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58572" w14:textId="1E8F7AC1" w:rsidR="00EF5C75" w:rsidRPr="00EF5C75" w:rsidRDefault="0043657B" w:rsidP="00EF5C75">
      <w:pPr>
        <w:spacing w:before="90" w:after="90" w:line="240" w:lineRule="auto"/>
        <w:outlineLvl w:val="1"/>
        <w:rPr>
          <w:rFonts w:ascii="proximanova" w:eastAsia="Times New Roman" w:hAnsi="proximanova" w:cs="Times New Roman"/>
          <w:color w:val="282828"/>
          <w:sz w:val="41"/>
          <w:szCs w:val="41"/>
          <w:lang w:val="en"/>
        </w:rPr>
      </w:pPr>
      <w:r>
        <w:rPr>
          <w:rFonts w:ascii="proximanova" w:eastAsia="Times New Roman" w:hAnsi="proximanova" w:cs="Times New Roman"/>
          <w:color w:val="282828"/>
          <w:sz w:val="41"/>
          <w:szCs w:val="41"/>
          <w:lang w:val="en"/>
        </w:rPr>
        <w:t>Programming Assignment 01</w:t>
      </w:r>
      <w:r w:rsidR="00EF5C75" w:rsidRPr="00EF5C75">
        <w:rPr>
          <w:rFonts w:ascii="proximanova" w:eastAsia="Times New Roman" w:hAnsi="proximanova" w:cs="Times New Roman"/>
          <w:color w:val="282828"/>
          <w:sz w:val="41"/>
          <w:szCs w:val="41"/>
          <w:lang w:val="en"/>
        </w:rPr>
        <w:t>: Search Algorithms</w:t>
      </w:r>
      <w:r w:rsidR="000608EA">
        <w:rPr>
          <w:rFonts w:ascii="proximanova" w:eastAsia="Times New Roman" w:hAnsi="proximanova" w:cs="Times New Roman"/>
          <w:color w:val="282828"/>
          <w:sz w:val="41"/>
          <w:szCs w:val="41"/>
          <w:lang w:val="en"/>
        </w:rPr>
        <w:t xml:space="preserve"> (50 points)</w:t>
      </w:r>
    </w:p>
    <w:p w14:paraId="2BF6C2DA" w14:textId="77777777" w:rsidR="0004515F" w:rsidRDefault="0004515F" w:rsidP="00DC42B7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</w:p>
    <w:p w14:paraId="3F38796F" w14:textId="77777777" w:rsidR="00EE23B7" w:rsidRDefault="00EF5C75" w:rsidP="00662F00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 w:rsidRPr="00EF5C75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In this assignment you will implement </w:t>
      </w:r>
      <w:r w:rsidR="00202110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two</w:t>
      </w:r>
      <w:r w:rsidRPr="00EF5C75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search algori</w:t>
      </w:r>
      <w:r w:rsidR="005524C6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thms we have discussed in class: Uniform Cost Search and A* Search. The basic algorithm can be found in the AIMA textbook or on the slides.</w:t>
      </w:r>
      <w:r w:rsidRPr="00EF5C75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</w:t>
      </w:r>
      <w:r w:rsidR="00587AB4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You task is to apply the algorithm to tw</w:t>
      </w:r>
      <w:r w:rsidR="00B2097B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o problems: Traveling between ci</w:t>
      </w:r>
      <w:r w:rsidR="00587AB4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ties and the Sliding Puzzle. Both problems were discussed in class. For the Traveling problem, you are given a csv file that contains the distances between the cities and the straight line distance to the goal. These are the numbers found in the text book. </w:t>
      </w:r>
      <w:r w:rsidR="00662F00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For the Sliding Puzzle, you need to implement code for arbitrary size N, although you will only test for N=2 and 3.  Lager N may run too long! </w:t>
      </w:r>
      <w:r w:rsidR="00587AB4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</w:t>
      </w:r>
    </w:p>
    <w:p w14:paraId="6923C6CB" w14:textId="77777777" w:rsidR="00EE23B7" w:rsidRDefault="00EE23B7" w:rsidP="00EE23B7">
      <w:pPr>
        <w:pStyle w:val="ListParagraph"/>
        <w:numPr>
          <w:ilvl w:val="0"/>
          <w:numId w:val="6"/>
        </w:num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Use Priority Queue for the Frontier.  Python has a package for priority queue, do not implement your own</w:t>
      </w:r>
    </w:p>
    <w:p w14:paraId="67FDEC51" w14:textId="3C0D4F34" w:rsidR="005524C6" w:rsidRDefault="00EE23B7" w:rsidP="00EE23B7">
      <w:pPr>
        <w:pStyle w:val="ListParagraph"/>
        <w:numPr>
          <w:ilvl w:val="0"/>
          <w:numId w:val="6"/>
        </w:num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Implement </w:t>
      </w:r>
      <w:r w:rsidR="009B2031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a class for </w:t>
      </w: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the node of the search tree as described in the textbook, with state, parent, action, and path cost attributes. You will also need to add the heuristic.</w:t>
      </w:r>
    </w:p>
    <w:p w14:paraId="67BEFEBD" w14:textId="3FF23C19" w:rsidR="00EE23B7" w:rsidRDefault="00B120C2" w:rsidP="00EE23B7">
      <w:pPr>
        <w:pStyle w:val="ListParagraph"/>
        <w:numPr>
          <w:ilvl w:val="0"/>
          <w:numId w:val="6"/>
        </w:num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Implement a function that generates the set of possible actions given the current state</w:t>
      </w:r>
    </w:p>
    <w:p w14:paraId="4AF87242" w14:textId="773FB6B1" w:rsidR="009B2031" w:rsidRDefault="009B2031" w:rsidP="00EE23B7">
      <w:pPr>
        <w:pStyle w:val="ListParagraph"/>
        <w:numPr>
          <w:ilvl w:val="0"/>
          <w:numId w:val="6"/>
        </w:num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All of the above should be part of a Search class.</w:t>
      </w:r>
    </w:p>
    <w:p w14:paraId="2793701B" w14:textId="0125F162" w:rsidR="009B2031" w:rsidRDefault="009B2031" w:rsidP="00EE23B7">
      <w:pPr>
        <w:pStyle w:val="ListParagraph"/>
        <w:numPr>
          <w:ilvl w:val="0"/>
          <w:numId w:val="6"/>
        </w:num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Implement a separate class for the Problem, with the initial state, goal test, etc. </w:t>
      </w:r>
    </w:p>
    <w:p w14:paraId="0B3F89CA" w14:textId="79B8C825" w:rsidR="009B2031" w:rsidRDefault="009B2031" w:rsidP="009B2031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Since you will apply the same search algorithm to two problems, you will implement two Problem classes, but you only need one Search class to solve both problems. </w:t>
      </w:r>
    </w:p>
    <w:p w14:paraId="40E319B8" w14:textId="434A9E09" w:rsidR="005909E0" w:rsidRDefault="005909E0" w:rsidP="005909E0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Your program should output the solution as the sequence of states and actions, and the number of expanded nodes.</w:t>
      </w:r>
    </w:p>
    <w:p w14:paraId="2809744E" w14:textId="68033317" w:rsidR="009B2031" w:rsidRDefault="0033330A" w:rsidP="009B2031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Start with the Travel problem as it is easier to debug.  Once that problem works as expected move to the 8-Puzzle.  For the 8-Puzzle, implement the Manhattan distance heuristic:  h = sum of distances of each tile to its goal position.</w:t>
      </w:r>
      <w:r w:rsidR="00E03CBA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The goal state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</w:tblGrid>
      <w:tr w:rsidR="00E03CBA" w14:paraId="78F330E3" w14:textId="77777777" w:rsidTr="00032B34">
        <w:trPr>
          <w:trHeight w:val="526"/>
        </w:trPr>
        <w:tc>
          <w:tcPr>
            <w:tcW w:w="683" w:type="dxa"/>
          </w:tcPr>
          <w:p w14:paraId="63721A08" w14:textId="50D7FD50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</w:p>
        </w:tc>
        <w:tc>
          <w:tcPr>
            <w:tcW w:w="683" w:type="dxa"/>
          </w:tcPr>
          <w:p w14:paraId="2B5D8A5C" w14:textId="5E970C46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1</w:t>
            </w:r>
          </w:p>
        </w:tc>
        <w:tc>
          <w:tcPr>
            <w:tcW w:w="683" w:type="dxa"/>
          </w:tcPr>
          <w:p w14:paraId="3E91C303" w14:textId="25ED4FDF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2</w:t>
            </w:r>
          </w:p>
        </w:tc>
      </w:tr>
      <w:tr w:rsidR="00E03CBA" w14:paraId="60015ABA" w14:textId="77777777" w:rsidTr="00032B34">
        <w:trPr>
          <w:trHeight w:val="517"/>
        </w:trPr>
        <w:tc>
          <w:tcPr>
            <w:tcW w:w="683" w:type="dxa"/>
          </w:tcPr>
          <w:p w14:paraId="24A77CC3" w14:textId="3F8753BF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3</w:t>
            </w:r>
          </w:p>
        </w:tc>
        <w:tc>
          <w:tcPr>
            <w:tcW w:w="683" w:type="dxa"/>
          </w:tcPr>
          <w:p w14:paraId="486A07E7" w14:textId="560E54FA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4</w:t>
            </w:r>
          </w:p>
        </w:tc>
        <w:tc>
          <w:tcPr>
            <w:tcW w:w="683" w:type="dxa"/>
          </w:tcPr>
          <w:p w14:paraId="26BDF233" w14:textId="46578025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5</w:t>
            </w:r>
          </w:p>
        </w:tc>
      </w:tr>
      <w:tr w:rsidR="00E03CBA" w14:paraId="66DF3848" w14:textId="77777777" w:rsidTr="00032B34">
        <w:trPr>
          <w:trHeight w:val="575"/>
        </w:trPr>
        <w:tc>
          <w:tcPr>
            <w:tcW w:w="683" w:type="dxa"/>
          </w:tcPr>
          <w:p w14:paraId="2F02875C" w14:textId="7D8AE8C2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5</w:t>
            </w:r>
          </w:p>
        </w:tc>
        <w:tc>
          <w:tcPr>
            <w:tcW w:w="683" w:type="dxa"/>
          </w:tcPr>
          <w:p w14:paraId="0F0F9C95" w14:textId="708D4A48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7</w:t>
            </w:r>
          </w:p>
        </w:tc>
        <w:tc>
          <w:tcPr>
            <w:tcW w:w="683" w:type="dxa"/>
          </w:tcPr>
          <w:p w14:paraId="64F6B088" w14:textId="5D3E0EC2" w:rsidR="00E03CBA" w:rsidRDefault="00E03CBA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8</w:t>
            </w:r>
          </w:p>
        </w:tc>
      </w:tr>
    </w:tbl>
    <w:p w14:paraId="42A23257" w14:textId="2A3A1B92" w:rsidR="00E03CBA" w:rsidRPr="009B2031" w:rsidRDefault="00E03CBA" w:rsidP="00E03CBA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Try to solve the following puzzles: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</w:tblGrid>
      <w:tr w:rsidR="0061285B" w14:paraId="793AB51D" w14:textId="77777777" w:rsidTr="0061285B">
        <w:trPr>
          <w:trHeight w:val="526"/>
        </w:trPr>
        <w:tc>
          <w:tcPr>
            <w:tcW w:w="683" w:type="dxa"/>
          </w:tcPr>
          <w:p w14:paraId="7EDDD6B7" w14:textId="16623A83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5</w:t>
            </w:r>
          </w:p>
        </w:tc>
        <w:tc>
          <w:tcPr>
            <w:tcW w:w="683" w:type="dxa"/>
          </w:tcPr>
          <w:p w14:paraId="1F83176E" w14:textId="77777777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</w:p>
        </w:tc>
        <w:tc>
          <w:tcPr>
            <w:tcW w:w="683" w:type="dxa"/>
          </w:tcPr>
          <w:p w14:paraId="03268EA3" w14:textId="516B833D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6</w:t>
            </w:r>
          </w:p>
        </w:tc>
      </w:tr>
      <w:tr w:rsidR="0061285B" w14:paraId="32A3FDE3" w14:textId="77777777" w:rsidTr="0061285B">
        <w:trPr>
          <w:trHeight w:val="517"/>
        </w:trPr>
        <w:tc>
          <w:tcPr>
            <w:tcW w:w="683" w:type="dxa"/>
          </w:tcPr>
          <w:p w14:paraId="5C4318B0" w14:textId="24969839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1</w:t>
            </w:r>
          </w:p>
        </w:tc>
        <w:tc>
          <w:tcPr>
            <w:tcW w:w="683" w:type="dxa"/>
          </w:tcPr>
          <w:p w14:paraId="15171226" w14:textId="405A8D1C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2</w:t>
            </w:r>
          </w:p>
        </w:tc>
        <w:tc>
          <w:tcPr>
            <w:tcW w:w="683" w:type="dxa"/>
          </w:tcPr>
          <w:p w14:paraId="311FF919" w14:textId="6CE4532C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8</w:t>
            </w:r>
          </w:p>
        </w:tc>
      </w:tr>
      <w:tr w:rsidR="0061285B" w14:paraId="42E99768" w14:textId="77777777" w:rsidTr="0061285B">
        <w:trPr>
          <w:trHeight w:val="575"/>
        </w:trPr>
        <w:tc>
          <w:tcPr>
            <w:tcW w:w="683" w:type="dxa"/>
          </w:tcPr>
          <w:p w14:paraId="584FC415" w14:textId="0E579D53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4</w:t>
            </w:r>
          </w:p>
        </w:tc>
        <w:tc>
          <w:tcPr>
            <w:tcW w:w="683" w:type="dxa"/>
          </w:tcPr>
          <w:p w14:paraId="07223293" w14:textId="523B20A4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7</w:t>
            </w:r>
          </w:p>
        </w:tc>
        <w:tc>
          <w:tcPr>
            <w:tcW w:w="683" w:type="dxa"/>
          </w:tcPr>
          <w:p w14:paraId="45FAD5D1" w14:textId="416002DA" w:rsidR="0061285B" w:rsidRDefault="0061285B" w:rsidP="0023078D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4</w:t>
            </w:r>
          </w:p>
        </w:tc>
      </w:tr>
    </w:tbl>
    <w:p w14:paraId="401AD018" w14:textId="3FC6A17E" w:rsidR="00B120C2" w:rsidRDefault="00B120C2" w:rsidP="0023078D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683"/>
        <w:gridCol w:w="683"/>
      </w:tblGrid>
      <w:tr w:rsidR="0061285B" w14:paraId="00F893B9" w14:textId="77777777" w:rsidTr="00032B34">
        <w:trPr>
          <w:trHeight w:val="526"/>
        </w:trPr>
        <w:tc>
          <w:tcPr>
            <w:tcW w:w="683" w:type="dxa"/>
          </w:tcPr>
          <w:p w14:paraId="2CCD8A1E" w14:textId="752AD51E" w:rsidR="0061285B" w:rsidRDefault="00A2181D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7</w:t>
            </w:r>
          </w:p>
        </w:tc>
        <w:tc>
          <w:tcPr>
            <w:tcW w:w="683" w:type="dxa"/>
          </w:tcPr>
          <w:p w14:paraId="64387185" w14:textId="073EDA56" w:rsidR="0061285B" w:rsidRDefault="00A2181D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2</w:t>
            </w:r>
          </w:p>
        </w:tc>
        <w:tc>
          <w:tcPr>
            <w:tcW w:w="683" w:type="dxa"/>
          </w:tcPr>
          <w:p w14:paraId="6467E63D" w14:textId="7BE39972" w:rsidR="0061285B" w:rsidRDefault="00A2181D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4</w:t>
            </w:r>
          </w:p>
        </w:tc>
      </w:tr>
      <w:tr w:rsidR="0061285B" w14:paraId="18010DEC" w14:textId="77777777" w:rsidTr="00032B34">
        <w:trPr>
          <w:trHeight w:val="517"/>
        </w:trPr>
        <w:tc>
          <w:tcPr>
            <w:tcW w:w="683" w:type="dxa"/>
          </w:tcPr>
          <w:p w14:paraId="5B47C05A" w14:textId="5F4B92FE" w:rsidR="0061285B" w:rsidRDefault="00A2181D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5</w:t>
            </w:r>
          </w:p>
        </w:tc>
        <w:tc>
          <w:tcPr>
            <w:tcW w:w="683" w:type="dxa"/>
          </w:tcPr>
          <w:p w14:paraId="6AAB139C" w14:textId="7152F3E3" w:rsidR="0061285B" w:rsidRDefault="0061285B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</w:p>
        </w:tc>
        <w:tc>
          <w:tcPr>
            <w:tcW w:w="683" w:type="dxa"/>
          </w:tcPr>
          <w:p w14:paraId="401C47F3" w14:textId="75FF630B" w:rsidR="0061285B" w:rsidRDefault="00A2181D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6</w:t>
            </w:r>
          </w:p>
        </w:tc>
      </w:tr>
      <w:tr w:rsidR="0061285B" w14:paraId="7EFC223A" w14:textId="77777777" w:rsidTr="00032B34">
        <w:trPr>
          <w:trHeight w:val="575"/>
        </w:trPr>
        <w:tc>
          <w:tcPr>
            <w:tcW w:w="683" w:type="dxa"/>
          </w:tcPr>
          <w:p w14:paraId="7B7FC5A3" w14:textId="29C9294F" w:rsidR="0061285B" w:rsidRDefault="00A2181D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8</w:t>
            </w:r>
          </w:p>
        </w:tc>
        <w:tc>
          <w:tcPr>
            <w:tcW w:w="683" w:type="dxa"/>
          </w:tcPr>
          <w:p w14:paraId="6FCDF32D" w14:textId="0444D9C5" w:rsidR="0061285B" w:rsidRDefault="00A2181D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3</w:t>
            </w:r>
          </w:p>
        </w:tc>
        <w:tc>
          <w:tcPr>
            <w:tcW w:w="683" w:type="dxa"/>
          </w:tcPr>
          <w:p w14:paraId="4AF6F404" w14:textId="51838029" w:rsidR="0061285B" w:rsidRDefault="00A2181D" w:rsidP="00032B34">
            <w:pPr>
              <w:spacing w:before="180" w:after="180"/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</w:pPr>
            <w:r>
              <w:rPr>
                <w:rFonts w:ascii="proximanova" w:eastAsia="Times New Roman" w:hAnsi="proximanova" w:cs="Times New Roman"/>
                <w:color w:val="282828"/>
                <w:sz w:val="23"/>
                <w:szCs w:val="23"/>
                <w:lang w:val="en"/>
              </w:rPr>
              <w:t>1</w:t>
            </w:r>
          </w:p>
        </w:tc>
      </w:tr>
    </w:tbl>
    <w:p w14:paraId="422E40A1" w14:textId="0280FF96" w:rsidR="0023078D" w:rsidRDefault="00E03CBA" w:rsidP="0023078D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How many node expansions did it take to solve each of them?</w:t>
      </w:r>
    </w:p>
    <w:p w14:paraId="29D9C548" w14:textId="3111930A" w:rsidR="00D62C64" w:rsidRPr="0023078D" w:rsidRDefault="00D62C64" w:rsidP="0023078D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Try to come up with your own heuristic function and report the results.</w:t>
      </w:r>
      <w:bookmarkStart w:id="0" w:name="_GoBack"/>
      <w:bookmarkEnd w:id="0"/>
    </w:p>
    <w:p w14:paraId="5E94A65C" w14:textId="77777777" w:rsidR="005524C6" w:rsidRDefault="005524C6" w:rsidP="00EF5C75">
      <w:pPr>
        <w:spacing w:before="90" w:after="90" w:line="240" w:lineRule="auto"/>
        <w:outlineLvl w:val="2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</w:p>
    <w:p w14:paraId="3DFEEEDF" w14:textId="135FD5AA" w:rsidR="00EF5C75" w:rsidRPr="00EF5C75" w:rsidRDefault="00EF5C75" w:rsidP="00EF5C75">
      <w:pPr>
        <w:spacing w:before="90" w:after="90" w:line="240" w:lineRule="auto"/>
        <w:outlineLvl w:val="2"/>
        <w:rPr>
          <w:rFonts w:ascii="proximanova" w:eastAsia="Times New Roman" w:hAnsi="proximanova" w:cs="Times New Roman"/>
          <w:color w:val="282828"/>
          <w:sz w:val="35"/>
          <w:szCs w:val="35"/>
          <w:lang w:val="en"/>
        </w:rPr>
      </w:pPr>
      <w:r w:rsidRPr="00EF5C75">
        <w:rPr>
          <w:rFonts w:ascii="proximanova" w:eastAsia="Times New Roman" w:hAnsi="proximanova" w:cs="Times New Roman"/>
          <w:color w:val="282828"/>
          <w:sz w:val="35"/>
          <w:szCs w:val="35"/>
          <w:lang w:val="en"/>
        </w:rPr>
        <w:t>Submission</w:t>
      </w:r>
    </w:p>
    <w:p w14:paraId="297CB242" w14:textId="03E4932B" w:rsidR="000C2964" w:rsidRDefault="00EF5C75" w:rsidP="00B97030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 w:rsidRPr="00EF5C75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Make sure your code is fully documented and includes your name</w:t>
      </w:r>
      <w:r w:rsidR="00A60333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(s)</w:t>
      </w:r>
      <w:r w:rsidRPr="00EF5C75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in an obvious position at the top of each file you have written.</w:t>
      </w:r>
      <w:r w:rsidR="000C2964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Submit a brief report that shows the outputs for both problems</w:t>
      </w:r>
      <w:r w:rsidR="002937BE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for UC and A* search. D</w:t>
      </w:r>
      <w:r w:rsidR="000C2964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>iscuss the results you obtained with 8-Puzzle.</w:t>
      </w:r>
      <w:r w:rsidR="002937BE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 How long did it take to complete the UC search?</w:t>
      </w:r>
    </w:p>
    <w:p w14:paraId="3E22C466" w14:textId="77777777" w:rsidR="000C2964" w:rsidRDefault="000C2964" w:rsidP="00B97030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</w:p>
    <w:p w14:paraId="781EA93D" w14:textId="7EE48625" w:rsidR="00EF5C75" w:rsidRPr="00EF5C75" w:rsidRDefault="00F36855" w:rsidP="00B97030">
      <w:pPr>
        <w:spacing w:before="180" w:after="180" w:line="240" w:lineRule="auto"/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</w:pPr>
      <w:r>
        <w:rPr>
          <w:rFonts w:ascii="proximanova" w:eastAsia="Times New Roman" w:hAnsi="proximanova" w:cs="Times New Roman"/>
          <w:b/>
          <w:bCs/>
          <w:color w:val="282828"/>
          <w:sz w:val="23"/>
          <w:szCs w:val="23"/>
          <w:lang w:val="en"/>
        </w:rPr>
        <w:t>Your code need to run at command line</w:t>
      </w:r>
      <w:r w:rsidR="00EF5C75" w:rsidRPr="00EF5C75">
        <w:rPr>
          <w:rFonts w:ascii="proximanova" w:eastAsia="Times New Roman" w:hAnsi="proximanova" w:cs="Times New Roman"/>
          <w:color w:val="282828"/>
          <w:sz w:val="23"/>
          <w:szCs w:val="23"/>
          <w:lang w:val="en"/>
        </w:rPr>
        <w:t xml:space="preserve"> </w:t>
      </w:r>
    </w:p>
    <w:sectPr w:rsidR="00EF5C75" w:rsidRPr="00EF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34D41"/>
    <w:multiLevelType w:val="multilevel"/>
    <w:tmpl w:val="D4AA3F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7262E"/>
    <w:multiLevelType w:val="hybridMultilevel"/>
    <w:tmpl w:val="2738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524C3"/>
    <w:multiLevelType w:val="multilevel"/>
    <w:tmpl w:val="09045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478D8"/>
    <w:multiLevelType w:val="hybridMultilevel"/>
    <w:tmpl w:val="AFCA437C"/>
    <w:lvl w:ilvl="0" w:tplc="996AF766">
      <w:start w:val="1"/>
      <w:numFmt w:val="lowerLetter"/>
      <w:lvlText w:val="%1)"/>
      <w:lvlJc w:val="left"/>
      <w:pPr>
        <w:ind w:left="720" w:hanging="360"/>
      </w:pPr>
      <w:rPr>
        <w:rFonts w:ascii="proximanova" w:hAnsi="proximanova" w:cs="Times New Roman" w:hint="default"/>
        <w:color w:val="282828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C1650"/>
    <w:multiLevelType w:val="multilevel"/>
    <w:tmpl w:val="73C861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B7556"/>
    <w:multiLevelType w:val="multilevel"/>
    <w:tmpl w:val="58D8E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75"/>
    <w:rsid w:val="0000777C"/>
    <w:rsid w:val="0004515F"/>
    <w:rsid w:val="000608EA"/>
    <w:rsid w:val="000A6D17"/>
    <w:rsid w:val="000C2964"/>
    <w:rsid w:val="000F1872"/>
    <w:rsid w:val="00151930"/>
    <w:rsid w:val="00192CBE"/>
    <w:rsid w:val="00202110"/>
    <w:rsid w:val="00224ABC"/>
    <w:rsid w:val="0023078D"/>
    <w:rsid w:val="00253790"/>
    <w:rsid w:val="00284E54"/>
    <w:rsid w:val="002937BE"/>
    <w:rsid w:val="0033330A"/>
    <w:rsid w:val="003805B8"/>
    <w:rsid w:val="003D2D9E"/>
    <w:rsid w:val="00402A82"/>
    <w:rsid w:val="0043657B"/>
    <w:rsid w:val="004F6482"/>
    <w:rsid w:val="00511E01"/>
    <w:rsid w:val="005524C6"/>
    <w:rsid w:val="0058377F"/>
    <w:rsid w:val="00587AB4"/>
    <w:rsid w:val="005909E0"/>
    <w:rsid w:val="00592325"/>
    <w:rsid w:val="00592F24"/>
    <w:rsid w:val="005F225D"/>
    <w:rsid w:val="0061285B"/>
    <w:rsid w:val="00662F00"/>
    <w:rsid w:val="0066660C"/>
    <w:rsid w:val="007C0375"/>
    <w:rsid w:val="009B2031"/>
    <w:rsid w:val="00A2181D"/>
    <w:rsid w:val="00A60333"/>
    <w:rsid w:val="00A86A33"/>
    <w:rsid w:val="00AB17BC"/>
    <w:rsid w:val="00B120C2"/>
    <w:rsid w:val="00B2097B"/>
    <w:rsid w:val="00B245A7"/>
    <w:rsid w:val="00B3076A"/>
    <w:rsid w:val="00B93B47"/>
    <w:rsid w:val="00B97030"/>
    <w:rsid w:val="00BA51A8"/>
    <w:rsid w:val="00C72BE0"/>
    <w:rsid w:val="00C72C4C"/>
    <w:rsid w:val="00D62C64"/>
    <w:rsid w:val="00D85D8A"/>
    <w:rsid w:val="00DC42B7"/>
    <w:rsid w:val="00DE7638"/>
    <w:rsid w:val="00E03CBA"/>
    <w:rsid w:val="00EE23B7"/>
    <w:rsid w:val="00EF5C75"/>
    <w:rsid w:val="00F36855"/>
    <w:rsid w:val="00F5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FFCF"/>
  <w15:docId w15:val="{63E7096A-B3B1-42BE-8CC1-6BCF1455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C75"/>
    <w:pPr>
      <w:spacing w:before="90" w:after="90" w:line="240" w:lineRule="auto"/>
      <w:outlineLvl w:val="1"/>
    </w:pPr>
    <w:rPr>
      <w:rFonts w:ascii="proximanova" w:eastAsia="Times New Roman" w:hAnsi="proximanova" w:cs="Times New Roman"/>
      <w:sz w:val="43"/>
      <w:szCs w:val="43"/>
    </w:rPr>
  </w:style>
  <w:style w:type="paragraph" w:styleId="Heading3">
    <w:name w:val="heading 3"/>
    <w:basedOn w:val="Normal"/>
    <w:link w:val="Heading3Char"/>
    <w:uiPriority w:val="9"/>
    <w:qFormat/>
    <w:rsid w:val="00EF5C75"/>
    <w:pPr>
      <w:spacing w:before="90" w:after="90" w:line="240" w:lineRule="auto"/>
      <w:outlineLvl w:val="2"/>
    </w:pPr>
    <w:rPr>
      <w:rFonts w:ascii="proximanova" w:eastAsia="Times New Roman" w:hAnsi="proximanova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C75"/>
    <w:rPr>
      <w:rFonts w:ascii="proximanova" w:eastAsia="Times New Roman" w:hAnsi="proximanova" w:cs="Times New Roman"/>
      <w:sz w:val="43"/>
      <w:szCs w:val="43"/>
    </w:rPr>
  </w:style>
  <w:style w:type="character" w:customStyle="1" w:styleId="Heading3Char">
    <w:name w:val="Heading 3 Char"/>
    <w:basedOn w:val="DefaultParagraphFont"/>
    <w:link w:val="Heading3"/>
    <w:uiPriority w:val="9"/>
    <w:rsid w:val="00EF5C75"/>
    <w:rPr>
      <w:rFonts w:ascii="proximanova" w:eastAsia="Times New Roman" w:hAnsi="proximanova" w:cs="Times New Roman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F5C75"/>
    <w:rPr>
      <w:b w:val="0"/>
      <w:bCs w:val="0"/>
      <w:strike w:val="0"/>
      <w:dstrike w:val="0"/>
      <w:color w:val="00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C75"/>
    <w:pPr>
      <w:pBdr>
        <w:top w:val="single" w:sz="6" w:space="0" w:color="C7CDD1"/>
        <w:left w:val="single" w:sz="6" w:space="0" w:color="C7CDD1"/>
        <w:bottom w:val="single" w:sz="6" w:space="0" w:color="C7CDD1"/>
        <w:right w:val="single" w:sz="6" w:space="0" w:color="C7CDD1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80" w:line="240" w:lineRule="auto"/>
    </w:pPr>
    <w:rPr>
      <w:rFonts w:ascii="Consolas" w:eastAsia="Times New Roman" w:hAnsi="Consolas" w:cs="Consolas"/>
      <w:color w:val="2D3B4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C75"/>
    <w:rPr>
      <w:rFonts w:ascii="Consolas" w:eastAsia="Times New Roman" w:hAnsi="Consolas" w:cs="Consolas"/>
      <w:color w:val="2D3B45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EF5C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5C7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1">
    <w:name w:val="screenreader-only1"/>
    <w:basedOn w:val="DefaultParagraphFont"/>
    <w:rsid w:val="00EF5C75"/>
    <w:rPr>
      <w:bdr w:val="none" w:sz="0" w:space="0" w:color="auto" w:frame="1"/>
    </w:rPr>
  </w:style>
  <w:style w:type="character" w:customStyle="1" w:styleId="instructurefileholder">
    <w:name w:val="instructure_file_holder"/>
    <w:basedOn w:val="DefaultParagraphFont"/>
    <w:rsid w:val="00EF5C75"/>
  </w:style>
  <w:style w:type="paragraph" w:styleId="BalloonText">
    <w:name w:val="Balloon Text"/>
    <w:basedOn w:val="Normal"/>
    <w:link w:val="BalloonTextChar"/>
    <w:uiPriority w:val="99"/>
    <w:semiHidden/>
    <w:unhideWhenUsed/>
    <w:rsid w:val="00EF5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7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2D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377F"/>
    <w:pPr>
      <w:ind w:left="720"/>
      <w:contextualSpacing/>
    </w:pPr>
  </w:style>
  <w:style w:type="table" w:styleId="TableGrid">
    <w:name w:val="Table Grid"/>
    <w:basedOn w:val="TableNormal"/>
    <w:uiPriority w:val="59"/>
    <w:rsid w:val="00612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3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85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9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Ilin, Roman</cp:lastModifiedBy>
  <cp:revision>27</cp:revision>
  <dcterms:created xsi:type="dcterms:W3CDTF">2024-06-20T05:31:00Z</dcterms:created>
  <dcterms:modified xsi:type="dcterms:W3CDTF">2024-12-15T03:10:00Z</dcterms:modified>
</cp:coreProperties>
</file>