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A152D" w14:textId="2C0F60BC" w:rsidR="00922E89" w:rsidRDefault="00922E89">
      <w:r w:rsidRPr="00922E89">
        <w:t>“You shall not take the name of the LORD your God in vain, for the LORD will not hold him guiltless who takes his name in vain.</w:t>
      </w:r>
      <w:r>
        <w:t>”</w:t>
      </w:r>
    </w:p>
    <w:p w14:paraId="1D82AFEC" w14:textId="51F2F0A1" w:rsidR="00922E89" w:rsidRDefault="00922E89" w:rsidP="007F2107">
      <w:pPr>
        <w:pStyle w:val="ListParagraph"/>
        <w:ind w:left="8010"/>
      </w:pPr>
      <w:r>
        <w:t>Exodus 20:7</w:t>
      </w:r>
    </w:p>
    <w:p w14:paraId="3A476B05" w14:textId="0F67BBA6" w:rsidR="00922E89" w:rsidRDefault="00A07581" w:rsidP="00922E89">
      <w:pPr>
        <w:pStyle w:val="ListParagraph"/>
        <w:ind w:left="0"/>
      </w:pPr>
      <w:r>
        <w:rPr>
          <w:b/>
          <w:bCs/>
        </w:rPr>
        <w:t>Meditation</w:t>
      </w:r>
      <w:r w:rsidR="00922E89">
        <w:rPr>
          <w:b/>
          <w:bCs/>
        </w:rPr>
        <w:t xml:space="preserve">: </w:t>
      </w:r>
      <w:r w:rsidR="00922E89">
        <w:t xml:space="preserve">The Hebrew word for “take” here is quite misleading. The nuance is better found in the translations “to lift,” “bear up,” and “carry.” It provides clarity on what it means to “take” the Lord’s name. It isn’t about </w:t>
      </w:r>
      <w:r w:rsidR="00922E89">
        <w:rPr>
          <w:i/>
          <w:iCs/>
        </w:rPr>
        <w:t xml:space="preserve">saying </w:t>
      </w:r>
      <w:r w:rsidR="00922E89">
        <w:t>the Lord’s name in vain. It is about claiming His name for yourself (i.e. I am a Jew, or I am a Christian) and carrying/bearing it poorly. It is about how we live our lives and represent Him. Just like we often look at children and judge their parents based on their behavior, we are to behave in such a way that when people view us as children of G-d; they see His goodness, love, and righteousness.</w:t>
      </w:r>
    </w:p>
    <w:p w14:paraId="4E42FBFC" w14:textId="77777777" w:rsidR="00922E89" w:rsidRDefault="00922E89" w:rsidP="00922E89">
      <w:pPr>
        <w:pStyle w:val="ListParagraph"/>
        <w:ind w:left="0"/>
      </w:pPr>
    </w:p>
    <w:p w14:paraId="2B6D9B3B" w14:textId="1D8BD47D" w:rsidR="00922E89" w:rsidRPr="00922E89" w:rsidRDefault="00922E89" w:rsidP="00922E89">
      <w:pPr>
        <w:pStyle w:val="ListParagraph"/>
        <w:ind w:left="0"/>
        <w:rPr>
          <w:b/>
          <w:bCs/>
        </w:rPr>
      </w:pPr>
      <w:r>
        <w:rPr>
          <w:b/>
          <w:bCs/>
        </w:rPr>
        <w:t xml:space="preserve">Application: </w:t>
      </w:r>
      <w:r>
        <w:t>This (in my mind) goes together with the verse about doing everything for the glory of G-d. We should be reflecting on our actions and thinking about what they communicate about our Lord and Savior. Do they honor Him? Would they make Him proud? Or if people knew or saw what I’m about to do, would they get a distorted picture of our Father’s character and heart?</w:t>
      </w:r>
      <w:r>
        <w:rPr>
          <w:b/>
          <w:bCs/>
        </w:rPr>
        <w:t xml:space="preserve"> </w:t>
      </w:r>
    </w:p>
    <w:sectPr w:rsidR="00922E89" w:rsidRPr="00922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58284B"/>
    <w:multiLevelType w:val="hybridMultilevel"/>
    <w:tmpl w:val="935A755A"/>
    <w:lvl w:ilvl="0" w:tplc="F684D1A8">
      <w:numFmt w:val="bullet"/>
      <w:lvlText w:val="-"/>
      <w:lvlJc w:val="left"/>
      <w:pPr>
        <w:ind w:left="8900" w:hanging="360"/>
      </w:pPr>
      <w:rPr>
        <w:rFonts w:ascii="Aptos" w:eastAsiaTheme="minorHAnsi" w:hAnsi="Aptos" w:cstheme="minorBidi" w:hint="default"/>
      </w:rPr>
    </w:lvl>
    <w:lvl w:ilvl="1" w:tplc="04090003" w:tentative="1">
      <w:start w:val="1"/>
      <w:numFmt w:val="bullet"/>
      <w:lvlText w:val="o"/>
      <w:lvlJc w:val="left"/>
      <w:pPr>
        <w:ind w:left="9620" w:hanging="360"/>
      </w:pPr>
      <w:rPr>
        <w:rFonts w:ascii="Courier New" w:hAnsi="Courier New" w:cs="Courier New" w:hint="default"/>
      </w:rPr>
    </w:lvl>
    <w:lvl w:ilvl="2" w:tplc="04090005" w:tentative="1">
      <w:start w:val="1"/>
      <w:numFmt w:val="bullet"/>
      <w:lvlText w:val=""/>
      <w:lvlJc w:val="left"/>
      <w:pPr>
        <w:ind w:left="10340" w:hanging="360"/>
      </w:pPr>
      <w:rPr>
        <w:rFonts w:ascii="Wingdings" w:hAnsi="Wingdings" w:hint="default"/>
      </w:rPr>
    </w:lvl>
    <w:lvl w:ilvl="3" w:tplc="04090001" w:tentative="1">
      <w:start w:val="1"/>
      <w:numFmt w:val="bullet"/>
      <w:lvlText w:val=""/>
      <w:lvlJc w:val="left"/>
      <w:pPr>
        <w:ind w:left="11060" w:hanging="360"/>
      </w:pPr>
      <w:rPr>
        <w:rFonts w:ascii="Symbol" w:hAnsi="Symbol" w:hint="default"/>
      </w:rPr>
    </w:lvl>
    <w:lvl w:ilvl="4" w:tplc="04090003" w:tentative="1">
      <w:start w:val="1"/>
      <w:numFmt w:val="bullet"/>
      <w:lvlText w:val="o"/>
      <w:lvlJc w:val="left"/>
      <w:pPr>
        <w:ind w:left="11780" w:hanging="360"/>
      </w:pPr>
      <w:rPr>
        <w:rFonts w:ascii="Courier New" w:hAnsi="Courier New" w:cs="Courier New" w:hint="default"/>
      </w:rPr>
    </w:lvl>
    <w:lvl w:ilvl="5" w:tplc="04090005" w:tentative="1">
      <w:start w:val="1"/>
      <w:numFmt w:val="bullet"/>
      <w:lvlText w:val=""/>
      <w:lvlJc w:val="left"/>
      <w:pPr>
        <w:ind w:left="12500" w:hanging="360"/>
      </w:pPr>
      <w:rPr>
        <w:rFonts w:ascii="Wingdings" w:hAnsi="Wingdings" w:hint="default"/>
      </w:rPr>
    </w:lvl>
    <w:lvl w:ilvl="6" w:tplc="04090001" w:tentative="1">
      <w:start w:val="1"/>
      <w:numFmt w:val="bullet"/>
      <w:lvlText w:val=""/>
      <w:lvlJc w:val="left"/>
      <w:pPr>
        <w:ind w:left="13220" w:hanging="360"/>
      </w:pPr>
      <w:rPr>
        <w:rFonts w:ascii="Symbol" w:hAnsi="Symbol" w:hint="default"/>
      </w:rPr>
    </w:lvl>
    <w:lvl w:ilvl="7" w:tplc="04090003" w:tentative="1">
      <w:start w:val="1"/>
      <w:numFmt w:val="bullet"/>
      <w:lvlText w:val="o"/>
      <w:lvlJc w:val="left"/>
      <w:pPr>
        <w:ind w:left="13940" w:hanging="360"/>
      </w:pPr>
      <w:rPr>
        <w:rFonts w:ascii="Courier New" w:hAnsi="Courier New" w:cs="Courier New" w:hint="default"/>
      </w:rPr>
    </w:lvl>
    <w:lvl w:ilvl="8" w:tplc="04090005" w:tentative="1">
      <w:start w:val="1"/>
      <w:numFmt w:val="bullet"/>
      <w:lvlText w:val=""/>
      <w:lvlJc w:val="left"/>
      <w:pPr>
        <w:ind w:left="14660" w:hanging="360"/>
      </w:pPr>
      <w:rPr>
        <w:rFonts w:ascii="Wingdings" w:hAnsi="Wingdings" w:hint="default"/>
      </w:rPr>
    </w:lvl>
  </w:abstractNum>
  <w:num w:numId="1" w16cid:durableId="21163208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89"/>
    <w:rsid w:val="007F2107"/>
    <w:rsid w:val="00922E89"/>
    <w:rsid w:val="0097156D"/>
    <w:rsid w:val="009928AA"/>
    <w:rsid w:val="00A0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97C8"/>
  <w15:chartTrackingRefBased/>
  <w15:docId w15:val="{0720A196-D9EB-41DE-8428-0AA52E75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E89"/>
    <w:rPr>
      <w:rFonts w:eastAsiaTheme="majorEastAsia" w:cstheme="majorBidi"/>
      <w:color w:val="272727" w:themeColor="text1" w:themeTint="D8"/>
    </w:rPr>
  </w:style>
  <w:style w:type="paragraph" w:styleId="Title">
    <w:name w:val="Title"/>
    <w:basedOn w:val="Normal"/>
    <w:next w:val="Normal"/>
    <w:link w:val="TitleChar"/>
    <w:uiPriority w:val="10"/>
    <w:qFormat/>
    <w:rsid w:val="00922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E89"/>
    <w:pPr>
      <w:spacing w:before="160"/>
      <w:jc w:val="center"/>
    </w:pPr>
    <w:rPr>
      <w:i/>
      <w:iCs/>
      <w:color w:val="404040" w:themeColor="text1" w:themeTint="BF"/>
    </w:rPr>
  </w:style>
  <w:style w:type="character" w:customStyle="1" w:styleId="QuoteChar">
    <w:name w:val="Quote Char"/>
    <w:basedOn w:val="DefaultParagraphFont"/>
    <w:link w:val="Quote"/>
    <w:uiPriority w:val="29"/>
    <w:rsid w:val="00922E89"/>
    <w:rPr>
      <w:i/>
      <w:iCs/>
      <w:color w:val="404040" w:themeColor="text1" w:themeTint="BF"/>
    </w:rPr>
  </w:style>
  <w:style w:type="paragraph" w:styleId="ListParagraph">
    <w:name w:val="List Paragraph"/>
    <w:basedOn w:val="Normal"/>
    <w:uiPriority w:val="34"/>
    <w:qFormat/>
    <w:rsid w:val="00922E89"/>
    <w:pPr>
      <w:ind w:left="720"/>
      <w:contextualSpacing/>
    </w:pPr>
  </w:style>
  <w:style w:type="character" w:styleId="IntenseEmphasis">
    <w:name w:val="Intense Emphasis"/>
    <w:basedOn w:val="DefaultParagraphFont"/>
    <w:uiPriority w:val="21"/>
    <w:qFormat/>
    <w:rsid w:val="00922E89"/>
    <w:rPr>
      <w:i/>
      <w:iCs/>
      <w:color w:val="0F4761" w:themeColor="accent1" w:themeShade="BF"/>
    </w:rPr>
  </w:style>
  <w:style w:type="paragraph" w:styleId="IntenseQuote">
    <w:name w:val="Intense Quote"/>
    <w:basedOn w:val="Normal"/>
    <w:next w:val="Normal"/>
    <w:link w:val="IntenseQuoteChar"/>
    <w:uiPriority w:val="30"/>
    <w:qFormat/>
    <w:rsid w:val="00922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E89"/>
    <w:rPr>
      <w:i/>
      <w:iCs/>
      <w:color w:val="0F4761" w:themeColor="accent1" w:themeShade="BF"/>
    </w:rPr>
  </w:style>
  <w:style w:type="character" w:styleId="IntenseReference">
    <w:name w:val="Intense Reference"/>
    <w:basedOn w:val="DefaultParagraphFont"/>
    <w:uiPriority w:val="32"/>
    <w:qFormat/>
    <w:rsid w:val="00922E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215</Words>
  <Characters>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3</cp:revision>
  <dcterms:created xsi:type="dcterms:W3CDTF">2026-05-27T11:21:00Z</dcterms:created>
  <dcterms:modified xsi:type="dcterms:W3CDTF">2026-07-25T14:18:00Z</dcterms:modified>
</cp:coreProperties>
</file>