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8B" w:rsidRPr="0084256F" w:rsidRDefault="00BB278B" w:rsidP="00BB278B">
      <w:pPr>
        <w:pStyle w:val="NormalWeb"/>
        <w:spacing w:before="0" w:beforeAutospacing="0" w:after="0" w:afterAutospacing="0"/>
        <w:jc w:val="center"/>
        <w:rPr>
          <w:rFonts w:asciiTheme="minorHAnsi" w:hAnsiTheme="minorHAnsi" w:cstheme="minorHAnsi"/>
          <w:b/>
          <w:bCs/>
          <w:bdr w:val="none" w:sz="0" w:space="0" w:color="auto" w:frame="1"/>
        </w:rPr>
      </w:pPr>
      <w:r w:rsidRPr="0084256F">
        <w:rPr>
          <w:rFonts w:asciiTheme="minorHAnsi" w:hAnsiTheme="minorHAnsi" w:cstheme="minorHAnsi"/>
          <w:noProof/>
        </w:rPr>
        <w:drawing>
          <wp:inline distT="0" distB="0" distL="0" distR="0" wp14:anchorId="07B80117" wp14:editId="390E7A24">
            <wp:extent cx="750570" cy="664210"/>
            <wp:effectExtent l="0" t="0" r="0" b="2540"/>
            <wp:docPr id="1" name="image1.png" descr="Cameron University Logo"/>
            <wp:cNvGraphicFramePr/>
            <a:graphic xmlns:a="http://schemas.openxmlformats.org/drawingml/2006/main">
              <a:graphicData uri="http://schemas.openxmlformats.org/drawingml/2006/picture">
                <pic:pic xmlns:pic="http://schemas.openxmlformats.org/drawingml/2006/picture">
                  <pic:nvPicPr>
                    <pic:cNvPr id="1" name="image1.png" descr="Cameron University Logo"/>
                    <pic:cNvPicPr/>
                  </pic:nvPicPr>
                  <pic:blipFill>
                    <a:blip r:embed="rId5" cstate="print"/>
                    <a:stretch>
                      <a:fillRect/>
                    </a:stretch>
                  </pic:blipFill>
                  <pic:spPr>
                    <a:xfrm>
                      <a:off x="0" y="0"/>
                      <a:ext cx="750570" cy="664210"/>
                    </a:xfrm>
                    <a:prstGeom prst="rect">
                      <a:avLst/>
                    </a:prstGeom>
                  </pic:spPr>
                </pic:pic>
              </a:graphicData>
            </a:graphic>
          </wp:inline>
        </w:drawing>
      </w:r>
      <w:r w:rsidR="00773613" w:rsidRPr="0084256F">
        <w:rPr>
          <w:rFonts w:asciiTheme="minorHAnsi" w:hAnsiTheme="minorHAnsi" w:cstheme="minorHAnsi"/>
          <w:b/>
          <w:bCs/>
          <w:bdr w:val="none" w:sz="0" w:space="0" w:color="auto" w:frame="1"/>
        </w:rPr>
        <w:br/>
      </w:r>
    </w:p>
    <w:p w:rsidR="001432E9" w:rsidRPr="0084256F" w:rsidRDefault="00BB278B" w:rsidP="00773613">
      <w:pPr>
        <w:pStyle w:val="Heading2"/>
        <w:spacing w:before="0"/>
        <w:ind w:left="2663" w:right="1710"/>
        <w:jc w:val="center"/>
        <w:rPr>
          <w:rFonts w:asciiTheme="minorHAnsi" w:hAnsiTheme="minorHAnsi" w:cstheme="minorHAnsi"/>
          <w:color w:val="auto"/>
          <w:sz w:val="24"/>
          <w:szCs w:val="24"/>
          <w:bdr w:val="none" w:sz="0" w:space="0" w:color="auto" w:frame="1"/>
        </w:rPr>
      </w:pPr>
      <w:r w:rsidRPr="0084256F">
        <w:rPr>
          <w:rFonts w:asciiTheme="minorHAnsi" w:hAnsiTheme="minorHAnsi" w:cstheme="minorHAnsi"/>
          <w:b/>
          <w:color w:val="auto"/>
          <w:sz w:val="24"/>
          <w:szCs w:val="24"/>
          <w:bdr w:val="none" w:sz="0" w:space="0" w:color="auto" w:frame="1"/>
        </w:rPr>
        <w:t>IT 4343 Syllabus</w:t>
      </w:r>
      <w:r w:rsidR="001432E9" w:rsidRPr="0084256F">
        <w:rPr>
          <w:rFonts w:asciiTheme="minorHAnsi" w:hAnsiTheme="minorHAnsi" w:cstheme="minorHAnsi"/>
          <w:b/>
          <w:color w:val="auto"/>
          <w:sz w:val="24"/>
          <w:szCs w:val="24"/>
          <w:bdr w:val="none" w:sz="0" w:space="0" w:color="auto" w:frame="1"/>
        </w:rPr>
        <w:t xml:space="preserve">, </w:t>
      </w:r>
      <w:proofErr w:type="gramStart"/>
      <w:r w:rsidR="001432E9" w:rsidRPr="0084256F">
        <w:rPr>
          <w:rFonts w:asciiTheme="minorHAnsi" w:hAnsiTheme="minorHAnsi" w:cstheme="minorHAnsi"/>
          <w:b/>
          <w:color w:val="auto"/>
          <w:sz w:val="24"/>
          <w:szCs w:val="24"/>
          <w:bdr w:val="none" w:sz="0" w:space="0" w:color="auto" w:frame="1"/>
        </w:rPr>
        <w:t>Spring</w:t>
      </w:r>
      <w:proofErr w:type="gramEnd"/>
      <w:r w:rsidR="001432E9" w:rsidRPr="0084256F">
        <w:rPr>
          <w:rFonts w:asciiTheme="minorHAnsi" w:hAnsiTheme="minorHAnsi" w:cstheme="minorHAnsi"/>
          <w:b/>
          <w:color w:val="auto"/>
          <w:sz w:val="24"/>
          <w:szCs w:val="24"/>
          <w:bdr w:val="none" w:sz="0" w:space="0" w:color="auto" w:frame="1"/>
        </w:rPr>
        <w:t xml:space="preserve"> 2023</w:t>
      </w:r>
      <w:r w:rsidRPr="0084256F">
        <w:rPr>
          <w:rFonts w:asciiTheme="minorHAnsi" w:hAnsiTheme="minorHAnsi" w:cstheme="minorHAnsi"/>
          <w:b/>
          <w:bCs/>
          <w:sz w:val="24"/>
          <w:szCs w:val="24"/>
          <w:bdr w:val="none" w:sz="0" w:space="0" w:color="auto" w:frame="1"/>
        </w:rPr>
        <w:br/>
      </w:r>
      <w:r w:rsidRPr="0084256F">
        <w:rPr>
          <w:rFonts w:asciiTheme="minorHAnsi" w:hAnsiTheme="minorHAnsi" w:cstheme="minorHAnsi"/>
          <w:color w:val="auto"/>
          <w:sz w:val="24"/>
          <w:szCs w:val="24"/>
        </w:rPr>
        <w:t>S</w:t>
      </w:r>
      <w:r w:rsidR="001432E9" w:rsidRPr="0084256F">
        <w:rPr>
          <w:rFonts w:asciiTheme="minorHAnsi" w:hAnsiTheme="minorHAnsi" w:cstheme="minorHAnsi"/>
          <w:color w:val="auto"/>
          <w:sz w:val="24"/>
          <w:szCs w:val="24"/>
        </w:rPr>
        <w:t>chool</w:t>
      </w:r>
      <w:r w:rsidRPr="0084256F">
        <w:rPr>
          <w:rFonts w:asciiTheme="minorHAnsi" w:hAnsiTheme="minorHAnsi" w:cstheme="minorHAnsi"/>
          <w:color w:val="auto"/>
          <w:sz w:val="24"/>
          <w:szCs w:val="24"/>
        </w:rPr>
        <w:t xml:space="preserve"> O</w:t>
      </w:r>
      <w:r w:rsidR="00773613" w:rsidRPr="0084256F">
        <w:rPr>
          <w:rFonts w:asciiTheme="minorHAnsi" w:hAnsiTheme="minorHAnsi" w:cstheme="minorHAnsi"/>
          <w:color w:val="auto"/>
          <w:sz w:val="24"/>
          <w:szCs w:val="24"/>
        </w:rPr>
        <w:t>f</w:t>
      </w:r>
      <w:r w:rsidRPr="0084256F">
        <w:rPr>
          <w:rFonts w:asciiTheme="minorHAnsi" w:hAnsiTheme="minorHAnsi" w:cstheme="minorHAnsi"/>
          <w:color w:val="auto"/>
          <w:sz w:val="24"/>
          <w:szCs w:val="24"/>
        </w:rPr>
        <w:t xml:space="preserve"> </w:t>
      </w:r>
      <w:bookmarkStart w:id="0" w:name="DEPARTMENT_OF_COMPUTING_AND_TECHNOLOGY"/>
      <w:bookmarkStart w:id="1" w:name="COURSE_SYLLABUS"/>
      <w:bookmarkEnd w:id="0"/>
      <w:bookmarkEnd w:id="1"/>
      <w:r w:rsidR="001432E9" w:rsidRPr="0084256F">
        <w:rPr>
          <w:rFonts w:asciiTheme="minorHAnsi" w:hAnsiTheme="minorHAnsi" w:cstheme="minorHAnsi"/>
          <w:color w:val="auto"/>
          <w:sz w:val="24"/>
          <w:szCs w:val="24"/>
        </w:rPr>
        <w:t>Arts and Sciences</w:t>
      </w:r>
      <w:r w:rsidR="001432E9" w:rsidRPr="0084256F">
        <w:rPr>
          <w:rFonts w:asciiTheme="minorHAnsi" w:hAnsiTheme="minorHAnsi" w:cstheme="minorHAnsi"/>
          <w:color w:val="auto"/>
          <w:sz w:val="24"/>
          <w:szCs w:val="24"/>
        </w:rPr>
        <w:br/>
        <w:t xml:space="preserve"> DEPARTMENT OF COMPUTING AND MATHEMATICAL SCIENCES</w:t>
      </w:r>
    </w:p>
    <w:p w:rsidR="00BB278B" w:rsidRPr="0084256F" w:rsidRDefault="00BB278B" w:rsidP="00831D76">
      <w:pPr>
        <w:pStyle w:val="BodyText"/>
        <w:ind w:left="360" w:right="14" w:hanging="360"/>
        <w:rPr>
          <w:rFonts w:asciiTheme="minorHAnsi" w:hAnsiTheme="minorHAnsi" w:cstheme="minorHAnsi"/>
          <w:sz w:val="24"/>
          <w:szCs w:val="24"/>
        </w:rPr>
      </w:pPr>
      <w:r w:rsidRPr="0084256F">
        <w:rPr>
          <w:rFonts w:asciiTheme="minorHAnsi" w:hAnsiTheme="minorHAnsi" w:cstheme="minorHAnsi"/>
          <w:b/>
          <w:bCs/>
          <w:sz w:val="24"/>
          <w:szCs w:val="24"/>
          <w:bdr w:val="none" w:sz="0" w:space="0" w:color="auto" w:frame="1"/>
        </w:rPr>
        <w:t>Course Information</w:t>
      </w:r>
      <w:r w:rsidRPr="0084256F">
        <w:rPr>
          <w:rFonts w:asciiTheme="minorHAnsi" w:hAnsiTheme="minorHAnsi" w:cstheme="minorHAnsi"/>
          <w:sz w:val="24"/>
          <w:szCs w:val="24"/>
          <w:bdr w:val="none" w:sz="0" w:space="0" w:color="auto" w:frame="1"/>
        </w:rPr>
        <w:br/>
      </w:r>
      <w:r w:rsidRPr="0084256F">
        <w:rPr>
          <w:rFonts w:asciiTheme="minorHAnsi" w:hAnsiTheme="minorHAnsi" w:cstheme="minorHAnsi"/>
          <w:sz w:val="24"/>
          <w:szCs w:val="24"/>
          <w:highlight w:val="lightGray"/>
          <w:bdr w:val="none" w:sz="0" w:space="0" w:color="auto" w:frame="1"/>
        </w:rPr>
        <w:t>Title</w:t>
      </w:r>
      <w:r w:rsidR="00C95C18" w:rsidRPr="0084256F">
        <w:rPr>
          <w:rFonts w:asciiTheme="minorHAnsi" w:hAnsiTheme="minorHAnsi" w:cstheme="minorHAnsi"/>
          <w:sz w:val="24"/>
          <w:szCs w:val="24"/>
          <w:bdr w:val="none" w:sz="0" w:space="0" w:color="auto" w:frame="1"/>
        </w:rPr>
        <w:t xml:space="preserve">: Legal and Ethical Issues for </w:t>
      </w:r>
      <w:r w:rsidRPr="0084256F">
        <w:rPr>
          <w:rFonts w:asciiTheme="minorHAnsi" w:hAnsiTheme="minorHAnsi" w:cstheme="minorHAnsi"/>
          <w:sz w:val="24"/>
          <w:szCs w:val="24"/>
          <w:bdr w:val="none" w:sz="0" w:space="0" w:color="auto" w:frame="1"/>
        </w:rPr>
        <w:t xml:space="preserve">IT </w:t>
      </w:r>
      <w:r w:rsidR="00C95C18" w:rsidRPr="0084256F">
        <w:rPr>
          <w:rFonts w:asciiTheme="minorHAnsi" w:hAnsiTheme="minorHAnsi" w:cstheme="minorHAnsi"/>
          <w:sz w:val="24"/>
          <w:szCs w:val="24"/>
          <w:bdr w:val="none" w:sz="0" w:space="0" w:color="auto" w:frame="1"/>
        </w:rPr>
        <w:t>Professionals</w:t>
      </w:r>
      <w:r w:rsidR="009C2FA8" w:rsidRPr="0084256F">
        <w:rPr>
          <w:rFonts w:asciiTheme="minorHAnsi" w:hAnsiTheme="minorHAnsi" w:cstheme="minorHAnsi"/>
          <w:sz w:val="24"/>
          <w:szCs w:val="24"/>
          <w:bdr w:val="none" w:sz="0" w:space="0" w:color="auto" w:frame="1"/>
        </w:rPr>
        <w:br/>
      </w:r>
      <w:r w:rsidRPr="0084256F">
        <w:rPr>
          <w:rFonts w:asciiTheme="minorHAnsi" w:hAnsiTheme="minorHAnsi" w:cstheme="minorHAnsi"/>
          <w:sz w:val="24"/>
          <w:szCs w:val="24"/>
          <w:bdr w:val="none" w:sz="0" w:space="0" w:color="auto" w:frame="1"/>
        </w:rPr>
        <w:tab/>
      </w:r>
      <w:r w:rsidRPr="0084256F">
        <w:rPr>
          <w:rFonts w:asciiTheme="minorHAnsi" w:hAnsiTheme="minorHAnsi" w:cstheme="minorHAnsi"/>
          <w:sz w:val="24"/>
          <w:szCs w:val="24"/>
          <w:bdr w:val="none" w:sz="0" w:space="0" w:color="auto" w:frame="1"/>
        </w:rPr>
        <w:tab/>
      </w:r>
      <w:r w:rsidRPr="0084256F">
        <w:rPr>
          <w:rFonts w:asciiTheme="minorHAnsi" w:hAnsiTheme="minorHAnsi" w:cstheme="minorHAnsi"/>
          <w:sz w:val="24"/>
          <w:szCs w:val="24"/>
          <w:bdr w:val="none" w:sz="0" w:space="0" w:color="auto" w:frame="1"/>
        </w:rPr>
        <w:br/>
      </w:r>
      <w:r w:rsidRPr="0084256F">
        <w:rPr>
          <w:rFonts w:asciiTheme="minorHAnsi" w:hAnsiTheme="minorHAnsi" w:cstheme="minorHAnsi"/>
          <w:sz w:val="24"/>
          <w:szCs w:val="24"/>
          <w:highlight w:val="lightGray"/>
        </w:rPr>
        <w:t>Prefix and Number</w:t>
      </w:r>
      <w:r w:rsidRPr="0084256F">
        <w:rPr>
          <w:rFonts w:asciiTheme="minorHAnsi" w:hAnsiTheme="minorHAnsi" w:cstheme="minorHAnsi"/>
          <w:sz w:val="24"/>
          <w:szCs w:val="24"/>
          <w:bdr w:val="none" w:sz="0" w:space="0" w:color="auto" w:frame="1"/>
        </w:rPr>
        <w:t xml:space="preserve">: IT </w:t>
      </w:r>
      <w:r w:rsidR="008720D1" w:rsidRPr="0084256F">
        <w:rPr>
          <w:rFonts w:asciiTheme="minorHAnsi" w:hAnsiTheme="minorHAnsi" w:cstheme="minorHAnsi"/>
          <w:sz w:val="24"/>
          <w:szCs w:val="24"/>
          <w:bdr w:val="none" w:sz="0" w:space="0" w:color="auto" w:frame="1"/>
        </w:rPr>
        <w:t>4343</w:t>
      </w:r>
      <w:r w:rsidR="00B2525D" w:rsidRPr="0084256F">
        <w:rPr>
          <w:rFonts w:asciiTheme="minorHAnsi" w:hAnsiTheme="minorHAnsi" w:cstheme="minorHAnsi"/>
          <w:sz w:val="24"/>
          <w:szCs w:val="24"/>
          <w:bdr w:val="none" w:sz="0" w:space="0" w:color="auto" w:frame="1"/>
        </w:rPr>
        <w:br/>
      </w:r>
      <w:r w:rsidR="009C2FA8" w:rsidRPr="0084256F">
        <w:rPr>
          <w:rFonts w:asciiTheme="minorHAnsi" w:hAnsiTheme="minorHAnsi" w:cstheme="minorHAnsi"/>
          <w:sz w:val="24"/>
          <w:szCs w:val="24"/>
          <w:bdr w:val="none" w:sz="0" w:space="0" w:color="auto" w:frame="1"/>
        </w:rPr>
        <w:tab/>
      </w:r>
      <w:r w:rsidR="009C2FA8" w:rsidRPr="0084256F">
        <w:rPr>
          <w:rFonts w:asciiTheme="minorHAnsi" w:hAnsiTheme="minorHAnsi" w:cstheme="minorHAnsi"/>
          <w:sz w:val="24"/>
          <w:szCs w:val="24"/>
          <w:bdr w:val="none" w:sz="0" w:space="0" w:color="auto" w:frame="1"/>
        </w:rPr>
        <w:tab/>
      </w:r>
      <w:r w:rsidR="009C2FA8" w:rsidRPr="0084256F">
        <w:rPr>
          <w:rFonts w:asciiTheme="minorHAnsi" w:hAnsiTheme="minorHAnsi" w:cstheme="minorHAnsi"/>
          <w:sz w:val="24"/>
          <w:szCs w:val="24"/>
          <w:bdr w:val="none" w:sz="0" w:space="0" w:color="auto" w:frame="1"/>
        </w:rPr>
        <w:tab/>
      </w:r>
    </w:p>
    <w:p w:rsidR="009C2FA8" w:rsidRPr="0084256F" w:rsidRDefault="00BB278B" w:rsidP="00831D76">
      <w:pPr>
        <w:pStyle w:val="BodyText"/>
        <w:ind w:left="360"/>
        <w:rPr>
          <w:rFonts w:asciiTheme="minorHAnsi" w:hAnsiTheme="minorHAnsi" w:cstheme="minorHAnsi"/>
          <w:sz w:val="24"/>
          <w:szCs w:val="24"/>
          <w:bdr w:val="none" w:sz="0" w:space="0" w:color="auto" w:frame="1"/>
        </w:rPr>
      </w:pPr>
      <w:r w:rsidRPr="0084256F">
        <w:rPr>
          <w:rFonts w:asciiTheme="minorHAnsi" w:hAnsiTheme="minorHAnsi" w:cstheme="minorHAnsi"/>
          <w:sz w:val="24"/>
          <w:szCs w:val="24"/>
          <w:highlight w:val="lightGray"/>
          <w:bdr w:val="none" w:sz="0" w:space="0" w:color="auto" w:frame="1"/>
        </w:rPr>
        <w:t>CRN</w:t>
      </w:r>
      <w:r w:rsidRPr="0084256F">
        <w:rPr>
          <w:rFonts w:asciiTheme="minorHAnsi" w:hAnsiTheme="minorHAnsi" w:cstheme="minorHAnsi"/>
          <w:sz w:val="24"/>
          <w:szCs w:val="24"/>
          <w:bdr w:val="none" w:sz="0" w:space="0" w:color="auto" w:frame="1"/>
        </w:rPr>
        <w:t xml:space="preserve">: </w:t>
      </w:r>
      <w:r w:rsidR="00233F07" w:rsidRPr="0084256F">
        <w:rPr>
          <w:rFonts w:asciiTheme="minorHAnsi" w:hAnsiTheme="minorHAnsi" w:cstheme="minorHAnsi"/>
          <w:sz w:val="24"/>
          <w:szCs w:val="24"/>
          <w:bdr w:val="none" w:sz="0" w:space="0" w:color="auto" w:frame="1"/>
        </w:rPr>
        <w:t>2</w:t>
      </w:r>
      <w:r w:rsidR="006910AA" w:rsidRPr="0084256F">
        <w:rPr>
          <w:rFonts w:asciiTheme="minorHAnsi" w:hAnsiTheme="minorHAnsi" w:cstheme="minorHAnsi"/>
          <w:sz w:val="24"/>
          <w:szCs w:val="24"/>
          <w:bdr w:val="none" w:sz="0" w:space="0" w:color="auto" w:frame="1"/>
        </w:rPr>
        <w:t>2635</w:t>
      </w:r>
      <w:r w:rsidR="009C2FA8" w:rsidRPr="0084256F">
        <w:rPr>
          <w:rFonts w:asciiTheme="minorHAnsi" w:hAnsiTheme="minorHAnsi" w:cstheme="minorHAnsi"/>
          <w:sz w:val="24"/>
          <w:szCs w:val="24"/>
          <w:bdr w:val="none" w:sz="0" w:space="0" w:color="auto" w:frame="1"/>
        </w:rPr>
        <w:br/>
      </w:r>
    </w:p>
    <w:p w:rsidR="009C2FA8" w:rsidRPr="0084256F" w:rsidRDefault="009C2FA8" w:rsidP="00831D76">
      <w:pPr>
        <w:pStyle w:val="BodyText"/>
        <w:ind w:left="360"/>
        <w:rPr>
          <w:rFonts w:asciiTheme="minorHAnsi" w:hAnsiTheme="minorHAnsi" w:cstheme="minorHAnsi"/>
          <w:sz w:val="24"/>
          <w:szCs w:val="24"/>
        </w:rPr>
      </w:pPr>
      <w:r w:rsidRPr="0084256F">
        <w:rPr>
          <w:rFonts w:asciiTheme="minorHAnsi" w:hAnsiTheme="minorHAnsi" w:cstheme="minorHAnsi"/>
          <w:sz w:val="24"/>
          <w:szCs w:val="24"/>
          <w:highlight w:val="lightGray"/>
        </w:rPr>
        <w:t>Semester/Term</w:t>
      </w:r>
      <w:r w:rsidRPr="0084256F">
        <w:rPr>
          <w:rFonts w:asciiTheme="minorHAnsi" w:hAnsiTheme="minorHAnsi" w:cstheme="minorHAnsi"/>
          <w:sz w:val="24"/>
          <w:szCs w:val="24"/>
        </w:rPr>
        <w:t xml:space="preserve">: </w:t>
      </w:r>
      <w:r w:rsidR="00433EA9" w:rsidRPr="0084256F">
        <w:rPr>
          <w:rFonts w:asciiTheme="minorHAnsi" w:hAnsiTheme="minorHAnsi" w:cstheme="minorHAnsi"/>
          <w:sz w:val="24"/>
          <w:szCs w:val="24"/>
        </w:rPr>
        <w:t>Spring</w:t>
      </w:r>
      <w:r w:rsidRPr="0084256F">
        <w:rPr>
          <w:rFonts w:asciiTheme="minorHAnsi" w:hAnsiTheme="minorHAnsi" w:cstheme="minorHAnsi"/>
          <w:sz w:val="24"/>
          <w:szCs w:val="24"/>
        </w:rPr>
        <w:t xml:space="preserve"> 202</w:t>
      </w:r>
      <w:r w:rsidR="006910AA" w:rsidRPr="0084256F">
        <w:rPr>
          <w:rFonts w:asciiTheme="minorHAnsi" w:hAnsiTheme="minorHAnsi" w:cstheme="minorHAnsi"/>
          <w:sz w:val="24"/>
          <w:szCs w:val="24"/>
        </w:rPr>
        <w:t>3</w:t>
      </w:r>
      <w:r w:rsidRPr="0084256F">
        <w:rPr>
          <w:rFonts w:asciiTheme="minorHAnsi" w:hAnsiTheme="minorHAnsi" w:cstheme="minorHAnsi"/>
          <w:sz w:val="24"/>
          <w:szCs w:val="24"/>
        </w:rPr>
        <w:br/>
      </w:r>
    </w:p>
    <w:p w:rsidR="00BB278B" w:rsidRPr="0084256F" w:rsidRDefault="009C2FA8" w:rsidP="00831D76">
      <w:pPr>
        <w:pStyle w:val="BodyText"/>
        <w:ind w:left="360"/>
        <w:rPr>
          <w:rFonts w:asciiTheme="minorHAnsi" w:hAnsiTheme="minorHAnsi" w:cstheme="minorHAnsi"/>
          <w:sz w:val="24"/>
          <w:szCs w:val="24"/>
        </w:rPr>
      </w:pPr>
      <w:r w:rsidRPr="0084256F">
        <w:rPr>
          <w:rFonts w:asciiTheme="minorHAnsi" w:hAnsiTheme="minorHAnsi" w:cstheme="minorHAnsi"/>
          <w:sz w:val="24"/>
          <w:szCs w:val="24"/>
          <w:highlight w:val="lightGray"/>
        </w:rPr>
        <w:t>Meeting Days &amp; Times</w:t>
      </w:r>
      <w:r w:rsidRPr="0084256F">
        <w:rPr>
          <w:rFonts w:asciiTheme="minorHAnsi" w:hAnsiTheme="minorHAnsi" w:cstheme="minorHAnsi"/>
          <w:sz w:val="24"/>
          <w:szCs w:val="24"/>
        </w:rPr>
        <w:t xml:space="preserve">: </w:t>
      </w:r>
      <w:r w:rsidR="006910AA" w:rsidRPr="0084256F">
        <w:rPr>
          <w:rFonts w:asciiTheme="minorHAnsi" w:hAnsiTheme="minorHAnsi" w:cstheme="minorHAnsi"/>
          <w:sz w:val="24"/>
          <w:szCs w:val="24"/>
        </w:rPr>
        <w:t>R</w:t>
      </w:r>
      <w:r w:rsidRPr="0084256F">
        <w:rPr>
          <w:rFonts w:asciiTheme="minorHAnsi" w:hAnsiTheme="minorHAnsi" w:cstheme="minorHAnsi"/>
          <w:sz w:val="24"/>
          <w:szCs w:val="24"/>
        </w:rPr>
        <w:t xml:space="preserve"> </w:t>
      </w:r>
      <w:r w:rsidR="006910AA" w:rsidRPr="0084256F">
        <w:rPr>
          <w:rFonts w:asciiTheme="minorHAnsi" w:hAnsiTheme="minorHAnsi" w:cstheme="minorHAnsi"/>
          <w:sz w:val="24"/>
          <w:szCs w:val="24"/>
        </w:rPr>
        <w:t>3</w:t>
      </w:r>
      <w:r w:rsidRPr="0084256F">
        <w:rPr>
          <w:rFonts w:asciiTheme="minorHAnsi" w:hAnsiTheme="minorHAnsi" w:cstheme="minorHAnsi"/>
          <w:sz w:val="24"/>
          <w:szCs w:val="24"/>
        </w:rPr>
        <w:t>:</w:t>
      </w:r>
      <w:r w:rsidR="006910AA" w:rsidRPr="0084256F">
        <w:rPr>
          <w:rFonts w:asciiTheme="minorHAnsi" w:hAnsiTheme="minorHAnsi" w:cstheme="minorHAnsi"/>
          <w:sz w:val="24"/>
          <w:szCs w:val="24"/>
        </w:rPr>
        <w:t>3</w:t>
      </w:r>
      <w:r w:rsidRPr="0084256F">
        <w:rPr>
          <w:rFonts w:asciiTheme="minorHAnsi" w:hAnsiTheme="minorHAnsi" w:cstheme="minorHAnsi"/>
          <w:sz w:val="24"/>
          <w:szCs w:val="24"/>
        </w:rPr>
        <w:t>0-</w:t>
      </w:r>
      <w:r w:rsidR="006910AA" w:rsidRPr="0084256F">
        <w:rPr>
          <w:rFonts w:asciiTheme="minorHAnsi" w:hAnsiTheme="minorHAnsi" w:cstheme="minorHAnsi"/>
          <w:sz w:val="24"/>
          <w:szCs w:val="24"/>
        </w:rPr>
        <w:t>4</w:t>
      </w:r>
      <w:r w:rsidRPr="0084256F">
        <w:rPr>
          <w:rFonts w:asciiTheme="minorHAnsi" w:hAnsiTheme="minorHAnsi" w:cstheme="minorHAnsi"/>
          <w:sz w:val="24"/>
          <w:szCs w:val="24"/>
        </w:rPr>
        <w:t>:</w:t>
      </w:r>
      <w:r w:rsidR="006910AA" w:rsidRPr="0084256F">
        <w:rPr>
          <w:rFonts w:asciiTheme="minorHAnsi" w:hAnsiTheme="minorHAnsi" w:cstheme="minorHAnsi"/>
          <w:sz w:val="24"/>
          <w:szCs w:val="24"/>
        </w:rPr>
        <w:t>4</w:t>
      </w:r>
      <w:r w:rsidRPr="0084256F">
        <w:rPr>
          <w:rFonts w:asciiTheme="minorHAnsi" w:hAnsiTheme="minorHAnsi" w:cstheme="minorHAnsi"/>
          <w:sz w:val="24"/>
          <w:szCs w:val="24"/>
        </w:rPr>
        <w:t>5 pm</w:t>
      </w:r>
      <w:r w:rsidRPr="0084256F">
        <w:rPr>
          <w:rFonts w:asciiTheme="minorHAnsi" w:hAnsiTheme="minorHAnsi" w:cstheme="minorHAnsi"/>
          <w:sz w:val="24"/>
          <w:szCs w:val="24"/>
        </w:rPr>
        <w:br/>
      </w:r>
      <w:r w:rsidRPr="0084256F">
        <w:rPr>
          <w:rFonts w:asciiTheme="minorHAnsi" w:hAnsiTheme="minorHAnsi" w:cstheme="minorHAnsi"/>
          <w:sz w:val="24"/>
          <w:szCs w:val="24"/>
        </w:rPr>
        <w:br/>
      </w:r>
      <w:r w:rsidR="003F68E1" w:rsidRPr="0084256F">
        <w:rPr>
          <w:rFonts w:asciiTheme="minorHAnsi" w:hAnsiTheme="minorHAnsi" w:cstheme="minorHAnsi"/>
          <w:sz w:val="24"/>
          <w:szCs w:val="24"/>
          <w:highlight w:val="lightGray"/>
        </w:rPr>
        <w:t>Location /</w:t>
      </w:r>
      <w:r w:rsidR="00BB278B" w:rsidRPr="0084256F">
        <w:rPr>
          <w:rFonts w:asciiTheme="minorHAnsi" w:hAnsiTheme="minorHAnsi" w:cstheme="minorHAnsi"/>
          <w:sz w:val="24"/>
          <w:szCs w:val="24"/>
          <w:highlight w:val="lightGray"/>
        </w:rPr>
        <w:t xml:space="preserve"> Format</w:t>
      </w:r>
      <w:r w:rsidR="00BB278B" w:rsidRPr="0084256F">
        <w:rPr>
          <w:rFonts w:asciiTheme="minorHAnsi" w:hAnsiTheme="minorHAnsi" w:cstheme="minorHAnsi"/>
          <w:sz w:val="24"/>
          <w:szCs w:val="24"/>
        </w:rPr>
        <w:t xml:space="preserve">: </w:t>
      </w:r>
      <w:r w:rsidR="002F35A9" w:rsidRPr="0084256F">
        <w:rPr>
          <w:rFonts w:asciiTheme="minorHAnsi" w:hAnsiTheme="minorHAnsi" w:cstheme="minorHAnsi"/>
          <w:sz w:val="24"/>
          <w:szCs w:val="24"/>
        </w:rPr>
        <w:t xml:space="preserve">CU </w:t>
      </w:r>
      <w:r w:rsidR="00BB278B" w:rsidRPr="0084256F">
        <w:rPr>
          <w:rFonts w:asciiTheme="minorHAnsi" w:hAnsiTheme="minorHAnsi" w:cstheme="minorHAnsi"/>
          <w:sz w:val="24"/>
          <w:szCs w:val="24"/>
        </w:rPr>
        <w:t>H</w:t>
      </w:r>
      <w:r w:rsidR="002F35A9" w:rsidRPr="0084256F">
        <w:rPr>
          <w:rFonts w:asciiTheme="minorHAnsi" w:hAnsiTheme="minorHAnsi" w:cstheme="minorHAnsi"/>
          <w:sz w:val="24"/>
          <w:szCs w:val="24"/>
        </w:rPr>
        <w:t xml:space="preserve">OW </w:t>
      </w:r>
      <w:r w:rsidR="00747E7D">
        <w:rPr>
          <w:rFonts w:asciiTheme="minorHAnsi" w:hAnsiTheme="minorHAnsi" w:cstheme="minorHAnsi"/>
          <w:sz w:val="24"/>
          <w:szCs w:val="24"/>
        </w:rPr>
        <w:t>206</w:t>
      </w:r>
      <w:r w:rsidR="002F35A9" w:rsidRPr="0084256F">
        <w:rPr>
          <w:rFonts w:asciiTheme="minorHAnsi" w:hAnsiTheme="minorHAnsi" w:cstheme="minorHAnsi"/>
          <w:sz w:val="24"/>
          <w:szCs w:val="24"/>
        </w:rPr>
        <w:t>-</w:t>
      </w:r>
      <w:r w:rsidR="00BB278B" w:rsidRPr="0084256F">
        <w:rPr>
          <w:rFonts w:asciiTheme="minorHAnsi" w:hAnsiTheme="minorHAnsi" w:cstheme="minorHAnsi"/>
          <w:sz w:val="24"/>
          <w:szCs w:val="24"/>
        </w:rPr>
        <w:t xml:space="preserve"> H</w:t>
      </w:r>
      <w:r w:rsidR="006910AA" w:rsidRPr="0084256F">
        <w:rPr>
          <w:rFonts w:asciiTheme="minorHAnsi" w:hAnsiTheme="minorHAnsi" w:cstheme="minorHAnsi"/>
          <w:sz w:val="24"/>
          <w:szCs w:val="24"/>
        </w:rPr>
        <w:t>ybrid</w:t>
      </w:r>
      <w:r w:rsidR="00BB278B" w:rsidRPr="0084256F">
        <w:rPr>
          <w:rFonts w:asciiTheme="minorHAnsi" w:hAnsiTheme="minorHAnsi" w:cstheme="minorHAnsi"/>
          <w:sz w:val="24"/>
          <w:szCs w:val="24"/>
        </w:rPr>
        <w:br/>
      </w:r>
      <w:r w:rsidR="00BB278B" w:rsidRPr="0084256F">
        <w:rPr>
          <w:rFonts w:asciiTheme="minorHAnsi" w:hAnsiTheme="minorHAnsi" w:cstheme="minorHAnsi"/>
          <w:sz w:val="24"/>
          <w:szCs w:val="24"/>
        </w:rPr>
        <w:tab/>
      </w:r>
      <w:r w:rsidR="00BB278B" w:rsidRPr="0084256F">
        <w:rPr>
          <w:rFonts w:asciiTheme="minorHAnsi" w:hAnsiTheme="minorHAnsi" w:cstheme="minorHAnsi"/>
          <w:sz w:val="24"/>
          <w:szCs w:val="24"/>
        </w:rPr>
        <w:tab/>
      </w:r>
      <w:r w:rsidR="00BB278B" w:rsidRPr="0084256F">
        <w:rPr>
          <w:rFonts w:asciiTheme="minorHAnsi" w:hAnsiTheme="minorHAnsi" w:cstheme="minorHAnsi"/>
          <w:sz w:val="24"/>
          <w:szCs w:val="24"/>
        </w:rPr>
        <w:tab/>
      </w:r>
    </w:p>
    <w:p w:rsidR="00035FE3" w:rsidRPr="0084256F" w:rsidRDefault="00BB278B" w:rsidP="00035FE3">
      <w:pPr>
        <w:pStyle w:val="Heading2"/>
        <w:tabs>
          <w:tab w:val="left" w:pos="939"/>
          <w:tab w:val="left" w:pos="940"/>
        </w:tabs>
        <w:spacing w:before="0"/>
        <w:ind w:left="360" w:hanging="360"/>
        <w:rPr>
          <w:rStyle w:val="Hyperlink"/>
          <w:rFonts w:asciiTheme="minorHAnsi" w:hAnsiTheme="minorHAnsi" w:cstheme="minorHAnsi"/>
          <w:color w:val="auto"/>
          <w:sz w:val="24"/>
          <w:szCs w:val="24"/>
        </w:rPr>
      </w:pPr>
      <w:r w:rsidRPr="0084256F">
        <w:rPr>
          <w:rFonts w:asciiTheme="minorHAnsi" w:hAnsiTheme="minorHAnsi" w:cstheme="minorHAnsi"/>
          <w:b/>
          <w:color w:val="auto"/>
          <w:sz w:val="24"/>
          <w:szCs w:val="24"/>
          <w:bdr w:val="none" w:sz="0" w:space="0" w:color="auto" w:frame="1"/>
        </w:rPr>
        <w:t>Instructor / Contact Information </w:t>
      </w:r>
      <w:r w:rsidRPr="0084256F">
        <w:rPr>
          <w:rFonts w:asciiTheme="minorHAnsi" w:hAnsiTheme="minorHAnsi" w:cstheme="minorHAnsi"/>
          <w:color w:val="auto"/>
          <w:sz w:val="24"/>
          <w:szCs w:val="24"/>
          <w:bdr w:val="none" w:sz="0" w:space="0" w:color="auto" w:frame="1"/>
        </w:rPr>
        <w:br/>
      </w:r>
      <w:r w:rsidRPr="0084256F">
        <w:rPr>
          <w:rFonts w:asciiTheme="minorHAnsi" w:hAnsiTheme="minorHAnsi" w:cstheme="minorHAnsi"/>
          <w:color w:val="auto"/>
          <w:sz w:val="24"/>
          <w:szCs w:val="24"/>
          <w:highlight w:val="lightGray"/>
        </w:rPr>
        <w:t>Name</w:t>
      </w:r>
      <w:r w:rsidR="009C2FA8" w:rsidRPr="0084256F">
        <w:rPr>
          <w:rFonts w:asciiTheme="minorHAnsi" w:hAnsiTheme="minorHAnsi" w:cstheme="minorHAnsi"/>
          <w:color w:val="auto"/>
          <w:sz w:val="24"/>
          <w:szCs w:val="24"/>
        </w:rPr>
        <w:t>: A</w:t>
      </w:r>
      <w:r w:rsidR="006910AA" w:rsidRPr="0084256F">
        <w:rPr>
          <w:rFonts w:asciiTheme="minorHAnsi" w:hAnsiTheme="minorHAnsi" w:cstheme="minorHAnsi"/>
          <w:color w:val="auto"/>
          <w:sz w:val="24"/>
          <w:szCs w:val="24"/>
        </w:rPr>
        <w:t>bbas</w:t>
      </w:r>
      <w:r w:rsidR="009C2FA8" w:rsidRPr="0084256F">
        <w:rPr>
          <w:rFonts w:asciiTheme="minorHAnsi" w:hAnsiTheme="minorHAnsi" w:cstheme="minorHAnsi"/>
          <w:color w:val="auto"/>
          <w:sz w:val="24"/>
          <w:szCs w:val="24"/>
        </w:rPr>
        <w:t xml:space="preserve"> Johari</w:t>
      </w:r>
      <w:r w:rsidR="009C2FA8" w:rsidRPr="0084256F">
        <w:rPr>
          <w:rFonts w:asciiTheme="minorHAnsi" w:hAnsiTheme="minorHAnsi" w:cstheme="minorHAnsi"/>
          <w:color w:val="auto"/>
          <w:sz w:val="24"/>
          <w:szCs w:val="24"/>
        </w:rPr>
        <w:tab/>
      </w:r>
      <w:r w:rsidR="009C2FA8" w:rsidRPr="0084256F">
        <w:rPr>
          <w:rFonts w:asciiTheme="minorHAnsi" w:hAnsiTheme="minorHAnsi" w:cstheme="minorHAnsi"/>
          <w:color w:val="auto"/>
          <w:sz w:val="24"/>
          <w:szCs w:val="24"/>
        </w:rPr>
        <w:tab/>
      </w:r>
      <w:r w:rsidR="009C2FA8" w:rsidRPr="0084256F">
        <w:rPr>
          <w:rFonts w:asciiTheme="minorHAnsi" w:hAnsiTheme="minorHAnsi" w:cstheme="minorHAnsi"/>
          <w:color w:val="auto"/>
          <w:sz w:val="24"/>
          <w:szCs w:val="24"/>
        </w:rPr>
        <w:tab/>
      </w:r>
      <w:r w:rsidR="009C2FA8" w:rsidRPr="0084256F">
        <w:rPr>
          <w:rFonts w:asciiTheme="minorHAnsi" w:hAnsiTheme="minorHAnsi" w:cstheme="minorHAnsi"/>
          <w:color w:val="auto"/>
          <w:sz w:val="24"/>
          <w:szCs w:val="24"/>
        </w:rPr>
        <w:tab/>
      </w:r>
      <w:r w:rsidR="009C2FA8" w:rsidRPr="0084256F">
        <w:rPr>
          <w:rFonts w:asciiTheme="minorHAnsi" w:hAnsiTheme="minorHAnsi" w:cstheme="minorHAnsi"/>
          <w:color w:val="auto"/>
          <w:sz w:val="24"/>
          <w:szCs w:val="24"/>
        </w:rPr>
        <w:tab/>
      </w:r>
      <w:r w:rsidRPr="0084256F">
        <w:rPr>
          <w:rFonts w:asciiTheme="minorHAnsi" w:hAnsiTheme="minorHAnsi" w:cstheme="minorHAnsi"/>
          <w:color w:val="auto"/>
          <w:sz w:val="24"/>
          <w:szCs w:val="24"/>
        </w:rPr>
        <w:br/>
      </w:r>
      <w:r w:rsidRPr="0084256F">
        <w:rPr>
          <w:rFonts w:asciiTheme="minorHAnsi" w:hAnsiTheme="minorHAnsi" w:cstheme="minorHAnsi"/>
          <w:color w:val="auto"/>
          <w:sz w:val="24"/>
          <w:szCs w:val="24"/>
        </w:rPr>
        <w:br/>
      </w:r>
      <w:r w:rsidR="006910AA" w:rsidRPr="0084256F">
        <w:rPr>
          <w:rFonts w:asciiTheme="minorHAnsi" w:hAnsiTheme="minorHAnsi" w:cstheme="minorHAnsi"/>
          <w:color w:val="auto"/>
          <w:sz w:val="24"/>
          <w:szCs w:val="24"/>
          <w:highlight w:val="lightGray"/>
        </w:rPr>
        <w:t>Office L</w:t>
      </w:r>
      <w:r w:rsidRPr="0084256F">
        <w:rPr>
          <w:rFonts w:asciiTheme="minorHAnsi" w:hAnsiTheme="minorHAnsi" w:cstheme="minorHAnsi"/>
          <w:color w:val="auto"/>
          <w:sz w:val="24"/>
          <w:szCs w:val="24"/>
          <w:highlight w:val="lightGray"/>
        </w:rPr>
        <w:t>ocation</w:t>
      </w:r>
      <w:r w:rsidR="009C2FA8" w:rsidRPr="0084256F">
        <w:rPr>
          <w:rFonts w:asciiTheme="minorHAnsi" w:hAnsiTheme="minorHAnsi" w:cstheme="minorHAnsi"/>
          <w:color w:val="auto"/>
          <w:sz w:val="24"/>
          <w:szCs w:val="24"/>
        </w:rPr>
        <w:t xml:space="preserve">: Howell Hall, 212E </w:t>
      </w:r>
      <w:r w:rsidR="009C2FA8" w:rsidRPr="0084256F">
        <w:rPr>
          <w:rFonts w:asciiTheme="minorHAnsi" w:hAnsiTheme="minorHAnsi" w:cstheme="minorHAnsi"/>
          <w:color w:val="auto"/>
          <w:sz w:val="24"/>
          <w:szCs w:val="24"/>
        </w:rPr>
        <w:tab/>
      </w:r>
      <w:r w:rsidR="009C2FA8" w:rsidRPr="0084256F">
        <w:rPr>
          <w:rFonts w:asciiTheme="minorHAnsi" w:hAnsiTheme="minorHAnsi" w:cstheme="minorHAnsi"/>
          <w:color w:val="auto"/>
          <w:sz w:val="24"/>
          <w:szCs w:val="24"/>
        </w:rPr>
        <w:tab/>
      </w:r>
      <w:r w:rsidR="009C2FA8" w:rsidRPr="0084256F">
        <w:rPr>
          <w:rStyle w:val="Hyperlink"/>
          <w:rFonts w:asciiTheme="minorHAnsi" w:hAnsiTheme="minorHAnsi" w:cstheme="minorHAnsi"/>
          <w:color w:val="auto"/>
          <w:sz w:val="24"/>
          <w:szCs w:val="24"/>
        </w:rPr>
        <w:br/>
      </w:r>
      <w:r w:rsidRPr="0084256F">
        <w:rPr>
          <w:rFonts w:asciiTheme="minorHAnsi" w:hAnsiTheme="minorHAnsi" w:cstheme="minorHAnsi"/>
          <w:color w:val="auto"/>
          <w:sz w:val="24"/>
          <w:szCs w:val="24"/>
        </w:rPr>
        <w:br/>
      </w:r>
      <w:r w:rsidR="006910AA" w:rsidRPr="0084256F">
        <w:rPr>
          <w:rFonts w:asciiTheme="minorHAnsi" w:hAnsiTheme="minorHAnsi" w:cstheme="minorHAnsi"/>
          <w:color w:val="auto"/>
          <w:sz w:val="24"/>
          <w:szCs w:val="24"/>
          <w:highlight w:val="lightGray"/>
        </w:rPr>
        <w:t>Office H</w:t>
      </w:r>
      <w:r w:rsidRPr="0084256F">
        <w:rPr>
          <w:rFonts w:asciiTheme="minorHAnsi" w:hAnsiTheme="minorHAnsi" w:cstheme="minorHAnsi"/>
          <w:color w:val="auto"/>
          <w:sz w:val="24"/>
          <w:szCs w:val="24"/>
          <w:highlight w:val="lightGray"/>
        </w:rPr>
        <w:t>ours</w:t>
      </w:r>
      <w:r w:rsidR="006910AA" w:rsidRPr="0084256F">
        <w:rPr>
          <w:rFonts w:asciiTheme="minorHAnsi" w:hAnsiTheme="minorHAnsi" w:cstheme="minorHAnsi"/>
          <w:color w:val="auto"/>
          <w:sz w:val="24"/>
          <w:szCs w:val="24"/>
          <w:highlight w:val="lightGray"/>
        </w:rPr>
        <w:t xml:space="preserve"> and Format</w:t>
      </w:r>
      <w:r w:rsidRPr="0084256F">
        <w:rPr>
          <w:rFonts w:asciiTheme="minorHAnsi" w:hAnsiTheme="minorHAnsi" w:cstheme="minorHAnsi"/>
          <w:color w:val="auto"/>
          <w:sz w:val="24"/>
          <w:szCs w:val="24"/>
          <w:highlight w:val="lightGray"/>
        </w:rPr>
        <w:t xml:space="preserve">: </w:t>
      </w:r>
      <w:r w:rsidR="00A82198" w:rsidRPr="0084256F">
        <w:rPr>
          <w:rFonts w:asciiTheme="minorHAnsi" w:hAnsiTheme="minorHAnsi" w:cstheme="minorHAnsi"/>
          <w:color w:val="auto"/>
          <w:sz w:val="24"/>
          <w:szCs w:val="24"/>
        </w:rPr>
        <w:t>Wednesdays and</w:t>
      </w:r>
      <w:r w:rsidR="009C2FA8" w:rsidRPr="0084256F">
        <w:rPr>
          <w:rFonts w:asciiTheme="minorHAnsi" w:hAnsiTheme="minorHAnsi" w:cstheme="minorHAnsi"/>
          <w:color w:val="auto"/>
          <w:sz w:val="24"/>
          <w:szCs w:val="24"/>
        </w:rPr>
        <w:t xml:space="preserve"> </w:t>
      </w:r>
      <w:r w:rsidR="00A82198" w:rsidRPr="0084256F">
        <w:rPr>
          <w:rFonts w:asciiTheme="minorHAnsi" w:hAnsiTheme="minorHAnsi" w:cstheme="minorHAnsi"/>
          <w:color w:val="auto"/>
          <w:sz w:val="24"/>
          <w:szCs w:val="24"/>
        </w:rPr>
        <w:t>Thursdays</w:t>
      </w:r>
      <w:r w:rsidR="009C2FA8" w:rsidRPr="0084256F">
        <w:rPr>
          <w:rFonts w:asciiTheme="minorHAnsi" w:hAnsiTheme="minorHAnsi" w:cstheme="minorHAnsi"/>
          <w:color w:val="auto"/>
          <w:sz w:val="24"/>
          <w:szCs w:val="24"/>
        </w:rPr>
        <w:t>,</w:t>
      </w:r>
      <w:r w:rsidRPr="0084256F">
        <w:rPr>
          <w:rFonts w:asciiTheme="minorHAnsi" w:hAnsiTheme="minorHAnsi" w:cstheme="minorHAnsi"/>
          <w:color w:val="auto"/>
          <w:sz w:val="24"/>
          <w:szCs w:val="24"/>
        </w:rPr>
        <w:t xml:space="preserve"> </w:t>
      </w:r>
      <w:r w:rsidR="00A82198" w:rsidRPr="0084256F">
        <w:rPr>
          <w:rFonts w:asciiTheme="minorHAnsi" w:hAnsiTheme="minorHAnsi" w:cstheme="minorHAnsi"/>
          <w:color w:val="auto"/>
          <w:sz w:val="24"/>
          <w:szCs w:val="24"/>
        </w:rPr>
        <w:t>from 11:30 am to 3</w:t>
      </w:r>
      <w:r w:rsidRPr="0084256F">
        <w:rPr>
          <w:rFonts w:asciiTheme="minorHAnsi" w:hAnsiTheme="minorHAnsi" w:cstheme="minorHAnsi"/>
          <w:color w:val="auto"/>
          <w:sz w:val="24"/>
          <w:szCs w:val="24"/>
        </w:rPr>
        <w:t>:</w:t>
      </w:r>
      <w:r w:rsidR="00A82198" w:rsidRPr="0084256F">
        <w:rPr>
          <w:rFonts w:asciiTheme="minorHAnsi" w:hAnsiTheme="minorHAnsi" w:cstheme="minorHAnsi"/>
          <w:color w:val="auto"/>
          <w:sz w:val="24"/>
          <w:szCs w:val="24"/>
        </w:rPr>
        <w:t>30 pm |</w:t>
      </w:r>
      <w:r w:rsidR="006910AA" w:rsidRPr="0084256F">
        <w:rPr>
          <w:rFonts w:asciiTheme="minorHAnsi" w:hAnsiTheme="minorHAnsi" w:cstheme="minorHAnsi"/>
          <w:color w:val="auto"/>
          <w:sz w:val="24"/>
          <w:szCs w:val="24"/>
        </w:rPr>
        <w:t xml:space="preserve"> Hybrid</w:t>
      </w:r>
      <w:r w:rsidR="009C2FA8" w:rsidRPr="0084256F">
        <w:rPr>
          <w:rFonts w:asciiTheme="minorHAnsi" w:hAnsiTheme="minorHAnsi" w:cstheme="minorHAnsi"/>
          <w:color w:val="auto"/>
          <w:sz w:val="24"/>
          <w:szCs w:val="24"/>
        </w:rPr>
        <w:br/>
      </w:r>
      <w:r w:rsidR="009C2FA8" w:rsidRPr="0084256F">
        <w:rPr>
          <w:rFonts w:asciiTheme="minorHAnsi" w:hAnsiTheme="minorHAnsi" w:cstheme="minorHAnsi"/>
          <w:color w:val="auto"/>
          <w:sz w:val="24"/>
          <w:szCs w:val="24"/>
        </w:rPr>
        <w:br/>
      </w:r>
      <w:r w:rsidR="00035FE3" w:rsidRPr="0084256F">
        <w:rPr>
          <w:rFonts w:asciiTheme="minorHAnsi" w:hAnsiTheme="minorHAnsi" w:cstheme="minorHAnsi"/>
          <w:color w:val="auto"/>
          <w:sz w:val="24"/>
          <w:szCs w:val="24"/>
          <w:highlight w:val="lightGray"/>
        </w:rPr>
        <w:t>Telephone Number</w:t>
      </w:r>
      <w:r w:rsidR="00035FE3" w:rsidRPr="0084256F">
        <w:rPr>
          <w:rFonts w:asciiTheme="minorHAnsi" w:hAnsiTheme="minorHAnsi" w:cstheme="minorHAnsi"/>
          <w:color w:val="auto"/>
          <w:sz w:val="24"/>
          <w:szCs w:val="24"/>
        </w:rPr>
        <w:t>: 580-581-2540</w:t>
      </w:r>
      <w:r w:rsidR="00035FE3" w:rsidRPr="0084256F">
        <w:rPr>
          <w:rFonts w:asciiTheme="minorHAnsi" w:hAnsiTheme="minorHAnsi" w:cstheme="minorHAnsi"/>
          <w:color w:val="auto"/>
          <w:sz w:val="24"/>
          <w:szCs w:val="24"/>
        </w:rPr>
        <w:br/>
      </w:r>
      <w:r w:rsidR="00035FE3" w:rsidRPr="0084256F">
        <w:rPr>
          <w:rFonts w:asciiTheme="minorHAnsi" w:hAnsiTheme="minorHAnsi" w:cstheme="minorHAnsi"/>
          <w:color w:val="auto"/>
          <w:sz w:val="24"/>
          <w:szCs w:val="24"/>
        </w:rPr>
        <w:br/>
      </w:r>
      <w:r w:rsidR="00CF2CBD" w:rsidRPr="0084256F">
        <w:rPr>
          <w:rFonts w:asciiTheme="minorHAnsi" w:hAnsiTheme="minorHAnsi" w:cstheme="minorHAnsi"/>
          <w:color w:val="auto"/>
          <w:sz w:val="24"/>
          <w:szCs w:val="24"/>
          <w:highlight w:val="lightGray"/>
        </w:rPr>
        <w:t xml:space="preserve">CU </w:t>
      </w:r>
      <w:r w:rsidR="009C2FA8" w:rsidRPr="0084256F">
        <w:rPr>
          <w:rFonts w:asciiTheme="minorHAnsi" w:hAnsiTheme="minorHAnsi" w:cstheme="minorHAnsi"/>
          <w:color w:val="auto"/>
          <w:sz w:val="24"/>
          <w:szCs w:val="24"/>
          <w:highlight w:val="lightGray"/>
        </w:rPr>
        <w:t xml:space="preserve">Email </w:t>
      </w:r>
      <w:r w:rsidR="00CF2CBD" w:rsidRPr="0084256F">
        <w:rPr>
          <w:rFonts w:asciiTheme="minorHAnsi" w:hAnsiTheme="minorHAnsi" w:cstheme="minorHAnsi"/>
          <w:color w:val="auto"/>
          <w:sz w:val="24"/>
          <w:szCs w:val="24"/>
          <w:highlight w:val="lightGray"/>
        </w:rPr>
        <w:t>A</w:t>
      </w:r>
      <w:r w:rsidR="009C2FA8" w:rsidRPr="0084256F">
        <w:rPr>
          <w:rFonts w:asciiTheme="minorHAnsi" w:hAnsiTheme="minorHAnsi" w:cstheme="minorHAnsi"/>
          <w:color w:val="auto"/>
          <w:sz w:val="24"/>
          <w:szCs w:val="24"/>
          <w:highlight w:val="lightGray"/>
        </w:rPr>
        <w:t>ddress</w:t>
      </w:r>
      <w:r w:rsidR="009C2FA8" w:rsidRPr="0084256F">
        <w:rPr>
          <w:rFonts w:asciiTheme="minorHAnsi" w:hAnsiTheme="minorHAnsi" w:cstheme="minorHAnsi"/>
          <w:color w:val="auto"/>
          <w:sz w:val="24"/>
          <w:szCs w:val="24"/>
        </w:rPr>
        <w:t xml:space="preserve">: </w:t>
      </w:r>
      <w:hyperlink r:id="rId6" w:history="1">
        <w:r w:rsidR="009C2FA8" w:rsidRPr="0084256F">
          <w:rPr>
            <w:rStyle w:val="Hyperlink"/>
            <w:rFonts w:asciiTheme="minorHAnsi" w:hAnsiTheme="minorHAnsi" w:cstheme="minorHAnsi"/>
            <w:color w:val="auto"/>
            <w:sz w:val="24"/>
            <w:szCs w:val="24"/>
          </w:rPr>
          <w:t>abbasj@cameron.edu</w:t>
        </w:r>
      </w:hyperlink>
      <w:r w:rsidR="009C2FA8" w:rsidRPr="0084256F">
        <w:rPr>
          <w:rStyle w:val="Hyperlink"/>
          <w:rFonts w:asciiTheme="minorHAnsi" w:hAnsiTheme="minorHAnsi" w:cstheme="minorHAnsi"/>
          <w:color w:val="auto"/>
          <w:sz w:val="24"/>
          <w:szCs w:val="24"/>
        </w:rPr>
        <w:br/>
      </w:r>
    </w:p>
    <w:p w:rsidR="001C7B9C" w:rsidRPr="0084256F" w:rsidRDefault="00035FE3" w:rsidP="00035FE3">
      <w:pPr>
        <w:pStyle w:val="Heading2"/>
        <w:tabs>
          <w:tab w:val="left" w:pos="939"/>
          <w:tab w:val="left" w:pos="940"/>
        </w:tabs>
        <w:spacing w:before="0"/>
        <w:ind w:left="720" w:hanging="360"/>
        <w:rPr>
          <w:rFonts w:asciiTheme="minorHAnsi" w:hAnsiTheme="minorHAnsi" w:cstheme="minorHAnsi"/>
          <w:color w:val="auto"/>
          <w:sz w:val="24"/>
          <w:szCs w:val="24"/>
        </w:rPr>
      </w:pPr>
      <w:r w:rsidRPr="0084256F">
        <w:rPr>
          <w:rFonts w:asciiTheme="minorHAnsi" w:hAnsiTheme="minorHAnsi" w:cstheme="minorHAnsi"/>
          <w:color w:val="auto"/>
          <w:sz w:val="24"/>
          <w:szCs w:val="24"/>
          <w:highlight w:val="lightGray"/>
        </w:rPr>
        <w:t>Website</w:t>
      </w:r>
      <w:r w:rsidRPr="0084256F">
        <w:rPr>
          <w:rFonts w:asciiTheme="minorHAnsi" w:hAnsiTheme="minorHAnsi" w:cstheme="minorHAnsi"/>
          <w:color w:val="auto"/>
          <w:sz w:val="24"/>
          <w:szCs w:val="24"/>
        </w:rPr>
        <w:t xml:space="preserve">: </w:t>
      </w:r>
      <w:hyperlink r:id="rId7" w:history="1">
        <w:r w:rsidRPr="0084256F">
          <w:rPr>
            <w:rStyle w:val="Hyperlink"/>
            <w:rFonts w:asciiTheme="minorHAnsi" w:hAnsiTheme="minorHAnsi" w:cstheme="minorHAnsi"/>
            <w:sz w:val="24"/>
            <w:szCs w:val="24"/>
          </w:rPr>
          <w:t>http://www5.cameron.edu/~abbasj/</w:t>
        </w:r>
      </w:hyperlink>
      <w:r w:rsidR="009C2FA8" w:rsidRPr="0084256F">
        <w:rPr>
          <w:rStyle w:val="Hyperlink"/>
          <w:rFonts w:asciiTheme="minorHAnsi" w:hAnsiTheme="minorHAnsi" w:cstheme="minorHAnsi"/>
          <w:color w:val="auto"/>
          <w:sz w:val="24"/>
          <w:szCs w:val="24"/>
        </w:rPr>
        <w:br/>
      </w:r>
    </w:p>
    <w:p w:rsidR="001C7B9C" w:rsidRPr="0084256F" w:rsidRDefault="001C7B9C" w:rsidP="001C7B9C">
      <w:pPr>
        <w:spacing w:after="0" w:line="240" w:lineRule="auto"/>
        <w:ind w:left="360" w:hanging="360"/>
        <w:rPr>
          <w:rFonts w:eastAsia="Times New Roman" w:cstheme="minorHAnsi"/>
          <w:sz w:val="24"/>
          <w:szCs w:val="24"/>
          <w:bdr w:val="none" w:sz="0" w:space="0" w:color="auto" w:frame="1"/>
        </w:rPr>
      </w:pPr>
      <w:r w:rsidRPr="0084256F">
        <w:rPr>
          <w:rFonts w:eastAsia="Times New Roman" w:cstheme="minorHAnsi"/>
          <w:b/>
          <w:bCs/>
          <w:sz w:val="24"/>
          <w:szCs w:val="24"/>
          <w:bdr w:val="none" w:sz="0" w:space="0" w:color="auto" w:frame="1"/>
        </w:rPr>
        <w:t xml:space="preserve">Textbooks or Reading </w:t>
      </w:r>
      <w:r w:rsidR="00AA6D38" w:rsidRPr="0084256F">
        <w:rPr>
          <w:rFonts w:eastAsia="Times New Roman" w:cstheme="minorHAnsi"/>
          <w:b/>
          <w:bCs/>
          <w:sz w:val="24"/>
          <w:szCs w:val="24"/>
          <w:bdr w:val="none" w:sz="0" w:space="0" w:color="auto" w:frame="1"/>
        </w:rPr>
        <w:t>Materials</w:t>
      </w:r>
      <w:r w:rsidRPr="0084256F">
        <w:rPr>
          <w:rFonts w:cstheme="minorHAnsi"/>
          <w:sz w:val="24"/>
          <w:szCs w:val="24"/>
          <w:highlight w:val="lightGray"/>
          <w:bdr w:val="none" w:sz="0" w:space="0" w:color="auto" w:frame="1"/>
        </w:rPr>
        <w:br/>
        <w:t>Required Text</w:t>
      </w:r>
      <w:r w:rsidRPr="0084256F">
        <w:rPr>
          <w:rFonts w:cstheme="minorHAnsi"/>
          <w:sz w:val="24"/>
          <w:szCs w:val="24"/>
          <w:bdr w:val="none" w:sz="0" w:space="0" w:color="auto" w:frame="1"/>
        </w:rPr>
        <w:t xml:space="preserve">: </w:t>
      </w:r>
      <w:r w:rsidRPr="0084256F">
        <w:rPr>
          <w:rFonts w:eastAsia="Times New Roman" w:cstheme="minorHAnsi"/>
          <w:i/>
          <w:sz w:val="24"/>
          <w:szCs w:val="24"/>
          <w:bdr w:val="none" w:sz="0" w:space="0" w:color="auto" w:frame="1"/>
        </w:rPr>
        <w:t>Thinking Critically about Ethical Issues</w:t>
      </w:r>
      <w:r w:rsidRPr="0084256F">
        <w:rPr>
          <w:rFonts w:eastAsia="Times New Roman" w:cstheme="minorHAnsi"/>
          <w:sz w:val="24"/>
          <w:szCs w:val="24"/>
          <w:bdr w:val="none" w:sz="0" w:space="0" w:color="auto" w:frame="1"/>
        </w:rPr>
        <w:t>, 9</w:t>
      </w:r>
      <w:r w:rsidRPr="0084256F">
        <w:rPr>
          <w:rFonts w:eastAsia="Times New Roman" w:cstheme="minorHAnsi"/>
          <w:sz w:val="24"/>
          <w:szCs w:val="24"/>
          <w:bdr w:val="none" w:sz="0" w:space="0" w:color="auto" w:frame="1"/>
          <w:vertAlign w:val="superscript"/>
        </w:rPr>
        <w:t>rd</w:t>
      </w:r>
      <w:r w:rsidRPr="0084256F">
        <w:rPr>
          <w:rFonts w:eastAsia="Times New Roman" w:cstheme="minorHAnsi"/>
          <w:sz w:val="24"/>
          <w:szCs w:val="24"/>
          <w:bdr w:val="none" w:sz="0" w:space="0" w:color="auto" w:frame="1"/>
        </w:rPr>
        <w:t> Edition, ISBN: 978-0-07-81905-7</w:t>
      </w:r>
    </w:p>
    <w:p w:rsidR="001C7B9C" w:rsidRPr="0084256F" w:rsidRDefault="001C7B9C" w:rsidP="00DF0E05">
      <w:pPr>
        <w:spacing w:after="0" w:line="240" w:lineRule="auto"/>
        <w:ind w:left="360" w:hanging="360"/>
        <w:rPr>
          <w:rFonts w:cstheme="minorHAnsi"/>
          <w:sz w:val="24"/>
          <w:szCs w:val="24"/>
        </w:rPr>
      </w:pPr>
      <w:r w:rsidRPr="0084256F">
        <w:rPr>
          <w:rFonts w:cstheme="minorHAnsi"/>
          <w:sz w:val="24"/>
          <w:szCs w:val="24"/>
          <w:bdr w:val="none" w:sz="0" w:space="0" w:color="auto" w:frame="1"/>
        </w:rPr>
        <w:br/>
      </w:r>
      <w:r w:rsidRPr="0084256F">
        <w:rPr>
          <w:rFonts w:cstheme="minorHAnsi"/>
          <w:sz w:val="24"/>
          <w:szCs w:val="24"/>
          <w:highlight w:val="lightGray"/>
        </w:rPr>
        <w:t>Statement regarding previous editions of text</w:t>
      </w:r>
      <w:r w:rsidRPr="0084256F">
        <w:rPr>
          <w:rFonts w:cstheme="minorHAnsi"/>
          <w:sz w:val="24"/>
          <w:szCs w:val="24"/>
          <w:bdr w:val="none" w:sz="0" w:space="0" w:color="auto" w:frame="1"/>
        </w:rPr>
        <w:t>:</w:t>
      </w:r>
      <w:r w:rsidR="00AA6D38" w:rsidRPr="0084256F">
        <w:rPr>
          <w:rFonts w:cstheme="minorHAnsi"/>
          <w:sz w:val="24"/>
          <w:szCs w:val="24"/>
          <w:bdr w:val="none" w:sz="0" w:space="0" w:color="auto" w:frame="1"/>
        </w:rPr>
        <w:t xml:space="preserve"> </w:t>
      </w:r>
      <w:r w:rsidR="00790176" w:rsidRPr="0084256F">
        <w:rPr>
          <w:rFonts w:cstheme="minorHAnsi"/>
          <w:sz w:val="24"/>
          <w:szCs w:val="24"/>
        </w:rPr>
        <w:t>If you choose to use a different edition of the book, you will still be held responsible for knowing the material and for doing the correct assignments.</w:t>
      </w:r>
      <w:r w:rsidR="00AA6D38" w:rsidRPr="0084256F">
        <w:rPr>
          <w:rStyle w:val="Hyperlink"/>
          <w:rFonts w:cstheme="minorHAnsi"/>
          <w:sz w:val="24"/>
          <w:szCs w:val="24"/>
        </w:rPr>
        <w:br/>
      </w:r>
    </w:p>
    <w:p w:rsidR="001C7B9C" w:rsidRPr="0084256F" w:rsidRDefault="001C7B9C" w:rsidP="001C7B9C">
      <w:pPr>
        <w:pStyle w:val="NormalWeb"/>
        <w:spacing w:before="0" w:beforeAutospacing="0" w:after="0" w:afterAutospacing="0"/>
        <w:ind w:left="720" w:hanging="720"/>
        <w:rPr>
          <w:rFonts w:asciiTheme="minorHAnsi" w:hAnsiTheme="minorHAnsi" w:cstheme="minorHAnsi"/>
          <w:b/>
          <w:bCs/>
          <w:bdr w:val="none" w:sz="0" w:space="0" w:color="auto" w:frame="1"/>
        </w:rPr>
      </w:pPr>
      <w:r w:rsidRPr="0084256F">
        <w:rPr>
          <w:rFonts w:asciiTheme="minorHAnsi" w:hAnsiTheme="minorHAnsi" w:cstheme="minorHAnsi"/>
          <w:b/>
          <w:bCs/>
          <w:bdr w:val="none" w:sz="0" w:space="0" w:color="auto" w:frame="1"/>
        </w:rPr>
        <w:t>Required Course Assignments:</w:t>
      </w:r>
    </w:p>
    <w:p w:rsidR="001C7B9C" w:rsidRPr="0084256F" w:rsidRDefault="001C7B9C" w:rsidP="001C7B9C">
      <w:pPr>
        <w:spacing w:after="0" w:line="240" w:lineRule="auto"/>
        <w:ind w:left="360"/>
        <w:rPr>
          <w:rFonts w:cstheme="minorHAnsi"/>
          <w:b/>
          <w:bCs/>
          <w:sz w:val="24"/>
          <w:szCs w:val="24"/>
          <w:bdr w:val="none" w:sz="0" w:space="0" w:color="auto" w:frame="1"/>
        </w:rPr>
      </w:pPr>
      <w:r w:rsidRPr="0084256F">
        <w:rPr>
          <w:rFonts w:cstheme="minorHAnsi"/>
          <w:sz w:val="24"/>
          <w:szCs w:val="24"/>
          <w:highlight w:val="lightGray"/>
          <w:bdr w:val="none" w:sz="0" w:space="0" w:color="auto" w:frame="1"/>
        </w:rPr>
        <w:t>Homework</w:t>
      </w:r>
      <w:r w:rsidRPr="0084256F">
        <w:rPr>
          <w:rFonts w:cstheme="minorHAnsi"/>
          <w:sz w:val="24"/>
          <w:szCs w:val="24"/>
          <w:bdr w:val="none" w:sz="0" w:space="0" w:color="auto" w:frame="1"/>
        </w:rPr>
        <w:t xml:space="preserve">: </w:t>
      </w:r>
      <w:r w:rsidR="004B0888" w:rsidRPr="0084256F">
        <w:rPr>
          <w:rFonts w:cstheme="minorHAnsi"/>
          <w:sz w:val="24"/>
          <w:szCs w:val="24"/>
          <w:bdr w:val="none" w:sz="0" w:space="0" w:color="auto" w:frame="1"/>
        </w:rPr>
        <w:t>Six chapter assignments</w:t>
      </w:r>
      <w:r w:rsidRPr="0084256F">
        <w:rPr>
          <w:rFonts w:cstheme="minorHAnsi"/>
          <w:b/>
          <w:bCs/>
          <w:sz w:val="24"/>
          <w:szCs w:val="24"/>
          <w:bdr w:val="none" w:sz="0" w:space="0" w:color="auto" w:frame="1"/>
        </w:rPr>
        <w:t xml:space="preserve"> (30 points)</w:t>
      </w:r>
      <w:r w:rsidRPr="0084256F">
        <w:rPr>
          <w:rFonts w:cstheme="minorHAnsi"/>
          <w:sz w:val="24"/>
          <w:szCs w:val="24"/>
          <w:bdr w:val="none" w:sz="0" w:space="0" w:color="auto" w:frame="1"/>
        </w:rPr>
        <w:br/>
      </w:r>
    </w:p>
    <w:p w:rsidR="001C7B9C" w:rsidRPr="0084256F" w:rsidRDefault="004B0888" w:rsidP="00C95C18">
      <w:pPr>
        <w:spacing w:after="0" w:line="240" w:lineRule="auto"/>
        <w:ind w:left="360"/>
        <w:rPr>
          <w:rFonts w:cstheme="minorHAnsi"/>
          <w:b/>
          <w:bCs/>
          <w:sz w:val="24"/>
          <w:szCs w:val="24"/>
          <w:bdr w:val="none" w:sz="0" w:space="0" w:color="auto" w:frame="1"/>
        </w:rPr>
      </w:pPr>
      <w:r w:rsidRPr="0084256F">
        <w:rPr>
          <w:rFonts w:cstheme="minorHAnsi"/>
          <w:sz w:val="24"/>
          <w:szCs w:val="24"/>
          <w:highlight w:val="lightGray"/>
          <w:bdr w:val="none" w:sz="0" w:space="0" w:color="auto" w:frame="1"/>
        </w:rPr>
        <w:t>Blackboard discussions</w:t>
      </w:r>
      <w:r w:rsidRPr="0084256F">
        <w:rPr>
          <w:rFonts w:cstheme="minorHAnsi"/>
          <w:sz w:val="24"/>
          <w:szCs w:val="24"/>
          <w:bdr w:val="none" w:sz="0" w:space="0" w:color="auto" w:frame="1"/>
        </w:rPr>
        <w:t xml:space="preserve">: </w:t>
      </w:r>
      <w:r w:rsidR="001C7B9C" w:rsidRPr="0084256F">
        <w:rPr>
          <w:rFonts w:cstheme="minorHAnsi"/>
          <w:sz w:val="24"/>
          <w:szCs w:val="24"/>
          <w:bdr w:val="none" w:sz="0" w:space="0" w:color="auto" w:frame="1"/>
        </w:rPr>
        <w:t>Six</w:t>
      </w:r>
      <w:r w:rsidRPr="0084256F">
        <w:rPr>
          <w:rFonts w:cstheme="minorHAnsi"/>
          <w:sz w:val="24"/>
          <w:szCs w:val="24"/>
          <w:bdr w:val="none" w:sz="0" w:space="0" w:color="auto" w:frame="1"/>
        </w:rPr>
        <w:t xml:space="preserve"> Bb discussions (</w:t>
      </w:r>
      <w:r w:rsidR="001C7B9C" w:rsidRPr="0084256F">
        <w:rPr>
          <w:rFonts w:cstheme="minorHAnsi"/>
          <w:b/>
          <w:bCs/>
          <w:sz w:val="24"/>
          <w:szCs w:val="24"/>
          <w:bdr w:val="none" w:sz="0" w:space="0" w:color="auto" w:frame="1"/>
        </w:rPr>
        <w:t>30 points</w:t>
      </w:r>
      <w:proofErr w:type="gramStart"/>
      <w:r w:rsidR="001C7B9C" w:rsidRPr="0084256F">
        <w:rPr>
          <w:rFonts w:cstheme="minorHAnsi"/>
          <w:b/>
          <w:bCs/>
          <w:sz w:val="24"/>
          <w:szCs w:val="24"/>
          <w:bdr w:val="none" w:sz="0" w:space="0" w:color="auto" w:frame="1"/>
        </w:rPr>
        <w:t>)</w:t>
      </w:r>
      <w:proofErr w:type="gramEnd"/>
      <w:r w:rsidR="00C95C18" w:rsidRPr="0084256F">
        <w:rPr>
          <w:rFonts w:cstheme="minorHAnsi"/>
          <w:b/>
          <w:bCs/>
          <w:sz w:val="24"/>
          <w:szCs w:val="24"/>
          <w:bdr w:val="none" w:sz="0" w:space="0" w:color="auto" w:frame="1"/>
        </w:rPr>
        <w:br/>
      </w:r>
      <w:r w:rsidR="001C7B9C" w:rsidRPr="0084256F">
        <w:rPr>
          <w:rFonts w:cstheme="minorHAnsi"/>
          <w:sz w:val="24"/>
          <w:szCs w:val="24"/>
          <w:bdr w:val="none" w:sz="0" w:space="0" w:color="auto" w:frame="1"/>
        </w:rPr>
        <w:br/>
      </w:r>
      <w:r w:rsidR="00C95C18" w:rsidRPr="0084256F">
        <w:rPr>
          <w:rFonts w:cstheme="minorHAnsi"/>
          <w:sz w:val="24"/>
          <w:szCs w:val="24"/>
          <w:highlight w:val="lightGray"/>
          <w:bdr w:val="none" w:sz="0" w:space="0" w:color="auto" w:frame="1"/>
        </w:rPr>
        <w:t>Student Introduction</w:t>
      </w:r>
      <w:r w:rsidR="00103FAC" w:rsidRPr="0084256F">
        <w:rPr>
          <w:rFonts w:cstheme="minorHAnsi"/>
          <w:sz w:val="24"/>
          <w:szCs w:val="24"/>
          <w:highlight w:val="lightGray"/>
          <w:bdr w:val="none" w:sz="0" w:space="0" w:color="auto" w:frame="1"/>
        </w:rPr>
        <w:t>s</w:t>
      </w:r>
      <w:r w:rsidR="00C95C18" w:rsidRPr="0084256F">
        <w:rPr>
          <w:rFonts w:cstheme="minorHAnsi"/>
          <w:sz w:val="24"/>
          <w:szCs w:val="24"/>
          <w:highlight w:val="lightGray"/>
          <w:bdr w:val="none" w:sz="0" w:space="0" w:color="auto" w:frame="1"/>
        </w:rPr>
        <w:t xml:space="preserve"> Blackboard discussion</w:t>
      </w:r>
      <w:r w:rsidR="00C95C18" w:rsidRPr="0084256F">
        <w:rPr>
          <w:rFonts w:cstheme="minorHAnsi"/>
          <w:sz w:val="24"/>
          <w:szCs w:val="24"/>
          <w:bdr w:val="none" w:sz="0" w:space="0" w:color="auto" w:frame="1"/>
        </w:rPr>
        <w:t>: One Bb discussion (</w:t>
      </w:r>
      <w:r w:rsidR="00C95C18" w:rsidRPr="0084256F">
        <w:rPr>
          <w:rFonts w:cstheme="minorHAnsi"/>
          <w:b/>
          <w:bCs/>
          <w:sz w:val="24"/>
          <w:szCs w:val="24"/>
          <w:bdr w:val="none" w:sz="0" w:space="0" w:color="auto" w:frame="1"/>
        </w:rPr>
        <w:t>0 points)</w:t>
      </w:r>
      <w:r w:rsidR="00C95C18" w:rsidRPr="0084256F">
        <w:rPr>
          <w:rFonts w:cstheme="minorHAnsi"/>
          <w:b/>
          <w:bCs/>
          <w:sz w:val="24"/>
          <w:szCs w:val="24"/>
          <w:bdr w:val="none" w:sz="0" w:space="0" w:color="auto" w:frame="1"/>
        </w:rPr>
        <w:br/>
      </w:r>
    </w:p>
    <w:p w:rsidR="001C7B9C" w:rsidRPr="0084256F" w:rsidRDefault="001C7B9C" w:rsidP="001C7B9C">
      <w:pPr>
        <w:spacing w:after="0" w:line="240" w:lineRule="auto"/>
        <w:ind w:left="360"/>
        <w:rPr>
          <w:rFonts w:cstheme="minorHAnsi"/>
          <w:sz w:val="24"/>
          <w:szCs w:val="24"/>
        </w:rPr>
      </w:pPr>
      <w:r w:rsidRPr="0084256F">
        <w:rPr>
          <w:rFonts w:cstheme="minorHAnsi"/>
          <w:sz w:val="24"/>
          <w:szCs w:val="24"/>
          <w:highlight w:val="lightGray"/>
          <w:bdr w:val="none" w:sz="0" w:space="0" w:color="auto" w:frame="1"/>
        </w:rPr>
        <w:lastRenderedPageBreak/>
        <w:t>Quizzes</w:t>
      </w:r>
      <w:r w:rsidRPr="0084256F">
        <w:rPr>
          <w:rFonts w:cstheme="minorHAnsi"/>
          <w:sz w:val="24"/>
          <w:szCs w:val="24"/>
          <w:bdr w:val="none" w:sz="0" w:space="0" w:color="auto" w:frame="1"/>
        </w:rPr>
        <w:t>: Six quizzes (</w:t>
      </w:r>
      <w:r w:rsidRPr="0084256F">
        <w:rPr>
          <w:rFonts w:cstheme="minorHAnsi"/>
          <w:b/>
          <w:bCs/>
          <w:sz w:val="24"/>
          <w:szCs w:val="24"/>
          <w:bdr w:val="none" w:sz="0" w:space="0" w:color="auto" w:frame="1"/>
        </w:rPr>
        <w:t>30 points</w:t>
      </w:r>
      <w:r w:rsidRPr="0084256F">
        <w:rPr>
          <w:rFonts w:cstheme="minorHAnsi"/>
          <w:sz w:val="24"/>
          <w:szCs w:val="24"/>
          <w:bdr w:val="none" w:sz="0" w:space="0" w:color="auto" w:frame="1"/>
        </w:rPr>
        <w:t>)</w:t>
      </w:r>
      <w:r w:rsidRPr="0084256F">
        <w:rPr>
          <w:rFonts w:cstheme="minorHAnsi"/>
          <w:sz w:val="24"/>
          <w:szCs w:val="24"/>
          <w:bdr w:val="none" w:sz="0" w:space="0" w:color="auto" w:frame="1"/>
        </w:rPr>
        <w:br/>
      </w:r>
    </w:p>
    <w:p w:rsidR="001C7B9C" w:rsidRPr="0084256F" w:rsidRDefault="001C7B9C" w:rsidP="001C7B9C">
      <w:pPr>
        <w:spacing w:after="0" w:line="240" w:lineRule="auto"/>
        <w:ind w:left="360"/>
        <w:rPr>
          <w:rFonts w:cstheme="minorHAnsi"/>
          <w:sz w:val="24"/>
          <w:szCs w:val="24"/>
          <w:bdr w:val="none" w:sz="0" w:space="0" w:color="auto" w:frame="1"/>
        </w:rPr>
      </w:pPr>
      <w:r w:rsidRPr="0084256F">
        <w:rPr>
          <w:rFonts w:cstheme="minorHAnsi"/>
          <w:sz w:val="24"/>
          <w:szCs w:val="24"/>
          <w:highlight w:val="lightGray"/>
          <w:bdr w:val="none" w:sz="0" w:space="0" w:color="auto" w:frame="1"/>
        </w:rPr>
        <w:t>Exams</w:t>
      </w:r>
      <w:r w:rsidRPr="0084256F">
        <w:rPr>
          <w:rFonts w:cstheme="minorHAnsi"/>
          <w:sz w:val="24"/>
          <w:szCs w:val="24"/>
          <w:bdr w:val="none" w:sz="0" w:space="0" w:color="auto" w:frame="1"/>
        </w:rPr>
        <w:t>: Midterm and Final, 40+40</w:t>
      </w:r>
      <w:r w:rsidRPr="0084256F">
        <w:rPr>
          <w:rFonts w:cstheme="minorHAnsi"/>
          <w:b/>
          <w:bCs/>
          <w:sz w:val="24"/>
          <w:szCs w:val="24"/>
          <w:bdr w:val="none" w:sz="0" w:space="0" w:color="auto" w:frame="1"/>
        </w:rPr>
        <w:t> (80 points)</w:t>
      </w:r>
      <w:r w:rsidRPr="0084256F">
        <w:rPr>
          <w:rFonts w:cstheme="minorHAnsi"/>
          <w:sz w:val="24"/>
          <w:szCs w:val="24"/>
          <w:bdr w:val="none" w:sz="0" w:space="0" w:color="auto" w:frame="1"/>
        </w:rPr>
        <w:t> </w:t>
      </w:r>
      <w:r w:rsidRPr="0084256F">
        <w:rPr>
          <w:rFonts w:cstheme="minorHAnsi"/>
          <w:sz w:val="24"/>
          <w:szCs w:val="24"/>
          <w:bdr w:val="none" w:sz="0" w:space="0" w:color="auto" w:frame="1"/>
        </w:rPr>
        <w:br/>
      </w:r>
      <w:r w:rsidRPr="0084256F">
        <w:rPr>
          <w:rFonts w:cstheme="minorHAnsi"/>
          <w:sz w:val="24"/>
          <w:szCs w:val="24"/>
          <w:bdr w:val="none" w:sz="0" w:space="0" w:color="auto" w:frame="1"/>
        </w:rPr>
        <w:br/>
      </w:r>
      <w:r w:rsidRPr="0084256F">
        <w:rPr>
          <w:rFonts w:cstheme="minorHAnsi"/>
          <w:sz w:val="24"/>
          <w:szCs w:val="24"/>
          <w:highlight w:val="lightGray"/>
          <w:bdr w:val="none" w:sz="0" w:space="0" w:color="auto" w:frame="1"/>
        </w:rPr>
        <w:t>Papers</w:t>
      </w:r>
      <w:r w:rsidRPr="0084256F">
        <w:rPr>
          <w:rFonts w:cstheme="minorHAnsi"/>
          <w:sz w:val="24"/>
          <w:szCs w:val="24"/>
          <w:bdr w:val="none" w:sz="0" w:space="0" w:color="auto" w:frame="1"/>
        </w:rPr>
        <w:t xml:space="preserve">: Two analytical papers, </w:t>
      </w:r>
      <w:r w:rsidRPr="0084256F">
        <w:rPr>
          <w:rFonts w:eastAsia="Times New Roman" w:cstheme="minorHAnsi"/>
          <w:sz w:val="24"/>
          <w:szCs w:val="24"/>
          <w:bdr w:val="none" w:sz="0" w:space="0" w:color="auto" w:frame="1"/>
        </w:rPr>
        <w:t>55+ 65 </w:t>
      </w:r>
      <w:r w:rsidRPr="0084256F">
        <w:rPr>
          <w:rFonts w:eastAsia="Times New Roman" w:cstheme="minorHAnsi"/>
          <w:bCs/>
          <w:sz w:val="24"/>
          <w:szCs w:val="24"/>
          <w:bdr w:val="none" w:sz="0" w:space="0" w:color="auto" w:frame="1"/>
        </w:rPr>
        <w:t>(</w:t>
      </w:r>
      <w:r w:rsidRPr="0084256F">
        <w:rPr>
          <w:rFonts w:eastAsia="Times New Roman" w:cstheme="minorHAnsi"/>
          <w:b/>
          <w:bCs/>
          <w:sz w:val="24"/>
          <w:szCs w:val="24"/>
          <w:bdr w:val="none" w:sz="0" w:space="0" w:color="auto" w:frame="1"/>
        </w:rPr>
        <w:t>120 points</w:t>
      </w:r>
      <w:proofErr w:type="gramStart"/>
      <w:r w:rsidRPr="0084256F">
        <w:rPr>
          <w:rFonts w:eastAsia="Times New Roman" w:cstheme="minorHAnsi"/>
          <w:bCs/>
          <w:sz w:val="24"/>
          <w:szCs w:val="24"/>
          <w:bdr w:val="none" w:sz="0" w:space="0" w:color="auto" w:frame="1"/>
        </w:rPr>
        <w:t>)</w:t>
      </w:r>
      <w:proofErr w:type="gramEnd"/>
      <w:r w:rsidRPr="0084256F">
        <w:rPr>
          <w:rFonts w:cstheme="minorHAnsi"/>
          <w:sz w:val="24"/>
          <w:szCs w:val="24"/>
          <w:bdr w:val="none" w:sz="0" w:space="0" w:color="auto" w:frame="1"/>
        </w:rPr>
        <w:br/>
      </w:r>
      <w:r w:rsidRPr="0084256F">
        <w:rPr>
          <w:rFonts w:cstheme="minorHAnsi"/>
          <w:sz w:val="24"/>
          <w:szCs w:val="24"/>
          <w:bdr w:val="none" w:sz="0" w:space="0" w:color="auto" w:frame="1"/>
        </w:rPr>
        <w:br/>
      </w:r>
      <w:r w:rsidRPr="0084256F">
        <w:rPr>
          <w:rFonts w:cstheme="minorHAnsi"/>
          <w:sz w:val="24"/>
          <w:szCs w:val="24"/>
          <w:highlight w:val="lightGray"/>
          <w:bdr w:val="none" w:sz="0" w:space="0" w:color="auto" w:frame="1"/>
        </w:rPr>
        <w:t>Presentations</w:t>
      </w:r>
      <w:r w:rsidRPr="0084256F">
        <w:rPr>
          <w:rFonts w:cstheme="minorHAnsi"/>
          <w:sz w:val="24"/>
          <w:szCs w:val="24"/>
          <w:bdr w:val="none" w:sz="0" w:space="0" w:color="auto" w:frame="1"/>
        </w:rPr>
        <w:t>: One presentation (</w:t>
      </w:r>
      <w:r w:rsidRPr="0084256F">
        <w:rPr>
          <w:rFonts w:cstheme="minorHAnsi"/>
          <w:b/>
          <w:bCs/>
          <w:sz w:val="24"/>
          <w:szCs w:val="24"/>
          <w:bdr w:val="none" w:sz="0" w:space="0" w:color="auto" w:frame="1"/>
        </w:rPr>
        <w:t>10 points</w:t>
      </w:r>
      <w:r w:rsidRPr="0084256F">
        <w:rPr>
          <w:rFonts w:cstheme="minorHAnsi"/>
          <w:sz w:val="24"/>
          <w:szCs w:val="24"/>
          <w:bdr w:val="none" w:sz="0" w:space="0" w:color="auto" w:frame="1"/>
        </w:rPr>
        <w:t>)</w:t>
      </w:r>
    </w:p>
    <w:p w:rsidR="001C7B9C" w:rsidRPr="0084256F" w:rsidRDefault="001C7B9C" w:rsidP="001C7B9C">
      <w:pPr>
        <w:rPr>
          <w:rFonts w:cstheme="minorHAnsi"/>
          <w:sz w:val="24"/>
          <w:szCs w:val="24"/>
        </w:rPr>
      </w:pPr>
    </w:p>
    <w:p w:rsidR="00163A43" w:rsidRPr="0084256F" w:rsidRDefault="00163A43" w:rsidP="00163A43">
      <w:pPr>
        <w:tabs>
          <w:tab w:val="left" w:pos="900"/>
        </w:tabs>
        <w:spacing w:after="0" w:line="240" w:lineRule="auto"/>
        <w:rPr>
          <w:rFonts w:eastAsia="Times New Roman" w:cstheme="minorHAnsi"/>
          <w:bCs/>
          <w:sz w:val="24"/>
          <w:szCs w:val="24"/>
          <w:bdr w:val="none" w:sz="0" w:space="0" w:color="auto" w:frame="1"/>
        </w:rPr>
      </w:pPr>
      <w:r w:rsidRPr="0084256F">
        <w:rPr>
          <w:rFonts w:eastAsia="Times New Roman" w:cstheme="minorHAnsi"/>
          <w:b/>
          <w:bCs/>
          <w:sz w:val="24"/>
          <w:szCs w:val="24"/>
          <w:bdr w:val="none" w:sz="0" w:space="0" w:color="auto" w:frame="1"/>
        </w:rPr>
        <w:t>Course Calendar</w:t>
      </w:r>
    </w:p>
    <w:p w:rsidR="00163A43" w:rsidRPr="0084256F" w:rsidRDefault="00163A43" w:rsidP="00163A43">
      <w:pPr>
        <w:spacing w:after="0" w:line="240" w:lineRule="auto"/>
        <w:ind w:left="720" w:hanging="720"/>
        <w:rPr>
          <w:rFonts w:eastAsia="Times New Roman" w:cstheme="minorHAnsi"/>
          <w:sz w:val="24"/>
          <w:szCs w:val="24"/>
        </w:rPr>
      </w:pPr>
      <w:r w:rsidRPr="0084256F">
        <w:rPr>
          <w:rFonts w:eastAsia="Times New Roman" w:cstheme="minorHAnsi"/>
          <w:sz w:val="24"/>
          <w:szCs w:val="24"/>
          <w:bdr w:val="none" w:sz="0" w:space="0" w:color="auto" w:frame="1"/>
        </w:rPr>
        <w:t> </w:t>
      </w:r>
    </w:p>
    <w:tbl>
      <w:tblPr>
        <w:tblW w:w="10455" w:type="dxa"/>
        <w:tblInd w:w="135" w:type="dxa"/>
        <w:tblCellMar>
          <w:left w:w="0" w:type="dxa"/>
          <w:right w:w="0" w:type="dxa"/>
        </w:tblCellMar>
        <w:tblLook w:val="04A0" w:firstRow="1" w:lastRow="0" w:firstColumn="1" w:lastColumn="0" w:noHBand="0" w:noVBand="1"/>
      </w:tblPr>
      <w:tblGrid>
        <w:gridCol w:w="2105"/>
        <w:gridCol w:w="1890"/>
        <w:gridCol w:w="2070"/>
        <w:gridCol w:w="4390"/>
      </w:tblGrid>
      <w:tr w:rsidR="00163A43" w:rsidRPr="0084256F" w:rsidTr="00A203EA">
        <w:trPr>
          <w:trHeight w:val="597"/>
        </w:trPr>
        <w:tc>
          <w:tcPr>
            <w:tcW w:w="10455"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 IT 4343, Spring 2023</w:t>
            </w:r>
          </w:p>
        </w:tc>
      </w:tr>
      <w:tr w:rsidR="00163A43" w:rsidRPr="0084256F" w:rsidTr="00A203EA">
        <w:trPr>
          <w:trHeight w:val="597"/>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Week/Module (M)</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Date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Learning Activities</w:t>
            </w:r>
          </w:p>
        </w:tc>
        <w:tc>
          <w:tcPr>
            <w:tcW w:w="43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Assessment(s) Due Dates</w:t>
            </w:r>
          </w:p>
        </w:tc>
      </w:tr>
      <w:tr w:rsidR="00163A43" w:rsidRPr="0084256F" w:rsidTr="00A203EA">
        <w:trPr>
          <w:trHeight w:val="475"/>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Weeks 1&amp;2 | M1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b/>
                <w:sz w:val="24"/>
                <w:szCs w:val="24"/>
              </w:rPr>
            </w:pPr>
            <w:r w:rsidRPr="0084256F">
              <w:rPr>
                <w:rFonts w:eastAsia="Times New Roman" w:cstheme="minorHAnsi"/>
                <w:b/>
                <w:sz w:val="24"/>
                <w:szCs w:val="24"/>
                <w:bdr w:val="none" w:sz="0" w:space="0" w:color="auto" w:frame="1"/>
              </w:rPr>
              <w:t>Jan 9-23 (MLK Holiday)</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Lecture (Chapter 6)/ Discussion</w:t>
            </w:r>
          </w:p>
        </w:tc>
        <w:tc>
          <w:tcPr>
            <w:tcW w:w="43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rPr>
              <w:t>Foundation Assignment- Bb Sub. (5 pts)</w:t>
            </w:r>
            <w:r w:rsidRPr="0084256F">
              <w:rPr>
                <w:rFonts w:eastAsia="Times New Roman" w:cstheme="minorHAnsi"/>
                <w:sz w:val="24"/>
                <w:szCs w:val="24"/>
              </w:rPr>
              <w:br/>
              <w:t>Module 1 (Ch6) Quiz (5 pts)</w:t>
            </w:r>
            <w:r w:rsidR="00C95C18" w:rsidRPr="0084256F">
              <w:rPr>
                <w:rFonts w:eastAsia="Times New Roman" w:cstheme="minorHAnsi"/>
                <w:sz w:val="24"/>
                <w:szCs w:val="24"/>
              </w:rPr>
              <w:br/>
              <w:t>Students Introduct</w:t>
            </w:r>
            <w:r w:rsidR="00103FAC" w:rsidRPr="0084256F">
              <w:rPr>
                <w:rFonts w:eastAsia="Times New Roman" w:cstheme="minorHAnsi"/>
                <w:sz w:val="24"/>
                <w:szCs w:val="24"/>
              </w:rPr>
              <w:t>ions</w:t>
            </w:r>
            <w:r w:rsidR="00C95C18" w:rsidRPr="0084256F">
              <w:rPr>
                <w:rFonts w:eastAsia="Times New Roman" w:cstheme="minorHAnsi"/>
                <w:sz w:val="24"/>
                <w:szCs w:val="24"/>
              </w:rPr>
              <w:t xml:space="preserve"> Discussion Board (0 pts)</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rPr>
              <w:t>Discussion Board Chapter 6 (5 pts)</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color w:val="000000"/>
                <w:sz w:val="24"/>
                <w:szCs w:val="24"/>
              </w:rPr>
              <w:t>Module points: 15</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Due Date Wed, Jan 25, by 11:59 pm</w:t>
            </w:r>
          </w:p>
        </w:tc>
      </w:tr>
      <w:tr w:rsidR="00163A43" w:rsidRPr="0084256F" w:rsidTr="00A203EA">
        <w:trPr>
          <w:trHeight w:val="529"/>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Weeks 3&amp;4 |M2</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b/>
                <w:sz w:val="24"/>
                <w:szCs w:val="24"/>
              </w:rPr>
            </w:pPr>
            <w:r w:rsidRPr="0084256F">
              <w:rPr>
                <w:rFonts w:eastAsia="Times New Roman" w:cstheme="minorHAnsi"/>
                <w:b/>
                <w:sz w:val="24"/>
                <w:szCs w:val="24"/>
                <w:bdr w:val="none" w:sz="0" w:space="0" w:color="auto" w:frame="1"/>
              </w:rPr>
              <w:t>Jan 24-Feb 6   </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Lecture (Chapter 7)/ Discussion</w:t>
            </w:r>
          </w:p>
        </w:tc>
        <w:tc>
          <w:tcPr>
            <w:tcW w:w="439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rPr>
              <w:t>Criteria Assignment- Bb Sub. (5 pts)</w:t>
            </w:r>
            <w:r w:rsidRPr="0084256F">
              <w:rPr>
                <w:rFonts w:eastAsia="Times New Roman" w:cstheme="minorHAnsi"/>
                <w:sz w:val="24"/>
                <w:szCs w:val="24"/>
              </w:rPr>
              <w:br/>
              <w:t>Module 2 (Ch7) Quiz (5 pts)</w:t>
            </w:r>
            <w:r w:rsidRPr="0084256F">
              <w:rPr>
                <w:rFonts w:eastAsia="Times New Roman" w:cstheme="minorHAnsi"/>
                <w:sz w:val="24"/>
                <w:szCs w:val="24"/>
              </w:rPr>
              <w:br/>
              <w:t>Discussion Board Chapter 7 (5 pts)</w:t>
            </w:r>
            <w:r w:rsidRPr="0084256F">
              <w:rPr>
                <w:rFonts w:eastAsia="Times New Roman" w:cstheme="minorHAnsi"/>
                <w:sz w:val="24"/>
                <w:szCs w:val="24"/>
              </w:rPr>
              <w:br/>
            </w:r>
            <w:r w:rsidRPr="0084256F">
              <w:rPr>
                <w:rFonts w:eastAsia="Times New Roman" w:cstheme="minorHAnsi"/>
                <w:color w:val="000000"/>
                <w:sz w:val="24"/>
                <w:szCs w:val="24"/>
              </w:rPr>
              <w:t>Module points: 15</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Due Date Wed, Feb 8, by 11:59 pm</w:t>
            </w:r>
          </w:p>
        </w:tc>
      </w:tr>
      <w:tr w:rsidR="00163A43" w:rsidRPr="0084256F" w:rsidTr="00A203EA">
        <w:trPr>
          <w:trHeight w:val="502"/>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Weeks 5&amp;6 |M3</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b/>
                <w:sz w:val="24"/>
                <w:szCs w:val="24"/>
              </w:rPr>
            </w:pPr>
            <w:r w:rsidRPr="0084256F">
              <w:rPr>
                <w:rFonts w:eastAsia="Times New Roman" w:cstheme="minorHAnsi"/>
                <w:b/>
                <w:sz w:val="24"/>
                <w:szCs w:val="24"/>
                <w:bdr w:val="none" w:sz="0" w:space="0" w:color="auto" w:frame="1"/>
              </w:rPr>
              <w:t>Feb 7-20  </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Lecture (Chapter 8)/ Discussion</w:t>
            </w:r>
          </w:p>
        </w:tc>
        <w:tc>
          <w:tcPr>
            <w:tcW w:w="43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rPr>
              <w:t>Double Effect Assignment- Bb Sub.</w:t>
            </w:r>
            <w:r w:rsidRPr="0084256F">
              <w:rPr>
                <w:rFonts w:eastAsia="Times New Roman" w:cstheme="minorHAnsi"/>
                <w:sz w:val="24"/>
                <w:szCs w:val="24"/>
              </w:rPr>
              <w:br/>
              <w:t>Module 3 (Ch8) Quiz</w:t>
            </w:r>
            <w:r w:rsidRPr="0084256F">
              <w:rPr>
                <w:rFonts w:eastAsia="Times New Roman" w:cstheme="minorHAnsi"/>
                <w:sz w:val="24"/>
                <w:szCs w:val="24"/>
              </w:rPr>
              <w:br/>
              <w:t>Discussion Board Chapter 8</w:t>
            </w:r>
            <w:r w:rsidRPr="0084256F">
              <w:rPr>
                <w:rFonts w:eastAsia="Times New Roman" w:cstheme="minorHAnsi"/>
                <w:sz w:val="24"/>
                <w:szCs w:val="24"/>
              </w:rPr>
              <w:br/>
            </w:r>
            <w:r w:rsidRPr="0084256F">
              <w:rPr>
                <w:rFonts w:eastAsia="Times New Roman" w:cstheme="minorHAnsi"/>
                <w:color w:val="000000"/>
                <w:sz w:val="24"/>
                <w:szCs w:val="24"/>
              </w:rPr>
              <w:t>Module points: 15</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Due Date Wed, Feb 22, by 11:59 pm</w:t>
            </w:r>
          </w:p>
        </w:tc>
      </w:tr>
      <w:tr w:rsidR="00163A43" w:rsidRPr="0084256F" w:rsidTr="00A203EA">
        <w:trPr>
          <w:trHeight w:val="306"/>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Week 7| M4</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b/>
                <w:sz w:val="24"/>
                <w:szCs w:val="24"/>
              </w:rPr>
            </w:pPr>
            <w:r w:rsidRPr="0084256F">
              <w:rPr>
                <w:rFonts w:eastAsia="Times New Roman" w:cstheme="minorHAnsi"/>
                <w:b/>
                <w:sz w:val="24"/>
                <w:szCs w:val="24"/>
                <w:bdr w:val="none" w:sz="0" w:space="0" w:color="auto" w:frame="1"/>
              </w:rPr>
              <w:t>Feb 21-27  </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Analytical Paper</w:t>
            </w:r>
          </w:p>
        </w:tc>
        <w:tc>
          <w:tcPr>
            <w:tcW w:w="43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Analytical Paper</w:t>
            </w:r>
          </w:p>
          <w:p w:rsidR="00163A43" w:rsidRPr="0084256F" w:rsidRDefault="00163A43" w:rsidP="00A203EA">
            <w:pPr>
              <w:spacing w:after="0" w:line="240" w:lineRule="auto"/>
              <w:rPr>
                <w:rFonts w:eastAsia="Times New Roman" w:cstheme="minorHAnsi"/>
                <w:color w:val="000000"/>
                <w:sz w:val="24"/>
                <w:szCs w:val="24"/>
              </w:rPr>
            </w:pPr>
            <w:r w:rsidRPr="0084256F">
              <w:rPr>
                <w:rFonts w:eastAsia="Times New Roman" w:cstheme="minorHAnsi"/>
                <w:color w:val="000000"/>
                <w:sz w:val="24"/>
                <w:szCs w:val="24"/>
              </w:rPr>
              <w:t>Module points: 55</w:t>
            </w:r>
          </w:p>
          <w:p w:rsidR="00163A43" w:rsidRPr="0084256F" w:rsidRDefault="00163A43" w:rsidP="00C9168E">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 xml:space="preserve">Due Date Wed, </w:t>
            </w:r>
            <w:r w:rsidR="00C9168E" w:rsidRPr="0084256F">
              <w:rPr>
                <w:rFonts w:eastAsia="Times New Roman" w:cstheme="minorHAnsi"/>
                <w:b/>
                <w:sz w:val="24"/>
                <w:szCs w:val="24"/>
                <w:bdr w:val="none" w:sz="0" w:space="0" w:color="auto" w:frame="1"/>
              </w:rPr>
              <w:t xml:space="preserve">Mar </w:t>
            </w:r>
            <w:r w:rsidR="00C9168E">
              <w:rPr>
                <w:rFonts w:eastAsia="Times New Roman" w:cstheme="minorHAnsi"/>
                <w:b/>
                <w:sz w:val="24"/>
                <w:szCs w:val="24"/>
                <w:bdr w:val="none" w:sz="0" w:space="0" w:color="auto" w:frame="1"/>
              </w:rPr>
              <w:t>1</w:t>
            </w:r>
            <w:r w:rsidRPr="0084256F">
              <w:rPr>
                <w:rFonts w:eastAsia="Times New Roman" w:cstheme="minorHAnsi"/>
                <w:b/>
                <w:bCs/>
                <w:sz w:val="24"/>
                <w:szCs w:val="24"/>
                <w:bdr w:val="none" w:sz="0" w:space="0" w:color="auto" w:frame="1"/>
              </w:rPr>
              <w:t>, by 11:59 pm</w:t>
            </w:r>
          </w:p>
        </w:tc>
      </w:tr>
      <w:tr w:rsidR="00163A43" w:rsidRPr="0084256F" w:rsidTr="00A203EA">
        <w:trPr>
          <w:trHeight w:val="448"/>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Week 8 |M5</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b/>
                <w:sz w:val="24"/>
                <w:szCs w:val="24"/>
              </w:rPr>
            </w:pPr>
            <w:r w:rsidRPr="0084256F">
              <w:rPr>
                <w:rFonts w:eastAsia="Times New Roman" w:cstheme="minorHAnsi"/>
                <w:b/>
                <w:sz w:val="24"/>
                <w:szCs w:val="24"/>
                <w:bdr w:val="none" w:sz="0" w:space="0" w:color="auto" w:frame="1"/>
              </w:rPr>
              <w:t>Feb 28 – Mar 6</w:t>
            </w:r>
            <w:r w:rsidRPr="0084256F">
              <w:rPr>
                <w:rFonts w:eastAsia="Times New Roman" w:cstheme="minorHAnsi"/>
                <w:b/>
                <w:sz w:val="24"/>
                <w:szCs w:val="24"/>
                <w:bdr w:val="none" w:sz="0" w:space="0" w:color="auto" w:frame="1"/>
              </w:rPr>
              <w:br/>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Midterm Test </w:t>
            </w:r>
          </w:p>
        </w:tc>
        <w:tc>
          <w:tcPr>
            <w:tcW w:w="43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shd w:val="clear" w:color="auto" w:fill="FFC000" w:themeFill="accent4"/>
              </w:rPr>
              <w:t>Midterm Test</w:t>
            </w:r>
            <w:r w:rsidRPr="0084256F">
              <w:rPr>
                <w:rFonts w:eastAsia="Times New Roman" w:cstheme="minorHAnsi"/>
                <w:sz w:val="24"/>
                <w:szCs w:val="24"/>
                <w:bdr w:val="none" w:sz="0" w:space="0" w:color="auto" w:frame="1"/>
              </w:rPr>
              <w:br/>
            </w:r>
            <w:r w:rsidRPr="0084256F">
              <w:rPr>
                <w:rFonts w:eastAsia="Times New Roman" w:cstheme="minorHAnsi"/>
                <w:color w:val="000000"/>
                <w:sz w:val="24"/>
                <w:szCs w:val="24"/>
              </w:rPr>
              <w:t>Module points: 40</w:t>
            </w:r>
            <w:r w:rsidRPr="0084256F">
              <w:rPr>
                <w:rFonts w:eastAsia="Times New Roman" w:cstheme="minorHAnsi"/>
                <w:sz w:val="24"/>
                <w:szCs w:val="24"/>
                <w:bdr w:val="none" w:sz="0" w:space="0" w:color="auto" w:frame="1"/>
              </w:rPr>
              <w:t> </w:t>
            </w:r>
            <w:r w:rsidRPr="0084256F">
              <w:rPr>
                <w:rFonts w:eastAsia="Times New Roman" w:cstheme="minorHAnsi"/>
                <w:sz w:val="24"/>
                <w:szCs w:val="24"/>
                <w:bdr w:val="none" w:sz="0" w:space="0" w:color="auto" w:frame="1"/>
              </w:rPr>
              <w:br/>
            </w:r>
            <w:r w:rsidRPr="0084256F">
              <w:rPr>
                <w:rFonts w:eastAsia="Times New Roman" w:cstheme="minorHAnsi"/>
                <w:b/>
                <w:bCs/>
                <w:sz w:val="24"/>
                <w:szCs w:val="24"/>
                <w:bdr w:val="none" w:sz="0" w:space="0" w:color="auto" w:frame="1"/>
              </w:rPr>
              <w:t>Due Date</w:t>
            </w:r>
            <w:r w:rsidRPr="0084256F">
              <w:rPr>
                <w:rFonts w:eastAsia="Times New Roman" w:cstheme="minorHAnsi"/>
                <w:b/>
                <w:sz w:val="24"/>
                <w:szCs w:val="24"/>
                <w:bdr w:val="none" w:sz="0" w:space="0" w:color="auto" w:frame="1"/>
              </w:rPr>
              <w:t>. Thursday, Mar 2, Proctored, at 3:30 pm </w:t>
            </w:r>
          </w:p>
        </w:tc>
      </w:tr>
      <w:tr w:rsidR="00163A43" w:rsidRPr="0084256F" w:rsidTr="00A203EA">
        <w:trPr>
          <w:trHeight w:val="306"/>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Week 9&amp;10 | M6</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b/>
                <w:sz w:val="24"/>
                <w:szCs w:val="24"/>
              </w:rPr>
            </w:pPr>
            <w:r w:rsidRPr="0084256F">
              <w:rPr>
                <w:rFonts w:eastAsia="Times New Roman" w:cstheme="minorHAnsi"/>
                <w:b/>
                <w:sz w:val="24"/>
                <w:szCs w:val="24"/>
                <w:bdr w:val="none" w:sz="0" w:space="0" w:color="auto" w:frame="1"/>
              </w:rPr>
              <w:t>Mar 7- 27 (Spring Break)</w:t>
            </w:r>
            <w:r w:rsidRPr="0084256F">
              <w:rPr>
                <w:rFonts w:eastAsia="Times New Roman" w:cstheme="minorHAnsi"/>
                <w:b/>
                <w:sz w:val="24"/>
                <w:szCs w:val="24"/>
                <w:bdr w:val="none" w:sz="0" w:space="0" w:color="auto" w:frame="1"/>
                <w:shd w:val="clear" w:color="auto" w:fill="FFC000"/>
              </w:rPr>
              <w:br/>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bdr w:val="none" w:sz="0" w:space="0" w:color="auto" w:frame="1"/>
              </w:rPr>
              <w:t>Lecture (Chapter 9)/ Discussion</w:t>
            </w:r>
          </w:p>
        </w:tc>
        <w:tc>
          <w:tcPr>
            <w:tcW w:w="4390" w:type="dxa"/>
            <w:tcBorders>
              <w:top w:val="nil"/>
              <w:left w:val="nil"/>
              <w:bottom w:val="single" w:sz="8" w:space="0" w:color="auto"/>
              <w:right w:val="single" w:sz="8" w:space="0" w:color="auto"/>
            </w:tcBorders>
            <w:tcMar>
              <w:top w:w="0" w:type="dxa"/>
              <w:left w:w="108" w:type="dxa"/>
              <w:bottom w:w="0" w:type="dxa"/>
              <w:right w:w="108" w:type="dxa"/>
            </w:tcMar>
            <w:hideMark/>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rPr>
              <w:t>Obligation Assignment- Bb Sub.</w:t>
            </w:r>
            <w:r w:rsidRPr="0084256F">
              <w:rPr>
                <w:rFonts w:eastAsia="Times New Roman" w:cstheme="minorHAnsi"/>
                <w:sz w:val="24"/>
                <w:szCs w:val="24"/>
              </w:rPr>
              <w:br/>
              <w:t>Module 6 (Ch9) Quiz</w:t>
            </w:r>
          </w:p>
          <w:p w:rsidR="00163A43" w:rsidRPr="0084256F" w:rsidRDefault="00163A43" w:rsidP="00A203EA">
            <w:pPr>
              <w:spacing w:after="0" w:line="240" w:lineRule="auto"/>
              <w:rPr>
                <w:rFonts w:eastAsia="Times New Roman" w:cstheme="minorHAnsi"/>
                <w:color w:val="000000"/>
                <w:sz w:val="24"/>
                <w:szCs w:val="24"/>
                <w:bdr w:val="none" w:sz="0" w:space="0" w:color="auto" w:frame="1"/>
              </w:rPr>
            </w:pPr>
            <w:r w:rsidRPr="0084256F">
              <w:rPr>
                <w:rFonts w:eastAsia="Times New Roman" w:cstheme="minorHAnsi"/>
                <w:sz w:val="24"/>
                <w:szCs w:val="24"/>
              </w:rPr>
              <w:t xml:space="preserve">Discussion Board Chapter 9 </w:t>
            </w:r>
            <w:r w:rsidRPr="0084256F">
              <w:rPr>
                <w:rFonts w:eastAsia="Times New Roman" w:cstheme="minorHAnsi"/>
                <w:sz w:val="24"/>
                <w:szCs w:val="24"/>
              </w:rPr>
              <w:br/>
            </w:r>
            <w:r w:rsidRPr="0084256F">
              <w:rPr>
                <w:rFonts w:eastAsia="Times New Roman" w:cstheme="minorHAnsi"/>
                <w:color w:val="000000"/>
                <w:sz w:val="24"/>
                <w:szCs w:val="24"/>
              </w:rPr>
              <w:t>Module points: 15</w:t>
            </w:r>
            <w:r w:rsidRPr="0084256F">
              <w:rPr>
                <w:rFonts w:eastAsia="Times New Roman" w:cstheme="minorHAnsi"/>
                <w:color w:val="000000"/>
                <w:sz w:val="24"/>
                <w:szCs w:val="24"/>
                <w:bdr w:val="none" w:sz="0" w:space="0" w:color="auto" w:frame="1"/>
              </w:rPr>
              <w:t> </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Due Date Wed, Mar 29, by 11:59 pm</w:t>
            </w:r>
          </w:p>
        </w:tc>
      </w:tr>
      <w:tr w:rsidR="00163A43" w:rsidRPr="0084256F" w:rsidTr="00A203EA">
        <w:trPr>
          <w:trHeight w:val="306"/>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 xml:space="preserve">Week11&amp;12 |M7 </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b/>
                <w:sz w:val="24"/>
                <w:szCs w:val="24"/>
                <w:bdr w:val="none" w:sz="0" w:space="0" w:color="auto" w:frame="1"/>
              </w:rPr>
            </w:pPr>
            <w:r w:rsidRPr="0084256F">
              <w:rPr>
                <w:rFonts w:eastAsia="Times New Roman" w:cstheme="minorHAnsi"/>
                <w:b/>
                <w:sz w:val="24"/>
                <w:szCs w:val="24"/>
                <w:bdr w:val="none" w:sz="0" w:space="0" w:color="auto" w:frame="1"/>
              </w:rPr>
              <w:t>Mar 28 - Apr 10</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Lecture (Chapter 10)/ Discussion</w:t>
            </w:r>
          </w:p>
          <w:p w:rsidR="00163A43" w:rsidRPr="0084256F" w:rsidRDefault="00163A43" w:rsidP="00A203EA">
            <w:pPr>
              <w:spacing w:after="0" w:line="240" w:lineRule="auto"/>
              <w:rPr>
                <w:rFonts w:eastAsia="Times New Roman" w:cstheme="minorHAnsi"/>
                <w:sz w:val="24"/>
                <w:szCs w:val="24"/>
                <w:bdr w:val="none" w:sz="0" w:space="0" w:color="auto" w:frame="1"/>
              </w:rPr>
            </w:pPr>
          </w:p>
        </w:tc>
        <w:tc>
          <w:tcPr>
            <w:tcW w:w="439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rPr>
              <w:t>Moral Ideals Assignment- Bb Sub.</w:t>
            </w:r>
            <w:r w:rsidRPr="0084256F">
              <w:rPr>
                <w:rFonts w:eastAsia="Times New Roman" w:cstheme="minorHAnsi"/>
                <w:sz w:val="24"/>
                <w:szCs w:val="24"/>
              </w:rPr>
              <w:br/>
              <w:t>Module 7 (Ch10) Quiz</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rPr>
              <w:t>Discussion Board Chapter 10</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color w:val="000000"/>
                <w:sz w:val="24"/>
                <w:szCs w:val="24"/>
              </w:rPr>
              <w:t>Module points: 15</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lastRenderedPageBreak/>
              <w:t>Due Date Wed, Apr 12, by 11:59 pm</w:t>
            </w:r>
          </w:p>
        </w:tc>
      </w:tr>
      <w:tr w:rsidR="00163A43" w:rsidRPr="0084256F" w:rsidTr="00A203EA">
        <w:trPr>
          <w:trHeight w:val="306"/>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lastRenderedPageBreak/>
              <w:t>Week13&amp;14 | M8</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b/>
                <w:sz w:val="24"/>
                <w:szCs w:val="24"/>
                <w:bdr w:val="none" w:sz="0" w:space="0" w:color="auto" w:frame="1"/>
              </w:rPr>
            </w:pPr>
            <w:r w:rsidRPr="0084256F">
              <w:rPr>
                <w:rFonts w:eastAsia="Times New Roman" w:cstheme="minorHAnsi"/>
                <w:b/>
                <w:sz w:val="24"/>
                <w:szCs w:val="24"/>
                <w:bdr w:val="none" w:sz="0" w:space="0" w:color="auto" w:frame="1"/>
              </w:rPr>
              <w:t>Apr 11-24</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Lecture (Chapter 11)/ Discussion</w:t>
            </w:r>
          </w:p>
          <w:p w:rsidR="00163A43" w:rsidRPr="0084256F" w:rsidRDefault="00163A43" w:rsidP="00A203EA">
            <w:pPr>
              <w:spacing w:after="0" w:line="240" w:lineRule="auto"/>
              <w:rPr>
                <w:rFonts w:eastAsia="Times New Roman" w:cstheme="minorHAnsi"/>
                <w:sz w:val="24"/>
                <w:szCs w:val="24"/>
                <w:bdr w:val="none" w:sz="0" w:space="0" w:color="auto" w:frame="1"/>
              </w:rPr>
            </w:pPr>
          </w:p>
        </w:tc>
        <w:tc>
          <w:tcPr>
            <w:tcW w:w="439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rPr>
              <w:t>Responsibility Assignment- Bb Sub.</w:t>
            </w:r>
            <w:r w:rsidRPr="0084256F">
              <w:rPr>
                <w:rFonts w:eastAsia="Times New Roman" w:cstheme="minorHAnsi"/>
                <w:sz w:val="24"/>
                <w:szCs w:val="24"/>
              </w:rPr>
              <w:br/>
              <w:t xml:space="preserve">Module 8  (Ch11) Quiz </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sz w:val="24"/>
                <w:szCs w:val="24"/>
              </w:rPr>
              <w:t xml:space="preserve">Chapter 11 Discussion Board </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color w:val="000000"/>
                <w:sz w:val="24"/>
                <w:szCs w:val="24"/>
              </w:rPr>
              <w:t>Module points: 15</w:t>
            </w:r>
          </w:p>
          <w:p w:rsidR="00163A43" w:rsidRPr="0084256F" w:rsidRDefault="00163A43" w:rsidP="00A203EA">
            <w:pPr>
              <w:spacing w:after="0" w:line="240" w:lineRule="auto"/>
              <w:rPr>
                <w:rFonts w:eastAsia="Times New Roman" w:cstheme="minorHAnsi"/>
                <w:sz w:val="24"/>
                <w:szCs w:val="24"/>
              </w:rPr>
            </w:pPr>
            <w:r w:rsidRPr="0084256F">
              <w:rPr>
                <w:rFonts w:eastAsia="Times New Roman" w:cstheme="minorHAnsi"/>
                <w:b/>
                <w:bCs/>
                <w:sz w:val="24"/>
                <w:szCs w:val="24"/>
                <w:bdr w:val="none" w:sz="0" w:space="0" w:color="auto" w:frame="1"/>
              </w:rPr>
              <w:t>Due Date Wed,  Apr 26, by 11:59 pm</w:t>
            </w:r>
          </w:p>
        </w:tc>
      </w:tr>
      <w:tr w:rsidR="00163A43" w:rsidRPr="0084256F" w:rsidTr="00A203EA">
        <w:trPr>
          <w:trHeight w:val="306"/>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Week15 | M9</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b/>
                <w:sz w:val="24"/>
                <w:szCs w:val="24"/>
                <w:bdr w:val="none" w:sz="0" w:space="0" w:color="auto" w:frame="1"/>
              </w:rPr>
            </w:pPr>
            <w:r w:rsidRPr="0084256F">
              <w:rPr>
                <w:rFonts w:eastAsia="Times New Roman" w:cstheme="minorHAnsi"/>
                <w:b/>
                <w:sz w:val="24"/>
                <w:szCs w:val="24"/>
                <w:bdr w:val="none" w:sz="0" w:space="0" w:color="auto" w:frame="1"/>
              </w:rPr>
              <w:t>Apr 25-May 1</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In-depth Analytical Paper</w:t>
            </w:r>
          </w:p>
          <w:p w:rsidR="00163A43" w:rsidRPr="0084256F" w:rsidRDefault="00163A43" w:rsidP="00A203EA">
            <w:pPr>
              <w:spacing w:after="0" w:line="240" w:lineRule="auto"/>
              <w:rPr>
                <w:rFonts w:eastAsia="Times New Roman" w:cstheme="minorHAnsi"/>
                <w:sz w:val="24"/>
                <w:szCs w:val="24"/>
                <w:bdr w:val="none" w:sz="0" w:space="0" w:color="auto" w:frame="1"/>
              </w:rPr>
            </w:pPr>
          </w:p>
        </w:tc>
        <w:tc>
          <w:tcPr>
            <w:tcW w:w="439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The In-depth Analytical Paper by:</w:t>
            </w:r>
            <w:r w:rsidRPr="0084256F">
              <w:rPr>
                <w:rFonts w:eastAsia="Times New Roman" w:cstheme="minorHAnsi"/>
                <w:sz w:val="24"/>
                <w:szCs w:val="24"/>
                <w:bdr w:val="none" w:sz="0" w:space="0" w:color="auto" w:frame="1"/>
              </w:rPr>
              <w:br/>
            </w:r>
            <w:r w:rsidRPr="0084256F">
              <w:rPr>
                <w:rFonts w:eastAsia="Times New Roman" w:cstheme="minorHAnsi"/>
                <w:color w:val="000000"/>
                <w:sz w:val="24"/>
                <w:szCs w:val="24"/>
              </w:rPr>
              <w:t>Module points: 65</w:t>
            </w:r>
          </w:p>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b/>
                <w:bCs/>
                <w:sz w:val="24"/>
                <w:szCs w:val="24"/>
                <w:bdr w:val="none" w:sz="0" w:space="0" w:color="auto" w:frame="1"/>
              </w:rPr>
              <w:t>Due Date Wed, May 1, by 11:59 pm</w:t>
            </w:r>
          </w:p>
        </w:tc>
      </w:tr>
      <w:tr w:rsidR="00163A43" w:rsidRPr="0084256F" w:rsidTr="00A203EA">
        <w:trPr>
          <w:trHeight w:val="306"/>
        </w:trPr>
        <w:tc>
          <w:tcPr>
            <w:tcW w:w="210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Week16 | M10</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b/>
                <w:sz w:val="24"/>
                <w:szCs w:val="24"/>
                <w:bdr w:val="none" w:sz="0" w:space="0" w:color="auto" w:frame="1"/>
              </w:rPr>
            </w:pPr>
            <w:r w:rsidRPr="0084256F">
              <w:rPr>
                <w:rFonts w:eastAsia="Times New Roman" w:cstheme="minorHAnsi"/>
                <w:b/>
                <w:sz w:val="24"/>
                <w:szCs w:val="24"/>
                <w:bdr w:val="none" w:sz="0" w:space="0" w:color="auto" w:frame="1"/>
              </w:rPr>
              <w:t>May 2-5</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Reviewing, presenting, and Taking the Final Test</w:t>
            </w:r>
          </w:p>
        </w:tc>
        <w:tc>
          <w:tcPr>
            <w:tcW w:w="4390" w:type="dxa"/>
            <w:tcBorders>
              <w:top w:val="nil"/>
              <w:left w:val="nil"/>
              <w:bottom w:val="single" w:sz="8" w:space="0" w:color="auto"/>
              <w:right w:val="single" w:sz="8" w:space="0" w:color="auto"/>
            </w:tcBorders>
            <w:tcMar>
              <w:top w:w="0" w:type="dxa"/>
              <w:left w:w="108" w:type="dxa"/>
              <w:bottom w:w="0" w:type="dxa"/>
              <w:right w:w="108" w:type="dxa"/>
            </w:tcMar>
          </w:tcPr>
          <w:p w:rsidR="00163A43" w:rsidRPr="0084256F" w:rsidRDefault="00163A43" w:rsidP="00A203EA">
            <w:pPr>
              <w:spacing w:after="0" w:line="240" w:lineRule="auto"/>
              <w:rPr>
                <w:rFonts w:cstheme="minorHAnsi"/>
                <w:sz w:val="24"/>
                <w:szCs w:val="24"/>
                <w:bdr w:val="none" w:sz="0" w:space="0" w:color="auto" w:frame="1"/>
                <w:shd w:val="clear" w:color="auto" w:fill="FFCC99"/>
              </w:rPr>
            </w:pPr>
            <w:r w:rsidRPr="0084256F">
              <w:rPr>
                <w:rFonts w:cstheme="minorHAnsi"/>
                <w:color w:val="111111"/>
                <w:sz w:val="24"/>
                <w:szCs w:val="24"/>
                <w:bdr w:val="none" w:sz="0" w:space="0" w:color="auto" w:frame="1"/>
                <w:shd w:val="clear" w:color="auto" w:fill="ED7D31" w:themeFill="accent2"/>
              </w:rPr>
              <w:t>Final Exam</w:t>
            </w:r>
            <w:r w:rsidRPr="0084256F">
              <w:rPr>
                <w:rFonts w:cstheme="minorHAnsi"/>
                <w:color w:val="111111"/>
                <w:sz w:val="24"/>
                <w:szCs w:val="24"/>
                <w:bdr w:val="none" w:sz="0" w:space="0" w:color="auto" w:frame="1"/>
              </w:rPr>
              <w:t>:</w:t>
            </w:r>
            <w:r w:rsidRPr="0084256F">
              <w:rPr>
                <w:rFonts w:cstheme="minorHAnsi"/>
                <w:sz w:val="24"/>
                <w:szCs w:val="24"/>
              </w:rPr>
              <w:t xml:space="preserve"> </w:t>
            </w:r>
            <w:r w:rsidRPr="0084256F">
              <w:rPr>
                <w:rFonts w:cstheme="minorHAnsi"/>
                <w:b/>
                <w:sz w:val="24"/>
                <w:szCs w:val="24"/>
              </w:rPr>
              <w:t>Tuesday,</w:t>
            </w:r>
            <w:r w:rsidRPr="0084256F">
              <w:rPr>
                <w:rFonts w:cstheme="minorHAnsi"/>
                <w:sz w:val="24"/>
                <w:szCs w:val="24"/>
              </w:rPr>
              <w:t xml:space="preserve"> </w:t>
            </w:r>
            <w:r w:rsidRPr="0084256F">
              <w:rPr>
                <w:rStyle w:val="Strong"/>
                <w:rFonts w:cstheme="minorHAnsi"/>
                <w:color w:val="000000"/>
                <w:sz w:val="24"/>
                <w:szCs w:val="24"/>
                <w:bdr w:val="none" w:sz="0" w:space="0" w:color="auto" w:frame="1"/>
                <w:shd w:val="clear" w:color="auto" w:fill="FBEEB8"/>
              </w:rPr>
              <w:t>May 2,</w:t>
            </w:r>
            <w:r w:rsidRPr="0084256F">
              <w:rPr>
                <w:rFonts w:cstheme="minorHAnsi"/>
                <w:color w:val="000000"/>
                <w:sz w:val="24"/>
                <w:szCs w:val="24"/>
                <w:bdr w:val="none" w:sz="0" w:space="0" w:color="auto" w:frame="1"/>
                <w:shd w:val="clear" w:color="auto" w:fill="FBEEB8"/>
              </w:rPr>
              <w:t xml:space="preserve"> Proctored, 2:45-4:45 pm CST: </w:t>
            </w:r>
            <w:r w:rsidRPr="0084256F">
              <w:rPr>
                <w:rFonts w:cstheme="minorHAnsi"/>
                <w:sz w:val="24"/>
                <w:szCs w:val="24"/>
                <w:bdr w:val="none" w:sz="0" w:space="0" w:color="auto" w:frame="1"/>
              </w:rPr>
              <w:t>40 pts</w:t>
            </w:r>
            <w:r w:rsidRPr="0084256F">
              <w:rPr>
                <w:rFonts w:cstheme="minorHAnsi"/>
                <w:sz w:val="24"/>
                <w:szCs w:val="24"/>
                <w:bdr w:val="none" w:sz="0" w:space="0" w:color="auto" w:frame="1"/>
                <w:shd w:val="clear" w:color="auto" w:fill="FFCC99"/>
              </w:rPr>
              <w:t xml:space="preserve"> </w:t>
            </w:r>
            <w:r w:rsidRPr="0084256F">
              <w:rPr>
                <w:rFonts w:cstheme="minorHAnsi"/>
                <w:sz w:val="24"/>
                <w:szCs w:val="24"/>
                <w:bdr w:val="none" w:sz="0" w:space="0" w:color="auto" w:frame="1"/>
                <w:shd w:val="clear" w:color="auto" w:fill="FFCC99"/>
              </w:rPr>
              <w:br/>
            </w:r>
            <w:r w:rsidRPr="0084256F">
              <w:rPr>
                <w:rFonts w:eastAsia="Times New Roman" w:cstheme="minorHAnsi"/>
                <w:color w:val="000000"/>
                <w:sz w:val="24"/>
                <w:szCs w:val="24"/>
              </w:rPr>
              <w:t>Presentation: 10 points</w:t>
            </w:r>
            <w:r w:rsidRPr="0084256F">
              <w:rPr>
                <w:rFonts w:cstheme="minorHAnsi"/>
                <w:sz w:val="24"/>
                <w:szCs w:val="24"/>
                <w:bdr w:val="none" w:sz="0" w:space="0" w:color="auto" w:frame="1"/>
                <w:shd w:val="clear" w:color="auto" w:fill="FFCC99"/>
              </w:rPr>
              <w:br/>
            </w:r>
            <w:r w:rsidRPr="0084256F">
              <w:rPr>
                <w:rFonts w:eastAsia="Times New Roman" w:cstheme="minorHAnsi"/>
                <w:color w:val="000000"/>
                <w:sz w:val="24"/>
                <w:szCs w:val="24"/>
              </w:rPr>
              <w:t>Module points: 50</w:t>
            </w:r>
          </w:p>
          <w:p w:rsidR="00163A43" w:rsidRPr="0084256F" w:rsidRDefault="00163A43" w:rsidP="00A203EA">
            <w:pPr>
              <w:spacing w:after="0" w:line="240" w:lineRule="auto"/>
              <w:rPr>
                <w:rFonts w:eastAsia="Times New Roman" w:cstheme="minorHAnsi"/>
                <w:sz w:val="24"/>
                <w:szCs w:val="24"/>
              </w:rPr>
            </w:pPr>
          </w:p>
        </w:tc>
      </w:tr>
    </w:tbl>
    <w:p w:rsidR="00163A43" w:rsidRPr="0084256F" w:rsidRDefault="00163A43" w:rsidP="00163A43">
      <w:pPr>
        <w:rPr>
          <w:rFonts w:cstheme="minorHAnsi"/>
          <w:sz w:val="24"/>
          <w:szCs w:val="24"/>
        </w:rPr>
      </w:pPr>
    </w:p>
    <w:p w:rsidR="001C7B9C" w:rsidRPr="0084256F" w:rsidRDefault="00163A43" w:rsidP="00163A43">
      <w:pPr>
        <w:spacing w:after="0" w:line="240" w:lineRule="auto"/>
        <w:rPr>
          <w:rFonts w:eastAsia="Times New Roman" w:cstheme="minorHAnsi"/>
          <w:sz w:val="24"/>
          <w:szCs w:val="24"/>
          <w:bdr w:val="none" w:sz="0" w:space="0" w:color="auto" w:frame="1"/>
        </w:rPr>
      </w:pPr>
      <w:r w:rsidRPr="0084256F">
        <w:rPr>
          <w:rFonts w:eastAsia="Times New Roman" w:cstheme="minorHAnsi"/>
          <w:b/>
          <w:bCs/>
          <w:sz w:val="24"/>
          <w:szCs w:val="24"/>
          <w:bdr w:val="none" w:sz="0" w:space="0" w:color="auto" w:frame="1"/>
        </w:rPr>
        <w:t>Grading</w:t>
      </w:r>
      <w:r w:rsidR="001C7B9C" w:rsidRPr="0084256F">
        <w:rPr>
          <w:rFonts w:eastAsia="Times New Roman" w:cstheme="minorHAnsi"/>
          <w:b/>
          <w:bCs/>
          <w:sz w:val="24"/>
          <w:szCs w:val="24"/>
          <w:bdr w:val="none" w:sz="0" w:space="0" w:color="auto" w:frame="1"/>
        </w:rPr>
        <w:t xml:space="preserve"> Policy /Scale</w:t>
      </w:r>
    </w:p>
    <w:p w:rsidR="001C7B9C" w:rsidRPr="0084256F" w:rsidRDefault="001C7B9C" w:rsidP="001C7B9C">
      <w:pPr>
        <w:pStyle w:val="ListParagraph"/>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Six in-class quizzes (</w:t>
      </w:r>
      <w:r w:rsidRPr="0084256F">
        <w:rPr>
          <w:rFonts w:eastAsia="Times New Roman" w:cstheme="minorHAnsi"/>
          <w:bCs/>
          <w:sz w:val="24"/>
          <w:szCs w:val="24"/>
          <w:bdr w:val="none" w:sz="0" w:space="0" w:color="auto" w:frame="1"/>
        </w:rPr>
        <w:t>30 points</w:t>
      </w:r>
      <w:r w:rsidRPr="0084256F">
        <w:rPr>
          <w:rFonts w:eastAsia="Times New Roman" w:cstheme="minorHAnsi"/>
          <w:sz w:val="24"/>
          <w:szCs w:val="24"/>
          <w:bdr w:val="none" w:sz="0" w:space="0" w:color="auto" w:frame="1"/>
        </w:rPr>
        <w:t>)</w:t>
      </w:r>
    </w:p>
    <w:p w:rsidR="001C7B9C" w:rsidRPr="0084256F" w:rsidRDefault="001C7B9C" w:rsidP="00F148D4">
      <w:pPr>
        <w:pStyle w:val="ListParagraph"/>
        <w:spacing w:after="0" w:line="240" w:lineRule="auto"/>
        <w:rPr>
          <w:rFonts w:eastAsia="Times New Roman" w:cstheme="minorHAnsi"/>
          <w:bCs/>
          <w:sz w:val="24"/>
          <w:szCs w:val="24"/>
          <w:bdr w:val="none" w:sz="0" w:space="0" w:color="auto" w:frame="1"/>
        </w:rPr>
      </w:pPr>
      <w:r w:rsidRPr="0084256F">
        <w:rPr>
          <w:rFonts w:eastAsia="Times New Roman" w:cstheme="minorHAnsi"/>
          <w:sz w:val="24"/>
          <w:szCs w:val="24"/>
          <w:bdr w:val="none" w:sz="0" w:space="0" w:color="auto" w:frame="1"/>
        </w:rPr>
        <w:t xml:space="preserve">Six In-class and online discussions </w:t>
      </w:r>
      <w:r w:rsidRPr="0084256F">
        <w:rPr>
          <w:rFonts w:eastAsia="Times New Roman" w:cstheme="minorHAnsi"/>
          <w:bCs/>
          <w:sz w:val="24"/>
          <w:szCs w:val="24"/>
          <w:bdr w:val="none" w:sz="0" w:space="0" w:color="auto" w:frame="1"/>
        </w:rPr>
        <w:t>(30 points</w:t>
      </w:r>
      <w:proofErr w:type="gramStart"/>
      <w:r w:rsidRPr="0084256F">
        <w:rPr>
          <w:rFonts w:eastAsia="Times New Roman" w:cstheme="minorHAnsi"/>
          <w:bCs/>
          <w:sz w:val="24"/>
          <w:szCs w:val="24"/>
          <w:bdr w:val="none" w:sz="0" w:space="0" w:color="auto" w:frame="1"/>
        </w:rPr>
        <w:t>)</w:t>
      </w:r>
      <w:proofErr w:type="gramEnd"/>
      <w:r w:rsidR="00F148D4" w:rsidRPr="0084256F">
        <w:rPr>
          <w:rFonts w:eastAsia="Times New Roman" w:cstheme="minorHAnsi"/>
          <w:bCs/>
          <w:sz w:val="24"/>
          <w:szCs w:val="24"/>
          <w:bdr w:val="none" w:sz="0" w:space="0" w:color="auto" w:frame="1"/>
        </w:rPr>
        <w:br/>
      </w:r>
      <w:r w:rsidR="00F148D4" w:rsidRPr="0084256F">
        <w:rPr>
          <w:rFonts w:eastAsia="Times New Roman" w:cstheme="minorHAnsi"/>
          <w:sz w:val="24"/>
          <w:szCs w:val="24"/>
          <w:bdr w:val="none" w:sz="0" w:space="0" w:color="auto" w:frame="1"/>
        </w:rPr>
        <w:t xml:space="preserve">One </w:t>
      </w:r>
      <w:r w:rsidR="00103FAC" w:rsidRPr="0084256F">
        <w:rPr>
          <w:rFonts w:eastAsia="Times New Roman" w:cstheme="minorHAnsi"/>
          <w:sz w:val="24"/>
          <w:szCs w:val="24"/>
          <w:bdr w:val="none" w:sz="0" w:space="0" w:color="auto" w:frame="1"/>
        </w:rPr>
        <w:t>Student</w:t>
      </w:r>
      <w:r w:rsidR="00F148D4" w:rsidRPr="0084256F">
        <w:rPr>
          <w:rFonts w:eastAsia="Times New Roman" w:cstheme="minorHAnsi"/>
          <w:sz w:val="24"/>
          <w:szCs w:val="24"/>
          <w:bdr w:val="none" w:sz="0" w:space="0" w:color="auto" w:frame="1"/>
        </w:rPr>
        <w:t xml:space="preserve"> Introduct</w:t>
      </w:r>
      <w:r w:rsidR="00103FAC" w:rsidRPr="0084256F">
        <w:rPr>
          <w:rFonts w:eastAsia="Times New Roman" w:cstheme="minorHAnsi"/>
          <w:sz w:val="24"/>
          <w:szCs w:val="24"/>
          <w:bdr w:val="none" w:sz="0" w:space="0" w:color="auto" w:frame="1"/>
        </w:rPr>
        <w:t>ions</w:t>
      </w:r>
      <w:r w:rsidR="00F148D4" w:rsidRPr="0084256F">
        <w:rPr>
          <w:rFonts w:eastAsia="Times New Roman" w:cstheme="minorHAnsi"/>
          <w:sz w:val="24"/>
          <w:szCs w:val="24"/>
          <w:bdr w:val="none" w:sz="0" w:space="0" w:color="auto" w:frame="1"/>
        </w:rPr>
        <w:t xml:space="preserve"> online discussion </w:t>
      </w:r>
      <w:r w:rsidR="00F148D4" w:rsidRPr="0084256F">
        <w:rPr>
          <w:rFonts w:eastAsia="Times New Roman" w:cstheme="minorHAnsi"/>
          <w:bCs/>
          <w:sz w:val="24"/>
          <w:szCs w:val="24"/>
          <w:bdr w:val="none" w:sz="0" w:space="0" w:color="auto" w:frame="1"/>
        </w:rPr>
        <w:t>(0 points)</w:t>
      </w:r>
    </w:p>
    <w:p w:rsidR="001C7B9C" w:rsidRPr="0084256F" w:rsidRDefault="001C7B9C" w:rsidP="001C7B9C">
      <w:pPr>
        <w:pStyle w:val="ListParagraph"/>
        <w:spacing w:after="0" w:line="240" w:lineRule="auto"/>
        <w:rPr>
          <w:rFonts w:eastAsia="Times New Roman" w:cstheme="minorHAnsi"/>
          <w:bCs/>
          <w:sz w:val="24"/>
          <w:szCs w:val="24"/>
          <w:bdr w:val="none" w:sz="0" w:space="0" w:color="auto" w:frame="1"/>
        </w:rPr>
      </w:pPr>
      <w:r w:rsidRPr="0084256F">
        <w:rPr>
          <w:rFonts w:eastAsia="Times New Roman" w:cstheme="minorHAnsi"/>
          <w:bCs/>
          <w:sz w:val="24"/>
          <w:szCs w:val="24"/>
          <w:bdr w:val="none" w:sz="0" w:space="0" w:color="auto" w:frame="1"/>
        </w:rPr>
        <w:t>Six chapter assignments (30 points)</w:t>
      </w:r>
    </w:p>
    <w:p w:rsidR="001C7B9C" w:rsidRPr="0084256F" w:rsidRDefault="001C7B9C" w:rsidP="001C7B9C">
      <w:pPr>
        <w:pStyle w:val="ListParagraph"/>
        <w:spacing w:after="0" w:line="240" w:lineRule="auto"/>
        <w:rPr>
          <w:rFonts w:eastAsia="Times New Roman" w:cstheme="minorHAnsi"/>
          <w:b/>
          <w:bCs/>
          <w:sz w:val="24"/>
          <w:szCs w:val="24"/>
          <w:bdr w:val="none" w:sz="0" w:space="0" w:color="auto" w:frame="1"/>
        </w:rPr>
      </w:pPr>
      <w:r w:rsidRPr="0084256F">
        <w:rPr>
          <w:rFonts w:eastAsia="Times New Roman" w:cstheme="minorHAnsi"/>
          <w:sz w:val="24"/>
          <w:szCs w:val="24"/>
          <w:bdr w:val="none" w:sz="0" w:space="0" w:color="auto" w:frame="1"/>
        </w:rPr>
        <w:t>Two analytical papers 55+ 65 </w:t>
      </w:r>
      <w:r w:rsidRPr="0084256F">
        <w:rPr>
          <w:rFonts w:eastAsia="Times New Roman" w:cstheme="minorHAnsi"/>
          <w:bCs/>
          <w:sz w:val="24"/>
          <w:szCs w:val="24"/>
          <w:bdr w:val="none" w:sz="0" w:space="0" w:color="auto" w:frame="1"/>
        </w:rPr>
        <w:t>(120 points)</w:t>
      </w:r>
    </w:p>
    <w:p w:rsidR="001C7B9C" w:rsidRPr="0084256F" w:rsidRDefault="001C7B9C" w:rsidP="001C7B9C">
      <w:pPr>
        <w:pStyle w:val="ListParagraph"/>
        <w:spacing w:after="0" w:line="240" w:lineRule="auto"/>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Midterm test</w:t>
      </w:r>
      <w:r w:rsidRPr="0084256F">
        <w:rPr>
          <w:rFonts w:eastAsia="Times New Roman" w:cstheme="minorHAnsi"/>
          <w:b/>
          <w:bCs/>
          <w:sz w:val="24"/>
          <w:szCs w:val="24"/>
          <w:bdr w:val="none" w:sz="0" w:space="0" w:color="auto" w:frame="1"/>
        </w:rPr>
        <w:t> </w:t>
      </w:r>
      <w:r w:rsidRPr="0084256F">
        <w:rPr>
          <w:rFonts w:eastAsia="Times New Roman" w:cstheme="minorHAnsi"/>
          <w:bCs/>
          <w:sz w:val="24"/>
          <w:szCs w:val="24"/>
          <w:bdr w:val="none" w:sz="0" w:space="0" w:color="auto" w:frame="1"/>
        </w:rPr>
        <w:t>(40 points)</w:t>
      </w:r>
      <w:r w:rsidRPr="0084256F">
        <w:rPr>
          <w:rFonts w:eastAsia="Times New Roman" w:cstheme="minorHAnsi"/>
          <w:sz w:val="24"/>
          <w:szCs w:val="24"/>
          <w:bdr w:val="none" w:sz="0" w:space="0" w:color="auto" w:frame="1"/>
        </w:rPr>
        <w:t> </w:t>
      </w:r>
      <w:r w:rsidRPr="0084256F">
        <w:rPr>
          <w:rFonts w:eastAsia="Times New Roman" w:cstheme="minorHAnsi"/>
          <w:sz w:val="24"/>
          <w:szCs w:val="24"/>
          <w:bdr w:val="none" w:sz="0" w:space="0" w:color="auto" w:frame="1"/>
        </w:rPr>
        <w:br/>
        <w:t>Final test</w:t>
      </w:r>
      <w:r w:rsidRPr="0084256F">
        <w:rPr>
          <w:rFonts w:eastAsia="Times New Roman" w:cstheme="minorHAnsi"/>
          <w:b/>
          <w:bCs/>
          <w:sz w:val="24"/>
          <w:szCs w:val="24"/>
          <w:bdr w:val="none" w:sz="0" w:space="0" w:color="auto" w:frame="1"/>
        </w:rPr>
        <w:t> (</w:t>
      </w:r>
      <w:r w:rsidRPr="0084256F">
        <w:rPr>
          <w:rFonts w:eastAsia="Times New Roman" w:cstheme="minorHAnsi"/>
          <w:bCs/>
          <w:sz w:val="24"/>
          <w:szCs w:val="24"/>
          <w:bdr w:val="none" w:sz="0" w:space="0" w:color="auto" w:frame="1"/>
        </w:rPr>
        <w:t xml:space="preserve">40 points) </w:t>
      </w:r>
      <w:r w:rsidRPr="0084256F">
        <w:rPr>
          <w:rFonts w:eastAsia="Times New Roman" w:cstheme="minorHAnsi"/>
          <w:bCs/>
          <w:sz w:val="24"/>
          <w:szCs w:val="24"/>
          <w:bdr w:val="none" w:sz="0" w:space="0" w:color="auto" w:frame="1"/>
        </w:rPr>
        <w:br/>
        <w:t>Final Presentation (10 points)</w:t>
      </w:r>
    </w:p>
    <w:p w:rsidR="001C7B9C" w:rsidRPr="0084256F" w:rsidRDefault="001C7B9C" w:rsidP="001C7B9C">
      <w:pPr>
        <w:spacing w:after="0" w:line="240" w:lineRule="auto"/>
        <w:ind w:left="360"/>
        <w:rPr>
          <w:rFonts w:eastAsia="Times New Roman" w:cstheme="minorHAnsi"/>
          <w:sz w:val="24"/>
          <w:szCs w:val="24"/>
        </w:rPr>
      </w:pPr>
      <w:r w:rsidRPr="0084256F">
        <w:rPr>
          <w:rFonts w:eastAsia="Times New Roman" w:cstheme="minorHAnsi"/>
          <w:sz w:val="24"/>
          <w:szCs w:val="24"/>
          <w:bdr w:val="none" w:sz="0" w:space="0" w:color="auto" w:frame="1"/>
        </w:rPr>
        <w:t> </w:t>
      </w:r>
    </w:p>
    <w:tbl>
      <w:tblPr>
        <w:tblW w:w="9787" w:type="dxa"/>
        <w:tblCellSpacing w:w="0" w:type="dxa"/>
        <w:tblInd w:w="823" w:type="dxa"/>
        <w:tblBorders>
          <w:top w:val="outset" w:sz="8" w:space="0" w:color="FFFFFF"/>
          <w:left w:val="outset" w:sz="8" w:space="0" w:color="FFFFFF"/>
          <w:bottom w:val="outset" w:sz="8" w:space="0" w:color="FFFFFF"/>
          <w:right w:val="outset" w:sz="8" w:space="0" w:color="FFFFFF"/>
        </w:tblBorders>
        <w:tblCellMar>
          <w:left w:w="0" w:type="dxa"/>
          <w:right w:w="0" w:type="dxa"/>
        </w:tblCellMar>
        <w:tblLook w:val="04A0" w:firstRow="1" w:lastRow="0" w:firstColumn="1" w:lastColumn="0" w:noHBand="0" w:noVBand="1"/>
      </w:tblPr>
      <w:tblGrid>
        <w:gridCol w:w="1867"/>
        <w:gridCol w:w="1619"/>
        <w:gridCol w:w="1531"/>
        <w:gridCol w:w="1621"/>
        <w:gridCol w:w="3149"/>
      </w:tblGrid>
      <w:tr w:rsidR="001C7B9C" w:rsidRPr="0084256F" w:rsidTr="009A672E">
        <w:trPr>
          <w:trHeight w:val="506"/>
          <w:tblCellSpacing w:w="0" w:type="dxa"/>
        </w:trPr>
        <w:tc>
          <w:tcPr>
            <w:tcW w:w="954" w:type="pct"/>
            <w:tcBorders>
              <w:top w:val="outset" w:sz="8" w:space="0" w:color="FFFFFF"/>
              <w:left w:val="outset" w:sz="8" w:space="0" w:color="FFFFFF"/>
              <w:bottom w:val="outset" w:sz="8" w:space="0" w:color="FFFFFF"/>
              <w:right w:val="outset" w:sz="8" w:space="0" w:color="FFFFFF"/>
            </w:tcBorders>
            <w:shd w:val="clear" w:color="auto" w:fill="FCF7F7"/>
            <w:tcMar>
              <w:top w:w="15" w:type="dxa"/>
              <w:left w:w="15" w:type="dxa"/>
              <w:bottom w:w="15" w:type="dxa"/>
              <w:right w:w="15" w:type="dxa"/>
            </w:tcMar>
            <w:vAlign w:val="bottom"/>
            <w:hideMark/>
          </w:tcPr>
          <w:p w:rsidR="001C7B9C" w:rsidRPr="0084256F" w:rsidRDefault="001C7B9C" w:rsidP="009A672E">
            <w:pPr>
              <w:spacing w:after="0" w:line="240" w:lineRule="auto"/>
              <w:jc w:val="center"/>
              <w:rPr>
                <w:rFonts w:eastAsia="Times New Roman" w:cstheme="minorHAnsi"/>
                <w:sz w:val="24"/>
                <w:szCs w:val="24"/>
              </w:rPr>
            </w:pPr>
            <w:r w:rsidRPr="0084256F">
              <w:rPr>
                <w:rFonts w:eastAsia="Times New Roman" w:cstheme="minorHAnsi"/>
                <w:sz w:val="24"/>
                <w:szCs w:val="24"/>
                <w:bdr w:val="none" w:sz="0" w:space="0" w:color="auto" w:frame="1"/>
              </w:rPr>
              <w:br/>
              <w:t>A. 270-300</w:t>
            </w:r>
          </w:p>
        </w:tc>
        <w:tc>
          <w:tcPr>
            <w:tcW w:w="827" w:type="pct"/>
            <w:tcBorders>
              <w:top w:val="outset" w:sz="8" w:space="0" w:color="FFFFFF"/>
              <w:left w:val="outset" w:sz="8" w:space="0" w:color="FFFFFF"/>
              <w:bottom w:val="outset" w:sz="8" w:space="0" w:color="FFFFFF"/>
              <w:right w:val="outset" w:sz="8" w:space="0" w:color="FFFFFF"/>
            </w:tcBorders>
            <w:shd w:val="clear" w:color="auto" w:fill="FCF7F7"/>
            <w:tcMar>
              <w:top w:w="15" w:type="dxa"/>
              <w:left w:w="15" w:type="dxa"/>
              <w:bottom w:w="15" w:type="dxa"/>
              <w:right w:w="15" w:type="dxa"/>
            </w:tcMar>
            <w:vAlign w:val="bottom"/>
            <w:hideMark/>
          </w:tcPr>
          <w:p w:rsidR="001C7B9C" w:rsidRPr="0084256F" w:rsidRDefault="001C7B9C" w:rsidP="009A672E">
            <w:pPr>
              <w:spacing w:after="0" w:line="240" w:lineRule="auto"/>
              <w:ind w:left="360"/>
              <w:rPr>
                <w:rFonts w:eastAsia="Times New Roman" w:cstheme="minorHAnsi"/>
                <w:sz w:val="24"/>
                <w:szCs w:val="24"/>
              </w:rPr>
            </w:pPr>
            <w:r w:rsidRPr="0084256F">
              <w:rPr>
                <w:rFonts w:eastAsia="Times New Roman" w:cstheme="minorHAnsi"/>
                <w:sz w:val="24"/>
                <w:szCs w:val="24"/>
                <w:bdr w:val="none" w:sz="0" w:space="0" w:color="auto" w:frame="1"/>
              </w:rPr>
              <w:t>B. 240-269</w:t>
            </w:r>
          </w:p>
        </w:tc>
        <w:tc>
          <w:tcPr>
            <w:tcW w:w="782" w:type="pct"/>
            <w:tcBorders>
              <w:top w:val="outset" w:sz="8" w:space="0" w:color="FFFFFF"/>
              <w:left w:val="outset" w:sz="8" w:space="0" w:color="FFFFFF"/>
              <w:bottom w:val="outset" w:sz="8" w:space="0" w:color="FFFFFF"/>
              <w:right w:val="outset" w:sz="8" w:space="0" w:color="FFFFFF"/>
            </w:tcBorders>
            <w:shd w:val="clear" w:color="auto" w:fill="FCF7F7"/>
            <w:tcMar>
              <w:top w:w="15" w:type="dxa"/>
              <w:left w:w="15" w:type="dxa"/>
              <w:bottom w:w="15" w:type="dxa"/>
              <w:right w:w="15" w:type="dxa"/>
            </w:tcMar>
            <w:vAlign w:val="bottom"/>
            <w:hideMark/>
          </w:tcPr>
          <w:p w:rsidR="001C7B9C" w:rsidRPr="0084256F" w:rsidRDefault="001C7B9C" w:rsidP="009A672E">
            <w:pPr>
              <w:spacing w:after="0" w:line="240" w:lineRule="auto"/>
              <w:ind w:left="360"/>
              <w:rPr>
                <w:rFonts w:eastAsia="Times New Roman" w:cstheme="minorHAnsi"/>
                <w:sz w:val="24"/>
                <w:szCs w:val="24"/>
              </w:rPr>
            </w:pPr>
            <w:r w:rsidRPr="0084256F">
              <w:rPr>
                <w:rFonts w:eastAsia="Times New Roman" w:cstheme="minorHAnsi"/>
                <w:sz w:val="24"/>
                <w:szCs w:val="24"/>
                <w:bdr w:val="none" w:sz="0" w:space="0" w:color="auto" w:frame="1"/>
              </w:rPr>
              <w:t>C. 210-239</w:t>
            </w:r>
          </w:p>
        </w:tc>
        <w:tc>
          <w:tcPr>
            <w:tcW w:w="828" w:type="pct"/>
            <w:tcBorders>
              <w:top w:val="outset" w:sz="8" w:space="0" w:color="FFFFFF"/>
              <w:left w:val="outset" w:sz="8" w:space="0" w:color="FFFFFF"/>
              <w:bottom w:val="outset" w:sz="8" w:space="0" w:color="FFFFFF"/>
              <w:right w:val="outset" w:sz="8" w:space="0" w:color="FFFFFF"/>
            </w:tcBorders>
            <w:shd w:val="clear" w:color="auto" w:fill="FCF7F7"/>
            <w:tcMar>
              <w:top w:w="15" w:type="dxa"/>
              <w:left w:w="15" w:type="dxa"/>
              <w:bottom w:w="15" w:type="dxa"/>
              <w:right w:w="15" w:type="dxa"/>
            </w:tcMar>
            <w:vAlign w:val="bottom"/>
            <w:hideMark/>
          </w:tcPr>
          <w:p w:rsidR="001C7B9C" w:rsidRPr="0084256F" w:rsidRDefault="001C7B9C" w:rsidP="009A672E">
            <w:pPr>
              <w:spacing w:after="0" w:line="240" w:lineRule="auto"/>
              <w:ind w:left="360"/>
              <w:rPr>
                <w:rFonts w:eastAsia="Times New Roman" w:cstheme="minorHAnsi"/>
                <w:sz w:val="24"/>
                <w:szCs w:val="24"/>
              </w:rPr>
            </w:pPr>
            <w:r w:rsidRPr="0084256F">
              <w:rPr>
                <w:rFonts w:eastAsia="Times New Roman" w:cstheme="minorHAnsi"/>
                <w:sz w:val="24"/>
                <w:szCs w:val="24"/>
                <w:bdr w:val="none" w:sz="0" w:space="0" w:color="auto" w:frame="1"/>
              </w:rPr>
              <w:t>D.180-209</w:t>
            </w:r>
          </w:p>
        </w:tc>
        <w:tc>
          <w:tcPr>
            <w:tcW w:w="1609" w:type="pct"/>
            <w:tcBorders>
              <w:top w:val="outset" w:sz="8" w:space="0" w:color="FFFFFF"/>
              <w:left w:val="outset" w:sz="8" w:space="0" w:color="FFFFFF"/>
              <w:bottom w:val="outset" w:sz="8" w:space="0" w:color="FFFFFF"/>
              <w:right w:val="outset" w:sz="8" w:space="0" w:color="FFFFFF"/>
            </w:tcBorders>
            <w:shd w:val="clear" w:color="auto" w:fill="FCF7F7"/>
            <w:tcMar>
              <w:top w:w="15" w:type="dxa"/>
              <w:left w:w="15" w:type="dxa"/>
              <w:bottom w:w="15" w:type="dxa"/>
              <w:right w:w="15" w:type="dxa"/>
            </w:tcMar>
            <w:vAlign w:val="bottom"/>
            <w:hideMark/>
          </w:tcPr>
          <w:p w:rsidR="001C7B9C" w:rsidRPr="0084256F" w:rsidRDefault="001C7B9C" w:rsidP="009A672E">
            <w:pPr>
              <w:spacing w:after="0" w:line="240" w:lineRule="auto"/>
              <w:ind w:left="360"/>
              <w:rPr>
                <w:rFonts w:eastAsia="Times New Roman" w:cstheme="minorHAnsi"/>
                <w:sz w:val="24"/>
                <w:szCs w:val="24"/>
              </w:rPr>
            </w:pPr>
            <w:r w:rsidRPr="0084256F">
              <w:rPr>
                <w:rFonts w:eastAsia="Times New Roman" w:cstheme="minorHAnsi"/>
                <w:sz w:val="24"/>
                <w:szCs w:val="24"/>
                <w:bdr w:val="none" w:sz="0" w:space="0" w:color="auto" w:frame="1"/>
              </w:rPr>
              <w:t>F. Below 180</w:t>
            </w:r>
          </w:p>
        </w:tc>
      </w:tr>
    </w:tbl>
    <w:p w:rsidR="001C7B9C" w:rsidRPr="0084256F" w:rsidRDefault="001C7B9C" w:rsidP="001C7B9C">
      <w:pPr>
        <w:spacing w:after="0" w:line="240" w:lineRule="auto"/>
        <w:ind w:left="720"/>
        <w:rPr>
          <w:rFonts w:eastAsia="Times New Roman" w:cstheme="minorHAnsi"/>
          <w:sz w:val="24"/>
          <w:szCs w:val="24"/>
          <w:bdr w:val="none" w:sz="0" w:space="0" w:color="auto" w:frame="1"/>
        </w:rPr>
      </w:pPr>
    </w:p>
    <w:p w:rsidR="001C7B9C" w:rsidRPr="0084256F" w:rsidRDefault="001C7B9C" w:rsidP="001C7B9C">
      <w:pPr>
        <w:spacing w:after="0" w:line="240" w:lineRule="auto"/>
        <w:ind w:left="720"/>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In addition to the above requirement: To receive A, students must score at least B+ in the papers and tests and must have extremely high classroom/ online discussions. All works MUST be completed to receive this letter grade. To receive B, students must score at least C+ in the papers and tests and must have very good classroom/ online discussions. All works MUST be completed to receive this letter grade. To receive C, students must score at least D+ in the last project and tests and must have good classroom/ online discussions</w:t>
      </w:r>
    </w:p>
    <w:p w:rsidR="001C7B9C" w:rsidRPr="0084256F" w:rsidRDefault="001C7B9C" w:rsidP="001C7B9C">
      <w:pPr>
        <w:pStyle w:val="NormalWeb"/>
        <w:spacing w:before="0" w:beforeAutospacing="0" w:after="0" w:afterAutospacing="0"/>
        <w:ind w:left="360" w:hanging="360"/>
        <w:rPr>
          <w:rFonts w:asciiTheme="minorHAnsi" w:hAnsiTheme="minorHAnsi" w:cstheme="minorHAnsi"/>
          <w:b/>
          <w:bCs/>
          <w:bdr w:val="none" w:sz="0" w:space="0" w:color="auto" w:frame="1"/>
        </w:rPr>
      </w:pPr>
    </w:p>
    <w:p w:rsidR="006B7DD7" w:rsidRPr="0084256F" w:rsidRDefault="001C7B9C" w:rsidP="006B7DD7">
      <w:pPr>
        <w:pStyle w:val="NormalWeb"/>
        <w:spacing w:before="0" w:beforeAutospacing="0" w:after="0" w:afterAutospacing="0"/>
        <w:ind w:left="360" w:hanging="360"/>
        <w:rPr>
          <w:rFonts w:asciiTheme="minorHAnsi" w:hAnsiTheme="minorHAnsi" w:cstheme="minorHAnsi"/>
        </w:rPr>
      </w:pPr>
      <w:r w:rsidRPr="0084256F">
        <w:rPr>
          <w:rFonts w:asciiTheme="minorHAnsi" w:hAnsiTheme="minorHAnsi" w:cstheme="minorHAnsi"/>
          <w:b/>
          <w:bCs/>
          <w:bdr w:val="none" w:sz="0" w:space="0" w:color="auto" w:frame="1"/>
        </w:rPr>
        <w:t>Course Policies</w:t>
      </w:r>
      <w:r w:rsidR="0051344F" w:rsidRPr="0084256F">
        <w:rPr>
          <w:rFonts w:asciiTheme="minorHAnsi" w:hAnsiTheme="minorHAnsi" w:cstheme="minorHAnsi"/>
          <w:b/>
          <w:bCs/>
          <w:bdr w:val="none" w:sz="0" w:space="0" w:color="auto" w:frame="1"/>
        </w:rPr>
        <w:t> </w:t>
      </w:r>
      <w:r w:rsidRPr="0084256F">
        <w:rPr>
          <w:rFonts w:asciiTheme="minorHAnsi" w:hAnsiTheme="minorHAnsi" w:cstheme="minorHAnsi"/>
        </w:rPr>
        <w:br/>
      </w:r>
      <w:r w:rsidR="006B7DD7" w:rsidRPr="0084256F">
        <w:rPr>
          <w:rFonts w:asciiTheme="minorHAnsi" w:hAnsiTheme="minorHAnsi" w:cstheme="minorHAnsi"/>
          <w:highlight w:val="lightGray"/>
        </w:rPr>
        <w:t>Attendance/Lateness policy</w:t>
      </w:r>
      <w:r w:rsidR="006B7DD7" w:rsidRPr="0084256F">
        <w:rPr>
          <w:rFonts w:asciiTheme="minorHAnsi" w:hAnsiTheme="minorHAnsi" w:cstheme="minorHAnsi"/>
          <w:b/>
        </w:rPr>
        <w:t xml:space="preserve">: </w:t>
      </w:r>
      <w:r w:rsidR="006B7DD7" w:rsidRPr="0084256F">
        <w:rPr>
          <w:rFonts w:asciiTheme="minorHAnsi" w:hAnsiTheme="minorHAnsi" w:cstheme="minorHAnsi"/>
        </w:rPr>
        <w:t>Students need to attend weekly unless officially reported having a medical issue.</w:t>
      </w:r>
      <w:r w:rsidR="006B7DD7" w:rsidRPr="0084256F">
        <w:rPr>
          <w:rFonts w:asciiTheme="minorHAnsi" w:hAnsiTheme="minorHAnsi" w:cstheme="minorHAnsi"/>
        </w:rPr>
        <w:br/>
      </w:r>
      <w:r w:rsidR="006B7DD7" w:rsidRPr="0084256F">
        <w:rPr>
          <w:rFonts w:asciiTheme="minorHAnsi" w:hAnsiTheme="minorHAnsi" w:cstheme="minorHAnsi"/>
        </w:rPr>
        <w:br/>
      </w:r>
      <w:r w:rsidR="006B7DD7" w:rsidRPr="0084256F">
        <w:rPr>
          <w:rFonts w:asciiTheme="minorHAnsi" w:hAnsiTheme="minorHAnsi" w:cstheme="minorHAnsi"/>
          <w:highlight w:val="lightGray"/>
        </w:rPr>
        <w:t>Late work</w:t>
      </w:r>
      <w:r w:rsidR="006B7DD7" w:rsidRPr="0084256F">
        <w:rPr>
          <w:rFonts w:asciiTheme="minorHAnsi" w:hAnsiTheme="minorHAnsi" w:cstheme="minorHAnsi"/>
        </w:rPr>
        <w:t>: Late assignments will not be</w:t>
      </w:r>
      <w:r w:rsidR="006B7DD7" w:rsidRPr="0084256F">
        <w:rPr>
          <w:rFonts w:asciiTheme="minorHAnsi" w:hAnsiTheme="minorHAnsi" w:cstheme="minorHAnsi"/>
          <w:spacing w:val="-9"/>
        </w:rPr>
        <w:t xml:space="preserve"> </w:t>
      </w:r>
      <w:r w:rsidR="006B7DD7" w:rsidRPr="0084256F">
        <w:rPr>
          <w:rFonts w:asciiTheme="minorHAnsi" w:hAnsiTheme="minorHAnsi" w:cstheme="minorHAnsi"/>
        </w:rPr>
        <w:t>accepted.</w:t>
      </w:r>
      <w:r w:rsidR="006B7DD7" w:rsidRPr="0084256F">
        <w:rPr>
          <w:rFonts w:asciiTheme="minorHAnsi" w:hAnsiTheme="minorHAnsi" w:cstheme="minorHAnsi"/>
        </w:rPr>
        <w:br/>
      </w:r>
      <w:r w:rsidR="006B7DD7" w:rsidRPr="0084256F">
        <w:rPr>
          <w:rFonts w:asciiTheme="minorHAnsi" w:hAnsiTheme="minorHAnsi" w:cstheme="minorHAnsi"/>
        </w:rPr>
        <w:br/>
      </w:r>
      <w:r w:rsidR="006B7DD7" w:rsidRPr="0084256F">
        <w:rPr>
          <w:rFonts w:asciiTheme="minorHAnsi" w:hAnsiTheme="minorHAnsi" w:cstheme="minorHAnsi"/>
          <w:highlight w:val="lightGray"/>
        </w:rPr>
        <w:t>Missed Assignments</w:t>
      </w:r>
      <w:r w:rsidR="006B7DD7" w:rsidRPr="0084256F">
        <w:rPr>
          <w:rFonts w:asciiTheme="minorHAnsi" w:hAnsiTheme="minorHAnsi" w:cstheme="minorHAnsi"/>
        </w:rPr>
        <w:t>: No assignment is accepted after its due date.</w:t>
      </w:r>
      <w:r w:rsidR="006B7DD7" w:rsidRPr="0084256F">
        <w:rPr>
          <w:rFonts w:asciiTheme="minorHAnsi" w:hAnsiTheme="minorHAnsi" w:cstheme="minorHAnsi"/>
        </w:rPr>
        <w:br/>
      </w:r>
      <w:r w:rsidR="006B7DD7" w:rsidRPr="0084256F">
        <w:rPr>
          <w:rFonts w:asciiTheme="minorHAnsi" w:hAnsiTheme="minorHAnsi" w:cstheme="minorHAnsi"/>
        </w:rPr>
        <w:br/>
      </w:r>
      <w:r w:rsidR="006B7DD7" w:rsidRPr="0084256F">
        <w:rPr>
          <w:rFonts w:asciiTheme="minorHAnsi" w:hAnsiTheme="minorHAnsi" w:cstheme="minorHAnsi"/>
          <w:highlight w:val="lightGray"/>
        </w:rPr>
        <w:t>Extra Credit</w:t>
      </w:r>
      <w:r w:rsidR="006B7DD7" w:rsidRPr="0084256F">
        <w:rPr>
          <w:rFonts w:asciiTheme="minorHAnsi" w:hAnsiTheme="minorHAnsi" w:cstheme="minorHAnsi"/>
        </w:rPr>
        <w:t>: There will be extra</w:t>
      </w:r>
      <w:r w:rsidR="006B7DD7" w:rsidRPr="0084256F">
        <w:rPr>
          <w:rFonts w:asciiTheme="minorHAnsi" w:hAnsiTheme="minorHAnsi" w:cstheme="minorHAnsi"/>
          <w:spacing w:val="-14"/>
        </w:rPr>
        <w:t xml:space="preserve"> </w:t>
      </w:r>
      <w:r w:rsidR="006B7DD7" w:rsidRPr="0084256F">
        <w:rPr>
          <w:rFonts w:asciiTheme="minorHAnsi" w:hAnsiTheme="minorHAnsi" w:cstheme="minorHAnsi"/>
        </w:rPr>
        <w:t>credit when necessary for all students.</w:t>
      </w:r>
    </w:p>
    <w:p w:rsidR="006B7DD7" w:rsidRPr="0084256F" w:rsidRDefault="006B7DD7" w:rsidP="006B7DD7">
      <w:pPr>
        <w:pStyle w:val="NormalWeb"/>
        <w:spacing w:before="0" w:beforeAutospacing="0" w:after="0" w:afterAutospacing="0"/>
        <w:ind w:left="360" w:hanging="360"/>
        <w:rPr>
          <w:rFonts w:asciiTheme="minorHAnsi" w:hAnsiTheme="minorHAnsi" w:cstheme="minorHAnsi"/>
        </w:rPr>
      </w:pPr>
    </w:p>
    <w:p w:rsidR="006B7DD7" w:rsidRPr="0084256F" w:rsidRDefault="006B7DD7" w:rsidP="006B7DD7">
      <w:pPr>
        <w:pStyle w:val="NormalWeb"/>
        <w:spacing w:before="0" w:beforeAutospacing="0" w:after="0" w:afterAutospacing="0"/>
        <w:ind w:left="360"/>
        <w:rPr>
          <w:rFonts w:asciiTheme="minorHAnsi" w:hAnsiTheme="minorHAnsi" w:cstheme="minorHAnsi"/>
        </w:rPr>
      </w:pPr>
      <w:r w:rsidRPr="0084256F">
        <w:rPr>
          <w:rFonts w:asciiTheme="minorHAnsi" w:hAnsiTheme="minorHAnsi" w:cstheme="minorHAnsi"/>
          <w:highlight w:val="lightGray"/>
        </w:rPr>
        <w:t>Policy on the use of Administrative withdrawal</w:t>
      </w:r>
      <w:r w:rsidRPr="0084256F">
        <w:rPr>
          <w:rFonts w:asciiTheme="minorHAnsi" w:hAnsiTheme="minorHAnsi" w:cstheme="minorHAnsi"/>
        </w:rPr>
        <w:t>: The instructor does not use the administrative withdrawal</w:t>
      </w:r>
      <w:r w:rsidRPr="0084256F">
        <w:rPr>
          <w:rFonts w:asciiTheme="minorHAnsi" w:hAnsiTheme="minorHAnsi" w:cstheme="minorHAnsi"/>
          <w:spacing w:val="-21"/>
        </w:rPr>
        <w:t xml:space="preserve"> </w:t>
      </w:r>
      <w:r w:rsidRPr="0084256F">
        <w:rPr>
          <w:rFonts w:asciiTheme="minorHAnsi" w:hAnsiTheme="minorHAnsi" w:cstheme="minorHAnsi"/>
        </w:rPr>
        <w:t>policy.</w:t>
      </w:r>
    </w:p>
    <w:p w:rsidR="006B7DD7" w:rsidRPr="0084256F" w:rsidRDefault="006B7DD7" w:rsidP="006B7DD7">
      <w:pPr>
        <w:pStyle w:val="NormalWeb"/>
        <w:spacing w:before="0" w:beforeAutospacing="0" w:after="0" w:afterAutospacing="0"/>
        <w:ind w:left="360"/>
        <w:rPr>
          <w:rFonts w:asciiTheme="minorHAnsi" w:hAnsiTheme="minorHAnsi" w:cstheme="minorHAnsi"/>
        </w:rPr>
      </w:pPr>
    </w:p>
    <w:p w:rsidR="006B7DD7" w:rsidRPr="0084256F" w:rsidRDefault="006B7DD7" w:rsidP="006B7DD7">
      <w:pPr>
        <w:pStyle w:val="Heading2"/>
        <w:keepNext w:val="0"/>
        <w:keepLines w:val="0"/>
        <w:widowControl w:val="0"/>
        <w:spacing w:before="0" w:line="240" w:lineRule="auto"/>
        <w:ind w:left="360"/>
        <w:rPr>
          <w:rFonts w:asciiTheme="minorHAnsi" w:hAnsiTheme="minorHAnsi" w:cstheme="minorHAnsi"/>
          <w:color w:val="000000" w:themeColor="text1"/>
          <w:sz w:val="24"/>
          <w:szCs w:val="24"/>
        </w:rPr>
      </w:pPr>
      <w:r w:rsidRPr="0084256F">
        <w:rPr>
          <w:rFonts w:asciiTheme="minorHAnsi" w:hAnsiTheme="minorHAnsi" w:cstheme="minorHAnsi"/>
          <w:color w:val="000000" w:themeColor="text1"/>
          <w:sz w:val="24"/>
          <w:szCs w:val="24"/>
          <w:highlight w:val="lightGray"/>
        </w:rPr>
        <w:t>Policy on change to the syllabus</w:t>
      </w:r>
      <w:r w:rsidRPr="0084256F">
        <w:rPr>
          <w:rFonts w:asciiTheme="minorHAnsi" w:hAnsiTheme="minorHAnsi" w:cstheme="minorHAnsi"/>
          <w:b/>
          <w:color w:val="000000" w:themeColor="text1"/>
          <w:sz w:val="24"/>
          <w:szCs w:val="24"/>
        </w:rPr>
        <w:t xml:space="preserve">: </w:t>
      </w:r>
      <w:r w:rsidRPr="0084256F">
        <w:rPr>
          <w:rFonts w:asciiTheme="minorHAnsi" w:hAnsiTheme="minorHAnsi" w:cstheme="minorHAnsi"/>
          <w:color w:val="000000" w:themeColor="text1"/>
          <w:sz w:val="24"/>
          <w:szCs w:val="24"/>
        </w:rPr>
        <w:t>This syllabus should be viewed as a guide. While every attempt is made to provide an accurate overview of the course, circumstances and events may make it necessary for the instructor to adjust the syllabus during the semester. Any changes to the syllabus are at the discretion of the instructor.</w:t>
      </w:r>
    </w:p>
    <w:p w:rsidR="006B7DD7" w:rsidRPr="0084256F" w:rsidRDefault="006B7DD7" w:rsidP="006B7DD7">
      <w:pPr>
        <w:pStyle w:val="Heading2"/>
        <w:keepNext w:val="0"/>
        <w:keepLines w:val="0"/>
        <w:widowControl w:val="0"/>
        <w:spacing w:before="0" w:line="240" w:lineRule="auto"/>
        <w:ind w:left="360"/>
        <w:rPr>
          <w:rFonts w:asciiTheme="minorHAnsi" w:hAnsiTheme="minorHAnsi" w:cstheme="minorHAnsi"/>
          <w:sz w:val="24"/>
          <w:szCs w:val="24"/>
        </w:rPr>
      </w:pPr>
    </w:p>
    <w:p w:rsidR="006B7DD7" w:rsidRPr="0084256F" w:rsidRDefault="006B7DD7" w:rsidP="006B7DD7">
      <w:pPr>
        <w:pStyle w:val="NormalWeb"/>
        <w:spacing w:before="0" w:beforeAutospacing="0" w:after="0" w:afterAutospacing="0"/>
        <w:ind w:left="360"/>
        <w:rPr>
          <w:rFonts w:asciiTheme="minorHAnsi" w:hAnsiTheme="minorHAnsi" w:cstheme="minorHAnsi"/>
          <w:color w:val="0E101A"/>
        </w:rPr>
      </w:pPr>
      <w:r w:rsidRPr="0084256F">
        <w:rPr>
          <w:rStyle w:val="Emphasis"/>
          <w:rFonts w:asciiTheme="minorHAnsi" w:hAnsiTheme="minorHAnsi" w:cstheme="minorHAnsi"/>
          <w:i w:val="0"/>
          <w:color w:val="0E101A"/>
          <w:highlight w:val="lightGray"/>
        </w:rPr>
        <w:t>Missing Tests</w:t>
      </w:r>
      <w:r w:rsidRPr="0084256F">
        <w:rPr>
          <w:rFonts w:asciiTheme="minorHAnsi" w:hAnsiTheme="minorHAnsi" w:cstheme="minorHAnsi"/>
          <w:color w:val="0E101A"/>
        </w:rPr>
        <w:t xml:space="preserve">: If a student is absent on the test day, he or she will receive no credits. The only exception will be for those who are ill and can provide a letter from the Office of the Dean of Students. Students can only be late (and obtain the test) as long as no one has completed the test. </w:t>
      </w:r>
    </w:p>
    <w:p w:rsidR="00106BEA" w:rsidRPr="0084256F" w:rsidRDefault="00106BEA" w:rsidP="006B7DD7">
      <w:pPr>
        <w:pStyle w:val="NormalWeb"/>
        <w:spacing w:before="0" w:beforeAutospacing="0" w:after="0" w:afterAutospacing="0"/>
        <w:ind w:left="360"/>
        <w:rPr>
          <w:rFonts w:asciiTheme="minorHAnsi" w:hAnsiTheme="minorHAnsi" w:cstheme="minorHAnsi"/>
          <w:color w:val="0E101A"/>
        </w:rPr>
      </w:pPr>
    </w:p>
    <w:p w:rsidR="00106BEA" w:rsidRPr="0084256F" w:rsidRDefault="00106BEA" w:rsidP="00106BEA">
      <w:pPr>
        <w:pStyle w:val="NormalWeb"/>
        <w:spacing w:before="0" w:beforeAutospacing="0" w:after="0" w:afterAutospacing="0"/>
        <w:ind w:left="360"/>
        <w:rPr>
          <w:rFonts w:asciiTheme="minorHAnsi" w:hAnsiTheme="minorHAnsi" w:cstheme="minorHAnsi"/>
        </w:rPr>
      </w:pPr>
      <w:r w:rsidRPr="0084256F">
        <w:rPr>
          <w:rFonts w:asciiTheme="minorHAnsi" w:hAnsiTheme="minorHAnsi" w:cstheme="minorHAnsi"/>
          <w:color w:val="000000"/>
          <w:shd w:val="clear" w:color="auto" w:fill="C0C0C0"/>
        </w:rPr>
        <w:t>Response time to emails and grading timeframes, feedback on assignments</w:t>
      </w:r>
      <w:r w:rsidRPr="0084256F">
        <w:rPr>
          <w:rFonts w:asciiTheme="minorHAnsi" w:hAnsiTheme="minorHAnsi" w:cstheme="minorHAnsi"/>
          <w:color w:val="000000"/>
          <w:shd w:val="clear" w:color="auto" w:fill="FEFEFE"/>
        </w:rPr>
        <w:t xml:space="preserve">: </w:t>
      </w:r>
      <w:r w:rsidRPr="0084256F">
        <w:rPr>
          <w:rFonts w:asciiTheme="minorHAnsi" w:hAnsiTheme="minorHAnsi" w:cstheme="minorHAnsi"/>
          <w:color w:val="000000"/>
          <w:shd w:val="clear" w:color="auto" w:fill="FEFEFE"/>
        </w:rPr>
        <w:br/>
        <w:t>Response Time to emails: 24 hours except for weekends.</w:t>
      </w:r>
    </w:p>
    <w:p w:rsidR="00106BEA" w:rsidRPr="0084256F" w:rsidRDefault="00106BEA" w:rsidP="00106BEA">
      <w:pPr>
        <w:pStyle w:val="NormalWeb"/>
        <w:spacing w:before="0" w:beforeAutospacing="0" w:after="0" w:afterAutospacing="0"/>
        <w:ind w:left="360"/>
        <w:rPr>
          <w:rFonts w:asciiTheme="minorHAnsi" w:hAnsiTheme="minorHAnsi" w:cstheme="minorHAnsi"/>
        </w:rPr>
      </w:pPr>
      <w:r w:rsidRPr="0084256F">
        <w:rPr>
          <w:rFonts w:asciiTheme="minorHAnsi" w:hAnsiTheme="minorHAnsi" w:cstheme="minorHAnsi"/>
          <w:color w:val="000000"/>
          <w:shd w:val="clear" w:color="auto" w:fill="FEFEFE"/>
        </w:rPr>
        <w:t>Grading Timeframes: Two business days after each submission.</w:t>
      </w:r>
    </w:p>
    <w:p w:rsidR="00106BEA" w:rsidRPr="0084256F" w:rsidRDefault="00106BEA" w:rsidP="00106BEA">
      <w:pPr>
        <w:pStyle w:val="NormalWeb"/>
        <w:spacing w:before="0" w:beforeAutospacing="0" w:after="0" w:afterAutospacing="0"/>
        <w:ind w:left="360"/>
        <w:rPr>
          <w:rFonts w:asciiTheme="minorHAnsi" w:hAnsiTheme="minorHAnsi" w:cstheme="minorHAnsi"/>
        </w:rPr>
      </w:pPr>
      <w:r w:rsidRPr="0084256F">
        <w:rPr>
          <w:rFonts w:asciiTheme="minorHAnsi" w:hAnsiTheme="minorHAnsi" w:cstheme="minorHAnsi"/>
          <w:color w:val="000000"/>
          <w:shd w:val="clear" w:color="auto" w:fill="FEFEFE"/>
        </w:rPr>
        <w:t xml:space="preserve">Feedback on assignments: At the beginning of the next face-to-face class or weekly online. </w:t>
      </w:r>
      <w:r w:rsidRPr="0084256F">
        <w:rPr>
          <w:rFonts w:asciiTheme="minorHAnsi" w:hAnsiTheme="minorHAnsi" w:cstheme="minorHAnsi"/>
          <w:color w:val="000000"/>
        </w:rPr>
        <w:t>(See course calendar in Course Materials, please.)</w:t>
      </w:r>
    </w:p>
    <w:p w:rsidR="006B7DD7" w:rsidRPr="0084256F" w:rsidRDefault="006B7DD7" w:rsidP="006B7DD7">
      <w:pPr>
        <w:pStyle w:val="NormalWeb"/>
        <w:spacing w:before="0" w:beforeAutospacing="0" w:after="0" w:afterAutospacing="0"/>
        <w:ind w:left="360" w:hanging="360"/>
        <w:rPr>
          <w:rFonts w:asciiTheme="minorHAnsi" w:hAnsiTheme="minorHAnsi" w:cstheme="minorHAnsi"/>
        </w:rPr>
      </w:pPr>
      <w:r w:rsidRPr="0084256F">
        <w:rPr>
          <w:rFonts w:asciiTheme="minorHAnsi" w:hAnsiTheme="minorHAnsi" w:cstheme="minorHAnsi"/>
        </w:rPr>
        <w:br/>
      </w:r>
      <w:r w:rsidRPr="0084256F">
        <w:rPr>
          <w:rFonts w:asciiTheme="minorHAnsi" w:hAnsiTheme="minorHAnsi" w:cstheme="minorHAnsi"/>
          <w:highlight w:val="lightGray"/>
        </w:rPr>
        <w:t>Other course-specific policy statements</w:t>
      </w:r>
      <w:r w:rsidRPr="0084256F">
        <w:rPr>
          <w:rFonts w:asciiTheme="minorHAnsi" w:hAnsiTheme="minorHAnsi" w:cstheme="minorHAnsi"/>
        </w:rPr>
        <w:t>: All homework assignments must be uploaded to blackboard. Any assignment that is emailed to the instructor will be discarded and not</w:t>
      </w:r>
      <w:r w:rsidRPr="0084256F">
        <w:rPr>
          <w:rFonts w:asciiTheme="minorHAnsi" w:hAnsiTheme="minorHAnsi" w:cstheme="minorHAnsi"/>
          <w:spacing w:val="-16"/>
        </w:rPr>
        <w:t xml:space="preserve"> </w:t>
      </w:r>
      <w:r w:rsidRPr="0084256F">
        <w:rPr>
          <w:rFonts w:asciiTheme="minorHAnsi" w:hAnsiTheme="minorHAnsi" w:cstheme="minorHAnsi"/>
        </w:rPr>
        <w:t>graded.</w:t>
      </w:r>
    </w:p>
    <w:p w:rsidR="00045CFE" w:rsidRPr="0084256F" w:rsidRDefault="00045CFE" w:rsidP="006B7DD7">
      <w:pPr>
        <w:pStyle w:val="NormalWeb"/>
        <w:spacing w:before="0" w:beforeAutospacing="0" w:after="0" w:afterAutospacing="0"/>
        <w:ind w:left="360" w:hanging="360"/>
        <w:rPr>
          <w:rFonts w:asciiTheme="minorHAnsi" w:hAnsiTheme="minorHAnsi" w:cstheme="minorHAnsi"/>
        </w:rPr>
      </w:pPr>
    </w:p>
    <w:p w:rsidR="001C7B9C" w:rsidRPr="0084256F" w:rsidRDefault="001C7B9C" w:rsidP="004658F0">
      <w:pPr>
        <w:pStyle w:val="NormalWeb"/>
        <w:spacing w:before="0" w:beforeAutospacing="0" w:after="0" w:afterAutospacing="0"/>
        <w:ind w:left="360"/>
        <w:rPr>
          <w:rFonts w:asciiTheme="minorHAnsi" w:hAnsiTheme="minorHAnsi" w:cstheme="minorHAnsi"/>
        </w:rPr>
      </w:pPr>
      <w:r w:rsidRPr="0084256F">
        <w:rPr>
          <w:rFonts w:asciiTheme="minorHAnsi" w:hAnsiTheme="minorHAnsi" w:cstheme="minorHAnsi"/>
          <w:highlight w:val="lightGray"/>
        </w:rPr>
        <w:t>Policy for cell usage</w:t>
      </w:r>
      <w:r w:rsidRPr="0084256F">
        <w:rPr>
          <w:rFonts w:asciiTheme="minorHAnsi" w:hAnsiTheme="minorHAnsi" w:cstheme="minorHAnsi"/>
        </w:rPr>
        <w:t>: Cells need to be off dg the lectures and examinations.</w:t>
      </w:r>
      <w:r w:rsidRPr="0084256F">
        <w:rPr>
          <w:rFonts w:asciiTheme="minorHAnsi" w:hAnsiTheme="minorHAnsi" w:cstheme="minorHAnsi"/>
        </w:rPr>
        <w:br/>
      </w:r>
      <w:r w:rsidRPr="0084256F">
        <w:rPr>
          <w:rFonts w:asciiTheme="minorHAnsi" w:hAnsiTheme="minorHAnsi" w:cstheme="minorHAnsi"/>
        </w:rPr>
        <w:br/>
      </w:r>
      <w:r w:rsidRPr="0084256F">
        <w:rPr>
          <w:rFonts w:asciiTheme="minorHAnsi" w:hAnsiTheme="minorHAnsi" w:cstheme="minorHAnsi"/>
          <w:highlight w:val="lightGray"/>
        </w:rPr>
        <w:t>Policy for computer usage during the class</w:t>
      </w:r>
      <w:r w:rsidRPr="0084256F">
        <w:rPr>
          <w:rFonts w:asciiTheme="minorHAnsi" w:hAnsiTheme="minorHAnsi" w:cstheme="minorHAnsi"/>
        </w:rPr>
        <w:t>: Computers need to be off during the lectures and conceptual tests.</w:t>
      </w:r>
    </w:p>
    <w:p w:rsidR="001C7B9C" w:rsidRPr="0084256F" w:rsidRDefault="001C7B9C" w:rsidP="001C7B9C">
      <w:pPr>
        <w:pStyle w:val="NormalWeb"/>
        <w:spacing w:before="0" w:beforeAutospacing="0" w:after="0" w:afterAutospacing="0"/>
        <w:ind w:left="360" w:hanging="360"/>
        <w:rPr>
          <w:rFonts w:asciiTheme="minorHAnsi" w:hAnsiTheme="minorHAnsi" w:cstheme="minorHAnsi"/>
          <w:color w:val="111111"/>
          <w:bdr w:val="none" w:sz="0" w:space="0" w:color="auto" w:frame="1"/>
        </w:rPr>
      </w:pPr>
      <w:r w:rsidRPr="0084256F">
        <w:rPr>
          <w:rFonts w:asciiTheme="minorHAnsi" w:hAnsiTheme="minorHAnsi" w:cstheme="minorHAnsi"/>
        </w:rPr>
        <w:br/>
      </w:r>
      <w:r w:rsidRPr="0084256F">
        <w:rPr>
          <w:rFonts w:asciiTheme="minorHAnsi" w:hAnsiTheme="minorHAnsi" w:cstheme="minorHAnsi"/>
          <w:highlight w:val="lightGray"/>
        </w:rPr>
        <w:t>Policy on recording lectures</w:t>
      </w:r>
      <w:r w:rsidRPr="0084256F">
        <w:rPr>
          <w:rFonts w:asciiTheme="minorHAnsi" w:hAnsiTheme="minorHAnsi" w:cstheme="minorHAnsi"/>
        </w:rPr>
        <w:t>: Lectures can be recorded with the instructors</w:t>
      </w:r>
      <w:r w:rsidR="00B53487" w:rsidRPr="0084256F">
        <w:rPr>
          <w:rFonts w:asciiTheme="minorHAnsi" w:hAnsiTheme="minorHAnsi" w:cstheme="minorHAnsi"/>
        </w:rPr>
        <w:t>’ permission at certain times.</w:t>
      </w:r>
      <w:r w:rsidRPr="0084256F">
        <w:rPr>
          <w:rFonts w:asciiTheme="minorHAnsi" w:hAnsiTheme="minorHAnsi" w:cstheme="minorHAnsi"/>
        </w:rPr>
        <w:br/>
      </w:r>
      <w:r w:rsidRPr="0084256F">
        <w:rPr>
          <w:rFonts w:asciiTheme="minorHAnsi" w:hAnsiTheme="minorHAnsi" w:cstheme="minorHAnsi"/>
        </w:rPr>
        <w:br/>
      </w:r>
      <w:r w:rsidRPr="0084256F">
        <w:rPr>
          <w:rFonts w:asciiTheme="minorHAnsi" w:hAnsiTheme="minorHAnsi" w:cstheme="minorHAnsi"/>
          <w:highlight w:val="lightGray"/>
        </w:rPr>
        <w:t>Other course-specific policy statements</w:t>
      </w:r>
      <w:r w:rsidRPr="0084256F">
        <w:rPr>
          <w:rFonts w:asciiTheme="minorHAnsi" w:hAnsiTheme="minorHAnsi" w:cstheme="minorHAnsi"/>
        </w:rPr>
        <w:t>: All homework assignments must be uploaded to blackboard. Any assignment that is emailed to the instructor will be discarded and not</w:t>
      </w:r>
      <w:r w:rsidRPr="0084256F">
        <w:rPr>
          <w:rFonts w:asciiTheme="minorHAnsi" w:hAnsiTheme="minorHAnsi" w:cstheme="minorHAnsi"/>
          <w:spacing w:val="-16"/>
        </w:rPr>
        <w:t xml:space="preserve"> </w:t>
      </w:r>
      <w:r w:rsidR="00B53487" w:rsidRPr="0084256F">
        <w:rPr>
          <w:rFonts w:asciiTheme="minorHAnsi" w:hAnsiTheme="minorHAnsi" w:cstheme="minorHAnsi"/>
        </w:rPr>
        <w:t>graded.</w:t>
      </w:r>
      <w:r w:rsidRPr="0084256F">
        <w:rPr>
          <w:rFonts w:asciiTheme="minorHAnsi" w:hAnsiTheme="minorHAnsi" w:cstheme="minorHAnsi"/>
        </w:rPr>
        <w:br/>
      </w:r>
      <w:r w:rsidRPr="0084256F">
        <w:rPr>
          <w:rFonts w:asciiTheme="minorHAnsi" w:hAnsiTheme="minorHAnsi" w:cstheme="minorHAnsi"/>
        </w:rPr>
        <w:br/>
      </w:r>
      <w:r w:rsidRPr="0084256F">
        <w:rPr>
          <w:rFonts w:asciiTheme="minorHAnsi" w:hAnsiTheme="minorHAnsi" w:cstheme="minorHAnsi"/>
          <w:highlight w:val="lightGray"/>
        </w:rPr>
        <w:t>Privacy Policies</w:t>
      </w:r>
      <w:r w:rsidRPr="0084256F">
        <w:rPr>
          <w:rFonts w:asciiTheme="minorHAnsi" w:hAnsiTheme="minorHAnsi" w:cstheme="minorHAnsi"/>
          <w:b/>
        </w:rPr>
        <w:t xml:space="preserve">: </w:t>
      </w:r>
      <w:r w:rsidRPr="0084256F">
        <w:rPr>
          <w:rFonts w:asciiTheme="minorHAnsi" w:hAnsiTheme="minorHAnsi" w:cstheme="minorHAnsi"/>
        </w:rPr>
        <w:t>See the following links for the privacy policies of all learning resources used in this course.</w:t>
      </w:r>
      <w:r w:rsidRPr="0084256F">
        <w:rPr>
          <w:rFonts w:asciiTheme="minorHAnsi" w:hAnsiTheme="minorHAnsi" w:cstheme="minorHAnsi"/>
          <w:color w:val="111111"/>
          <w:bdr w:val="none" w:sz="0" w:space="0" w:color="auto" w:frame="1"/>
        </w:rPr>
        <w:br/>
      </w:r>
      <w:hyperlink r:id="rId8" w:history="1">
        <w:r w:rsidRPr="0084256F">
          <w:rPr>
            <w:rStyle w:val="Hyperlink"/>
            <w:rFonts w:asciiTheme="minorHAnsi" w:eastAsiaTheme="majorEastAsia" w:hAnsiTheme="minorHAnsi" w:cstheme="minorHAnsi"/>
            <w:color w:val="00748B"/>
            <w:bdr w:val="none" w:sz="0" w:space="0" w:color="auto" w:frame="1"/>
          </w:rPr>
          <w:t>About W3</w:t>
        </w:r>
        <w:r w:rsidRPr="0084256F">
          <w:rPr>
            <w:rStyle w:val="mceitemhiddenspellword"/>
            <w:rFonts w:asciiTheme="minorHAnsi" w:eastAsiaTheme="majorEastAsia" w:hAnsiTheme="minorHAnsi" w:cstheme="minorHAnsi"/>
            <w:color w:val="00748B"/>
            <w:u w:val="single"/>
            <w:bdr w:val="none" w:sz="0" w:space="0" w:color="auto" w:frame="1"/>
          </w:rPr>
          <w:t>schoold</w:t>
        </w:r>
        <w:r w:rsidRPr="0084256F">
          <w:rPr>
            <w:rStyle w:val="Hyperlink"/>
            <w:rFonts w:asciiTheme="minorHAnsi" w:eastAsiaTheme="majorEastAsia" w:hAnsiTheme="minorHAnsi" w:cstheme="minorHAnsi"/>
            <w:color w:val="00748B"/>
            <w:bdr w:val="none" w:sz="0" w:space="0" w:color="auto" w:frame="1"/>
          </w:rPr>
          <w:t> Copyright</w:t>
        </w:r>
      </w:hyperlink>
      <w:r w:rsidRPr="0084256F">
        <w:rPr>
          <w:rFonts w:asciiTheme="minorHAnsi" w:hAnsiTheme="minorHAnsi" w:cstheme="minorHAnsi"/>
          <w:color w:val="111111"/>
          <w:bdr w:val="none" w:sz="0" w:space="0" w:color="auto" w:frame="1"/>
        </w:rPr>
        <w:t> |</w:t>
      </w:r>
      <w:hyperlink r:id="rId9" w:history="1">
        <w:r w:rsidRPr="0084256F">
          <w:rPr>
            <w:rStyle w:val="Hyperlink"/>
            <w:rFonts w:asciiTheme="minorHAnsi" w:eastAsiaTheme="majorEastAsia" w:hAnsiTheme="minorHAnsi" w:cstheme="minorHAnsi"/>
            <w:color w:val="00748B"/>
            <w:bdr w:val="none" w:sz="0" w:space="0" w:color="auto" w:frame="1"/>
          </w:rPr>
          <w:t>https://www.w3schools.com/about/about_privacy.asp</w:t>
        </w:r>
      </w:hyperlink>
    </w:p>
    <w:p w:rsidR="001C7B9C" w:rsidRPr="0084256F" w:rsidRDefault="001C7B9C" w:rsidP="00234F27">
      <w:pPr>
        <w:ind w:left="360"/>
        <w:rPr>
          <w:rFonts w:cstheme="minorHAnsi"/>
          <w:sz w:val="24"/>
          <w:szCs w:val="24"/>
        </w:rPr>
      </w:pPr>
      <w:r w:rsidRPr="0084256F">
        <w:rPr>
          <w:rFonts w:cstheme="minorHAnsi"/>
          <w:sz w:val="24"/>
          <w:szCs w:val="24"/>
        </w:rPr>
        <w:t xml:space="preserve">YouTube: </w:t>
      </w:r>
      <w:hyperlink r:id="rId10" w:history="1">
        <w:r w:rsidRPr="0084256F">
          <w:rPr>
            <w:rStyle w:val="Hyperlink"/>
            <w:rFonts w:cstheme="minorHAnsi"/>
            <w:sz w:val="24"/>
            <w:szCs w:val="24"/>
          </w:rPr>
          <w:t>https://support.google.com/youtube/answer/2801895?hl=en</w:t>
        </w:r>
      </w:hyperlink>
    </w:p>
    <w:p w:rsidR="00BB278B" w:rsidRPr="0084256F" w:rsidRDefault="00BB278B" w:rsidP="00BB278B">
      <w:pPr>
        <w:pStyle w:val="Heading2"/>
        <w:tabs>
          <w:tab w:val="left" w:pos="939"/>
          <w:tab w:val="left" w:pos="940"/>
        </w:tabs>
        <w:spacing w:before="0"/>
        <w:ind w:left="450" w:hanging="450"/>
        <w:rPr>
          <w:rFonts w:asciiTheme="minorHAnsi" w:hAnsiTheme="minorHAnsi" w:cstheme="minorHAnsi"/>
          <w:b/>
          <w:color w:val="auto"/>
          <w:sz w:val="24"/>
          <w:szCs w:val="24"/>
        </w:rPr>
      </w:pPr>
    </w:p>
    <w:p w:rsidR="00BB278B" w:rsidRPr="0084256F" w:rsidRDefault="00BB278B" w:rsidP="00831D76">
      <w:pPr>
        <w:ind w:left="360" w:hanging="360"/>
        <w:rPr>
          <w:rFonts w:cstheme="minorHAnsi"/>
          <w:sz w:val="24"/>
          <w:szCs w:val="24"/>
        </w:rPr>
      </w:pPr>
      <w:r w:rsidRPr="0084256F">
        <w:rPr>
          <w:rFonts w:cstheme="minorHAnsi"/>
          <w:b/>
          <w:bCs/>
          <w:sz w:val="24"/>
          <w:szCs w:val="24"/>
          <w:bdr w:val="none" w:sz="0" w:space="0" w:color="auto" w:frame="1"/>
        </w:rPr>
        <w:t>Course Description </w:t>
      </w:r>
      <w:r w:rsidRPr="0084256F">
        <w:rPr>
          <w:rFonts w:cstheme="minorHAnsi"/>
          <w:b/>
          <w:bCs/>
          <w:sz w:val="24"/>
          <w:szCs w:val="24"/>
          <w:bdr w:val="none" w:sz="0" w:space="0" w:color="auto" w:frame="1"/>
        </w:rPr>
        <w:br/>
      </w:r>
      <w:r w:rsidR="001C3011" w:rsidRPr="0084256F">
        <w:rPr>
          <w:rFonts w:cstheme="minorHAnsi"/>
          <w:color w:val="000000"/>
          <w:sz w:val="24"/>
          <w:szCs w:val="24"/>
          <w:shd w:val="clear" w:color="auto" w:fill="FFFFFF"/>
        </w:rPr>
        <w:t>The course is designed to give students an ability to distinguish and analyze information systems legal, social and ethical issues. Through class lecture, case study analysis, class discussion, final project preparation, and outside readings, students will become versed in the logical/critical thinking skills required to make ethical decisions as an information technology professional. Lecture 3 hours. Prerequisite: Junior standing. (Spring</w:t>
      </w:r>
      <w:proofErr w:type="gramStart"/>
      <w:r w:rsidR="001C3011" w:rsidRPr="0084256F">
        <w:rPr>
          <w:rFonts w:cstheme="minorHAnsi"/>
          <w:color w:val="000000"/>
          <w:sz w:val="24"/>
          <w:szCs w:val="24"/>
          <w:shd w:val="clear" w:color="auto" w:fill="FFFFFF"/>
        </w:rPr>
        <w:t>)</w:t>
      </w:r>
      <w:proofErr w:type="gramEnd"/>
      <w:r w:rsidR="001C3011" w:rsidRPr="0084256F">
        <w:rPr>
          <w:rFonts w:cstheme="minorHAnsi"/>
          <w:color w:val="000000"/>
          <w:sz w:val="24"/>
          <w:szCs w:val="24"/>
        </w:rPr>
        <w:br/>
      </w:r>
      <w:r w:rsidR="001C3011" w:rsidRPr="0084256F">
        <w:rPr>
          <w:rFonts w:cstheme="minorHAnsi"/>
          <w:color w:val="000000"/>
          <w:sz w:val="24"/>
          <w:szCs w:val="24"/>
          <w:shd w:val="clear" w:color="auto" w:fill="FFFFFF"/>
        </w:rPr>
        <w:t>3.000 Credit hours</w:t>
      </w:r>
      <w:r w:rsidR="001C3011" w:rsidRPr="0084256F">
        <w:rPr>
          <w:rFonts w:cstheme="minorHAnsi"/>
          <w:color w:val="000000"/>
          <w:sz w:val="24"/>
          <w:szCs w:val="24"/>
        </w:rPr>
        <w:br/>
      </w:r>
      <w:r w:rsidR="001C3011" w:rsidRPr="0084256F">
        <w:rPr>
          <w:rFonts w:cstheme="minorHAnsi"/>
          <w:color w:val="000000"/>
          <w:sz w:val="24"/>
          <w:szCs w:val="24"/>
          <w:shd w:val="clear" w:color="auto" w:fill="FFFFFF"/>
        </w:rPr>
        <w:t>3.000 Lecture hours</w:t>
      </w:r>
      <w:r w:rsidRPr="0084256F">
        <w:rPr>
          <w:rFonts w:cstheme="minorHAnsi"/>
          <w:sz w:val="24"/>
          <w:szCs w:val="24"/>
          <w:bdr w:val="none" w:sz="0" w:space="0" w:color="auto" w:frame="1"/>
        </w:rPr>
        <w:br/>
      </w:r>
    </w:p>
    <w:p w:rsidR="00BB278B" w:rsidRPr="0084256F" w:rsidRDefault="001C7B9C" w:rsidP="00B55A9E">
      <w:pPr>
        <w:shd w:val="clear" w:color="auto" w:fill="FFFFFF"/>
        <w:spacing w:after="0" w:line="240" w:lineRule="auto"/>
        <w:ind w:left="360" w:hanging="360"/>
        <w:rPr>
          <w:rFonts w:eastAsia="Times New Roman" w:cstheme="minorHAnsi"/>
          <w:color w:val="000000"/>
          <w:sz w:val="24"/>
          <w:szCs w:val="24"/>
        </w:rPr>
      </w:pPr>
      <w:r w:rsidRPr="0084256F">
        <w:rPr>
          <w:rFonts w:cstheme="minorHAnsi"/>
          <w:b/>
          <w:bCs/>
          <w:sz w:val="24"/>
          <w:szCs w:val="24"/>
          <w:bdr w:val="none" w:sz="0" w:space="0" w:color="auto" w:frame="1"/>
        </w:rPr>
        <w:t xml:space="preserve">Relevant Student Learning Outcomes </w:t>
      </w:r>
      <w:r w:rsidRPr="0084256F">
        <w:rPr>
          <w:rFonts w:cstheme="minorHAnsi"/>
          <w:b/>
          <w:bCs/>
          <w:sz w:val="24"/>
          <w:szCs w:val="24"/>
          <w:bdr w:val="none" w:sz="0" w:space="0" w:color="auto" w:frame="1"/>
        </w:rPr>
        <w:br/>
      </w:r>
      <w:r w:rsidR="00BB278B" w:rsidRPr="0084256F">
        <w:rPr>
          <w:rFonts w:cstheme="minorHAnsi"/>
          <w:b/>
          <w:bCs/>
          <w:sz w:val="24"/>
          <w:szCs w:val="24"/>
          <w:bdr w:val="none" w:sz="0" w:space="0" w:color="auto" w:frame="1"/>
        </w:rPr>
        <w:t>Program Outcome</w:t>
      </w:r>
      <w:r w:rsidR="00B55A9E" w:rsidRPr="0084256F">
        <w:rPr>
          <w:rFonts w:cstheme="minorHAnsi"/>
          <w:sz w:val="24"/>
          <w:szCs w:val="24"/>
          <w:bdr w:val="none" w:sz="0" w:space="0" w:color="auto" w:frame="1"/>
        </w:rPr>
        <w:br/>
      </w:r>
      <w:r w:rsidR="00BB278B" w:rsidRPr="0084256F">
        <w:rPr>
          <w:rFonts w:cstheme="minorHAnsi"/>
          <w:sz w:val="24"/>
          <w:szCs w:val="24"/>
          <w:bdr w:val="none" w:sz="0" w:space="0" w:color="auto" w:frame="1"/>
          <w:shd w:val="clear" w:color="auto" w:fill="FBF8F8"/>
        </w:rPr>
        <w:t xml:space="preserve">PLO </w:t>
      </w:r>
      <w:r w:rsidR="00F4686D" w:rsidRPr="0084256F">
        <w:rPr>
          <w:rFonts w:cstheme="minorHAnsi"/>
          <w:sz w:val="24"/>
          <w:szCs w:val="24"/>
          <w:bdr w:val="none" w:sz="0" w:space="0" w:color="auto" w:frame="1"/>
          <w:shd w:val="clear" w:color="auto" w:fill="FBF8F8"/>
        </w:rPr>
        <w:t>1</w:t>
      </w:r>
      <w:r w:rsidR="00BB278B" w:rsidRPr="0084256F">
        <w:rPr>
          <w:rFonts w:cstheme="minorHAnsi"/>
          <w:sz w:val="24"/>
          <w:szCs w:val="24"/>
          <w:bdr w:val="none" w:sz="0" w:space="0" w:color="auto" w:frame="1"/>
          <w:shd w:val="clear" w:color="auto" w:fill="FBF8F8"/>
        </w:rPr>
        <w:t>: </w:t>
      </w:r>
      <w:r w:rsidR="00F4686D" w:rsidRPr="0084256F">
        <w:rPr>
          <w:rFonts w:cstheme="minorHAnsi"/>
          <w:color w:val="000000"/>
          <w:sz w:val="24"/>
          <w:szCs w:val="24"/>
          <w:shd w:val="clear" w:color="auto" w:fill="FFFFFF"/>
        </w:rPr>
        <w:t xml:space="preserve">Students will </w:t>
      </w:r>
      <w:r w:rsidR="00E530CE">
        <w:rPr>
          <w:rFonts w:cstheme="minorHAnsi"/>
          <w:color w:val="000000"/>
          <w:sz w:val="24"/>
          <w:szCs w:val="24"/>
          <w:shd w:val="clear" w:color="auto" w:fill="FFFFFF"/>
        </w:rPr>
        <w:t>analyze</w:t>
      </w:r>
      <w:bookmarkStart w:id="2" w:name="_GoBack"/>
      <w:bookmarkEnd w:id="2"/>
      <w:r w:rsidR="00F4686D" w:rsidRPr="0084256F">
        <w:rPr>
          <w:rFonts w:cstheme="minorHAnsi"/>
          <w:color w:val="000000"/>
          <w:sz w:val="24"/>
          <w:szCs w:val="24"/>
          <w:shd w:val="clear" w:color="auto" w:fill="FFFFFF"/>
        </w:rPr>
        <w:t xml:space="preserve"> IT </w:t>
      </w:r>
      <w:r w:rsidR="0051344F" w:rsidRPr="0084256F">
        <w:rPr>
          <w:rFonts w:cstheme="minorHAnsi"/>
          <w:color w:val="000000"/>
          <w:sz w:val="24"/>
          <w:szCs w:val="24"/>
          <w:shd w:val="clear" w:color="auto" w:fill="FFFFFF"/>
        </w:rPr>
        <w:t>Ethical</w:t>
      </w:r>
      <w:r w:rsidR="00F4686D" w:rsidRPr="0084256F">
        <w:rPr>
          <w:rFonts w:cstheme="minorHAnsi"/>
          <w:color w:val="000000"/>
          <w:sz w:val="24"/>
          <w:szCs w:val="24"/>
          <w:shd w:val="clear" w:color="auto" w:fill="FFFFFF"/>
        </w:rPr>
        <w:t xml:space="preserve"> issues</w:t>
      </w:r>
      <w:r w:rsidR="00446544" w:rsidRPr="0084256F">
        <w:rPr>
          <w:rFonts w:cstheme="minorHAnsi"/>
          <w:color w:val="000000"/>
          <w:sz w:val="24"/>
          <w:szCs w:val="24"/>
          <w:shd w:val="clear" w:color="auto" w:fill="FFFFFF"/>
        </w:rPr>
        <w:t>.</w:t>
      </w:r>
      <w:r w:rsidR="00F4686D" w:rsidRPr="0084256F">
        <w:rPr>
          <w:rFonts w:cstheme="minorHAnsi"/>
          <w:color w:val="000000"/>
          <w:sz w:val="24"/>
          <w:szCs w:val="24"/>
          <w:shd w:val="clear" w:color="auto" w:fill="FFFFFF"/>
        </w:rPr>
        <w:br/>
      </w:r>
      <w:r w:rsidR="00BB278B" w:rsidRPr="0084256F">
        <w:rPr>
          <w:rFonts w:cstheme="minorHAnsi"/>
          <w:sz w:val="24"/>
          <w:szCs w:val="24"/>
          <w:bdr w:val="none" w:sz="0" w:space="0" w:color="auto" w:frame="1"/>
        </w:rPr>
        <w:t xml:space="preserve">PLO 2: </w:t>
      </w:r>
      <w:r w:rsidR="00F4686D" w:rsidRPr="0084256F">
        <w:rPr>
          <w:rFonts w:eastAsia="Times New Roman" w:cstheme="minorHAnsi"/>
          <w:color w:val="000000"/>
          <w:sz w:val="24"/>
          <w:szCs w:val="24"/>
        </w:rPr>
        <w:t>Students will effectively communicate in writing with people in the information technology field.</w:t>
      </w:r>
      <w:r w:rsidR="00F4686D" w:rsidRPr="0084256F">
        <w:rPr>
          <w:rFonts w:eastAsia="Times New Roman" w:cstheme="minorHAnsi"/>
          <w:color w:val="000000"/>
          <w:sz w:val="24"/>
          <w:szCs w:val="24"/>
        </w:rPr>
        <w:br/>
        <w:t>PLO7: Students will effectively communicate orally with people in the information technology field.</w:t>
      </w:r>
    </w:p>
    <w:p w:rsidR="00313242" w:rsidRPr="0084256F" w:rsidRDefault="00BB278B" w:rsidP="001C7B9C">
      <w:pPr>
        <w:pStyle w:val="NormalWeb"/>
        <w:spacing w:before="0" w:beforeAutospacing="0" w:after="0" w:afterAutospacing="0"/>
        <w:ind w:left="360"/>
        <w:rPr>
          <w:rFonts w:asciiTheme="minorHAnsi" w:hAnsiTheme="minorHAnsi" w:cstheme="minorHAnsi"/>
        </w:rPr>
      </w:pPr>
      <w:r w:rsidRPr="0084256F">
        <w:rPr>
          <w:rFonts w:asciiTheme="minorHAnsi" w:hAnsiTheme="minorHAnsi" w:cstheme="minorHAnsi"/>
          <w:b/>
          <w:bCs/>
          <w:bdr w:val="none" w:sz="0" w:space="0" w:color="auto" w:frame="1"/>
        </w:rPr>
        <w:lastRenderedPageBreak/>
        <w:t>Course Objectives </w:t>
      </w:r>
    </w:p>
    <w:p w:rsidR="00313242" w:rsidRPr="0084256F" w:rsidRDefault="007D34D6" w:rsidP="0051344F">
      <w:pPr>
        <w:pStyle w:val="ListParagraph"/>
        <w:widowControl w:val="0"/>
        <w:autoSpaceDE w:val="0"/>
        <w:autoSpaceDN w:val="0"/>
        <w:spacing w:after="0" w:line="269" w:lineRule="exact"/>
        <w:ind w:hanging="360"/>
        <w:contextualSpacing w:val="0"/>
        <w:rPr>
          <w:rFonts w:cstheme="minorHAnsi"/>
          <w:sz w:val="24"/>
          <w:szCs w:val="24"/>
        </w:rPr>
      </w:pPr>
      <w:r w:rsidRPr="0084256F">
        <w:rPr>
          <w:rFonts w:cstheme="minorHAnsi"/>
          <w:sz w:val="24"/>
          <w:szCs w:val="24"/>
          <w:bdr w:val="none" w:sz="0" w:space="0" w:color="auto" w:frame="1"/>
        </w:rPr>
        <w:t xml:space="preserve">CO1. </w:t>
      </w:r>
      <w:r w:rsidR="00F75633" w:rsidRPr="0084256F">
        <w:rPr>
          <w:rFonts w:cstheme="minorHAnsi"/>
          <w:sz w:val="24"/>
          <w:szCs w:val="24"/>
          <w:bdr w:val="none" w:sz="0" w:space="0" w:color="auto" w:frame="1"/>
        </w:rPr>
        <w:t>Identify</w:t>
      </w:r>
      <w:r w:rsidR="00E14895" w:rsidRPr="0084256F">
        <w:rPr>
          <w:rFonts w:cstheme="minorHAnsi"/>
          <w:sz w:val="24"/>
          <w:szCs w:val="24"/>
          <w:bdr w:val="none" w:sz="0" w:space="0" w:color="auto" w:frame="1"/>
        </w:rPr>
        <w:t xml:space="preserve"> </w:t>
      </w:r>
      <w:r w:rsidR="00616881" w:rsidRPr="0084256F">
        <w:rPr>
          <w:rFonts w:cstheme="minorHAnsi"/>
          <w:sz w:val="24"/>
          <w:szCs w:val="24"/>
          <w:bdr w:val="none" w:sz="0" w:space="0" w:color="auto" w:frame="1"/>
        </w:rPr>
        <w:t>the concepts</w:t>
      </w:r>
      <w:r w:rsidR="005174D2" w:rsidRPr="0084256F">
        <w:rPr>
          <w:rFonts w:cstheme="minorHAnsi"/>
          <w:sz w:val="24"/>
          <w:szCs w:val="24"/>
          <w:bdr w:val="none" w:sz="0" w:space="0" w:color="auto" w:frame="1"/>
        </w:rPr>
        <w:t xml:space="preserve"> of</w:t>
      </w:r>
      <w:r w:rsidR="00313242" w:rsidRPr="0084256F">
        <w:rPr>
          <w:rFonts w:cstheme="minorHAnsi"/>
          <w:sz w:val="24"/>
          <w:szCs w:val="24"/>
          <w:bdr w:val="none" w:sz="0" w:space="0" w:color="auto" w:frame="1"/>
        </w:rPr>
        <w:t> foundation for judgment</w:t>
      </w:r>
      <w:r w:rsidR="00446544" w:rsidRPr="0084256F">
        <w:rPr>
          <w:rFonts w:cstheme="minorHAnsi"/>
          <w:sz w:val="24"/>
          <w:szCs w:val="24"/>
          <w:bdr w:val="none" w:sz="0" w:space="0" w:color="auto" w:frame="1"/>
        </w:rPr>
        <w:t>.</w:t>
      </w:r>
    </w:p>
    <w:p w:rsidR="00313242" w:rsidRPr="0084256F" w:rsidRDefault="007D34D6" w:rsidP="0051344F">
      <w:pPr>
        <w:pStyle w:val="ListParagraph"/>
        <w:widowControl w:val="0"/>
        <w:autoSpaceDE w:val="0"/>
        <w:autoSpaceDN w:val="0"/>
        <w:spacing w:after="0" w:line="269" w:lineRule="exact"/>
        <w:ind w:hanging="360"/>
        <w:contextualSpacing w:val="0"/>
        <w:rPr>
          <w:rFonts w:cstheme="minorHAnsi"/>
          <w:sz w:val="24"/>
          <w:szCs w:val="24"/>
        </w:rPr>
      </w:pPr>
      <w:r w:rsidRPr="0084256F">
        <w:rPr>
          <w:rFonts w:cstheme="minorHAnsi"/>
          <w:sz w:val="24"/>
          <w:szCs w:val="24"/>
          <w:bdr w:val="none" w:sz="0" w:space="0" w:color="auto" w:frame="1"/>
        </w:rPr>
        <w:t xml:space="preserve">CO2. </w:t>
      </w:r>
      <w:r w:rsidR="00F919B3" w:rsidRPr="0084256F">
        <w:rPr>
          <w:rFonts w:cstheme="minorHAnsi"/>
          <w:sz w:val="24"/>
          <w:szCs w:val="24"/>
          <w:bdr w:val="none" w:sz="0" w:space="0" w:color="auto" w:frame="1"/>
        </w:rPr>
        <w:t>Identify</w:t>
      </w:r>
      <w:r w:rsidR="00E14895" w:rsidRPr="0084256F">
        <w:rPr>
          <w:rFonts w:cstheme="minorHAnsi"/>
          <w:sz w:val="24"/>
          <w:szCs w:val="24"/>
          <w:bdr w:val="none" w:sz="0" w:space="0" w:color="auto" w:frame="1"/>
        </w:rPr>
        <w:t xml:space="preserve"> </w:t>
      </w:r>
      <w:r w:rsidR="00313242" w:rsidRPr="0084256F">
        <w:rPr>
          <w:rFonts w:cstheme="minorHAnsi"/>
          <w:sz w:val="24"/>
          <w:szCs w:val="24"/>
        </w:rPr>
        <w:t>the basic criteria </w:t>
      </w:r>
      <w:r w:rsidR="0051344F" w:rsidRPr="0084256F">
        <w:rPr>
          <w:rFonts w:cstheme="minorHAnsi"/>
          <w:sz w:val="24"/>
          <w:szCs w:val="24"/>
        </w:rPr>
        <w:t>for</w:t>
      </w:r>
      <w:r w:rsidR="00446544" w:rsidRPr="0084256F">
        <w:rPr>
          <w:rFonts w:cstheme="minorHAnsi"/>
          <w:sz w:val="24"/>
          <w:szCs w:val="24"/>
        </w:rPr>
        <w:t xml:space="preserve"> examining moral issues.</w:t>
      </w:r>
    </w:p>
    <w:p w:rsidR="00313242" w:rsidRPr="0084256F" w:rsidRDefault="007D34D6" w:rsidP="0051344F">
      <w:pPr>
        <w:pStyle w:val="ListParagraph"/>
        <w:widowControl w:val="0"/>
        <w:autoSpaceDE w:val="0"/>
        <w:autoSpaceDN w:val="0"/>
        <w:spacing w:after="0" w:line="269" w:lineRule="exact"/>
        <w:ind w:hanging="360"/>
        <w:contextualSpacing w:val="0"/>
        <w:rPr>
          <w:rFonts w:cstheme="minorHAnsi"/>
          <w:sz w:val="24"/>
          <w:szCs w:val="24"/>
        </w:rPr>
      </w:pPr>
      <w:r w:rsidRPr="0084256F">
        <w:rPr>
          <w:rFonts w:cstheme="minorHAnsi"/>
          <w:sz w:val="24"/>
          <w:szCs w:val="24"/>
          <w:bdr w:val="none" w:sz="0" w:space="0" w:color="auto" w:frame="1"/>
        </w:rPr>
        <w:t xml:space="preserve">CO3. </w:t>
      </w:r>
      <w:r w:rsidR="00E14895" w:rsidRPr="0084256F">
        <w:rPr>
          <w:rFonts w:cstheme="minorHAnsi"/>
          <w:sz w:val="24"/>
          <w:szCs w:val="24"/>
          <w:bdr w:val="none" w:sz="0" w:space="0" w:color="auto" w:frame="1"/>
        </w:rPr>
        <w:t>Apply</w:t>
      </w:r>
      <w:r w:rsidR="00313242" w:rsidRPr="0084256F">
        <w:rPr>
          <w:rFonts w:cstheme="minorHAnsi"/>
          <w:sz w:val="24"/>
          <w:szCs w:val="24"/>
          <w:bdr w:val="none" w:sz="0" w:space="0" w:color="auto" w:frame="1"/>
        </w:rPr>
        <w:t> the basic criteria in </w:t>
      </w:r>
      <w:r w:rsidR="00313242" w:rsidRPr="0084256F">
        <w:rPr>
          <w:rFonts w:cstheme="minorHAnsi"/>
          <w:sz w:val="24"/>
          <w:szCs w:val="24"/>
        </w:rPr>
        <w:t>examining</w:t>
      </w:r>
      <w:r w:rsidR="00313242" w:rsidRPr="0084256F">
        <w:rPr>
          <w:rFonts w:cstheme="minorHAnsi"/>
          <w:sz w:val="24"/>
          <w:szCs w:val="24"/>
          <w:bdr w:val="none" w:sz="0" w:space="0" w:color="auto" w:frame="1"/>
        </w:rPr>
        <w:t> moral issues.</w:t>
      </w:r>
    </w:p>
    <w:p w:rsidR="00313242" w:rsidRPr="0084256F" w:rsidRDefault="007D34D6" w:rsidP="0051344F">
      <w:pPr>
        <w:pStyle w:val="ListParagraph"/>
        <w:widowControl w:val="0"/>
        <w:autoSpaceDE w:val="0"/>
        <w:autoSpaceDN w:val="0"/>
        <w:spacing w:after="0" w:line="269" w:lineRule="exact"/>
        <w:ind w:hanging="360"/>
        <w:contextualSpacing w:val="0"/>
        <w:rPr>
          <w:rFonts w:cstheme="minorHAnsi"/>
          <w:sz w:val="24"/>
          <w:szCs w:val="24"/>
        </w:rPr>
      </w:pPr>
      <w:r w:rsidRPr="0084256F">
        <w:rPr>
          <w:rFonts w:cstheme="minorHAnsi"/>
          <w:sz w:val="24"/>
          <w:szCs w:val="24"/>
        </w:rPr>
        <w:t xml:space="preserve">CO4. </w:t>
      </w:r>
      <w:r w:rsidR="00E14895" w:rsidRPr="0084256F">
        <w:rPr>
          <w:rFonts w:cstheme="minorHAnsi"/>
          <w:sz w:val="24"/>
          <w:szCs w:val="24"/>
        </w:rPr>
        <w:t>Apply</w:t>
      </w:r>
      <w:r w:rsidR="00313242" w:rsidRPr="0084256F">
        <w:rPr>
          <w:rFonts w:cstheme="minorHAnsi"/>
          <w:sz w:val="24"/>
          <w:szCs w:val="24"/>
        </w:rPr>
        <w:t xml:space="preserve"> the Principle of Double Effect</w:t>
      </w:r>
      <w:r w:rsidR="00446544" w:rsidRPr="0084256F">
        <w:rPr>
          <w:rFonts w:cstheme="minorHAnsi"/>
          <w:sz w:val="24"/>
          <w:szCs w:val="24"/>
        </w:rPr>
        <w:t>.</w:t>
      </w:r>
    </w:p>
    <w:p w:rsidR="00313242" w:rsidRPr="0084256F" w:rsidRDefault="007D34D6" w:rsidP="0051344F">
      <w:pPr>
        <w:pStyle w:val="ListParagraph"/>
        <w:widowControl w:val="0"/>
        <w:autoSpaceDE w:val="0"/>
        <w:autoSpaceDN w:val="0"/>
        <w:spacing w:after="0" w:line="269" w:lineRule="exact"/>
        <w:ind w:hanging="360"/>
        <w:contextualSpacing w:val="0"/>
        <w:rPr>
          <w:rFonts w:cstheme="minorHAnsi"/>
          <w:sz w:val="24"/>
          <w:szCs w:val="24"/>
        </w:rPr>
      </w:pPr>
      <w:r w:rsidRPr="0084256F">
        <w:rPr>
          <w:rFonts w:cstheme="minorHAnsi"/>
          <w:sz w:val="24"/>
          <w:szCs w:val="24"/>
          <w:bdr w:val="none" w:sz="0" w:space="0" w:color="auto" w:frame="1"/>
        </w:rPr>
        <w:t xml:space="preserve">CO5. </w:t>
      </w:r>
      <w:r w:rsidR="00E14895" w:rsidRPr="0084256F">
        <w:rPr>
          <w:rFonts w:cstheme="minorHAnsi"/>
          <w:sz w:val="24"/>
          <w:szCs w:val="24"/>
          <w:bdr w:val="none" w:sz="0" w:space="0" w:color="auto" w:frame="1"/>
        </w:rPr>
        <w:t>Develop</w:t>
      </w:r>
      <w:r w:rsidR="00313242" w:rsidRPr="0084256F">
        <w:rPr>
          <w:rFonts w:cstheme="minorHAnsi"/>
          <w:sz w:val="24"/>
          <w:szCs w:val="24"/>
          <w:bdr w:val="none" w:sz="0" w:space="0" w:color="auto" w:frame="1"/>
        </w:rPr>
        <w:t xml:space="preserve"> an analytical paper on an IT copyright issue</w:t>
      </w:r>
      <w:r w:rsidR="00446544" w:rsidRPr="0084256F">
        <w:rPr>
          <w:rFonts w:cstheme="minorHAnsi"/>
          <w:sz w:val="24"/>
          <w:szCs w:val="24"/>
          <w:bdr w:val="none" w:sz="0" w:space="0" w:color="auto" w:frame="1"/>
        </w:rPr>
        <w:t>.</w:t>
      </w:r>
    </w:p>
    <w:p w:rsidR="00313242" w:rsidRPr="0084256F" w:rsidRDefault="007D34D6" w:rsidP="0051344F">
      <w:pPr>
        <w:pStyle w:val="ListParagraph"/>
        <w:widowControl w:val="0"/>
        <w:autoSpaceDE w:val="0"/>
        <w:autoSpaceDN w:val="0"/>
        <w:spacing w:after="0" w:line="269" w:lineRule="exact"/>
        <w:ind w:hanging="360"/>
        <w:contextualSpacing w:val="0"/>
        <w:rPr>
          <w:rFonts w:cstheme="minorHAnsi"/>
          <w:sz w:val="24"/>
          <w:szCs w:val="24"/>
        </w:rPr>
      </w:pPr>
      <w:r w:rsidRPr="0084256F">
        <w:rPr>
          <w:rFonts w:cstheme="minorHAnsi"/>
          <w:sz w:val="24"/>
          <w:szCs w:val="24"/>
        </w:rPr>
        <w:t xml:space="preserve">CO6. </w:t>
      </w:r>
      <w:r w:rsidR="00E14895" w:rsidRPr="0084256F">
        <w:rPr>
          <w:rFonts w:cstheme="minorHAnsi"/>
          <w:sz w:val="24"/>
          <w:szCs w:val="24"/>
        </w:rPr>
        <w:t xml:space="preserve">Reconcile </w:t>
      </w:r>
      <w:r w:rsidR="00313242" w:rsidRPr="0084256F">
        <w:rPr>
          <w:rFonts w:cstheme="minorHAnsi"/>
          <w:sz w:val="24"/>
          <w:szCs w:val="24"/>
        </w:rPr>
        <w:t>conflicting obligations</w:t>
      </w:r>
    </w:p>
    <w:p w:rsidR="00313242" w:rsidRPr="0084256F" w:rsidRDefault="007D34D6" w:rsidP="0051344F">
      <w:pPr>
        <w:pStyle w:val="ListParagraph"/>
        <w:widowControl w:val="0"/>
        <w:autoSpaceDE w:val="0"/>
        <w:autoSpaceDN w:val="0"/>
        <w:spacing w:after="0" w:line="269" w:lineRule="exact"/>
        <w:ind w:hanging="360"/>
        <w:contextualSpacing w:val="0"/>
        <w:rPr>
          <w:rFonts w:cstheme="minorHAnsi"/>
          <w:sz w:val="24"/>
          <w:szCs w:val="24"/>
        </w:rPr>
      </w:pPr>
      <w:r w:rsidRPr="0084256F">
        <w:rPr>
          <w:rFonts w:cstheme="minorHAnsi"/>
          <w:sz w:val="24"/>
          <w:szCs w:val="24"/>
        </w:rPr>
        <w:t xml:space="preserve">CO7. </w:t>
      </w:r>
      <w:r w:rsidR="00E14895" w:rsidRPr="0084256F">
        <w:rPr>
          <w:rFonts w:cstheme="minorHAnsi"/>
          <w:sz w:val="24"/>
          <w:szCs w:val="24"/>
        </w:rPr>
        <w:t xml:space="preserve">Reconcile </w:t>
      </w:r>
      <w:r w:rsidR="00313242" w:rsidRPr="0084256F">
        <w:rPr>
          <w:rFonts w:cstheme="minorHAnsi"/>
          <w:sz w:val="24"/>
          <w:szCs w:val="24"/>
        </w:rPr>
        <w:t>conflicting moral ideals</w:t>
      </w:r>
    </w:p>
    <w:p w:rsidR="00313242" w:rsidRPr="0084256F" w:rsidRDefault="007D34D6" w:rsidP="0051344F">
      <w:pPr>
        <w:pStyle w:val="ListParagraph"/>
        <w:widowControl w:val="0"/>
        <w:autoSpaceDE w:val="0"/>
        <w:autoSpaceDN w:val="0"/>
        <w:spacing w:after="0" w:line="269" w:lineRule="exact"/>
        <w:ind w:hanging="360"/>
        <w:contextualSpacing w:val="0"/>
        <w:rPr>
          <w:rFonts w:cstheme="minorHAnsi"/>
          <w:sz w:val="24"/>
          <w:szCs w:val="24"/>
        </w:rPr>
      </w:pPr>
      <w:r w:rsidRPr="0084256F">
        <w:rPr>
          <w:rFonts w:cstheme="minorHAnsi"/>
          <w:sz w:val="24"/>
          <w:szCs w:val="24"/>
        </w:rPr>
        <w:t xml:space="preserve">CO8. </w:t>
      </w:r>
      <w:r w:rsidR="00E14895" w:rsidRPr="0084256F">
        <w:rPr>
          <w:rFonts w:cstheme="minorHAnsi"/>
          <w:sz w:val="24"/>
          <w:szCs w:val="24"/>
        </w:rPr>
        <w:t>Apply</w:t>
      </w:r>
      <w:r w:rsidR="00313242" w:rsidRPr="0084256F">
        <w:rPr>
          <w:rFonts w:cstheme="minorHAnsi"/>
          <w:sz w:val="24"/>
          <w:szCs w:val="24"/>
        </w:rPr>
        <w:t xml:space="preserve"> the Principle of Culpability</w:t>
      </w:r>
    </w:p>
    <w:p w:rsidR="00313242" w:rsidRPr="0084256F" w:rsidRDefault="007D34D6" w:rsidP="0051344F">
      <w:pPr>
        <w:pStyle w:val="ListParagraph"/>
        <w:widowControl w:val="0"/>
        <w:autoSpaceDE w:val="0"/>
        <w:autoSpaceDN w:val="0"/>
        <w:spacing w:after="0" w:line="269" w:lineRule="exact"/>
        <w:ind w:hanging="360"/>
        <w:contextualSpacing w:val="0"/>
        <w:rPr>
          <w:rFonts w:cstheme="minorHAnsi"/>
          <w:sz w:val="24"/>
          <w:szCs w:val="24"/>
        </w:rPr>
      </w:pPr>
      <w:r w:rsidRPr="0084256F">
        <w:rPr>
          <w:rFonts w:cstheme="minorHAnsi"/>
          <w:sz w:val="24"/>
          <w:szCs w:val="24"/>
          <w:bdr w:val="none" w:sz="0" w:space="0" w:color="auto" w:frame="1"/>
        </w:rPr>
        <w:t xml:space="preserve">CO9. </w:t>
      </w:r>
      <w:r w:rsidR="00E14895" w:rsidRPr="0084256F">
        <w:rPr>
          <w:rFonts w:cstheme="minorHAnsi"/>
          <w:sz w:val="24"/>
          <w:szCs w:val="24"/>
          <w:bdr w:val="none" w:sz="0" w:space="0" w:color="auto" w:frame="1"/>
        </w:rPr>
        <w:t>Develop</w:t>
      </w:r>
      <w:r w:rsidR="00313242" w:rsidRPr="0084256F">
        <w:rPr>
          <w:rFonts w:cstheme="minorHAnsi"/>
          <w:sz w:val="24"/>
          <w:szCs w:val="24"/>
          <w:bdr w:val="none" w:sz="0" w:space="0" w:color="auto" w:frame="1"/>
        </w:rPr>
        <w:t xml:space="preserve"> an in-depth analytical paper on an IT issue</w:t>
      </w:r>
    </w:p>
    <w:p w:rsidR="00835E91" w:rsidRPr="0084256F" w:rsidRDefault="007D34D6" w:rsidP="0051344F">
      <w:pPr>
        <w:pStyle w:val="ListParagraph"/>
        <w:widowControl w:val="0"/>
        <w:autoSpaceDE w:val="0"/>
        <w:autoSpaceDN w:val="0"/>
        <w:spacing w:after="0" w:line="269" w:lineRule="exact"/>
        <w:ind w:hanging="360"/>
        <w:contextualSpacing w:val="0"/>
        <w:rPr>
          <w:rFonts w:cstheme="minorHAnsi"/>
          <w:sz w:val="24"/>
          <w:szCs w:val="24"/>
        </w:rPr>
      </w:pPr>
      <w:r w:rsidRPr="0084256F">
        <w:rPr>
          <w:rFonts w:cstheme="minorHAnsi"/>
          <w:sz w:val="24"/>
          <w:szCs w:val="24"/>
          <w:bdr w:val="none" w:sz="0" w:space="0" w:color="auto" w:frame="1"/>
        </w:rPr>
        <w:t xml:space="preserve">CO10. </w:t>
      </w:r>
      <w:r w:rsidR="00835E91" w:rsidRPr="0084256F">
        <w:rPr>
          <w:rFonts w:cstheme="minorHAnsi"/>
          <w:sz w:val="24"/>
          <w:szCs w:val="24"/>
          <w:bdr w:val="none" w:sz="0" w:space="0" w:color="auto" w:frame="1"/>
        </w:rPr>
        <w:t>Apply writing principles in analyzing moral issues</w:t>
      </w:r>
    </w:p>
    <w:p w:rsidR="004D1FC5" w:rsidRPr="0084256F" w:rsidRDefault="007D34D6" w:rsidP="00560788">
      <w:pPr>
        <w:pStyle w:val="ListParagraph"/>
        <w:widowControl w:val="0"/>
        <w:autoSpaceDE w:val="0"/>
        <w:autoSpaceDN w:val="0"/>
        <w:spacing w:after="0" w:line="269" w:lineRule="exact"/>
        <w:ind w:hanging="360"/>
        <w:contextualSpacing w:val="0"/>
        <w:rPr>
          <w:rFonts w:cstheme="minorHAnsi"/>
          <w:sz w:val="24"/>
          <w:szCs w:val="24"/>
          <w:bdr w:val="none" w:sz="0" w:space="0" w:color="auto" w:frame="1"/>
        </w:rPr>
      </w:pPr>
      <w:r w:rsidRPr="0084256F">
        <w:rPr>
          <w:rFonts w:cstheme="minorHAnsi"/>
          <w:sz w:val="24"/>
          <w:szCs w:val="24"/>
          <w:bdr w:val="none" w:sz="0" w:space="0" w:color="auto" w:frame="1"/>
        </w:rPr>
        <w:t xml:space="preserve">CO11. </w:t>
      </w:r>
      <w:r w:rsidR="002641B0" w:rsidRPr="0084256F">
        <w:rPr>
          <w:rFonts w:cstheme="minorHAnsi"/>
          <w:sz w:val="24"/>
          <w:szCs w:val="24"/>
          <w:bdr w:val="none" w:sz="0" w:space="0" w:color="auto" w:frame="1"/>
        </w:rPr>
        <w:t>Prepare for speaking before a group</w:t>
      </w:r>
    </w:p>
    <w:p w:rsidR="000E1748" w:rsidRPr="0084256F" w:rsidRDefault="000E1748" w:rsidP="000E1748">
      <w:pPr>
        <w:pStyle w:val="ListParagraph"/>
        <w:widowControl w:val="0"/>
        <w:tabs>
          <w:tab w:val="left" w:pos="1660"/>
          <w:tab w:val="left" w:pos="1661"/>
        </w:tabs>
        <w:autoSpaceDE w:val="0"/>
        <w:autoSpaceDN w:val="0"/>
        <w:spacing w:after="0" w:line="269" w:lineRule="exact"/>
        <w:ind w:left="1440"/>
        <w:contextualSpacing w:val="0"/>
        <w:rPr>
          <w:rFonts w:cstheme="minorHAnsi"/>
          <w:sz w:val="24"/>
          <w:szCs w:val="24"/>
        </w:rPr>
      </w:pPr>
    </w:p>
    <w:p w:rsidR="00831D76" w:rsidRPr="0084256F" w:rsidRDefault="00831D76" w:rsidP="00851D7F">
      <w:pPr>
        <w:spacing w:after="0" w:line="240" w:lineRule="auto"/>
        <w:rPr>
          <w:rFonts w:cstheme="minorHAnsi"/>
          <w:sz w:val="24"/>
          <w:szCs w:val="24"/>
        </w:rPr>
      </w:pPr>
    </w:p>
    <w:p w:rsidR="001C7B9C" w:rsidRPr="0084256F" w:rsidRDefault="001C7B9C" w:rsidP="00446544">
      <w:pPr>
        <w:pStyle w:val="NormalWeb"/>
        <w:spacing w:before="0" w:beforeAutospacing="0" w:after="0" w:afterAutospacing="0"/>
        <w:ind w:left="360" w:hanging="360"/>
        <w:rPr>
          <w:rFonts w:asciiTheme="minorHAnsi" w:hAnsiTheme="minorHAnsi" w:cstheme="minorHAnsi"/>
          <w:b/>
          <w:bCs/>
          <w:bdr w:val="none" w:sz="0" w:space="0" w:color="auto" w:frame="1"/>
        </w:rPr>
      </w:pPr>
      <w:r w:rsidRPr="0084256F">
        <w:rPr>
          <w:rFonts w:asciiTheme="minorHAnsi" w:hAnsiTheme="minorHAnsi" w:cstheme="minorHAnsi"/>
          <w:b/>
          <w:bCs/>
          <w:bdr w:val="none" w:sz="0" w:space="0" w:color="auto" w:frame="1"/>
        </w:rPr>
        <w:t>Additional Information</w:t>
      </w:r>
    </w:p>
    <w:p w:rsidR="003802E9" w:rsidRPr="0084256F" w:rsidRDefault="003802E9" w:rsidP="001C7B9C">
      <w:pPr>
        <w:pStyle w:val="NormalWeb"/>
        <w:spacing w:before="0" w:beforeAutospacing="0" w:after="0" w:afterAutospacing="0"/>
        <w:ind w:left="360"/>
        <w:rPr>
          <w:rFonts w:asciiTheme="minorHAnsi" w:hAnsiTheme="minorHAnsi" w:cstheme="minorHAnsi"/>
          <w:b/>
          <w:bCs/>
          <w:bdr w:val="none" w:sz="0" w:space="0" w:color="auto" w:frame="1"/>
        </w:rPr>
      </w:pPr>
      <w:r w:rsidRPr="0084256F">
        <w:rPr>
          <w:rFonts w:asciiTheme="minorHAnsi" w:hAnsiTheme="minorHAnsi" w:cstheme="minorHAnsi"/>
          <w:b/>
          <w:bCs/>
          <w:bdr w:val="none" w:sz="0" w:space="0" w:color="auto" w:frame="1"/>
        </w:rPr>
        <w:t xml:space="preserve">Cameron University </w:t>
      </w:r>
      <w:r w:rsidR="00700C0D" w:rsidRPr="0084256F">
        <w:rPr>
          <w:rFonts w:asciiTheme="minorHAnsi" w:hAnsiTheme="minorHAnsi" w:cstheme="minorHAnsi"/>
          <w:b/>
          <w:bCs/>
          <w:bdr w:val="none" w:sz="0" w:space="0" w:color="auto" w:frame="1"/>
        </w:rPr>
        <w:t>Common</w:t>
      </w:r>
      <w:r w:rsidRPr="0084256F">
        <w:rPr>
          <w:rFonts w:asciiTheme="minorHAnsi" w:hAnsiTheme="minorHAnsi" w:cstheme="minorHAnsi"/>
          <w:b/>
          <w:bCs/>
          <w:bdr w:val="none" w:sz="0" w:space="0" w:color="auto" w:frame="1"/>
        </w:rPr>
        <w:t xml:space="preserve"> Syllabus Supplement Spri</w:t>
      </w:r>
      <w:r w:rsidR="00700C0D" w:rsidRPr="0084256F">
        <w:rPr>
          <w:rFonts w:asciiTheme="minorHAnsi" w:hAnsiTheme="minorHAnsi" w:cstheme="minorHAnsi"/>
          <w:b/>
          <w:bCs/>
          <w:bdr w:val="none" w:sz="0" w:space="0" w:color="auto" w:frame="1"/>
        </w:rPr>
        <w:t>ng 2013</w:t>
      </w:r>
      <w:r w:rsidR="00700C0D" w:rsidRPr="0084256F">
        <w:rPr>
          <w:rFonts w:asciiTheme="minorHAnsi" w:hAnsiTheme="minorHAnsi" w:cstheme="minorHAnsi"/>
          <w:b/>
          <w:bCs/>
          <w:bdr w:val="none" w:sz="0" w:space="0" w:color="auto" w:frame="1"/>
        </w:rPr>
        <w:br/>
      </w:r>
      <w:r w:rsidR="00700C0D" w:rsidRPr="0084256F">
        <w:rPr>
          <w:rFonts w:asciiTheme="minorHAnsi" w:hAnsiTheme="minorHAnsi" w:cstheme="minorHAnsi"/>
          <w:bCs/>
          <w:highlight w:val="lightGray"/>
          <w:bdr w:val="none" w:sz="0" w:space="0" w:color="auto" w:frame="1"/>
        </w:rPr>
        <w:t>Link</w:t>
      </w:r>
      <w:r w:rsidR="00700C0D" w:rsidRPr="0084256F">
        <w:rPr>
          <w:rFonts w:asciiTheme="minorHAnsi" w:hAnsiTheme="minorHAnsi" w:cstheme="minorHAnsi"/>
          <w:bCs/>
          <w:bdr w:val="none" w:sz="0" w:space="0" w:color="auto" w:frame="1"/>
        </w:rPr>
        <w:t xml:space="preserve">: </w:t>
      </w:r>
      <w:hyperlink r:id="rId11" w:history="1">
        <w:r w:rsidR="00700C0D" w:rsidRPr="0084256F">
          <w:rPr>
            <w:rStyle w:val="Hyperlink"/>
            <w:rFonts w:asciiTheme="minorHAnsi" w:hAnsiTheme="minorHAnsi" w:cstheme="minorHAnsi"/>
            <w:bCs/>
            <w:bdr w:val="none" w:sz="0" w:space="0" w:color="auto" w:frame="1"/>
          </w:rPr>
          <w:t>https://www.cameron.edu/storage/Registrar/Common_syllabus_Spring_16Wk.pdf</w:t>
        </w:r>
      </w:hyperlink>
    </w:p>
    <w:p w:rsidR="003802E9" w:rsidRPr="0084256F" w:rsidRDefault="003802E9" w:rsidP="001C7B9C">
      <w:pPr>
        <w:pStyle w:val="NormalWeb"/>
        <w:spacing w:before="0" w:beforeAutospacing="0" w:after="0" w:afterAutospacing="0"/>
        <w:ind w:left="360"/>
        <w:rPr>
          <w:rFonts w:asciiTheme="minorHAnsi" w:hAnsiTheme="minorHAnsi" w:cstheme="minorHAnsi"/>
          <w:b/>
          <w:bCs/>
          <w:bdr w:val="none" w:sz="0" w:space="0" w:color="auto" w:frame="1"/>
        </w:rPr>
      </w:pPr>
    </w:p>
    <w:p w:rsidR="008F676F" w:rsidRPr="0084256F" w:rsidRDefault="00831D76" w:rsidP="001C7B9C">
      <w:pPr>
        <w:pStyle w:val="NormalWeb"/>
        <w:spacing w:before="0" w:beforeAutospacing="0" w:after="0" w:afterAutospacing="0"/>
        <w:ind w:left="360"/>
        <w:rPr>
          <w:rFonts w:asciiTheme="minorHAnsi" w:hAnsiTheme="minorHAnsi" w:cstheme="minorHAnsi"/>
          <w:i/>
          <w:bdr w:val="none" w:sz="0" w:space="0" w:color="auto" w:frame="1"/>
        </w:rPr>
      </w:pPr>
      <w:r w:rsidRPr="0084256F">
        <w:rPr>
          <w:rFonts w:asciiTheme="minorHAnsi" w:hAnsiTheme="minorHAnsi" w:cstheme="minorHAnsi"/>
          <w:b/>
          <w:bCs/>
          <w:bdr w:val="none" w:sz="0" w:space="0" w:color="auto" w:frame="1"/>
        </w:rPr>
        <w:t xml:space="preserve">Student </w:t>
      </w:r>
      <w:r w:rsidR="00131FEB" w:rsidRPr="0084256F">
        <w:rPr>
          <w:rFonts w:asciiTheme="minorHAnsi" w:hAnsiTheme="minorHAnsi" w:cstheme="minorHAnsi"/>
          <w:b/>
          <w:bCs/>
          <w:bdr w:val="none" w:sz="0" w:space="0" w:color="auto" w:frame="1"/>
        </w:rPr>
        <w:t>Responsibilities</w:t>
      </w:r>
      <w:r w:rsidRPr="0084256F">
        <w:rPr>
          <w:rFonts w:asciiTheme="minorHAnsi" w:hAnsiTheme="minorHAnsi" w:cstheme="minorHAnsi"/>
          <w:bdr w:val="none" w:sz="0" w:space="0" w:color="auto" w:frame="1"/>
        </w:rPr>
        <w:br/>
      </w:r>
      <w:r w:rsidRPr="0084256F">
        <w:rPr>
          <w:rFonts w:asciiTheme="minorHAnsi" w:hAnsiTheme="minorHAnsi" w:cstheme="minorHAnsi"/>
          <w:highlight w:val="lightGray"/>
          <w:bdr w:val="none" w:sz="0" w:space="0" w:color="auto" w:frame="1"/>
        </w:rPr>
        <w:t>Participation</w:t>
      </w:r>
      <w:r w:rsidRPr="0084256F">
        <w:rPr>
          <w:rFonts w:asciiTheme="minorHAnsi" w:hAnsiTheme="minorHAnsi" w:cstheme="minorHAnsi"/>
          <w:bdr w:val="none" w:sz="0" w:space="0" w:color="auto" w:frame="1"/>
        </w:rPr>
        <w:t>: This course is a hybrid and meets once a week. Once a week face-to-face attendance is highly recommended. The course is driven by weekly instruction, activities, and assessments. Students can work ahead and submit work before the due dates. </w:t>
      </w:r>
      <w:r w:rsidRPr="0084256F">
        <w:rPr>
          <w:rFonts w:asciiTheme="minorHAnsi" w:hAnsiTheme="minorHAnsi" w:cstheme="minorHAnsi"/>
          <w:color w:val="000000"/>
          <w:bdr w:val="none" w:sz="0" w:space="0" w:color="auto" w:frame="1"/>
        </w:rPr>
        <w:t>The course is designed for students to take </w:t>
      </w:r>
      <w:r w:rsidRPr="0084256F">
        <w:rPr>
          <w:rFonts w:asciiTheme="minorHAnsi" w:hAnsiTheme="minorHAnsi" w:cstheme="minorHAnsi"/>
          <w:bdr w:val="none" w:sz="0" w:space="0" w:color="auto" w:frame="1"/>
        </w:rPr>
        <w:t>advantage of the best features of both face-to-face and online learning.</w:t>
      </w:r>
      <w:r w:rsidRPr="0084256F">
        <w:rPr>
          <w:rFonts w:asciiTheme="minorHAnsi" w:hAnsiTheme="minorHAnsi" w:cstheme="minorHAnsi"/>
          <w:b/>
          <w:bCs/>
          <w:bdr w:val="none" w:sz="0" w:space="0" w:color="auto" w:frame="1"/>
        </w:rPr>
        <w:t> </w:t>
      </w:r>
      <w:r w:rsidRPr="0084256F">
        <w:rPr>
          <w:rFonts w:asciiTheme="minorHAnsi" w:hAnsiTheme="minorHAnsi" w:cstheme="minorHAnsi"/>
          <w:bdr w:val="none" w:sz="0" w:space="0" w:color="auto" w:frame="1"/>
        </w:rPr>
        <w:t xml:space="preserve">More than forty percent of instruction and interaction occurs via electronic communication, correspondence, or equivalent mechanisms such as CU Blackboard and Cameron Aggie Access systems. Students are expected to follow each week’s instructional objective(s), read content and develop projects, and </w:t>
      </w:r>
      <w:r w:rsidR="001C5759" w:rsidRPr="0084256F">
        <w:rPr>
          <w:rFonts w:asciiTheme="minorHAnsi" w:hAnsiTheme="minorHAnsi" w:cstheme="minorHAnsi"/>
          <w:bdr w:val="none" w:sz="0" w:space="0" w:color="auto" w:frame="1"/>
        </w:rPr>
        <w:t>submit work via CU Blackboard.</w:t>
      </w:r>
      <w:r w:rsidR="001C7B9C" w:rsidRPr="0084256F">
        <w:rPr>
          <w:rFonts w:asciiTheme="minorHAnsi" w:hAnsiTheme="minorHAnsi" w:cstheme="minorHAnsi"/>
          <w:bdr w:val="none" w:sz="0" w:space="0" w:color="auto" w:frame="1"/>
        </w:rPr>
        <w:br/>
      </w:r>
      <w:r w:rsidRPr="0084256F">
        <w:rPr>
          <w:rFonts w:asciiTheme="minorHAnsi" w:hAnsiTheme="minorHAnsi" w:cstheme="minorHAnsi"/>
          <w:bdr w:val="none" w:sz="0" w:space="0" w:color="auto" w:frame="1"/>
        </w:rPr>
        <w:br/>
      </w:r>
      <w:r w:rsidRPr="0084256F">
        <w:rPr>
          <w:rFonts w:asciiTheme="minorHAnsi" w:hAnsiTheme="minorHAnsi" w:cstheme="minorHAnsi"/>
          <w:bCs/>
          <w:highlight w:val="lightGray"/>
          <w:bdr w:val="none" w:sz="0" w:space="0" w:color="auto" w:frame="1"/>
        </w:rPr>
        <w:t>Drop and Withdrawal Deadlines</w:t>
      </w:r>
      <w:r w:rsidR="008F676F" w:rsidRPr="0084256F">
        <w:rPr>
          <w:rFonts w:asciiTheme="minorHAnsi" w:hAnsiTheme="minorHAnsi" w:cstheme="minorHAnsi"/>
          <w:b/>
          <w:bCs/>
          <w:bdr w:val="none" w:sz="0" w:space="0" w:color="auto" w:frame="1"/>
        </w:rPr>
        <w:t>:</w:t>
      </w:r>
      <w:r w:rsidRPr="0084256F">
        <w:rPr>
          <w:rFonts w:asciiTheme="minorHAnsi" w:hAnsiTheme="minorHAnsi" w:cstheme="minorHAnsi"/>
          <w:b/>
          <w:bCs/>
          <w:bdr w:val="none" w:sz="0" w:space="0" w:color="auto" w:frame="1"/>
        </w:rPr>
        <w:t xml:space="preserve"> </w:t>
      </w:r>
      <w:r w:rsidRPr="0084256F">
        <w:rPr>
          <w:rFonts w:asciiTheme="minorHAnsi" w:hAnsiTheme="minorHAnsi" w:cstheme="minorHAnsi"/>
          <w:bdr w:val="none" w:sz="0" w:space="0" w:color="auto" w:frame="1"/>
        </w:rPr>
        <w:t>it is the student’s responsibility to know important dates such as the final day to withdraw from this class. The students must officially withdraw from this class if they intend to drop it.</w:t>
      </w:r>
      <w:r w:rsidRPr="0084256F">
        <w:rPr>
          <w:rFonts w:asciiTheme="minorHAnsi" w:hAnsiTheme="minorHAnsi" w:cstheme="minorHAnsi"/>
          <w:b/>
          <w:bCs/>
          <w:bdr w:val="none" w:sz="0" w:space="0" w:color="auto" w:frame="1"/>
        </w:rPr>
        <w:t> </w:t>
      </w:r>
      <w:r w:rsidRPr="0084256F">
        <w:rPr>
          <w:rFonts w:asciiTheme="minorHAnsi" w:hAnsiTheme="minorHAnsi" w:cstheme="minorHAnsi"/>
          <w:bdr w:val="none" w:sz="0" w:space="0" w:color="auto" w:frame="1"/>
        </w:rPr>
        <w:br/>
      </w:r>
      <w:r w:rsidRPr="0084256F">
        <w:rPr>
          <w:rFonts w:asciiTheme="minorHAnsi" w:hAnsiTheme="minorHAnsi" w:cstheme="minorHAnsi"/>
          <w:highlight w:val="lightGray"/>
          <w:bdr w:val="none" w:sz="0" w:space="0" w:color="auto" w:frame="1"/>
        </w:rPr>
        <w:t>Mutual respec</w:t>
      </w:r>
      <w:r w:rsidRPr="0084256F">
        <w:rPr>
          <w:rFonts w:asciiTheme="minorHAnsi" w:hAnsiTheme="minorHAnsi" w:cstheme="minorHAnsi"/>
          <w:bdr w:val="none" w:sz="0" w:space="0" w:color="auto" w:frame="1"/>
        </w:rPr>
        <w:t xml:space="preserve">t: Misbehavior includes expressing a bad tone of voice, being negative in class or online, and talking loud. </w:t>
      </w:r>
      <w:r w:rsidRPr="0084256F">
        <w:rPr>
          <w:rFonts w:asciiTheme="minorHAnsi" w:hAnsiTheme="minorHAnsi" w:cstheme="minorHAnsi"/>
          <w:bdr w:val="none" w:sz="0" w:space="0" w:color="auto" w:frame="1"/>
        </w:rPr>
        <w:br/>
        <w:t xml:space="preserve">Each student should (a) </w:t>
      </w:r>
      <w:r w:rsidR="008F676F" w:rsidRPr="0084256F">
        <w:rPr>
          <w:rFonts w:asciiTheme="minorHAnsi" w:hAnsiTheme="minorHAnsi" w:cstheme="minorHAnsi"/>
          <w:bdr w:val="none" w:sz="0" w:space="0" w:color="auto" w:frame="1"/>
        </w:rPr>
        <w:t>make</w:t>
      </w:r>
      <w:r w:rsidRPr="0084256F">
        <w:rPr>
          <w:rFonts w:asciiTheme="minorHAnsi" w:hAnsiTheme="minorHAnsi" w:cstheme="minorHAnsi"/>
          <w:bdr w:val="none" w:sz="0" w:space="0" w:color="auto" w:frame="1"/>
        </w:rPr>
        <w:t xml:space="preserve"> the learning environment rich and joyful, (b) </w:t>
      </w:r>
      <w:r w:rsidR="008F676F" w:rsidRPr="0084256F">
        <w:rPr>
          <w:rFonts w:asciiTheme="minorHAnsi" w:hAnsiTheme="minorHAnsi" w:cstheme="minorHAnsi"/>
          <w:bdr w:val="none" w:sz="0" w:space="0" w:color="auto" w:frame="1"/>
        </w:rPr>
        <w:t>be</w:t>
      </w:r>
      <w:r w:rsidRPr="0084256F">
        <w:rPr>
          <w:rFonts w:asciiTheme="minorHAnsi" w:hAnsiTheme="minorHAnsi" w:cstheme="minorHAnsi"/>
          <w:bdr w:val="none" w:sz="0" w:space="0" w:color="auto" w:frame="1"/>
        </w:rPr>
        <w:t xml:space="preserve"> on time</w:t>
      </w:r>
      <w:r w:rsidR="00D52C28" w:rsidRPr="0084256F">
        <w:rPr>
          <w:rFonts w:asciiTheme="minorHAnsi" w:hAnsiTheme="minorHAnsi" w:cstheme="minorHAnsi"/>
          <w:bdr w:val="none" w:sz="0" w:space="0" w:color="auto" w:frame="1"/>
        </w:rPr>
        <w:t>,</w:t>
      </w:r>
      <w:r w:rsidRPr="0084256F">
        <w:rPr>
          <w:rFonts w:asciiTheme="minorHAnsi" w:hAnsiTheme="minorHAnsi" w:cstheme="minorHAnsi"/>
          <w:bdr w:val="none" w:sz="0" w:space="0" w:color="auto" w:frame="1"/>
        </w:rPr>
        <w:t xml:space="preserve"> </w:t>
      </w:r>
      <w:r w:rsidR="008F676F" w:rsidRPr="0084256F">
        <w:rPr>
          <w:rFonts w:asciiTheme="minorHAnsi" w:hAnsiTheme="minorHAnsi" w:cstheme="minorHAnsi"/>
          <w:bdr w:val="none" w:sz="0" w:space="0" w:color="auto" w:frame="1"/>
        </w:rPr>
        <w:t xml:space="preserve">(c) </w:t>
      </w:r>
      <w:r w:rsidRPr="0084256F">
        <w:rPr>
          <w:rFonts w:asciiTheme="minorHAnsi" w:hAnsiTheme="minorHAnsi" w:cstheme="minorHAnsi"/>
          <w:i/>
          <w:bdr w:val="none" w:sz="0" w:space="0" w:color="auto" w:frame="1"/>
        </w:rPr>
        <w:t xml:space="preserve">Study </w:t>
      </w:r>
      <w:r w:rsidR="008F676F" w:rsidRPr="0084256F">
        <w:rPr>
          <w:rFonts w:asciiTheme="minorHAnsi" w:hAnsiTheme="minorHAnsi" w:cstheme="minorHAnsi"/>
          <w:i/>
          <w:bdr w:val="none" w:sz="0" w:space="0" w:color="auto" w:frame="1"/>
        </w:rPr>
        <w:t>on time</w:t>
      </w:r>
      <w:r w:rsidR="008F676F" w:rsidRPr="0084256F">
        <w:rPr>
          <w:rFonts w:asciiTheme="minorHAnsi" w:hAnsiTheme="minorHAnsi" w:cstheme="minorHAnsi"/>
          <w:bdr w:val="none" w:sz="0" w:space="0" w:color="auto" w:frame="1"/>
        </w:rPr>
        <w:t xml:space="preserve">, and </w:t>
      </w:r>
      <w:r w:rsidRPr="0084256F">
        <w:rPr>
          <w:rFonts w:asciiTheme="minorHAnsi" w:hAnsiTheme="minorHAnsi" w:cstheme="minorHAnsi"/>
          <w:bdr w:val="none" w:sz="0" w:space="0" w:color="auto" w:frame="1"/>
        </w:rPr>
        <w:t xml:space="preserve">be willing to spend at least 12 hours a week outside </w:t>
      </w:r>
      <w:r w:rsidR="00D52C28" w:rsidRPr="0084256F">
        <w:rPr>
          <w:rFonts w:asciiTheme="minorHAnsi" w:hAnsiTheme="minorHAnsi" w:cstheme="minorHAnsi"/>
          <w:bdr w:val="none" w:sz="0" w:space="0" w:color="auto" w:frame="1"/>
        </w:rPr>
        <w:t>o</w:t>
      </w:r>
      <w:r w:rsidRPr="0084256F">
        <w:rPr>
          <w:rFonts w:asciiTheme="minorHAnsi" w:hAnsiTheme="minorHAnsi" w:cstheme="minorHAnsi"/>
          <w:bdr w:val="none" w:sz="0" w:space="0" w:color="auto" w:frame="1"/>
        </w:rPr>
        <w:t>f the classroom.</w:t>
      </w:r>
      <w:r w:rsidRPr="0084256F">
        <w:rPr>
          <w:rFonts w:asciiTheme="minorHAnsi" w:hAnsiTheme="minorHAnsi" w:cstheme="minorHAnsi"/>
          <w:bdr w:val="none" w:sz="0" w:space="0" w:color="auto" w:frame="1"/>
        </w:rPr>
        <w:br/>
      </w:r>
    </w:p>
    <w:p w:rsidR="00831D76" w:rsidRPr="0084256F" w:rsidRDefault="008F676F" w:rsidP="001C7B9C">
      <w:pPr>
        <w:pStyle w:val="NormalWeb"/>
        <w:spacing w:before="0" w:beforeAutospacing="0" w:after="0" w:afterAutospacing="0"/>
        <w:ind w:left="360"/>
        <w:rPr>
          <w:rFonts w:asciiTheme="minorHAnsi" w:hAnsiTheme="minorHAnsi" w:cstheme="minorHAnsi"/>
          <w:bdr w:val="none" w:sz="0" w:space="0" w:color="auto" w:frame="1"/>
        </w:rPr>
      </w:pPr>
      <w:r w:rsidRPr="0084256F">
        <w:rPr>
          <w:rFonts w:asciiTheme="minorHAnsi" w:hAnsiTheme="minorHAnsi" w:cstheme="minorHAnsi"/>
          <w:i/>
          <w:highlight w:val="lightGray"/>
          <w:bdr w:val="none" w:sz="0" w:space="0" w:color="auto" w:frame="1"/>
        </w:rPr>
        <w:t>Attendance in</w:t>
      </w:r>
      <w:r w:rsidR="00831D76" w:rsidRPr="0084256F">
        <w:rPr>
          <w:rFonts w:asciiTheme="minorHAnsi" w:hAnsiTheme="minorHAnsi" w:cstheme="minorHAnsi"/>
          <w:i/>
          <w:highlight w:val="lightGray"/>
          <w:bdr w:val="none" w:sz="0" w:space="0" w:color="auto" w:frame="1"/>
        </w:rPr>
        <w:t xml:space="preserve"> the class on the test days</w:t>
      </w:r>
      <w:r w:rsidR="00831D76" w:rsidRPr="0084256F">
        <w:rPr>
          <w:rFonts w:asciiTheme="minorHAnsi" w:hAnsiTheme="minorHAnsi" w:cstheme="minorHAnsi"/>
          <w:bdr w:val="none" w:sz="0" w:space="0" w:color="auto" w:frame="1"/>
        </w:rPr>
        <w:t>: If a student is absent on the test dates he/she will receive no credit(s). The only exception will be for those who are ill and can provide a </w:t>
      </w:r>
      <w:r w:rsidR="00831D76" w:rsidRPr="0084256F">
        <w:rPr>
          <w:rFonts w:asciiTheme="minorHAnsi" w:hAnsiTheme="minorHAnsi" w:cstheme="minorHAnsi"/>
          <w:color w:val="000000"/>
          <w:bdr w:val="none" w:sz="0" w:space="0" w:color="auto" w:frame="1"/>
        </w:rPr>
        <w:t>signed</w:t>
      </w:r>
      <w:r w:rsidR="00831D76" w:rsidRPr="0084256F">
        <w:rPr>
          <w:rFonts w:asciiTheme="minorHAnsi" w:hAnsiTheme="minorHAnsi" w:cstheme="minorHAnsi"/>
          <w:strike/>
          <w:color w:val="000000"/>
          <w:bdr w:val="none" w:sz="0" w:space="0" w:color="auto" w:frame="1"/>
        </w:rPr>
        <w:t> </w:t>
      </w:r>
      <w:r w:rsidR="00831D76" w:rsidRPr="0084256F">
        <w:rPr>
          <w:rFonts w:asciiTheme="minorHAnsi" w:hAnsiTheme="minorHAnsi" w:cstheme="minorHAnsi"/>
          <w:color w:val="000000"/>
          <w:bdr w:val="none" w:sz="0" w:space="0" w:color="auto" w:frame="1"/>
        </w:rPr>
        <w:t>letter from </w:t>
      </w:r>
      <w:r w:rsidR="00831D76" w:rsidRPr="0084256F">
        <w:rPr>
          <w:rFonts w:asciiTheme="minorHAnsi" w:hAnsiTheme="minorHAnsi" w:cstheme="minorHAnsi"/>
          <w:bdr w:val="none" w:sz="0" w:space="0" w:color="auto" w:frame="1"/>
        </w:rPr>
        <w:t xml:space="preserve">their doctor. Students can only be late (and obtain the test) as long as no one has completed the test. For those who missed the test, if there exists a reasonable reason (explained above), another test will be provided. The new test will be more complex and includes more items. Note: In case of </w:t>
      </w:r>
      <w:r w:rsidRPr="0084256F">
        <w:rPr>
          <w:rFonts w:asciiTheme="minorHAnsi" w:hAnsiTheme="minorHAnsi" w:cstheme="minorHAnsi"/>
          <w:bdr w:val="none" w:sz="0" w:space="0" w:color="auto" w:frame="1"/>
        </w:rPr>
        <w:t xml:space="preserve">an </w:t>
      </w:r>
      <w:r w:rsidR="00831D76" w:rsidRPr="0084256F">
        <w:rPr>
          <w:rFonts w:asciiTheme="minorHAnsi" w:hAnsiTheme="minorHAnsi" w:cstheme="minorHAnsi"/>
          <w:bdr w:val="none" w:sz="0" w:space="0" w:color="auto" w:frame="1"/>
        </w:rPr>
        <w:t>emergency</w:t>
      </w:r>
      <w:r w:rsidRPr="0084256F">
        <w:rPr>
          <w:rFonts w:asciiTheme="minorHAnsi" w:hAnsiTheme="minorHAnsi" w:cstheme="minorHAnsi"/>
          <w:bdr w:val="none" w:sz="0" w:space="0" w:color="auto" w:frame="1"/>
        </w:rPr>
        <w:t>, for example,</w:t>
      </w:r>
      <w:r w:rsidR="00831D76" w:rsidRPr="0084256F">
        <w:rPr>
          <w:rFonts w:asciiTheme="minorHAnsi" w:hAnsiTheme="minorHAnsi" w:cstheme="minorHAnsi"/>
          <w:bdr w:val="none" w:sz="0" w:space="0" w:color="auto" w:frame="1"/>
        </w:rPr>
        <w:t xml:space="preserve"> </w:t>
      </w:r>
      <w:r w:rsidRPr="0084256F">
        <w:rPr>
          <w:rFonts w:asciiTheme="minorHAnsi" w:hAnsiTheme="minorHAnsi" w:cstheme="minorHAnsi"/>
          <w:bdr w:val="none" w:sz="0" w:space="0" w:color="auto" w:frame="1"/>
        </w:rPr>
        <w:t xml:space="preserve">a </w:t>
      </w:r>
      <w:r w:rsidR="00831D76" w:rsidRPr="0084256F">
        <w:rPr>
          <w:rFonts w:asciiTheme="minorHAnsi" w:hAnsiTheme="minorHAnsi" w:cstheme="minorHAnsi"/>
          <w:bdr w:val="none" w:sz="0" w:space="0" w:color="auto" w:frame="1"/>
        </w:rPr>
        <w:t>Covid-19 situation, these may change.</w:t>
      </w:r>
    </w:p>
    <w:p w:rsidR="00DB4EFA" w:rsidRPr="0084256F" w:rsidRDefault="001C7B9C" w:rsidP="00DB4EFA">
      <w:pPr>
        <w:spacing w:after="0" w:line="240" w:lineRule="auto"/>
        <w:ind w:left="360"/>
        <w:rPr>
          <w:rStyle w:val="Hyperlink"/>
          <w:rFonts w:cstheme="minorHAnsi"/>
          <w:b/>
          <w:sz w:val="24"/>
          <w:szCs w:val="24"/>
        </w:rPr>
      </w:pPr>
      <w:r w:rsidRPr="0084256F">
        <w:rPr>
          <w:rFonts w:cstheme="minorHAnsi"/>
          <w:sz w:val="24"/>
          <w:szCs w:val="24"/>
          <w:highlight w:val="lightGray"/>
          <w:bdr w:val="none" w:sz="0" w:space="0" w:color="auto" w:frame="1"/>
        </w:rPr>
        <w:br/>
      </w:r>
      <w:r w:rsidR="00DB4EFA" w:rsidRPr="0084256F">
        <w:rPr>
          <w:rFonts w:cstheme="minorHAnsi"/>
          <w:sz w:val="24"/>
          <w:szCs w:val="24"/>
          <w:highlight w:val="lightGray"/>
          <w:bdr w:val="none" w:sz="0" w:space="0" w:color="auto" w:frame="1"/>
        </w:rPr>
        <w:t xml:space="preserve">Accessibility </w:t>
      </w:r>
      <w:r w:rsidR="00507E42" w:rsidRPr="0084256F">
        <w:rPr>
          <w:rFonts w:cstheme="minorHAnsi"/>
          <w:sz w:val="24"/>
          <w:szCs w:val="24"/>
          <w:highlight w:val="lightGray"/>
          <w:bdr w:val="none" w:sz="0" w:space="0" w:color="auto" w:frame="1"/>
        </w:rPr>
        <w:t>Statements</w:t>
      </w:r>
      <w:r w:rsidR="00DB4EFA" w:rsidRPr="0084256F">
        <w:rPr>
          <w:rFonts w:cstheme="minorHAnsi"/>
          <w:sz w:val="24"/>
          <w:szCs w:val="24"/>
          <w:bdr w:val="none" w:sz="0" w:space="0" w:color="auto" w:frame="1"/>
        </w:rPr>
        <w:t xml:space="preserve">: </w:t>
      </w:r>
      <w:r w:rsidR="005618C9" w:rsidRPr="0084256F">
        <w:rPr>
          <w:rFonts w:cstheme="minorHAnsi"/>
          <w:sz w:val="24"/>
          <w:szCs w:val="24"/>
          <w:bdr w:val="none" w:sz="0" w:space="0" w:color="auto" w:frame="1"/>
        </w:rPr>
        <w:br/>
        <w:t>-W3schools</w:t>
      </w:r>
      <w:r w:rsidR="00DB4EFA" w:rsidRPr="0084256F">
        <w:rPr>
          <w:rStyle w:val="Hyperlink"/>
          <w:rFonts w:cstheme="minorHAnsi"/>
          <w:b/>
          <w:sz w:val="24"/>
          <w:szCs w:val="24"/>
        </w:rPr>
        <w:br/>
      </w:r>
      <w:hyperlink r:id="rId12" w:history="1">
        <w:r w:rsidR="00DB4EFA" w:rsidRPr="0084256F">
          <w:rPr>
            <w:rStyle w:val="Hyperlink"/>
            <w:rFonts w:eastAsiaTheme="majorEastAsia" w:cstheme="minorHAnsi"/>
            <w:color w:val="00748B"/>
            <w:sz w:val="24"/>
            <w:szCs w:val="24"/>
            <w:bdr w:val="none" w:sz="0" w:space="0" w:color="auto" w:frame="1"/>
          </w:rPr>
          <w:t>About W3</w:t>
        </w:r>
        <w:r w:rsidR="00DB4EFA" w:rsidRPr="0084256F">
          <w:rPr>
            <w:rStyle w:val="mceitemhiddenspellword"/>
            <w:rFonts w:cstheme="minorHAnsi"/>
            <w:color w:val="00748B"/>
            <w:sz w:val="24"/>
            <w:szCs w:val="24"/>
            <w:u w:val="single"/>
            <w:bdr w:val="none" w:sz="0" w:space="0" w:color="auto" w:frame="1"/>
          </w:rPr>
          <w:t>schoold</w:t>
        </w:r>
        <w:r w:rsidR="00DB4EFA" w:rsidRPr="0084256F">
          <w:rPr>
            <w:rStyle w:val="Hyperlink"/>
            <w:rFonts w:eastAsiaTheme="majorEastAsia" w:cstheme="minorHAnsi"/>
            <w:color w:val="00748B"/>
            <w:sz w:val="24"/>
            <w:szCs w:val="24"/>
            <w:bdr w:val="none" w:sz="0" w:space="0" w:color="auto" w:frame="1"/>
          </w:rPr>
          <w:t> Copyright</w:t>
        </w:r>
      </w:hyperlink>
      <w:r w:rsidR="00DB4EFA" w:rsidRPr="0084256F">
        <w:rPr>
          <w:rFonts w:cstheme="minorHAnsi"/>
          <w:color w:val="111111"/>
          <w:sz w:val="24"/>
          <w:szCs w:val="24"/>
          <w:bdr w:val="none" w:sz="0" w:space="0" w:color="auto" w:frame="1"/>
        </w:rPr>
        <w:t> |</w:t>
      </w:r>
      <w:hyperlink r:id="rId13" w:history="1">
        <w:r w:rsidR="00DB4EFA" w:rsidRPr="0084256F">
          <w:rPr>
            <w:rStyle w:val="Hyperlink"/>
            <w:rFonts w:eastAsiaTheme="majorEastAsia" w:cstheme="minorHAnsi"/>
            <w:color w:val="00748B"/>
            <w:sz w:val="24"/>
            <w:szCs w:val="24"/>
            <w:bdr w:val="none" w:sz="0" w:space="0" w:color="auto" w:frame="1"/>
          </w:rPr>
          <w:t>https://www.w3schools.com/about/about_privacy.asp</w:t>
        </w:r>
      </w:hyperlink>
    </w:p>
    <w:p w:rsidR="00463318" w:rsidRPr="0084256F" w:rsidRDefault="005618C9" w:rsidP="003A1406">
      <w:pPr>
        <w:spacing w:after="0" w:line="240" w:lineRule="auto"/>
        <w:ind w:left="360"/>
        <w:rPr>
          <w:rStyle w:val="Hyperlink"/>
          <w:rFonts w:eastAsia="Calibri" w:cstheme="minorHAnsi"/>
          <w:sz w:val="24"/>
          <w:szCs w:val="24"/>
        </w:rPr>
      </w:pPr>
      <w:r w:rsidRPr="0084256F">
        <w:rPr>
          <w:rFonts w:cstheme="minorHAnsi"/>
          <w:sz w:val="24"/>
          <w:szCs w:val="24"/>
        </w:rPr>
        <w:t>-</w:t>
      </w:r>
      <w:proofErr w:type="spellStart"/>
      <w:r w:rsidR="00493C41" w:rsidRPr="0084256F">
        <w:rPr>
          <w:rFonts w:cstheme="minorHAnsi"/>
          <w:sz w:val="24"/>
          <w:szCs w:val="24"/>
        </w:rPr>
        <w:t>Youtube</w:t>
      </w:r>
      <w:proofErr w:type="spellEnd"/>
      <w:r w:rsidRPr="0084256F">
        <w:rPr>
          <w:rFonts w:cstheme="minorHAnsi"/>
          <w:sz w:val="24"/>
          <w:szCs w:val="24"/>
        </w:rPr>
        <w:br/>
      </w:r>
      <w:hyperlink r:id="rId14" w:history="1">
        <w:r w:rsidR="00DB4EFA" w:rsidRPr="0084256F">
          <w:rPr>
            <w:rStyle w:val="Hyperlink"/>
            <w:rFonts w:eastAsia="Calibri" w:cstheme="minorHAnsi"/>
            <w:sz w:val="24"/>
            <w:szCs w:val="24"/>
          </w:rPr>
          <w:t>https://support.google.com/youtube/answer/189278?hl=en</w:t>
        </w:r>
      </w:hyperlink>
    </w:p>
    <w:p w:rsidR="002D09CF" w:rsidRPr="0084256F" w:rsidRDefault="005618C9" w:rsidP="003A1406">
      <w:pPr>
        <w:spacing w:after="0" w:line="240" w:lineRule="auto"/>
        <w:ind w:left="360"/>
        <w:rPr>
          <w:rFonts w:cstheme="minorHAnsi"/>
          <w:sz w:val="24"/>
          <w:szCs w:val="24"/>
        </w:rPr>
      </w:pPr>
      <w:r w:rsidRPr="0084256F">
        <w:rPr>
          <w:rFonts w:cstheme="minorHAnsi"/>
          <w:sz w:val="24"/>
          <w:szCs w:val="24"/>
        </w:rPr>
        <w:t>-</w:t>
      </w:r>
      <w:r w:rsidR="006A428A" w:rsidRPr="0084256F">
        <w:rPr>
          <w:rFonts w:cstheme="minorHAnsi"/>
          <w:sz w:val="24"/>
          <w:szCs w:val="24"/>
        </w:rPr>
        <w:t>Blackboard</w:t>
      </w:r>
    </w:p>
    <w:p w:rsidR="002D09CF" w:rsidRPr="0084256F" w:rsidRDefault="00E530CE" w:rsidP="003A1406">
      <w:pPr>
        <w:spacing w:after="0" w:line="240" w:lineRule="auto"/>
        <w:ind w:left="360"/>
        <w:rPr>
          <w:rFonts w:cstheme="minorHAnsi"/>
          <w:sz w:val="24"/>
          <w:szCs w:val="24"/>
        </w:rPr>
      </w:pPr>
      <w:hyperlink r:id="rId15" w:history="1">
        <w:r w:rsidR="002D09CF" w:rsidRPr="0084256F">
          <w:rPr>
            <w:rStyle w:val="Hyperlink"/>
            <w:rFonts w:cstheme="minorHAnsi"/>
            <w:sz w:val="24"/>
            <w:szCs w:val="24"/>
          </w:rPr>
          <w:t>https://www.blackboard.com/blackboard-accessibility-commitment</w:t>
        </w:r>
      </w:hyperlink>
    </w:p>
    <w:p w:rsidR="006A428A" w:rsidRPr="0084256F" w:rsidRDefault="005618C9" w:rsidP="003A1406">
      <w:pPr>
        <w:spacing w:after="0" w:line="240" w:lineRule="auto"/>
        <w:ind w:left="360"/>
        <w:rPr>
          <w:rFonts w:cstheme="minorHAnsi"/>
          <w:sz w:val="24"/>
          <w:szCs w:val="24"/>
        </w:rPr>
      </w:pPr>
      <w:r w:rsidRPr="0084256F">
        <w:rPr>
          <w:rFonts w:cstheme="minorHAnsi"/>
          <w:sz w:val="24"/>
          <w:szCs w:val="24"/>
        </w:rPr>
        <w:t>-</w:t>
      </w:r>
      <w:r w:rsidR="006A428A" w:rsidRPr="0084256F">
        <w:rPr>
          <w:rFonts w:cstheme="minorHAnsi"/>
          <w:sz w:val="24"/>
          <w:szCs w:val="24"/>
        </w:rPr>
        <w:t>Microsoft</w:t>
      </w:r>
    </w:p>
    <w:p w:rsidR="00A2387B" w:rsidRPr="0084256F" w:rsidRDefault="00AD55C4" w:rsidP="00493C41">
      <w:pPr>
        <w:spacing w:after="0" w:line="240" w:lineRule="auto"/>
        <w:ind w:left="360"/>
        <w:rPr>
          <w:rFonts w:eastAsia="Calibri" w:cstheme="minorHAnsi"/>
          <w:color w:val="0000FF"/>
          <w:sz w:val="24"/>
          <w:szCs w:val="24"/>
          <w:u w:val="single"/>
        </w:rPr>
      </w:pPr>
      <w:r w:rsidRPr="0084256F">
        <w:rPr>
          <w:rFonts w:eastAsia="Calibri" w:cstheme="minorHAnsi"/>
          <w:color w:val="0000FF"/>
          <w:sz w:val="24"/>
          <w:szCs w:val="24"/>
          <w:u w:val="single"/>
        </w:rPr>
        <w:lastRenderedPageBreak/>
        <w:t>https://www.microsoft.com/en-us/trust-center/compliance/accessibility</w:t>
      </w:r>
    </w:p>
    <w:p w:rsidR="005B48C6" w:rsidRPr="0084256F" w:rsidRDefault="005B48C6" w:rsidP="00702464">
      <w:pPr>
        <w:spacing w:after="0" w:line="240" w:lineRule="auto"/>
        <w:ind w:left="720"/>
        <w:rPr>
          <w:rFonts w:eastAsia="Times New Roman" w:cstheme="minorHAnsi"/>
          <w:sz w:val="24"/>
          <w:szCs w:val="24"/>
          <w:bdr w:val="none" w:sz="0" w:space="0" w:color="auto" w:frame="1"/>
        </w:rPr>
      </w:pPr>
    </w:p>
    <w:p w:rsidR="005B48C6" w:rsidRPr="0084256F" w:rsidRDefault="005B48C6" w:rsidP="001C7B9C">
      <w:pPr>
        <w:spacing w:after="0" w:line="240" w:lineRule="auto"/>
        <w:ind w:left="360"/>
        <w:rPr>
          <w:rFonts w:eastAsia="Times New Roman" w:cstheme="minorHAnsi"/>
          <w:sz w:val="24"/>
          <w:szCs w:val="24"/>
          <w:bdr w:val="none" w:sz="0" w:space="0" w:color="auto" w:frame="1"/>
        </w:rPr>
      </w:pPr>
      <w:r w:rsidRPr="0084256F">
        <w:rPr>
          <w:rFonts w:eastAsia="Times New Roman" w:cstheme="minorHAnsi"/>
          <w:bCs/>
          <w:sz w:val="24"/>
          <w:szCs w:val="24"/>
          <w:highlight w:val="lightGray"/>
          <w:bdr w:val="none" w:sz="0" w:space="0" w:color="auto" w:frame="1"/>
        </w:rPr>
        <w:t>Proctor Statement</w:t>
      </w:r>
    </w:p>
    <w:p w:rsidR="00AD4213" w:rsidRPr="0084256F" w:rsidRDefault="005B48C6" w:rsidP="00FC3DD5">
      <w:pPr>
        <w:pStyle w:val="ListParagraph"/>
        <w:spacing w:after="0" w:line="240" w:lineRule="auto"/>
        <w:ind w:left="360"/>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shd w:val="clear" w:color="auto" w:fill="FFFFFF"/>
        </w:rPr>
        <w:t>Although this course does not ask for any online proctor exam and all tests are face-to-face, if you have special circumstances that you may not be able to take the test on campus, etc., you "MUST"</w:t>
      </w:r>
      <w:r w:rsidRPr="0084256F">
        <w:rPr>
          <w:rFonts w:eastAsia="Times New Roman" w:cstheme="minorHAnsi"/>
          <w:sz w:val="24"/>
          <w:szCs w:val="24"/>
          <w:bdr w:val="none" w:sz="0" w:space="0" w:color="auto" w:frame="1"/>
        </w:rPr>
        <w:t> go to the link below and submit their proctor information electronically by the deadline listed below.</w:t>
      </w:r>
    </w:p>
    <w:p w:rsidR="00185777" w:rsidRPr="0084256F" w:rsidRDefault="00185777" w:rsidP="00FC3DD5">
      <w:pPr>
        <w:pStyle w:val="ListParagraph"/>
        <w:spacing w:after="0" w:line="240" w:lineRule="auto"/>
        <w:ind w:left="360"/>
        <w:rPr>
          <w:rFonts w:eastAsia="Times New Roman" w:cstheme="minorHAnsi"/>
          <w:sz w:val="24"/>
          <w:szCs w:val="24"/>
          <w:bdr w:val="none" w:sz="0" w:space="0" w:color="auto" w:frame="1"/>
        </w:rPr>
      </w:pPr>
    </w:p>
    <w:p w:rsidR="00AD4213" w:rsidRPr="0084256F" w:rsidRDefault="005B48C6" w:rsidP="00FC3DD5">
      <w:pPr>
        <w:pStyle w:val="ListParagraph"/>
        <w:spacing w:after="0" w:line="240" w:lineRule="auto"/>
        <w:ind w:left="360"/>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t>Failure to submit your proctor information by the deadline </w:t>
      </w:r>
      <w:r w:rsidRPr="0084256F">
        <w:rPr>
          <w:rFonts w:eastAsia="Times New Roman" w:cstheme="minorHAnsi"/>
          <w:sz w:val="24"/>
          <w:szCs w:val="24"/>
          <w:u w:val="single"/>
          <w:bdr w:val="none" w:sz="0" w:space="0" w:color="auto" w:frame="1"/>
        </w:rPr>
        <w:t>will prohibit</w:t>
      </w:r>
      <w:r w:rsidRPr="0084256F">
        <w:rPr>
          <w:rFonts w:eastAsia="Times New Roman" w:cstheme="minorHAnsi"/>
          <w:sz w:val="24"/>
          <w:szCs w:val="24"/>
          <w:bdr w:val="none" w:sz="0" w:space="0" w:color="auto" w:frame="1"/>
        </w:rPr>
        <w:t> you from taking your online proctored exam(s). If you have any questions concerning proctoring, please</w:t>
      </w:r>
      <w:r w:rsidR="00C51D5D" w:rsidRPr="0084256F">
        <w:rPr>
          <w:rFonts w:eastAsia="Times New Roman" w:cstheme="minorHAnsi"/>
          <w:sz w:val="24"/>
          <w:szCs w:val="24"/>
          <w:bdr w:val="none" w:sz="0" w:space="0" w:color="auto" w:frame="1"/>
        </w:rPr>
        <w:t xml:space="preserve"> contact </w:t>
      </w:r>
      <w:r w:rsidR="00A8426B" w:rsidRPr="0084256F">
        <w:rPr>
          <w:rFonts w:eastAsia="Times New Roman" w:cstheme="minorHAnsi"/>
          <w:sz w:val="24"/>
          <w:szCs w:val="24"/>
          <w:bdr w:val="none" w:sz="0" w:space="0" w:color="auto" w:frame="1"/>
        </w:rPr>
        <w:t xml:space="preserve">the </w:t>
      </w:r>
      <w:r w:rsidR="00C51D5D" w:rsidRPr="0084256F">
        <w:rPr>
          <w:rFonts w:eastAsia="Times New Roman" w:cstheme="minorHAnsi"/>
          <w:sz w:val="24"/>
          <w:szCs w:val="24"/>
          <w:bdr w:val="none" w:sz="0" w:space="0" w:color="auto" w:frame="1"/>
        </w:rPr>
        <w:t>Distance learning Office of Cameron University,</w:t>
      </w:r>
      <w:r w:rsidRPr="0084256F">
        <w:rPr>
          <w:rFonts w:eastAsia="Times New Roman" w:cstheme="minorHAnsi"/>
          <w:sz w:val="24"/>
          <w:szCs w:val="24"/>
          <w:bdr w:val="none" w:sz="0" w:space="0" w:color="auto" w:frame="1"/>
        </w:rPr>
        <w:t> </w:t>
      </w:r>
      <w:hyperlink r:id="rId16" w:history="1">
        <w:r w:rsidR="00E61B39" w:rsidRPr="0084256F">
          <w:rPr>
            <w:rStyle w:val="Hyperlink"/>
            <w:rFonts w:cstheme="minorHAnsi"/>
            <w:color w:val="auto"/>
            <w:sz w:val="24"/>
            <w:szCs w:val="24"/>
          </w:rPr>
          <w:t>https://www.cameron.edu/online</w:t>
        </w:r>
      </w:hyperlink>
      <w:r w:rsidR="00E61B39" w:rsidRPr="0084256F">
        <w:rPr>
          <w:rFonts w:cstheme="minorHAnsi"/>
          <w:sz w:val="24"/>
          <w:szCs w:val="24"/>
        </w:rPr>
        <w:t>.</w:t>
      </w:r>
    </w:p>
    <w:p w:rsidR="00DE521E" w:rsidRPr="0084256F" w:rsidRDefault="007D5295" w:rsidP="00FC3DD5">
      <w:pPr>
        <w:pStyle w:val="ListParagraph"/>
        <w:spacing w:after="0" w:line="240" w:lineRule="auto"/>
        <w:ind w:left="360"/>
        <w:rPr>
          <w:rFonts w:eastAsia="Times New Roman" w:cstheme="minorHAnsi"/>
          <w:sz w:val="24"/>
          <w:szCs w:val="24"/>
          <w:u w:val="single"/>
          <w:bdr w:val="none" w:sz="0" w:space="0" w:color="auto" w:frame="1"/>
          <w:shd w:val="clear" w:color="auto" w:fill="C0C0C0"/>
        </w:rPr>
      </w:pPr>
      <w:r w:rsidRPr="0084256F">
        <w:rPr>
          <w:rFonts w:eastAsia="Times New Roman" w:cstheme="minorHAnsi"/>
          <w:sz w:val="24"/>
          <w:szCs w:val="24"/>
          <w:bdr w:val="none" w:sz="0" w:space="0" w:color="auto" w:frame="1"/>
        </w:rPr>
        <w:t>Proctor link:</w:t>
      </w:r>
      <w:r w:rsidR="00643BA6" w:rsidRPr="0084256F">
        <w:rPr>
          <w:rFonts w:eastAsia="Times New Roman" w:cstheme="minorHAnsi"/>
          <w:sz w:val="24"/>
          <w:szCs w:val="24"/>
          <w:bdr w:val="none" w:sz="0" w:space="0" w:color="auto" w:frame="1"/>
        </w:rPr>
        <w:t xml:space="preserve"> </w:t>
      </w:r>
      <w:hyperlink r:id="rId17" w:history="1">
        <w:r w:rsidR="00E61B39" w:rsidRPr="0084256F">
          <w:rPr>
            <w:rStyle w:val="Hyperlink"/>
            <w:rFonts w:cstheme="minorHAnsi"/>
            <w:color w:val="auto"/>
            <w:sz w:val="24"/>
            <w:szCs w:val="24"/>
          </w:rPr>
          <w:t>https://www.cameron.edu/online/proctoring-information/proctor-form</w:t>
        </w:r>
      </w:hyperlink>
      <w:r w:rsidR="00E61B39" w:rsidRPr="0084256F">
        <w:rPr>
          <w:rFonts w:cstheme="minorHAnsi"/>
          <w:sz w:val="24"/>
          <w:szCs w:val="24"/>
        </w:rPr>
        <w:t xml:space="preserve"> .</w:t>
      </w:r>
      <w:r w:rsidRPr="0084256F">
        <w:rPr>
          <w:rFonts w:eastAsia="Times New Roman" w:cstheme="minorHAnsi"/>
          <w:sz w:val="24"/>
          <w:szCs w:val="24"/>
          <w:u w:val="single"/>
          <w:bdr w:val="none" w:sz="0" w:space="0" w:color="auto" w:frame="1"/>
          <w:shd w:val="clear" w:color="auto" w:fill="C0C0C0"/>
        </w:rPr>
        <w:br/>
      </w:r>
    </w:p>
    <w:p w:rsidR="00984EEB" w:rsidRPr="0084256F" w:rsidRDefault="00DE521E" w:rsidP="00FC3DD5">
      <w:pPr>
        <w:pStyle w:val="ListParagraph"/>
        <w:spacing w:after="0" w:line="240" w:lineRule="auto"/>
        <w:ind w:left="360"/>
        <w:rPr>
          <w:rFonts w:eastAsia="Times New Roman" w:cstheme="minorHAnsi"/>
          <w:sz w:val="24"/>
          <w:szCs w:val="24"/>
          <w:bdr w:val="none" w:sz="0" w:space="0" w:color="auto" w:frame="1"/>
        </w:rPr>
      </w:pPr>
      <w:r w:rsidRPr="0084256F">
        <w:rPr>
          <w:rFonts w:eastAsia="Times New Roman" w:cstheme="minorHAnsi"/>
          <w:bCs/>
          <w:sz w:val="24"/>
          <w:szCs w:val="24"/>
          <w:highlight w:val="lightGray"/>
          <w:bdr w:val="none" w:sz="0" w:space="0" w:color="auto" w:frame="1"/>
        </w:rPr>
        <w:t>Academic Integrity</w:t>
      </w:r>
      <w:r w:rsidR="00E05A1B" w:rsidRPr="0084256F">
        <w:rPr>
          <w:rFonts w:eastAsia="Times New Roman" w:cstheme="minorHAnsi"/>
          <w:b/>
          <w:bCs/>
          <w:sz w:val="24"/>
          <w:szCs w:val="24"/>
          <w:bdr w:val="none" w:sz="0" w:space="0" w:color="auto" w:frame="1"/>
        </w:rPr>
        <w:br/>
      </w:r>
      <w:r w:rsidR="00E05A1B" w:rsidRPr="0084256F">
        <w:rPr>
          <w:rFonts w:eastAsia="Times New Roman" w:cstheme="minorHAnsi"/>
          <w:sz w:val="24"/>
          <w:szCs w:val="24"/>
          <w:bdr w:val="none" w:sz="0" w:space="0" w:color="auto" w:frame="1"/>
          <w:shd w:val="clear" w:color="auto" w:fill="FFFFFF"/>
        </w:rPr>
        <w:t>“[Students] are expected to engage in all academic pursuits in a manner that is above reproach. You are expected to maintain complete honesty and integrity in academic experiences both in and out of the classroom. If you are found guilty of academic dishonesty, including cheating and plagiarism, you will be subject to disciplinary action. Additional information is provided in t</w:t>
      </w:r>
      <w:r w:rsidR="001858E6" w:rsidRPr="0084256F">
        <w:rPr>
          <w:rFonts w:eastAsia="Times New Roman" w:cstheme="minorHAnsi"/>
          <w:sz w:val="24"/>
          <w:szCs w:val="24"/>
          <w:bdr w:val="none" w:sz="0" w:space="0" w:color="auto" w:frame="1"/>
          <w:shd w:val="clear" w:color="auto" w:fill="FFFFFF"/>
        </w:rPr>
        <w:t>he CU Code of Student Conduct.”</w:t>
      </w:r>
      <w:r w:rsidR="00E05A1B" w:rsidRPr="0084256F">
        <w:rPr>
          <w:rFonts w:eastAsia="Times New Roman" w:cstheme="minorHAnsi"/>
          <w:sz w:val="24"/>
          <w:szCs w:val="24"/>
          <w:bdr w:val="none" w:sz="0" w:space="0" w:color="auto" w:frame="1"/>
          <w:shd w:val="clear" w:color="auto" w:fill="FFFFFF"/>
        </w:rPr>
        <w:br/>
      </w:r>
    </w:p>
    <w:p w:rsidR="00E05A1B" w:rsidRPr="0084256F" w:rsidRDefault="00984EEB" w:rsidP="00FC3DD5">
      <w:pPr>
        <w:pStyle w:val="ListParagraph"/>
        <w:spacing w:after="0" w:line="240" w:lineRule="auto"/>
        <w:ind w:left="360"/>
        <w:rPr>
          <w:rFonts w:eastAsia="Times New Roman" w:cstheme="minorHAnsi"/>
          <w:sz w:val="24"/>
          <w:szCs w:val="24"/>
          <w:bdr w:val="none" w:sz="0" w:space="0" w:color="auto" w:frame="1"/>
        </w:rPr>
      </w:pPr>
      <w:r w:rsidRPr="0084256F">
        <w:rPr>
          <w:rFonts w:eastAsia="Times New Roman" w:cstheme="minorHAnsi"/>
          <w:bCs/>
          <w:sz w:val="24"/>
          <w:szCs w:val="24"/>
          <w:highlight w:val="lightGray"/>
          <w:bdr w:val="none" w:sz="0" w:space="0" w:color="auto" w:frame="1"/>
        </w:rPr>
        <w:t>Disability Services</w:t>
      </w:r>
      <w:r w:rsidR="00E05A1B" w:rsidRPr="0084256F">
        <w:rPr>
          <w:rFonts w:eastAsia="Times New Roman" w:cstheme="minorHAnsi"/>
          <w:b/>
          <w:bCs/>
          <w:sz w:val="24"/>
          <w:szCs w:val="24"/>
          <w:bdr w:val="none" w:sz="0" w:space="0" w:color="auto" w:frame="1"/>
        </w:rPr>
        <w:br/>
      </w:r>
      <w:r w:rsidR="00E05A1B" w:rsidRPr="0084256F">
        <w:rPr>
          <w:rFonts w:eastAsia="Times New Roman" w:cstheme="minorHAnsi"/>
          <w:sz w:val="24"/>
          <w:szCs w:val="24"/>
          <w:bdr w:val="none" w:sz="0" w:space="0" w:color="auto" w:frame="1"/>
        </w:rPr>
        <w:t>Cameron University is committed to meeting the needs of students with disabilities based upon documentation of a disability covered under the Americans with Disabilities Act Amendments Act (ADAAA) of 2008 and Section 504 of the Rehabilitation Act of 1973, as amended. It is the university's philosophy that students with a disability must have equal educational opportunities.</w:t>
      </w:r>
      <w:r w:rsidR="00E05A1B" w:rsidRPr="0084256F">
        <w:rPr>
          <w:rFonts w:eastAsia="Times New Roman" w:cstheme="minorHAnsi"/>
          <w:sz w:val="24"/>
          <w:szCs w:val="24"/>
          <w:bdr w:val="none" w:sz="0" w:space="0" w:color="auto" w:frame="1"/>
        </w:rPr>
        <w:br/>
      </w:r>
      <w:r w:rsidR="00E05A1B" w:rsidRPr="0084256F">
        <w:rPr>
          <w:rFonts w:eastAsia="Times New Roman" w:cstheme="minorHAnsi"/>
          <w:sz w:val="24"/>
          <w:szCs w:val="24"/>
          <w:bdr w:val="none" w:sz="0" w:space="0" w:color="auto" w:frame="1"/>
        </w:rPr>
        <w:br/>
        <w:t>The Office of Student Development is responsible for coordinating services and reasonable accommodations in the academic setting. Students needing accommodation should contact the office and submit an accommodation request form.</w:t>
      </w:r>
    </w:p>
    <w:p w:rsidR="00E05A1B" w:rsidRPr="0084256F" w:rsidRDefault="00E05A1B" w:rsidP="00FC3DD5">
      <w:pPr>
        <w:spacing w:after="0" w:line="240" w:lineRule="auto"/>
        <w:ind w:left="360"/>
        <w:rPr>
          <w:rFonts w:eastAsia="Times New Roman" w:cstheme="minorHAnsi"/>
          <w:sz w:val="24"/>
          <w:szCs w:val="24"/>
          <w:u w:val="single"/>
          <w:bdr w:val="none" w:sz="0" w:space="0" w:color="auto" w:frame="1"/>
        </w:rPr>
      </w:pPr>
      <w:r w:rsidRPr="0084256F">
        <w:rPr>
          <w:rFonts w:eastAsia="Times New Roman" w:cstheme="minorHAnsi"/>
          <w:sz w:val="24"/>
          <w:szCs w:val="24"/>
          <w:bdr w:val="none" w:sz="0" w:space="0" w:color="auto" w:frame="1"/>
        </w:rPr>
        <w:br/>
        <w:t>The Office of Student Development does not evaluate requests for employment accommodations. Cameron University employees, including student workers, must contact the Human resource office to request employment accommodations. </w:t>
      </w:r>
      <w:hyperlink r:id="rId18" w:history="1">
        <w:r w:rsidR="00964C25" w:rsidRPr="0084256F">
          <w:rPr>
            <w:rStyle w:val="Hyperlink"/>
            <w:rFonts w:cstheme="minorHAnsi"/>
            <w:color w:val="auto"/>
            <w:sz w:val="24"/>
            <w:szCs w:val="24"/>
          </w:rPr>
          <w:t>https://www.cameron.edu/hr/student-employment</w:t>
        </w:r>
      </w:hyperlink>
    </w:p>
    <w:p w:rsidR="001858E6" w:rsidRPr="0084256F" w:rsidRDefault="001858E6" w:rsidP="00FC3DD5">
      <w:pPr>
        <w:spacing w:after="0" w:line="240" w:lineRule="auto"/>
        <w:ind w:left="360"/>
        <w:rPr>
          <w:rFonts w:eastAsia="Times New Roman" w:cstheme="minorHAnsi"/>
          <w:sz w:val="24"/>
          <w:szCs w:val="24"/>
        </w:rPr>
      </w:pPr>
    </w:p>
    <w:p w:rsidR="00205FF1" w:rsidRPr="0084256F" w:rsidRDefault="00B9771B" w:rsidP="00FC3DD5">
      <w:pPr>
        <w:pStyle w:val="ListParagraph"/>
        <w:spacing w:after="0" w:line="240" w:lineRule="auto"/>
        <w:ind w:left="360"/>
        <w:rPr>
          <w:rFonts w:eastAsia="Times New Roman" w:cstheme="minorHAnsi"/>
          <w:b/>
          <w:bCs/>
          <w:sz w:val="24"/>
          <w:szCs w:val="24"/>
          <w:bdr w:val="none" w:sz="0" w:space="0" w:color="auto" w:frame="1"/>
        </w:rPr>
      </w:pPr>
      <w:r w:rsidRPr="0084256F">
        <w:rPr>
          <w:rFonts w:eastAsia="Times New Roman" w:cstheme="minorHAnsi"/>
          <w:bCs/>
          <w:sz w:val="24"/>
          <w:szCs w:val="24"/>
          <w:highlight w:val="lightGray"/>
          <w:bdr w:val="none" w:sz="0" w:space="0" w:color="auto" w:frame="1"/>
        </w:rPr>
        <w:t>Technology Requirements, Support, and Expectations</w:t>
      </w:r>
      <w:r w:rsidR="00E05A1B" w:rsidRPr="0084256F">
        <w:rPr>
          <w:rFonts w:eastAsia="Times New Roman" w:cstheme="minorHAnsi"/>
          <w:b/>
          <w:bCs/>
          <w:sz w:val="24"/>
          <w:szCs w:val="24"/>
          <w:bdr w:val="none" w:sz="0" w:space="0" w:color="auto" w:frame="1"/>
        </w:rPr>
        <w:br/>
      </w:r>
      <w:r w:rsidR="00205FF1" w:rsidRPr="0084256F">
        <w:rPr>
          <w:rFonts w:cstheme="minorHAnsi"/>
          <w:spacing w:val="8"/>
          <w:sz w:val="24"/>
          <w:szCs w:val="24"/>
          <w:bdr w:val="none" w:sz="0" w:space="0" w:color="auto" w:frame="1"/>
        </w:rPr>
        <w:t>Technical and digital information skills students must have to succeed in this course include, know how to:</w:t>
      </w:r>
    </w:p>
    <w:p w:rsidR="00205FF1" w:rsidRPr="0084256F" w:rsidRDefault="00205FF1" w:rsidP="00FC3DD5">
      <w:pPr>
        <w:pStyle w:val="NormalWeb"/>
        <w:spacing w:before="0" w:beforeAutospacing="0" w:after="0" w:afterAutospacing="0"/>
        <w:ind w:left="360"/>
        <w:rPr>
          <w:rFonts w:asciiTheme="minorHAnsi" w:hAnsiTheme="minorHAnsi" w:cstheme="minorHAnsi"/>
        </w:rPr>
      </w:pPr>
    </w:p>
    <w:p w:rsidR="006D77A2" w:rsidRPr="0084256F" w:rsidRDefault="006D77A2" w:rsidP="00FC3DD5">
      <w:pPr>
        <w:pStyle w:val="ListParagraph"/>
        <w:numPr>
          <w:ilvl w:val="0"/>
          <w:numId w:val="5"/>
        </w:numPr>
        <w:spacing w:after="0" w:line="240" w:lineRule="auto"/>
        <w:rPr>
          <w:rFonts w:cstheme="minorHAnsi"/>
          <w:sz w:val="24"/>
          <w:szCs w:val="24"/>
        </w:rPr>
      </w:pPr>
      <w:r w:rsidRPr="0084256F">
        <w:rPr>
          <w:rFonts w:cstheme="minorHAnsi"/>
          <w:spacing w:val="8"/>
          <w:sz w:val="24"/>
          <w:szCs w:val="24"/>
          <w:bdr w:val="none" w:sz="0" w:space="0" w:color="auto" w:frame="1"/>
        </w:rPr>
        <w:t>Create and submit files in commonly used word processing program formats.</w:t>
      </w:r>
    </w:p>
    <w:p w:rsidR="00205FF1" w:rsidRPr="0084256F" w:rsidRDefault="00205FF1" w:rsidP="00FC3DD5">
      <w:pPr>
        <w:pStyle w:val="ListParagraph"/>
        <w:spacing w:after="0" w:line="240" w:lineRule="auto"/>
        <w:rPr>
          <w:rFonts w:cstheme="minorHAnsi"/>
          <w:sz w:val="24"/>
          <w:szCs w:val="24"/>
        </w:rPr>
      </w:pPr>
      <w:r w:rsidRPr="0084256F">
        <w:rPr>
          <w:rFonts w:cstheme="minorHAnsi"/>
          <w:spacing w:val="8"/>
          <w:sz w:val="24"/>
          <w:szCs w:val="24"/>
          <w:bdr w:val="none" w:sz="0" w:space="0" w:color="auto" w:frame="1"/>
        </w:rPr>
        <w:t xml:space="preserve">Use </w:t>
      </w:r>
      <w:r w:rsidR="00C6492A" w:rsidRPr="0084256F">
        <w:rPr>
          <w:rFonts w:cstheme="minorHAnsi"/>
          <w:spacing w:val="8"/>
          <w:sz w:val="24"/>
          <w:szCs w:val="24"/>
          <w:bdr w:val="none" w:sz="0" w:space="0" w:color="auto" w:frame="1"/>
        </w:rPr>
        <w:t xml:space="preserve">Microsoft Word in </w:t>
      </w:r>
      <w:r w:rsidR="006D7A2B" w:rsidRPr="0084256F">
        <w:rPr>
          <w:rFonts w:cstheme="minorHAnsi"/>
          <w:spacing w:val="8"/>
          <w:sz w:val="24"/>
          <w:szCs w:val="24"/>
          <w:bdr w:val="none" w:sz="0" w:space="0" w:color="auto" w:frame="1"/>
        </w:rPr>
        <w:t>particular</w:t>
      </w:r>
      <w:r w:rsidR="00C6492A" w:rsidRPr="0084256F">
        <w:rPr>
          <w:rFonts w:cstheme="minorHAnsi"/>
          <w:spacing w:val="8"/>
          <w:sz w:val="24"/>
          <w:szCs w:val="24"/>
          <w:bdr w:val="none" w:sz="0" w:space="0" w:color="auto" w:frame="1"/>
        </w:rPr>
        <w:t xml:space="preserve">- know how to create a new document, use basic edit features, use </w:t>
      </w:r>
      <w:r w:rsidR="00A8426B" w:rsidRPr="0084256F">
        <w:rPr>
          <w:rFonts w:cstheme="minorHAnsi"/>
          <w:spacing w:val="8"/>
          <w:sz w:val="24"/>
          <w:szCs w:val="24"/>
          <w:bdr w:val="none" w:sz="0" w:space="0" w:color="auto" w:frame="1"/>
        </w:rPr>
        <w:t xml:space="preserve">a </w:t>
      </w:r>
      <w:r w:rsidR="00C6492A" w:rsidRPr="0084256F">
        <w:rPr>
          <w:rFonts w:cstheme="minorHAnsi"/>
          <w:spacing w:val="8"/>
          <w:sz w:val="24"/>
          <w:szCs w:val="24"/>
          <w:bdr w:val="none" w:sz="0" w:space="0" w:color="auto" w:frame="1"/>
        </w:rPr>
        <w:t xml:space="preserve">dictionary, and operate print.  </w:t>
      </w:r>
    </w:p>
    <w:p w:rsidR="00205FF1" w:rsidRPr="0084256F" w:rsidRDefault="00205FF1" w:rsidP="00FC3DD5">
      <w:pPr>
        <w:pStyle w:val="ListParagraph"/>
        <w:numPr>
          <w:ilvl w:val="0"/>
          <w:numId w:val="5"/>
        </w:numPr>
        <w:spacing w:after="0" w:line="240" w:lineRule="auto"/>
        <w:rPr>
          <w:rFonts w:cstheme="minorHAnsi"/>
          <w:sz w:val="24"/>
          <w:szCs w:val="24"/>
        </w:rPr>
      </w:pPr>
      <w:r w:rsidRPr="0084256F">
        <w:rPr>
          <w:rFonts w:cstheme="minorHAnsi"/>
          <w:spacing w:val="8"/>
          <w:sz w:val="24"/>
          <w:szCs w:val="24"/>
          <w:bdr w:val="none" w:sz="0" w:space="0" w:color="auto" w:frame="1"/>
        </w:rPr>
        <w:t>Use a learning management system, such as Blackboard.</w:t>
      </w:r>
    </w:p>
    <w:p w:rsidR="00205FF1" w:rsidRPr="0084256F" w:rsidRDefault="00C6492A" w:rsidP="00FC3DD5">
      <w:pPr>
        <w:pStyle w:val="ListParagraph"/>
        <w:numPr>
          <w:ilvl w:val="0"/>
          <w:numId w:val="5"/>
        </w:numPr>
        <w:spacing w:after="0" w:line="240" w:lineRule="auto"/>
        <w:rPr>
          <w:rFonts w:cstheme="minorHAnsi"/>
          <w:sz w:val="24"/>
          <w:szCs w:val="24"/>
        </w:rPr>
      </w:pPr>
      <w:r w:rsidRPr="0084256F">
        <w:rPr>
          <w:rFonts w:cstheme="minorHAnsi"/>
          <w:sz w:val="24"/>
          <w:szCs w:val="24"/>
          <w:bdr w:val="none" w:sz="0" w:space="0" w:color="auto" w:frame="1"/>
        </w:rPr>
        <w:t>Use </w:t>
      </w:r>
      <w:r w:rsidR="00A8426B" w:rsidRPr="0084256F">
        <w:rPr>
          <w:rFonts w:cstheme="minorHAnsi"/>
          <w:sz w:val="24"/>
          <w:szCs w:val="24"/>
          <w:bdr w:val="none" w:sz="0" w:space="0" w:color="auto" w:frame="1"/>
        </w:rPr>
        <w:t xml:space="preserve">the </w:t>
      </w:r>
      <w:r w:rsidRPr="0084256F">
        <w:rPr>
          <w:rFonts w:cstheme="minorHAnsi"/>
          <w:sz w:val="24"/>
          <w:szCs w:val="24"/>
        </w:rPr>
        <w:t>Internet in general</w:t>
      </w:r>
      <w:r w:rsidRPr="0084256F">
        <w:rPr>
          <w:rFonts w:cstheme="minorHAnsi"/>
          <w:sz w:val="24"/>
          <w:szCs w:val="24"/>
          <w:bdr w:val="none" w:sz="0" w:space="0" w:color="auto" w:frame="1"/>
        </w:rPr>
        <w:t xml:space="preserve"> </w:t>
      </w:r>
      <w:r w:rsidR="006D77A2" w:rsidRPr="0084256F">
        <w:rPr>
          <w:rFonts w:cstheme="minorHAnsi"/>
          <w:sz w:val="24"/>
          <w:szCs w:val="24"/>
          <w:bdr w:val="none" w:sz="0" w:space="0" w:color="auto" w:frame="1"/>
        </w:rPr>
        <w:t xml:space="preserve">- </w:t>
      </w:r>
      <w:r w:rsidRPr="0084256F">
        <w:rPr>
          <w:rFonts w:cstheme="minorHAnsi"/>
          <w:sz w:val="24"/>
          <w:szCs w:val="24"/>
          <w:bdr w:val="none" w:sz="0" w:space="0" w:color="auto" w:frame="1"/>
        </w:rPr>
        <w:t xml:space="preserve">know how to </w:t>
      </w:r>
      <w:r w:rsidRPr="0084256F">
        <w:rPr>
          <w:rFonts w:cstheme="minorHAnsi"/>
          <w:spacing w:val="8"/>
          <w:sz w:val="24"/>
          <w:szCs w:val="24"/>
          <w:bdr w:val="none" w:sz="0" w:space="0" w:color="auto" w:frame="1"/>
        </w:rPr>
        <w:t>u</w:t>
      </w:r>
      <w:r w:rsidR="00205FF1" w:rsidRPr="0084256F">
        <w:rPr>
          <w:rFonts w:cstheme="minorHAnsi"/>
          <w:spacing w:val="8"/>
          <w:sz w:val="24"/>
          <w:szCs w:val="24"/>
          <w:bdr w:val="none" w:sz="0" w:space="0" w:color="auto" w:frame="1"/>
        </w:rPr>
        <w:t>se online search tools for specific academic purposes, including the ability to use search criteria, keywords, and filters.</w:t>
      </w:r>
    </w:p>
    <w:p w:rsidR="00205FF1" w:rsidRPr="0084256F" w:rsidRDefault="00A27D8B" w:rsidP="00FC3DD5">
      <w:pPr>
        <w:pStyle w:val="ListParagraph"/>
        <w:numPr>
          <w:ilvl w:val="0"/>
          <w:numId w:val="5"/>
        </w:numPr>
        <w:spacing w:after="0" w:line="240" w:lineRule="auto"/>
        <w:rPr>
          <w:rFonts w:cstheme="minorHAnsi"/>
          <w:sz w:val="24"/>
          <w:szCs w:val="24"/>
        </w:rPr>
      </w:pPr>
      <w:r w:rsidRPr="0084256F">
        <w:rPr>
          <w:rFonts w:cstheme="minorHAnsi"/>
          <w:spacing w:val="8"/>
          <w:sz w:val="24"/>
          <w:szCs w:val="24"/>
          <w:bdr w:val="none" w:sz="0" w:space="0" w:color="auto" w:frame="1"/>
        </w:rPr>
        <w:t>Write and c</w:t>
      </w:r>
      <w:r w:rsidR="00205FF1" w:rsidRPr="0084256F">
        <w:rPr>
          <w:rFonts w:cstheme="minorHAnsi"/>
          <w:spacing w:val="8"/>
          <w:sz w:val="24"/>
          <w:szCs w:val="24"/>
          <w:bdr w:val="none" w:sz="0" w:space="0" w:color="auto" w:frame="1"/>
        </w:rPr>
        <w:t>ite information sources properly.</w:t>
      </w:r>
      <w:r w:rsidRPr="0084256F">
        <w:rPr>
          <w:rFonts w:cstheme="minorHAnsi"/>
          <w:spacing w:val="8"/>
          <w:sz w:val="24"/>
          <w:szCs w:val="24"/>
          <w:bdr w:val="none" w:sz="0" w:space="0" w:color="auto" w:frame="1"/>
        </w:rPr>
        <w:t xml:space="preserve"> APA Style: </w:t>
      </w:r>
      <w:hyperlink r:id="rId19" w:history="1">
        <w:r w:rsidRPr="0084256F">
          <w:rPr>
            <w:rStyle w:val="Hyperlink"/>
            <w:rFonts w:cstheme="minorHAnsi"/>
            <w:color w:val="auto"/>
            <w:sz w:val="24"/>
            <w:szCs w:val="24"/>
          </w:rPr>
          <w:t>https://apastyle.apa.org/?_ga=2.12456499.649699478.1593488870-551635140.1592441730</w:t>
        </w:r>
      </w:hyperlink>
    </w:p>
    <w:p w:rsidR="006D7A2B" w:rsidRPr="0084256F" w:rsidRDefault="00205FF1" w:rsidP="00FC3DD5">
      <w:pPr>
        <w:pStyle w:val="ListParagraph"/>
        <w:numPr>
          <w:ilvl w:val="0"/>
          <w:numId w:val="5"/>
        </w:numPr>
        <w:spacing w:after="0" w:line="240" w:lineRule="auto"/>
        <w:rPr>
          <w:rFonts w:cstheme="minorHAnsi"/>
          <w:sz w:val="24"/>
          <w:szCs w:val="24"/>
        </w:rPr>
      </w:pPr>
      <w:r w:rsidRPr="0084256F">
        <w:rPr>
          <w:rFonts w:cstheme="minorHAnsi"/>
          <w:spacing w:val="8"/>
          <w:sz w:val="24"/>
          <w:szCs w:val="24"/>
          <w:bdr w:val="none" w:sz="0" w:space="0" w:color="auto" w:frame="1"/>
        </w:rPr>
        <w:t>Email with attachments.</w:t>
      </w:r>
      <w:r w:rsidR="00FD4F72" w:rsidRPr="0084256F">
        <w:rPr>
          <w:rFonts w:cstheme="minorHAnsi"/>
          <w:spacing w:val="8"/>
          <w:sz w:val="24"/>
          <w:szCs w:val="24"/>
          <w:bdr w:val="none" w:sz="0" w:space="0" w:color="auto" w:frame="1"/>
        </w:rPr>
        <w:t xml:space="preserve"> </w:t>
      </w:r>
    </w:p>
    <w:p w:rsidR="006D7A2B" w:rsidRPr="0084256F" w:rsidRDefault="006D7A2B" w:rsidP="00FC3DD5">
      <w:pPr>
        <w:pStyle w:val="ListParagraph"/>
        <w:spacing w:after="0" w:line="240" w:lineRule="auto"/>
        <w:ind w:left="360"/>
        <w:rPr>
          <w:rFonts w:cstheme="minorHAnsi"/>
          <w:sz w:val="24"/>
          <w:szCs w:val="24"/>
        </w:rPr>
      </w:pPr>
    </w:p>
    <w:p w:rsidR="00E05A1B" w:rsidRPr="0084256F" w:rsidRDefault="00E05A1B" w:rsidP="00FC3DD5">
      <w:pPr>
        <w:spacing w:after="0" w:line="240" w:lineRule="auto"/>
        <w:ind w:left="360"/>
        <w:rPr>
          <w:rFonts w:cstheme="minorHAnsi"/>
          <w:sz w:val="24"/>
          <w:szCs w:val="24"/>
        </w:rPr>
      </w:pPr>
      <w:r w:rsidRPr="0084256F">
        <w:rPr>
          <w:rFonts w:eastAsia="Times New Roman" w:cstheme="minorHAnsi"/>
          <w:sz w:val="24"/>
          <w:szCs w:val="24"/>
          <w:bdr w:val="none" w:sz="0" w:space="0" w:color="auto" w:frame="1"/>
        </w:rPr>
        <w:t>For technological support, please visit the following Cameron University page: </w:t>
      </w:r>
      <w:hyperlink r:id="rId20" w:history="1">
        <w:r w:rsidR="006D77A2" w:rsidRPr="0084256F">
          <w:rPr>
            <w:rStyle w:val="Hyperlink"/>
            <w:rFonts w:cstheme="minorHAnsi"/>
            <w:color w:val="auto"/>
            <w:sz w:val="24"/>
            <w:szCs w:val="24"/>
          </w:rPr>
          <w:t>https://www.cameron.edu/current-students/student-services/handbook/technology</w:t>
        </w:r>
      </w:hyperlink>
    </w:p>
    <w:p w:rsidR="00415B60" w:rsidRPr="0084256F" w:rsidRDefault="00E05A1B" w:rsidP="00454655">
      <w:pPr>
        <w:spacing w:after="0" w:line="240" w:lineRule="auto"/>
        <w:ind w:left="360"/>
        <w:rPr>
          <w:rFonts w:eastAsia="Times New Roman" w:cstheme="minorHAnsi"/>
          <w:sz w:val="24"/>
          <w:szCs w:val="24"/>
          <w:bdr w:val="none" w:sz="0" w:space="0" w:color="auto" w:frame="1"/>
        </w:rPr>
      </w:pPr>
      <w:r w:rsidRPr="0084256F">
        <w:rPr>
          <w:rFonts w:eastAsia="Times New Roman" w:cstheme="minorHAnsi"/>
          <w:sz w:val="24"/>
          <w:szCs w:val="24"/>
          <w:bdr w:val="none" w:sz="0" w:space="0" w:color="auto" w:frame="1"/>
        </w:rPr>
        <w:lastRenderedPageBreak/>
        <w:t>In terms of expectation</w:t>
      </w:r>
      <w:r w:rsidR="00982D4E" w:rsidRPr="0084256F">
        <w:rPr>
          <w:rFonts w:eastAsia="Times New Roman" w:cstheme="minorHAnsi"/>
          <w:sz w:val="24"/>
          <w:szCs w:val="24"/>
          <w:bdr w:val="none" w:sz="0" w:space="0" w:color="auto" w:frame="1"/>
        </w:rPr>
        <w:t>s</w:t>
      </w:r>
      <w:r w:rsidRPr="0084256F">
        <w:rPr>
          <w:rFonts w:eastAsia="Times New Roman" w:cstheme="minorHAnsi"/>
          <w:sz w:val="24"/>
          <w:szCs w:val="24"/>
          <w:bdr w:val="none" w:sz="0" w:space="0" w:color="auto" w:frame="1"/>
        </w:rPr>
        <w:t>, students are require</w:t>
      </w:r>
      <w:r w:rsidR="00982D4E" w:rsidRPr="0084256F">
        <w:rPr>
          <w:rFonts w:eastAsia="Times New Roman" w:cstheme="minorHAnsi"/>
          <w:sz w:val="24"/>
          <w:szCs w:val="24"/>
          <w:bdr w:val="none" w:sz="0" w:space="0" w:color="auto" w:frame="1"/>
        </w:rPr>
        <w:t>d</w:t>
      </w:r>
      <w:r w:rsidRPr="0084256F">
        <w:rPr>
          <w:rFonts w:eastAsia="Times New Roman" w:cstheme="minorHAnsi"/>
          <w:sz w:val="24"/>
          <w:szCs w:val="24"/>
          <w:bdr w:val="none" w:sz="0" w:space="0" w:color="auto" w:frame="1"/>
        </w:rPr>
        <w:t xml:space="preserve"> to comply with institutional and external standards for appropriate use.</w:t>
      </w:r>
      <w:r w:rsidR="00B9771B" w:rsidRPr="0084256F">
        <w:rPr>
          <w:rFonts w:eastAsia="Times New Roman" w:cstheme="minorHAnsi"/>
          <w:sz w:val="24"/>
          <w:szCs w:val="24"/>
          <w:bdr w:val="none" w:sz="0" w:space="0" w:color="auto" w:frame="1"/>
        </w:rPr>
        <w:t xml:space="preserve"> </w:t>
      </w:r>
      <w:r w:rsidR="001F510E" w:rsidRPr="0084256F">
        <w:rPr>
          <w:rFonts w:cstheme="minorHAnsi"/>
          <w:sz w:val="24"/>
          <w:szCs w:val="24"/>
        </w:rPr>
        <w:t xml:space="preserve">Since this is an online </w:t>
      </w:r>
      <w:r w:rsidR="00B9771B" w:rsidRPr="0084256F">
        <w:rPr>
          <w:rFonts w:cstheme="minorHAnsi"/>
          <w:sz w:val="24"/>
          <w:szCs w:val="24"/>
        </w:rPr>
        <w:t>course,</w:t>
      </w:r>
      <w:r w:rsidR="00982D4E" w:rsidRPr="0084256F">
        <w:rPr>
          <w:rFonts w:cstheme="minorHAnsi"/>
          <w:sz w:val="24"/>
          <w:szCs w:val="24"/>
        </w:rPr>
        <w:t xml:space="preserve"> you must</w:t>
      </w:r>
      <w:r w:rsidR="00B9771B" w:rsidRPr="0084256F">
        <w:rPr>
          <w:rFonts w:cstheme="minorHAnsi"/>
          <w:sz w:val="24"/>
          <w:szCs w:val="24"/>
        </w:rPr>
        <w:t xml:space="preserve"> have a reliable computer with a reliable internet connection.</w:t>
      </w:r>
    </w:p>
    <w:sectPr w:rsidR="00415B60" w:rsidRPr="0084256F" w:rsidSect="00E05A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F89"/>
    <w:multiLevelType w:val="hybridMultilevel"/>
    <w:tmpl w:val="6F5A3E5A"/>
    <w:lvl w:ilvl="0" w:tplc="04090013">
      <w:start w:val="1"/>
      <w:numFmt w:val="upperRoman"/>
      <w:lvlText w:val="%1."/>
      <w:lvlJc w:val="right"/>
      <w:pPr>
        <w:ind w:left="2297" w:hanging="360"/>
      </w:pPr>
    </w:lvl>
    <w:lvl w:ilvl="1" w:tplc="04090019" w:tentative="1">
      <w:start w:val="1"/>
      <w:numFmt w:val="lowerLetter"/>
      <w:lvlText w:val="%2."/>
      <w:lvlJc w:val="left"/>
      <w:pPr>
        <w:ind w:left="3017" w:hanging="360"/>
      </w:pPr>
    </w:lvl>
    <w:lvl w:ilvl="2" w:tplc="0409001B" w:tentative="1">
      <w:start w:val="1"/>
      <w:numFmt w:val="lowerRoman"/>
      <w:lvlText w:val="%3."/>
      <w:lvlJc w:val="right"/>
      <w:pPr>
        <w:ind w:left="3737" w:hanging="180"/>
      </w:pPr>
    </w:lvl>
    <w:lvl w:ilvl="3" w:tplc="0409000F" w:tentative="1">
      <w:start w:val="1"/>
      <w:numFmt w:val="decimal"/>
      <w:lvlText w:val="%4."/>
      <w:lvlJc w:val="left"/>
      <w:pPr>
        <w:ind w:left="4457" w:hanging="360"/>
      </w:pPr>
    </w:lvl>
    <w:lvl w:ilvl="4" w:tplc="04090019" w:tentative="1">
      <w:start w:val="1"/>
      <w:numFmt w:val="lowerLetter"/>
      <w:lvlText w:val="%5."/>
      <w:lvlJc w:val="left"/>
      <w:pPr>
        <w:ind w:left="5177" w:hanging="360"/>
      </w:pPr>
    </w:lvl>
    <w:lvl w:ilvl="5" w:tplc="0409001B" w:tentative="1">
      <w:start w:val="1"/>
      <w:numFmt w:val="lowerRoman"/>
      <w:lvlText w:val="%6."/>
      <w:lvlJc w:val="right"/>
      <w:pPr>
        <w:ind w:left="5897" w:hanging="180"/>
      </w:pPr>
    </w:lvl>
    <w:lvl w:ilvl="6" w:tplc="0409000F" w:tentative="1">
      <w:start w:val="1"/>
      <w:numFmt w:val="decimal"/>
      <w:lvlText w:val="%7."/>
      <w:lvlJc w:val="left"/>
      <w:pPr>
        <w:ind w:left="6617" w:hanging="360"/>
      </w:pPr>
    </w:lvl>
    <w:lvl w:ilvl="7" w:tplc="04090019" w:tentative="1">
      <w:start w:val="1"/>
      <w:numFmt w:val="lowerLetter"/>
      <w:lvlText w:val="%8."/>
      <w:lvlJc w:val="left"/>
      <w:pPr>
        <w:ind w:left="7337" w:hanging="360"/>
      </w:pPr>
    </w:lvl>
    <w:lvl w:ilvl="8" w:tplc="0409001B" w:tentative="1">
      <w:start w:val="1"/>
      <w:numFmt w:val="lowerRoman"/>
      <w:lvlText w:val="%9."/>
      <w:lvlJc w:val="right"/>
      <w:pPr>
        <w:ind w:left="8057" w:hanging="180"/>
      </w:pPr>
    </w:lvl>
  </w:abstractNum>
  <w:abstractNum w:abstractNumId="1" w15:restartNumberingAfterBreak="0">
    <w:nsid w:val="0C071B61"/>
    <w:multiLevelType w:val="hybridMultilevel"/>
    <w:tmpl w:val="2C4230A2"/>
    <w:lvl w:ilvl="0" w:tplc="31061F82">
      <w:start w:val="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0A5F32"/>
    <w:multiLevelType w:val="multilevel"/>
    <w:tmpl w:val="8FF40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27E8F"/>
    <w:multiLevelType w:val="hybridMultilevel"/>
    <w:tmpl w:val="FC0C222C"/>
    <w:lvl w:ilvl="0" w:tplc="2446F3A4">
      <w:start w:val="1"/>
      <w:numFmt w:val="upperRoman"/>
      <w:lvlText w:val="%1."/>
      <w:lvlJc w:val="left"/>
      <w:pPr>
        <w:ind w:left="1080" w:hanging="720"/>
      </w:pPr>
      <w:rPr>
        <w:rFonts w:ascii="Book Antiqua" w:hAnsi="Book Antiqua" w:hint="default"/>
        <w:b/>
      </w:rPr>
    </w:lvl>
    <w:lvl w:ilvl="1" w:tplc="0409000F">
      <w:start w:val="1"/>
      <w:numFmt w:val="decimal"/>
      <w:lvlText w:val="%2."/>
      <w:lvlJc w:val="left"/>
      <w:pPr>
        <w:ind w:left="1440" w:hanging="360"/>
      </w:pPr>
    </w:lvl>
    <w:lvl w:ilvl="2" w:tplc="45CAC06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34CE7"/>
    <w:multiLevelType w:val="hybridMultilevel"/>
    <w:tmpl w:val="EE3C0702"/>
    <w:lvl w:ilvl="0" w:tplc="505C28CE">
      <w:start w:val="1"/>
      <w:numFmt w:val="upperRoman"/>
      <w:lvlText w:val="%1."/>
      <w:lvlJc w:val="left"/>
      <w:pPr>
        <w:ind w:left="939" w:hanging="499"/>
        <w:jc w:val="right"/>
      </w:pPr>
      <w:rPr>
        <w:rFonts w:ascii="Times New Roman" w:eastAsia="Times New Roman" w:hAnsi="Times New Roman" w:cs="Times New Roman" w:hint="default"/>
        <w:b/>
        <w:bCs/>
        <w:w w:val="100"/>
        <w:sz w:val="22"/>
        <w:szCs w:val="22"/>
        <w:lang w:val="en-US" w:eastAsia="en-US" w:bidi="en-US"/>
      </w:rPr>
    </w:lvl>
    <w:lvl w:ilvl="1" w:tplc="E730D888">
      <w:numFmt w:val="bullet"/>
      <w:lvlText w:val=""/>
      <w:lvlJc w:val="left"/>
      <w:pPr>
        <w:ind w:left="1659" w:hanging="361"/>
      </w:pPr>
      <w:rPr>
        <w:rFonts w:ascii="Symbol" w:eastAsia="Symbol" w:hAnsi="Symbol" w:cs="Symbol" w:hint="default"/>
        <w:w w:val="100"/>
        <w:sz w:val="22"/>
        <w:szCs w:val="22"/>
        <w:lang w:val="en-US" w:eastAsia="en-US" w:bidi="en-US"/>
      </w:rPr>
    </w:lvl>
    <w:lvl w:ilvl="2" w:tplc="5B625378">
      <w:numFmt w:val="bullet"/>
      <w:lvlText w:val="•"/>
      <w:lvlJc w:val="left"/>
      <w:pPr>
        <w:ind w:left="1660" w:hanging="361"/>
      </w:pPr>
      <w:rPr>
        <w:rFonts w:hint="default"/>
        <w:lang w:val="en-US" w:eastAsia="en-US" w:bidi="en-US"/>
      </w:rPr>
    </w:lvl>
    <w:lvl w:ilvl="3" w:tplc="87DC70EC">
      <w:numFmt w:val="bullet"/>
      <w:lvlText w:val="•"/>
      <w:lvlJc w:val="left"/>
      <w:pPr>
        <w:ind w:left="2842" w:hanging="361"/>
      </w:pPr>
      <w:rPr>
        <w:rFonts w:hint="default"/>
        <w:lang w:val="en-US" w:eastAsia="en-US" w:bidi="en-US"/>
      </w:rPr>
    </w:lvl>
    <w:lvl w:ilvl="4" w:tplc="7570DFB8">
      <w:numFmt w:val="bullet"/>
      <w:lvlText w:val="•"/>
      <w:lvlJc w:val="left"/>
      <w:pPr>
        <w:ind w:left="4025" w:hanging="361"/>
      </w:pPr>
      <w:rPr>
        <w:rFonts w:hint="default"/>
        <w:lang w:val="en-US" w:eastAsia="en-US" w:bidi="en-US"/>
      </w:rPr>
    </w:lvl>
    <w:lvl w:ilvl="5" w:tplc="178EF88E">
      <w:numFmt w:val="bullet"/>
      <w:lvlText w:val="•"/>
      <w:lvlJc w:val="left"/>
      <w:pPr>
        <w:ind w:left="5207" w:hanging="361"/>
      </w:pPr>
      <w:rPr>
        <w:rFonts w:hint="default"/>
        <w:lang w:val="en-US" w:eastAsia="en-US" w:bidi="en-US"/>
      </w:rPr>
    </w:lvl>
    <w:lvl w:ilvl="6" w:tplc="FC642F04">
      <w:numFmt w:val="bullet"/>
      <w:lvlText w:val="•"/>
      <w:lvlJc w:val="left"/>
      <w:pPr>
        <w:ind w:left="6390" w:hanging="361"/>
      </w:pPr>
      <w:rPr>
        <w:rFonts w:hint="default"/>
        <w:lang w:val="en-US" w:eastAsia="en-US" w:bidi="en-US"/>
      </w:rPr>
    </w:lvl>
    <w:lvl w:ilvl="7" w:tplc="F75C46A6">
      <w:numFmt w:val="bullet"/>
      <w:lvlText w:val="•"/>
      <w:lvlJc w:val="left"/>
      <w:pPr>
        <w:ind w:left="7572" w:hanging="361"/>
      </w:pPr>
      <w:rPr>
        <w:rFonts w:hint="default"/>
        <w:lang w:val="en-US" w:eastAsia="en-US" w:bidi="en-US"/>
      </w:rPr>
    </w:lvl>
    <w:lvl w:ilvl="8" w:tplc="B5201E0E">
      <w:numFmt w:val="bullet"/>
      <w:lvlText w:val="•"/>
      <w:lvlJc w:val="left"/>
      <w:pPr>
        <w:ind w:left="8755" w:hanging="361"/>
      </w:pPr>
      <w:rPr>
        <w:rFonts w:hint="default"/>
        <w:lang w:val="en-US" w:eastAsia="en-US" w:bidi="en-US"/>
      </w:rPr>
    </w:lvl>
  </w:abstractNum>
  <w:abstractNum w:abstractNumId="5" w15:restartNumberingAfterBreak="0">
    <w:nsid w:val="37EC1209"/>
    <w:multiLevelType w:val="hybridMultilevel"/>
    <w:tmpl w:val="4D2E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D07E4"/>
    <w:multiLevelType w:val="multilevel"/>
    <w:tmpl w:val="D7F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92A38"/>
    <w:multiLevelType w:val="hybridMultilevel"/>
    <w:tmpl w:val="1B0E5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143BF2"/>
    <w:multiLevelType w:val="hybridMultilevel"/>
    <w:tmpl w:val="62E8F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3B4388D"/>
    <w:multiLevelType w:val="multilevel"/>
    <w:tmpl w:val="8FDC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32100C"/>
    <w:multiLevelType w:val="hybridMultilevel"/>
    <w:tmpl w:val="78EEA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E773DA"/>
    <w:multiLevelType w:val="hybridMultilevel"/>
    <w:tmpl w:val="74A2D26A"/>
    <w:lvl w:ilvl="0" w:tplc="2446F3A4">
      <w:start w:val="1"/>
      <w:numFmt w:val="upperRoman"/>
      <w:lvlText w:val="%1."/>
      <w:lvlJc w:val="left"/>
      <w:pPr>
        <w:ind w:left="4140" w:hanging="720"/>
      </w:pPr>
      <w:rPr>
        <w:rFonts w:ascii="Book Antiqua" w:hAnsi="Book Antiqua"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3"/>
  </w:num>
  <w:num w:numId="5">
    <w:abstractNumId w:val="5"/>
  </w:num>
  <w:num w:numId="6">
    <w:abstractNumId w:val="9"/>
  </w:num>
  <w:num w:numId="7">
    <w:abstractNumId w:val="6"/>
  </w:num>
  <w:num w:numId="8">
    <w:abstractNumId w:val="1"/>
  </w:num>
  <w:num w:numId="9">
    <w:abstractNumId w:val="10"/>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0MzMwMDUwtDAzMzVU0lEKTi0uzszPAykwrAUATb+5LCwAAAA="/>
  </w:docVars>
  <w:rsids>
    <w:rsidRoot w:val="00E05A1B"/>
    <w:rsid w:val="000064B6"/>
    <w:rsid w:val="00022436"/>
    <w:rsid w:val="000242DA"/>
    <w:rsid w:val="0003275A"/>
    <w:rsid w:val="00035FE3"/>
    <w:rsid w:val="00045CFE"/>
    <w:rsid w:val="0005635A"/>
    <w:rsid w:val="00076287"/>
    <w:rsid w:val="00081AEA"/>
    <w:rsid w:val="000A04F8"/>
    <w:rsid w:val="000B30FA"/>
    <w:rsid w:val="000C5376"/>
    <w:rsid w:val="000D10AD"/>
    <w:rsid w:val="000D5ACF"/>
    <w:rsid w:val="000E08E4"/>
    <w:rsid w:val="000E1748"/>
    <w:rsid w:val="0010250E"/>
    <w:rsid w:val="00103FAC"/>
    <w:rsid w:val="00106BEA"/>
    <w:rsid w:val="00114373"/>
    <w:rsid w:val="00116915"/>
    <w:rsid w:val="00120115"/>
    <w:rsid w:val="00131FEB"/>
    <w:rsid w:val="001328C9"/>
    <w:rsid w:val="00142F5A"/>
    <w:rsid w:val="001432E9"/>
    <w:rsid w:val="001615AF"/>
    <w:rsid w:val="00163A43"/>
    <w:rsid w:val="00185777"/>
    <w:rsid w:val="001858E6"/>
    <w:rsid w:val="001A26ED"/>
    <w:rsid w:val="001A2822"/>
    <w:rsid w:val="001A77E2"/>
    <w:rsid w:val="001B3944"/>
    <w:rsid w:val="001C3011"/>
    <w:rsid w:val="001C5759"/>
    <w:rsid w:val="001C7B9C"/>
    <w:rsid w:val="001D4BD5"/>
    <w:rsid w:val="001F510E"/>
    <w:rsid w:val="00202EA0"/>
    <w:rsid w:val="00205FF1"/>
    <w:rsid w:val="00233F07"/>
    <w:rsid w:val="00234F27"/>
    <w:rsid w:val="00243E17"/>
    <w:rsid w:val="00253113"/>
    <w:rsid w:val="002641B0"/>
    <w:rsid w:val="002647E8"/>
    <w:rsid w:val="0027150D"/>
    <w:rsid w:val="00277BD1"/>
    <w:rsid w:val="0028771C"/>
    <w:rsid w:val="002A055B"/>
    <w:rsid w:val="002B101B"/>
    <w:rsid w:val="002C367C"/>
    <w:rsid w:val="002C69EB"/>
    <w:rsid w:val="002D09CF"/>
    <w:rsid w:val="002E344E"/>
    <w:rsid w:val="002E597A"/>
    <w:rsid w:val="002F35A9"/>
    <w:rsid w:val="003058DC"/>
    <w:rsid w:val="00307443"/>
    <w:rsid w:val="00313242"/>
    <w:rsid w:val="003226C3"/>
    <w:rsid w:val="00333BF1"/>
    <w:rsid w:val="00346EFD"/>
    <w:rsid w:val="003802E9"/>
    <w:rsid w:val="003867C2"/>
    <w:rsid w:val="003A1406"/>
    <w:rsid w:val="003D7163"/>
    <w:rsid w:val="003E059F"/>
    <w:rsid w:val="003E3A3F"/>
    <w:rsid w:val="003E5C8D"/>
    <w:rsid w:val="003F4FB8"/>
    <w:rsid w:val="003F68E1"/>
    <w:rsid w:val="0040730B"/>
    <w:rsid w:val="00414645"/>
    <w:rsid w:val="00415B60"/>
    <w:rsid w:val="00426F81"/>
    <w:rsid w:val="004332EF"/>
    <w:rsid w:val="00433EA9"/>
    <w:rsid w:val="00445459"/>
    <w:rsid w:val="00446544"/>
    <w:rsid w:val="00454655"/>
    <w:rsid w:val="00463318"/>
    <w:rsid w:val="004658F0"/>
    <w:rsid w:val="00473819"/>
    <w:rsid w:val="00481A6D"/>
    <w:rsid w:val="00493C41"/>
    <w:rsid w:val="00497901"/>
    <w:rsid w:val="004B0888"/>
    <w:rsid w:val="004B61C6"/>
    <w:rsid w:val="004B6DAA"/>
    <w:rsid w:val="004D1FC5"/>
    <w:rsid w:val="004D26F7"/>
    <w:rsid w:val="004E7F0D"/>
    <w:rsid w:val="00507E42"/>
    <w:rsid w:val="0051344F"/>
    <w:rsid w:val="00516606"/>
    <w:rsid w:val="005174D2"/>
    <w:rsid w:val="005266D4"/>
    <w:rsid w:val="0053293E"/>
    <w:rsid w:val="00533221"/>
    <w:rsid w:val="00555638"/>
    <w:rsid w:val="00555957"/>
    <w:rsid w:val="00560788"/>
    <w:rsid w:val="005618C9"/>
    <w:rsid w:val="0056755B"/>
    <w:rsid w:val="00591905"/>
    <w:rsid w:val="005B48C6"/>
    <w:rsid w:val="005D6321"/>
    <w:rsid w:val="005E3CBE"/>
    <w:rsid w:val="005F2090"/>
    <w:rsid w:val="00603D0A"/>
    <w:rsid w:val="0061286E"/>
    <w:rsid w:val="00616881"/>
    <w:rsid w:val="00636C57"/>
    <w:rsid w:val="00643BA6"/>
    <w:rsid w:val="00660CCE"/>
    <w:rsid w:val="0066216F"/>
    <w:rsid w:val="00670DEC"/>
    <w:rsid w:val="00672861"/>
    <w:rsid w:val="0067487A"/>
    <w:rsid w:val="006910AA"/>
    <w:rsid w:val="00695A1B"/>
    <w:rsid w:val="006A1CAB"/>
    <w:rsid w:val="006A428A"/>
    <w:rsid w:val="006B7DD7"/>
    <w:rsid w:val="006D14B9"/>
    <w:rsid w:val="006D77A2"/>
    <w:rsid w:val="006D7A2B"/>
    <w:rsid w:val="006F1641"/>
    <w:rsid w:val="006F5FC2"/>
    <w:rsid w:val="006F75B4"/>
    <w:rsid w:val="00700C0D"/>
    <w:rsid w:val="00702464"/>
    <w:rsid w:val="007062AF"/>
    <w:rsid w:val="00732C88"/>
    <w:rsid w:val="00747E7D"/>
    <w:rsid w:val="0076031A"/>
    <w:rsid w:val="00773613"/>
    <w:rsid w:val="00773C0B"/>
    <w:rsid w:val="007865E9"/>
    <w:rsid w:val="00790176"/>
    <w:rsid w:val="007955F2"/>
    <w:rsid w:val="007B330C"/>
    <w:rsid w:val="007C0345"/>
    <w:rsid w:val="007D34D6"/>
    <w:rsid w:val="007D5295"/>
    <w:rsid w:val="007F0640"/>
    <w:rsid w:val="007F330B"/>
    <w:rsid w:val="00803C10"/>
    <w:rsid w:val="008152C3"/>
    <w:rsid w:val="0081580A"/>
    <w:rsid w:val="00825777"/>
    <w:rsid w:val="00831D76"/>
    <w:rsid w:val="00833E13"/>
    <w:rsid w:val="00835E91"/>
    <w:rsid w:val="0084256F"/>
    <w:rsid w:val="00851D7F"/>
    <w:rsid w:val="008613A7"/>
    <w:rsid w:val="00862B4A"/>
    <w:rsid w:val="0086381D"/>
    <w:rsid w:val="00863C67"/>
    <w:rsid w:val="0086447C"/>
    <w:rsid w:val="008720D1"/>
    <w:rsid w:val="008A1060"/>
    <w:rsid w:val="008C467C"/>
    <w:rsid w:val="008D256C"/>
    <w:rsid w:val="008D609B"/>
    <w:rsid w:val="008E2504"/>
    <w:rsid w:val="008F676F"/>
    <w:rsid w:val="00912ABF"/>
    <w:rsid w:val="00921121"/>
    <w:rsid w:val="00964C25"/>
    <w:rsid w:val="0097383F"/>
    <w:rsid w:val="00982D4E"/>
    <w:rsid w:val="00984BE8"/>
    <w:rsid w:val="00984EEB"/>
    <w:rsid w:val="009B2707"/>
    <w:rsid w:val="009C2FA8"/>
    <w:rsid w:val="009D2A96"/>
    <w:rsid w:val="009E638A"/>
    <w:rsid w:val="009E6F82"/>
    <w:rsid w:val="00A2387B"/>
    <w:rsid w:val="00A27D8B"/>
    <w:rsid w:val="00A47C5E"/>
    <w:rsid w:val="00A7050D"/>
    <w:rsid w:val="00A82198"/>
    <w:rsid w:val="00A8426B"/>
    <w:rsid w:val="00A855D2"/>
    <w:rsid w:val="00AA6D38"/>
    <w:rsid w:val="00AB30B2"/>
    <w:rsid w:val="00AC1DC3"/>
    <w:rsid w:val="00AC2DB8"/>
    <w:rsid w:val="00AD4213"/>
    <w:rsid w:val="00AD55C4"/>
    <w:rsid w:val="00B2525D"/>
    <w:rsid w:val="00B43B12"/>
    <w:rsid w:val="00B508AD"/>
    <w:rsid w:val="00B50D22"/>
    <w:rsid w:val="00B53487"/>
    <w:rsid w:val="00B55A9E"/>
    <w:rsid w:val="00B83C0B"/>
    <w:rsid w:val="00B925B2"/>
    <w:rsid w:val="00B94A4F"/>
    <w:rsid w:val="00B9771B"/>
    <w:rsid w:val="00BA0618"/>
    <w:rsid w:val="00BB278B"/>
    <w:rsid w:val="00BB463E"/>
    <w:rsid w:val="00BC2D86"/>
    <w:rsid w:val="00BF1D4A"/>
    <w:rsid w:val="00BF60B3"/>
    <w:rsid w:val="00C028D1"/>
    <w:rsid w:val="00C21FD0"/>
    <w:rsid w:val="00C22D01"/>
    <w:rsid w:val="00C25F26"/>
    <w:rsid w:val="00C51D5D"/>
    <w:rsid w:val="00C52751"/>
    <w:rsid w:val="00C53A78"/>
    <w:rsid w:val="00C545E9"/>
    <w:rsid w:val="00C5477C"/>
    <w:rsid w:val="00C57BE3"/>
    <w:rsid w:val="00C6492A"/>
    <w:rsid w:val="00C9168E"/>
    <w:rsid w:val="00C95C18"/>
    <w:rsid w:val="00CA69F4"/>
    <w:rsid w:val="00CB01F4"/>
    <w:rsid w:val="00CB12B7"/>
    <w:rsid w:val="00CB696A"/>
    <w:rsid w:val="00CF020B"/>
    <w:rsid w:val="00CF2CBD"/>
    <w:rsid w:val="00CF4F46"/>
    <w:rsid w:val="00CF5900"/>
    <w:rsid w:val="00D04F03"/>
    <w:rsid w:val="00D31CA6"/>
    <w:rsid w:val="00D40D4F"/>
    <w:rsid w:val="00D45B8C"/>
    <w:rsid w:val="00D52C28"/>
    <w:rsid w:val="00D745F2"/>
    <w:rsid w:val="00D7589E"/>
    <w:rsid w:val="00D8165E"/>
    <w:rsid w:val="00D82F54"/>
    <w:rsid w:val="00D90B15"/>
    <w:rsid w:val="00D9217F"/>
    <w:rsid w:val="00DA3769"/>
    <w:rsid w:val="00DB3DA7"/>
    <w:rsid w:val="00DB4EFA"/>
    <w:rsid w:val="00DC20CD"/>
    <w:rsid w:val="00DE521E"/>
    <w:rsid w:val="00DF0E05"/>
    <w:rsid w:val="00DF49C4"/>
    <w:rsid w:val="00E05A1B"/>
    <w:rsid w:val="00E14895"/>
    <w:rsid w:val="00E530CE"/>
    <w:rsid w:val="00E61B39"/>
    <w:rsid w:val="00E70B2A"/>
    <w:rsid w:val="00E87CD2"/>
    <w:rsid w:val="00ED1E65"/>
    <w:rsid w:val="00EE132A"/>
    <w:rsid w:val="00EE149F"/>
    <w:rsid w:val="00EF21E7"/>
    <w:rsid w:val="00EF22B2"/>
    <w:rsid w:val="00F148D4"/>
    <w:rsid w:val="00F169E2"/>
    <w:rsid w:val="00F228F2"/>
    <w:rsid w:val="00F22DBE"/>
    <w:rsid w:val="00F34C81"/>
    <w:rsid w:val="00F41B8C"/>
    <w:rsid w:val="00F4686D"/>
    <w:rsid w:val="00F52342"/>
    <w:rsid w:val="00F75633"/>
    <w:rsid w:val="00F83159"/>
    <w:rsid w:val="00F84E65"/>
    <w:rsid w:val="00F919B3"/>
    <w:rsid w:val="00F969DA"/>
    <w:rsid w:val="00FB7F2F"/>
    <w:rsid w:val="00FC3DD5"/>
    <w:rsid w:val="00FD1286"/>
    <w:rsid w:val="00FD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48E6"/>
  <w15:chartTrackingRefBased/>
  <w15:docId w15:val="{5E22B44B-6F79-4786-82F3-5B1FB2C5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5A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B27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A1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05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5A1B"/>
    <w:rPr>
      <w:color w:val="0000FF"/>
      <w:u w:val="single"/>
    </w:rPr>
  </w:style>
  <w:style w:type="character" w:customStyle="1" w:styleId="mceitemhiddenspellword">
    <w:name w:val="mceitemhiddenspellword"/>
    <w:basedOn w:val="DefaultParagraphFont"/>
    <w:rsid w:val="00E05A1B"/>
  </w:style>
  <w:style w:type="character" w:customStyle="1" w:styleId="mceitemhidden">
    <w:name w:val="mceitemhidden"/>
    <w:basedOn w:val="DefaultParagraphFont"/>
    <w:rsid w:val="00E05A1B"/>
  </w:style>
  <w:style w:type="paragraph" w:styleId="ListParagraph">
    <w:name w:val="List Paragraph"/>
    <w:basedOn w:val="Normal"/>
    <w:uiPriority w:val="34"/>
    <w:qFormat/>
    <w:rsid w:val="00B94A4F"/>
    <w:pPr>
      <w:ind w:left="720"/>
      <w:contextualSpacing/>
    </w:pPr>
  </w:style>
  <w:style w:type="paragraph" w:styleId="BodyText">
    <w:name w:val="Body Text"/>
    <w:basedOn w:val="Normal"/>
    <w:link w:val="BodyTextChar"/>
    <w:uiPriority w:val="1"/>
    <w:qFormat/>
    <w:rsid w:val="00313242"/>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313242"/>
    <w:rPr>
      <w:rFonts w:ascii="Times New Roman" w:eastAsia="Times New Roman" w:hAnsi="Times New Roman" w:cs="Times New Roman"/>
      <w:lang w:bidi="en-US"/>
    </w:rPr>
  </w:style>
  <w:style w:type="character" w:styleId="FollowedHyperlink">
    <w:name w:val="FollowedHyperlink"/>
    <w:basedOn w:val="DefaultParagraphFont"/>
    <w:uiPriority w:val="99"/>
    <w:semiHidden/>
    <w:unhideWhenUsed/>
    <w:rsid w:val="00C51D5D"/>
    <w:rPr>
      <w:color w:val="954F72" w:themeColor="followedHyperlink"/>
      <w:u w:val="single"/>
    </w:rPr>
  </w:style>
  <w:style w:type="character" w:styleId="Strong">
    <w:name w:val="Strong"/>
    <w:basedOn w:val="DefaultParagraphFont"/>
    <w:uiPriority w:val="22"/>
    <w:qFormat/>
    <w:rsid w:val="00E70B2A"/>
    <w:rPr>
      <w:b/>
      <w:bCs/>
    </w:rPr>
  </w:style>
  <w:style w:type="character" w:customStyle="1" w:styleId="Heading2Char">
    <w:name w:val="Heading 2 Char"/>
    <w:basedOn w:val="DefaultParagraphFont"/>
    <w:link w:val="Heading2"/>
    <w:uiPriority w:val="9"/>
    <w:rsid w:val="00BB278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B7D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285">
      <w:bodyDiv w:val="1"/>
      <w:marLeft w:val="0"/>
      <w:marRight w:val="0"/>
      <w:marTop w:val="0"/>
      <w:marBottom w:val="0"/>
      <w:divBdr>
        <w:top w:val="none" w:sz="0" w:space="0" w:color="auto"/>
        <w:left w:val="none" w:sz="0" w:space="0" w:color="auto"/>
        <w:bottom w:val="none" w:sz="0" w:space="0" w:color="auto"/>
        <w:right w:val="none" w:sz="0" w:space="0" w:color="auto"/>
      </w:divBdr>
    </w:div>
    <w:div w:id="467403857">
      <w:bodyDiv w:val="1"/>
      <w:marLeft w:val="0"/>
      <w:marRight w:val="0"/>
      <w:marTop w:val="0"/>
      <w:marBottom w:val="0"/>
      <w:divBdr>
        <w:top w:val="none" w:sz="0" w:space="0" w:color="auto"/>
        <w:left w:val="none" w:sz="0" w:space="0" w:color="auto"/>
        <w:bottom w:val="none" w:sz="0" w:space="0" w:color="auto"/>
        <w:right w:val="none" w:sz="0" w:space="0" w:color="auto"/>
      </w:divBdr>
    </w:div>
    <w:div w:id="667051461">
      <w:bodyDiv w:val="1"/>
      <w:marLeft w:val="0"/>
      <w:marRight w:val="0"/>
      <w:marTop w:val="0"/>
      <w:marBottom w:val="0"/>
      <w:divBdr>
        <w:top w:val="none" w:sz="0" w:space="0" w:color="auto"/>
        <w:left w:val="none" w:sz="0" w:space="0" w:color="auto"/>
        <w:bottom w:val="none" w:sz="0" w:space="0" w:color="auto"/>
        <w:right w:val="none" w:sz="0" w:space="0" w:color="auto"/>
      </w:divBdr>
    </w:div>
    <w:div w:id="1344749482">
      <w:bodyDiv w:val="1"/>
      <w:marLeft w:val="0"/>
      <w:marRight w:val="0"/>
      <w:marTop w:val="0"/>
      <w:marBottom w:val="0"/>
      <w:divBdr>
        <w:top w:val="none" w:sz="0" w:space="0" w:color="auto"/>
        <w:left w:val="none" w:sz="0" w:space="0" w:color="auto"/>
        <w:bottom w:val="none" w:sz="0" w:space="0" w:color="auto"/>
        <w:right w:val="none" w:sz="0" w:space="0" w:color="auto"/>
      </w:divBdr>
    </w:div>
    <w:div w:id="1524250371">
      <w:bodyDiv w:val="1"/>
      <w:marLeft w:val="0"/>
      <w:marRight w:val="0"/>
      <w:marTop w:val="0"/>
      <w:marBottom w:val="0"/>
      <w:divBdr>
        <w:top w:val="none" w:sz="0" w:space="0" w:color="auto"/>
        <w:left w:val="none" w:sz="0" w:space="0" w:color="auto"/>
        <w:bottom w:val="none" w:sz="0" w:space="0" w:color="auto"/>
        <w:right w:val="none" w:sz="0" w:space="0" w:color="auto"/>
      </w:divBdr>
    </w:div>
    <w:div w:id="18060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about/about_copyright.asp" TargetMode="External"/><Relationship Id="rId13" Type="http://schemas.openxmlformats.org/officeDocument/2006/relationships/hyperlink" Target="https://www.w3schools.com/about/about_privacy.asp" TargetMode="External"/><Relationship Id="rId18" Type="http://schemas.openxmlformats.org/officeDocument/2006/relationships/hyperlink" Target="https://www.cameron.edu/hr/student-employ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5.cameron.edu/~abbasj/" TargetMode="External"/><Relationship Id="rId12" Type="http://schemas.openxmlformats.org/officeDocument/2006/relationships/hyperlink" Target="https://www.w3schools.com/about/about_copyright.asp" TargetMode="External"/><Relationship Id="rId17" Type="http://schemas.openxmlformats.org/officeDocument/2006/relationships/hyperlink" Target="https://www.cameron.edu/online/proctoring-information/proctor-form" TargetMode="External"/><Relationship Id="rId2" Type="http://schemas.openxmlformats.org/officeDocument/2006/relationships/styles" Target="styles.xml"/><Relationship Id="rId16" Type="http://schemas.openxmlformats.org/officeDocument/2006/relationships/hyperlink" Target="https://www.cameron.edu/online" TargetMode="External"/><Relationship Id="rId20" Type="http://schemas.openxmlformats.org/officeDocument/2006/relationships/hyperlink" Target="https://www.cameron.edu/current-students/student-services/handbook/technology" TargetMode="External"/><Relationship Id="rId1" Type="http://schemas.openxmlformats.org/officeDocument/2006/relationships/numbering" Target="numbering.xml"/><Relationship Id="rId6" Type="http://schemas.openxmlformats.org/officeDocument/2006/relationships/hyperlink" Target="mailto:abbasj@cameron.eduBlackboard" TargetMode="External"/><Relationship Id="rId11" Type="http://schemas.openxmlformats.org/officeDocument/2006/relationships/hyperlink" Target="https://www.cameron.edu/storage/Registrar/Common_syllabus_Spring_16Wk.pdf" TargetMode="External"/><Relationship Id="rId5" Type="http://schemas.openxmlformats.org/officeDocument/2006/relationships/image" Target="media/image1.png"/><Relationship Id="rId15" Type="http://schemas.openxmlformats.org/officeDocument/2006/relationships/hyperlink" Target="https://www.blackboard.com/blackboard-accessibility-commitment" TargetMode="External"/><Relationship Id="rId10" Type="http://schemas.openxmlformats.org/officeDocument/2006/relationships/hyperlink" Target="https://support.google.com/youtube/answer/2801895?hl=en" TargetMode="External"/><Relationship Id="rId19" Type="http://schemas.openxmlformats.org/officeDocument/2006/relationships/hyperlink" Target="https://apastyle.apa.org/?_ga=2.12456499.649699478.1593488870-551635140.1592441730" TargetMode="External"/><Relationship Id="rId4" Type="http://schemas.openxmlformats.org/officeDocument/2006/relationships/webSettings" Target="webSettings.xml"/><Relationship Id="rId9" Type="http://schemas.openxmlformats.org/officeDocument/2006/relationships/hyperlink" Target="https://www.w3schools.com/about/about_privacy.asp" TargetMode="External"/><Relationship Id="rId14" Type="http://schemas.openxmlformats.org/officeDocument/2006/relationships/hyperlink" Target="https://support.google.com/youtube/answer/189278?hl=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Cameron University</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custudent</dc:creator>
  <cp:keywords/>
  <dc:description/>
  <cp:lastModifiedBy>Abbas Johari</cp:lastModifiedBy>
  <cp:revision>4</cp:revision>
  <dcterms:created xsi:type="dcterms:W3CDTF">2023-02-16T17:48:00Z</dcterms:created>
  <dcterms:modified xsi:type="dcterms:W3CDTF">2023-03-08T04:14:00Z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dcb2aa46d855e4114b14283187d04c0ab3b7e50e3050e3b1a3280af179485a31</vt:lpwstr>
  </property>
</Properties>
</file>