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Snort IDS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u w:val="single"/>
          <w:lang w:val="en-CA"/>
        </w:rPr>
        <w:t>The config file snort.conf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724400" cy="542925"/>
            <wp:effectExtent l="0" t="0" r="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Ran ip route to find default gateway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8595" cy="1222375"/>
            <wp:effectExtent l="0" t="0" r="8255" b="1587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Ran ifconfig to find my ipv4 and subnet. Also note that I am using enp0s3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400300" cy="257175"/>
            <wp:effectExtent l="0" t="0" r="0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Set $HOME_NET to the default gateway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886075" cy="333375"/>
            <wp:effectExtent l="0" t="0" r="9525" b="952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Created my own .rules file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4785" cy="871220"/>
            <wp:effectExtent l="0" t="0" r="12065" b="508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Here is a snapshot of my custom.rules file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7960" cy="1019175"/>
            <wp:effectExtent l="0" t="0" r="8890" b="952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After writing and saving my rules, I run “</w:t>
      </w:r>
      <w:r>
        <w:rPr>
          <w:rFonts w:hint="default" w:ascii="Calibri" w:hAnsi="Calibri" w:cs="Calibri"/>
          <w:sz w:val="22"/>
          <w:szCs w:val="22"/>
        </w:rPr>
        <w:t xml:space="preserve">snort -T -c /etc/snort/snort.conf -i </w:t>
      </w:r>
      <w:r>
        <w:rPr>
          <w:rFonts w:hint="default" w:ascii="Calibri" w:hAnsi="Calibri" w:cs="Calibri"/>
          <w:sz w:val="22"/>
          <w:szCs w:val="22"/>
          <w:lang w:val="en-CA"/>
        </w:rPr>
        <w:t>enp0s3” to test. Other rules are also enabled, but we will not be testing these.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8595" cy="181610"/>
            <wp:effectExtent l="0" t="0" r="8255" b="889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Run “</w:t>
      </w:r>
      <w:r>
        <w:rPr>
          <w:rFonts w:hint="default" w:ascii="Calibri" w:hAnsi="Calibri" w:cs="Calibri"/>
          <w:sz w:val="22"/>
          <w:szCs w:val="22"/>
        </w:rPr>
        <w:t xml:space="preserve">snort -A console -q -u snort -g snort -c /etc/snort/snort.conf -i </w:t>
      </w:r>
      <w:r>
        <w:rPr>
          <w:rFonts w:hint="default" w:ascii="Calibri" w:hAnsi="Calibri" w:cs="Calibri"/>
          <w:sz w:val="22"/>
          <w:szCs w:val="22"/>
          <w:lang w:val="en-CA"/>
        </w:rPr>
        <w:t>enp0s3” to run snort in alert mode with output to console.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br w:type="page"/>
      </w:r>
    </w:p>
    <w:p>
      <w:pPr>
        <w:rPr>
          <w:rFonts w:hint="default" w:ascii="Calibri" w:hAnsi="Calibri" w:cs="Calibri"/>
          <w:sz w:val="22"/>
          <w:szCs w:val="22"/>
          <w:u w:val="single"/>
          <w:lang w:val="en-CA"/>
        </w:rPr>
      </w:pPr>
      <w:r>
        <w:rPr>
          <w:rFonts w:hint="default" w:ascii="Calibri" w:hAnsi="Calibri" w:cs="Calibri"/>
          <w:sz w:val="22"/>
          <w:szCs w:val="22"/>
          <w:u w:val="single"/>
          <w:lang w:val="en-CA"/>
        </w:rPr>
        <w:t>Simple Ping Test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791710" cy="728980"/>
            <wp:effectExtent l="0" t="0" r="8890" b="1397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rcRect b="46305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On my attacker, I pinged the victim’s ip address. (Ubuntu linux uses icmp for ping.)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2405" cy="487680"/>
            <wp:effectExtent l="0" t="0" r="4445" b="762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Snort successfully picked up the ping and echo based on the rules I set up. (Note that sid &gt; 1000000, which means these are my custom rules and not existing Snort rules.)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The following were the two rules used in the ping test: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alert icmp $EXTERNAL_NET any -&gt; $HOME_NET any (msg:"ICMP PING"; icode:0; itype:8; classtype:icmp-event; sid:1000002; rev:5;)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alert icmp $EXTERNAL_NET any -&gt; $HOME_NET any (msg:"ICMP Echo Reply"; icode:0; itype:0; classtype:icmp-event; sid:1000003; rev:5;)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  <w:u w:val="single"/>
          <w:lang w:val="en-CA"/>
        </w:rPr>
      </w:pPr>
      <w:r>
        <w:rPr>
          <w:rFonts w:hint="default" w:ascii="Calibri" w:hAnsi="Calibri" w:cs="Calibri"/>
          <w:sz w:val="22"/>
          <w:szCs w:val="22"/>
          <w:u w:val="single"/>
          <w:lang w:val="en-CA"/>
        </w:rPr>
        <w:t>ICMP-Based Attack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7960" cy="974725"/>
            <wp:effectExtent l="0" t="0" r="8890" b="1587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We hping3 to attempt a ICMP Flood attack on our victim. Note “-1” sets hping3 to icmp mode instead tcp by default. Also, “-d 1” to send packets of size 1.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6690" cy="534670"/>
            <wp:effectExtent l="0" t="0" r="10160" b="1778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Snort successfully detected the ICMP Flood attack and the ip of the attacker.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The following were the rules used in ICMP attacks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# Alert when 100+ ICMP messages are sent under 3 seconds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alert icmp any any -&gt; $HOME_NET any ( msg:”ICMP Flood occuring”; classtype:icmp-event; detection_filter: track by_src, count 100, seconds 3; sid:1000005; rev:1;)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  <w:u w:val="single"/>
          <w:lang w:val="en-CA"/>
        </w:rPr>
      </w:pPr>
      <w:r>
        <w:rPr>
          <w:rFonts w:hint="default" w:ascii="Calibri" w:hAnsi="Calibri" w:cs="Calibri"/>
          <w:sz w:val="22"/>
          <w:szCs w:val="22"/>
          <w:u w:val="single"/>
          <w:lang w:val="en-CA"/>
        </w:rPr>
        <w:br w:type="page"/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u w:val="single"/>
          <w:lang w:val="en-CA"/>
        </w:rPr>
      </w:pPr>
      <w:r>
        <w:rPr>
          <w:rFonts w:hint="default" w:ascii="Calibri" w:hAnsi="Calibri" w:cs="Calibri"/>
          <w:sz w:val="22"/>
          <w:szCs w:val="22"/>
          <w:u w:val="single"/>
          <w:lang w:val="en-CA"/>
        </w:rPr>
        <w:t>SNMP-Based Attack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286250" cy="1393190"/>
            <wp:effectExtent l="0" t="0" r="0" b="1651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276090" cy="1673860"/>
            <wp:effectExtent l="0" t="0" r="10160" b="254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I used nmap on the victim’s ip and port 161 which is the port that SNMP service uses. I tested with both tcp and udp versions of nmap scan.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865" cy="410210"/>
            <wp:effectExtent l="0" t="0" r="6985" b="889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Snort successfully detected both versions of the nmap scan and identified the attacker.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br w:type="textWrapping"/>
      </w:r>
      <w:r>
        <w:rPr>
          <w:rFonts w:hint="default" w:ascii="Calibri" w:hAnsi="Calibri" w:cs="Calibri"/>
          <w:sz w:val="22"/>
          <w:szCs w:val="22"/>
          <w:lang w:val="en-CA"/>
        </w:rPr>
        <w:t>The following were the rules used in ICMP attacks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alert tcp $EXTERNAL_NET any -&gt; $HOME_NET 161 ( msg:“SNMP tcp request”; flow:stateless; classtype:attempted-recon; sid:1000006; rev:1 )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alert udp $EXTERNAL_NET any -&gt; $HOME_NET 161 ( msg:“SNMP udp request”; flow:stateless; classtype:attempted-recon; sid:1000007; rev:1 )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  <w:u w:val="single"/>
          <w:lang w:val="en-CA"/>
        </w:rPr>
      </w:pPr>
      <w:r>
        <w:rPr>
          <w:rFonts w:hint="default" w:ascii="Calibri" w:hAnsi="Calibri" w:cs="Calibri"/>
          <w:sz w:val="22"/>
          <w:szCs w:val="22"/>
          <w:u w:val="single"/>
          <w:lang w:val="en-CA"/>
        </w:rPr>
        <w:br w:type="page"/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u w:val="single"/>
          <w:lang w:val="en-CA"/>
        </w:rPr>
      </w:pPr>
      <w:bookmarkStart w:id="0" w:name="_GoBack"/>
      <w:bookmarkEnd w:id="0"/>
      <w:r>
        <w:rPr>
          <w:rFonts w:hint="default" w:ascii="Calibri" w:hAnsi="Calibri" w:cs="Calibri"/>
          <w:sz w:val="22"/>
          <w:szCs w:val="22"/>
          <w:u w:val="single"/>
          <w:lang w:val="en-CA"/>
        </w:rPr>
        <w:t>Attack from Blacklisted Source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652520" cy="732790"/>
            <wp:effectExtent l="0" t="0" r="5080" b="1016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711575" cy="788670"/>
            <wp:effectExtent l="0" t="0" r="3175" b="1143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In the snort.conf file, the reputation preprocessor (which is used to select IP addresses to whitelist and blacklist) was initially commented out. I had to go uncomment it to enable its functionality.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705225" cy="678815"/>
            <wp:effectExtent l="0" t="0" r="9525" b="6985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Both whitelist &amp; blacklist are stored in the rules directory.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3675" cy="1410335"/>
            <wp:effectExtent l="0" t="0" r="3175" b="18415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However, there are no black_list.rules or white_list.rules in the rules directory.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7960" cy="236855"/>
            <wp:effectExtent l="0" t="0" r="8890" b="10795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We make our own blacklist and whitelist files.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3040" cy="186690"/>
            <wp:effectExtent l="0" t="0" r="3810" b="381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1422400" cy="923925"/>
            <wp:effectExtent l="0" t="0" r="6350" b="9525"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rcRect l="12157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In black_list.rules, we add the IP address of our known attacker.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298315" cy="1004570"/>
            <wp:effectExtent l="0" t="0" r="6985" b="5080"/>
            <wp:docPr id="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We add an additional line “scan_local” to the reputation preprocessor in snorf.conf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6055" cy="939800"/>
            <wp:effectExtent l="0" t="0" r="10795" b="12700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And we also add some alerts to local.rules to trigger when whitelist and blacklist events occur.</w:t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651885" cy="626745"/>
            <wp:effectExtent l="0" t="0" r="5715" b="1905"/>
            <wp:docPr id="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rcRect l="1270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After restarting snort with our newly implemented rules, we’ll test if it works. From our attacker, we send a ping to the victim.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640070" cy="339725"/>
            <wp:effectExtent l="0" t="0" r="17780" b="3175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We are notified of incoming traffic coming to and from blacklisted IP address.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page"/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t>References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"https://www.youtube.com/watch?v=iBsGSsbDMyw"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</w:rPr>
        <w:t>https://www.youtube.com/watch?v=iBsGSsbDMyw</w:t>
      </w:r>
      <w:r>
        <w:rPr>
          <w:rFonts w:hint="default" w:ascii="Calibri" w:hAnsi="Calibri" w:cs="Calibri"/>
          <w:sz w:val="22"/>
          <w:szCs w:val="22"/>
        </w:rPr>
        <w:fldChar w:fldCharType="end"/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"https://www.researchgate.net/publication/338660054_DETECTING_DDoS_ATTACK_USING_Snort"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</w:rPr>
        <w:t>https://www.researchgate.net/publication/338660054_DETECTING_DDoS_ATTACK_USING_Snort</w:t>
      </w:r>
      <w:r>
        <w:rPr>
          <w:rFonts w:hint="default" w:ascii="Calibri" w:hAnsi="Calibri" w:cs="Calibri"/>
          <w:sz w:val="22"/>
          <w:szCs w:val="22"/>
        </w:rPr>
        <w:fldChar w:fldCharType="end"/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"https://resources.infosecinstitute.com/topic/icmp-attacks/"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9"/>
          <w:rFonts w:hint="default" w:ascii="Calibri" w:hAnsi="Calibri" w:cs="Calibri"/>
          <w:sz w:val="22"/>
          <w:szCs w:val="22"/>
        </w:rPr>
        <w:t>https://resources.infosecinstitute.com/topic/icmp-attacks/</w:t>
      </w:r>
      <w:r>
        <w:rPr>
          <w:rFonts w:hint="default" w:ascii="Calibri" w:hAnsi="Calibri" w:cs="Calibri"/>
          <w:sz w:val="22"/>
          <w:szCs w:val="22"/>
        </w:rPr>
        <w:fldChar w:fldCharType="end"/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"https://docs.snort.org/welcome"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</w:rPr>
        <w:t>https://docs.snort.org/welcome</w:t>
      </w:r>
      <w:r>
        <w:rPr>
          <w:rFonts w:hint="default" w:ascii="Calibri" w:hAnsi="Calibri" w:cs="Calibri"/>
          <w:sz w:val="22"/>
          <w:szCs w:val="22"/>
        </w:rPr>
        <w:fldChar w:fldCharType="end"/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fldChar w:fldCharType="begin"/>
      </w:r>
      <w:r>
        <w:rPr>
          <w:rFonts w:hint="default" w:ascii="Calibri" w:hAnsi="Calibri" w:cs="Calibri"/>
          <w:sz w:val="22"/>
          <w:szCs w:val="22"/>
        </w:rPr>
        <w:instrText xml:space="preserve"> HYPERLINK "https://resources.infosecinstitute.com/topic/ethical-hacking-snmp-recon/" </w:instrText>
      </w:r>
      <w:r>
        <w:rPr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</w:rPr>
        <w:t>https://resources.infosecinstitute.com/topic/ethical-hacking-snmp-recon/</w:t>
      </w:r>
      <w:r>
        <w:rPr>
          <w:rFonts w:hint="default" w:ascii="Calibri" w:hAnsi="Calibri" w:cs="Calibri"/>
          <w:sz w:val="22"/>
          <w:szCs w:val="22"/>
        </w:rPr>
        <w:fldChar w:fldCharType="end"/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CA"/>
        </w:rPr>
        <w:instrText xml:space="preserve"> HYPERLINK "https://resources.infosecinstitute.com/topic/snmp-pentesting/" </w:instrText>
      </w:r>
      <w:r>
        <w:rPr>
          <w:rFonts w:hint="default" w:ascii="Calibri" w:hAnsi="Calibri" w:cs="Calibri"/>
          <w:sz w:val="22"/>
          <w:szCs w:val="22"/>
          <w:lang w:val="en-CA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  <w:lang w:val="en-CA"/>
        </w:rPr>
        <w:t>https://resources.infosecinstitute.com/topic/snmp-pentesting/</w:t>
      </w:r>
      <w:r>
        <w:rPr>
          <w:rFonts w:hint="default" w:ascii="Calibri" w:hAnsi="Calibri" w:cs="Calibri"/>
          <w:sz w:val="22"/>
          <w:szCs w:val="22"/>
          <w:lang w:val="en-CA"/>
        </w:rPr>
        <w:fldChar w:fldCharType="end"/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CA"/>
        </w:rPr>
        <w:instrText xml:space="preserve"> HYPERLINK "https://sublimerobots.com/2015/12/the-snort-reputation-preprocessor/" </w:instrText>
      </w:r>
      <w:r>
        <w:rPr>
          <w:rFonts w:hint="default" w:ascii="Calibri" w:hAnsi="Calibri" w:cs="Calibri"/>
          <w:sz w:val="22"/>
          <w:szCs w:val="22"/>
          <w:lang w:val="en-CA"/>
        </w:rPr>
        <w:fldChar w:fldCharType="separate"/>
      </w:r>
      <w:r>
        <w:rPr>
          <w:rStyle w:val="4"/>
          <w:rFonts w:hint="default" w:ascii="Calibri" w:hAnsi="Calibri" w:cs="Calibri"/>
          <w:sz w:val="22"/>
          <w:szCs w:val="22"/>
          <w:lang w:val="en-CA"/>
        </w:rPr>
        <w:t>https://sublimerobots.com/2015/12/the-snort-reputation-preprocessor/</w:t>
      </w:r>
      <w:r>
        <w:rPr>
          <w:rFonts w:hint="default" w:ascii="Calibri" w:hAnsi="Calibri" w:cs="Calibri"/>
          <w:sz w:val="22"/>
          <w:szCs w:val="22"/>
          <w:lang w:val="en-CA"/>
        </w:rPr>
        <w:fldChar w:fldCharType="end"/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  <w:r>
        <w:rPr>
          <w:rFonts w:hint="default" w:ascii="Calibri" w:hAnsi="Calibri" w:cs="Calibri"/>
          <w:sz w:val="22"/>
          <w:szCs w:val="22"/>
          <w:lang w:val="en-CA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CA"/>
        </w:rPr>
        <w:instrText xml:space="preserve"> HYPERLINK "https://www.golinuxcloud.com/hping3-command-in-linux/" </w:instrText>
      </w:r>
      <w:r>
        <w:rPr>
          <w:rFonts w:hint="default" w:ascii="Calibri" w:hAnsi="Calibri" w:cs="Calibri"/>
          <w:sz w:val="22"/>
          <w:szCs w:val="22"/>
          <w:lang w:val="en-CA"/>
        </w:rPr>
        <w:fldChar w:fldCharType="separate"/>
      </w:r>
      <w:r>
        <w:rPr>
          <w:rStyle w:val="9"/>
          <w:rFonts w:hint="default" w:ascii="Calibri" w:hAnsi="Calibri" w:cs="Calibri"/>
          <w:sz w:val="22"/>
          <w:szCs w:val="22"/>
          <w:lang w:val="en-CA"/>
        </w:rPr>
        <w:t>https://www.golinuxcloud.com/hping3-command-in-linux/</w:t>
      </w:r>
      <w:r>
        <w:rPr>
          <w:rFonts w:hint="default" w:ascii="Calibri" w:hAnsi="Calibri" w:cs="Calibri"/>
          <w:sz w:val="22"/>
          <w:szCs w:val="22"/>
          <w:lang w:val="en-CA"/>
        </w:rPr>
        <w:fldChar w:fldCharType="end"/>
      </w: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p>
      <w:pPr>
        <w:rPr>
          <w:rFonts w:hint="default" w:ascii="Calibri" w:hAnsi="Calibri" w:cs="Calibri"/>
          <w:sz w:val="22"/>
          <w:szCs w:val="22"/>
          <w:lang w:val="en-CA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CA"/>
      </w:rPr>
    </w:pPr>
    <w:r>
      <w:rPr>
        <w:rFonts w:hint="default"/>
        <w:lang w:val="en-CA"/>
      </w:rPr>
      <w:t>CSI 4139 Assignment 4</w:t>
    </w:r>
  </w:p>
  <w:p>
    <w:pPr>
      <w:pStyle w:val="6"/>
      <w:rPr>
        <w:rFonts w:hint="default"/>
        <w:lang w:val="en-CA"/>
      </w:rPr>
    </w:pPr>
    <w:r>
      <w:rPr>
        <w:rFonts w:hint="default"/>
        <w:lang w:val="en-CA"/>
      </w:rPr>
      <w:t>Aaron Ng (300176901)</w:t>
    </w:r>
  </w:p>
  <w:p>
    <w:pPr>
      <w:pStyle w:val="6"/>
      <w:rPr>
        <w:rFonts w:hint="default"/>
        <w:lang w:val="en-CA"/>
      </w:rPr>
    </w:pPr>
    <w:r>
      <w:rPr>
        <w:rFonts w:hint="default"/>
        <w:lang w:val="en-CA"/>
      </w:rPr>
      <w:t>Nov 4, 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EB98A"/>
    <w:multiLevelType w:val="singleLevel"/>
    <w:tmpl w:val="140EB9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6125E9C"/>
    <w:multiLevelType w:val="multilevel"/>
    <w:tmpl w:val="66125E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77ED2"/>
    <w:rsid w:val="04462D35"/>
    <w:rsid w:val="0C877ED2"/>
    <w:rsid w:val="129F5B49"/>
    <w:rsid w:val="1AD6256F"/>
    <w:rsid w:val="1B066207"/>
    <w:rsid w:val="1FE9073D"/>
    <w:rsid w:val="2BD800E2"/>
    <w:rsid w:val="37620FE1"/>
    <w:rsid w:val="37B05B14"/>
    <w:rsid w:val="38392A8D"/>
    <w:rsid w:val="41292F94"/>
    <w:rsid w:val="4FB651AE"/>
    <w:rsid w:val="51185E7C"/>
    <w:rsid w:val="53E45F97"/>
    <w:rsid w:val="55987ECC"/>
    <w:rsid w:val="6016621C"/>
    <w:rsid w:val="67B87C6E"/>
    <w:rsid w:val="68D42C94"/>
    <w:rsid w:val="6E0A3A7D"/>
    <w:rsid w:val="74B70862"/>
    <w:rsid w:val="75B446CD"/>
    <w:rsid w:val="7B3C5943"/>
    <w:rsid w:val="7CC3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2"/>
    <w:uiPriority w:val="0"/>
    <w:rPr>
      <w:color w:val="0000FF"/>
      <w:u w:val="single"/>
    </w:rPr>
  </w:style>
  <w:style w:type="paragraph" w:styleId="10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2022-11-03T02:25:00Z</dcterms:created>
  <dc:creator>aaron</dc:creator>
  <cp:lastModifiedBy>aaron</cp:lastModifiedBy>
  <dcterms:modified xsi:type="dcterms:W3CDTF">2022-11-04T04:37:15Z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07AA6AC0939843DF8B1B83C3B82E4A54</vt:lpwstr>
  </property>
</Properties>
</file>