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封面主标题"/>
      </w:pPr>
      <w:r>
        <w:t>伙伴计划陪跑营 · 营规手册</w:t>
      </w:r>
    </w:p>
    <w:p>
      <w:pPr>
        <w:pStyle w:val="封面副标题"/>
      </w:pPr>
      <w:r>
        <w:t>60 天陪跑 · 培养前端引流 / 后端培训合伙人</w:t>
      </w:r>
    </w:p>
    <w:p>
      <w:pPr>
        <w:pStyle w:val="封面副标题"/>
      </w:pPr>
      <w:r>
        <w:t>5980 元/位 · 单一档 · 从训练营选拔 · 限 3 人</w:t>
      </w:r>
    </w:p>
    <w:p>
      <w:pPr>
        <w:pStyle w:val="封面副标题"/>
      </w:pPr>
      <w:r>
        <w:t>适用对象：从训练营中选拔的预备合伙人</w:t>
      </w:r>
    </w:p>
    <w:p>
      <w:pPr>
        <w:pStyle w:val="封面副标题"/>
      </w:pPr>
      <w:r>
        <w:t>版本：v1.1 · 编制日期：2026-09-04</w:t>
      </w:r>
    </w:p>
    <w:p>
      <w:r>
        <w:br w:type="page"/>
      </w:r>
    </w:p>
    <w:p>
      <w:pPr>
        <w:pStyle w:val="Heading1"/>
      </w:pPr>
      <w:r>
        <w:t>一、为什么要做伙伴陪跑营</w:t>
      </w:r>
    </w:p>
    <w:p>
      <w:r>
        <w:t>过去两年，本社群在 AI 内容创作、知识库搭建、口播训练营、Obsidian 系统落地等方向沉淀了大量 SOP、录播课、Skill 工具链。一线学员报名需求持续增长，但真正能稳定交付的伙伴不够用。</w:t>
      </w:r>
    </w:p>
    <w:p>
      <w:r>
        <w:t>我们决定把过去 12 个月的内部 SOP、录播课、SOP 手册全部对外开放给愿意长期合作的伙伴。</w:t>
      </w:r>
    </w:p>
    <w:p>
      <w:pPr>
        <w:pStyle w:val="重点提示"/>
      </w:pPr>
      <w:r>
        <w:t>我们不要 60 天就走的人。我们要的是愿意跟我们一起做 1-2 年的合伙人。</w:t>
      </w:r>
    </w:p>
    <w:p>
      <w:pPr>
        <w:pStyle w:val="Heading1"/>
      </w:pPr>
      <w:r>
        <w:t>二、陪跑目标</w:t>
      </w:r>
    </w:p>
    <w:p>
      <w:r>
        <w:t>通过 60 天陪跑，把训练营中选拔出的预备合伙人培养成：</w:t>
      </w:r>
    </w:p>
    <w:p>
      <w:pPr>
        <w:pStyle w:val="ListBullet"/>
      </w:pPr>
      <w:r>
        <w:t>能独立完成前端引流（短视频拍摄、直播引流、私域承接），或</w:t>
      </w:r>
    </w:p>
    <w:p>
      <w:pPr>
        <w:pStyle w:val="ListBullet"/>
      </w:pPr>
      <w:r>
        <w:t>能独立完成后端培训交付（社群答疑、Skill 教学、学员陪跑）</w:t>
      </w:r>
    </w:p>
    <w:p>
      <w:pPr>
        <w:pStyle w:val="ListBullet"/>
      </w:pPr>
      <w:r>
        <w:t>愿意长期与我们合作的合伙人</w:t>
      </w:r>
    </w:p>
    <w:p>
      <w:pPr>
        <w:pStyle w:val="重点提示"/>
      </w:pPr>
      <w:r>
        <w:t>60 天结束后，伙伴可以选择：跟我们继续合作（分成/分润机制另谈），或者自己单独干（所有沉淀的 SOP/课/Skill 永久归学员使用）。</w:t>
      </w:r>
    </w:p>
    <w:p>
      <w:pPr>
        <w:pStyle w:val="Heading1"/>
      </w:pPr>
      <w:r>
        <w:t>三、选拔条件（核心门槛）</w:t>
      </w:r>
    </w:p>
    <w:p>
      <w:pPr>
        <w:pStyle w:val="重点提示"/>
      </w:pPr>
      <w:r>
        <w:t>本期仅从本社群训练营学员中选拔，每期 3 人。三条必须同时满足，缺一不可。</w:t>
      </w:r>
    </w:p>
    <w:p>
      <w:pPr>
        <w:pStyle w:val="ListNumber"/>
      </w:pPr>
      <w:r>
        <w:t>人品正直端正，阳光自信，充满正能量</w:t>
      </w:r>
    </w:p>
    <w:p>
      <w:pPr>
        <w:pStyle w:val="ListNumber"/>
      </w:pPr>
      <w:r>
        <w:t>参加训练营期间刻苦学习，按时完成作业</w:t>
      </w:r>
    </w:p>
    <w:p>
      <w:pPr>
        <w:pStyle w:val="ListNumber"/>
      </w:pPr>
      <w:r>
        <w:t>有合作意愿，能有团队精神</w:t>
      </w:r>
    </w:p>
    <w:p>
      <w:r>
        <w:t>这三条不是软性要求，是硬门槛。三条都满足才会进入面试/作业复盘环节。</w:t>
      </w:r>
    </w:p>
    <w:p>
      <w:pPr>
        <w:pStyle w:val="Heading1"/>
      </w:pPr>
      <w:r>
        <w:t>四、谁适合来 / 谁不适合来</w:t>
      </w:r>
    </w:p>
    <w:p>
      <w:pPr>
        <w:pStyle w:val="Heading2"/>
      </w:pPr>
      <w:r>
        <w:t>4.1 适合来</w:t>
      </w:r>
    </w:p>
    <w:p>
      <w:pPr>
        <w:pStyle w:val="ListBullet"/>
      </w:pPr>
      <w:r>
        <w:t>想做前端引流：自己有镜头感、愿意每天拍 1 条短视频、能稳定直播</w:t>
      </w:r>
    </w:p>
    <w:p>
      <w:pPr>
        <w:pStyle w:val="ListBullet"/>
      </w:pPr>
      <w:r>
        <w:t>想完成后端培训：自己能讲清楚一个 Skill、有耐心陪学员跑 SOP</w:t>
      </w:r>
    </w:p>
    <w:p>
      <w:pPr>
        <w:pStyle w:val="ListBullet"/>
      </w:pPr>
      <w:r>
        <w:t>愿意 60 天持续投入：每周至少 15 小时做陪跑任务</w:t>
      </w:r>
    </w:p>
    <w:p>
      <w:pPr>
        <w:pStyle w:val="ListBullet"/>
      </w:pPr>
      <w:r>
        <w:t>认同「先做后说」的价值观，不追求速成</w:t>
      </w:r>
    </w:p>
    <w:p>
      <w:pPr>
        <w:pStyle w:val="ListBullet"/>
      </w:pPr>
      <w:r>
        <w:t>有耐心：愿意陪学员从 0 跑到 60 分，不指望每个学员都爆款</w:t>
      </w:r>
    </w:p>
    <w:p>
      <w:pPr>
        <w:pStyle w:val="Heading2"/>
      </w:pPr>
      <w:r>
        <w:t>4.2 不适合来</w:t>
      </w:r>
    </w:p>
    <w:p>
      <w:pPr>
        <w:pStyle w:val="ListBullet"/>
      </w:pPr>
      <w:r>
        <w:t>想拿一份资料就走的人——我们要的是合伙人</w:t>
      </w:r>
    </w:p>
    <w:p>
      <w:pPr>
        <w:pStyle w:val="ListBullet"/>
      </w:pPr>
      <w:r>
        <w:t>想速成暴富的人——AI 内容是慢功夫</w:t>
      </w:r>
    </w:p>
    <w:p>
      <w:pPr>
        <w:pStyle w:val="ListBullet"/>
      </w:pPr>
      <w:r>
        <w:t>不愿意每天做内容的人——你自己都不动，怎么带动学员</w:t>
      </w:r>
    </w:p>
    <w:p>
      <w:pPr>
        <w:pStyle w:val="ListBullet"/>
      </w:pPr>
      <w:r>
        <w:t>不想承担售后的人——培训交付必须能兜底</w:t>
      </w:r>
    </w:p>
    <w:p>
      <w:pPr>
        <w:pStyle w:val="Heading1"/>
      </w:pPr>
      <w:r>
        <w:t>五、60 天交付：12 项你能带走的</w:t>
      </w:r>
    </w:p>
    <w:p>
      <w:r>
        <w:t>陪跑营不是课程，是「一起做 30 天事」的承诺。</w:t>
      </w:r>
    </w:p>
    <w:p>
      <w:pPr>
        <w:pStyle w:val="Heading2"/>
      </w:pPr>
      <w:r>
        <w:t>5.1 系统类（你带走一套底座）</w:t>
      </w:r>
    </w:p>
    <w:p>
      <w:pPr>
        <w:pStyle w:val="ListNumber"/>
      </w:pPr>
      <w:r>
        <w:t>AI 飞轮系统 4.0 完整版（含 SOP）</w:t>
      </w:r>
    </w:p>
    <w:p>
      <w:pPr>
        <w:pStyle w:val="ListNumber"/>
      </w:pPr>
      <w:r>
        <w:t>私人定制 Obsidian 知识库 + 飞书多维表格模板</w:t>
      </w:r>
    </w:p>
    <w:p>
      <w:pPr>
        <w:pStyle w:val="ListNumber"/>
      </w:pPr>
      <w:r>
        <w:t>AI 智能体工具链（4 套已调试好的智能体）</w:t>
      </w:r>
    </w:p>
    <w:p>
      <w:pPr>
        <w:pStyle w:val="Heading2"/>
      </w:pPr>
      <w:r>
        <w:t>5.2 内容类（你带走一套工作流）</w:t>
      </w:r>
    </w:p>
    <w:p>
      <w:pPr>
        <w:pStyle w:val="ListNumber"/>
      </w:pPr>
      <w:r>
        <w:t>短视频生产线 SOP（选题 → 脚本 → 拍摄 → 剪辑 → 发布）</w:t>
      </w:r>
    </w:p>
    <w:p>
      <w:pPr>
        <w:pStyle w:val="ListNumber"/>
      </w:pPr>
      <w:r>
        <w:t>直播引流 SOP（开场 → 钩子 → 转化 → 承接）</w:t>
      </w:r>
    </w:p>
    <w:p>
      <w:pPr>
        <w:pStyle w:val="ListNumber"/>
      </w:pPr>
      <w:r>
        <w:t>60 天行动表：写、拍、复盘模板（可改自己名）</w:t>
      </w:r>
    </w:p>
    <w:p>
      <w:pPr>
        <w:pStyle w:val="ListNumber"/>
      </w:pPr>
      <w:r>
        <w:t>飞轮问答知识库（含 200+ 真实 FAQ）</w:t>
      </w:r>
    </w:p>
    <w:p>
      <w:pPr>
        <w:pStyle w:val="Heading2"/>
      </w:pPr>
      <w:r>
        <w:t>5.3 陪跑类（你带走有人带的节奏）</w:t>
      </w:r>
    </w:p>
    <w:p>
      <w:pPr>
        <w:pStyle w:val="ListNumber"/>
      </w:pPr>
      <w:r>
        <w:t>每周一次直播答疑（针对前端 / 后端分场）</w:t>
      </w:r>
    </w:p>
    <w:p>
      <w:pPr>
        <w:pStyle w:val="ListNumber"/>
      </w:pPr>
      <w:r>
        <w:t>社群远程陪练系统（每日任务 + 反馈模板）</w:t>
      </w:r>
    </w:p>
    <w:p>
      <w:pPr>
        <w:pStyle w:val="ListNumber"/>
      </w:pPr>
      <w:r>
        <w:t>入营前 3 天每日 1v1 反馈（视频/语音均可）</w:t>
      </w:r>
    </w:p>
    <w:p>
      <w:pPr>
        <w:pStyle w:val="Heading2"/>
      </w:pPr>
      <w:r>
        <w:t>5.4 案例类（你带走可参考路径）</w:t>
      </w:r>
    </w:p>
    <w:p>
      <w:pPr>
        <w:pStyle w:val="ListNumber"/>
      </w:pPr>
      <w:r>
        <w:t>3-5 个真实学员完整业务闭环案例库</w:t>
      </w:r>
    </w:p>
    <w:p>
      <w:pPr>
        <w:pStyle w:val="ListNumber"/>
      </w:pPr>
      <w:r>
        <w:t>60 天陪跑节奏复盘手册（怎么带不同类型学员）</w:t>
      </w:r>
    </w:p>
    <w:p>
      <w:pPr>
        <w:pStyle w:val="Heading1"/>
      </w:pPr>
      <w:r>
        <w:t>六、60 天节奏表</w:t>
      </w:r>
    </w:p>
    <w:p>
      <w:r>
        <w:t>陪跑营节奏按 4 个阶段推进。每个阶段都有明确交付物。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409"/>
          </w:tcPr>
          <w:p>
            <w:r>
              <w:rPr>
                <w:b/>
              </w:rPr>
              <w:t>天数</w:t>
            </w:r>
          </w:p>
        </w:tc>
        <w:tc>
          <w:tcPr>
            <w:tcW w:type="dxa" w:w="2409"/>
          </w:tcPr>
          <w:p>
            <w:r>
              <w:rPr>
                <w:b/>
              </w:rPr>
              <w:t>重点任务</w:t>
            </w:r>
          </w:p>
        </w:tc>
        <w:tc>
          <w:tcPr>
            <w:tcW w:type="dxa" w:w="2409"/>
          </w:tcPr>
          <w:p>
            <w:r>
              <w:rPr>
                <w:b/>
              </w:rPr>
              <w:t>阶段交付物</w:t>
            </w:r>
          </w:p>
        </w:tc>
      </w:tr>
      <w:tr>
        <w:tc>
          <w:tcPr>
            <w:tcW w:type="dxa" w:w="2409"/>
          </w:tcPr>
          <w:p>
            <w:r>
              <w:t>第 1 阶段</w:t>
            </w:r>
          </w:p>
        </w:tc>
        <w:tc>
          <w:tcPr>
            <w:tcW w:type="dxa" w:w="2409"/>
          </w:tcPr>
          <w:p>
            <w:r>
              <w:t>1-14 天</w:t>
            </w:r>
          </w:p>
        </w:tc>
        <w:tc>
          <w:tcPr>
            <w:tcW w:type="dxa" w:w="2409"/>
          </w:tcPr>
          <w:p>
            <w:r>
              <w:t>底座搭建：装好工具、跑通 SOP、模仿 1 条爆款</w:t>
            </w:r>
          </w:p>
        </w:tc>
        <w:tc>
          <w:tcPr>
            <w:tcW w:type="dxa" w:w="2409"/>
          </w:tcPr>
          <w:p>
            <w:r>
              <w:t>自己的 1 条模仿视频（≥100 播放）</w:t>
            </w:r>
          </w:p>
        </w:tc>
      </w:tr>
      <w:tr>
        <w:tc>
          <w:tcPr>
            <w:tcW w:type="dxa" w:w="2409"/>
          </w:tcPr>
          <w:p>
            <w:r>
              <w:t>第 2 阶段</w:t>
            </w:r>
          </w:p>
        </w:tc>
        <w:tc>
          <w:tcPr>
            <w:tcW w:type="dxa" w:w="2409"/>
          </w:tcPr>
          <w:p>
            <w:r>
              <w:t>15-30 天</w:t>
            </w:r>
          </w:p>
        </w:tc>
        <w:tc>
          <w:tcPr>
            <w:tcW w:type="dxa" w:w="2409"/>
          </w:tcPr>
          <w:p>
            <w:r>
              <w:t>前端 / 后端分流：你选一条主跑道</w:t>
            </w:r>
          </w:p>
        </w:tc>
        <w:tc>
          <w:tcPr>
            <w:tcW w:type="dxa" w:w="2409"/>
          </w:tcPr>
          <w:p>
            <w:r>
              <w:t>前端：5 条原创短视频；后端：1 套自己的课件</w:t>
            </w:r>
          </w:p>
        </w:tc>
      </w:tr>
      <w:tr>
        <w:tc>
          <w:tcPr>
            <w:tcW w:type="dxa" w:w="2409"/>
          </w:tcPr>
          <w:p>
            <w:r>
              <w:t>第 3 阶段</w:t>
            </w:r>
          </w:p>
        </w:tc>
        <w:tc>
          <w:tcPr>
            <w:tcW w:type="dxa" w:w="2409"/>
          </w:tcPr>
          <w:p>
            <w:r>
              <w:t>31-45 天</w:t>
            </w:r>
          </w:p>
        </w:tc>
        <w:tc>
          <w:tcPr>
            <w:tcW w:type="dxa" w:w="2409"/>
          </w:tcPr>
          <w:p>
            <w:r>
              <w:t>试交付：带 1-2 个真实学员</w:t>
            </w:r>
          </w:p>
        </w:tc>
        <w:tc>
          <w:tcPr>
            <w:tcW w:type="dxa" w:w="2409"/>
          </w:tcPr>
          <w:p>
            <w:r>
              <w:t>学员反馈文档 + 你的调整记录</w:t>
            </w:r>
          </w:p>
        </w:tc>
      </w:tr>
      <w:tr>
        <w:tc>
          <w:tcPr>
            <w:tcW w:type="dxa" w:w="2409"/>
          </w:tcPr>
          <w:p>
            <w:r>
              <w:t>第 4 阶段</w:t>
            </w:r>
          </w:p>
        </w:tc>
        <w:tc>
          <w:tcPr>
            <w:tcW w:type="dxa" w:w="2409"/>
          </w:tcPr>
          <w:p>
            <w:r>
              <w:t>46-60 天</w:t>
            </w:r>
          </w:p>
        </w:tc>
        <w:tc>
          <w:tcPr>
            <w:tcW w:type="dxa" w:w="2409"/>
          </w:tcPr>
          <w:p>
            <w:r>
              <w:t>稳定交付 + 决定合作方式</w:t>
            </w:r>
          </w:p>
        </w:tc>
        <w:tc>
          <w:tcPr>
            <w:tcW w:type="dxa" w:w="2409"/>
          </w:tcPr>
          <w:p>
            <w:r>
              <w:t>60 天复盘 + 合作意向书</w:t>
            </w:r>
          </w:p>
        </w:tc>
      </w:tr>
    </w:tbl>
    <w:p>
      <w:pPr>
        <w:pStyle w:val="Heading1"/>
      </w:pPr>
      <w:r>
        <w:t>七、每周任务清单</w:t>
      </w:r>
    </w:p>
    <w:p>
      <w:pPr>
        <w:pStyle w:val="ListBullet"/>
      </w:pPr>
      <w:r>
        <w:t>周一：本周计划（发群 + 提交给陪跑官）</w:t>
      </w:r>
    </w:p>
    <w:p>
      <w:pPr>
        <w:pStyle w:val="ListBullet"/>
      </w:pPr>
      <w:r>
        <w:t>周三：直播答疑（晚 8 点，1 小时，前端 / 后端分场）</w:t>
      </w:r>
    </w:p>
    <w:p>
      <w:pPr>
        <w:pStyle w:val="ListBullet"/>
      </w:pPr>
      <w:r>
        <w:t>周五：本周交付物提交（视频 / 课件 / 学员反馈）</w:t>
      </w:r>
    </w:p>
    <w:p>
      <w:pPr>
        <w:pStyle w:val="ListBullet"/>
      </w:pPr>
      <w:r>
        <w:t>周日：周复盘（写 100 字，发群）</w:t>
      </w:r>
    </w:p>
    <w:p>
      <w:pPr>
        <w:pStyle w:val="Heading1"/>
      </w:pPr>
      <w:r>
        <w:t>八、入营条件</w:t>
      </w:r>
    </w:p>
    <w:p>
      <w:pPr>
        <w:pStyle w:val="重点提示"/>
      </w:pPr>
      <w:r>
        <w:t>请先确认自己能跟上 30 天节奏，再申请。</w:t>
      </w:r>
    </w:p>
    <w:p>
      <w:pPr>
        <w:pStyle w:val="ListBullet"/>
      </w:pPr>
      <w:r>
        <w:t>有一台电脑：Win 10 以上或 Mac 都可以</w:t>
      </w:r>
    </w:p>
    <w:p>
      <w:pPr>
        <w:pStyle w:val="ListBullet"/>
      </w:pPr>
      <w:r>
        <w:t>每周能投入 ≥15 小时，坚持 60 天</w:t>
      </w:r>
    </w:p>
    <w:p>
      <w:pPr>
        <w:pStyle w:val="ListBullet"/>
      </w:pPr>
      <w:r>
        <w:t>能接受「公开做事 + Building in Public」的价值观</w:t>
      </w:r>
    </w:p>
    <w:p>
      <w:pPr>
        <w:pStyle w:val="ListBullet"/>
      </w:pPr>
      <w:r>
        <w:t>前端引流方向：愿意每天拍 1 条短视频，或每周 1 次直播</w:t>
      </w:r>
    </w:p>
    <w:p>
      <w:pPr>
        <w:pStyle w:val="ListBullet"/>
      </w:pPr>
      <w:r>
        <w:t>后端培训方向：能讲清楚 1 个 Skill 的完整使用流程</w:t>
      </w:r>
    </w:p>
    <w:p>
      <w:pPr>
        <w:pStyle w:val="ListBullet"/>
      </w:pPr>
      <w:r>
        <w:t>有一台能跑通视频会议/录屏的设备（笔记本 + 麦克风即可）</w:t>
      </w:r>
    </w:p>
    <w:p>
      <w:pPr>
        <w:pStyle w:val="Heading1"/>
      </w:pPr>
      <w:r>
        <w:t>九、收费与退出机制</w:t>
      </w:r>
    </w:p>
    <w:p>
      <w:pPr>
        <w:pStyle w:val="Heading2"/>
      </w:pPr>
      <w:r>
        <w:t>9.1 收费标准</w:t>
      </w:r>
    </w:p>
    <w:p>
      <w:r>
        <w:t>陪跑营统一一档：5980 元/位。</w:t>
      </w:r>
    </w:p>
    <w:p>
      <w:pPr>
        <w:pStyle w:val="重点提示"/>
      </w:pPr>
      <w:r>
        <w:t>5980 不打折、不分期、不议价。这是为长期合伙人定的起步价——你为这套系统付的费用，是对你未来 1-2 年合作意愿的承诺。</w:t>
      </w:r>
    </w:p>
    <w:p>
      <w:pPr>
        <w:pStyle w:val="Heading2"/>
      </w:pPr>
      <w:r>
        <w:t>9.2 退出机制</w:t>
      </w:r>
    </w:p>
    <w:p>
      <w:pPr>
        <w:pStyle w:val="ListBullet"/>
      </w:pPr>
      <w:r>
        <w:t>前 7 天：可申请 50% 退款（需提交退出原因 + 训练营成绩单）</w:t>
      </w:r>
    </w:p>
    <w:p>
      <w:pPr>
        <w:pStyle w:val="ListBullet"/>
      </w:pPr>
      <w:r>
        <w:t>8-15 天：按已交付阶段扣除费用，余额退还</w:t>
      </w:r>
    </w:p>
    <w:p>
      <w:pPr>
        <w:pStyle w:val="ListBullet"/>
      </w:pPr>
      <w:r>
        <w:t>16 天后：不再退款，但保留已交付的 SOP/课程访问权 60 天</w:t>
      </w:r>
    </w:p>
    <w:p>
      <w:pPr>
        <w:pStyle w:val="Heading1"/>
      </w:pPr>
      <w:r>
        <w:t>十、合作机制（60 天结束后）</w:t>
      </w:r>
    </w:p>
    <w:p>
      <w:r>
        <w:t>60 天结束后，符合以下条件的伙伴可与我们签约长期合作：</w:t>
      </w:r>
    </w:p>
    <w:p>
      <w:pPr>
        <w:pStyle w:val="ListBullet"/>
      </w:pPr>
      <w:r>
        <w:t>完成全部 4 个阶段交付物</w:t>
      </w:r>
    </w:p>
    <w:p>
      <w:pPr>
        <w:pStyle w:val="ListBullet"/>
      </w:pPr>
      <w:r>
        <w:t>至少带过 2 个学员跑完一个完整周期</w:t>
      </w:r>
    </w:p>
    <w:p>
      <w:pPr>
        <w:pStyle w:val="ListBullet"/>
      </w:pPr>
      <w:r>
        <w:t>周复盘缺勤 ≤2 次</w:t>
      </w:r>
    </w:p>
    <w:p>
      <w:pPr>
        <w:pStyle w:val="ListBullet"/>
      </w:pPr>
      <w:r>
        <w:t>愿意签合作协议（含分成 / 知识产权条款）</w:t>
      </w:r>
    </w:p>
    <w:p>
      <w:pPr>
        <w:pStyle w:val="重点提示"/>
      </w:pPr>
      <w:r>
        <w:t>60 天结束后不合作的伙伴，已交付的 SOP/课程/Skill 永久可使用，但不享受分成/品牌授权/产品联营等权益。</w:t>
      </w:r>
    </w:p>
    <w:p>
      <w:pPr>
        <w:pStyle w:val="Heading1"/>
      </w:pPr>
      <w:r>
        <w:t>十一、常见 Q&amp;A</w:t>
      </w:r>
    </w:p>
    <w:p>
      <w:pPr>
        <w:pStyle w:val="重点提示"/>
      </w:pPr>
      <w:r>
        <w:t>Q1：5980 太贵了，能便宜点吗？</w:t>
      </w:r>
    </w:p>
    <w:p>
      <w:r>
        <w:t>A：不能。这一档是为长期合伙人定的起步价，是筛人不是赚钱。如果你觉得价格高，建议先留在训练营多观察，等下一期。</w:t>
      </w:r>
    </w:p>
    <w:p>
      <w:pPr>
        <w:pStyle w:val="重点提示"/>
      </w:pPr>
      <w:r>
        <w:t>Q2：60 天结束后不合作，资料还能用吗？</w:t>
      </w:r>
    </w:p>
    <w:p>
      <w:r>
        <w:t>A：能。已交付的 SOP / 课程 / Skill / 模板永久可使用。但不能用于对外二次售卖。</w:t>
      </w:r>
    </w:p>
    <w:p>
      <w:pPr>
        <w:pStyle w:val="重点提示"/>
      </w:pPr>
      <w:r>
        <w:t>Q3：前端和后端可以同时做吗？</w:t>
      </w:r>
    </w:p>
    <w:p>
      <w:r>
        <w:t>A：不建议。60 天只能把一条主跑道跑通。两条并行 = 哪条都跑不通。</w:t>
      </w:r>
    </w:p>
    <w:p>
      <w:pPr>
        <w:pStyle w:val="重点提示"/>
      </w:pPr>
      <w:r>
        <w:t>Q4：每周 15 小时我凑不齐怎么办？</w:t>
      </w:r>
    </w:p>
    <w:p>
      <w:r>
        <w:t>A：陪跑营不是课程，是一起做事的承诺。15 小时是硬性门槛，凑不齐的请等下一期。</w:t>
      </w:r>
    </w:p>
    <w:p>
      <w:pPr>
        <w:pStyle w:val="重点提示"/>
      </w:pPr>
      <w:r>
        <w:t>Q5：陪跑官是谁？</w:t>
      </w:r>
    </w:p>
    <w:p>
      <w:r>
        <w:t>A：本社群核心运营团队。每周答疑 + 1v1 反馈由不同陪跑官轮流承担。</w:t>
      </w:r>
    </w:p>
    <w:p>
      <w:pPr>
        <w:pStyle w:val="重点提示"/>
      </w:pPr>
      <w:r>
        <w:t>Q6：为什么每期只招 3 人？</w:t>
      </w:r>
    </w:p>
    <w:p>
      <w:r>
        <w:t>A：陪跑营是 1v1 带教，不是大班课。3 人是陪跑官精力上限。少而精，不追求规模。</w:t>
      </w:r>
    </w:p>
    <w:p>
      <w:pPr>
        <w:pStyle w:val="Heading1"/>
      </w:pPr>
      <w:r>
        <w:t>十二、怎么报名</w:t>
      </w:r>
    </w:p>
    <w:p>
      <w:r>
        <w:t>陪跑营**仅从训练营选拔**，不接受外部报名。</w:t>
      </w:r>
    </w:p>
    <w:p>
      <w:pPr>
        <w:pStyle w:val="ListBullet"/>
      </w:pPr>
      <w:r>
        <w:t>训练营结业前 1 周，陪跑官会按选拔条件筛选候选人</w:t>
      </w:r>
    </w:p>
    <w:p>
      <w:pPr>
        <w:pStyle w:val="ListBullet"/>
      </w:pPr>
      <w:r>
        <w:t>通过初筛 → 提交训练营成绩单 + 1 篇陪跑申请</w:t>
      </w:r>
    </w:p>
    <w:p>
      <w:pPr>
        <w:pStyle w:val="ListBullet"/>
      </w:pPr>
      <w:r>
        <w:t>面试通过 → 付款 → 进入陪跑营</w:t>
      </w:r>
    </w:p>
    <w:p>
      <w:pPr>
        <w:pStyle w:val="重点提示"/>
      </w:pPr>
      <w:r>
        <w:t>本期招 3 人。下一期时间待定。</w:t>
      </w:r>
    </w:p>
    <w:p>
      <w:pPr>
        <w:pStyle w:val="Heading1"/>
      </w:pPr>
      <w:r>
        <w:t>十三、附则</w:t>
      </w:r>
    </w:p>
    <w:p>
      <w:r>
        <w:t>本手册最终解释权归本社群运营团队所有。</w:t>
      </w:r>
    </w:p>
    <w:p>
      <w:r>
        <w:t>手册更新日期：2026-09-04。下次更新：2026-10-01。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伙伴计划陪跑营 · 2026-09-04 v1.1 · 限内部使用</w:t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伙伴计划陪跑营 · 营规手册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封面主标题">
    <w:name w:val="封面主标题"/>
    <w:basedOn w:val="Normal"/>
    <w:rPr>
      <w:rFonts w:ascii="Microsoft YaHei" w:hAnsi="Microsoft YaHei"/>
      <w:b/>
      <w:color w:val="C0504D"/>
      <w:sz w:val="48"/>
    </w:rPr>
  </w:style>
  <w:style w:type="paragraph" w:customStyle="1" w:styleId="封面副标题">
    <w:name w:val="封面副标题"/>
    <w:basedOn w:val="Normal"/>
    <w:rPr>
      <w:rFonts w:ascii="Microsoft YaHei" w:hAnsi="Microsoft YaHei"/>
      <w:color w:val="595959"/>
      <w:sz w:val="28"/>
    </w:rPr>
  </w:style>
  <w:style w:type="paragraph" w:customStyle="1" w:styleId="章节标题">
    <w:name w:val="章节标题"/>
    <w:basedOn w:val="Normal"/>
    <w:rPr>
      <w:rFonts w:ascii="Microsoft YaHei" w:hAnsi="Microsoft YaHei"/>
      <w:b/>
      <w:color w:val="1F3864"/>
      <w:sz w:val="32"/>
    </w:rPr>
  </w:style>
  <w:style w:type="paragraph" w:customStyle="1" w:styleId="重点提示">
    <w:name w:val="重点提示"/>
    <w:basedOn w:val="Normal"/>
    <w:rPr>
      <w:rFonts w:ascii="Microsoft YaHei" w:hAnsi="Microsoft YaHei"/>
      <w:b/>
      <w:color w:val="C0504D"/>
      <w:sz w:val="22"/>
    </w:rPr>
  </w:style>
  <w:style w:type="paragraph" w:customStyle="1" w:styleId="小字说明">
    <w:name w:val="小字说明"/>
    <w:basedOn w:val="Normal"/>
    <w:rPr>
      <w:rFonts w:ascii="Microsoft YaHei" w:hAnsi="Microsoft YaHei"/>
      <w:i/>
      <w:color w:val="7F7F7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