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EE34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录音总结</w:t>
      </w:r>
    </w:p>
    <w:p w14:paraId="5A8618B5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本次会议为养老院管理优化讨论会，针对养老院白班与24小时护理岗分工合作、交接班的现有矛盾，讨论出量化互助规则、固化交接班标准、配套奖惩机制的落地方案，后续将逐步推进落地。</w:t>
      </w:r>
    </w:p>
    <w:p w14:paraId="656EAD18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养老院分工现状：白班与24小时护理岗拆分职责</w:t>
      </w:r>
    </w:p>
    <w:p w14:paraId="61F36DA6" w14:textId="77777777" w:rsidR="00F549DD" w:rsidRPr="00F549DD" w:rsidRDefault="00F549DD" w:rsidP="00F549D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分工拆分逻辑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：养老院将护理工作拆分，24小时护理岗以照顾老人吃喝拉撒睡等日常护理为主，白班岗以清洗消毒、环境卫生等工作为主。</w:t>
      </w:r>
    </w:p>
    <w:p w14:paraId="52C263C7" w14:textId="77777777" w:rsidR="00F549DD" w:rsidRPr="00F549DD" w:rsidRDefault="00F549DD" w:rsidP="00F549D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现有问题核心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：多数养老院为单人全程负责所有工作，该养老院拆分后出现岗位间补位不及时、互相推诿的问题，矛盾核心在人员配合而非工作量。</w:t>
      </w:r>
    </w:p>
    <w:p w14:paraId="067AA768" w14:textId="77777777" w:rsidR="00F549DD" w:rsidRPr="00F549DD" w:rsidRDefault="00F549DD" w:rsidP="00F549D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人员配合矛盾表现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：部分护理员因个人喜好不配合同事，即使举手之劳的小事也会装听不见，只有对合得来的同事才愿意帮忙。</w:t>
      </w:r>
    </w:p>
    <w:p w14:paraId="2A74F9A7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必须互相协助的场景梳理（白班帮24小时岗）</w:t>
      </w:r>
    </w:p>
    <w:p w14:paraId="649A5056" w14:textId="77777777" w:rsidR="00F549DD" w:rsidRPr="00F549DD" w:rsidRDefault="00F549DD" w:rsidP="00F549D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场景一：老人存在安全隐患时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：包含老人摔伤、吃错药物剂量、阿尔茨海默症老人情绪不受控等情况，属于最高优先级必须协助。</w:t>
      </w:r>
    </w:p>
    <w:p w14:paraId="0F08D6D3" w14:textId="77777777" w:rsidR="00F549DD" w:rsidRPr="00F549DD" w:rsidRDefault="00F549DD" w:rsidP="00F549D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场景二：家属情绪失控时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：家属到访后对服务不满情绪失控，无论属于哪个岗位都必须共同协助处理，不能以不属于自己职责为由推诿。</w:t>
      </w:r>
    </w:p>
    <w:p w14:paraId="61261F7D" w14:textId="77777777" w:rsidR="00F549DD" w:rsidRPr="00F549DD" w:rsidRDefault="00F549DD" w:rsidP="00F549D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场景三：24小时岗正在护理其他老人时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：当24小时岗护理员正在为一位老人提供护理，其他老人发出呼叫需求时，白班必须补位协助。</w:t>
      </w:r>
    </w:p>
    <w:p w14:paraId="0E92D927" w14:textId="77777777" w:rsidR="00F549DD" w:rsidRPr="00F549DD" w:rsidRDefault="00F549DD" w:rsidP="00F549D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场景四：帮老人抱轮椅洗澡时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：帮老人洗澡需要两人合作完成，单个女护理员力气不足，强行操作容易腰受伤，因此必须互相协助。</w:t>
      </w:r>
    </w:p>
    <w:p w14:paraId="32A15F5F" w14:textId="77777777" w:rsidR="00F549DD" w:rsidRPr="00F549DD" w:rsidRDefault="00F549DD" w:rsidP="00F549D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场景五：24小时岗护理员身体不适时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：若24小时岗护理员出现感冒、发烧等身体不适的特殊情况，白班必须主动提供协助。</w:t>
      </w:r>
    </w:p>
    <w:p w14:paraId="73D48DCF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必须互相协助的场景梳理（24小时岗帮白班）</w:t>
      </w:r>
    </w:p>
    <w:p w14:paraId="3C513749" w14:textId="77777777" w:rsidR="00F549DD" w:rsidRPr="00F549DD" w:rsidRDefault="00F549DD" w:rsidP="00F549D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随手性卫生协助要求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：24小时岗护理员喂完饭之后，需要顺手擦干净老人的小餐桌，仅需要1-2分钟即可完成，可以减少白班后续的工作量。</w:t>
      </w:r>
    </w:p>
    <w:p w14:paraId="12C2B361" w14:textId="77777777" w:rsidR="00F549DD" w:rsidRPr="00F549DD" w:rsidRDefault="00F549DD" w:rsidP="00F549D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公共区域琐碎事务协助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：当垃圾桶垃圾满了，24小时岗护理员需要随手系好垃圾袋并更换新袋，避免垃圾溢出增加白班的工作量。</w:t>
      </w:r>
    </w:p>
    <w:p w14:paraId="52684B22" w14:textId="77777777" w:rsidR="00F549DD" w:rsidRPr="00F549DD" w:rsidRDefault="00F549DD" w:rsidP="00F549D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反向补位机制要求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：当白班岗需要协助时，24小时岗护理员在有空的时候必须及时补位，没空时需要明确告知等待时间。</w:t>
      </w:r>
    </w:p>
    <w:p w14:paraId="0617285A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现有矛盾的根源分析</w:t>
      </w:r>
    </w:p>
    <w:p w14:paraId="4173C5BC" w14:textId="77777777" w:rsidR="00F549DD" w:rsidRPr="00F549DD" w:rsidRDefault="00F549DD" w:rsidP="00F549D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未量化规则是核心原因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：目前没有明确规定什么场景必须帮、什么场景可以不帮，仅依靠员工自觉性和个人关系进行协作，因此容易产生矛盾。</w:t>
      </w:r>
    </w:p>
    <w:p w14:paraId="11758A40" w14:textId="77777777" w:rsidR="00F549DD" w:rsidRPr="00F549DD" w:rsidRDefault="00F549DD" w:rsidP="00F549D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人员性格差异加剧矛盾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：护理员性格分为两类，一类愿意主动多付出帮助同事，一类边界感极强只做自己分内事，部分员工会因个人喜好选择性帮忙。</w:t>
      </w:r>
    </w:p>
    <w:p w14:paraId="654581A1" w14:textId="77777777" w:rsidR="00F549DD" w:rsidRPr="00F549DD" w:rsidRDefault="00F549DD" w:rsidP="00F549D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长期无规则会形成负面模式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：如果不建立明确规则，新员工入职后会延续原有不良配合模式，后续管理难度会持续增加。</w:t>
      </w:r>
    </w:p>
    <w:p w14:paraId="368AE929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互助规则优化方案讨论</w:t>
      </w:r>
    </w:p>
    <w:p w14:paraId="0A1FA469" w14:textId="77777777" w:rsidR="00F549DD" w:rsidRPr="00F549DD" w:rsidRDefault="00F549DD" w:rsidP="00F549D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分级公示方案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：将必须协助的场景按紧急程度用颜色区分，红色标注最高优先级，黄色标注次要优先级，蓝色标注一般优先级，张贴在醒目位置公示。</w:t>
      </w:r>
    </w:p>
    <w:p w14:paraId="7AF313CD" w14:textId="77777777" w:rsidR="00F549DD" w:rsidRPr="00F549DD" w:rsidRDefault="00F549DD" w:rsidP="00F549D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捆绑考核方案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：将同一个房间的白班和24小时岗护理员绑定为一个团体，日常检查扣分同时扣两人的绩效，从机制上推动互相配合。</w:t>
      </w:r>
    </w:p>
    <w:p w14:paraId="5A4BA07F" w14:textId="77777777" w:rsidR="00F549DD" w:rsidRPr="00F549DD" w:rsidRDefault="00F549DD" w:rsidP="00F549D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互相评分方案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：建立互助评分表，由两个岗位的护理员互相评分，评分结果直接和绩效挂钩，评分高的获得奖励，评分低的扣除绩效。</w:t>
      </w:r>
    </w:p>
    <w:p w14:paraId="22592040" w14:textId="77777777" w:rsidR="00F549DD" w:rsidRPr="00F549DD" w:rsidRDefault="00F549DD" w:rsidP="00F549D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呼叫机制方案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：参考工厂和餐饮行业的呼叫机制，给护理员配备对讲设备，需要协助时实时呼叫，管理者可以通过总机监督响应情况。</w:t>
      </w:r>
    </w:p>
    <w:p w14:paraId="5036F13E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交接班制度优化方案讨论</w:t>
      </w:r>
    </w:p>
    <w:p w14:paraId="66D1C7FD" w14:textId="77777777" w:rsidR="00F549DD" w:rsidRPr="00F549DD" w:rsidRDefault="00F549DD" w:rsidP="00F549D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现有交接班问题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：目前交接班多为口头交接，未完成的工作员工多私下提醒，多次提醒无效后才会找管理者，容易积累矛盾。</w:t>
      </w:r>
    </w:p>
    <w:p w14:paraId="18F22767" w14:textId="77777777" w:rsidR="00F549DD" w:rsidRPr="00F549DD" w:rsidRDefault="00F549DD" w:rsidP="00F549D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优化方向：固化书面交接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：将需要交接的内容细化成表格，包含老人喂药、排泄、翻身、卫生情况等项目，完成打勾未完成打叉，双方签字确认后才能交接班。</w:t>
      </w:r>
    </w:p>
    <w:p w14:paraId="1CDE62E0" w14:textId="77777777" w:rsidR="00F549DD" w:rsidRPr="00F549DD" w:rsidRDefault="00F549DD" w:rsidP="00F549D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白班交接班细化要求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：白班以卫生工作为主，表格需要涵盖小桌、衣柜、衣服、床单、卫生间、公共区域等检查项，逐一确认后再交接。</w:t>
      </w:r>
    </w:p>
    <w:p w14:paraId="1A83F7A8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奖惩机制落地讨论</w:t>
      </w:r>
    </w:p>
    <w:p w14:paraId="53C0980F" w14:textId="77777777" w:rsidR="00F549DD" w:rsidRPr="00F549DD" w:rsidRDefault="00F549DD" w:rsidP="00F549D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绩效预留激励份额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：从绩效工资中预留一块专门用于互助考核的激励，由一线主管根据日常表现进行评定。</w:t>
      </w:r>
    </w:p>
    <w:p w14:paraId="1E9661DA" w14:textId="77777777" w:rsidR="00F549DD" w:rsidRPr="00F549DD" w:rsidRDefault="00F549DD" w:rsidP="00F549D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奖惩要明确落地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：明确要求帮忙后会获得奖励，不按规则帮忙会进行处罚，用规则约束行为，不能仅依靠人性自觉维持协作。</w:t>
      </w:r>
    </w:p>
    <w:p w14:paraId="0A3498FA" w14:textId="77777777" w:rsidR="00F549DD" w:rsidRPr="00F549DD" w:rsidRDefault="00F549DD" w:rsidP="00F549D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规则落地形成肌肉记忆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：通过长期执行明确规则，让员工形成条件反射，遇到符合要求的场景主动协助，不需要管理者反复提醒。</w:t>
      </w:r>
    </w:p>
    <w:p w14:paraId="1EDD6BD0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短视频拍摄计划安排</w:t>
      </w:r>
    </w:p>
    <w:p w14:paraId="2F7DDEDC" w14:textId="77777777" w:rsidR="00F549DD" w:rsidRPr="00F549DD" w:rsidRDefault="00F549DD" w:rsidP="00F549D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拍摄主题定位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：拍摄养老院管理优化的过程，分享解决分工协作问题的经验。</w:t>
      </w:r>
    </w:p>
    <w:p w14:paraId="0ADB5EAA" w14:textId="77777777" w:rsidR="00F549DD" w:rsidRPr="00F549DD" w:rsidRDefault="00F549DD" w:rsidP="00F549D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拍摄节奏安排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：第一天完成规则和表格制作，第二天拍摄落实过程，后续根据粉丝反馈调整优化方向。</w:t>
      </w:r>
    </w:p>
    <w:p w14:paraId="1CCB50D7" w14:textId="77777777" w:rsidR="00F549DD" w:rsidRPr="00F549DD" w:rsidRDefault="00F549DD" w:rsidP="00F549D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拍摄内容准备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t>：提前准备好拍摄文案，明确需要讲解的痛点和解决方案，指导完成拍摄。</w:t>
      </w:r>
    </w:p>
    <w:p w14:paraId="3EE8FA9C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gramStart"/>
      <w:r w:rsidRPr="00F549DD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📅</w:t>
      </w:r>
      <w:r w:rsidRPr="00F549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章节</w:t>
      </w:r>
      <w:proofErr w:type="gramEnd"/>
      <w:r w:rsidRPr="00F549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概要</w:t>
      </w:r>
    </w:p>
    <w:p w14:paraId="0AE2F67C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5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00:00:12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养老院护理员协作问题提出</w:t>
      </w:r>
    </w:p>
    <w:p w14:paraId="4016B549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当前养老院护理员存在两种不同的协作性格，一类愿意主动为集体多付出帮助同事，一类边界感极强，只完成自己分内工作，即使出了事情也不肯帮忙，且会根据个人喜好选择性帮忙。目前协作规则没有量化，没有明确规定什么情况下必须帮忙，需要整理出必须协助的核心场景。</w:t>
      </w:r>
    </w:p>
    <w:p w14:paraId="42357AE0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6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00:02:06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收集必须协助场景的任务安排</w:t>
      </w:r>
    </w:p>
    <w:p w14:paraId="18B7B68C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要求重点收集必须帮忙的场景，不需要整理可以不帮忙的场景，提炼出不帮忙会导致老人出问题的10件核心重要事项。收集信息由刘院长负责，刘院长表示收集信息难度不大，可以完成，后续由对方输出整体方案。</w:t>
      </w:r>
    </w:p>
    <w:p w14:paraId="5AE2E429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7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00:03:49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白班必须协助24小时岗的核心场景梳理</w:t>
      </w:r>
    </w:p>
    <w:p w14:paraId="4D57E7CA" w14:textId="77777777" w:rsidR="00F549DD" w:rsidRPr="00F549DD" w:rsidRDefault="00F549DD" w:rsidP="00F549D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第一，老人出现安全隐患时必须帮，包含老人摔伤、吃错药剂量、阿尔茨海默症老人不受情绪控制等情况。</w:t>
      </w:r>
    </w:p>
    <w:p w14:paraId="406403A1" w14:textId="77777777" w:rsidR="00F549DD" w:rsidRPr="00F549DD" w:rsidRDefault="00F549DD" w:rsidP="00F549D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第二，家属来访情绪失控时必须帮，无论属于哪个岗位，都要共同处理家属诉求，不能推诿。</w:t>
      </w:r>
    </w:p>
    <w:p w14:paraId="57EC09C2" w14:textId="77777777" w:rsidR="00F549DD" w:rsidRPr="00F549DD" w:rsidRDefault="00F549DD" w:rsidP="00F549D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第三，24小时岗正在护理其他老人，其他老人呼叫需求时，白班必须补位帮忙。</w:t>
      </w:r>
    </w:p>
    <w:p w14:paraId="153F4241" w14:textId="77777777" w:rsidR="00F549DD" w:rsidRPr="00F549DD" w:rsidRDefault="00F549DD" w:rsidP="00F549D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第四，帮老人抱轮椅洗澡必须两人合作帮忙，单个女护理员力气不足，容易腰受伤。</w:t>
      </w:r>
    </w:p>
    <w:p w14:paraId="36DD64DF" w14:textId="77777777" w:rsidR="00F549DD" w:rsidRPr="00F549DD" w:rsidRDefault="00F549DD" w:rsidP="00F549D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第五，24小时岗护理员身体不舒服时，白班必须帮忙照顾。以上5项都是白班需要协助24小时岗的场景。</w:t>
      </w:r>
    </w:p>
    <w:p w14:paraId="66738DC2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8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00:08:38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24小时岗必须协助白班的要求梳理</w:t>
      </w:r>
    </w:p>
    <w:p w14:paraId="7A124801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养老院采用拆分分工模式，和其他养老院单人全程负责所有工作不同，该养老院拆分后，24小时岗专注照顾老人，白班专注做卫生工作。24小时岗需要做顺手的卫生维护，比如喂完饭随手擦干净小桌，垃圾满了随手换垃圾袋，这些举手之劳可以大幅减少白班的工作量，让白班有更多精力协助24小时岗的其他需求。</w:t>
      </w:r>
    </w:p>
    <w:p w14:paraId="2A614A39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9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00:11:08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当前协作卡点的核心问题确认</w:t>
      </w:r>
    </w:p>
    <w:p w14:paraId="716929EC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目前的卡点在于，双方都认为帮忙是对方的职责，遇到呼叫需求会以不属于自己的工作为由推诿，即使三五天只有一次需求，也会出现装听不见的情况。产生问题的原因不是工作量过大，而是员工个人喜好导致的不对付，换尿管需要人搭手这种简单小事，也会因为不对付不肯帮忙。</w:t>
      </w:r>
    </w:p>
    <w:p w14:paraId="6A7A2BEE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0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00:13:57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多种协作优化方案讨论</w:t>
      </w:r>
    </w:p>
    <w:p w14:paraId="6BF44A8F" w14:textId="77777777" w:rsidR="00F549DD" w:rsidRPr="00F549DD" w:rsidRDefault="00F549DD" w:rsidP="00F549D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lastRenderedPageBreak/>
        <w:t>第一种轮岗方案，让员工在两个岗位之间轮换，刘院长表示已经考虑过该方案，目前白班不上夜班，该方案不符合现有排班模式。</w:t>
      </w:r>
    </w:p>
    <w:p w14:paraId="15DD4EE1" w14:textId="77777777" w:rsidR="00F549DD" w:rsidRPr="00F549DD" w:rsidRDefault="00F549DD" w:rsidP="00F549D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第二种当班主管方案，从两个岗位挑选人员额外给予收入，担任当班主管补充缺口，刘院长表示已经有护理主任做补位工作，目标是让普通员工自主协作，而不是管理者一直补位。</w:t>
      </w:r>
    </w:p>
    <w:p w14:paraId="6627DC30" w14:textId="77777777" w:rsidR="00F549DD" w:rsidRPr="00F549DD" w:rsidRDefault="00F549DD" w:rsidP="00F549D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第三种团体捆绑考核方案，同一个房间的两个岗位绑定在一起，检查扣分同时扣两人绩效，刘院长表示该方案难以落地，因为老人会不小心弄乱环境，无法界定责任。</w:t>
      </w:r>
    </w:p>
    <w:p w14:paraId="2236FE19" w14:textId="77777777" w:rsidR="00F549DD" w:rsidRPr="00F549DD" w:rsidRDefault="00F549DD" w:rsidP="00F549D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第四种互相评分方案，两个岗位互相评分，评分结果和绩效挂钩，该方案得到认可。</w:t>
      </w:r>
    </w:p>
    <w:p w14:paraId="32BEC4B3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1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00:25:20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量化分级公示方案确定</w:t>
      </w:r>
    </w:p>
    <w:p w14:paraId="5B8CC2AB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将整理好的必须协助场景按紧急程度分级，用不同颜色区分，红色标注最高优先级，黄色标注次要优先级，蓝色标注一般优先级，张贴在醒目的位置公示，明确规定红色紧急场景必须随叫随到帮忙。该方案明确了规则，解决了之前没有细化量化的问题，得到双方认可。</w:t>
      </w:r>
    </w:p>
    <w:p w14:paraId="42150A70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2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00:32:21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呼叫机制方案讨论</w:t>
      </w:r>
    </w:p>
    <w:p w14:paraId="3C3E4F3E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参考工厂和餐饮行业的实时呼叫机制，给护理员配备对讲设备，需要协助时实时呼叫，管理者办公室放置总机，起到监督威慑作用，同时可以统计每日呼叫次数，判断工作量分配是否合理，白班接到呼叫后必须在规定时间内赶到帮忙，白班也可以反向呼叫24小时岗帮忙。刘院长表示养老院规模小，呼喊都能听到，目前第一步先做分级公示，呼叫机制后续再考虑。</w:t>
      </w:r>
    </w:p>
    <w:p w14:paraId="3D72CE39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3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00:44:46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奖惩机制方案确定</w:t>
      </w:r>
    </w:p>
    <w:p w14:paraId="785E2C3B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明确必须明确奖惩规则，从绩效中留出一块专门用于互助激励，由一线主管评定，及时帮忙的给予奖励，不按规则帮忙的给予处罚，用规则框住行为，不能仅靠人性自觉和心理感化维持协作，规则明确后才能让员工形成协作的肌肉记忆。</w:t>
      </w:r>
    </w:p>
    <w:p w14:paraId="4FD3D73B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4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00:48:54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交接班问题梳理</w:t>
      </w:r>
    </w:p>
    <w:p w14:paraId="0CF4DFC2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除了白班和24小时岗的协作，不同班次交接班也存在问题，目前交接班多为口头交接，未完成的工作员工私下提醒，多次提醒后积累矛盾，需要将交接班内容量化细化。24小时岗之间交接班问题最多，需要明确要求未完成工作必须书面交接，不能私下掩盖。</w:t>
      </w:r>
    </w:p>
    <w:p w14:paraId="2938C97B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5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00:52:34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交接班优化方案确定</w:t>
      </w:r>
    </w:p>
    <w:p w14:paraId="02962969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将交接班内容固化为表格，包含老人喂药、排泄、翻身、卫生等项目，完成打勾未完成打叉，接班员工逐项检查后双方签字，确认无误后交班员工才能下</w:t>
      </w:r>
      <w:r w:rsidRPr="00F549DD">
        <w:rPr>
          <w:rFonts w:ascii="宋体" w:eastAsia="宋体" w:hAnsi="宋体" w:cs="宋体"/>
          <w:kern w:val="0"/>
          <w:sz w:val="24"/>
          <w14:ligatures w14:val="none"/>
        </w:rPr>
        <w:lastRenderedPageBreak/>
        <w:t>班，没有签字不能离开。刘院长表示会重新修改细化现有交接班表，白班交接班也需要增加卫生检查项，包含小桌、衣柜、床单、卫生间、公共区域等。</w:t>
      </w:r>
    </w:p>
    <w:p w14:paraId="55BF5DB0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6" w:tgtFrame="_blank" w:history="1">
        <w:r w:rsidRPr="00F549D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00:54:16</w:t>
        </w:r>
      </w:hyperlink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F549DD">
        <w:rPr>
          <w:rFonts w:ascii="宋体" w:eastAsia="宋体" w:hAnsi="宋体" w:cs="宋体"/>
          <w:b/>
          <w:bCs/>
          <w:kern w:val="0"/>
          <w:sz w:val="24"/>
          <w14:ligatures w14:val="none"/>
        </w:rPr>
        <w:t>落地工作与短视频拍摄安排</w:t>
      </w:r>
    </w:p>
    <w:p w14:paraId="2979F9CA" w14:textId="77777777" w:rsidR="00F549DD" w:rsidRPr="00F549DD" w:rsidRDefault="00F549DD" w:rsidP="00F549D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刘院长会把现有交接班表拍照发给对方，对方帮忙制作细化后的正式表格。</w:t>
      </w:r>
    </w:p>
    <w:p w14:paraId="4770847D" w14:textId="77777777" w:rsidR="00F549DD" w:rsidRPr="00F549DD" w:rsidRDefault="00F549DD" w:rsidP="00F549D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对方负责制作上墙的分级场景内容、奖惩制度、交接班表格三个文件。</w:t>
      </w:r>
    </w:p>
    <w:p w14:paraId="42977B8A" w14:textId="77777777" w:rsidR="00F549DD" w:rsidRPr="00F549DD" w:rsidRDefault="00F549DD" w:rsidP="00F549D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制作完成后拍摄养老院管理优化的短视频，第一天完成制作，第二天拍摄落实过程，后续根据粉丝反馈调整方向，对方会提前写好拍摄文案，指导拍摄。</w:t>
      </w:r>
    </w:p>
    <w:p w14:paraId="486B2597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gramStart"/>
      <w:r w:rsidRPr="00F549DD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F549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金</w:t>
      </w:r>
      <w:proofErr w:type="gramEnd"/>
      <w:r w:rsidRPr="00F549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句精选</w:t>
      </w:r>
    </w:p>
    <w:p w14:paraId="518DDE22" w14:textId="77777777" w:rsidR="00F549DD" w:rsidRPr="00F549DD" w:rsidRDefault="00F549DD" w:rsidP="00F549D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“光靠人性去做这项工作做不了，天天念经也没用。” </w:t>
      </w:r>
      <w:proofErr w:type="gramStart"/>
      <w:r w:rsidRPr="00F549DD">
        <w:rPr>
          <w:rFonts w:ascii="宋体" w:eastAsia="宋体" w:hAnsi="宋体" w:cs="宋体"/>
          <w:kern w:val="0"/>
          <w:sz w:val="24"/>
          <w14:ligatures w14:val="none"/>
        </w:rPr>
        <w:t>(执行策略)</w:t>
      </w:r>
      <w:proofErr w:type="gramEnd"/>
    </w:p>
    <w:p w14:paraId="4A8F94BE" w14:textId="77777777" w:rsidR="00F549DD" w:rsidRPr="00F549DD" w:rsidRDefault="00F549DD" w:rsidP="00F549D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“规矩定好，左手一个大棒，右手一颗糖。” </w:t>
      </w:r>
      <w:proofErr w:type="gramStart"/>
      <w:r w:rsidRPr="00F549DD">
        <w:rPr>
          <w:rFonts w:ascii="宋体" w:eastAsia="宋体" w:hAnsi="宋体" w:cs="宋体"/>
          <w:kern w:val="0"/>
          <w:sz w:val="24"/>
          <w14:ligatures w14:val="none"/>
        </w:rPr>
        <w:t>(执行策略)</w:t>
      </w:r>
      <w:proofErr w:type="gramEnd"/>
    </w:p>
    <w:p w14:paraId="014A276D" w14:textId="77777777" w:rsidR="00F549DD" w:rsidRPr="00F549DD" w:rsidRDefault="00F549DD" w:rsidP="00F549D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“没有量化，就没有抓手，新员工也不知道怎么干。” </w:t>
      </w:r>
      <w:proofErr w:type="gramStart"/>
      <w:r w:rsidRPr="00F549DD">
        <w:rPr>
          <w:rFonts w:ascii="宋体" w:eastAsia="宋体" w:hAnsi="宋体" w:cs="宋体"/>
          <w:kern w:val="0"/>
          <w:sz w:val="24"/>
          <w14:ligatures w14:val="none"/>
        </w:rPr>
        <w:t>(战略洞见)</w:t>
      </w:r>
      <w:proofErr w:type="gramEnd"/>
    </w:p>
    <w:p w14:paraId="14D73161" w14:textId="77777777" w:rsidR="00F549DD" w:rsidRPr="00F549DD" w:rsidRDefault="00F549DD" w:rsidP="00F549D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“量化之后让员工形成肌肉记忆，遇到问题主动帮忙。” </w:t>
      </w:r>
      <w:proofErr w:type="gramStart"/>
      <w:r w:rsidRPr="00F549DD">
        <w:rPr>
          <w:rFonts w:ascii="宋体" w:eastAsia="宋体" w:hAnsi="宋体" w:cs="宋体"/>
          <w:kern w:val="0"/>
          <w:sz w:val="24"/>
          <w14:ligatures w14:val="none"/>
        </w:rPr>
        <w:t>(方法技巧)</w:t>
      </w:r>
      <w:proofErr w:type="gramEnd"/>
    </w:p>
    <w:p w14:paraId="1E8E133C" w14:textId="77777777" w:rsidR="00F549DD" w:rsidRPr="00F549DD" w:rsidRDefault="00F549DD" w:rsidP="00F549D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 xml:space="preserve">“你今天用爱心耐心感化一个员工，换个员工还要重新感化，永远感化不完。” </w:t>
      </w:r>
      <w:proofErr w:type="gramStart"/>
      <w:r w:rsidRPr="00F549DD">
        <w:rPr>
          <w:rFonts w:ascii="宋体" w:eastAsia="宋体" w:hAnsi="宋体" w:cs="宋体"/>
          <w:kern w:val="0"/>
          <w:sz w:val="24"/>
          <w14:ligatures w14:val="none"/>
        </w:rPr>
        <w:t>(战略洞见)</w:t>
      </w:r>
      <w:proofErr w:type="gramEnd"/>
    </w:p>
    <w:p w14:paraId="4B849E3B" w14:textId="77777777" w:rsidR="00F549DD" w:rsidRPr="00F549DD" w:rsidRDefault="00F549DD" w:rsidP="00F549D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gramStart"/>
      <w:r w:rsidRPr="00F549DD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F549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待</w:t>
      </w:r>
      <w:proofErr w:type="gramEnd"/>
      <w:r w:rsidRPr="00F549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办事项</w:t>
      </w:r>
    </w:p>
    <w:p w14:paraId="39B70CD2" w14:textId="77777777" w:rsidR="00F549DD" w:rsidRPr="00F549DD" w:rsidRDefault="00F549DD" w:rsidP="00F549D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刘院长：收集整理必须协助的核心场景，将现有交接班表拍照发送给对方。</w:t>
      </w:r>
    </w:p>
    <w:p w14:paraId="3E73AC1B" w14:textId="77777777" w:rsidR="00F549DD" w:rsidRPr="00F549DD" w:rsidRDefault="00F549DD" w:rsidP="00F549D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对方：制作分级公示上墙内容、制定奖惩制度、制作细化后的交接班表格。</w:t>
      </w:r>
    </w:p>
    <w:p w14:paraId="769E5D26" w14:textId="77777777" w:rsidR="00F549DD" w:rsidRPr="00F549DD" w:rsidRDefault="00F549DD" w:rsidP="00F549D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对方：撰写短视频拍摄文案，指导刘院长完成拍摄。</w:t>
      </w:r>
    </w:p>
    <w:p w14:paraId="346876BD" w14:textId="77777777" w:rsidR="00F549DD" w:rsidRPr="00F549DD" w:rsidRDefault="00F549DD" w:rsidP="00F549D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刘院长：拍摄养老院管理优化落地过程的短视频，发布后收集粉丝反馈。</w:t>
      </w:r>
    </w:p>
    <w:p w14:paraId="269FF4EC" w14:textId="77777777" w:rsidR="00F549DD" w:rsidRPr="00F549DD" w:rsidRDefault="00F549DD" w:rsidP="00F549D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549DD">
        <w:rPr>
          <w:rFonts w:ascii="宋体" w:eastAsia="宋体" w:hAnsi="宋体" w:cs="宋体"/>
          <w:kern w:val="0"/>
          <w:sz w:val="24"/>
          <w14:ligatures w14:val="none"/>
        </w:rPr>
        <w:t>刘院长：重新修改细化养老院现有交接班表格，落地执行书面签字交接班制度。</w:t>
      </w:r>
    </w:p>
    <w:p w14:paraId="047931C1" w14:textId="77777777" w:rsidR="00514356" w:rsidRPr="00F549DD" w:rsidRDefault="00514356">
      <w:pPr>
        <w:rPr>
          <w:rFonts w:hint="eastAsia"/>
        </w:rPr>
      </w:pPr>
    </w:p>
    <w:sectPr w:rsidR="00514356" w:rsidRPr="00F549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947E9"/>
    <w:multiLevelType w:val="multilevel"/>
    <w:tmpl w:val="F68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23A6B"/>
    <w:multiLevelType w:val="multilevel"/>
    <w:tmpl w:val="B33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4569"/>
    <w:multiLevelType w:val="multilevel"/>
    <w:tmpl w:val="4D4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45D13"/>
    <w:multiLevelType w:val="multilevel"/>
    <w:tmpl w:val="D90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25BF0"/>
    <w:multiLevelType w:val="multilevel"/>
    <w:tmpl w:val="BBB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C1184"/>
    <w:multiLevelType w:val="multilevel"/>
    <w:tmpl w:val="6C4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B3EE7"/>
    <w:multiLevelType w:val="multilevel"/>
    <w:tmpl w:val="B83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B7FDC"/>
    <w:multiLevelType w:val="multilevel"/>
    <w:tmpl w:val="C41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B2FF6"/>
    <w:multiLevelType w:val="multilevel"/>
    <w:tmpl w:val="35D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E5E1D"/>
    <w:multiLevelType w:val="multilevel"/>
    <w:tmpl w:val="82C0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133C8"/>
    <w:multiLevelType w:val="multilevel"/>
    <w:tmpl w:val="8F5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724D9"/>
    <w:multiLevelType w:val="multilevel"/>
    <w:tmpl w:val="A58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145C3"/>
    <w:multiLevelType w:val="multilevel"/>
    <w:tmpl w:val="247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813469">
    <w:abstractNumId w:val="2"/>
  </w:num>
  <w:num w:numId="2" w16cid:durableId="1697461120">
    <w:abstractNumId w:val="8"/>
  </w:num>
  <w:num w:numId="3" w16cid:durableId="1213231023">
    <w:abstractNumId w:val="12"/>
  </w:num>
  <w:num w:numId="4" w16cid:durableId="1146749232">
    <w:abstractNumId w:val="10"/>
  </w:num>
  <w:num w:numId="5" w16cid:durableId="453642252">
    <w:abstractNumId w:val="1"/>
  </w:num>
  <w:num w:numId="6" w16cid:durableId="1640306775">
    <w:abstractNumId w:val="7"/>
  </w:num>
  <w:num w:numId="7" w16cid:durableId="798301290">
    <w:abstractNumId w:val="9"/>
  </w:num>
  <w:num w:numId="8" w16cid:durableId="1116219750">
    <w:abstractNumId w:val="0"/>
  </w:num>
  <w:num w:numId="9" w16cid:durableId="1332954474">
    <w:abstractNumId w:val="11"/>
  </w:num>
  <w:num w:numId="10" w16cid:durableId="677660265">
    <w:abstractNumId w:val="3"/>
  </w:num>
  <w:num w:numId="11" w16cid:durableId="2011057949">
    <w:abstractNumId w:val="6"/>
  </w:num>
  <w:num w:numId="12" w16cid:durableId="1216695699">
    <w:abstractNumId w:val="5"/>
  </w:num>
  <w:num w:numId="13" w16cid:durableId="686448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19"/>
    <w:rsid w:val="000B3F17"/>
    <w:rsid w:val="00504665"/>
    <w:rsid w:val="00514356"/>
    <w:rsid w:val="00753119"/>
    <w:rsid w:val="00CF786B"/>
    <w:rsid w:val="00E34053"/>
    <w:rsid w:val="00F5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E662E-07D8-40C3-8893-E6266015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1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1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1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1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1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1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1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1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1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1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1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1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1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1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1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1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1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1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1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1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notes.seek:518" TargetMode="External"/><Relationship Id="rId13" Type="http://schemas.openxmlformats.org/officeDocument/2006/relationships/hyperlink" Target="https://getnotes.seek:268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tnotes.seek:229" TargetMode="External"/><Relationship Id="rId12" Type="http://schemas.openxmlformats.org/officeDocument/2006/relationships/hyperlink" Target="https://getnotes.seek:194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etnotes.seek:325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etnotes.seek:126" TargetMode="External"/><Relationship Id="rId11" Type="http://schemas.openxmlformats.org/officeDocument/2006/relationships/hyperlink" Target="https://getnotes.seek:1520" TargetMode="External"/><Relationship Id="rId5" Type="http://schemas.openxmlformats.org/officeDocument/2006/relationships/hyperlink" Target="https://getnotes.seek:12" TargetMode="External"/><Relationship Id="rId15" Type="http://schemas.openxmlformats.org/officeDocument/2006/relationships/hyperlink" Target="https://getnotes.seek:3154" TargetMode="External"/><Relationship Id="rId10" Type="http://schemas.openxmlformats.org/officeDocument/2006/relationships/hyperlink" Target="https://getnotes.seek:8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notes.seek:668" TargetMode="External"/><Relationship Id="rId14" Type="http://schemas.openxmlformats.org/officeDocument/2006/relationships/hyperlink" Target="https://getnotes.seek:293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Zhou</dc:creator>
  <cp:keywords/>
  <dc:description/>
  <cp:lastModifiedBy>Aaron Zhou</cp:lastModifiedBy>
  <cp:revision>3</cp:revision>
  <dcterms:created xsi:type="dcterms:W3CDTF">2026-08-18T15:18:00Z</dcterms:created>
  <dcterms:modified xsi:type="dcterms:W3CDTF">2026-08-18T15:38:00Z</dcterms:modified>
</cp:coreProperties>
</file>