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rStyle w:val="6"/>
          <w:b/>
          <w:bCs/>
          <w:i w:val="0"/>
          <w:caps w:val="0"/>
          <w:color w:val="000000"/>
          <w:spacing w:val="0"/>
          <w:u w:val="none"/>
        </w:rPr>
        <w:t>Use Case Diagrams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i w:val="0"/>
          <w:caps w:val="0"/>
          <w:color w:val="000000"/>
          <w:spacing w:val="0"/>
          <w:u w:val="none"/>
        </w:rPr>
        <w:t>Use case diagrams provide a high-level view of how different users (actors) interact with the system. It captures the functional requirements and represents the interactions between the actors and the system.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rStyle w:val="6"/>
          <w:b/>
          <w:bCs/>
          <w:i w:val="0"/>
          <w:caps w:val="0"/>
          <w:color w:val="000000"/>
          <w:spacing w:val="0"/>
          <w:u w:val="none"/>
        </w:rPr>
        <w:t>Key Components of a Use Case Diagram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Actors</w:t>
      </w:r>
      <w:r>
        <w:rPr>
          <w:i w:val="0"/>
          <w:caps w:val="0"/>
          <w:color w:val="000000"/>
          <w:spacing w:val="0"/>
          <w:u w:val="none"/>
        </w:rPr>
        <w:t>: The entities interacting with the system (e.g., users, administrators, external systems).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Use Cases</w:t>
      </w:r>
      <w:r>
        <w:rPr>
          <w:i w:val="0"/>
          <w:caps w:val="0"/>
          <w:color w:val="000000"/>
          <w:spacing w:val="0"/>
          <w:u w:val="none"/>
        </w:rPr>
        <w:t>: The tasks or actions that actors perform (e.g., register, login, search, generate report).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Relationships</w:t>
      </w:r>
      <w:r>
        <w:rPr>
          <w:i w:val="0"/>
          <w:caps w:val="0"/>
          <w:color w:val="000000"/>
          <w:spacing w:val="0"/>
          <w:u w:val="none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Association</w:t>
      </w:r>
      <w:r>
        <w:rPr>
          <w:i w:val="0"/>
          <w:caps w:val="0"/>
          <w:color w:val="000000"/>
          <w:spacing w:val="0"/>
          <w:u w:val="none"/>
        </w:rPr>
        <w:t>: Links an actor to a use case (e.g., a user logging into the system).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Include</w:t>
      </w:r>
      <w:r>
        <w:rPr>
          <w:i w:val="0"/>
          <w:caps w:val="0"/>
          <w:color w:val="000000"/>
          <w:spacing w:val="0"/>
          <w:u w:val="none"/>
        </w:rPr>
        <w:t>: One use case includes the behavior of another (e.g., "login" might include "validate credentials").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Extend</w:t>
      </w:r>
      <w:r>
        <w:rPr>
          <w:i w:val="0"/>
          <w:caps w:val="0"/>
          <w:color w:val="000000"/>
          <w:spacing w:val="0"/>
          <w:u w:val="none"/>
        </w:rPr>
        <w:t>: One use case extends the behavior of another under certain conditions (e.g., "request password reset" extends "login").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Generalization</w:t>
      </w:r>
      <w:r>
        <w:rPr>
          <w:i w:val="0"/>
          <w:caps w:val="0"/>
          <w:color w:val="000000"/>
          <w:spacing w:val="0"/>
          <w:u w:val="none"/>
        </w:rPr>
        <w:t>: Represents inheritance between actors or use cases.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rStyle w:val="6"/>
          <w:b/>
          <w:bCs/>
          <w:i w:val="0"/>
          <w:caps w:val="0"/>
          <w:color w:val="000000"/>
          <w:spacing w:val="0"/>
          <w:u w:val="none"/>
        </w:rPr>
        <w:t>Steps to Develop a Use Case Diagram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Identify Actors</w:t>
      </w:r>
      <w:r>
        <w:rPr>
          <w:i w:val="0"/>
          <w:caps w:val="0"/>
          <w:color w:val="000000"/>
          <w:spacing w:val="0"/>
          <w:u w:val="none"/>
        </w:rPr>
        <w:t>: List all external users, systems, or devices interacting with the system.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Identify Use Cases</w:t>
      </w:r>
      <w:r>
        <w:rPr>
          <w:i w:val="0"/>
          <w:caps w:val="0"/>
          <w:color w:val="000000"/>
          <w:spacing w:val="0"/>
          <w:u w:val="none"/>
        </w:rPr>
        <w:t>: Determine all the functional activities (tasks) that actors will perform.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Draw Associations</w:t>
      </w:r>
      <w:r>
        <w:rPr>
          <w:i w:val="0"/>
          <w:caps w:val="0"/>
          <w:color w:val="000000"/>
          <w:spacing w:val="0"/>
          <w:u w:val="none"/>
        </w:rPr>
        <w:t>: Connect actors to the use cases they interact with.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Organize Use Cases</w:t>
      </w:r>
      <w:r>
        <w:rPr>
          <w:i w:val="0"/>
          <w:caps w:val="0"/>
          <w:color w:val="000000"/>
          <w:spacing w:val="0"/>
          <w:u w:val="none"/>
        </w:rPr>
        <w:t>: Use include, extend, and generalization relationships where appropriate to avoid duplication of functionality.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rStyle w:val="6"/>
          <w:b/>
          <w:bCs/>
          <w:i w:val="0"/>
          <w:caps w:val="0"/>
          <w:color w:val="000000"/>
          <w:spacing w:val="0"/>
          <w:u w:val="none"/>
        </w:rPr>
        <w:t>Sequence Diagrams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i w:val="0"/>
          <w:caps w:val="0"/>
          <w:color w:val="000000"/>
          <w:spacing w:val="0"/>
          <w:u w:val="none"/>
        </w:rPr>
        <w:t>Sequence diagrams depict how objects interact in a particular sequence of actions. They show how processes operate with one another and in what order, which is useful in describing the flow of messages between different system components.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rStyle w:val="6"/>
          <w:b/>
          <w:bCs/>
          <w:i w:val="0"/>
          <w:caps w:val="0"/>
          <w:color w:val="000000"/>
          <w:spacing w:val="0"/>
          <w:u w:val="none"/>
        </w:rPr>
        <w:t>Key Components of a Sequence Diagram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Actors/Objects</w:t>
      </w:r>
      <w:r>
        <w:rPr>
          <w:i w:val="0"/>
          <w:caps w:val="0"/>
          <w:color w:val="000000"/>
          <w:spacing w:val="0"/>
          <w:u w:val="none"/>
        </w:rPr>
        <w:t>: Represent the different entities or objects interacting within the system.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Lifelines</w:t>
      </w:r>
      <w:r>
        <w:rPr>
          <w:i w:val="0"/>
          <w:caps w:val="0"/>
          <w:color w:val="000000"/>
          <w:spacing w:val="0"/>
          <w:u w:val="none"/>
        </w:rPr>
        <w:t>: Vertical dashed lines representing the existence of an object/actor over time.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Messages</w:t>
      </w:r>
      <w:r>
        <w:rPr>
          <w:i w:val="0"/>
          <w:caps w:val="0"/>
          <w:color w:val="000000"/>
          <w:spacing w:val="0"/>
          <w:u w:val="none"/>
        </w:rPr>
        <w:t>: Horizontal arrows representing the interactions (method calls, responses, or events) between actors/objects.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Activation Bars</w:t>
      </w:r>
      <w:r>
        <w:rPr>
          <w:i w:val="0"/>
          <w:caps w:val="0"/>
          <w:color w:val="000000"/>
          <w:spacing w:val="0"/>
          <w:u w:val="none"/>
        </w:rPr>
        <w:t>: Represent the time during which an object is performing an action.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Return Messages</w:t>
      </w:r>
      <w:r>
        <w:rPr>
          <w:i w:val="0"/>
          <w:caps w:val="0"/>
          <w:color w:val="000000"/>
          <w:spacing w:val="0"/>
          <w:u w:val="none"/>
        </w:rPr>
        <w:t>: Dashed arrows representing responses sent back after an action is performed.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rStyle w:val="6"/>
          <w:b/>
          <w:bCs/>
          <w:i w:val="0"/>
          <w:caps w:val="0"/>
          <w:color w:val="000000"/>
          <w:spacing w:val="0"/>
          <w:u w:val="none"/>
        </w:rPr>
        <w:t>Steps to Develop a Sequence Diagram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Identify Objects/Actors</w:t>
      </w:r>
      <w:r>
        <w:rPr>
          <w:i w:val="0"/>
          <w:caps w:val="0"/>
          <w:color w:val="000000"/>
          <w:spacing w:val="0"/>
          <w:u w:val="none"/>
        </w:rPr>
        <w:t>: List the objects or actors that will interact in the system.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Determine Interactions</w:t>
      </w:r>
      <w:r>
        <w:rPr>
          <w:i w:val="0"/>
          <w:caps w:val="0"/>
          <w:color w:val="000000"/>
          <w:spacing w:val="0"/>
          <w:u w:val="none"/>
        </w:rPr>
        <w:t>: Identify the flow of messages or events exchanged between actors.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Map the Flow</w:t>
      </w:r>
      <w:r>
        <w:rPr>
          <w:i w:val="0"/>
          <w:caps w:val="0"/>
          <w:color w:val="000000"/>
          <w:spacing w:val="0"/>
          <w:u w:val="none"/>
        </w:rPr>
        <w:t>: Represent the sequence of interactions (e.g., login, validate credentials, access dashboard) in the order they happen.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i w:val="0"/>
          <w:caps w:val="0"/>
          <w:color w:val="000000"/>
          <w:spacing w:val="0"/>
          <w:u w:val="none"/>
        </w:rPr>
        <w:t>Add Activation Bars</w:t>
      </w:r>
      <w:r>
        <w:rPr>
          <w:i w:val="0"/>
          <w:caps w:val="0"/>
          <w:color w:val="000000"/>
          <w:spacing w:val="0"/>
          <w:u w:val="none"/>
        </w:rPr>
        <w:t>: Indicate the period during which an object or actor is active in the sequence.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51DE9"/>
    <w:multiLevelType w:val="multilevel"/>
    <w:tmpl w:val="67051D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7051DF4"/>
    <w:multiLevelType w:val="multilevel"/>
    <w:tmpl w:val="67051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7051DFF"/>
    <w:multiLevelType w:val="multilevel"/>
    <w:tmpl w:val="67051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7051E0A"/>
    <w:multiLevelType w:val="multilevel"/>
    <w:tmpl w:val="67051E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0C88"/>
    <w:rsid w:val="FEF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2024-10-08T14:54:00Z</dcterms:created>
  <dc:creator>aria</dc:creator>
  <cp:lastModifiedBy>aria</cp:lastModifiedBy>
  <dcterms:modified xsi:type="dcterms:W3CDTF">2024-10-08T14:54:46Z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