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29F" w:rsidRDefault="00C1499E">
      <w:pPr>
        <w:rPr>
          <w:b/>
        </w:rPr>
      </w:pPr>
      <w:r w:rsidRPr="00A47379">
        <w:rPr>
          <w:b/>
        </w:rPr>
        <w:t>方案</w:t>
      </w:r>
      <w:r w:rsidR="00A47379" w:rsidRPr="00A47379">
        <w:rPr>
          <w:rFonts w:hint="eastAsia"/>
          <w:b/>
        </w:rPr>
        <w:t>：队形设计部分</w:t>
      </w:r>
    </w:p>
    <w:p w:rsidR="00306E5C" w:rsidRPr="00A47379" w:rsidRDefault="005B6B84" w:rsidP="00306E5C">
      <w:pPr>
        <w:jc w:val="center"/>
        <w:rPr>
          <w:b/>
        </w:rPr>
      </w:pPr>
      <w:r>
        <w:object w:dxaOrig="24060" w:dyaOrig="9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414.95pt;height:162.3pt" o:ole="">
            <v:imagedata r:id="rId6" o:title=""/>
          </v:shape>
          <o:OLEObject Type="Embed" ProgID="Visio.Drawing.15" ShapeID="_x0000_i1069" DrawAspect="Content" ObjectID="_1577859589" r:id="rId7"/>
        </w:object>
      </w:r>
      <w:bookmarkStart w:id="0" w:name="_GoBack"/>
      <w:bookmarkEnd w:id="0"/>
    </w:p>
    <w:p w:rsidR="00A47379" w:rsidRPr="00A47379" w:rsidRDefault="00A47379" w:rsidP="00A47379">
      <w:pPr>
        <w:spacing w:line="360" w:lineRule="auto"/>
        <w:rPr>
          <w:rFonts w:ascii="Times" w:hAnsi="Times"/>
          <w:b/>
        </w:rPr>
      </w:pPr>
      <w:r>
        <w:rPr>
          <w:rFonts w:ascii="Times" w:hAnsi="Times" w:hint="eastAsia"/>
          <w:b/>
        </w:rPr>
        <w:t>一、</w:t>
      </w:r>
      <w:r w:rsidRPr="00A47379">
        <w:rPr>
          <w:rFonts w:ascii="Times" w:hAnsi="Times" w:hint="eastAsia"/>
          <w:b/>
        </w:rPr>
        <w:t>建立数据库中的数据训练神经网络：</w:t>
      </w:r>
    </w:p>
    <w:p w:rsidR="00A47379" w:rsidRPr="00A47379" w:rsidRDefault="00DE6524" w:rsidP="00A47379">
      <w:pPr>
        <w:spacing w:line="360" w:lineRule="auto"/>
        <w:rPr>
          <w:rFonts w:ascii="Times" w:hAnsi="Times"/>
        </w:rPr>
      </w:pPr>
      <w:r>
        <w:rPr>
          <w:rFonts w:ascii="Times" w:hAnsi="Times" w:hint="eastAsia"/>
        </w:rPr>
        <w:t>该神经网络分为</w:t>
      </w:r>
      <w:r>
        <w:rPr>
          <w:rFonts w:ascii="Times" w:hAnsi="Times" w:hint="eastAsia"/>
        </w:rPr>
        <w:t>3</w:t>
      </w:r>
      <w:r w:rsidR="00A47379" w:rsidRPr="00A47379">
        <w:rPr>
          <w:rFonts w:ascii="Times" w:hAnsi="Times" w:hint="eastAsia"/>
        </w:rPr>
        <w:t>个子网络：</w:t>
      </w:r>
      <w:r>
        <w:rPr>
          <w:rFonts w:ascii="Times" w:hAnsi="Times" w:hint="eastAsia"/>
        </w:rPr>
        <w:t xml:space="preserve">1 </w:t>
      </w:r>
      <w:r>
        <w:rPr>
          <w:rFonts w:ascii="Times" w:hAnsi="Times" w:hint="eastAsia"/>
        </w:rPr>
        <w:t>环境感知网络，</w:t>
      </w:r>
      <w:r>
        <w:rPr>
          <w:rFonts w:ascii="Times" w:hAnsi="Times" w:hint="eastAsia"/>
        </w:rPr>
        <w:t>2</w:t>
      </w:r>
      <w:r>
        <w:rPr>
          <w:rFonts w:ascii="Times" w:hAnsi="Times" w:hint="eastAsia"/>
        </w:rPr>
        <w:t>无人机队形神经网络</w:t>
      </w:r>
      <w:r>
        <w:rPr>
          <w:rFonts w:ascii="Times" w:hAnsi="Times" w:hint="eastAsia"/>
        </w:rPr>
        <w:t>,3</w:t>
      </w:r>
      <w:r w:rsidR="00A47379" w:rsidRPr="00A47379">
        <w:rPr>
          <w:rFonts w:ascii="Times" w:hAnsi="Times" w:hint="eastAsia"/>
        </w:rPr>
        <w:t>无人机内部参数神经网络。其架构如下图所示。</w:t>
      </w:r>
    </w:p>
    <w:p w:rsidR="00A47379" w:rsidRDefault="00DE6524" w:rsidP="00A47379">
      <w:pPr>
        <w:spacing w:line="360" w:lineRule="auto"/>
        <w:rPr>
          <w:rFonts w:ascii="Times" w:hAnsi="Times"/>
          <w:b/>
          <w:color w:val="FF0000"/>
        </w:rPr>
      </w:pPr>
      <w:r>
        <w:object w:dxaOrig="20187" w:dyaOrig="5010">
          <v:shape id="_x0000_i1025" type="#_x0000_t75" style="width:414.95pt;height:102.95pt" o:ole="">
            <v:imagedata r:id="rId8" o:title=""/>
          </v:shape>
          <o:OLEObject Type="Embed" ProgID="Visio.Drawing.11" ShapeID="_x0000_i1025" DrawAspect="Content" ObjectID="_1577859590" r:id="rId9"/>
        </w:object>
      </w:r>
      <w:r>
        <w:rPr>
          <w:rFonts w:ascii="Times" w:hAnsi="Times" w:hint="eastAsia"/>
          <w:b/>
          <w:color w:val="FF0000"/>
        </w:rPr>
        <w:t>1</w:t>
      </w:r>
      <w:r>
        <w:rPr>
          <w:rFonts w:ascii="Times" w:hAnsi="Times" w:hint="eastAsia"/>
          <w:b/>
          <w:color w:val="FF0000"/>
        </w:rPr>
        <w:t>）</w:t>
      </w:r>
      <w:r w:rsidRPr="00A47379">
        <w:rPr>
          <w:rFonts w:ascii="Times" w:hAnsi="Times" w:hint="eastAsia"/>
          <w:b/>
          <w:color w:val="FF0000"/>
        </w:rPr>
        <w:t>子神经网络</w:t>
      </w:r>
      <w:r>
        <w:rPr>
          <w:rFonts w:ascii="Times" w:hAnsi="Times" w:hint="eastAsia"/>
          <w:b/>
          <w:color w:val="FF0000"/>
        </w:rPr>
        <w:t>1</w:t>
      </w:r>
      <w:r w:rsidRPr="00A47379">
        <w:rPr>
          <w:rFonts w:ascii="Times" w:hAnsi="Times" w:hint="eastAsia"/>
          <w:b/>
          <w:color w:val="FF0000"/>
        </w:rPr>
        <w:t>：</w:t>
      </w:r>
    </w:p>
    <w:p w:rsidR="00DE6524" w:rsidRPr="00A47379" w:rsidRDefault="00DE6524" w:rsidP="00A47379">
      <w:pPr>
        <w:spacing w:line="360" w:lineRule="auto"/>
        <w:rPr>
          <w:rFonts w:ascii="Times" w:hAnsi="Times"/>
        </w:rPr>
      </w:pPr>
      <w:r w:rsidRPr="00DE6524">
        <w:rPr>
          <w:rFonts w:ascii="Times" w:hAnsi="Times" w:hint="eastAsia"/>
        </w:rPr>
        <w:t>读取周围环境图片，用卷积神经网络判断周围战场环境</w:t>
      </w:r>
      <w:r>
        <w:rPr>
          <w:rFonts w:ascii="Times" w:hAnsi="Times" w:hint="eastAsia"/>
        </w:rPr>
        <w:t>。</w:t>
      </w:r>
    </w:p>
    <w:p w:rsidR="00A47379" w:rsidRPr="00A47379" w:rsidRDefault="00DE6524" w:rsidP="00A47379">
      <w:pPr>
        <w:spacing w:line="360" w:lineRule="auto"/>
        <w:rPr>
          <w:rFonts w:ascii="Times" w:hAnsi="Times"/>
          <w:b/>
          <w:color w:val="FF0000"/>
        </w:rPr>
      </w:pPr>
      <w:r>
        <w:rPr>
          <w:rFonts w:ascii="Times" w:hAnsi="Times" w:hint="eastAsia"/>
          <w:b/>
          <w:color w:val="FF0000"/>
        </w:rPr>
        <w:t>2</w:t>
      </w:r>
      <w:r w:rsidR="00A47379">
        <w:rPr>
          <w:rFonts w:ascii="Times" w:hAnsi="Times" w:hint="eastAsia"/>
          <w:b/>
          <w:color w:val="FF0000"/>
        </w:rPr>
        <w:t>）</w:t>
      </w:r>
      <w:r w:rsidR="00A47379" w:rsidRPr="00A47379">
        <w:rPr>
          <w:rFonts w:ascii="Times" w:hAnsi="Times" w:hint="eastAsia"/>
          <w:b/>
          <w:color w:val="FF0000"/>
        </w:rPr>
        <w:t>子神经网络</w:t>
      </w:r>
      <w:r>
        <w:rPr>
          <w:rFonts w:ascii="Times" w:hAnsi="Times" w:hint="eastAsia"/>
          <w:b/>
          <w:color w:val="FF0000"/>
        </w:rPr>
        <w:t>2</w:t>
      </w:r>
      <w:r w:rsidR="00A47379" w:rsidRPr="00A47379">
        <w:rPr>
          <w:rFonts w:ascii="Times" w:hAnsi="Times" w:hint="eastAsia"/>
          <w:b/>
          <w:color w:val="FF0000"/>
        </w:rPr>
        <w:t>：</w:t>
      </w:r>
    </w:p>
    <w:p w:rsidR="00A47379" w:rsidRPr="00A47379" w:rsidRDefault="00A47379" w:rsidP="00A47379">
      <w:pPr>
        <w:spacing w:line="360" w:lineRule="auto"/>
        <w:rPr>
          <w:rFonts w:ascii="Times" w:hAnsi="Times"/>
        </w:rPr>
      </w:pPr>
      <w:r w:rsidRPr="00A47379">
        <w:rPr>
          <w:rFonts w:ascii="Times" w:hAnsi="Times" w:hint="eastAsia"/>
        </w:rPr>
        <w:t>其中，无人机队形神经网络的目标是通过学习以往经验从而决策无人机队形。该神经网络的</w:t>
      </w:r>
      <w:r w:rsidRPr="00A47379">
        <w:rPr>
          <w:rFonts w:ascii="Times" w:hAnsi="Times" w:hint="eastAsia"/>
          <w:szCs w:val="21"/>
        </w:rPr>
        <w:t>输入为</w:t>
      </w:r>
      <w:r w:rsidRPr="00306E5C">
        <w:rPr>
          <w:rFonts w:ascii="Times" w:hAnsi="Times" w:hint="eastAsia"/>
          <w:b/>
          <w:szCs w:val="21"/>
        </w:rPr>
        <w:t>任务类型、无人机数目、战场环境</w:t>
      </w:r>
      <w:r w:rsidRPr="00A47379">
        <w:rPr>
          <w:rFonts w:ascii="Times" w:hAnsi="Times" w:hint="eastAsia"/>
          <w:szCs w:val="21"/>
        </w:rPr>
        <w:t>；输出为最优队形。</w:t>
      </w:r>
    </w:p>
    <w:p w:rsidR="00A47379" w:rsidRPr="00A47379" w:rsidRDefault="00A47379" w:rsidP="00A47379">
      <w:pPr>
        <w:spacing w:line="360" w:lineRule="auto"/>
        <w:rPr>
          <w:rFonts w:ascii="Times" w:hAnsi="Times"/>
          <w:szCs w:val="21"/>
          <w:vertAlign w:val="superscript"/>
        </w:rPr>
      </w:pPr>
      <w:r w:rsidRPr="00A47379">
        <w:rPr>
          <w:rFonts w:ascii="Times" w:hAnsi="Times" w:hint="eastAsia"/>
          <w:szCs w:val="21"/>
        </w:rPr>
        <w:t>神经网络的输出为一个</w:t>
      </w:r>
      <w:r w:rsidRPr="00A47379">
        <w:rPr>
          <w:rFonts w:ascii="Times" w:hAnsi="Times" w:hint="eastAsia"/>
          <w:szCs w:val="21"/>
        </w:rPr>
        <w:t>9</w:t>
      </w:r>
      <w:r w:rsidRPr="00A47379">
        <w:rPr>
          <w:rFonts w:ascii="Times" w:hAnsi="Times" w:hint="eastAsia"/>
          <w:szCs w:val="21"/>
        </w:rPr>
        <w:t>维列向量，</w:t>
      </w:r>
      <w:proofErr w:type="gramStart"/>
      <w:r w:rsidRPr="00A47379">
        <w:rPr>
          <w:rFonts w:ascii="Times" w:hAnsi="Times" w:hint="eastAsia"/>
          <w:szCs w:val="21"/>
        </w:rPr>
        <w:t>其中所相对应</w:t>
      </w:r>
      <w:proofErr w:type="gramEnd"/>
      <w:r w:rsidRPr="00A47379">
        <w:rPr>
          <w:rFonts w:ascii="Times" w:hAnsi="Times" w:hint="eastAsia"/>
          <w:szCs w:val="21"/>
        </w:rPr>
        <w:t>的无人机阵型的输出为</w:t>
      </w:r>
      <w:r w:rsidRPr="00A47379">
        <w:rPr>
          <w:rFonts w:ascii="Times" w:hAnsi="Times" w:hint="eastAsia"/>
          <w:szCs w:val="21"/>
        </w:rPr>
        <w:t>1</w:t>
      </w:r>
      <w:r w:rsidRPr="00A47379">
        <w:rPr>
          <w:rFonts w:ascii="Times" w:hAnsi="Times" w:hint="eastAsia"/>
          <w:szCs w:val="21"/>
        </w:rPr>
        <w:t>，其余阵型对应的输出为零。例，如采用第</w:t>
      </w:r>
      <w:r w:rsidRPr="00A47379">
        <w:rPr>
          <w:rFonts w:ascii="Times" w:hAnsi="Times" w:hint="eastAsia"/>
          <w:szCs w:val="21"/>
        </w:rPr>
        <w:t>4</w:t>
      </w:r>
      <w:r w:rsidRPr="00A47379">
        <w:rPr>
          <w:rFonts w:ascii="Times" w:hAnsi="Times" w:hint="eastAsia"/>
          <w:szCs w:val="21"/>
        </w:rPr>
        <w:t>中无人机阵型，</w:t>
      </w:r>
      <w:r w:rsidRPr="00A47379">
        <w:rPr>
          <w:rFonts w:ascii="Times" w:hAnsi="Times" w:hint="eastAsia"/>
          <w:szCs w:val="21"/>
        </w:rPr>
        <w:t>V</w:t>
      </w:r>
      <w:r w:rsidRPr="00A47379">
        <w:rPr>
          <w:rFonts w:ascii="Times" w:hAnsi="Times" w:hint="eastAsia"/>
          <w:szCs w:val="21"/>
        </w:rPr>
        <w:t>队，则相对应的输出为</w:t>
      </w:r>
      <w:r w:rsidRPr="00A47379">
        <w:rPr>
          <w:rFonts w:ascii="Times" w:hAnsi="Times" w:hint="eastAsia"/>
          <w:szCs w:val="21"/>
        </w:rPr>
        <w:t>[ 0 0 0 1 0 0 0 0 0 ]</w:t>
      </w:r>
      <w:r w:rsidRPr="00A47379">
        <w:rPr>
          <w:rFonts w:ascii="Times" w:hAnsi="Times" w:hint="eastAsia"/>
          <w:szCs w:val="21"/>
          <w:vertAlign w:val="superscript"/>
        </w:rPr>
        <w:t>T</w:t>
      </w:r>
    </w:p>
    <w:p w:rsidR="00A47379" w:rsidRPr="00A47379" w:rsidRDefault="00A47379" w:rsidP="00A47379">
      <w:pPr>
        <w:spacing w:line="360" w:lineRule="auto"/>
        <w:rPr>
          <w:rFonts w:ascii="Times" w:hAnsi="Times"/>
          <w:szCs w:val="21"/>
        </w:rPr>
      </w:pPr>
      <w:r w:rsidRPr="00A47379">
        <w:rPr>
          <w:rFonts w:ascii="Times" w:hAnsi="Times" w:hint="eastAsia"/>
          <w:szCs w:val="21"/>
        </w:rPr>
        <w:t>该神经网络结构：</w:t>
      </w:r>
    </w:p>
    <w:p w:rsidR="00A47379" w:rsidRPr="00A47379" w:rsidRDefault="00A47379" w:rsidP="00A47379">
      <w:pPr>
        <w:spacing w:line="360" w:lineRule="auto"/>
        <w:rPr>
          <w:rFonts w:ascii="Times" w:hAnsi="Times"/>
          <w:szCs w:val="21"/>
        </w:rPr>
      </w:pPr>
      <w:r w:rsidRPr="00A47379">
        <w:rPr>
          <w:rFonts w:ascii="Times" w:hAnsi="Times" w:hint="eastAsia"/>
          <w:b/>
          <w:szCs w:val="21"/>
        </w:rPr>
        <w:t>隐藏层</w:t>
      </w:r>
      <w:r w:rsidRPr="00A47379">
        <w:rPr>
          <w:rFonts w:ascii="Times" w:hAnsi="Times" w:hint="eastAsia"/>
          <w:szCs w:val="21"/>
        </w:rPr>
        <w:t>采用整流线性单元，即</w:t>
      </w:r>
      <w:proofErr w:type="spellStart"/>
      <w:r w:rsidRPr="00A47379">
        <w:rPr>
          <w:rFonts w:ascii="Times" w:hAnsi="Times" w:hint="eastAsia"/>
          <w:szCs w:val="21"/>
        </w:rPr>
        <w:t>ReLu</w:t>
      </w:r>
      <w:proofErr w:type="spellEnd"/>
      <w:r w:rsidRPr="00A47379">
        <w:rPr>
          <w:rFonts w:ascii="Times" w:hAnsi="Times" w:hint="eastAsia"/>
          <w:szCs w:val="21"/>
        </w:rPr>
        <w:t>函数，其函数形式如下：</w:t>
      </w:r>
    </w:p>
    <w:p w:rsidR="00A47379" w:rsidRPr="00A47379" w:rsidRDefault="00A47379" w:rsidP="00A47379">
      <w:pPr>
        <w:spacing w:line="360" w:lineRule="auto"/>
        <w:jc w:val="center"/>
        <w:rPr>
          <w:rFonts w:ascii="Times" w:hAnsi="Times"/>
          <w:szCs w:val="21"/>
        </w:rPr>
      </w:pPr>
      <w:r w:rsidRPr="00A47379">
        <w:rPr>
          <w:rFonts w:ascii="Times" w:hAnsi="Times"/>
          <w:position w:val="-10"/>
          <w:szCs w:val="21"/>
        </w:rPr>
        <w:object w:dxaOrig="1700" w:dyaOrig="320">
          <v:shape id="_x0000_i1026" type="#_x0000_t75" style="width:86.55pt;height:14.55pt" o:ole="">
            <v:imagedata r:id="rId10" o:title=""/>
          </v:shape>
          <o:OLEObject Type="Embed" ProgID="Equation.DSMT4" ShapeID="_x0000_i1026" DrawAspect="Content" ObjectID="_1577859591" r:id="rId11"/>
        </w:object>
      </w:r>
    </w:p>
    <w:p w:rsidR="00A47379" w:rsidRPr="00A47379" w:rsidRDefault="00A47379" w:rsidP="00A47379">
      <w:pPr>
        <w:spacing w:line="360" w:lineRule="auto"/>
        <w:jc w:val="center"/>
        <w:rPr>
          <w:rFonts w:ascii="Times" w:hAnsi="Times"/>
          <w:szCs w:val="21"/>
        </w:rPr>
      </w:pPr>
      <w:r w:rsidRPr="00A47379">
        <w:rPr>
          <w:rFonts w:ascii="Times" w:hAnsi="Times"/>
          <w:noProof/>
        </w:rPr>
        <w:lastRenderedPageBreak/>
        <w:drawing>
          <wp:inline distT="0" distB="0" distL="0" distR="0" wp14:anchorId="26659A93" wp14:editId="22E7BB6B">
            <wp:extent cx="2456953" cy="185002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57237" cy="1850240"/>
                    </a:xfrm>
                    <a:prstGeom prst="rect">
                      <a:avLst/>
                    </a:prstGeom>
                  </pic:spPr>
                </pic:pic>
              </a:graphicData>
            </a:graphic>
          </wp:inline>
        </w:drawing>
      </w:r>
    </w:p>
    <w:p w:rsidR="00A47379" w:rsidRPr="00A47379" w:rsidRDefault="00A47379" w:rsidP="00A47379">
      <w:pPr>
        <w:spacing w:line="360" w:lineRule="auto"/>
        <w:rPr>
          <w:rFonts w:ascii="Times" w:hAnsi="Times"/>
          <w:szCs w:val="21"/>
        </w:rPr>
      </w:pPr>
      <w:r w:rsidRPr="00A47379">
        <w:rPr>
          <w:rFonts w:ascii="Times" w:hAnsi="Times" w:hint="eastAsia"/>
          <w:szCs w:val="21"/>
        </w:rPr>
        <w:t>该函数优点：此函数是被推荐用于大多数前馈神经网络的默认激活函数。将此函数用于线性变换的输出将产生非线性变换。然而，函数仍然非常接近线性，在这种意义上它是具有两个线性部分的分段线性函数。由于整流线性单元几乎是线性的，因此它们保留了许多使得线性模型易于使用基于梯度的方法进行优化的属性。它们还保留了许多使得线性模型能够良好泛化的属性</w:t>
      </w:r>
    </w:p>
    <w:p w:rsidR="00A47379" w:rsidRPr="00A47379" w:rsidRDefault="00A47379" w:rsidP="00A47379">
      <w:pPr>
        <w:spacing w:line="360" w:lineRule="auto"/>
        <w:rPr>
          <w:rFonts w:ascii="Times" w:hAnsi="Times"/>
          <w:szCs w:val="21"/>
        </w:rPr>
      </w:pPr>
      <w:r w:rsidRPr="00A47379">
        <w:rPr>
          <w:rFonts w:ascii="Times" w:hAnsi="Times" w:hint="eastAsia"/>
          <w:b/>
          <w:szCs w:val="21"/>
        </w:rPr>
        <w:t>代价函数</w:t>
      </w:r>
      <w:r w:rsidRPr="00A47379">
        <w:rPr>
          <w:rFonts w:ascii="Times" w:hAnsi="Times" w:hint="eastAsia"/>
          <w:szCs w:val="21"/>
        </w:rPr>
        <w:t>使用训练数据和模型预测间的交叉</w:t>
      </w:r>
      <w:proofErr w:type="gramStart"/>
      <w:r w:rsidRPr="00A47379">
        <w:rPr>
          <w:rFonts w:ascii="Times" w:hAnsi="Times" w:hint="eastAsia"/>
          <w:szCs w:val="21"/>
        </w:rPr>
        <w:t>熵</w:t>
      </w:r>
      <w:proofErr w:type="gramEnd"/>
      <w:r w:rsidRPr="00A47379">
        <w:rPr>
          <w:rFonts w:ascii="Times" w:hAnsi="Times" w:hint="eastAsia"/>
          <w:szCs w:val="21"/>
        </w:rPr>
        <w:t>作为代价函数，交叉</w:t>
      </w:r>
      <w:proofErr w:type="gramStart"/>
      <w:r w:rsidRPr="00A47379">
        <w:rPr>
          <w:rFonts w:ascii="Times" w:hAnsi="Times" w:hint="eastAsia"/>
          <w:szCs w:val="21"/>
        </w:rPr>
        <w:t>熵</w:t>
      </w:r>
      <w:proofErr w:type="gramEnd"/>
      <w:r w:rsidRPr="00A47379">
        <w:rPr>
          <w:rFonts w:ascii="Times" w:hAnsi="Times" w:hint="eastAsia"/>
          <w:szCs w:val="21"/>
        </w:rPr>
        <w:t>刻画了两个概率分布之间的距离，它是分类问题中使用比较广泛的一种损失函数。给定两个概率分布</w:t>
      </w:r>
      <w:r w:rsidRPr="00A47379">
        <w:rPr>
          <w:rFonts w:ascii="Times" w:hAnsi="Times" w:hint="eastAsia"/>
          <w:i/>
          <w:szCs w:val="21"/>
        </w:rPr>
        <w:t>p</w:t>
      </w:r>
      <w:r w:rsidRPr="00A47379">
        <w:rPr>
          <w:rFonts w:ascii="Times" w:hAnsi="Times" w:hint="eastAsia"/>
          <w:szCs w:val="21"/>
        </w:rPr>
        <w:t>和</w:t>
      </w:r>
      <w:r w:rsidRPr="00A47379">
        <w:rPr>
          <w:rFonts w:ascii="Times" w:hAnsi="Times" w:hint="eastAsia"/>
          <w:i/>
          <w:szCs w:val="21"/>
        </w:rPr>
        <w:t>q</w:t>
      </w:r>
      <w:r w:rsidRPr="00A47379">
        <w:rPr>
          <w:rFonts w:ascii="Times" w:hAnsi="Times" w:hint="eastAsia"/>
          <w:szCs w:val="21"/>
        </w:rPr>
        <w:t>通过</w:t>
      </w:r>
      <w:r w:rsidRPr="00A47379">
        <w:rPr>
          <w:rFonts w:ascii="Times" w:hAnsi="Times" w:hint="eastAsia"/>
          <w:i/>
          <w:szCs w:val="21"/>
        </w:rPr>
        <w:t>q</w:t>
      </w:r>
      <w:r w:rsidRPr="00A47379">
        <w:rPr>
          <w:rFonts w:ascii="Times" w:hAnsi="Times" w:hint="eastAsia"/>
          <w:szCs w:val="21"/>
        </w:rPr>
        <w:t>来表示</w:t>
      </w:r>
      <w:r w:rsidRPr="00A47379">
        <w:rPr>
          <w:rFonts w:ascii="Times" w:hAnsi="Times" w:hint="eastAsia"/>
          <w:i/>
          <w:szCs w:val="21"/>
        </w:rPr>
        <w:t>p</w:t>
      </w:r>
      <w:r w:rsidRPr="00A47379">
        <w:rPr>
          <w:rFonts w:ascii="Times" w:hAnsi="Times" w:hint="eastAsia"/>
          <w:szCs w:val="21"/>
        </w:rPr>
        <w:t>的交叉熵为：</w:t>
      </w:r>
    </w:p>
    <w:p w:rsidR="00A47379" w:rsidRPr="00A47379" w:rsidRDefault="00A47379" w:rsidP="00A47379">
      <w:pPr>
        <w:spacing w:line="360" w:lineRule="auto"/>
        <w:jc w:val="center"/>
        <w:rPr>
          <w:rFonts w:ascii="Times" w:hAnsi="Times"/>
          <w:szCs w:val="21"/>
        </w:rPr>
      </w:pPr>
      <w:r w:rsidRPr="00A47379">
        <w:rPr>
          <w:rFonts w:ascii="Times" w:hAnsi="Times"/>
          <w:position w:val="-28"/>
          <w:szCs w:val="21"/>
        </w:rPr>
        <w:object w:dxaOrig="2740" w:dyaOrig="540">
          <v:shape id="_x0000_i1027" type="#_x0000_t75" style="width:137.05pt;height:29.05pt" o:ole="">
            <v:imagedata r:id="rId13" o:title=""/>
          </v:shape>
          <o:OLEObject Type="Embed" ProgID="Equation.DSMT4" ShapeID="_x0000_i1027" DrawAspect="Content" ObjectID="_1577859592" r:id="rId14"/>
        </w:object>
      </w:r>
      <w:r w:rsidRPr="00A47379">
        <w:rPr>
          <w:rFonts w:ascii="Times" w:hAnsi="Times"/>
          <w:szCs w:val="21"/>
        </w:rPr>
        <w:t xml:space="preserve"> </w:t>
      </w:r>
    </w:p>
    <w:p w:rsidR="00A47379" w:rsidRPr="00A47379" w:rsidRDefault="00A47379" w:rsidP="00A47379">
      <w:pPr>
        <w:spacing w:line="360" w:lineRule="auto"/>
        <w:rPr>
          <w:rFonts w:ascii="Times" w:hAnsi="Times"/>
          <w:szCs w:val="21"/>
        </w:rPr>
      </w:pPr>
      <w:r w:rsidRPr="00A47379">
        <w:rPr>
          <w:rFonts w:ascii="Times" w:hAnsi="Times" w:hint="eastAsia"/>
          <w:b/>
          <w:szCs w:val="21"/>
        </w:rPr>
        <w:t>输出单元</w:t>
      </w:r>
      <w:r w:rsidRPr="00A47379">
        <w:rPr>
          <w:rFonts w:ascii="Times" w:hAnsi="Times" w:hint="eastAsia"/>
          <w:szCs w:val="21"/>
        </w:rPr>
        <w:t>采用</w:t>
      </w:r>
      <w:proofErr w:type="spellStart"/>
      <w:r w:rsidRPr="00A47379">
        <w:rPr>
          <w:rFonts w:ascii="Times" w:hAnsi="Times" w:hint="eastAsia"/>
          <w:szCs w:val="21"/>
        </w:rPr>
        <w:t>softmax</w:t>
      </w:r>
      <w:proofErr w:type="spellEnd"/>
      <w:r w:rsidRPr="00A47379">
        <w:rPr>
          <w:rFonts w:ascii="Times" w:hAnsi="Times" w:hint="eastAsia"/>
          <w:szCs w:val="21"/>
        </w:rPr>
        <w:t>函数。</w:t>
      </w:r>
      <w:proofErr w:type="spellStart"/>
      <w:r w:rsidRPr="00A47379">
        <w:rPr>
          <w:rFonts w:ascii="Times" w:hAnsi="Times"/>
          <w:szCs w:val="21"/>
        </w:rPr>
        <w:t>S</w:t>
      </w:r>
      <w:r w:rsidRPr="00A47379">
        <w:rPr>
          <w:rFonts w:ascii="Times" w:hAnsi="Times" w:hint="eastAsia"/>
          <w:szCs w:val="21"/>
        </w:rPr>
        <w:t>oftmax</w:t>
      </w:r>
      <w:proofErr w:type="spellEnd"/>
      <w:r w:rsidRPr="00A47379">
        <w:rPr>
          <w:rFonts w:ascii="Times" w:hAnsi="Times" w:hint="eastAsia"/>
          <w:szCs w:val="21"/>
        </w:rPr>
        <w:t>最常用作为分类器的输出，来表示</w:t>
      </w:r>
      <w:r w:rsidRPr="00A47379">
        <w:rPr>
          <w:rFonts w:ascii="Times" w:hAnsi="Times" w:hint="eastAsia"/>
          <w:szCs w:val="21"/>
        </w:rPr>
        <w:t>n</w:t>
      </w:r>
      <w:proofErr w:type="gramStart"/>
      <w:r w:rsidRPr="00A47379">
        <w:rPr>
          <w:rFonts w:ascii="Times" w:hAnsi="Times" w:hint="eastAsia"/>
          <w:szCs w:val="21"/>
        </w:rPr>
        <w:t>个不同类上</w:t>
      </w:r>
      <w:proofErr w:type="gramEnd"/>
      <w:r w:rsidRPr="00A47379">
        <w:rPr>
          <w:rFonts w:ascii="Times" w:hAnsi="Times" w:hint="eastAsia"/>
          <w:szCs w:val="21"/>
        </w:rPr>
        <w:t>的概率分布。从神经科学的角度来看，认为</w:t>
      </w:r>
      <w:proofErr w:type="spellStart"/>
      <w:r w:rsidRPr="00A47379">
        <w:rPr>
          <w:rFonts w:ascii="Times" w:hAnsi="Times" w:hint="eastAsia"/>
          <w:szCs w:val="21"/>
        </w:rPr>
        <w:t>softmax</w:t>
      </w:r>
      <w:proofErr w:type="spellEnd"/>
      <w:r w:rsidRPr="00A47379">
        <w:rPr>
          <w:rFonts w:ascii="Times" w:hAnsi="Times" w:hint="eastAsia"/>
          <w:szCs w:val="21"/>
        </w:rPr>
        <w:t>是一种在参与其中的单元之间形成竞争的方式：</w:t>
      </w:r>
      <w:proofErr w:type="spellStart"/>
      <w:r w:rsidRPr="00A47379">
        <w:rPr>
          <w:rFonts w:ascii="Times" w:hAnsi="Times" w:hint="eastAsia"/>
          <w:szCs w:val="21"/>
        </w:rPr>
        <w:t>softmax</w:t>
      </w:r>
      <w:proofErr w:type="spellEnd"/>
      <w:r w:rsidRPr="00A47379">
        <w:rPr>
          <w:rFonts w:ascii="Times" w:hAnsi="Times" w:hint="eastAsia"/>
          <w:szCs w:val="21"/>
        </w:rPr>
        <w:t>输出总和为</w:t>
      </w:r>
      <w:r w:rsidRPr="00A47379">
        <w:rPr>
          <w:rFonts w:ascii="Times" w:hAnsi="Times" w:hint="eastAsia"/>
          <w:szCs w:val="21"/>
        </w:rPr>
        <w:t>1</w:t>
      </w:r>
      <w:r w:rsidRPr="00A47379">
        <w:rPr>
          <w:rFonts w:ascii="Times" w:hAnsi="Times" w:hint="eastAsia"/>
          <w:szCs w:val="21"/>
        </w:rPr>
        <w:t>，所以一个单元的值增加必然对应着其他的值减少，这与被认为存在于皮质中相邻神经元之间的侧抑制效果。其形式如下：</w:t>
      </w:r>
    </w:p>
    <w:p w:rsidR="00A47379" w:rsidRPr="00A47379" w:rsidRDefault="00A47379" w:rsidP="00A47379">
      <w:pPr>
        <w:spacing w:line="360" w:lineRule="auto"/>
        <w:jc w:val="center"/>
        <w:rPr>
          <w:rFonts w:ascii="Times" w:hAnsi="Times"/>
          <w:szCs w:val="21"/>
        </w:rPr>
      </w:pPr>
      <w:r w:rsidRPr="00A47379">
        <w:rPr>
          <w:rFonts w:ascii="Times" w:hAnsi="Times"/>
          <w:position w:val="-32"/>
          <w:szCs w:val="21"/>
        </w:rPr>
        <w:object w:dxaOrig="2659" w:dyaOrig="700">
          <v:shape id="_x0000_i1028" type="#_x0000_t75" style="width:129.45pt;height:36.65pt" o:ole="">
            <v:imagedata r:id="rId15" o:title=""/>
          </v:shape>
          <o:OLEObject Type="Embed" ProgID="Equation.DSMT4" ShapeID="_x0000_i1028" DrawAspect="Content" ObjectID="_1577859593" r:id="rId16"/>
        </w:object>
      </w:r>
      <w:r w:rsidRPr="00A47379">
        <w:rPr>
          <w:rFonts w:ascii="Times" w:hAnsi="Times"/>
          <w:szCs w:val="21"/>
        </w:rPr>
        <w:t xml:space="preserve"> </w:t>
      </w:r>
    </w:p>
    <w:p w:rsidR="00A47379" w:rsidRPr="00A47379" w:rsidRDefault="00A47379" w:rsidP="00A47379">
      <w:pPr>
        <w:spacing w:line="360" w:lineRule="auto"/>
        <w:rPr>
          <w:rFonts w:ascii="Times" w:hAnsi="Times"/>
          <w:szCs w:val="21"/>
        </w:rPr>
      </w:pPr>
    </w:p>
    <w:p w:rsidR="00A47379" w:rsidRPr="00A47379" w:rsidRDefault="00DE6524" w:rsidP="00A47379">
      <w:pPr>
        <w:spacing w:line="360" w:lineRule="auto"/>
        <w:rPr>
          <w:rFonts w:ascii="Times" w:hAnsi="Times"/>
          <w:b/>
          <w:color w:val="FF0000"/>
          <w:szCs w:val="21"/>
        </w:rPr>
      </w:pPr>
      <w:r>
        <w:rPr>
          <w:rFonts w:ascii="Times" w:hAnsi="Times" w:hint="eastAsia"/>
          <w:b/>
          <w:color w:val="FF0000"/>
          <w:szCs w:val="21"/>
        </w:rPr>
        <w:t>3</w:t>
      </w:r>
      <w:r w:rsidR="00A47379">
        <w:rPr>
          <w:rFonts w:ascii="Times" w:hAnsi="Times" w:hint="eastAsia"/>
          <w:b/>
          <w:color w:val="FF0000"/>
          <w:szCs w:val="21"/>
        </w:rPr>
        <w:t>）</w:t>
      </w:r>
      <w:r w:rsidR="00A47379" w:rsidRPr="00A47379">
        <w:rPr>
          <w:rFonts w:ascii="Times" w:hAnsi="Times"/>
          <w:b/>
          <w:color w:val="FF0000"/>
          <w:szCs w:val="21"/>
        </w:rPr>
        <w:t>子神经网络</w:t>
      </w:r>
      <w:r>
        <w:rPr>
          <w:rFonts w:ascii="Times" w:hAnsi="Times" w:hint="eastAsia"/>
          <w:b/>
          <w:color w:val="FF0000"/>
          <w:szCs w:val="21"/>
        </w:rPr>
        <w:t>3</w:t>
      </w:r>
      <w:r w:rsidR="00A47379" w:rsidRPr="00A47379">
        <w:rPr>
          <w:rFonts w:ascii="Times" w:hAnsi="Times" w:hint="eastAsia"/>
          <w:b/>
          <w:color w:val="FF0000"/>
          <w:szCs w:val="21"/>
        </w:rPr>
        <w:t>：</w:t>
      </w:r>
    </w:p>
    <w:p w:rsidR="00A47379" w:rsidRPr="00A47379" w:rsidRDefault="00A47379" w:rsidP="00A47379">
      <w:pPr>
        <w:spacing w:line="360" w:lineRule="auto"/>
        <w:rPr>
          <w:rFonts w:ascii="Times" w:hAnsi="Times"/>
          <w:szCs w:val="21"/>
        </w:rPr>
      </w:pPr>
      <w:r>
        <w:rPr>
          <w:rFonts w:ascii="Times" w:hAnsi="Times" w:hint="eastAsia"/>
        </w:rPr>
        <w:t>①</w:t>
      </w:r>
      <w:r w:rsidRPr="00A47379">
        <w:rPr>
          <w:rFonts w:ascii="Times" w:hAnsi="Times" w:hint="eastAsia"/>
        </w:rPr>
        <w:t>无人机内部参数神经网络的目标是通过学习数据库中的经验从而计算无人机之间内部参数</w:t>
      </w:r>
    </w:p>
    <w:p w:rsidR="00A47379" w:rsidRPr="00A47379" w:rsidRDefault="00A47379" w:rsidP="00A47379">
      <w:pPr>
        <w:spacing w:line="360" w:lineRule="auto"/>
        <w:rPr>
          <w:rFonts w:ascii="Times" w:hAnsi="Times"/>
          <w:szCs w:val="21"/>
        </w:rPr>
      </w:pPr>
      <w:r w:rsidRPr="00A47379">
        <w:rPr>
          <w:rFonts w:ascii="Times" w:hAnsi="Times" w:hint="eastAsia"/>
          <w:szCs w:val="21"/>
        </w:rPr>
        <w:t>该神经网络输入为</w:t>
      </w:r>
      <w:r w:rsidRPr="00306E5C">
        <w:rPr>
          <w:rFonts w:ascii="Times" w:hAnsi="Times" w:hint="eastAsia"/>
          <w:b/>
          <w:szCs w:val="21"/>
        </w:rPr>
        <w:t>无人机队形输出</w:t>
      </w:r>
      <w:r w:rsidRPr="00A47379">
        <w:rPr>
          <w:rFonts w:ascii="Times" w:hAnsi="Times" w:hint="eastAsia"/>
          <w:szCs w:val="21"/>
        </w:rPr>
        <w:t>，</w:t>
      </w:r>
      <w:r w:rsidRPr="00306E5C">
        <w:rPr>
          <w:rFonts w:ascii="Times" w:hAnsi="Times" w:hint="eastAsia"/>
          <w:b/>
          <w:szCs w:val="21"/>
        </w:rPr>
        <w:t>无人机</w:t>
      </w:r>
      <w:proofErr w:type="spellStart"/>
      <w:r w:rsidRPr="00306E5C">
        <w:rPr>
          <w:rFonts w:ascii="Times" w:hAnsi="Times" w:hint="eastAsia"/>
          <w:b/>
          <w:i/>
          <w:szCs w:val="21"/>
        </w:rPr>
        <w:t>i</w:t>
      </w:r>
      <w:proofErr w:type="spellEnd"/>
      <w:r w:rsidRPr="00306E5C">
        <w:rPr>
          <w:rFonts w:ascii="Times" w:hAnsi="Times"/>
          <w:b/>
          <w:szCs w:val="21"/>
        </w:rPr>
        <w:t>的</w:t>
      </w:r>
      <w:r w:rsidRPr="00306E5C">
        <w:rPr>
          <w:rFonts w:ascii="Times" w:hAnsi="Times" w:hint="eastAsia"/>
          <w:b/>
          <w:szCs w:val="21"/>
        </w:rPr>
        <w:t>价值、攻击防御能力、通信功率、机动能力、最小安全距离</w:t>
      </w:r>
      <w:r w:rsidRPr="00A47379">
        <w:rPr>
          <w:rFonts w:ascii="Times" w:hAnsi="Times" w:hint="eastAsia"/>
          <w:szCs w:val="21"/>
        </w:rPr>
        <w:t>；</w:t>
      </w:r>
      <w:r w:rsidRPr="00306E5C">
        <w:rPr>
          <w:rFonts w:ascii="Times" w:hAnsi="Times" w:hint="eastAsia"/>
          <w:b/>
          <w:szCs w:val="21"/>
        </w:rPr>
        <w:t>任务类型</w:t>
      </w:r>
      <w:r w:rsidRPr="00A47379">
        <w:rPr>
          <w:rFonts w:ascii="Times" w:hAnsi="Times" w:hint="eastAsia"/>
          <w:szCs w:val="21"/>
        </w:rPr>
        <w:t>；</w:t>
      </w:r>
      <w:r w:rsidRPr="00306E5C">
        <w:rPr>
          <w:rFonts w:ascii="Times" w:hAnsi="Times" w:hint="eastAsia"/>
          <w:b/>
          <w:szCs w:val="21"/>
        </w:rPr>
        <w:t>风速、降雨量、气压</w:t>
      </w:r>
      <w:r w:rsidRPr="00A47379">
        <w:rPr>
          <w:rFonts w:ascii="Times" w:hAnsi="Times" w:hint="eastAsia"/>
          <w:szCs w:val="21"/>
        </w:rPr>
        <w:t>；输出为无人机</w:t>
      </w:r>
      <w:proofErr w:type="spellStart"/>
      <w:r w:rsidRPr="00A47379">
        <w:rPr>
          <w:rFonts w:ascii="Times" w:hAnsi="Times" w:hint="eastAsia"/>
          <w:i/>
          <w:szCs w:val="21"/>
        </w:rPr>
        <w:t>i</w:t>
      </w:r>
      <w:proofErr w:type="spellEnd"/>
      <w:r w:rsidRPr="00A47379">
        <w:rPr>
          <w:rFonts w:ascii="Times" w:hAnsi="Times" w:hint="eastAsia"/>
          <w:szCs w:val="21"/>
        </w:rPr>
        <w:t>的重要程度、无人机</w:t>
      </w:r>
      <w:proofErr w:type="spellStart"/>
      <w:r w:rsidRPr="00A47379">
        <w:rPr>
          <w:rFonts w:ascii="Times" w:hAnsi="Times" w:hint="eastAsia"/>
          <w:i/>
          <w:szCs w:val="21"/>
        </w:rPr>
        <w:t>i</w:t>
      </w:r>
      <w:proofErr w:type="spellEnd"/>
      <w:proofErr w:type="gramStart"/>
      <w:r w:rsidRPr="00A47379">
        <w:rPr>
          <w:rFonts w:ascii="Times" w:hAnsi="Times"/>
          <w:szCs w:val="21"/>
        </w:rPr>
        <w:t>与邻机的</w:t>
      </w:r>
      <w:proofErr w:type="gramEnd"/>
      <w:r w:rsidRPr="00A47379">
        <w:rPr>
          <w:rFonts w:ascii="Times" w:hAnsi="Times"/>
          <w:szCs w:val="21"/>
        </w:rPr>
        <w:t>最优距离</w:t>
      </w:r>
      <w:r w:rsidRPr="00A47379">
        <w:rPr>
          <w:rFonts w:ascii="Times" w:hAnsi="Times"/>
          <w:i/>
          <w:szCs w:val="21"/>
        </w:rPr>
        <w:t>d</w:t>
      </w:r>
      <w:r w:rsidRPr="00A47379">
        <w:rPr>
          <w:rFonts w:ascii="Times" w:hAnsi="Times"/>
          <w:i/>
          <w:szCs w:val="21"/>
          <w:vertAlign w:val="subscript"/>
        </w:rPr>
        <w:t>i</w:t>
      </w:r>
      <w:r w:rsidRPr="00A47379">
        <w:rPr>
          <w:rFonts w:ascii="Times" w:hAnsi="Times" w:hint="eastAsia"/>
          <w:szCs w:val="21"/>
        </w:rPr>
        <w:t>。</w:t>
      </w:r>
    </w:p>
    <w:p w:rsidR="00A47379" w:rsidRPr="00A47379" w:rsidRDefault="00A47379" w:rsidP="00A47379">
      <w:pPr>
        <w:spacing w:line="360" w:lineRule="auto"/>
        <w:rPr>
          <w:rFonts w:ascii="Times" w:hAnsi="Times"/>
          <w:szCs w:val="21"/>
        </w:rPr>
      </w:pPr>
      <w:r w:rsidRPr="00A47379">
        <w:rPr>
          <w:rFonts w:ascii="Times" w:hAnsi="Times" w:hint="eastAsia"/>
          <w:b/>
          <w:szCs w:val="21"/>
        </w:rPr>
        <w:t>隐藏层</w:t>
      </w:r>
      <w:r w:rsidRPr="00A47379">
        <w:rPr>
          <w:rFonts w:ascii="Times" w:hAnsi="Times" w:hint="eastAsia"/>
          <w:szCs w:val="21"/>
        </w:rPr>
        <w:t>采用整流线性单元，即</w:t>
      </w:r>
      <w:proofErr w:type="spellStart"/>
      <w:r w:rsidRPr="00A47379">
        <w:rPr>
          <w:rFonts w:ascii="Times" w:hAnsi="Times" w:hint="eastAsia"/>
          <w:szCs w:val="21"/>
        </w:rPr>
        <w:t>ReLu</w:t>
      </w:r>
      <w:proofErr w:type="spellEnd"/>
      <w:r w:rsidRPr="00A47379">
        <w:rPr>
          <w:rFonts w:ascii="Times" w:hAnsi="Times" w:hint="eastAsia"/>
          <w:szCs w:val="21"/>
        </w:rPr>
        <w:t>函数，或者其拓展形式（绝对值整流，</w:t>
      </w:r>
      <w:r w:rsidRPr="00A47379">
        <w:rPr>
          <w:rFonts w:ascii="Times" w:hAnsi="Times" w:hint="eastAsia"/>
          <w:szCs w:val="21"/>
        </w:rPr>
        <w:t xml:space="preserve">leaky </w:t>
      </w:r>
      <w:proofErr w:type="spellStart"/>
      <w:r w:rsidRPr="00A47379">
        <w:rPr>
          <w:rFonts w:ascii="Times" w:hAnsi="Times" w:hint="eastAsia"/>
          <w:szCs w:val="21"/>
        </w:rPr>
        <w:t>ReLu</w:t>
      </w:r>
      <w:proofErr w:type="spellEnd"/>
      <w:r w:rsidRPr="00A47379">
        <w:rPr>
          <w:rFonts w:ascii="Times" w:hAnsi="Times" w:hint="eastAsia"/>
          <w:szCs w:val="21"/>
        </w:rPr>
        <w:t>，</w:t>
      </w:r>
      <w:proofErr w:type="spellStart"/>
      <w:r w:rsidRPr="00A47379">
        <w:rPr>
          <w:rFonts w:ascii="Times" w:hAnsi="Times" w:hint="eastAsia"/>
          <w:szCs w:val="21"/>
        </w:rPr>
        <w:t>maxout</w:t>
      </w:r>
      <w:proofErr w:type="spellEnd"/>
      <w:r w:rsidRPr="00A47379">
        <w:rPr>
          <w:rFonts w:ascii="Times" w:hAnsi="Times" w:hint="eastAsia"/>
          <w:szCs w:val="21"/>
        </w:rPr>
        <w:lastRenderedPageBreak/>
        <w:t>等）。</w:t>
      </w:r>
    </w:p>
    <w:p w:rsidR="00A47379" w:rsidRPr="00A47379" w:rsidRDefault="00A47379" w:rsidP="00A47379">
      <w:pPr>
        <w:spacing w:line="360" w:lineRule="auto"/>
        <w:rPr>
          <w:rFonts w:ascii="Times" w:hAnsi="Times"/>
          <w:szCs w:val="21"/>
        </w:rPr>
      </w:pPr>
      <w:r w:rsidRPr="00A47379">
        <w:rPr>
          <w:rFonts w:ascii="Times" w:hAnsi="Times" w:hint="eastAsia"/>
          <w:b/>
          <w:szCs w:val="21"/>
        </w:rPr>
        <w:t>代价函数</w:t>
      </w:r>
      <w:r w:rsidRPr="00A47379">
        <w:rPr>
          <w:rFonts w:ascii="Times" w:hAnsi="Times" w:hint="eastAsia"/>
          <w:szCs w:val="21"/>
        </w:rPr>
        <w:t>采用均方误差函数（</w:t>
      </w:r>
      <w:r w:rsidRPr="00A47379">
        <w:rPr>
          <w:rFonts w:ascii="Times" w:hAnsi="Times" w:hint="eastAsia"/>
          <w:szCs w:val="21"/>
        </w:rPr>
        <w:t>MSE</w:t>
      </w:r>
      <w:r w:rsidRPr="00A47379">
        <w:rPr>
          <w:rFonts w:ascii="Times" w:hAnsi="Times" w:hint="eastAsia"/>
          <w:szCs w:val="21"/>
        </w:rPr>
        <w:t>），该函数是一种普遍的代价函数。</w:t>
      </w:r>
    </w:p>
    <w:p w:rsidR="00A47379" w:rsidRPr="00A47379" w:rsidRDefault="00A47379" w:rsidP="00A47379">
      <w:pPr>
        <w:spacing w:line="360" w:lineRule="auto"/>
        <w:jc w:val="center"/>
        <w:rPr>
          <w:rFonts w:ascii="Times" w:hAnsi="Times"/>
          <w:szCs w:val="21"/>
        </w:rPr>
      </w:pPr>
      <w:r w:rsidRPr="00A47379">
        <w:rPr>
          <w:rFonts w:ascii="Times" w:hAnsi="Times"/>
          <w:position w:val="-24"/>
          <w:szCs w:val="21"/>
        </w:rPr>
        <w:object w:dxaOrig="2820" w:dyaOrig="740">
          <v:shape id="_x0000_i1029" type="#_x0000_t75" style="width:2in;height:36.65pt" o:ole="">
            <v:imagedata r:id="rId17" o:title=""/>
          </v:shape>
          <o:OLEObject Type="Embed" ProgID="Equation.DSMT4" ShapeID="_x0000_i1029" DrawAspect="Content" ObjectID="_1577859594" r:id="rId18"/>
        </w:object>
      </w:r>
      <w:r w:rsidRPr="00A47379">
        <w:rPr>
          <w:rFonts w:ascii="Times" w:hAnsi="Times"/>
          <w:szCs w:val="21"/>
        </w:rPr>
        <w:t xml:space="preserve"> </w:t>
      </w:r>
    </w:p>
    <w:p w:rsidR="00A47379" w:rsidRPr="00A47379" w:rsidRDefault="00A47379" w:rsidP="00A47379">
      <w:pPr>
        <w:spacing w:line="360" w:lineRule="auto"/>
        <w:rPr>
          <w:rFonts w:ascii="Times" w:hAnsi="Times"/>
          <w:szCs w:val="21"/>
        </w:rPr>
      </w:pPr>
      <w:r w:rsidRPr="00A47379">
        <w:rPr>
          <w:rFonts w:ascii="Times" w:hAnsi="Times" w:hint="eastAsia"/>
          <w:b/>
          <w:szCs w:val="21"/>
        </w:rPr>
        <w:t>输出单元</w:t>
      </w:r>
      <w:r w:rsidRPr="00A47379">
        <w:rPr>
          <w:rFonts w:ascii="Times" w:hAnsi="Times" w:hint="eastAsia"/>
          <w:szCs w:val="21"/>
        </w:rPr>
        <w:t>采用</w:t>
      </w:r>
      <w:r w:rsidRPr="00A47379">
        <w:rPr>
          <w:rFonts w:ascii="Times" w:hAnsi="Times" w:hint="eastAsia"/>
          <w:szCs w:val="21"/>
        </w:rPr>
        <w:t>sigmoid</w:t>
      </w:r>
      <w:r w:rsidRPr="00A47379">
        <w:rPr>
          <w:rFonts w:ascii="Times" w:hAnsi="Times" w:hint="eastAsia"/>
          <w:szCs w:val="21"/>
        </w:rPr>
        <w:t>函数。</w:t>
      </w:r>
    </w:p>
    <w:p w:rsidR="00A47379" w:rsidRPr="00A47379" w:rsidRDefault="00A47379" w:rsidP="00A47379">
      <w:pPr>
        <w:spacing w:line="360" w:lineRule="auto"/>
        <w:jc w:val="center"/>
        <w:rPr>
          <w:rFonts w:ascii="Times" w:hAnsi="Times"/>
          <w:szCs w:val="21"/>
        </w:rPr>
      </w:pPr>
      <w:r w:rsidRPr="00A47379">
        <w:rPr>
          <w:rFonts w:ascii="Times" w:hAnsi="Times"/>
          <w:position w:val="-24"/>
          <w:szCs w:val="21"/>
        </w:rPr>
        <w:object w:dxaOrig="1400" w:dyaOrig="620">
          <v:shape id="_x0000_i1030" type="#_x0000_t75" style="width:1in;height:29.05pt" o:ole="">
            <v:imagedata r:id="rId19" o:title=""/>
          </v:shape>
          <o:OLEObject Type="Embed" ProgID="Equation.DSMT4" ShapeID="_x0000_i1030" DrawAspect="Content" ObjectID="_1577859595" r:id="rId20"/>
        </w:object>
      </w:r>
      <w:r w:rsidRPr="00A47379">
        <w:rPr>
          <w:rFonts w:ascii="Times" w:hAnsi="Times"/>
          <w:szCs w:val="21"/>
        </w:rPr>
        <w:t xml:space="preserve"> </w:t>
      </w:r>
    </w:p>
    <w:p w:rsidR="00A47379" w:rsidRPr="00A47379" w:rsidRDefault="00A47379" w:rsidP="00A47379">
      <w:pPr>
        <w:spacing w:line="360" w:lineRule="auto"/>
        <w:jc w:val="center"/>
        <w:rPr>
          <w:rFonts w:ascii="Times" w:hAnsi="Times"/>
        </w:rPr>
      </w:pPr>
      <w:r w:rsidRPr="00A47379">
        <w:rPr>
          <w:rFonts w:ascii="Times" w:hAnsi="Times"/>
          <w:noProof/>
        </w:rPr>
        <w:drawing>
          <wp:inline distT="0" distB="0" distL="0" distR="0" wp14:anchorId="2F0DAC52" wp14:editId="3A98A553">
            <wp:extent cx="2761905" cy="188571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61905" cy="1885714"/>
                    </a:xfrm>
                    <a:prstGeom prst="rect">
                      <a:avLst/>
                    </a:prstGeom>
                  </pic:spPr>
                </pic:pic>
              </a:graphicData>
            </a:graphic>
          </wp:inline>
        </w:drawing>
      </w:r>
    </w:p>
    <w:p w:rsidR="00A47379" w:rsidRPr="00A47379" w:rsidRDefault="00A47379" w:rsidP="00A47379">
      <w:pPr>
        <w:spacing w:line="360" w:lineRule="auto"/>
        <w:rPr>
          <w:rFonts w:ascii="Times New Roman" w:hAnsi="Times New Roman"/>
        </w:rPr>
      </w:pPr>
      <w:r w:rsidRPr="00A47379">
        <w:rPr>
          <w:rFonts w:ascii="Times New Roman" w:hAnsi="Times New Roman" w:hint="eastAsia"/>
        </w:rPr>
        <w:t>②参数调整</w:t>
      </w:r>
    </w:p>
    <w:p w:rsidR="00A47379" w:rsidRDefault="00A47379" w:rsidP="00A47379">
      <w:pPr>
        <w:spacing w:line="360" w:lineRule="auto"/>
        <w:rPr>
          <w:rFonts w:ascii="Times New Roman" w:hAnsi="Times New Roman"/>
          <w:szCs w:val="21"/>
        </w:rPr>
      </w:pPr>
      <w:r w:rsidRPr="00A47379">
        <w:rPr>
          <w:rFonts w:ascii="Times New Roman" w:hAnsi="Times New Roman" w:hint="eastAsia"/>
        </w:rPr>
        <w:t>由于</w:t>
      </w:r>
      <w:r w:rsidRPr="00A47379">
        <w:rPr>
          <w:rFonts w:ascii="Times New Roman" w:hAnsi="Times New Roman"/>
          <w:i/>
          <w:szCs w:val="21"/>
        </w:rPr>
        <w:t>d</w:t>
      </w:r>
      <w:r w:rsidRPr="00A47379">
        <w:rPr>
          <w:rFonts w:ascii="Times New Roman" w:hAnsi="Times New Roman"/>
          <w:i/>
          <w:szCs w:val="21"/>
          <w:vertAlign w:val="subscript"/>
        </w:rPr>
        <w:t>i</w:t>
      </w:r>
      <w:r w:rsidRPr="00A47379">
        <w:rPr>
          <w:rFonts w:ascii="Times New Roman" w:hAnsi="Times New Roman"/>
          <w:szCs w:val="21"/>
        </w:rPr>
        <w:t>与</w:t>
      </w:r>
      <w:proofErr w:type="spellStart"/>
      <w:r w:rsidRPr="00A47379">
        <w:rPr>
          <w:rFonts w:ascii="Times New Roman" w:hAnsi="Times New Roman"/>
          <w:i/>
          <w:szCs w:val="21"/>
        </w:rPr>
        <w:t>d</w:t>
      </w:r>
      <w:r w:rsidRPr="00A47379">
        <w:rPr>
          <w:rFonts w:ascii="Times New Roman" w:hAnsi="Times New Roman"/>
          <w:i/>
          <w:szCs w:val="21"/>
          <w:vertAlign w:val="subscript"/>
        </w:rPr>
        <w:t>j</w:t>
      </w:r>
      <w:proofErr w:type="spellEnd"/>
      <w:r w:rsidRPr="00A47379">
        <w:rPr>
          <w:rFonts w:ascii="Times New Roman" w:hAnsi="Times New Roman"/>
          <w:szCs w:val="21"/>
        </w:rPr>
        <w:t>不同</w:t>
      </w:r>
      <w:r w:rsidRPr="00A47379">
        <w:rPr>
          <w:rFonts w:ascii="Times New Roman" w:hAnsi="Times New Roman" w:hint="eastAsia"/>
          <w:szCs w:val="21"/>
        </w:rPr>
        <w:t>，首先根据相邻无人机</w:t>
      </w:r>
      <w:proofErr w:type="spellStart"/>
      <w:r w:rsidRPr="00A47379">
        <w:rPr>
          <w:rFonts w:ascii="Times New Roman" w:hAnsi="Times New Roman" w:hint="eastAsia"/>
          <w:i/>
          <w:szCs w:val="21"/>
        </w:rPr>
        <w:t>i</w:t>
      </w:r>
      <w:proofErr w:type="spellEnd"/>
      <w:r w:rsidRPr="00A47379">
        <w:rPr>
          <w:rFonts w:ascii="Times New Roman" w:hAnsi="Times New Roman" w:hint="eastAsia"/>
          <w:szCs w:val="21"/>
        </w:rPr>
        <w:t>和</w:t>
      </w:r>
      <w:r w:rsidRPr="00A47379">
        <w:rPr>
          <w:rFonts w:ascii="Times New Roman" w:hAnsi="Times New Roman" w:hint="eastAsia"/>
          <w:i/>
          <w:szCs w:val="21"/>
        </w:rPr>
        <w:t>j</w:t>
      </w:r>
      <w:r w:rsidRPr="00A47379">
        <w:rPr>
          <w:rFonts w:ascii="Times New Roman" w:hAnsi="Times New Roman" w:hint="eastAsia"/>
          <w:szCs w:val="21"/>
        </w:rPr>
        <w:t>的硬性约束条件（机动能力、最小安全距离）进行约束，再根据无人机</w:t>
      </w:r>
      <w:proofErr w:type="spellStart"/>
      <w:r w:rsidRPr="00A47379">
        <w:rPr>
          <w:rFonts w:ascii="Times New Roman" w:hAnsi="Times New Roman" w:hint="eastAsia"/>
          <w:i/>
          <w:szCs w:val="21"/>
        </w:rPr>
        <w:t>i</w:t>
      </w:r>
      <w:proofErr w:type="spellEnd"/>
      <w:r w:rsidRPr="00A47379">
        <w:rPr>
          <w:rFonts w:ascii="Times New Roman" w:hAnsi="Times New Roman"/>
          <w:szCs w:val="21"/>
        </w:rPr>
        <w:t>和</w:t>
      </w:r>
      <w:r w:rsidRPr="00A47379">
        <w:rPr>
          <w:rFonts w:ascii="Times New Roman" w:hAnsi="Times New Roman"/>
          <w:i/>
          <w:szCs w:val="21"/>
        </w:rPr>
        <w:t>j</w:t>
      </w:r>
      <w:r w:rsidRPr="00A47379">
        <w:rPr>
          <w:rFonts w:ascii="Times New Roman" w:hAnsi="Times New Roman"/>
          <w:szCs w:val="21"/>
        </w:rPr>
        <w:t>的重要程度进行加权平均得到两机间的最优距离</w:t>
      </w:r>
      <w:r w:rsidRPr="00A47379">
        <w:rPr>
          <w:rFonts w:ascii="Times New Roman" w:hAnsi="Times New Roman" w:hint="eastAsia"/>
          <w:szCs w:val="21"/>
        </w:rPr>
        <w:t>。</w:t>
      </w:r>
    </w:p>
    <w:p w:rsidR="00A47379" w:rsidRPr="00A47379" w:rsidRDefault="00A47379" w:rsidP="00A47379">
      <w:pPr>
        <w:spacing w:line="360" w:lineRule="auto"/>
        <w:rPr>
          <w:rFonts w:ascii="Times New Roman" w:hAnsi="Times New Roman"/>
          <w:b/>
          <w:highlight w:val="yellow"/>
        </w:rPr>
      </w:pPr>
    </w:p>
    <w:p w:rsidR="00A47379" w:rsidRPr="00662695" w:rsidRDefault="00A47379" w:rsidP="00A47379">
      <w:pPr>
        <w:spacing w:line="360" w:lineRule="auto"/>
        <w:rPr>
          <w:b/>
        </w:rPr>
      </w:pPr>
      <w:r>
        <w:rPr>
          <w:b/>
        </w:rPr>
        <w:t>二</w:t>
      </w:r>
      <w:r>
        <w:rPr>
          <w:rFonts w:hint="eastAsia"/>
          <w:b/>
        </w:rPr>
        <w:t>、</w:t>
      </w:r>
      <w:r>
        <w:rPr>
          <w:b/>
        </w:rPr>
        <w:t>无人机在执行任务过程中根据变化的实时环境在线优化两机之间的相对距离</w:t>
      </w:r>
      <w:r>
        <w:rPr>
          <w:rFonts w:hint="eastAsia"/>
          <w:b/>
        </w:rPr>
        <w:t>。</w:t>
      </w:r>
    </w:p>
    <w:p w:rsidR="00C1499E" w:rsidRPr="00A47379" w:rsidRDefault="004B7735" w:rsidP="00A47379">
      <w:pPr>
        <w:spacing w:line="360" w:lineRule="auto"/>
        <w:jc w:val="center"/>
        <w:rPr>
          <w:rFonts w:ascii="Times" w:hAnsi="Times"/>
        </w:rPr>
      </w:pPr>
      <w:r>
        <w:object w:dxaOrig="12615" w:dyaOrig="5145">
          <v:shape id="_x0000_i1031" type="#_x0000_t75" style="width:324pt;height:129.45pt" o:ole="">
            <v:imagedata r:id="rId22" o:title=""/>
          </v:shape>
          <o:OLEObject Type="Embed" ProgID="Visio.Drawing.15" ShapeID="_x0000_i1031" DrawAspect="Content" ObjectID="_1577859596" r:id="rId23"/>
        </w:object>
      </w:r>
    </w:p>
    <w:p w:rsidR="00401B3C" w:rsidRDefault="00C1499E" w:rsidP="0092678B">
      <w:pPr>
        <w:spacing w:line="360" w:lineRule="auto"/>
      </w:pPr>
      <w:r>
        <w:rPr>
          <w:rFonts w:hint="eastAsia"/>
        </w:rPr>
        <w:t>（</w:t>
      </w:r>
      <w:r>
        <w:rPr>
          <w:rFonts w:hint="eastAsia"/>
        </w:rPr>
        <w:t>1</w:t>
      </w:r>
      <w:r>
        <w:rPr>
          <w:rFonts w:hint="eastAsia"/>
        </w:rPr>
        <w:t>）问题建模</w:t>
      </w:r>
      <w:r w:rsidR="00605589">
        <w:rPr>
          <w:rFonts w:hint="eastAsia"/>
        </w:rPr>
        <w:t>：</w:t>
      </w:r>
      <w:r w:rsidR="00401B3C">
        <w:rPr>
          <w:rFonts w:hint="eastAsia"/>
        </w:rPr>
        <w:t>将两机之间相对距离的优化问题转化为马尔科夫决策过程</w:t>
      </w:r>
    </w:p>
    <w:p w:rsidR="00C1499E" w:rsidRDefault="00C1499E" w:rsidP="0092678B">
      <w:pPr>
        <w:spacing w:line="360" w:lineRule="auto"/>
      </w:pPr>
      <w:r>
        <w:rPr>
          <w:rFonts w:hint="eastAsia"/>
        </w:rPr>
        <w:t>①</w:t>
      </w:r>
      <w:r w:rsidR="00401B3C">
        <w:rPr>
          <w:rFonts w:hint="eastAsia"/>
        </w:rPr>
        <w:t>状态</w:t>
      </w:r>
      <w:r w:rsidR="00EE7C0A" w:rsidRPr="00401B3C">
        <w:rPr>
          <w:position w:val="-6"/>
        </w:rPr>
        <w:object w:dxaOrig="180" w:dyaOrig="220">
          <v:shape id="_x0000_i1032" type="#_x0000_t75" style="width:7.6pt;height:14.55pt" o:ole="">
            <v:imagedata r:id="rId24" o:title=""/>
          </v:shape>
          <o:OLEObject Type="Embed" ProgID="Equation.DSMT4" ShapeID="_x0000_i1032" DrawAspect="Content" ObjectID="_1577859597" r:id="rId25"/>
        </w:object>
      </w:r>
    </w:p>
    <w:p w:rsidR="003F1FE3" w:rsidRDefault="00DA7E6B" w:rsidP="00BF5F75">
      <w:pPr>
        <w:spacing w:line="360" w:lineRule="auto"/>
        <w:ind w:firstLineChars="200" w:firstLine="420"/>
      </w:pPr>
      <w:r>
        <w:t>选取</w:t>
      </w:r>
      <w:r w:rsidR="00EE7C0A">
        <w:t>状态</w:t>
      </w:r>
      <w:r w:rsidR="00EE7C0A" w:rsidRPr="00EE7C0A">
        <w:rPr>
          <w:position w:val="-6"/>
        </w:rPr>
        <w:object w:dxaOrig="180" w:dyaOrig="220">
          <v:shape id="_x0000_i1033" type="#_x0000_t75" style="width:7.6pt;height:14.55pt" o:ole="">
            <v:imagedata r:id="rId26" o:title=""/>
          </v:shape>
          <o:OLEObject Type="Embed" ProgID="Equation.DSMT4" ShapeID="_x0000_i1033" DrawAspect="Content" ObjectID="_1577859598" r:id="rId27"/>
        </w:object>
      </w:r>
      <w:r w:rsidR="00EE7C0A">
        <w:rPr>
          <w:rFonts w:hint="eastAsia"/>
        </w:rPr>
        <w:t>为</w:t>
      </w:r>
      <w:r w:rsidR="009A5DF1" w:rsidRPr="00605589">
        <w:rPr>
          <w:position w:val="-14"/>
        </w:rPr>
        <w:object w:dxaOrig="2880" w:dyaOrig="400">
          <v:shape id="_x0000_i1034" type="#_x0000_t75" style="width:2in;height:22.1pt" o:ole="">
            <v:imagedata r:id="rId28" o:title=""/>
          </v:shape>
          <o:OLEObject Type="Embed" ProgID="Equation.DSMT4" ShapeID="_x0000_i1034" DrawAspect="Content" ObjectID="_1577859599" r:id="rId29"/>
        </w:object>
      </w:r>
      <w:r w:rsidR="00BF5F75">
        <w:rPr>
          <w:rFonts w:hint="eastAsia"/>
        </w:rPr>
        <w:t>。</w:t>
      </w:r>
      <w:r w:rsidR="00605589">
        <w:rPr>
          <w:rFonts w:hint="eastAsia"/>
        </w:rPr>
        <w:t>其中</w:t>
      </w:r>
      <w:r w:rsidR="009A5DF1" w:rsidRPr="009A5DF1">
        <w:rPr>
          <w:position w:val="-10"/>
        </w:rPr>
        <w:object w:dxaOrig="1020" w:dyaOrig="279">
          <v:shape id="_x0000_i1035" type="#_x0000_t75" style="width:49.9pt;height:14.55pt" o:ole="">
            <v:imagedata r:id="rId30" o:title=""/>
          </v:shape>
          <o:OLEObject Type="Embed" ProgID="Equation.DSMT4" ShapeID="_x0000_i1035" DrawAspect="Content" ObjectID="_1577859600" r:id="rId31"/>
        </w:object>
      </w:r>
      <w:r w:rsidR="009A5DF1">
        <w:t>为无人机性能</w:t>
      </w:r>
      <w:r w:rsidR="00BF5F75">
        <w:rPr>
          <w:rFonts w:hint="eastAsia"/>
        </w:rPr>
        <w:t>，</w:t>
      </w:r>
      <w:r w:rsidR="00BF5F75">
        <w:t>包括</w:t>
      </w:r>
      <w:r w:rsidR="00BF5F75">
        <w:rPr>
          <w:rFonts w:hint="eastAsia"/>
          <w:szCs w:val="21"/>
        </w:rPr>
        <w:t>无人机</w:t>
      </w:r>
      <w:r w:rsidR="00BF5F75">
        <w:rPr>
          <w:szCs w:val="21"/>
        </w:rPr>
        <w:t>的</w:t>
      </w:r>
      <w:r w:rsidR="00BF5F75" w:rsidRPr="00931C1D">
        <w:rPr>
          <w:rFonts w:hint="eastAsia"/>
          <w:szCs w:val="21"/>
        </w:rPr>
        <w:t>价值</w:t>
      </w:r>
      <w:r w:rsidR="00BF5F75">
        <w:rPr>
          <w:rFonts w:hint="eastAsia"/>
          <w:szCs w:val="21"/>
        </w:rPr>
        <w:t>、</w:t>
      </w:r>
      <w:r w:rsidR="00BF5F75" w:rsidRPr="00931C1D">
        <w:rPr>
          <w:rFonts w:hint="eastAsia"/>
          <w:szCs w:val="21"/>
        </w:rPr>
        <w:t>攻击防御能力</w:t>
      </w:r>
      <w:r w:rsidR="00BF5F75">
        <w:rPr>
          <w:rFonts w:hint="eastAsia"/>
          <w:szCs w:val="21"/>
        </w:rPr>
        <w:t>、</w:t>
      </w:r>
      <w:r w:rsidR="00BF5F75" w:rsidRPr="002C6AE0">
        <w:rPr>
          <w:rFonts w:hint="eastAsia"/>
          <w:szCs w:val="21"/>
        </w:rPr>
        <w:t>任务类型、</w:t>
      </w:r>
      <w:r w:rsidR="00BF5F75" w:rsidRPr="00931C1D">
        <w:rPr>
          <w:rFonts w:hint="eastAsia"/>
          <w:szCs w:val="21"/>
        </w:rPr>
        <w:t>通信功率</w:t>
      </w:r>
      <w:r w:rsidR="00BF5F75">
        <w:rPr>
          <w:rFonts w:hint="eastAsia"/>
          <w:szCs w:val="21"/>
        </w:rPr>
        <w:t>、</w:t>
      </w:r>
      <w:r w:rsidR="00BF5F75" w:rsidRPr="00931C1D">
        <w:rPr>
          <w:rFonts w:hint="eastAsia"/>
          <w:szCs w:val="21"/>
        </w:rPr>
        <w:t>机动能力</w:t>
      </w:r>
      <w:r w:rsidR="00BF5F75">
        <w:rPr>
          <w:rFonts w:hint="eastAsia"/>
          <w:szCs w:val="21"/>
        </w:rPr>
        <w:t>、</w:t>
      </w:r>
      <w:r w:rsidR="00BF5F75" w:rsidRPr="00931C1D">
        <w:rPr>
          <w:rFonts w:hint="eastAsia"/>
          <w:szCs w:val="21"/>
        </w:rPr>
        <w:t>最小安全距离</w:t>
      </w:r>
      <w:r w:rsidR="00BF5F75">
        <w:rPr>
          <w:rFonts w:hint="eastAsia"/>
          <w:szCs w:val="21"/>
        </w:rPr>
        <w:t>；</w:t>
      </w:r>
      <w:r w:rsidR="00605589" w:rsidRPr="00EE7C0A">
        <w:rPr>
          <w:position w:val="-6"/>
        </w:rPr>
        <w:object w:dxaOrig="220" w:dyaOrig="279">
          <v:shape id="_x0000_i1036" type="#_x0000_t75" style="width:14.55pt;height:14.55pt" o:ole="">
            <v:imagedata r:id="rId32" o:title=""/>
          </v:shape>
          <o:OLEObject Type="Embed" ProgID="Equation.DSMT4" ShapeID="_x0000_i1036" DrawAspect="Content" ObjectID="_1577859601" r:id="rId33"/>
        </w:object>
      </w:r>
      <w:r w:rsidR="00605589">
        <w:t>为</w:t>
      </w:r>
      <w:r>
        <w:t>两机距离</w:t>
      </w:r>
      <w:r w:rsidR="00BF5F75">
        <w:rPr>
          <w:rFonts w:hint="eastAsia"/>
        </w:rPr>
        <w:t>；</w:t>
      </w:r>
      <w:r w:rsidR="00605589" w:rsidRPr="00605589">
        <w:rPr>
          <w:position w:val="-6"/>
        </w:rPr>
        <w:object w:dxaOrig="400" w:dyaOrig="220">
          <v:shape id="_x0000_i1037" type="#_x0000_t75" style="width:22.1pt;height:14.55pt" o:ole="">
            <v:imagedata r:id="rId34" o:title=""/>
          </v:shape>
          <o:OLEObject Type="Embed" ProgID="Equation.DSMT4" ShapeID="_x0000_i1037" DrawAspect="Content" ObjectID="_1577859602" r:id="rId35"/>
        </w:object>
      </w:r>
      <w:r w:rsidR="00605589">
        <w:t>为战场环境</w:t>
      </w:r>
      <w:r w:rsidR="009A5DF1">
        <w:rPr>
          <w:rFonts w:hint="eastAsia"/>
        </w:rPr>
        <w:t>，包括</w:t>
      </w:r>
      <w:r w:rsidR="009A5DF1" w:rsidRPr="002C6AE0">
        <w:rPr>
          <w:rFonts w:hint="eastAsia"/>
          <w:szCs w:val="21"/>
        </w:rPr>
        <w:t>风速、降雨量、气压</w:t>
      </w:r>
      <w:r w:rsidR="009A5DF1">
        <w:rPr>
          <w:rFonts w:hint="eastAsia"/>
          <w:szCs w:val="21"/>
        </w:rPr>
        <w:t>；</w:t>
      </w:r>
      <w:r w:rsidR="00BF5F75" w:rsidRPr="00605589">
        <w:rPr>
          <w:position w:val="-10"/>
        </w:rPr>
        <w:object w:dxaOrig="1020" w:dyaOrig="300">
          <v:shape id="_x0000_i1038" type="#_x0000_t75" style="width:49.9pt;height:14.55pt" o:ole="">
            <v:imagedata r:id="rId36" o:title=""/>
          </v:shape>
          <o:OLEObject Type="Embed" ProgID="Equation.DSMT4" ShapeID="_x0000_i1038" DrawAspect="Content" ObjectID="_1577859603" r:id="rId37"/>
        </w:object>
      </w:r>
      <w:r w:rsidR="00605589">
        <w:t>为任务类型</w:t>
      </w:r>
      <w:r>
        <w:rPr>
          <w:rFonts w:hint="eastAsia"/>
        </w:rPr>
        <w:t>。</w:t>
      </w:r>
      <w:r w:rsidR="00D26CAF">
        <w:rPr>
          <w:rFonts w:hint="eastAsia"/>
          <w:szCs w:val="21"/>
        </w:rPr>
        <w:t>综合考虑</w:t>
      </w:r>
      <w:r w:rsidR="00C1499E" w:rsidRPr="00C1499E">
        <w:rPr>
          <w:rFonts w:hint="eastAsia"/>
          <w:szCs w:val="21"/>
        </w:rPr>
        <w:t>有人</w:t>
      </w:r>
      <w:r w:rsidR="00C1499E" w:rsidRPr="00C1499E">
        <w:rPr>
          <w:rFonts w:hint="eastAsia"/>
          <w:szCs w:val="21"/>
        </w:rPr>
        <w:lastRenderedPageBreak/>
        <w:t>/</w:t>
      </w:r>
      <w:r w:rsidR="00C1499E" w:rsidRPr="00C1499E">
        <w:rPr>
          <w:rFonts w:hint="eastAsia"/>
          <w:szCs w:val="21"/>
        </w:rPr>
        <w:t>无人机机动能力约束</w:t>
      </w:r>
      <w:r w:rsidR="00D26CAF">
        <w:rPr>
          <w:rFonts w:hint="eastAsia"/>
          <w:szCs w:val="21"/>
        </w:rPr>
        <w:t>及</w:t>
      </w:r>
      <w:r w:rsidR="00D26CAF" w:rsidRPr="00D26CAF">
        <w:rPr>
          <w:rFonts w:hint="eastAsia"/>
          <w:szCs w:val="21"/>
        </w:rPr>
        <w:t>最小安全距离约束</w:t>
      </w:r>
      <w:r w:rsidR="00C1499E">
        <w:rPr>
          <w:rFonts w:hint="eastAsia"/>
          <w:szCs w:val="21"/>
        </w:rPr>
        <w:t>，确定</w:t>
      </w:r>
      <w:r w:rsidR="00C1499E">
        <w:t>两机之间的最小距离为</w:t>
      </w:r>
      <w:r w:rsidR="00DB6BA3" w:rsidRPr="00DB6BA3">
        <w:rPr>
          <w:position w:val="-12"/>
        </w:rPr>
        <w:object w:dxaOrig="440" w:dyaOrig="360">
          <v:shape id="_x0000_i1039" type="#_x0000_t75" style="width:22.1pt;height:18.3pt" o:ole="">
            <v:imagedata r:id="rId38" o:title=""/>
          </v:shape>
          <o:OLEObject Type="Embed" ProgID="Equation.DSMT4" ShapeID="_x0000_i1039" DrawAspect="Content" ObjectID="_1577859604" r:id="rId39"/>
        </w:object>
      </w:r>
      <w:r w:rsidR="00C1499E">
        <w:rPr>
          <w:rFonts w:hint="eastAsia"/>
        </w:rPr>
        <w:t>（必须大于最小转弯半径</w:t>
      </w:r>
      <w:r w:rsidR="00C1499E" w:rsidRPr="007E1C3E">
        <w:rPr>
          <w:position w:val="-14"/>
          <w:szCs w:val="21"/>
        </w:rPr>
        <w:object w:dxaOrig="1100" w:dyaOrig="400">
          <v:shape id="_x0000_i1040" type="#_x0000_t75" style="width:57.45pt;height:22.1pt" o:ole="">
            <v:imagedata r:id="rId40" o:title=""/>
          </v:shape>
          <o:OLEObject Type="Embed" ProgID="Equation.DSMT4" ShapeID="_x0000_i1040" DrawAspect="Content" ObjectID="_1577859605" r:id="rId41"/>
        </w:object>
      </w:r>
      <w:r w:rsidR="00D26CAF">
        <w:rPr>
          <w:szCs w:val="21"/>
        </w:rPr>
        <w:t>与</w:t>
      </w:r>
      <w:r w:rsidR="00D26CAF" w:rsidRPr="002C6AE0">
        <w:rPr>
          <w:rFonts w:hint="eastAsia"/>
          <w:szCs w:val="21"/>
        </w:rPr>
        <w:t>最小安全距离</w:t>
      </w:r>
      <w:r w:rsidR="003F1FE3" w:rsidRPr="007E1C3E">
        <w:rPr>
          <w:position w:val="-14"/>
          <w:szCs w:val="21"/>
        </w:rPr>
        <w:object w:dxaOrig="1100" w:dyaOrig="400">
          <v:shape id="_x0000_i1041" type="#_x0000_t75" style="width:57.45pt;height:22.1pt" o:ole="">
            <v:imagedata r:id="rId42" o:title=""/>
          </v:shape>
          <o:OLEObject Type="Embed" ProgID="Equation.DSMT4" ShapeID="_x0000_i1041" DrawAspect="Content" ObjectID="_1577859606" r:id="rId43"/>
        </w:object>
      </w:r>
      <w:r w:rsidR="00C1499E">
        <w:rPr>
          <w:rFonts w:hint="eastAsia"/>
        </w:rPr>
        <w:t>），</w:t>
      </w:r>
      <w:r w:rsidR="00C1499E">
        <w:t>两机之间的最大距离</w:t>
      </w:r>
      <w:r w:rsidR="00476327" w:rsidRPr="00476327">
        <w:rPr>
          <w:position w:val="-12"/>
        </w:rPr>
        <w:object w:dxaOrig="460" w:dyaOrig="360">
          <v:shape id="_x0000_i1042" type="#_x0000_t75" style="width:22.75pt;height:18.3pt" o:ole="">
            <v:imagedata r:id="rId44" o:title=""/>
          </v:shape>
          <o:OLEObject Type="Embed" ProgID="Equation.DSMT4" ShapeID="_x0000_i1042" DrawAspect="Content" ObjectID="_1577859607" r:id="rId45"/>
        </w:object>
      </w:r>
      <w:r w:rsidR="00D26CAF">
        <w:t>由</w:t>
      </w:r>
      <w:r w:rsidR="00D26CAF" w:rsidRPr="00D26CAF">
        <w:rPr>
          <w:rFonts w:hint="eastAsia"/>
        </w:rPr>
        <w:t>通信功率约束</w:t>
      </w:r>
      <w:r w:rsidR="00D26CAF">
        <w:rPr>
          <w:rFonts w:hint="eastAsia"/>
        </w:rPr>
        <w:t>确定（必须保证两机之间能够进行数据传输）。</w:t>
      </w:r>
      <w:r w:rsidR="003F1FE3">
        <w:rPr>
          <w:rFonts w:hint="eastAsia"/>
        </w:rPr>
        <w:t>以</w:t>
      </w:r>
      <w:r w:rsidR="003F1FE3" w:rsidRPr="003F1FE3">
        <w:rPr>
          <w:rFonts w:ascii="Times New Roman" w:hAnsi="Times New Roman" w:cs="Times New Roman"/>
        </w:rPr>
        <w:t>0.</w:t>
      </w:r>
      <w:r w:rsidR="00476327">
        <w:rPr>
          <w:rFonts w:ascii="Times New Roman" w:hAnsi="Times New Roman" w:cs="Times New Roman"/>
        </w:rPr>
        <w:t>1</w:t>
      </w:r>
      <w:r w:rsidR="003F1FE3" w:rsidRPr="003F1FE3">
        <w:rPr>
          <w:rFonts w:ascii="Times New Roman" w:hAnsi="Times New Roman" w:cs="Times New Roman"/>
        </w:rPr>
        <w:t>m</w:t>
      </w:r>
      <w:r w:rsidR="003111E3">
        <w:rPr>
          <w:rFonts w:ascii="Times New Roman" w:hAnsi="Times New Roman" w:cs="Times New Roman"/>
        </w:rPr>
        <w:t>的距离</w:t>
      </w:r>
      <w:r w:rsidR="003F1FE3">
        <w:t>为单位</w:t>
      </w:r>
      <w:r w:rsidR="003111E3">
        <w:rPr>
          <w:rFonts w:hint="eastAsia"/>
        </w:rPr>
        <w:t>，将两机之间的距离</w:t>
      </w:r>
      <w:r w:rsidR="003111E3" w:rsidRPr="003111E3">
        <w:rPr>
          <w:position w:val="-14"/>
        </w:rPr>
        <w:object w:dxaOrig="1500" w:dyaOrig="400">
          <v:shape id="_x0000_i1043" type="#_x0000_t75" style="width:1in;height:22.1pt" o:ole="">
            <v:imagedata r:id="rId46" o:title=""/>
          </v:shape>
          <o:OLEObject Type="Embed" ProgID="Equation.DSMT4" ShapeID="_x0000_i1043" DrawAspect="Content" ObjectID="_1577859608" r:id="rId47"/>
        </w:object>
      </w:r>
      <w:r w:rsidR="003F1FE3">
        <w:t>离散化</w:t>
      </w:r>
      <w:r w:rsidR="00640326">
        <w:rPr>
          <w:rFonts w:hint="eastAsia"/>
        </w:rPr>
        <w:t>，即两机之间的距离现为有限</w:t>
      </w:r>
      <w:proofErr w:type="gramStart"/>
      <w:r w:rsidR="00640326">
        <w:rPr>
          <w:rFonts w:hint="eastAsia"/>
        </w:rPr>
        <w:t>个</w:t>
      </w:r>
      <w:proofErr w:type="gramEnd"/>
      <w:r w:rsidR="00640326">
        <w:rPr>
          <w:rFonts w:hint="eastAsia"/>
        </w:rPr>
        <w:t>状态量</w:t>
      </w:r>
      <w:r w:rsidR="003F1FE3">
        <w:rPr>
          <w:rFonts w:hint="eastAsia"/>
        </w:rPr>
        <w:t>。</w:t>
      </w:r>
    </w:p>
    <w:p w:rsidR="00C1499E" w:rsidRDefault="00DA7E6B" w:rsidP="00C737BC">
      <w:pPr>
        <w:spacing w:line="360" w:lineRule="auto"/>
      </w:pPr>
      <w:r>
        <w:rPr>
          <w:rFonts w:hint="eastAsia"/>
        </w:rPr>
        <w:t>②</w:t>
      </w:r>
      <w:r w:rsidR="00401B3C">
        <w:rPr>
          <w:rFonts w:hint="eastAsia"/>
        </w:rPr>
        <w:t>动作</w:t>
      </w:r>
      <w:r w:rsidR="009F3AD3" w:rsidRPr="009F3AD3">
        <w:rPr>
          <w:position w:val="-6"/>
        </w:rPr>
        <w:object w:dxaOrig="200" w:dyaOrig="220">
          <v:shape id="_x0000_i1044" type="#_x0000_t75" style="width:10.1pt;height:11.35pt" o:ole="">
            <v:imagedata r:id="rId48" o:title=""/>
          </v:shape>
          <o:OLEObject Type="Embed" ProgID="Equation.DSMT4" ShapeID="_x0000_i1044" DrawAspect="Content" ObjectID="_1577859609" r:id="rId49"/>
        </w:object>
      </w:r>
      <w:r w:rsidR="009F3AD3">
        <w:t xml:space="preserve"> </w:t>
      </w:r>
    </w:p>
    <w:p w:rsidR="00C1499E" w:rsidRDefault="00C737BC" w:rsidP="00C737BC">
      <w:pPr>
        <w:spacing w:line="360" w:lineRule="auto"/>
      </w:pPr>
      <w:r w:rsidRPr="007376F5">
        <w:t>取</w:t>
      </w:r>
      <w:r w:rsidR="009F3AD3" w:rsidRPr="009F3AD3">
        <w:rPr>
          <w:position w:val="-6"/>
        </w:rPr>
        <w:object w:dxaOrig="200" w:dyaOrig="220">
          <v:shape id="_x0000_i1045" type="#_x0000_t75" style="width:10.1pt;height:11.35pt" o:ole="">
            <v:imagedata r:id="rId48" o:title=""/>
          </v:shape>
          <o:OLEObject Type="Embed" ProgID="Equation.DSMT4" ShapeID="_x0000_i1045" DrawAspect="Content" ObjectID="_1577859610" r:id="rId50"/>
        </w:object>
      </w:r>
      <w:r w:rsidR="00EE7C0A">
        <w:t>为距离调整方向</w:t>
      </w:r>
      <w:r w:rsidR="00EE7C0A" w:rsidRPr="00C737BC">
        <w:rPr>
          <w:position w:val="-4"/>
        </w:rPr>
        <w:object w:dxaOrig="300" w:dyaOrig="260">
          <v:shape id="_x0000_i1046" type="#_x0000_t75" style="width:14.55pt;height:14.55pt" o:ole="">
            <v:imagedata r:id="rId51" o:title=""/>
          </v:shape>
          <o:OLEObject Type="Embed" ProgID="Equation.DSMT4" ShapeID="_x0000_i1046" DrawAspect="Content" ObjectID="_1577859611" r:id="rId52"/>
        </w:object>
      </w:r>
      <w:r w:rsidR="00DB6BA3">
        <w:t>或</w:t>
      </w:r>
      <w:r w:rsidR="00DB6BA3" w:rsidRPr="00DB6BA3">
        <w:rPr>
          <w:position w:val="-6"/>
        </w:rPr>
        <w:object w:dxaOrig="200" w:dyaOrig="279">
          <v:shape id="_x0000_i1047" type="#_x0000_t75" style="width:9.45pt;height:15.8pt" o:ole="">
            <v:imagedata r:id="rId53" o:title=""/>
          </v:shape>
          <o:OLEObject Type="Embed" ProgID="Equation.DSMT4" ShapeID="_x0000_i1047" DrawAspect="Content" ObjectID="_1577859612" r:id="rId54"/>
        </w:object>
      </w:r>
      <w:r w:rsidR="00EE7C0A">
        <w:rPr>
          <w:rFonts w:hint="eastAsia"/>
        </w:rPr>
        <w:t>，</w:t>
      </w:r>
      <w:r w:rsidR="00EE7C0A">
        <w:t>则两机之间的实际调整距离为</w:t>
      </w:r>
      <w:r w:rsidR="00EE7C0A" w:rsidRPr="00EE7C0A">
        <w:rPr>
          <w:position w:val="-6"/>
        </w:rPr>
        <w:object w:dxaOrig="960" w:dyaOrig="279">
          <v:shape id="_x0000_i1048" type="#_x0000_t75" style="width:50.55pt;height:14.55pt" o:ole="">
            <v:imagedata r:id="rId55" o:title=""/>
          </v:shape>
          <o:OLEObject Type="Embed" ProgID="Equation.DSMT4" ShapeID="_x0000_i1048" DrawAspect="Content" ObjectID="_1577859613" r:id="rId56"/>
        </w:object>
      </w:r>
      <w:r w:rsidR="00EE7C0A">
        <w:rPr>
          <w:rFonts w:hint="eastAsia"/>
        </w:rPr>
        <w:t>，其中</w:t>
      </w:r>
      <w:r w:rsidR="00476327" w:rsidRPr="00476327">
        <w:rPr>
          <w:position w:val="-6"/>
        </w:rPr>
        <w:object w:dxaOrig="180" w:dyaOrig="220">
          <v:shape id="_x0000_i1049" type="#_x0000_t75" style="width:8.85pt;height:10.75pt" o:ole="">
            <v:imagedata r:id="rId57" o:title=""/>
          </v:shape>
          <o:OLEObject Type="Embed" ProgID="Equation.DSMT4" ShapeID="_x0000_i1049" DrawAspect="Content" ObjectID="_1577859614" r:id="rId58"/>
        </w:object>
      </w:r>
      <w:r>
        <w:t>表示调整的单位距离</w:t>
      </w:r>
      <w:r>
        <w:rPr>
          <w:rFonts w:hint="eastAsia"/>
        </w:rPr>
        <w:t>，</w:t>
      </w:r>
      <w:r>
        <w:t>即</w:t>
      </w:r>
      <w:r w:rsidRPr="00C737BC">
        <w:rPr>
          <w:rFonts w:ascii="Times New Roman" w:hAnsi="Times New Roman" w:cs="Times New Roman"/>
        </w:rPr>
        <w:t>0.</w:t>
      </w:r>
      <w:r w:rsidR="00476327">
        <w:rPr>
          <w:rFonts w:ascii="Times New Roman" w:hAnsi="Times New Roman" w:cs="Times New Roman"/>
        </w:rPr>
        <w:t>1</w:t>
      </w:r>
      <w:r w:rsidRPr="00C737BC">
        <w:rPr>
          <w:rFonts w:ascii="Times New Roman" w:hAnsi="Times New Roman" w:cs="Times New Roman"/>
        </w:rPr>
        <w:t>m</w:t>
      </w:r>
      <w:r w:rsidR="00EE7C0A">
        <w:rPr>
          <w:rFonts w:hint="eastAsia"/>
        </w:rPr>
        <w:t>。</w:t>
      </w:r>
    </w:p>
    <w:p w:rsidR="00C1499E" w:rsidRDefault="00C737BC" w:rsidP="00C737BC">
      <w:pPr>
        <w:spacing w:line="360" w:lineRule="auto"/>
      </w:pPr>
      <w:r>
        <w:rPr>
          <w:rFonts w:hint="eastAsia"/>
        </w:rPr>
        <w:t>③</w:t>
      </w:r>
      <w:r w:rsidR="00401B3C">
        <w:rPr>
          <w:rFonts w:hint="eastAsia"/>
        </w:rPr>
        <w:t>回报函数</w:t>
      </w:r>
      <w:r w:rsidR="00401B3C" w:rsidRPr="00401B3C">
        <w:rPr>
          <w:position w:val="-12"/>
        </w:rPr>
        <w:object w:dxaOrig="320" w:dyaOrig="380">
          <v:shape id="_x0000_i1050" type="#_x0000_t75" style="width:14.55pt;height:22.1pt" o:ole="">
            <v:imagedata r:id="rId59" o:title=""/>
          </v:shape>
          <o:OLEObject Type="Embed" ProgID="Equation.DSMT4" ShapeID="_x0000_i1050" DrawAspect="Content" ObjectID="_1577859615" r:id="rId60"/>
        </w:object>
      </w:r>
      <w:r w:rsidR="00401B3C">
        <w:t xml:space="preserve"> </w:t>
      </w:r>
    </w:p>
    <w:p w:rsidR="00C737BC" w:rsidRDefault="00401B3C" w:rsidP="00C737BC">
      <w:pPr>
        <w:spacing w:line="360" w:lineRule="auto"/>
      </w:pPr>
      <w:r w:rsidRPr="00401B3C">
        <w:rPr>
          <w:b/>
        </w:rPr>
        <w:t>拟</w:t>
      </w:r>
      <w:r w:rsidR="00C737BC" w:rsidRPr="00401B3C">
        <w:rPr>
          <w:b/>
        </w:rPr>
        <w:t>选取优化问题中的性能指标函数</w:t>
      </w:r>
      <w:r w:rsidR="00C737BC" w:rsidRPr="00401B3C">
        <w:rPr>
          <w:b/>
          <w:position w:val="-6"/>
        </w:rPr>
        <w:object w:dxaOrig="220" w:dyaOrig="279">
          <v:shape id="_x0000_i1051" type="#_x0000_t75" style="width:14.55pt;height:14.55pt" o:ole="">
            <v:imagedata r:id="rId61" o:title=""/>
          </v:shape>
          <o:OLEObject Type="Embed" ProgID="Equation.DSMT4" ShapeID="_x0000_i1051" DrawAspect="Content" ObjectID="_1577859616" r:id="rId62"/>
        </w:object>
      </w:r>
      <w:r w:rsidR="00C737BC" w:rsidRPr="00401B3C">
        <w:rPr>
          <w:b/>
        </w:rPr>
        <w:t>作为回报函数</w:t>
      </w:r>
      <w:r w:rsidR="00476327" w:rsidRPr="00476327">
        <w:rPr>
          <w:b/>
          <w:position w:val="-12"/>
        </w:rPr>
        <w:object w:dxaOrig="320" w:dyaOrig="380">
          <v:shape id="_x0000_i1052" type="#_x0000_t75" style="width:15.8pt;height:18.95pt" o:ole="">
            <v:imagedata r:id="rId63" o:title=""/>
          </v:shape>
          <o:OLEObject Type="Embed" ProgID="Equation.DSMT4" ShapeID="_x0000_i1052" DrawAspect="Content" ObjectID="_1577859617" r:id="rId64"/>
        </w:object>
      </w:r>
      <w:r>
        <w:rPr>
          <w:rFonts w:hint="eastAsia"/>
        </w:rPr>
        <w:t>，</w:t>
      </w:r>
      <w:r>
        <w:t>即在当前两机距离下</w:t>
      </w:r>
      <w:r>
        <w:rPr>
          <w:rFonts w:hint="eastAsia"/>
        </w:rPr>
        <w:t>，</w:t>
      </w:r>
      <w:r>
        <w:t>选取调整方向后的收益</w:t>
      </w:r>
      <w:r>
        <w:rPr>
          <w:rFonts w:hint="eastAsia"/>
        </w:rPr>
        <w:t>。</w:t>
      </w:r>
    </w:p>
    <w:p w:rsidR="00401B3C" w:rsidRDefault="00401B3C" w:rsidP="00C737BC">
      <w:pPr>
        <w:spacing w:line="360" w:lineRule="auto"/>
      </w:pPr>
      <w:r>
        <w:rPr>
          <w:rFonts w:hint="eastAsia"/>
        </w:rPr>
        <w:t>④策略</w:t>
      </w:r>
      <w:r w:rsidRPr="00401B3C">
        <w:rPr>
          <w:position w:val="-6"/>
        </w:rPr>
        <w:object w:dxaOrig="220" w:dyaOrig="220">
          <v:shape id="_x0000_i1053" type="#_x0000_t75" style="width:14.55pt;height:14.55pt" o:ole="">
            <v:imagedata r:id="rId65" o:title=""/>
          </v:shape>
          <o:OLEObject Type="Embed" ProgID="Equation.DSMT4" ShapeID="_x0000_i1053" DrawAspect="Content" ObjectID="_1577859618" r:id="rId66"/>
        </w:object>
      </w:r>
    </w:p>
    <w:p w:rsidR="004B7735" w:rsidRPr="004B7735" w:rsidRDefault="00EE7C0A" w:rsidP="00C737BC">
      <w:pPr>
        <w:spacing w:line="360" w:lineRule="auto"/>
        <w:rPr>
          <w:b/>
        </w:rPr>
      </w:pPr>
      <w:r>
        <w:t>将策略选取为</w:t>
      </w:r>
      <w:r w:rsidR="004B7735" w:rsidRPr="004B7735">
        <w:rPr>
          <w:rFonts w:hint="eastAsia"/>
          <w:b/>
        </w:rPr>
        <w:t>贪婪策略</w:t>
      </w:r>
    </w:p>
    <w:p w:rsidR="00401B3C" w:rsidRDefault="00401B3C" w:rsidP="00C737BC">
      <w:pPr>
        <w:spacing w:line="360" w:lineRule="auto"/>
      </w:pPr>
      <w:r>
        <w:rPr>
          <w:rFonts w:hint="eastAsia"/>
        </w:rPr>
        <w:t>⑤折扣因子</w:t>
      </w:r>
      <w:r w:rsidR="00EE7C0A" w:rsidRPr="00EE7C0A">
        <w:rPr>
          <w:position w:val="-10"/>
        </w:rPr>
        <w:object w:dxaOrig="200" w:dyaOrig="260">
          <v:shape id="_x0000_i1054" type="#_x0000_t75" style="width:7.6pt;height:14.55pt" o:ole="">
            <v:imagedata r:id="rId67" o:title=""/>
          </v:shape>
          <o:OLEObject Type="Embed" ProgID="Equation.DSMT4" ShapeID="_x0000_i1054" DrawAspect="Content" ObjectID="_1577859619" r:id="rId68"/>
        </w:object>
      </w:r>
    </w:p>
    <w:p w:rsidR="00401B3C" w:rsidRPr="00075302" w:rsidRDefault="00EE7C0A" w:rsidP="00C737BC">
      <w:pPr>
        <w:spacing w:line="360" w:lineRule="auto"/>
      </w:pPr>
      <w:r>
        <w:t>选取折扣因子</w:t>
      </w:r>
      <w:r w:rsidR="00DB6BA3" w:rsidRPr="00DB6BA3">
        <w:rPr>
          <w:position w:val="-10"/>
        </w:rPr>
        <w:object w:dxaOrig="440" w:dyaOrig="320">
          <v:shape id="_x0000_i1055" type="#_x0000_t75" style="width:20.85pt;height:17.7pt" o:ole="">
            <v:imagedata r:id="rId69" o:title=""/>
          </v:shape>
          <o:OLEObject Type="Embed" ProgID="Equation.DSMT4" ShapeID="_x0000_i1055" DrawAspect="Content" ObjectID="_1577859620" r:id="rId70"/>
        </w:object>
      </w:r>
    </w:p>
    <w:p w:rsidR="00401B3C" w:rsidRDefault="00401B3C" w:rsidP="009C14AA">
      <w:pPr>
        <w:spacing w:line="360" w:lineRule="auto"/>
      </w:pPr>
      <w:r>
        <w:rPr>
          <w:rFonts w:hint="eastAsia"/>
        </w:rPr>
        <w:t>因此，对应的状态价值函数</w:t>
      </w:r>
    </w:p>
    <w:p w:rsidR="00DB6BA3" w:rsidRDefault="00DB6BA3" w:rsidP="00DB6BA3">
      <w:pPr>
        <w:spacing w:line="360" w:lineRule="auto"/>
        <w:jc w:val="center"/>
      </w:pPr>
      <w:r w:rsidRPr="00DB6BA3">
        <w:rPr>
          <w:rFonts w:ascii="Times New Roman" w:hAnsi="Times New Roman" w:cs="Times New Roman"/>
          <w:b/>
          <w:position w:val="-16"/>
        </w:rPr>
        <w:object w:dxaOrig="3500" w:dyaOrig="440">
          <v:shape id="_x0000_i1056" type="#_x0000_t75" style="width:176.85pt;height:21.45pt" o:ole="">
            <v:imagedata r:id="rId71" o:title=""/>
          </v:shape>
          <o:OLEObject Type="Embed" ProgID="Equation.DSMT4" ShapeID="_x0000_i1056" DrawAspect="Content" ObjectID="_1577859621" r:id="rId72"/>
        </w:object>
      </w:r>
    </w:p>
    <w:p w:rsidR="00C737BC" w:rsidRDefault="00DB7077" w:rsidP="00DB7077">
      <w:pPr>
        <w:spacing w:line="360" w:lineRule="auto"/>
      </w:pPr>
      <w:r>
        <w:t>其中</w:t>
      </w:r>
      <w:r w:rsidRPr="00DB7077">
        <w:rPr>
          <w:rFonts w:ascii="Times New Roman" w:hAnsi="Times New Roman" w:cs="Times New Roman"/>
        </w:rPr>
        <w:t>N</w:t>
      </w:r>
      <w:r>
        <w:t>为人为设定参数</w:t>
      </w:r>
      <w:r>
        <w:rPr>
          <w:rFonts w:hint="eastAsia"/>
        </w:rPr>
        <w:t>。</w:t>
      </w:r>
    </w:p>
    <w:p w:rsidR="00075302" w:rsidRDefault="006F12FA" w:rsidP="00075302">
      <w:pPr>
        <w:spacing w:line="360" w:lineRule="auto"/>
      </w:pPr>
      <w:r>
        <w:rPr>
          <w:rFonts w:hint="eastAsia"/>
        </w:rPr>
        <w:t>所以，</w:t>
      </w:r>
      <w:r w:rsidR="00075302">
        <w:t>最优状态价值函数</w:t>
      </w:r>
    </w:p>
    <w:p w:rsidR="006F12FA" w:rsidRDefault="006F12FA" w:rsidP="00DB7077">
      <w:pPr>
        <w:spacing w:line="360" w:lineRule="auto"/>
        <w:jc w:val="center"/>
        <w:rPr>
          <w:rFonts w:ascii="Times New Roman" w:hAnsi="Times New Roman" w:cs="Times New Roman"/>
          <w:b/>
        </w:rPr>
      </w:pPr>
      <w:r w:rsidRPr="00075302">
        <w:rPr>
          <w:rFonts w:ascii="Times New Roman" w:hAnsi="Times New Roman" w:cs="Times New Roman"/>
          <w:b/>
          <w:position w:val="-20"/>
        </w:rPr>
        <w:object w:dxaOrig="2260" w:dyaOrig="460">
          <v:shape id="_x0000_i1057" type="#_x0000_t75" style="width:114.95pt;height:21.45pt" o:ole="">
            <v:imagedata r:id="rId73" o:title=""/>
          </v:shape>
          <o:OLEObject Type="Embed" ProgID="Equation.DSMT4" ShapeID="_x0000_i1057" DrawAspect="Content" ObjectID="_1577859622" r:id="rId74"/>
        </w:object>
      </w:r>
    </w:p>
    <w:p w:rsidR="00DB7077" w:rsidRPr="00DB7077" w:rsidRDefault="00DB7077" w:rsidP="00DB7077">
      <w:pPr>
        <w:spacing w:line="360" w:lineRule="auto"/>
      </w:pPr>
      <w:r w:rsidRPr="00DB7077">
        <w:rPr>
          <w:rFonts w:ascii="Times New Roman" w:hAnsi="Times New Roman" w:cs="Times New Roman"/>
        </w:rPr>
        <w:t>根据贝尔</w:t>
      </w:r>
      <w:proofErr w:type="gramStart"/>
      <w:r w:rsidRPr="00DB7077">
        <w:rPr>
          <w:rFonts w:ascii="Times New Roman" w:hAnsi="Times New Roman" w:cs="Times New Roman"/>
        </w:rPr>
        <w:t>曼</w:t>
      </w:r>
      <w:proofErr w:type="gramEnd"/>
      <w:r w:rsidRPr="00DB7077">
        <w:rPr>
          <w:rFonts w:ascii="Times New Roman" w:hAnsi="Times New Roman" w:cs="Times New Roman"/>
        </w:rPr>
        <w:t>最优方程</w:t>
      </w:r>
      <w:r w:rsidRPr="00DB7077">
        <w:rPr>
          <w:rFonts w:ascii="Times New Roman" w:hAnsi="Times New Roman" w:cs="Times New Roman" w:hint="eastAsia"/>
        </w:rPr>
        <w:t>：</w:t>
      </w:r>
    </w:p>
    <w:p w:rsidR="00075302" w:rsidRDefault="004031AC" w:rsidP="00DB7077">
      <w:pPr>
        <w:spacing w:line="360" w:lineRule="auto"/>
        <w:jc w:val="center"/>
        <w:rPr>
          <w:rFonts w:ascii="Times New Roman" w:hAnsi="Times New Roman" w:cs="Times New Roman"/>
          <w:b/>
        </w:rPr>
      </w:pPr>
      <w:r w:rsidRPr="00075302">
        <w:rPr>
          <w:rFonts w:ascii="Times New Roman" w:hAnsi="Times New Roman" w:cs="Times New Roman"/>
          <w:b/>
          <w:position w:val="-20"/>
        </w:rPr>
        <w:object w:dxaOrig="2940" w:dyaOrig="460">
          <v:shape id="_x0000_i1058" type="#_x0000_t75" style="width:149.05pt;height:21.45pt" o:ole="">
            <v:imagedata r:id="rId75" o:title=""/>
          </v:shape>
          <o:OLEObject Type="Embed" ProgID="Equation.DSMT4" ShapeID="_x0000_i1058" DrawAspect="Content" ObjectID="_1577859623" r:id="rId76"/>
        </w:object>
      </w:r>
    </w:p>
    <w:p w:rsidR="00C1099C" w:rsidRDefault="00C1099C" w:rsidP="00C1099C">
      <w:pPr>
        <w:spacing w:line="360" w:lineRule="auto"/>
        <w:rPr>
          <w:rFonts w:ascii="Times New Roman" w:hAnsi="Times New Roman" w:cs="Times New Roman"/>
        </w:rPr>
      </w:pPr>
      <w:r w:rsidRPr="00C1099C">
        <w:rPr>
          <w:rFonts w:ascii="Times New Roman" w:hAnsi="Times New Roman" w:cs="Times New Roman"/>
        </w:rPr>
        <w:t>对应的最优策略</w:t>
      </w:r>
      <w:r w:rsidRPr="00C1099C">
        <w:rPr>
          <w:rFonts w:ascii="Times New Roman" w:hAnsi="Times New Roman" w:cs="Times New Roman" w:hint="eastAsia"/>
        </w:rPr>
        <w:t>：</w:t>
      </w:r>
    </w:p>
    <w:p w:rsidR="00C1099C" w:rsidRPr="00C1099C" w:rsidRDefault="00C1099C" w:rsidP="00C1099C">
      <w:pPr>
        <w:spacing w:line="360" w:lineRule="auto"/>
        <w:jc w:val="center"/>
      </w:pPr>
      <w:r w:rsidRPr="00C1099C">
        <w:rPr>
          <w:rFonts w:ascii="Times New Roman" w:hAnsi="Times New Roman" w:cs="Times New Roman"/>
          <w:position w:val="-14"/>
        </w:rPr>
        <w:object w:dxaOrig="2079" w:dyaOrig="400">
          <v:shape id="_x0000_i1059" type="#_x0000_t75" style="width:104.2pt;height:20.2pt" o:ole="">
            <v:imagedata r:id="rId77" o:title=""/>
          </v:shape>
          <o:OLEObject Type="Embed" ProgID="Equation.DSMT4" ShapeID="_x0000_i1059" DrawAspect="Content" ObjectID="_1577859624" r:id="rId78"/>
        </w:object>
      </w:r>
    </w:p>
    <w:p w:rsidR="00C1099C" w:rsidRDefault="00C1499E" w:rsidP="00C1099C">
      <w:pPr>
        <w:spacing w:line="360" w:lineRule="auto"/>
        <w:ind w:firstLineChars="200" w:firstLine="420"/>
      </w:pPr>
      <w:r>
        <w:rPr>
          <w:rFonts w:hint="eastAsia"/>
        </w:rPr>
        <w:t>（</w:t>
      </w:r>
      <w:r>
        <w:rPr>
          <w:rFonts w:hint="eastAsia"/>
        </w:rPr>
        <w:t>2</w:t>
      </w:r>
      <w:r>
        <w:rPr>
          <w:rFonts w:hint="eastAsia"/>
        </w:rPr>
        <w:t>）求解</w:t>
      </w:r>
    </w:p>
    <w:p w:rsidR="00C1499E" w:rsidRPr="00C1099C" w:rsidRDefault="00C1099C" w:rsidP="00C1099C">
      <w:pPr>
        <w:spacing w:line="360" w:lineRule="auto"/>
        <w:ind w:firstLineChars="200" w:firstLine="420"/>
        <w:rPr>
          <w:rFonts w:ascii="Times New Roman" w:hAnsi="Times New Roman" w:cs="Times New Roman"/>
        </w:rPr>
      </w:pPr>
      <w:r>
        <w:rPr>
          <w:rFonts w:ascii="Times New Roman" w:hAnsi="Times New Roman" w:cs="Times New Roman" w:hint="eastAsia"/>
        </w:rPr>
        <w:t>考虑到由于动作个数比较少，因此选取下面的输入输出表示方法。</w:t>
      </w:r>
    </w:p>
    <w:p w:rsidR="00C1099C" w:rsidRDefault="00C1099C" w:rsidP="009C14AA">
      <w:pPr>
        <w:spacing w:line="360" w:lineRule="auto"/>
      </w:pPr>
    </w:p>
    <w:p w:rsidR="00C1499E" w:rsidRDefault="002D5CCA" w:rsidP="009C14AA">
      <w:pPr>
        <w:spacing w:line="360" w:lineRule="auto"/>
        <w:jc w:val="center"/>
      </w:pPr>
      <w:r>
        <w:object w:dxaOrig="4501" w:dyaOrig="3841">
          <v:shape id="_x0000_i1060" type="#_x0000_t75" style="width:181.25pt;height:154.75pt" o:ole="">
            <v:imagedata r:id="rId79" o:title=""/>
          </v:shape>
          <o:OLEObject Type="Embed" ProgID="Visio.Drawing.15" ShapeID="_x0000_i1060" DrawAspect="Content" ObjectID="_1577859625" r:id="rId80"/>
        </w:object>
      </w:r>
    </w:p>
    <w:p w:rsidR="00605589" w:rsidRPr="00605589" w:rsidRDefault="00605589" w:rsidP="00605589">
      <w:pPr>
        <w:rPr>
          <w:rFonts w:ascii="Times New Roman" w:hAnsi="Times New Roman" w:cs="Times New Roman"/>
        </w:rPr>
      </w:pPr>
    </w:p>
    <w:p w:rsidR="00C1499E" w:rsidRDefault="00C1499E" w:rsidP="00C1499E">
      <w:r w:rsidRPr="00BF5F75">
        <w:rPr>
          <w:rFonts w:ascii="Times New Roman" w:hAnsi="Times New Roman" w:cs="Times New Roman"/>
        </w:rPr>
        <w:t>Value</w:t>
      </w:r>
      <w:r>
        <w:t>网络</w:t>
      </w:r>
      <w:r>
        <w:rPr>
          <w:rFonts w:hint="eastAsia"/>
        </w:rPr>
        <w:t>：</w:t>
      </w:r>
    </w:p>
    <w:p w:rsidR="00C1499E" w:rsidRPr="00895DCD" w:rsidRDefault="00C1499E" w:rsidP="00C1499E">
      <w:pPr>
        <w:pStyle w:val="a3"/>
        <w:numPr>
          <w:ilvl w:val="0"/>
          <w:numId w:val="5"/>
        </w:numPr>
        <w:ind w:firstLineChars="0"/>
      </w:pPr>
      <w:r>
        <w:rPr>
          <w:rFonts w:hint="eastAsia"/>
        </w:rPr>
        <w:t>输入：</w:t>
      </w:r>
      <w:r>
        <w:rPr>
          <w:rFonts w:hint="eastAsia"/>
          <w:szCs w:val="21"/>
        </w:rPr>
        <w:t>无人机</w:t>
      </w:r>
      <w:proofErr w:type="spellStart"/>
      <w:r w:rsidRPr="00931C1D">
        <w:rPr>
          <w:rFonts w:hint="eastAsia"/>
          <w:i/>
          <w:szCs w:val="21"/>
        </w:rPr>
        <w:t>i</w:t>
      </w:r>
      <w:proofErr w:type="spellEnd"/>
      <w:r>
        <w:rPr>
          <w:szCs w:val="21"/>
        </w:rPr>
        <w:t>的</w:t>
      </w:r>
      <w:r w:rsidRPr="00931C1D">
        <w:rPr>
          <w:rFonts w:hint="eastAsia"/>
          <w:szCs w:val="21"/>
        </w:rPr>
        <w:t>价值</w:t>
      </w:r>
      <w:r>
        <w:rPr>
          <w:rFonts w:hint="eastAsia"/>
          <w:szCs w:val="21"/>
        </w:rPr>
        <w:t>、</w:t>
      </w:r>
      <w:r w:rsidRPr="00931C1D">
        <w:rPr>
          <w:rFonts w:hint="eastAsia"/>
          <w:szCs w:val="21"/>
        </w:rPr>
        <w:t>攻击防御能力</w:t>
      </w:r>
      <w:r>
        <w:rPr>
          <w:rFonts w:hint="eastAsia"/>
          <w:szCs w:val="21"/>
        </w:rPr>
        <w:t>、</w:t>
      </w:r>
      <w:r w:rsidRPr="002C6AE0">
        <w:rPr>
          <w:rFonts w:hint="eastAsia"/>
          <w:szCs w:val="21"/>
        </w:rPr>
        <w:t>任务类型、</w:t>
      </w:r>
      <w:r w:rsidRPr="00931C1D">
        <w:rPr>
          <w:rFonts w:hint="eastAsia"/>
          <w:szCs w:val="21"/>
        </w:rPr>
        <w:t>通信功率</w:t>
      </w:r>
      <w:r>
        <w:rPr>
          <w:rFonts w:hint="eastAsia"/>
          <w:szCs w:val="21"/>
        </w:rPr>
        <w:t>、</w:t>
      </w:r>
      <w:r w:rsidRPr="00931C1D">
        <w:rPr>
          <w:rFonts w:hint="eastAsia"/>
          <w:szCs w:val="21"/>
        </w:rPr>
        <w:t>机动能力</w:t>
      </w:r>
      <w:r>
        <w:rPr>
          <w:rFonts w:hint="eastAsia"/>
          <w:szCs w:val="21"/>
        </w:rPr>
        <w:t>、</w:t>
      </w:r>
      <w:r w:rsidRPr="00931C1D">
        <w:rPr>
          <w:rFonts w:hint="eastAsia"/>
          <w:szCs w:val="21"/>
        </w:rPr>
        <w:t>最小安全距离</w:t>
      </w:r>
      <w:r>
        <w:rPr>
          <w:rFonts w:hint="eastAsia"/>
          <w:szCs w:val="21"/>
        </w:rPr>
        <w:t>；任务类型；</w:t>
      </w:r>
      <w:r w:rsidRPr="002C6AE0">
        <w:rPr>
          <w:rFonts w:hint="eastAsia"/>
          <w:szCs w:val="21"/>
        </w:rPr>
        <w:t>风速、降雨量、气压</w:t>
      </w:r>
      <w:r>
        <w:rPr>
          <w:rFonts w:hint="eastAsia"/>
          <w:szCs w:val="21"/>
        </w:rPr>
        <w:t>；无人机间距离</w:t>
      </w:r>
      <w:r w:rsidR="00075302">
        <w:rPr>
          <w:rFonts w:hint="eastAsia"/>
          <w:szCs w:val="21"/>
        </w:rPr>
        <w:t>，即</w:t>
      </w:r>
      <w:r w:rsidR="00075302" w:rsidRPr="00075302">
        <w:rPr>
          <w:rFonts w:hint="eastAsia"/>
          <w:color w:val="FF0000"/>
          <w:szCs w:val="21"/>
        </w:rPr>
        <w:t>状态</w:t>
      </w:r>
      <w:r w:rsidR="00075302" w:rsidRPr="00075302">
        <w:rPr>
          <w:rFonts w:hint="eastAsia"/>
          <w:color w:val="FF0000"/>
          <w:szCs w:val="21"/>
        </w:rPr>
        <w:t>s</w:t>
      </w:r>
      <w:r w:rsidR="00075302">
        <w:rPr>
          <w:rFonts w:hint="eastAsia"/>
          <w:color w:val="FF0000"/>
          <w:szCs w:val="21"/>
        </w:rPr>
        <w:t>。</w:t>
      </w:r>
    </w:p>
    <w:p w:rsidR="00C1499E" w:rsidRPr="00152D69" w:rsidRDefault="00C1499E" w:rsidP="00C1499E">
      <w:pPr>
        <w:pStyle w:val="a3"/>
        <w:numPr>
          <w:ilvl w:val="0"/>
          <w:numId w:val="5"/>
        </w:numPr>
        <w:ind w:firstLineChars="0"/>
      </w:pPr>
      <w:r w:rsidRPr="00152D69">
        <w:rPr>
          <w:szCs w:val="21"/>
        </w:rPr>
        <w:t>输出</w:t>
      </w:r>
      <w:r w:rsidRPr="00152D69">
        <w:rPr>
          <w:rFonts w:hint="eastAsia"/>
          <w:szCs w:val="21"/>
        </w:rPr>
        <w:t>：</w:t>
      </w:r>
      <w:r w:rsidR="00BF5F75" w:rsidRPr="00BF5F75">
        <w:rPr>
          <w:position w:val="-14"/>
          <w:szCs w:val="21"/>
        </w:rPr>
        <w:object w:dxaOrig="1060" w:dyaOrig="400">
          <v:shape id="_x0000_i1061" type="#_x0000_t75" style="width:50.55pt;height:22.1pt" o:ole="">
            <v:imagedata r:id="rId81" o:title=""/>
          </v:shape>
          <o:OLEObject Type="Embed" ProgID="Equation.DSMT4" ShapeID="_x0000_i1061" DrawAspect="Content" ObjectID="_1577859626" r:id="rId82"/>
        </w:object>
      </w:r>
      <w:r w:rsidR="00C1099C">
        <w:rPr>
          <w:rFonts w:hint="eastAsia"/>
          <w:szCs w:val="21"/>
        </w:rPr>
        <w:t>、</w:t>
      </w:r>
      <w:bookmarkStart w:id="1" w:name="OLE_LINK1"/>
      <w:bookmarkStart w:id="2" w:name="OLE_LINK2"/>
      <w:r w:rsidR="00BF5F75" w:rsidRPr="00BF5F75">
        <w:rPr>
          <w:position w:val="-14"/>
          <w:szCs w:val="21"/>
        </w:rPr>
        <w:object w:dxaOrig="1080" w:dyaOrig="400">
          <v:shape id="_x0000_i1062" type="#_x0000_t75" style="width:57.45pt;height:22.1pt" o:ole="">
            <v:imagedata r:id="rId83" o:title=""/>
          </v:shape>
          <o:OLEObject Type="Embed" ProgID="Equation.DSMT4" ShapeID="_x0000_i1062" DrawAspect="Content" ObjectID="_1577859627" r:id="rId84"/>
        </w:object>
      </w:r>
      <w:bookmarkEnd w:id="1"/>
      <w:bookmarkEnd w:id="2"/>
      <w:r w:rsidR="00C1099C">
        <w:rPr>
          <w:rFonts w:hint="eastAsia"/>
          <w:szCs w:val="21"/>
        </w:rPr>
        <w:t>、</w:t>
      </w:r>
      <w:r w:rsidR="00C1099C" w:rsidRPr="00BF5F75">
        <w:rPr>
          <w:position w:val="-14"/>
          <w:szCs w:val="21"/>
        </w:rPr>
        <w:object w:dxaOrig="1080" w:dyaOrig="400">
          <v:shape id="_x0000_i1063" type="#_x0000_t75" style="width:57.45pt;height:22.1pt" o:ole="">
            <v:imagedata r:id="rId85" o:title=""/>
          </v:shape>
          <o:OLEObject Type="Embed" ProgID="Equation.DSMT4" ShapeID="_x0000_i1063" DrawAspect="Content" ObjectID="_1577859628" r:id="rId86"/>
        </w:object>
      </w:r>
    </w:p>
    <w:p w:rsidR="002D5CCA" w:rsidRPr="00BF5F75" w:rsidRDefault="00C1099C" w:rsidP="002D5CCA">
      <w:pPr>
        <w:pStyle w:val="a3"/>
        <w:numPr>
          <w:ilvl w:val="0"/>
          <w:numId w:val="5"/>
        </w:numPr>
        <w:ind w:firstLineChars="0"/>
      </w:pPr>
      <w:r>
        <w:rPr>
          <w:rFonts w:hint="eastAsia"/>
          <w:szCs w:val="21"/>
        </w:rPr>
        <w:t>训练</w:t>
      </w:r>
    </w:p>
    <w:p w:rsidR="00156695" w:rsidRDefault="00BF5F75" w:rsidP="00C1099C">
      <w:r>
        <w:rPr>
          <w:rFonts w:hint="eastAsia"/>
        </w:rPr>
        <w:t>①</w:t>
      </w:r>
      <w:r w:rsidR="00156695">
        <w:rPr>
          <w:rFonts w:hint="eastAsia"/>
        </w:rPr>
        <w:t>根据贝尔</w:t>
      </w:r>
      <w:proofErr w:type="gramStart"/>
      <w:r w:rsidR="00156695">
        <w:rPr>
          <w:rFonts w:hint="eastAsia"/>
        </w:rPr>
        <w:t>曼</w:t>
      </w:r>
      <w:proofErr w:type="gramEnd"/>
      <w:r w:rsidR="00156695">
        <w:rPr>
          <w:rFonts w:hint="eastAsia"/>
        </w:rPr>
        <w:t>最优方程</w:t>
      </w:r>
    </w:p>
    <w:p w:rsidR="00BF5F75" w:rsidRPr="00156695" w:rsidRDefault="00BF5F75" w:rsidP="00156695">
      <w:pPr>
        <w:pStyle w:val="a3"/>
        <w:ind w:left="420" w:firstLineChars="0" w:firstLine="0"/>
        <w:jc w:val="center"/>
      </w:pPr>
      <w:r w:rsidRPr="00215AF3">
        <w:object w:dxaOrig="5380" w:dyaOrig="560">
          <v:shape id="_x0000_i1064" type="#_x0000_t75" style="width:265.9pt;height:29.05pt" o:ole="">
            <v:imagedata r:id="rId87" o:title=""/>
          </v:shape>
          <o:OLEObject Type="Embed" ProgID="Equation.DSMT4" ShapeID="_x0000_i1064" DrawAspect="Content" ObjectID="_1577859629" r:id="rId88"/>
        </w:object>
      </w:r>
    </w:p>
    <w:p w:rsidR="00156695" w:rsidRPr="00156695" w:rsidRDefault="00156695" w:rsidP="00156695">
      <w:pPr>
        <w:widowControl/>
        <w:spacing w:line="360" w:lineRule="auto"/>
        <w:rPr>
          <w:rFonts w:ascii="Times New Roman" w:hAnsi="Times New Roman" w:cs="Times New Roman"/>
        </w:rPr>
      </w:pPr>
      <w:r w:rsidRPr="00156695">
        <w:rPr>
          <w:rFonts w:ascii="Times New Roman" w:hAnsi="Times New Roman" w:cs="Times New Roman"/>
        </w:rPr>
        <w:t>所以损失函数</w:t>
      </w:r>
    </w:p>
    <w:p w:rsidR="00156695" w:rsidRDefault="006B1319" w:rsidP="00156695">
      <w:pPr>
        <w:widowControl/>
        <w:spacing w:line="360" w:lineRule="auto"/>
        <w:jc w:val="center"/>
        <w:rPr>
          <w:rFonts w:ascii="Times New Roman" w:hAnsi="Times New Roman" w:cs="Times New Roman"/>
          <w:b/>
        </w:rPr>
      </w:pPr>
      <w:r w:rsidRPr="00156695">
        <w:rPr>
          <w:rFonts w:ascii="Times New Roman" w:hAnsi="Times New Roman" w:cs="Times New Roman"/>
          <w:b/>
          <w:position w:val="-28"/>
        </w:rPr>
        <w:object w:dxaOrig="4819" w:dyaOrig="680">
          <v:shape id="_x0000_i1065" type="#_x0000_t75" style="width:243.15pt;height:36.65pt" o:ole="">
            <v:imagedata r:id="rId89" o:title=""/>
          </v:shape>
          <o:OLEObject Type="Embed" ProgID="Equation.DSMT4" ShapeID="_x0000_i1065" DrawAspect="Content" ObjectID="_1577859630" r:id="rId90"/>
        </w:object>
      </w:r>
    </w:p>
    <w:p w:rsidR="002D5CCA" w:rsidRPr="00156695" w:rsidRDefault="002D5CCA" w:rsidP="00156695">
      <w:pPr>
        <w:widowControl/>
        <w:spacing w:line="360" w:lineRule="auto"/>
        <w:jc w:val="center"/>
        <w:rPr>
          <w:rFonts w:ascii="Times New Roman" w:hAnsi="Times New Roman" w:cs="Times New Roman"/>
          <w:b/>
        </w:rPr>
      </w:pPr>
      <w:r>
        <w:object w:dxaOrig="10620" w:dyaOrig="4950">
          <v:shape id="_x0000_i1066" type="#_x0000_t75" style="width:326.55pt;height:152.2pt" o:ole="">
            <v:imagedata r:id="rId91" o:title=""/>
          </v:shape>
          <o:OLEObject Type="Embed" ProgID="Visio.Drawing.15" ShapeID="_x0000_i1066" DrawAspect="Content" ObjectID="_1577859631" r:id="rId92"/>
        </w:object>
      </w:r>
    </w:p>
    <w:p w:rsidR="00156695" w:rsidRPr="005F13DA" w:rsidRDefault="00075302" w:rsidP="006B1319">
      <w:pPr>
        <w:spacing w:line="360" w:lineRule="auto"/>
        <w:rPr>
          <w:rFonts w:ascii="宋体" w:eastAsia="宋体" w:hAnsi="宋体" w:cs="宋体"/>
        </w:rPr>
      </w:pPr>
      <w:r w:rsidRPr="005F13DA">
        <w:rPr>
          <w:rFonts w:ascii="宋体" w:eastAsia="宋体" w:hAnsi="宋体" w:cs="宋体" w:hint="eastAsia"/>
        </w:rPr>
        <w:t>②</w:t>
      </w:r>
      <w:r w:rsidR="00156695" w:rsidRPr="005F13DA">
        <w:rPr>
          <w:rFonts w:ascii="宋体" w:eastAsia="宋体" w:hAnsi="宋体" w:cs="宋体" w:hint="eastAsia"/>
        </w:rPr>
        <w:t>由于神经网络进行训练时，假设输入数据是独立同分布的，而通过强化学习采集到的数据之间存在关联性，利用这些数据进行训练，</w:t>
      </w:r>
      <w:r w:rsidR="005F13DA" w:rsidRPr="005F13DA">
        <w:rPr>
          <w:rFonts w:ascii="宋体" w:eastAsia="宋体" w:hAnsi="宋体" w:cs="宋体" w:hint="eastAsia"/>
        </w:rPr>
        <w:t>很容易出现不收敛的情况，而且标签</w:t>
      </w:r>
      <w:r w:rsidR="005F13DA">
        <w:rPr>
          <w:rFonts w:ascii="宋体" w:eastAsia="宋体" w:hAnsi="宋体" w:cs="宋体" w:hint="eastAsia"/>
        </w:rPr>
        <w:t>中与输出中的网络参数</w:t>
      </w:r>
      <w:r w:rsidR="005F13DA" w:rsidRPr="002B5648">
        <w:rPr>
          <w:rFonts w:ascii="Helvetica" w:hAnsi="Helvetica" w:cs="Helvetica"/>
          <w:color w:val="222222"/>
          <w:position w:val="-6"/>
          <w:sz w:val="20"/>
          <w:szCs w:val="20"/>
          <w:shd w:val="clear" w:color="auto" w:fill="FFFFFF"/>
        </w:rPr>
        <w:object w:dxaOrig="240" w:dyaOrig="220">
          <v:shape id="_x0000_i1067" type="#_x0000_t75" style="width:14.55pt;height:14.55pt" o:ole="">
            <v:imagedata r:id="rId93" o:title=""/>
          </v:shape>
          <o:OLEObject Type="Embed" ProgID="Equation.DSMT4" ShapeID="_x0000_i1067" DrawAspect="Content" ObjectID="_1577859632" r:id="rId94"/>
        </w:object>
      </w:r>
      <w:r w:rsidR="005F13DA" w:rsidRPr="004B7735">
        <w:rPr>
          <w:rFonts w:ascii="宋体" w:eastAsia="宋体" w:hAnsi="宋体" w:cs="宋体"/>
        </w:rPr>
        <w:t>相同</w:t>
      </w:r>
      <w:r w:rsidR="005F13DA" w:rsidRPr="004B7735">
        <w:rPr>
          <w:rFonts w:ascii="宋体" w:eastAsia="宋体" w:hAnsi="宋体" w:cs="宋体" w:hint="eastAsia"/>
        </w:rPr>
        <w:t>，这样就容易使得数据间存在关联性，训练不稳定</w:t>
      </w:r>
      <w:r w:rsidR="005F13DA" w:rsidRPr="005F13DA">
        <w:rPr>
          <w:rFonts w:ascii="Helvetica" w:hAnsi="Helvetica" w:cs="Helvetica" w:hint="eastAsia"/>
          <w:color w:val="222222"/>
          <w:sz w:val="20"/>
          <w:szCs w:val="20"/>
          <w:shd w:val="clear" w:color="auto" w:fill="FFFFFF"/>
        </w:rPr>
        <w:t>。</w:t>
      </w:r>
    </w:p>
    <w:p w:rsidR="00506308" w:rsidRPr="00506308" w:rsidRDefault="00156695" w:rsidP="00506308">
      <w:pPr>
        <w:widowControl/>
        <w:spacing w:line="360" w:lineRule="auto"/>
        <w:rPr>
          <w:rFonts w:ascii="Times New Roman" w:hAnsi="Times New Roman" w:cs="Times New Roman"/>
        </w:rPr>
      </w:pPr>
      <w:r>
        <w:rPr>
          <w:rFonts w:ascii="宋体" w:eastAsia="宋体" w:hAnsi="宋体" w:cs="宋体" w:hint="eastAsia"/>
        </w:rPr>
        <w:t>引入记忆机制：</w:t>
      </w:r>
      <w:proofErr w:type="spellStart"/>
      <w:r w:rsidR="00506308" w:rsidRPr="00506308">
        <w:rPr>
          <w:rFonts w:ascii="Times New Roman" w:hAnsi="Times New Roman" w:cs="Times New Roman" w:hint="eastAsia"/>
        </w:rPr>
        <w:t>DeepMind</w:t>
      </w:r>
      <w:proofErr w:type="spellEnd"/>
      <w:r w:rsidR="00506308" w:rsidRPr="00506308">
        <w:rPr>
          <w:rFonts w:ascii="Times New Roman" w:hAnsi="Times New Roman" w:cs="Times New Roman" w:hint="eastAsia"/>
        </w:rPr>
        <w:t>的创始人</w:t>
      </w:r>
      <w:proofErr w:type="spellStart"/>
      <w:r w:rsidR="00506308" w:rsidRPr="00506308">
        <w:rPr>
          <w:rFonts w:ascii="Times New Roman" w:hAnsi="Times New Roman" w:cs="Times New Roman" w:hint="eastAsia"/>
        </w:rPr>
        <w:t>Hassabis</w:t>
      </w:r>
      <w:proofErr w:type="spellEnd"/>
      <w:r w:rsidR="00506308" w:rsidRPr="00506308">
        <w:rPr>
          <w:rFonts w:ascii="Times New Roman" w:hAnsi="Times New Roman" w:cs="Times New Roman" w:hint="eastAsia"/>
        </w:rPr>
        <w:t>利用人的海马体在睡觉时候把一天的记忆重放给大脑皮层这一机制，构造了神经网络的训练方法：经验回放（</w:t>
      </w:r>
      <w:r w:rsidR="00506308" w:rsidRPr="00506308">
        <w:rPr>
          <w:rFonts w:ascii="Times New Roman" w:hAnsi="Times New Roman" w:cs="Times New Roman" w:hint="eastAsia"/>
        </w:rPr>
        <w:t>experience</w:t>
      </w:r>
      <w:r w:rsidR="00506308" w:rsidRPr="00506308">
        <w:rPr>
          <w:rFonts w:ascii="Times New Roman" w:hAnsi="Times New Roman" w:cs="Times New Roman"/>
        </w:rPr>
        <w:t xml:space="preserve"> replay</w:t>
      </w:r>
      <w:r w:rsidR="00506308" w:rsidRPr="00506308">
        <w:rPr>
          <w:rFonts w:ascii="Times New Roman" w:hAnsi="Times New Roman" w:cs="Times New Roman" w:hint="eastAsia"/>
        </w:rPr>
        <w:t>）。</w:t>
      </w:r>
    </w:p>
    <w:p w:rsidR="00C1499E" w:rsidRPr="00506308" w:rsidRDefault="00506308" w:rsidP="00506308">
      <w:pPr>
        <w:widowControl/>
        <w:spacing w:line="360" w:lineRule="auto"/>
        <w:rPr>
          <w:rFonts w:ascii="Times New Roman" w:hAnsi="Times New Roman" w:cs="Times New Roman"/>
        </w:rPr>
      </w:pPr>
      <w:r w:rsidRPr="00506308">
        <w:rPr>
          <w:rFonts w:ascii="Times New Roman" w:hAnsi="Times New Roman" w:cs="Times New Roman" w:hint="eastAsia"/>
        </w:rPr>
        <w:lastRenderedPageBreak/>
        <w:t>将大量经历数据以</w:t>
      </w:r>
      <w:r w:rsidRPr="00506308">
        <w:rPr>
          <w:rFonts w:ascii="Times New Roman" w:hAnsi="Times New Roman" w:cs="Times New Roman"/>
          <w:position w:val="-14"/>
        </w:rPr>
        <w:object w:dxaOrig="1320" w:dyaOrig="400">
          <v:shape id="_x0000_i1068" type="#_x0000_t75" style="width:65.05pt;height:22.1pt" o:ole="">
            <v:imagedata r:id="rId95" o:title=""/>
          </v:shape>
          <o:OLEObject Type="Embed" ProgID="Equation.DSMT4" ShapeID="_x0000_i1068" DrawAspect="Content" ObjectID="_1577859633" r:id="rId96"/>
        </w:object>
      </w:r>
      <w:r w:rsidRPr="00506308">
        <w:rPr>
          <w:rFonts w:ascii="Times New Roman" w:hAnsi="Times New Roman" w:cs="Times New Roman" w:hint="eastAsia"/>
        </w:rPr>
        <w:t>存储在内存里，作为</w:t>
      </w:r>
      <w:r w:rsidRPr="00506308">
        <w:rPr>
          <w:rFonts w:ascii="Times New Roman" w:hAnsi="Times New Roman" w:cs="Times New Roman" w:hint="eastAsia"/>
        </w:rPr>
        <w:t>D</w:t>
      </w:r>
      <w:r w:rsidRPr="00506308">
        <w:rPr>
          <w:rFonts w:ascii="Times New Roman" w:hAnsi="Times New Roman" w:cs="Times New Roman" w:hint="eastAsia"/>
        </w:rPr>
        <w:t>大块，从</w:t>
      </w:r>
      <w:r w:rsidRPr="00506308">
        <w:rPr>
          <w:rFonts w:ascii="Times New Roman" w:hAnsi="Times New Roman" w:cs="Times New Roman" w:hint="eastAsia"/>
        </w:rPr>
        <w:t>D</w:t>
      </w:r>
      <w:r w:rsidRPr="00506308">
        <w:rPr>
          <w:rFonts w:ascii="Times New Roman" w:hAnsi="Times New Roman" w:cs="Times New Roman" w:hint="eastAsia"/>
        </w:rPr>
        <w:t>大块中随机抽取小块数据作为输入进行训练。</w:t>
      </w:r>
    </w:p>
    <w:sectPr w:rsidR="00C1499E" w:rsidRPr="005063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7E7EBA"/>
    <w:multiLevelType w:val="hybridMultilevel"/>
    <w:tmpl w:val="43C8C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1DB0820"/>
    <w:multiLevelType w:val="multilevel"/>
    <w:tmpl w:val="8E7A5082"/>
    <w:lvl w:ilvl="0">
      <w:start w:val="1"/>
      <w:numFmt w:val="decimal"/>
      <w:pStyle w:val="1"/>
      <w:suff w:val="space"/>
      <w:lvlText w:val="%1. "/>
      <w:lvlJc w:val="left"/>
      <w:pPr>
        <w:ind w:left="425" w:hanging="425"/>
      </w:pPr>
      <w:rPr>
        <w:rFonts w:ascii="Times New Roman" w:eastAsia="黑体" w:hAnsi="Times New Roman" w:hint="default"/>
        <w:b/>
        <w:bCs w:val="0"/>
        <w:i w:val="0"/>
        <w:iCs w:val="0"/>
        <w:caps w:val="0"/>
        <w:smallCaps w:val="0"/>
        <w:strike w:val="0"/>
        <w:dstrike w:val="0"/>
        <w:noProof w:val="0"/>
        <w:vanish w:val="0"/>
        <w:color w:val="000000"/>
        <w:spacing w:val="0"/>
        <w:kern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ascii="Times New Roman" w:hAnsi="Times New Roman" w:hint="default"/>
        <w:b/>
        <w:i w:val="0"/>
        <w:sz w:val="28"/>
      </w:rPr>
    </w:lvl>
    <w:lvl w:ilvl="2">
      <w:start w:val="1"/>
      <w:numFmt w:val="decimal"/>
      <w:pStyle w:val="3"/>
      <w:suff w:val="space"/>
      <w:lvlText w:val="%1.%2.%3"/>
      <w:lvlJc w:val="left"/>
      <w:pPr>
        <w:ind w:left="425" w:hanging="425"/>
      </w:pPr>
      <w:rPr>
        <w:rFonts w:ascii="Times New Roman" w:hAnsi="Times New Roman" w:hint="default"/>
        <w:b/>
        <w:i w:val="0"/>
        <w:sz w:val="28"/>
      </w:rPr>
    </w:lvl>
    <w:lvl w:ilvl="3">
      <w:start w:val="1"/>
      <w:numFmt w:val="decimal"/>
      <w:pStyle w:val="4"/>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1"/>
  </w:num>
  <w:num w:numId="2">
    <w:abstractNumId w:val="1"/>
  </w:num>
  <w:num w:numId="3">
    <w:abstractNumId w:val="1"/>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99E"/>
    <w:rsid w:val="00036955"/>
    <w:rsid w:val="00075302"/>
    <w:rsid w:val="00121100"/>
    <w:rsid w:val="00156695"/>
    <w:rsid w:val="001F1AE3"/>
    <w:rsid w:val="002D5CCA"/>
    <w:rsid w:val="00306E5C"/>
    <w:rsid w:val="003111E3"/>
    <w:rsid w:val="0031584A"/>
    <w:rsid w:val="003D13E1"/>
    <w:rsid w:val="003F1FE3"/>
    <w:rsid w:val="00401B3C"/>
    <w:rsid w:val="004031AC"/>
    <w:rsid w:val="00474989"/>
    <w:rsid w:val="00476327"/>
    <w:rsid w:val="004B7735"/>
    <w:rsid w:val="00506308"/>
    <w:rsid w:val="0057443B"/>
    <w:rsid w:val="005B6B84"/>
    <w:rsid w:val="005C6D53"/>
    <w:rsid w:val="005F13DA"/>
    <w:rsid w:val="00605589"/>
    <w:rsid w:val="00640326"/>
    <w:rsid w:val="0064529F"/>
    <w:rsid w:val="00662101"/>
    <w:rsid w:val="00662695"/>
    <w:rsid w:val="006A4BC6"/>
    <w:rsid w:val="006B1319"/>
    <w:rsid w:val="006F12FA"/>
    <w:rsid w:val="007056DA"/>
    <w:rsid w:val="0071495E"/>
    <w:rsid w:val="00781AAF"/>
    <w:rsid w:val="00792D8C"/>
    <w:rsid w:val="007B2F02"/>
    <w:rsid w:val="009155A5"/>
    <w:rsid w:val="0092678B"/>
    <w:rsid w:val="009A5DF1"/>
    <w:rsid w:val="009C14AA"/>
    <w:rsid w:val="009F3AD3"/>
    <w:rsid w:val="00A47379"/>
    <w:rsid w:val="00A911DC"/>
    <w:rsid w:val="00AA1307"/>
    <w:rsid w:val="00AC6C4A"/>
    <w:rsid w:val="00B67048"/>
    <w:rsid w:val="00BF5F75"/>
    <w:rsid w:val="00C1099C"/>
    <w:rsid w:val="00C1499E"/>
    <w:rsid w:val="00C3317B"/>
    <w:rsid w:val="00C3728F"/>
    <w:rsid w:val="00C737BC"/>
    <w:rsid w:val="00D168B4"/>
    <w:rsid w:val="00D26CAF"/>
    <w:rsid w:val="00D7475E"/>
    <w:rsid w:val="00DA7E6B"/>
    <w:rsid w:val="00DB6BA3"/>
    <w:rsid w:val="00DB7077"/>
    <w:rsid w:val="00DC1D8C"/>
    <w:rsid w:val="00DE5C9D"/>
    <w:rsid w:val="00DE6524"/>
    <w:rsid w:val="00E15238"/>
    <w:rsid w:val="00ED29E6"/>
    <w:rsid w:val="00EE7C0A"/>
    <w:rsid w:val="00F51183"/>
    <w:rsid w:val="00F65242"/>
    <w:rsid w:val="00F734A7"/>
    <w:rsid w:val="00F91081"/>
    <w:rsid w:val="00FC4C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BCFD7A-1AF3-44DC-BF43-CF61781A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C6D53"/>
    <w:pPr>
      <w:keepNext/>
      <w:keepLines/>
      <w:widowControl/>
      <w:numPr>
        <w:numId w:val="4"/>
      </w:numPr>
      <w:snapToGrid w:val="0"/>
      <w:spacing w:before="600" w:after="720"/>
      <w:jc w:val="left"/>
      <w:outlineLvl w:val="0"/>
    </w:pPr>
    <w:rPr>
      <w:rFonts w:ascii="Times New Roman" w:eastAsia="宋体" w:hAnsi="Times New Roman" w:cs="宋体"/>
      <w:b/>
      <w:bCs/>
      <w:kern w:val="44"/>
      <w:sz w:val="30"/>
      <w:szCs w:val="44"/>
    </w:rPr>
  </w:style>
  <w:style w:type="paragraph" w:styleId="2">
    <w:name w:val="heading 2"/>
    <w:basedOn w:val="a"/>
    <w:next w:val="a"/>
    <w:link w:val="2Char"/>
    <w:autoRedefine/>
    <w:unhideWhenUsed/>
    <w:qFormat/>
    <w:rsid w:val="005C6D53"/>
    <w:pPr>
      <w:keepNext/>
      <w:keepLines/>
      <w:widowControl/>
      <w:numPr>
        <w:ilvl w:val="1"/>
        <w:numId w:val="4"/>
      </w:numPr>
      <w:spacing w:before="360" w:after="480"/>
      <w:jc w:val="left"/>
      <w:outlineLvl w:val="1"/>
    </w:pPr>
    <w:rPr>
      <w:rFonts w:ascii="黑体" w:eastAsia="黑体" w:hAnsi="黑体" w:cstheme="majorBidi"/>
      <w:b/>
      <w:bCs/>
      <w:kern w:val="0"/>
      <w:sz w:val="28"/>
      <w:szCs w:val="32"/>
    </w:rPr>
  </w:style>
  <w:style w:type="paragraph" w:styleId="3">
    <w:name w:val="heading 3"/>
    <w:basedOn w:val="2"/>
    <w:next w:val="a"/>
    <w:link w:val="3Char"/>
    <w:unhideWhenUsed/>
    <w:qFormat/>
    <w:rsid w:val="00AA1307"/>
    <w:pPr>
      <w:numPr>
        <w:ilvl w:val="2"/>
      </w:numPr>
      <w:spacing w:before="240" w:after="300"/>
      <w:outlineLvl w:val="2"/>
    </w:pPr>
    <w:rPr>
      <w:rFonts w:ascii="Times New Roman" w:hAnsi="Times New Roman"/>
      <w:b w:val="0"/>
    </w:rPr>
  </w:style>
  <w:style w:type="paragraph" w:styleId="4">
    <w:name w:val="heading 4"/>
    <w:basedOn w:val="3"/>
    <w:next w:val="a"/>
    <w:link w:val="4Char"/>
    <w:unhideWhenUsed/>
    <w:qFormat/>
    <w:rsid w:val="005C6D53"/>
    <w:pPr>
      <w:numPr>
        <w:ilvl w:val="3"/>
      </w:numPr>
      <w:spacing w:before="180" w:after="240"/>
      <w:outlineLvl w:val="3"/>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5C6D53"/>
    <w:rPr>
      <w:rFonts w:ascii="Times New Roman" w:eastAsia="黑体" w:hAnsi="Times New Roman" w:cstheme="majorBidi"/>
      <w:bCs/>
      <w:kern w:val="0"/>
      <w:sz w:val="24"/>
      <w:szCs w:val="32"/>
    </w:rPr>
  </w:style>
  <w:style w:type="character" w:customStyle="1" w:styleId="3Char">
    <w:name w:val="标题 3 Char"/>
    <w:basedOn w:val="a0"/>
    <w:link w:val="3"/>
    <w:rsid w:val="00AA1307"/>
    <w:rPr>
      <w:rFonts w:ascii="Times New Roman" w:eastAsia="黑体" w:hAnsi="Times New Roman" w:cstheme="majorBidi"/>
      <w:bCs/>
      <w:kern w:val="0"/>
      <w:sz w:val="28"/>
      <w:szCs w:val="32"/>
    </w:rPr>
  </w:style>
  <w:style w:type="character" w:customStyle="1" w:styleId="1Char">
    <w:name w:val="标题 1 Char"/>
    <w:basedOn w:val="a0"/>
    <w:link w:val="1"/>
    <w:rsid w:val="005C6D53"/>
    <w:rPr>
      <w:rFonts w:ascii="Times New Roman" w:eastAsia="宋体" w:hAnsi="Times New Roman" w:cs="宋体"/>
      <w:b/>
      <w:bCs/>
      <w:kern w:val="44"/>
      <w:sz w:val="30"/>
      <w:szCs w:val="44"/>
    </w:rPr>
  </w:style>
  <w:style w:type="character" w:customStyle="1" w:styleId="2Char">
    <w:name w:val="标题 2 Char"/>
    <w:basedOn w:val="a0"/>
    <w:link w:val="2"/>
    <w:rsid w:val="005C6D53"/>
    <w:rPr>
      <w:rFonts w:ascii="黑体" w:eastAsia="黑体" w:hAnsi="黑体" w:cstheme="majorBidi"/>
      <w:b/>
      <w:bCs/>
      <w:kern w:val="0"/>
      <w:sz w:val="28"/>
      <w:szCs w:val="32"/>
    </w:rPr>
  </w:style>
  <w:style w:type="paragraph" w:styleId="a3">
    <w:name w:val="List Paragraph"/>
    <w:basedOn w:val="a"/>
    <w:uiPriority w:val="34"/>
    <w:qFormat/>
    <w:rsid w:val="00C1499E"/>
    <w:pPr>
      <w:spacing w:line="360" w:lineRule="auto"/>
      <w:ind w:firstLineChars="200" w:firstLine="420"/>
    </w:pPr>
    <w:rPr>
      <w:rFonts w:ascii="Times New Roman" w:hAnsi="Times New Roman"/>
    </w:rPr>
  </w:style>
  <w:style w:type="paragraph" w:styleId="a4">
    <w:name w:val="Balloon Text"/>
    <w:basedOn w:val="a"/>
    <w:link w:val="Char"/>
    <w:uiPriority w:val="99"/>
    <w:semiHidden/>
    <w:unhideWhenUsed/>
    <w:rsid w:val="00DE6524"/>
    <w:rPr>
      <w:sz w:val="18"/>
      <w:szCs w:val="18"/>
    </w:rPr>
  </w:style>
  <w:style w:type="character" w:customStyle="1" w:styleId="Char">
    <w:name w:val="批注框文本 Char"/>
    <w:basedOn w:val="a0"/>
    <w:link w:val="a4"/>
    <w:uiPriority w:val="99"/>
    <w:semiHidden/>
    <w:rsid w:val="00DE65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png"/><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7.bin"/><Relationship Id="rId50" Type="http://schemas.openxmlformats.org/officeDocument/2006/relationships/oleObject" Target="embeddings/oleObject19.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oleObject" Target="embeddings/oleObject35.bin"/><Relationship Id="rId89" Type="http://schemas.openxmlformats.org/officeDocument/2006/relationships/image" Target="media/image43.wmf"/><Relationship Id="rId97" Type="http://schemas.openxmlformats.org/officeDocument/2006/relationships/fontTable" Target="fontTable.xml"/><Relationship Id="rId7" Type="http://schemas.openxmlformats.org/officeDocument/2006/relationships/package" Target="embeddings/Microsoft_Visio___1.vsdx"/><Relationship Id="rId71" Type="http://schemas.openxmlformats.org/officeDocument/2006/relationships/image" Target="media/image34.wmf"/><Relationship Id="rId92" Type="http://schemas.openxmlformats.org/officeDocument/2006/relationships/package" Target="embeddings/Microsoft_Visio___4.vsdx"/><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image" Target="media/image19.wmf"/><Relationship Id="rId45" Type="http://schemas.openxmlformats.org/officeDocument/2006/relationships/oleObject" Target="embeddings/oleObject16.bin"/><Relationship Id="rId53" Type="http://schemas.openxmlformats.org/officeDocument/2006/relationships/image" Target="media/image25.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8.emf"/><Relationship Id="rId87" Type="http://schemas.openxmlformats.org/officeDocument/2006/relationships/image" Target="media/image42.wmf"/><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oleObject" Target="embeddings/oleObject34.bin"/><Relationship Id="rId90" Type="http://schemas.openxmlformats.org/officeDocument/2006/relationships/oleObject" Target="embeddings/oleObject38.bin"/><Relationship Id="rId95" Type="http://schemas.openxmlformats.org/officeDocument/2006/relationships/image" Target="media/image46.wmf"/><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2.emf"/><Relationship Id="rId51" Type="http://schemas.openxmlformats.org/officeDocument/2006/relationships/image" Target="media/image24.wmf"/><Relationship Id="rId72" Type="http://schemas.openxmlformats.org/officeDocument/2006/relationships/oleObject" Target="embeddings/oleObject30.bin"/><Relationship Id="rId80" Type="http://schemas.openxmlformats.org/officeDocument/2006/relationships/package" Target="embeddings/Microsoft_Visio___3.vsdx"/><Relationship Id="rId85" Type="http://schemas.openxmlformats.org/officeDocument/2006/relationships/image" Target="media/image41.wmf"/><Relationship Id="rId93" Type="http://schemas.openxmlformats.org/officeDocument/2006/relationships/image" Target="media/image45.w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7.bin"/><Relationship Id="rId91" Type="http://schemas.openxmlformats.org/officeDocument/2006/relationships/image" Target="media/image44.e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6.wmf"/><Relationship Id="rId23" Type="http://schemas.openxmlformats.org/officeDocument/2006/relationships/package" Target="embeddings/Microsoft_Visio___2.vsdx"/><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image" Target="media/image27.wmf"/><Relationship Id="rId10" Type="http://schemas.openxmlformats.org/officeDocument/2006/relationships/image" Target="media/image3.wmf"/><Relationship Id="rId31" Type="http://schemas.openxmlformats.org/officeDocument/2006/relationships/oleObject" Target="embeddings/oleObject9.bin"/><Relationship Id="rId44" Type="http://schemas.openxmlformats.org/officeDocument/2006/relationships/image" Target="media/image21.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3.bin"/><Relationship Id="rId81" Type="http://schemas.openxmlformats.org/officeDocument/2006/relationships/image" Target="media/image39.wmf"/><Relationship Id="rId86" Type="http://schemas.openxmlformats.org/officeDocument/2006/relationships/oleObject" Target="embeddings/oleObject36.bin"/><Relationship Id="rId94"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A0E8F-2EAA-4036-B851-B8C27C895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Pages>
  <Words>471</Words>
  <Characters>2685</Characters>
  <Application>Microsoft Office Word</Application>
  <DocSecurity>0</DocSecurity>
  <Lines>22</Lines>
  <Paragraphs>6</Paragraphs>
  <ScaleCrop>false</ScaleCrop>
  <Company> </Company>
  <LinksUpToDate>false</LinksUpToDate>
  <CharactersWithSpaces>3150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YouMing</dc:creator>
  <cp:keywords/>
  <dc:description/>
  <cp:lastModifiedBy>YouMing</cp:lastModifiedBy>
  <cp:revision>11</cp:revision>
  <dcterms:created xsi:type="dcterms:W3CDTF">2017-12-18T03:29:00Z</dcterms:created>
  <dcterms:modified xsi:type="dcterms:W3CDTF">2018-01-19T01:32:00Z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