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framework</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 and Archiving of Artifacts</w:t>
      </w:r>
    </w:p>
    <w:p w:rsidR="00000000" w:rsidDel="00000000" w:rsidP="00000000" w:rsidRDefault="00000000" w:rsidRPr="00000000" w14:paraId="00000003">
      <w:pPr>
        <w:numPr>
          <w:ilvl w:val="0"/>
          <w:numId w:val="2"/>
        </w:numPr>
        <w:spacing w:line="240" w:lineRule="auto"/>
        <w:ind w:left="90"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Introduce the CS 410 product and the approach to demonstrating its characteristics through prototyping (essentially an abstract). This section should</w:t>
      </w:r>
    </w:p>
    <w:p w:rsidR="00000000" w:rsidDel="00000000" w:rsidP="00000000" w:rsidRDefault="00000000" w:rsidRPr="00000000" w14:paraId="00000005">
      <w:pPr>
        <w:numPr>
          <w:ilvl w:val="0"/>
          <w:numId w:val="9"/>
        </w:numPr>
        <w:spacing w:after="0" w:before="2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be approximately one page in length.</w:t>
      </w:r>
      <w:r w:rsidDel="00000000" w:rsidR="00000000" w:rsidRPr="00000000">
        <w:rPr>
          <w:rtl w:val="0"/>
        </w:rPr>
      </w:r>
    </w:p>
    <w:p w:rsidR="00000000" w:rsidDel="00000000" w:rsidP="00000000" w:rsidRDefault="00000000" w:rsidRPr="00000000" w14:paraId="00000006">
      <w:pPr>
        <w:numPr>
          <w:ilvl w:val="0"/>
          <w:numId w:val="9"/>
        </w:numPr>
        <w:spacing w:after="0" w:before="0" w:line="24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summarize the societal problem with some reference/date support.</w:t>
      </w:r>
      <w:r w:rsidDel="00000000" w:rsidR="00000000" w:rsidRPr="00000000">
        <w:rPr>
          <w:rtl w:val="0"/>
        </w:rPr>
      </w:r>
    </w:p>
    <w:p w:rsidR="00000000" w:rsidDel="00000000" w:rsidP="00000000" w:rsidRDefault="00000000" w:rsidRPr="00000000" w14:paraId="00000007">
      <w:pPr>
        <w:numPr>
          <w:ilvl w:val="0"/>
          <w:numId w:val="9"/>
        </w:numP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outline problem and needed solution characteristics.</w:t>
      </w:r>
      <w:r w:rsidDel="00000000" w:rsidR="00000000" w:rsidRPr="00000000">
        <w:rPr>
          <w:rtl w:val="0"/>
        </w:rPr>
      </w:r>
    </w:p>
    <w:p w:rsidR="00000000" w:rsidDel="00000000" w:rsidP="00000000" w:rsidRDefault="00000000" w:rsidRPr="00000000" w14:paraId="00000008">
      <w:pPr>
        <w:numPr>
          <w:ilvl w:val="0"/>
          <w:numId w:val="9"/>
        </w:num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introduce your product by name as the solution.)</w:t>
      </w:r>
      <w:r w:rsidDel="00000000" w:rsidR="00000000" w:rsidRPr="00000000">
        <w:rPr>
          <w:rtl w:val="0"/>
        </w:rPr>
      </w:r>
    </w:p>
    <w:p w:rsidR="00000000" w:rsidDel="00000000" w:rsidP="00000000" w:rsidRDefault="00000000" w:rsidRPr="00000000" w14:paraId="00000009">
      <w:pPr>
        <w:numPr>
          <w:ilvl w:val="0"/>
          <w:numId w:val="5"/>
        </w:numPr>
        <w:spacing w:line="480" w:lineRule="auto"/>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Societal problem</w:t>
      </w:r>
      <w:r w:rsidDel="00000000" w:rsidR="00000000" w:rsidRPr="00000000">
        <w:rPr>
          <w:rtl w:val="0"/>
        </w:rPr>
      </w:r>
    </w:p>
    <w:p w:rsidR="00000000" w:rsidDel="00000000" w:rsidP="00000000" w:rsidRDefault="00000000" w:rsidRPr="00000000" w14:paraId="0000000A">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a framework to aggregate and archive artifacts </w:t>
      </w:r>
      <w:r w:rsidDel="00000000" w:rsidR="00000000" w:rsidRPr="00000000">
        <w:rPr>
          <w:rtl w:val="0"/>
        </w:rPr>
      </w:r>
    </w:p>
    <w:p w:rsidR="00000000" w:rsidDel="00000000" w:rsidP="00000000" w:rsidRDefault="00000000" w:rsidRPr="00000000" w14:paraId="0000000B">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Inability to track changes over time</w:t>
      </w:r>
      <w:r w:rsidDel="00000000" w:rsidR="00000000" w:rsidRPr="00000000">
        <w:rPr>
          <w:rtl w:val="0"/>
        </w:rPr>
      </w:r>
    </w:p>
    <w:p w:rsidR="00000000" w:rsidDel="00000000" w:rsidP="00000000" w:rsidRDefault="00000000" w:rsidRPr="00000000" w14:paraId="0000000C">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Cannot be considered centralized(no true aggregation tools)</w:t>
      </w:r>
      <w:r w:rsidDel="00000000" w:rsidR="00000000" w:rsidRPr="00000000">
        <w:rPr>
          <w:rtl w:val="0"/>
        </w:rPr>
      </w:r>
    </w:p>
    <w:p w:rsidR="00000000" w:rsidDel="00000000" w:rsidP="00000000" w:rsidRDefault="00000000" w:rsidRPr="00000000" w14:paraId="0000000D">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isolated by specialization</w:t>
      </w:r>
      <w:r w:rsidDel="00000000" w:rsidR="00000000" w:rsidRPr="00000000">
        <w:rPr>
          <w:rtl w:val="0"/>
        </w:rPr>
      </w:r>
    </w:p>
    <w:p w:rsidR="00000000" w:rsidDel="00000000" w:rsidP="00000000" w:rsidRDefault="00000000" w:rsidRPr="00000000" w14:paraId="0000000E">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 format varies</w:t>
      </w:r>
      <w:r w:rsidDel="00000000" w:rsidR="00000000" w:rsidRPr="00000000">
        <w:rPr>
          <w:rtl w:val="0"/>
        </w:rPr>
      </w:r>
    </w:p>
    <w:p w:rsidR="00000000" w:rsidDel="00000000" w:rsidP="00000000" w:rsidRDefault="00000000" w:rsidRPr="00000000" w14:paraId="0000000F">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may be lost upon reassignment of responsibilities</w:t>
      </w:r>
      <w:r w:rsidDel="00000000" w:rsidR="00000000" w:rsidRPr="00000000">
        <w:rPr>
          <w:rtl w:val="0"/>
        </w:rPr>
      </w:r>
    </w:p>
    <w:p w:rsidR="00000000" w:rsidDel="00000000" w:rsidP="00000000" w:rsidRDefault="00000000" w:rsidRPr="00000000" w14:paraId="00000010">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may be abandoned</w:t>
      </w:r>
      <w:r w:rsidDel="00000000" w:rsidR="00000000" w:rsidRPr="00000000">
        <w:rPr>
          <w:rtl w:val="0"/>
        </w:rPr>
      </w:r>
    </w:p>
    <w:p w:rsidR="00000000" w:rsidDel="00000000" w:rsidP="00000000" w:rsidRDefault="00000000" w:rsidRPr="00000000" w14:paraId="00000011">
      <w:pPr>
        <w:numPr>
          <w:ilvl w:val="0"/>
          <w:numId w:val="5"/>
        </w:numPr>
        <w:spacing w:line="480" w:lineRule="auto"/>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characteristics</w:t>
      </w:r>
      <w:r w:rsidDel="00000000" w:rsidR="00000000" w:rsidRPr="00000000">
        <w:rPr>
          <w:rtl w:val="0"/>
        </w:rPr>
      </w:r>
    </w:p>
    <w:p w:rsidR="00000000" w:rsidDel="00000000" w:rsidP="00000000" w:rsidRDefault="00000000" w:rsidRPr="00000000" w14:paraId="00000012">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framework that will aggregate and archive artifacts</w:t>
      </w:r>
      <w:r w:rsidDel="00000000" w:rsidR="00000000" w:rsidRPr="00000000">
        <w:rPr>
          <w:rtl w:val="0"/>
        </w:rPr>
      </w:r>
    </w:p>
    <w:p w:rsidR="00000000" w:rsidDel="00000000" w:rsidP="00000000" w:rsidRDefault="00000000" w:rsidRPr="00000000" w14:paraId="00000013">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track changes</w:t>
      </w:r>
      <w:r w:rsidDel="00000000" w:rsidR="00000000" w:rsidRPr="00000000">
        <w:rPr>
          <w:rtl w:val="0"/>
        </w:rPr>
      </w:r>
    </w:p>
    <w:p w:rsidR="00000000" w:rsidDel="00000000" w:rsidP="00000000" w:rsidRDefault="00000000" w:rsidRPr="00000000" w14:paraId="00000014">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supply reports </w:t>
      </w:r>
      <w:r w:rsidDel="00000000" w:rsidR="00000000" w:rsidRPr="00000000">
        <w:rPr>
          <w:rtl w:val="0"/>
        </w:rPr>
      </w:r>
    </w:p>
    <w:p w:rsidR="00000000" w:rsidDel="00000000" w:rsidP="00000000" w:rsidRDefault="00000000" w:rsidRPr="00000000" w14:paraId="00000015">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central database</w:t>
      </w:r>
      <w:r w:rsidDel="00000000" w:rsidR="00000000" w:rsidRPr="00000000">
        <w:rPr>
          <w:rtl w:val="0"/>
        </w:rPr>
      </w:r>
    </w:p>
    <w:p w:rsidR="00000000" w:rsidDel="00000000" w:rsidP="00000000" w:rsidRDefault="00000000" w:rsidRPr="00000000" w14:paraId="00000016">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that can be useful outside of specialization</w:t>
      </w:r>
      <w:r w:rsidDel="00000000" w:rsidR="00000000" w:rsidRPr="00000000">
        <w:rPr>
          <w:rtl w:val="0"/>
        </w:rPr>
      </w:r>
    </w:p>
    <w:p w:rsidR="00000000" w:rsidDel="00000000" w:rsidP="00000000" w:rsidRDefault="00000000" w:rsidRPr="00000000" w14:paraId="00000017">
      <w:pPr>
        <w:numPr>
          <w:ilvl w:val="0"/>
          <w:numId w:val="5"/>
        </w:numPr>
        <w:spacing w:line="480" w:lineRule="auto"/>
        <w:ind w:left="27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tl w:val="0"/>
        </w:rPr>
      </w:r>
    </w:p>
    <w:p w:rsidR="00000000" w:rsidDel="00000000" w:rsidP="00000000" w:rsidRDefault="00000000" w:rsidRPr="00000000" w14:paraId="00000018">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of artifacts </w:t>
      </w:r>
      <w:r w:rsidDel="00000000" w:rsidR="00000000" w:rsidRPr="00000000">
        <w:rPr>
          <w:rtl w:val="0"/>
        </w:rPr>
      </w:r>
    </w:p>
    <w:p w:rsidR="00000000" w:rsidDel="00000000" w:rsidP="00000000" w:rsidRDefault="00000000" w:rsidRPr="00000000" w14:paraId="00000019">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Artifacts</w:t>
      </w:r>
      <w:r w:rsidDel="00000000" w:rsidR="00000000" w:rsidRPr="00000000">
        <w:rPr>
          <w:rtl w:val="0"/>
        </w:rPr>
      </w:r>
    </w:p>
    <w:p w:rsidR="00000000" w:rsidDel="00000000" w:rsidP="00000000" w:rsidRDefault="00000000" w:rsidRPr="00000000" w14:paraId="0000001A">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will remain archived</w:t>
      </w:r>
      <w:r w:rsidDel="00000000" w:rsidR="00000000" w:rsidRPr="00000000">
        <w:rPr>
          <w:rtl w:val="0"/>
        </w:rPr>
      </w:r>
    </w:p>
    <w:p w:rsidR="00000000" w:rsidDel="00000000" w:rsidP="00000000" w:rsidRDefault="00000000" w:rsidRPr="00000000" w14:paraId="0000001B">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will be taggable</w:t>
      </w:r>
      <w:r w:rsidDel="00000000" w:rsidR="00000000" w:rsidRPr="00000000">
        <w:rPr>
          <w:rtl w:val="0"/>
        </w:rPr>
      </w:r>
    </w:p>
    <w:p w:rsidR="00000000" w:rsidDel="00000000" w:rsidP="00000000" w:rsidRDefault="00000000" w:rsidRPr="00000000" w14:paraId="0000001C">
      <w:pPr>
        <w:numPr>
          <w:ilvl w:val="1"/>
          <w:numId w:val="5"/>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Repositories will be taggable</w:t>
      </w:r>
      <w:r w:rsidDel="00000000" w:rsidR="00000000" w:rsidRPr="00000000">
        <w:rPr>
          <w:rtl w:val="0"/>
        </w:rPr>
      </w:r>
    </w:p>
    <w:p w:rsidR="00000000" w:rsidDel="00000000" w:rsidP="00000000" w:rsidRDefault="00000000" w:rsidRPr="00000000" w14:paraId="0000001D">
      <w:pPr>
        <w:numPr>
          <w:ilvl w:val="0"/>
          <w:numId w:val="1"/>
        </w:numPr>
        <w:spacing w:line="480" w:lineRule="auto"/>
        <w:ind w:left="90"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Product Description</w:t>
      </w:r>
      <w:r w:rsidDel="00000000" w:rsidR="00000000" w:rsidRPr="00000000">
        <w:rPr>
          <w:rtl w:val="0"/>
        </w:rPr>
      </w:r>
    </w:p>
    <w:p w:rsidR="00000000" w:rsidDel="00000000" w:rsidP="00000000" w:rsidRDefault="00000000" w:rsidRPr="00000000" w14:paraId="0000001E">
      <w:pPr>
        <w:spacing w:after="220" w:before="220"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Provide a top-level description of CS 410 product for the average reader. Provide a summary of the solution –- and its goals and objectives. This section should be one paragraph minimum.)</w:t>
      </w:r>
      <w:r w:rsidDel="00000000" w:rsidR="00000000" w:rsidRPr="00000000">
        <w:rPr>
          <w:rtl w:val="0"/>
        </w:rPr>
      </w:r>
    </w:p>
    <w:p w:rsidR="00000000" w:rsidDel="00000000" w:rsidP="00000000" w:rsidRDefault="00000000" w:rsidRPr="00000000" w14:paraId="0000001F">
      <w:pPr>
        <w:spacing w:line="240" w:lineRule="auto"/>
        <w:ind w:left="5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is a repository designed for teachers to upload and share artifacts with students and colleagues for reference, notify when changes have been made to said artifacts, the normalization of artifacts, which can then be compared, and the ability to tag artifacts and repositories.</w:t>
      </w:r>
    </w:p>
    <w:p w:rsidR="00000000" w:rsidDel="00000000" w:rsidP="00000000" w:rsidRDefault="00000000" w:rsidRPr="00000000" w14:paraId="00000020">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1"/>
          <w:numId w:val="1"/>
        </w:numPr>
        <w:spacing w:line="480" w:lineRule="auto"/>
        <w:ind w:left="54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Features and Capabilities</w:t>
      </w:r>
    </w:p>
    <w:p w:rsidR="00000000" w:rsidDel="00000000" w:rsidP="00000000" w:rsidRDefault="00000000" w:rsidRPr="00000000" w14:paraId="00000022">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What does it do? What is significant/unique/innovative about it? What does it accomplish? Describe how this solves the problem.)</w:t>
      </w:r>
    </w:p>
    <w:p w:rsidR="00000000" w:rsidDel="00000000" w:rsidP="00000000" w:rsidRDefault="00000000" w:rsidRPr="00000000" w14:paraId="00000023">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Connects users to a single centralized repository</w:t>
      </w:r>
      <w:r w:rsidDel="00000000" w:rsidR="00000000" w:rsidRPr="00000000">
        <w:rPr>
          <w:rtl w:val="0"/>
        </w:rPr>
      </w:r>
    </w:p>
    <w:p w:rsidR="00000000" w:rsidDel="00000000" w:rsidP="00000000" w:rsidRDefault="00000000" w:rsidRPr="00000000" w14:paraId="00000024">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create their own repositories to store artifacts</w:t>
      </w:r>
      <w:r w:rsidDel="00000000" w:rsidR="00000000" w:rsidRPr="00000000">
        <w:rPr>
          <w:rtl w:val="0"/>
        </w:rPr>
      </w:r>
    </w:p>
    <w:p w:rsidR="00000000" w:rsidDel="00000000" w:rsidP="00000000" w:rsidRDefault="00000000" w:rsidRPr="00000000" w14:paraId="00000025">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the use of tags on both repositories and artifacts</w:t>
      </w:r>
      <w:r w:rsidDel="00000000" w:rsidR="00000000" w:rsidRPr="00000000">
        <w:rPr>
          <w:rtl w:val="0"/>
        </w:rPr>
      </w:r>
    </w:p>
    <w:p w:rsidR="00000000" w:rsidDel="00000000" w:rsidP="00000000" w:rsidRDefault="00000000" w:rsidRPr="00000000" w14:paraId="00000026">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search based on tags</w:t>
      </w:r>
      <w:r w:rsidDel="00000000" w:rsidR="00000000" w:rsidRPr="00000000">
        <w:rPr>
          <w:rtl w:val="0"/>
        </w:rPr>
      </w:r>
    </w:p>
    <w:p w:rsidR="00000000" w:rsidDel="00000000" w:rsidP="00000000" w:rsidRDefault="00000000" w:rsidRPr="00000000" w14:paraId="00000027">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search based on last update</w:t>
      </w:r>
      <w:r w:rsidDel="00000000" w:rsidR="00000000" w:rsidRPr="00000000">
        <w:rPr>
          <w:rtl w:val="0"/>
        </w:rPr>
      </w:r>
    </w:p>
    <w:p w:rsidR="00000000" w:rsidDel="00000000" w:rsidP="00000000" w:rsidRDefault="00000000" w:rsidRPr="00000000" w14:paraId="00000028">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set profiles to public or private</w:t>
      </w:r>
      <w:r w:rsidDel="00000000" w:rsidR="00000000" w:rsidRPr="00000000">
        <w:rPr>
          <w:rtl w:val="0"/>
        </w:rPr>
      </w:r>
    </w:p>
    <w:p w:rsidR="00000000" w:rsidDel="00000000" w:rsidP="00000000" w:rsidRDefault="00000000" w:rsidRPr="00000000" w14:paraId="00000029">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bookmark artifacts or repositories</w:t>
      </w:r>
      <w:r w:rsidDel="00000000" w:rsidR="00000000" w:rsidRPr="00000000">
        <w:rPr>
          <w:rtl w:val="0"/>
        </w:rPr>
      </w:r>
    </w:p>
    <w:p w:rsidR="00000000" w:rsidDel="00000000" w:rsidP="00000000" w:rsidRDefault="00000000" w:rsidRPr="00000000" w14:paraId="0000002A">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see differences between artifacts with the use of normalization</w:t>
      </w:r>
      <w:r w:rsidDel="00000000" w:rsidR="00000000" w:rsidRPr="00000000">
        <w:rPr>
          <w:rtl w:val="0"/>
        </w:rPr>
      </w:r>
    </w:p>
    <w:p w:rsidR="00000000" w:rsidDel="00000000" w:rsidP="00000000" w:rsidRDefault="00000000" w:rsidRPr="00000000" w14:paraId="0000002B">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users when something has been updated</w:t>
      </w:r>
      <w:r w:rsidDel="00000000" w:rsidR="00000000" w:rsidRPr="00000000">
        <w:rPr>
          <w:rtl w:val="0"/>
        </w:rPr>
      </w:r>
    </w:p>
    <w:p w:rsidR="00000000" w:rsidDel="00000000" w:rsidP="00000000" w:rsidRDefault="00000000" w:rsidRPr="00000000" w14:paraId="0000002C">
      <w:pPr>
        <w:numPr>
          <w:ilvl w:val="0"/>
          <w:numId w:val="3"/>
        </w:numPr>
        <w:spacing w:line="480" w:lineRule="auto"/>
        <w:ind w:left="81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users in a set arbitrary amount of time.</w:t>
      </w:r>
      <w:r w:rsidDel="00000000" w:rsidR="00000000" w:rsidRPr="00000000">
        <w:rPr>
          <w:rtl w:val="0"/>
        </w:rPr>
      </w:r>
    </w:p>
    <w:p w:rsidR="00000000" w:rsidDel="00000000" w:rsidP="00000000" w:rsidRDefault="00000000" w:rsidRPr="00000000" w14:paraId="0000002D">
      <w:pPr>
        <w:numPr>
          <w:ilvl w:val="1"/>
          <w:numId w:val="10"/>
        </w:numPr>
        <w:spacing w:line="48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Major Components</w:t>
      </w:r>
    </w:p>
    <w:p w:rsidR="00000000" w:rsidDel="00000000" w:rsidP="00000000" w:rsidRDefault="00000000" w:rsidRPr="00000000" w14:paraId="0000002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Provide an overview of the hardware needed to support the solution. Describe how it is structured based on CS 410 MFCD. Define and describe the software to be developed.)</w:t>
      </w:r>
      <w:r w:rsidDel="00000000" w:rsidR="00000000" w:rsidRPr="00000000">
        <w:rPr>
          <w:rtl w:val="0"/>
        </w:rPr>
      </w:r>
    </w:p>
    <w:p w:rsidR="00000000" w:rsidDel="00000000" w:rsidP="00000000" w:rsidRDefault="00000000" w:rsidRPr="00000000" w14:paraId="0000002F">
      <w:pPr>
        <w:numPr>
          <w:ilvl w:val="0"/>
          <w:numId w:val="4"/>
        </w:numPr>
        <w:spacing w:line="480" w:lineRule="auto"/>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0">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with web-connectivity capabilities</w:t>
      </w:r>
      <w:r w:rsidDel="00000000" w:rsidR="00000000" w:rsidRPr="00000000">
        <w:rPr>
          <w:rtl w:val="0"/>
        </w:rPr>
      </w:r>
    </w:p>
    <w:p w:rsidR="00000000" w:rsidDel="00000000" w:rsidP="00000000" w:rsidRDefault="00000000" w:rsidRPr="00000000" w14:paraId="00000031">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ODU Server</w:t>
      </w:r>
      <w:r w:rsidDel="00000000" w:rsidR="00000000" w:rsidRPr="00000000">
        <w:rPr>
          <w:rtl w:val="0"/>
        </w:rPr>
      </w:r>
    </w:p>
    <w:p w:rsidR="00000000" w:rsidDel="00000000" w:rsidP="00000000" w:rsidRDefault="00000000" w:rsidRPr="00000000" w14:paraId="00000032">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instance server</w:t>
      </w:r>
      <w:r w:rsidDel="00000000" w:rsidR="00000000" w:rsidRPr="00000000">
        <w:rPr>
          <w:rtl w:val="0"/>
        </w:rPr>
      </w:r>
    </w:p>
    <w:p w:rsidR="00000000" w:rsidDel="00000000" w:rsidP="00000000" w:rsidRDefault="00000000" w:rsidRPr="00000000" w14:paraId="00000033">
      <w:pPr>
        <w:numPr>
          <w:ilvl w:val="0"/>
          <w:numId w:val="4"/>
        </w:numPr>
        <w:spacing w:line="480" w:lineRule="auto"/>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4">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Python 3.8 or newer</w:t>
      </w:r>
      <w:r w:rsidDel="00000000" w:rsidR="00000000" w:rsidRPr="00000000">
        <w:rPr>
          <w:rtl w:val="0"/>
        </w:rPr>
      </w:r>
    </w:p>
    <w:p w:rsidR="00000000" w:rsidDel="00000000" w:rsidP="00000000" w:rsidRDefault="00000000" w:rsidRPr="00000000" w14:paraId="00000035">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language: HTML, CSS, and JS</w:t>
      </w:r>
      <w:r w:rsidDel="00000000" w:rsidR="00000000" w:rsidRPr="00000000">
        <w:rPr>
          <w:rtl w:val="0"/>
        </w:rPr>
      </w:r>
    </w:p>
    <w:p w:rsidR="00000000" w:rsidDel="00000000" w:rsidP="00000000" w:rsidRDefault="00000000" w:rsidRPr="00000000" w14:paraId="00000036">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 frameworks: Angular and React</w:t>
      </w:r>
      <w:r w:rsidDel="00000000" w:rsidR="00000000" w:rsidRPr="00000000">
        <w:rPr>
          <w:rtl w:val="0"/>
        </w:rPr>
      </w:r>
    </w:p>
    <w:p w:rsidR="00000000" w:rsidDel="00000000" w:rsidP="00000000" w:rsidRDefault="00000000" w:rsidRPr="00000000" w14:paraId="00000037">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Visual Studio Code</w:t>
      </w:r>
      <w:r w:rsidDel="00000000" w:rsidR="00000000" w:rsidRPr="00000000">
        <w:rPr>
          <w:rtl w:val="0"/>
        </w:rPr>
      </w:r>
    </w:p>
    <w:p w:rsidR="00000000" w:rsidDel="00000000" w:rsidP="00000000" w:rsidRDefault="00000000" w:rsidRPr="00000000" w14:paraId="00000038">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pydoc and Sphinx</w:t>
      </w:r>
      <w:r w:rsidDel="00000000" w:rsidR="00000000" w:rsidRPr="00000000">
        <w:rPr>
          <w:rtl w:val="0"/>
        </w:rPr>
      </w:r>
    </w:p>
    <w:p w:rsidR="00000000" w:rsidDel="00000000" w:rsidP="00000000" w:rsidRDefault="00000000" w:rsidRPr="00000000" w14:paraId="00000039">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Repository: GitLab</w:t>
      </w:r>
      <w:r w:rsidDel="00000000" w:rsidR="00000000" w:rsidRPr="00000000">
        <w:rPr>
          <w:rtl w:val="0"/>
        </w:rPr>
      </w:r>
    </w:p>
    <w:p w:rsidR="00000000" w:rsidDel="00000000" w:rsidP="00000000" w:rsidRDefault="00000000" w:rsidRPr="00000000" w14:paraId="0000003A">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Containerization and deployment: Docker and Docker Compose</w:t>
      </w:r>
      <w:r w:rsidDel="00000000" w:rsidR="00000000" w:rsidRPr="00000000">
        <w:rPr>
          <w:rtl w:val="0"/>
        </w:rPr>
      </w:r>
    </w:p>
    <w:p w:rsidR="00000000" w:rsidDel="00000000" w:rsidP="00000000" w:rsidRDefault="00000000" w:rsidRPr="00000000" w14:paraId="0000003B">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MySQL or MongoDB</w:t>
      </w:r>
      <w:r w:rsidDel="00000000" w:rsidR="00000000" w:rsidRPr="00000000">
        <w:rPr>
          <w:rtl w:val="0"/>
        </w:rPr>
      </w:r>
    </w:p>
    <w:p w:rsidR="00000000" w:rsidDel="00000000" w:rsidP="00000000" w:rsidRDefault="00000000" w:rsidRPr="00000000" w14:paraId="0000003C">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REST</w:t>
      </w:r>
      <w:r w:rsidDel="00000000" w:rsidR="00000000" w:rsidRPr="00000000">
        <w:rPr>
          <w:rtl w:val="0"/>
        </w:rPr>
      </w:r>
    </w:p>
    <w:p w:rsidR="00000000" w:rsidDel="00000000" w:rsidP="00000000" w:rsidRDefault="00000000" w:rsidRPr="00000000" w14:paraId="0000003D">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Configuration management: tox and VirtualENV</w:t>
      </w:r>
      <w:r w:rsidDel="00000000" w:rsidR="00000000" w:rsidRPr="00000000">
        <w:rPr>
          <w:rtl w:val="0"/>
        </w:rPr>
      </w:r>
    </w:p>
    <w:p w:rsidR="00000000" w:rsidDel="00000000" w:rsidP="00000000" w:rsidRDefault="00000000" w:rsidRPr="00000000" w14:paraId="0000003E">
      <w:pPr>
        <w:numPr>
          <w:ilvl w:val="1"/>
          <w:numId w:val="4"/>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pydocstyle (formerly PEP 8) and Pylint</w:t>
      </w:r>
      <w:r w:rsidDel="00000000" w:rsidR="00000000" w:rsidRPr="00000000">
        <w:rPr>
          <w:rtl w:val="0"/>
        </w:rPr>
      </w:r>
    </w:p>
    <w:p w:rsidR="00000000" w:rsidDel="00000000" w:rsidP="00000000" w:rsidRDefault="00000000" w:rsidRPr="00000000" w14:paraId="0000003F">
      <w:pPr>
        <w:numPr>
          <w:ilvl w:val="0"/>
          <w:numId w:val="1"/>
        </w:numPr>
        <w:spacing w:line="480" w:lineRule="auto"/>
        <w:ind w:left="90"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Identification of Case Study</w:t>
      </w:r>
      <w:r w:rsidDel="00000000" w:rsidR="00000000" w:rsidRPr="00000000">
        <w:rPr>
          <w:rtl w:val="0"/>
        </w:rPr>
      </w:r>
    </w:p>
    <w:p w:rsidR="00000000" w:rsidDel="00000000" w:rsidP="00000000" w:rsidRDefault="00000000" w:rsidRPr="00000000" w14:paraId="00000040">
      <w:pPr>
        <w:spacing w:after="220" w:before="2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For whom is this product being developed? Why? Who else might use this in the future?)</w:t>
      </w:r>
      <w:r w:rsidDel="00000000" w:rsidR="00000000" w:rsidRPr="00000000">
        <w:rPr>
          <w:rtl w:val="0"/>
        </w:rPr>
      </w:r>
    </w:p>
    <w:p w:rsidR="00000000" w:rsidDel="00000000" w:rsidP="00000000" w:rsidRDefault="00000000" w:rsidRPr="00000000" w14:paraId="00000041">
      <w:pPr>
        <w:numPr>
          <w:ilvl w:val="0"/>
          <w:numId w:val="8"/>
        </w:numPr>
        <w:spacing w:line="480" w:lineRule="auto"/>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for:</w:t>
      </w:r>
    </w:p>
    <w:p w:rsidR="00000000" w:rsidDel="00000000" w:rsidP="00000000" w:rsidRDefault="00000000" w:rsidRPr="00000000" w14:paraId="00000042">
      <w:pPr>
        <w:numPr>
          <w:ilvl w:val="1"/>
          <w:numId w:val="8"/>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ODU Computer Science Department</w:t>
      </w:r>
      <w:r w:rsidDel="00000000" w:rsidR="00000000" w:rsidRPr="00000000">
        <w:rPr>
          <w:rtl w:val="0"/>
        </w:rPr>
      </w:r>
    </w:p>
    <w:p w:rsidR="00000000" w:rsidDel="00000000" w:rsidP="00000000" w:rsidRDefault="00000000" w:rsidRPr="00000000" w14:paraId="00000043">
      <w:pPr>
        <w:numPr>
          <w:ilvl w:val="0"/>
          <w:numId w:val="8"/>
        </w:numPr>
        <w:spacing w:line="480" w:lineRule="auto"/>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it be used for:</w:t>
      </w:r>
    </w:p>
    <w:p w:rsidR="00000000" w:rsidDel="00000000" w:rsidP="00000000" w:rsidRDefault="00000000" w:rsidRPr="00000000" w14:paraId="00000044">
      <w:pPr>
        <w:numPr>
          <w:ilvl w:val="1"/>
          <w:numId w:val="8"/>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aggregation of artifacts by teachers, for the use of students to reference </w:t>
      </w:r>
      <w:r w:rsidDel="00000000" w:rsidR="00000000" w:rsidRPr="00000000">
        <w:rPr>
          <w:rtl w:val="0"/>
        </w:rPr>
      </w:r>
    </w:p>
    <w:p w:rsidR="00000000" w:rsidDel="00000000" w:rsidP="00000000" w:rsidRDefault="00000000" w:rsidRPr="00000000" w14:paraId="00000045">
      <w:pPr>
        <w:numPr>
          <w:ilvl w:val="0"/>
          <w:numId w:val="8"/>
        </w:numPr>
        <w:spacing w:line="480" w:lineRule="auto"/>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else might this benefit:</w:t>
      </w:r>
    </w:p>
    <w:p w:rsidR="00000000" w:rsidDel="00000000" w:rsidP="00000000" w:rsidRDefault="00000000" w:rsidRPr="00000000" w14:paraId="00000046">
      <w:pPr>
        <w:numPr>
          <w:ilvl w:val="1"/>
          <w:numId w:val="8"/>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Academia</w:t>
      </w:r>
      <w:r w:rsidDel="00000000" w:rsidR="00000000" w:rsidRPr="00000000">
        <w:rPr>
          <w:rtl w:val="0"/>
        </w:rPr>
      </w:r>
    </w:p>
    <w:p w:rsidR="00000000" w:rsidDel="00000000" w:rsidP="00000000" w:rsidRDefault="00000000" w:rsidRPr="00000000" w14:paraId="00000047">
      <w:pPr>
        <w:numPr>
          <w:ilvl w:val="1"/>
          <w:numId w:val="8"/>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colleges</w:t>
      </w:r>
      <w:r w:rsidDel="00000000" w:rsidR="00000000" w:rsidRPr="00000000">
        <w:rPr>
          <w:rtl w:val="0"/>
        </w:rPr>
      </w:r>
    </w:p>
    <w:p w:rsidR="00000000" w:rsidDel="00000000" w:rsidP="00000000" w:rsidRDefault="00000000" w:rsidRPr="00000000" w14:paraId="00000048">
      <w:pPr>
        <w:numPr>
          <w:ilvl w:val="1"/>
          <w:numId w:val="8"/>
        </w:numPr>
        <w:spacing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tl w:val="0"/>
        </w:rPr>
      </w:r>
    </w:p>
    <w:p w:rsidR="00000000" w:rsidDel="00000000" w:rsidP="00000000" w:rsidRDefault="00000000" w:rsidRPr="00000000" w14:paraId="00000049">
      <w:pPr>
        <w:numPr>
          <w:ilvl w:val="1"/>
          <w:numId w:val="8"/>
        </w:numPr>
        <w:spacing w:after="0" w:line="480" w:lineRule="auto"/>
        <w:ind w:left="135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w:t>
      </w:r>
      <w:r w:rsidDel="00000000" w:rsidR="00000000" w:rsidRPr="00000000">
        <w:rPr>
          <w:rtl w:val="0"/>
        </w:rPr>
      </w:r>
    </w:p>
    <w:p w:rsidR="00000000" w:rsidDel="00000000" w:rsidP="00000000" w:rsidRDefault="00000000" w:rsidRPr="00000000" w14:paraId="0000004A">
      <w:pPr>
        <w:numPr>
          <w:ilvl w:val="0"/>
          <w:numId w:val="1"/>
        </w:numPr>
        <w:spacing w:after="220" w:before="0" w:line="480" w:lineRule="auto"/>
        <w:ind w:left="90"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Product Prototype Description</w:t>
      </w:r>
      <w:r w:rsidDel="00000000" w:rsidR="00000000" w:rsidRPr="00000000">
        <w:rPr>
          <w:rtl w:val="0"/>
        </w:rPr>
      </w:r>
    </w:p>
    <w:p w:rsidR="00000000" w:rsidDel="00000000" w:rsidP="00000000" w:rsidRDefault="00000000" w:rsidRPr="00000000" w14:paraId="0000004B">
      <w:pPr>
        <w:spacing w:after="220" w:before="2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Provide a top-level description of the CS 411W prototype as it relates to the end product from CS 410 (i.e., the goal). Are capabilities reduced or eliminated? Simulated –&gt; modeled? Include a table of comparison between RWP and Prototype either in section 4, 4.1 or 4.2)</w:t>
      </w:r>
      <w:r w:rsidDel="00000000" w:rsidR="00000000" w:rsidRPr="00000000">
        <w:rPr>
          <w:rtl w:val="0"/>
        </w:rPr>
      </w:r>
    </w:p>
    <w:p w:rsidR="00000000" w:rsidDel="00000000" w:rsidP="00000000" w:rsidRDefault="00000000" w:rsidRPr="00000000" w14:paraId="0000004C">
      <w:pPr>
        <w:numPr>
          <w:ilvl w:val="1"/>
          <w:numId w:val="1"/>
        </w:numPr>
        <w:spacing w:after="220" w:before="220" w:line="480" w:lineRule="auto"/>
        <w:ind w:left="54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Architecture (Hardware/Software)</w:t>
      </w:r>
      <w:r w:rsidDel="00000000" w:rsidR="00000000" w:rsidRPr="00000000">
        <w:rPr>
          <w:rtl w:val="0"/>
        </w:rPr>
      </w:r>
    </w:p>
    <w:p w:rsidR="00000000" w:rsidDel="00000000" w:rsidP="00000000" w:rsidRDefault="00000000" w:rsidRPr="00000000" w14:paraId="0000004D">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How will the prototype be structured to demonstrate key features of the CS 410 product. Provide and describe the Prototype MFCD.)</w:t>
      </w:r>
    </w:p>
    <w:p w:rsidR="00000000" w:rsidDel="00000000" w:rsidP="00000000" w:rsidRDefault="00000000" w:rsidRPr="00000000" w14:paraId="0000004E">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tl w:val="0"/>
        </w:rPr>
      </w:r>
    </w:p>
    <w:p w:rsidR="00000000" w:rsidDel="00000000" w:rsidP="00000000" w:rsidRDefault="00000000" w:rsidRPr="00000000" w14:paraId="0000004F">
      <w:pPr>
        <w:numPr>
          <w:ilvl w:val="0"/>
          <w:numId w:val="11"/>
        </w:numPr>
        <w:spacing w:after="0" w:afterAutospacing="0" w:before="22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Any operating system (dev / use)</w:t>
      </w:r>
    </w:p>
    <w:p w:rsidR="00000000" w:rsidDel="00000000" w:rsidP="00000000" w:rsidRDefault="00000000" w:rsidRPr="00000000" w14:paraId="00000050">
      <w:pPr>
        <w:numPr>
          <w:ilvl w:val="0"/>
          <w:numId w:val="11"/>
        </w:numPr>
        <w:spacing w:after="0" w:afterAutospacing="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Internet connectivity (dev / use) </w:t>
      </w:r>
    </w:p>
    <w:p w:rsidR="00000000" w:rsidDel="00000000" w:rsidP="00000000" w:rsidRDefault="00000000" w:rsidRPr="00000000" w14:paraId="00000051">
      <w:pPr>
        <w:numPr>
          <w:ilvl w:val="0"/>
          <w:numId w:val="11"/>
        </w:numPr>
        <w:spacing w:after="0" w:afterAutospacing="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IDE (dev)  </w:t>
      </w:r>
    </w:p>
    <w:p w:rsidR="00000000" w:rsidDel="00000000" w:rsidP="00000000" w:rsidRDefault="00000000" w:rsidRPr="00000000" w14:paraId="00000052">
      <w:pPr>
        <w:numPr>
          <w:ilvl w:val="0"/>
          <w:numId w:val="11"/>
        </w:numPr>
        <w:spacing w:after="22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Python, JavaScript, React Libraries (dev / use)</w:t>
      </w:r>
    </w:p>
    <w:p w:rsidR="00000000" w:rsidDel="00000000" w:rsidP="00000000" w:rsidRDefault="00000000" w:rsidRPr="00000000" w14:paraId="00000053">
      <w:pPr>
        <w:numPr>
          <w:ilvl w:val="1"/>
          <w:numId w:val="1"/>
        </w:numPr>
        <w:spacing w:after="220" w:before="220" w:line="480" w:lineRule="auto"/>
        <w:ind w:left="54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Features and Capabilities</w:t>
      </w:r>
    </w:p>
    <w:p w:rsidR="00000000" w:rsidDel="00000000" w:rsidP="00000000" w:rsidRDefault="00000000" w:rsidRPr="00000000" w14:paraId="00000054">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What does the prototype demonstrate? Why is that significant in showing how the problem is solved? How have you demonstrated success? How does the prototype address the CS 410 project risk mitigation? Describe the functional goals and objectives.)</w:t>
      </w:r>
    </w:p>
    <w:p w:rsidR="00000000" w:rsidDel="00000000" w:rsidP="00000000" w:rsidRDefault="00000000" w:rsidRPr="00000000" w14:paraId="00000055">
      <w:pPr>
        <w:numPr>
          <w:ilvl w:val="0"/>
          <w:numId w:val="7"/>
        </w:numPr>
        <w:spacing w:after="0" w:afterAutospacing="0" w:before="22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artifact archival and retrieval system</w:t>
      </w:r>
    </w:p>
    <w:p w:rsidR="00000000" w:rsidDel="00000000" w:rsidP="00000000" w:rsidRDefault="00000000" w:rsidRPr="00000000" w14:paraId="00000056">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Communal repository of artifacts</w:t>
      </w:r>
    </w:p>
    <w:p w:rsidR="00000000" w:rsidDel="00000000" w:rsidP="00000000" w:rsidRDefault="00000000" w:rsidRPr="00000000" w14:paraId="00000057">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(email / password)</w:t>
      </w:r>
    </w:p>
    <w:p w:rsidR="00000000" w:rsidDel="00000000" w:rsidP="00000000" w:rsidRDefault="00000000" w:rsidRPr="00000000" w14:paraId="00000058">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controlled environment </w:t>
      </w:r>
    </w:p>
    <w:p w:rsidR="00000000" w:rsidDel="00000000" w:rsidP="00000000" w:rsidRDefault="00000000" w:rsidRPr="00000000" w14:paraId="00000059">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 and GUI </w:t>
      </w:r>
    </w:p>
    <w:p w:rsidR="00000000" w:rsidDel="00000000" w:rsidP="00000000" w:rsidRDefault="00000000" w:rsidRPr="00000000" w14:paraId="0000005A">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 upload  </w:t>
      </w:r>
    </w:p>
    <w:p w:rsidR="00000000" w:rsidDel="00000000" w:rsidP="00000000" w:rsidRDefault="00000000" w:rsidRPr="00000000" w14:paraId="0000005B">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 search filtering </w:t>
      </w:r>
    </w:p>
    <w:p w:rsidR="00000000" w:rsidDel="00000000" w:rsidP="00000000" w:rsidRDefault="00000000" w:rsidRPr="00000000" w14:paraId="0000005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resource updating </w:t>
      </w:r>
    </w:p>
    <w:p w:rsidR="00000000" w:rsidDel="00000000" w:rsidP="00000000" w:rsidRDefault="00000000" w:rsidRPr="00000000" w14:paraId="0000005D">
      <w:pPr>
        <w:numPr>
          <w:ilvl w:val="1"/>
          <w:numId w:val="7"/>
        </w:numPr>
        <w:spacing w:after="22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scraped updates </w:t>
      </w:r>
      <w:r w:rsidDel="00000000" w:rsidR="00000000" w:rsidRPr="00000000">
        <w:rPr>
          <w:rtl w:val="0"/>
        </w:rPr>
      </w:r>
    </w:p>
    <w:p w:rsidR="00000000" w:rsidDel="00000000" w:rsidP="00000000" w:rsidRDefault="00000000" w:rsidRPr="00000000" w14:paraId="0000005E">
      <w:pPr>
        <w:numPr>
          <w:ilvl w:val="1"/>
          <w:numId w:val="1"/>
        </w:numPr>
        <w:spacing w:after="220" w:before="220" w:line="480" w:lineRule="auto"/>
        <w:ind w:left="54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Development Challenges</w:t>
      </w:r>
    </w:p>
    <w:p w:rsidR="00000000" w:rsidDel="00000000" w:rsidP="00000000" w:rsidRDefault="00000000" w:rsidRPr="00000000" w14:paraId="0000005F">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Describe the expected challenges to be encountered while completing the prototype – e.g., knowledge missing, capability missing, supporting technology issues.)</w:t>
      </w:r>
    </w:p>
    <w:p w:rsidR="00000000" w:rsidDel="00000000" w:rsidP="00000000" w:rsidRDefault="00000000" w:rsidRPr="00000000" w14:paraId="00000060">
      <w:pPr>
        <w:numPr>
          <w:ilvl w:val="0"/>
          <w:numId w:val="6"/>
        </w:numPr>
        <w:spacing w:after="0" w:afterAutospacing="0" w:before="22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Time constraints </w:t>
      </w:r>
    </w:p>
    <w:p w:rsidR="00000000" w:rsidDel="00000000" w:rsidP="00000000" w:rsidRDefault="00000000" w:rsidRPr="00000000" w14:paraId="00000061">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Course timeline </w:t>
      </w:r>
    </w:p>
    <w:p w:rsidR="00000000" w:rsidDel="00000000" w:rsidP="00000000" w:rsidRDefault="00000000" w:rsidRPr="00000000" w14:paraId="00000062">
      <w:pPr>
        <w:numPr>
          <w:ilvl w:val="0"/>
          <w:numId w:val="6"/>
        </w:numPr>
        <w:spacing w:after="0" w:afterAutospacing="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Data retrieval and storage</w:t>
      </w:r>
    </w:p>
    <w:p w:rsidR="00000000" w:rsidDel="00000000" w:rsidP="00000000" w:rsidRDefault="00000000" w:rsidRPr="00000000" w14:paraId="00000063">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Database </w:t>
      </w:r>
    </w:p>
    <w:p w:rsidR="00000000" w:rsidDel="00000000" w:rsidP="00000000" w:rsidRDefault="00000000" w:rsidRPr="00000000" w14:paraId="00000064">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Import/Export </w:t>
      </w:r>
    </w:p>
    <w:p w:rsidR="00000000" w:rsidDel="00000000" w:rsidP="00000000" w:rsidRDefault="00000000" w:rsidRPr="00000000" w14:paraId="00000065">
      <w:pPr>
        <w:numPr>
          <w:ilvl w:val="0"/>
          <w:numId w:val="6"/>
        </w:numPr>
        <w:spacing w:after="0" w:afterAutospacing="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Data corruption </w:t>
      </w:r>
    </w:p>
    <w:p w:rsidR="00000000" w:rsidDel="00000000" w:rsidP="00000000" w:rsidRDefault="00000000" w:rsidRPr="00000000" w14:paraId="00000066">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Loss </w:t>
      </w:r>
    </w:p>
    <w:p w:rsidR="00000000" w:rsidDel="00000000" w:rsidP="00000000" w:rsidRDefault="00000000" w:rsidRPr="00000000" w14:paraId="00000067">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Misinterpretation </w:t>
      </w:r>
    </w:p>
    <w:p w:rsidR="00000000" w:rsidDel="00000000" w:rsidP="00000000" w:rsidRDefault="00000000" w:rsidRPr="00000000" w14:paraId="00000068">
      <w:pPr>
        <w:numPr>
          <w:ilvl w:val="0"/>
          <w:numId w:val="6"/>
        </w:numPr>
        <w:spacing w:after="0" w:afterAutospacing="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Workload distribution </w:t>
      </w:r>
    </w:p>
    <w:p w:rsidR="00000000" w:rsidDel="00000000" w:rsidP="00000000" w:rsidRDefault="00000000" w:rsidRPr="00000000" w14:paraId="00000069">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Group size</w:t>
      </w:r>
    </w:p>
    <w:p w:rsidR="00000000" w:rsidDel="00000000" w:rsidP="00000000" w:rsidRDefault="00000000" w:rsidRPr="00000000" w14:paraId="0000006A">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Member contribution </w:t>
      </w:r>
    </w:p>
    <w:p w:rsidR="00000000" w:rsidDel="00000000" w:rsidP="00000000" w:rsidRDefault="00000000" w:rsidRPr="00000000" w14:paraId="0000006B">
      <w:pPr>
        <w:numPr>
          <w:ilvl w:val="0"/>
          <w:numId w:val="6"/>
        </w:numPr>
        <w:spacing w:after="0" w:afterAutospacing="0" w:before="0" w:beforeAutospacing="0" w:line="480" w:lineRule="auto"/>
        <w:ind w:left="72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Desires of target audience </w:t>
      </w:r>
    </w:p>
    <w:p w:rsidR="00000000" w:rsidDel="00000000" w:rsidP="00000000" w:rsidRDefault="00000000" w:rsidRPr="00000000" w14:paraId="0000006C">
      <w:pPr>
        <w:numPr>
          <w:ilvl w:val="1"/>
          <w:numId w:val="6"/>
        </w:numPr>
        <w:spacing w:after="0" w:afterAutospacing="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User abilities</w:t>
      </w:r>
    </w:p>
    <w:p w:rsidR="00000000" w:rsidDel="00000000" w:rsidP="00000000" w:rsidRDefault="00000000" w:rsidRPr="00000000" w14:paraId="0000006D">
      <w:pPr>
        <w:numPr>
          <w:ilvl w:val="1"/>
          <w:numId w:val="6"/>
        </w:numPr>
        <w:spacing w:after="220" w:before="0" w:beforeAutospacing="0" w:line="480" w:lineRule="auto"/>
        <w:ind w:left="1440" w:hanging="360"/>
        <w:rPr>
          <w:rFonts w:ascii="Times New Roman" w:cs="Times New Roman" w:eastAsia="Times New Roman" w:hAnsi="Times New Roman"/>
          <w:color w:val="000a1b"/>
          <w:sz w:val="24"/>
          <w:szCs w:val="24"/>
          <w:u w:val="none"/>
        </w:rPr>
      </w:pPr>
      <w:r w:rsidDel="00000000" w:rsidR="00000000" w:rsidRPr="00000000">
        <w:rPr>
          <w:rFonts w:ascii="Times New Roman" w:cs="Times New Roman" w:eastAsia="Times New Roman" w:hAnsi="Times New Roman"/>
          <w:color w:val="000a1b"/>
          <w:sz w:val="24"/>
          <w:szCs w:val="24"/>
          <w:rtl w:val="0"/>
        </w:rPr>
        <w:t xml:space="preserve">User preferences</w:t>
      </w:r>
    </w:p>
    <w:p w:rsidR="00000000" w:rsidDel="00000000" w:rsidP="00000000" w:rsidRDefault="00000000" w:rsidRPr="00000000" w14:paraId="0000006E">
      <w:pPr>
        <w:numPr>
          <w:ilvl w:val="0"/>
          <w:numId w:val="1"/>
        </w:numPr>
        <w:spacing w:after="220" w:before="220" w:line="480" w:lineRule="auto"/>
        <w:ind w:left="90"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14:paraId="0000006F">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Alphabetical list of terms and abbreviations.)</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Aggregate</w:t>
      </w:r>
      <w:r w:rsidDel="00000000" w:rsidR="00000000" w:rsidRPr="00000000">
        <w:rPr>
          <w:rFonts w:ascii="Times New Roman" w:cs="Times New Roman" w:eastAsia="Times New Roman" w:hAnsi="Times New Roman"/>
          <w:sz w:val="24"/>
          <w:szCs w:val="24"/>
          <w:rtl w:val="0"/>
        </w:rPr>
        <w:t xml:space="preserve">: Data that is composed of smaller pieces that form a larger whole.</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Set of instructions designed to perform a specific task.</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A framework for dynamic web apps. Allows for the use of HTML as a template language.</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Programming Interface (API)</w:t>
      </w:r>
      <w:r w:rsidDel="00000000" w:rsidR="00000000" w:rsidRPr="00000000">
        <w:rPr>
          <w:rFonts w:ascii="Times New Roman" w:cs="Times New Roman" w:eastAsia="Times New Roman" w:hAnsi="Times New Roman"/>
          <w:sz w:val="24"/>
          <w:szCs w:val="24"/>
          <w:rtl w:val="0"/>
        </w:rPr>
        <w:t xml:space="preserve">: Set of functions and procedures allowing the creation of applications that access features of an operating system, applications, etc.</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Archive</w:t>
      </w:r>
      <w:r w:rsidDel="00000000" w:rsidR="00000000" w:rsidRPr="00000000">
        <w:rPr>
          <w:rFonts w:ascii="Times New Roman" w:cs="Times New Roman" w:eastAsia="Times New Roman" w:hAnsi="Times New Roman"/>
          <w:sz w:val="24"/>
          <w:szCs w:val="24"/>
          <w:rtl w:val="0"/>
        </w:rPr>
        <w:t xml:space="preserve">: Contains multiple files and/or folders. May be created by several different utilities and may be saved in different formats.</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w:t>
      </w:r>
      <w:r w:rsidDel="00000000" w:rsidR="00000000" w:rsidRPr="00000000">
        <w:rPr>
          <w:rFonts w:ascii="Times New Roman" w:cs="Times New Roman" w:eastAsia="Times New Roman" w:hAnsi="Times New Roman"/>
          <w:sz w:val="24"/>
          <w:szCs w:val="24"/>
          <w:rtl w:val="0"/>
        </w:rPr>
        <w:t xml:space="preserve">: Combination of arte, “by skill”, and factum, “to make”. A file or document.</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Backlink</w:t>
      </w:r>
      <w:r w:rsidDel="00000000" w:rsidR="00000000" w:rsidRPr="00000000">
        <w:rPr>
          <w:rFonts w:ascii="Times New Roman" w:cs="Times New Roman" w:eastAsia="Times New Roman" w:hAnsi="Times New Roman"/>
          <w:sz w:val="24"/>
          <w:szCs w:val="24"/>
          <w:rtl w:val="0"/>
        </w:rPr>
        <w:t xml:space="preserve">: A hyperlink that links from a web page, back to your own web page or website.</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Blackboard</w:t>
      </w:r>
      <w:r w:rsidDel="00000000" w:rsidR="00000000" w:rsidRPr="00000000">
        <w:rPr>
          <w:rFonts w:ascii="Times New Roman" w:cs="Times New Roman" w:eastAsia="Times New Roman" w:hAnsi="Times New Roman"/>
          <w:sz w:val="24"/>
          <w:szCs w:val="24"/>
          <w:rtl w:val="0"/>
        </w:rPr>
        <w:t xml:space="preserve">: A tool that allows faculty to add resources for students to access online.</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Centralized</w:t>
      </w:r>
      <w:r w:rsidDel="00000000" w:rsidR="00000000" w:rsidRPr="00000000">
        <w:rPr>
          <w:rFonts w:ascii="Times New Roman" w:cs="Times New Roman" w:eastAsia="Times New Roman" w:hAnsi="Times New Roman"/>
          <w:sz w:val="24"/>
          <w:szCs w:val="24"/>
          <w:rtl w:val="0"/>
        </w:rPr>
        <w:t xml:space="preserve">: Type of network where all users connect to a central server.</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Websites from Markdown (CoWeM</w:t>
      </w:r>
      <w:r w:rsidDel="00000000" w:rsidR="00000000" w:rsidRPr="00000000">
        <w:rPr>
          <w:rFonts w:ascii="Times New Roman" w:cs="Times New Roman" w:eastAsia="Times New Roman" w:hAnsi="Times New Roman"/>
          <w:sz w:val="24"/>
          <w:szCs w:val="24"/>
          <w:rtl w:val="0"/>
        </w:rPr>
        <w:t xml:space="preserve">): A system for building course websites, including notes, slides, and organizational pages, from Markdown documents.</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Cascading Style Sheet (CSS)</w:t>
      </w:r>
      <w:r w:rsidDel="00000000" w:rsidR="00000000" w:rsidRPr="00000000">
        <w:rPr>
          <w:rFonts w:ascii="Times New Roman" w:cs="Times New Roman" w:eastAsia="Times New Roman" w:hAnsi="Times New Roman"/>
          <w:sz w:val="24"/>
          <w:szCs w:val="24"/>
          <w:rtl w:val="0"/>
        </w:rPr>
        <w:t xml:space="preserve">: Used to format the layout of web pages. Defines text styles, table sizes, among other things that previously could only be defined in HTML.</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Collection of information, that is organized for rapid search and retrieval.</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Loss</w:t>
      </w:r>
      <w:r w:rsidDel="00000000" w:rsidR="00000000" w:rsidRPr="00000000">
        <w:rPr>
          <w:rFonts w:ascii="Times New Roman" w:cs="Times New Roman" w:eastAsia="Times New Roman" w:hAnsi="Times New Roman"/>
          <w:sz w:val="24"/>
          <w:szCs w:val="24"/>
          <w:rtl w:val="0"/>
        </w:rPr>
        <w:t xml:space="preserve">: An instance in which information is destroyed by failures or neglect.</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w:t>
      </w:r>
      <w:r w:rsidDel="00000000" w:rsidR="00000000" w:rsidRPr="00000000">
        <w:rPr>
          <w:rFonts w:ascii="Times New Roman" w:cs="Times New Roman" w:eastAsia="Times New Roman" w:hAnsi="Times New Roman"/>
          <w:sz w:val="24"/>
          <w:szCs w:val="24"/>
          <w:rtl w:val="0"/>
        </w:rPr>
        <w:t xml:space="preserve">: A line by line comparison of normalized artifacts.</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Tool to create, deploy, and run applications by using containers. Allow developers to package up an application, with all parts needed, to be deployed in one package.</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w:t>
      </w:r>
      <w:r w:rsidDel="00000000" w:rsidR="00000000" w:rsidRPr="00000000">
        <w:rPr>
          <w:rFonts w:ascii="Times New Roman" w:cs="Times New Roman" w:eastAsia="Times New Roman" w:hAnsi="Times New Roman"/>
          <w:sz w:val="24"/>
          <w:szCs w:val="24"/>
          <w:rtl w:val="0"/>
        </w:rPr>
        <w:t xml:space="preserve">: Taking data from one program or computer to another.</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GitLab</w:t>
      </w:r>
      <w:r w:rsidDel="00000000" w:rsidR="00000000" w:rsidRPr="00000000">
        <w:rPr>
          <w:rFonts w:ascii="Times New Roman" w:cs="Times New Roman" w:eastAsia="Times New Roman" w:hAnsi="Times New Roman"/>
          <w:sz w:val="24"/>
          <w:szCs w:val="24"/>
          <w:rtl w:val="0"/>
        </w:rPr>
        <w:t xml:space="preserve">: Used to provide internal management of git repositories. Is a self hosted Git-repository management system that keeps the user code private.</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 (GUI)</w:t>
      </w:r>
      <w:r w:rsidDel="00000000" w:rsidR="00000000" w:rsidRPr="00000000">
        <w:rPr>
          <w:rFonts w:ascii="Times New Roman" w:cs="Times New Roman" w:eastAsia="Times New Roman" w:hAnsi="Times New Roman"/>
          <w:sz w:val="24"/>
          <w:szCs w:val="24"/>
          <w:rtl w:val="0"/>
        </w:rPr>
        <w:t xml:space="preserve">: User interface that contains graphical elements. Examples include windows, icons and buttons.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Hypertext Markup Language (HTML)</w:t>
      </w:r>
      <w:r w:rsidDel="00000000" w:rsidR="00000000" w:rsidRPr="00000000">
        <w:rPr>
          <w:rFonts w:ascii="Times New Roman" w:cs="Times New Roman" w:eastAsia="Times New Roman" w:hAnsi="Times New Roman"/>
          <w:sz w:val="24"/>
          <w:szCs w:val="24"/>
          <w:rtl w:val="0"/>
        </w:rPr>
        <w:t xml:space="preserve">: A language used to create web pages. “Hypertext” refers to hyperlinks in a page, and “Markup language” refers to the way tags are used to define page layout.</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Hyperlink</w:t>
      </w:r>
      <w:r w:rsidDel="00000000" w:rsidR="00000000" w:rsidRPr="00000000">
        <w:rPr>
          <w:rFonts w:ascii="Times New Roman" w:cs="Times New Roman" w:eastAsia="Times New Roman" w:hAnsi="Times New Roman"/>
          <w:sz w:val="24"/>
          <w:szCs w:val="24"/>
          <w:rtl w:val="0"/>
        </w:rPr>
        <w:t xml:space="preserve">: An element that links to another file or object.</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(JS)</w:t>
      </w:r>
      <w:r w:rsidDel="00000000" w:rsidR="00000000" w:rsidRPr="00000000">
        <w:rPr>
          <w:rFonts w:ascii="Times New Roman" w:cs="Times New Roman" w:eastAsia="Times New Roman" w:hAnsi="Times New Roman"/>
          <w:sz w:val="24"/>
          <w:szCs w:val="24"/>
          <w:rtl w:val="0"/>
        </w:rPr>
        <w:t xml:space="preserve">: A language used in web development. While influenced by Java, It’s syntax is more similar to C.</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Management</w:t>
      </w:r>
      <w:r w:rsidDel="00000000" w:rsidR="00000000" w:rsidRPr="00000000">
        <w:rPr>
          <w:rFonts w:ascii="Times New Roman" w:cs="Times New Roman" w:eastAsia="Times New Roman" w:hAnsi="Times New Roman"/>
          <w:sz w:val="24"/>
          <w:szCs w:val="24"/>
          <w:rtl w:val="0"/>
        </w:rPr>
        <w:t xml:space="preserve">: The management process of creating, capturing, sharing, retrieving, and storing data, information, knowledge experiences and skills by using appropriate information and network technology.</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Markdown</w:t>
      </w:r>
      <w:r w:rsidDel="00000000" w:rsidR="00000000" w:rsidRPr="00000000">
        <w:rPr>
          <w:rFonts w:ascii="Times New Roman" w:cs="Times New Roman" w:eastAsia="Times New Roman" w:hAnsi="Times New Roman"/>
          <w:sz w:val="24"/>
          <w:szCs w:val="24"/>
          <w:rtl w:val="0"/>
        </w:rPr>
        <w:t xml:space="preserve">: A markup language that can be used to format plain text. Can be converted into another language.</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Markup</w:t>
      </w:r>
      <w:r w:rsidDel="00000000" w:rsidR="00000000" w:rsidRPr="00000000">
        <w:rPr>
          <w:rFonts w:ascii="Times New Roman" w:cs="Times New Roman" w:eastAsia="Times New Roman" w:hAnsi="Times New Roman"/>
          <w:sz w:val="24"/>
          <w:szCs w:val="24"/>
          <w:rtl w:val="0"/>
        </w:rPr>
        <w:t xml:space="preserve">: A language that uses tags to define elements within a document.</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Open source SQL database management system. Developed and distributed by Oracle Corporation.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Converting ingested objects into a small number of pre-selected formats.</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An interpreted, object-oriented language.</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Learning Environment (PLE):</w:t>
      </w:r>
      <w:r w:rsidDel="00000000" w:rsidR="00000000" w:rsidRPr="00000000">
        <w:rPr>
          <w:rFonts w:ascii="Times New Roman" w:cs="Times New Roman" w:eastAsia="Times New Roman" w:hAnsi="Times New Roman"/>
          <w:sz w:val="24"/>
          <w:szCs w:val="24"/>
          <w:rtl w:val="0"/>
        </w:rPr>
        <w:t xml:space="preserve"> An interface used in flexible online courses. Designed by ODU’s Center for Learning and Teaching.</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pydoc</w:t>
      </w:r>
      <w:r w:rsidDel="00000000" w:rsidR="00000000" w:rsidRPr="00000000">
        <w:rPr>
          <w:rFonts w:ascii="Times New Roman" w:cs="Times New Roman" w:eastAsia="Times New Roman" w:hAnsi="Times New Roman"/>
          <w:sz w:val="24"/>
          <w:szCs w:val="24"/>
          <w:rtl w:val="0"/>
        </w:rPr>
        <w:t xml:space="preserve">: Automatically generates documentation from Python modules. Can be presented as pages of text on the console, served to a web browser, or saved to HTML files.</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Pylint</w:t>
      </w:r>
      <w:r w:rsidDel="00000000" w:rsidR="00000000" w:rsidRPr="00000000">
        <w:rPr>
          <w:rFonts w:ascii="Times New Roman" w:cs="Times New Roman" w:eastAsia="Times New Roman" w:hAnsi="Times New Roman"/>
          <w:sz w:val="24"/>
          <w:szCs w:val="24"/>
          <w:rtl w:val="0"/>
        </w:rPr>
        <w:t xml:space="preserve">: A Python static code analysis tool. Looks for programming errors and warnings from within the code, as well as from an extensive configuration file.</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A JavaScript library that is used to create User Interfaces for web applications.</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reStructuredText</w:t>
      </w:r>
      <w:r w:rsidDel="00000000" w:rsidR="00000000" w:rsidRPr="00000000">
        <w:rPr>
          <w:rFonts w:ascii="Times New Roman" w:cs="Times New Roman" w:eastAsia="Times New Roman" w:hAnsi="Times New Roman"/>
          <w:sz w:val="24"/>
          <w:szCs w:val="24"/>
          <w:rtl w:val="0"/>
        </w:rPr>
        <w:t xml:space="preserve">: A plaintext markup syntax and parser system. Useful for in-line program documentation.</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File Transfer Protocol (SFTP)</w:t>
      </w:r>
      <w:r w:rsidDel="00000000" w:rsidR="00000000" w:rsidRPr="00000000">
        <w:rPr>
          <w:rFonts w:ascii="Times New Roman" w:cs="Times New Roman" w:eastAsia="Times New Roman" w:hAnsi="Times New Roman"/>
          <w:sz w:val="24"/>
          <w:szCs w:val="24"/>
          <w:rtl w:val="0"/>
        </w:rPr>
        <w:t xml:space="preserve">: Secure version of File Transfer Protocol. Facilitates data access and data transfer over a Secure Shell data stream</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 A Python documentation generator. Converts reStructuredText files into HTML websites and other formats.</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Tags</w:t>
      </w:r>
      <w:r w:rsidDel="00000000" w:rsidR="00000000" w:rsidRPr="00000000">
        <w:rPr>
          <w:rFonts w:ascii="Times New Roman" w:cs="Times New Roman" w:eastAsia="Times New Roman" w:hAnsi="Times New Roman"/>
          <w:sz w:val="24"/>
          <w:szCs w:val="24"/>
          <w:rtl w:val="0"/>
        </w:rPr>
        <w:t xml:space="preserve">: Is a keyword or term assigned to a piece of information.</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tox</w:t>
      </w:r>
      <w:r w:rsidDel="00000000" w:rsidR="00000000" w:rsidRPr="00000000">
        <w:rPr>
          <w:rFonts w:ascii="Times New Roman" w:cs="Times New Roman" w:eastAsia="Times New Roman" w:hAnsi="Times New Roman"/>
          <w:sz w:val="24"/>
          <w:szCs w:val="24"/>
          <w:rtl w:val="0"/>
        </w:rPr>
        <w:t xml:space="preserve">: Aims to automate and standardize testing in Python. Is a generic virtualenv management and test command line tool.</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 source code editor that runs on Mac, Linux, and Windows.</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spacing w:after="220" w:before="220" w:line="480" w:lineRule="auto"/>
        <w:ind w:left="90" w:hanging="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BB">
      <w:pPr>
        <w:spacing w:after="220" w:before="220" w:line="240" w:lineRule="auto"/>
        <w:ind w:left="720" w:firstLine="72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i w:val="1"/>
          <w:color w:val="000a1b"/>
          <w:sz w:val="24"/>
          <w:szCs w:val="24"/>
          <w:rtl w:val="0"/>
        </w:rPr>
        <w:t xml:space="preserve">(Guidelines - Listing of sources.)</w:t>
      </w:r>
    </w:p>
    <w:p w:rsidR="00000000" w:rsidDel="00000000" w:rsidP="00000000" w:rsidRDefault="00000000" w:rsidRPr="00000000" w14:paraId="000000BC">
      <w:pPr>
        <w:widowControl w:val="0"/>
        <w:spacing w:line="480" w:lineRule="auto"/>
        <w:ind w:left="720" w:firstLine="0"/>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i w:val="1"/>
          <w:color w:val="333333"/>
          <w:sz w:val="24"/>
          <w:szCs w:val="24"/>
          <w:rtl w:val="0"/>
        </w:rPr>
        <w:t xml:space="preserve">Blackboard Archive Extractor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rtl w:val="0"/>
        </w:rPr>
        <w:t xml:space="preserve">2016, December 15</w:t>
      </w:r>
      <w:r w:rsidDel="00000000" w:rsidR="00000000" w:rsidRPr="00000000">
        <w:rPr>
          <w:rFonts w:ascii="Times New Roman" w:cs="Times New Roman" w:eastAsia="Times New Roman" w:hAnsi="Times New Roman"/>
          <w:sz w:val="24"/>
          <w:szCs w:val="24"/>
          <w:highlight w:val="white"/>
          <w:rtl w:val="0"/>
        </w:rPr>
        <w:t xml:space="preserve">) cs.odu.edu. Retrieved March 10,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https://www.cs.odu.edu/~cpi/old/411/crystals17/</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BD">
      <w:pPr>
        <w:widowControl w:val="0"/>
        <w:spacing w:line="480" w:lineRule="auto"/>
        <w:ind w:left="720" w:firstLine="0"/>
        <w:rPr>
          <w:rFonts w:ascii="Times New Roman" w:cs="Times New Roman" w:eastAsia="Times New Roman" w:hAnsi="Times New Roman"/>
          <w:color w:val="000a1b"/>
          <w:sz w:val="24"/>
          <w:szCs w:val="24"/>
        </w:rPr>
      </w:pPr>
      <w:r w:rsidDel="00000000" w:rsidR="00000000" w:rsidRPr="00000000">
        <w:rPr>
          <w:rFonts w:ascii="Times New Roman" w:cs="Times New Roman" w:eastAsia="Times New Roman" w:hAnsi="Times New Roman"/>
          <w:sz w:val="24"/>
          <w:szCs w:val="24"/>
          <w:rtl w:val="0"/>
        </w:rPr>
        <w:t xml:space="preserve">Carroll, J., Choo, C. W., Dunlap, D., Isenhour, P., Kerr, S., MacLean, A., &amp; Rosson, M. (2003). Knowledge Management Support for Teachers.</w:t>
      </w:r>
      <w:r w:rsidDel="00000000" w:rsidR="00000000" w:rsidRPr="00000000">
        <w:rPr>
          <w:rFonts w:ascii="Times New Roman" w:cs="Times New Roman" w:eastAsia="Times New Roman" w:hAnsi="Times New Roman"/>
          <w:i w:val="1"/>
          <w:sz w:val="24"/>
          <w:szCs w:val="24"/>
          <w:rtl w:val="0"/>
        </w:rPr>
        <w:t xml:space="preserve"> Educational Technology Research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(4), 42-64. </w:t>
      </w:r>
      <w:hyperlink r:id="rId8">
        <w:r w:rsidDel="00000000" w:rsidR="00000000" w:rsidRPr="00000000">
          <w:rPr>
            <w:rFonts w:ascii="Times New Roman" w:cs="Times New Roman" w:eastAsia="Times New Roman" w:hAnsi="Times New Roman"/>
            <w:color w:val="4a86e8"/>
            <w:sz w:val="24"/>
            <w:szCs w:val="24"/>
            <w:u w:val="single"/>
            <w:rtl w:val="0"/>
          </w:rPr>
          <w:t xml:space="preserve">www.jstor.org/stable/30221184</w:t>
        </w:r>
      </w:hyperlink>
      <w:r w:rsidDel="00000000" w:rsidR="00000000" w:rsidRPr="00000000">
        <w:rPr>
          <w:rtl w:val="0"/>
        </w:rPr>
      </w:r>
    </w:p>
    <w:p w:rsidR="00000000" w:rsidDel="00000000" w:rsidP="00000000" w:rsidRDefault="00000000" w:rsidRPr="00000000" w14:paraId="000000BE">
      <w:pPr>
        <w:widowControl w:val="0"/>
        <w:spacing w:line="480" w:lineRule="auto"/>
        <w:ind w:left="720" w:firstLine="0"/>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sz w:val="24"/>
          <w:szCs w:val="24"/>
          <w:rtl w:val="0"/>
        </w:rPr>
        <w:t xml:space="preserve">Davenport, T., Long, M. &amp; Beers, M.. (1997).</w:t>
      </w:r>
      <w:r w:rsidDel="00000000" w:rsidR="00000000" w:rsidRPr="00000000">
        <w:rPr>
          <w:rFonts w:ascii="Times New Roman" w:cs="Times New Roman" w:eastAsia="Times New Roman" w:hAnsi="Times New Roman"/>
          <w:i w:val="1"/>
          <w:sz w:val="24"/>
          <w:szCs w:val="24"/>
          <w:rtl w:val="0"/>
        </w:rPr>
        <w:t xml:space="preserve"> Building Successful Knowledge Management Projects</w:t>
      </w:r>
      <w:r w:rsidDel="00000000" w:rsidR="00000000" w:rsidRPr="00000000">
        <w:rPr>
          <w:rFonts w:ascii="Times New Roman" w:cs="Times New Roman" w:eastAsia="Times New Roman" w:hAnsi="Times New Roman"/>
          <w:sz w:val="24"/>
          <w:szCs w:val="24"/>
          <w:rtl w:val="0"/>
        </w:rPr>
        <w:t xml:space="preserve"> [Working Paper]. Retrieved March 8, 2020, from </w:t>
      </w:r>
      <w:hyperlink r:id="rId9">
        <w:r w:rsidDel="00000000" w:rsidR="00000000" w:rsidRPr="00000000">
          <w:rPr>
            <w:rFonts w:ascii="Times New Roman" w:cs="Times New Roman" w:eastAsia="Times New Roman" w:hAnsi="Times New Roman"/>
            <w:color w:val="4a86e8"/>
            <w:sz w:val="24"/>
            <w:szCs w:val="24"/>
            <w:u w:val="single"/>
            <w:rtl w:val="0"/>
          </w:rPr>
          <w:t xml:space="preserve">https://www.researchgate.net/publication/200045855_Building_Successful_Knowledge_Management_Projects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F">
      <w:pPr>
        <w:widowControl w:val="0"/>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Document Management Software | eFileCabinet</w:t>
      </w:r>
      <w:r w:rsidDel="00000000" w:rsidR="00000000" w:rsidRPr="00000000">
        <w:rPr>
          <w:rFonts w:ascii="Times New Roman" w:cs="Times New Roman" w:eastAsia="Times New Roman" w:hAnsi="Times New Roman"/>
          <w:color w:val="333333"/>
          <w:sz w:val="24"/>
          <w:szCs w:val="24"/>
          <w:highlight w:val="white"/>
          <w:rtl w:val="0"/>
        </w:rPr>
        <w:t xml:space="preserve">. (2020). eFileCabinet. Retrieved February 20, 2020,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https://www.efilecabinet.com</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C0">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 S. (2017). </w:t>
      </w:r>
      <w:r w:rsidDel="00000000" w:rsidR="00000000" w:rsidRPr="00000000">
        <w:rPr>
          <w:rFonts w:ascii="Times New Roman" w:cs="Times New Roman" w:eastAsia="Times New Roman" w:hAnsi="Times New Roman"/>
          <w:i w:val="1"/>
          <w:sz w:val="24"/>
          <w:szCs w:val="24"/>
          <w:rtl w:val="0"/>
        </w:rPr>
        <w:t xml:space="preserve">Progressive Web Apps with React: Create lightning fast web apps with native power using React and Firebase.</w:t>
      </w:r>
      <w:r w:rsidDel="00000000" w:rsidR="00000000" w:rsidRPr="00000000">
        <w:rPr>
          <w:rFonts w:ascii="Times New Roman" w:cs="Times New Roman" w:eastAsia="Times New Roman" w:hAnsi="Times New Roman"/>
          <w:sz w:val="24"/>
          <w:szCs w:val="24"/>
          <w:rtl w:val="0"/>
        </w:rPr>
        <w:t xml:space="preserve"> Packt Publishing Ltd. </w:t>
      </w:r>
    </w:p>
    <w:p w:rsidR="00000000" w:rsidDel="00000000" w:rsidP="00000000" w:rsidRDefault="00000000" w:rsidRPr="00000000" w14:paraId="000000C1">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File Sharing and Sync For Education, Schools and Universities - FileCloud</w:t>
      </w:r>
      <w:r w:rsidDel="00000000" w:rsidR="00000000" w:rsidRPr="00000000">
        <w:rPr>
          <w:rFonts w:ascii="Times New Roman" w:cs="Times New Roman" w:eastAsia="Times New Roman" w:hAnsi="Times New Roman"/>
          <w:sz w:val="24"/>
          <w:szCs w:val="24"/>
          <w:highlight w:val="white"/>
          <w:rtl w:val="0"/>
        </w:rPr>
        <w:t xml:space="preserve">. (2020). FileCloud. Retrieved February 20, 2020,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https://www.getfilecloud.com/file-sharing-and-sync-for-education/</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C2">
      <w:pPr>
        <w:widowControl w:val="0"/>
        <w:spacing w:line="480" w:lineRule="auto"/>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i w:val="1"/>
          <w:sz w:val="24"/>
          <w:szCs w:val="24"/>
          <w:highlight w:val="white"/>
          <w:rtl w:val="0"/>
        </w:rPr>
        <w:t xml:space="preserve">GitHub Features: The right tools for the job</w:t>
      </w:r>
      <w:r w:rsidDel="00000000" w:rsidR="00000000" w:rsidRPr="00000000">
        <w:rPr>
          <w:rFonts w:ascii="Times New Roman" w:cs="Times New Roman" w:eastAsia="Times New Roman" w:hAnsi="Times New Roman"/>
          <w:sz w:val="24"/>
          <w:szCs w:val="24"/>
          <w:highlight w:val="white"/>
          <w:rtl w:val="0"/>
        </w:rPr>
        <w:t xml:space="preserve">. (2020). GitHub. Retrieved March 10,il 2020,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https://github.com/features#team-management</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C3">
      <w:pPr>
        <w:widowControl w:val="0"/>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Kennedy, T. (2020, January 21). </w:t>
      </w:r>
      <w:r w:rsidDel="00000000" w:rsidR="00000000" w:rsidRPr="00000000">
        <w:rPr>
          <w:rFonts w:ascii="Times New Roman" w:cs="Times New Roman" w:eastAsia="Times New Roman" w:hAnsi="Times New Roman"/>
          <w:i w:val="1"/>
          <w:sz w:val="24"/>
          <w:szCs w:val="24"/>
          <w:highlight w:val="white"/>
          <w:rtl w:val="0"/>
        </w:rPr>
        <w:t xml:space="preserve">Home · Wiki · Thomas J. Kennedy / cs-roars-proposal</w:t>
      </w:r>
      <w:r w:rsidDel="00000000" w:rsidR="00000000" w:rsidRPr="00000000">
        <w:rPr>
          <w:rFonts w:ascii="Times New Roman" w:cs="Times New Roman" w:eastAsia="Times New Roman" w:hAnsi="Times New Roman"/>
          <w:sz w:val="24"/>
          <w:szCs w:val="24"/>
          <w:highlight w:val="white"/>
          <w:rtl w:val="0"/>
        </w:rPr>
        <w:t xml:space="preserve">. GitLab. Retrieved 26 April 2020,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https://git-community.cs.odu.edu/tkennedy/cs-roars-proposal/-/wikis/home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4">
      <w:pPr>
        <w:widowControl w:val="0"/>
        <w:spacing w:line="480" w:lineRule="auto"/>
        <w:ind w:left="720" w:firstLine="0"/>
        <w:rPr>
          <w:rFonts w:ascii="Times New Roman" w:cs="Times New Roman" w:eastAsia="Times New Roman" w:hAnsi="Times New Roman"/>
          <w:color w:val="000a1b"/>
          <w:sz w:val="24"/>
          <w:szCs w:val="24"/>
          <w:highlight w:val="white"/>
        </w:rPr>
      </w:pPr>
      <w:r w:rsidDel="00000000" w:rsidR="00000000" w:rsidRPr="00000000">
        <w:rPr>
          <w:rFonts w:ascii="Times New Roman" w:cs="Times New Roman" w:eastAsia="Times New Roman" w:hAnsi="Times New Roman"/>
          <w:color w:val="000a1b"/>
          <w:sz w:val="24"/>
          <w:szCs w:val="24"/>
          <w:highlight w:val="white"/>
          <w:rtl w:val="0"/>
        </w:rPr>
        <w:t xml:space="preserve">Nvlpubs.nist.gov. (n.d.). </w:t>
      </w:r>
      <w:r w:rsidDel="00000000" w:rsidR="00000000" w:rsidRPr="00000000">
        <w:rPr>
          <w:rFonts w:ascii="Times New Roman" w:cs="Times New Roman" w:eastAsia="Times New Roman" w:hAnsi="Times New Roman"/>
          <w:i w:val="1"/>
          <w:color w:val="000a1b"/>
          <w:sz w:val="24"/>
          <w:szCs w:val="24"/>
          <w:highlight w:val="white"/>
          <w:rtl w:val="0"/>
        </w:rPr>
        <w:t xml:space="preserve">Glossary of Key Information Security Terms.</w:t>
      </w:r>
      <w:r w:rsidDel="00000000" w:rsidR="00000000" w:rsidRPr="00000000">
        <w:rPr>
          <w:rFonts w:ascii="Times New Roman" w:cs="Times New Roman" w:eastAsia="Times New Roman" w:hAnsi="Times New Roman"/>
          <w:color w:val="000a1b"/>
          <w:sz w:val="24"/>
          <w:szCs w:val="24"/>
          <w:highlight w:val="white"/>
          <w:rtl w:val="0"/>
        </w:rPr>
        <w:t xml:space="preserve">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https://nvlpubs.nist.gov/nistpubs/ir/2013/NIST.IR.7298r2.pdf</w:t>
        </w:r>
      </w:hyperlink>
      <w:r w:rsidDel="00000000" w:rsidR="00000000" w:rsidRPr="00000000">
        <w:rPr>
          <w:rFonts w:ascii="Times New Roman" w:cs="Times New Roman" w:eastAsia="Times New Roman" w:hAnsi="Times New Roman"/>
          <w:color w:val="000a1b"/>
          <w:sz w:val="24"/>
          <w:szCs w:val="24"/>
          <w:highlight w:val="white"/>
          <w:rtl w:val="0"/>
        </w:rPr>
        <w:t xml:space="preserve">.</w:t>
      </w:r>
    </w:p>
    <w:p w:rsidR="00000000" w:rsidDel="00000000" w:rsidP="00000000" w:rsidRDefault="00000000" w:rsidRPr="00000000" w14:paraId="000000C5">
      <w:pPr>
        <w:widowControl w:val="0"/>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MacFarlane, J. (2006). </w:t>
      </w:r>
      <w:r w:rsidDel="00000000" w:rsidR="00000000" w:rsidRPr="00000000">
        <w:rPr>
          <w:rFonts w:ascii="Times New Roman" w:cs="Times New Roman" w:eastAsia="Times New Roman" w:hAnsi="Times New Roman"/>
          <w:i w:val="1"/>
          <w:sz w:val="24"/>
          <w:szCs w:val="24"/>
          <w:highlight w:val="white"/>
          <w:rtl w:val="0"/>
        </w:rPr>
        <w:t xml:space="preserve">Pandoc - About pandoc</w:t>
      </w:r>
      <w:r w:rsidDel="00000000" w:rsidR="00000000" w:rsidRPr="00000000">
        <w:rPr>
          <w:rFonts w:ascii="Times New Roman" w:cs="Times New Roman" w:eastAsia="Times New Roman" w:hAnsi="Times New Roman"/>
          <w:sz w:val="24"/>
          <w:szCs w:val="24"/>
          <w:highlight w:val="white"/>
          <w:rtl w:val="0"/>
        </w:rPr>
        <w:t xml:space="preserve">. Pandoc.org.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https://pandoc.org/index.html</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6">
      <w:pPr>
        <w:widowControl w:val="0"/>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Tsapps.nist.gov. (2020). </w:t>
      </w:r>
      <w:r w:rsidDel="00000000" w:rsidR="00000000" w:rsidRPr="00000000">
        <w:rPr>
          <w:rFonts w:ascii="Times New Roman" w:cs="Times New Roman" w:eastAsia="Times New Roman" w:hAnsi="Times New Roman"/>
          <w:i w:val="1"/>
          <w:sz w:val="24"/>
          <w:szCs w:val="24"/>
          <w:highlight w:val="white"/>
          <w:rtl w:val="0"/>
        </w:rPr>
        <w:t xml:space="preserve">Data Loss Prevention. </w:t>
      </w:r>
      <w:r w:rsidDel="00000000" w:rsidR="00000000" w:rsidRPr="00000000">
        <w:rPr>
          <w:rFonts w:ascii="Times New Roman" w:cs="Times New Roman" w:eastAsia="Times New Roman" w:hAnsi="Times New Roman"/>
          <w:sz w:val="24"/>
          <w:szCs w:val="24"/>
          <w:highlight w:val="white"/>
          <w:rtl w:val="0"/>
        </w:rPr>
        <w:t xml:space="preserve">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https://tsapps.nist.gov/publication/get_pdf.cfm?pub_id=904672</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7">
      <w:pPr>
        <w:widowControl w:val="0"/>
        <w:spacing w:line="480" w:lineRule="auto"/>
        <w:ind w:left="720" w:firstLine="0"/>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color w:val="333333"/>
          <w:sz w:val="24"/>
          <w:szCs w:val="24"/>
          <w:rtl w:val="0"/>
        </w:rPr>
        <w:t xml:space="preserve">Xie, I., &amp; Matusiak, K. K. (2016, July 29). Digital preservation. </w:t>
      </w:r>
      <w:r w:rsidDel="00000000" w:rsidR="00000000" w:rsidRPr="00000000">
        <w:rPr>
          <w:rFonts w:ascii="Times New Roman" w:cs="Times New Roman" w:eastAsia="Times New Roman" w:hAnsi="Times New Roman"/>
          <w:i w:val="1"/>
          <w:color w:val="333333"/>
          <w:sz w:val="24"/>
          <w:szCs w:val="24"/>
          <w:rtl w:val="0"/>
        </w:rPr>
        <w:t xml:space="preserve">Science Direct</w:t>
      </w:r>
      <w:r w:rsidDel="00000000" w:rsidR="00000000" w:rsidRPr="00000000">
        <w:rPr>
          <w:rFonts w:ascii="Times New Roman" w:cs="Times New Roman" w:eastAsia="Times New Roman" w:hAnsi="Times New Roman"/>
          <w:color w:val="333333"/>
          <w:sz w:val="24"/>
          <w:szCs w:val="24"/>
          <w:rtl w:val="0"/>
        </w:rPr>
        <w:t xml:space="preserve"> (255-279). Retrieved March 10, 2020, from </w:t>
      </w:r>
      <w:hyperlink r:id="rId17">
        <w:r w:rsidDel="00000000" w:rsidR="00000000" w:rsidRPr="00000000">
          <w:rPr>
            <w:rFonts w:ascii="Times New Roman" w:cs="Times New Roman" w:eastAsia="Times New Roman" w:hAnsi="Times New Roman"/>
            <w:color w:val="4a86e8"/>
            <w:sz w:val="24"/>
            <w:szCs w:val="24"/>
            <w:u w:val="single"/>
            <w:rtl w:val="0"/>
          </w:rPr>
          <w:t xml:space="preserve">https://www.sciencedirect.com/science/article/pii/B9780124171121000090</w:t>
        </w:r>
      </w:hyperlink>
      <w:r w:rsidDel="00000000" w:rsidR="00000000" w:rsidRPr="00000000">
        <w:rPr>
          <w:rtl w:val="0"/>
        </w:rPr>
      </w:r>
    </w:p>
    <w:p w:rsidR="00000000" w:rsidDel="00000000" w:rsidP="00000000" w:rsidRDefault="00000000" w:rsidRPr="00000000" w14:paraId="000000C8">
      <w:pPr>
        <w:widowControl w:val="0"/>
        <w:spacing w:line="480" w:lineRule="auto"/>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highlight w:val="white"/>
          <w:rtl w:val="0"/>
        </w:rPr>
        <w:t xml:space="preserve">Zeil, S. (2019, December 26). </w:t>
      </w:r>
      <w:r w:rsidDel="00000000" w:rsidR="00000000" w:rsidRPr="00000000">
        <w:rPr>
          <w:rFonts w:ascii="Times New Roman" w:cs="Times New Roman" w:eastAsia="Times New Roman" w:hAnsi="Times New Roman"/>
          <w:i w:val="1"/>
          <w:sz w:val="24"/>
          <w:szCs w:val="24"/>
          <w:highlight w:val="white"/>
          <w:rtl w:val="0"/>
        </w:rPr>
        <w:t xml:space="preserve">Building the Website</w:t>
      </w:r>
      <w:r w:rsidDel="00000000" w:rsidR="00000000" w:rsidRPr="00000000">
        <w:rPr>
          <w:rFonts w:ascii="Times New Roman" w:cs="Times New Roman" w:eastAsia="Times New Roman" w:hAnsi="Times New Roman"/>
          <w:sz w:val="24"/>
          <w:szCs w:val="24"/>
          <w:highlight w:val="white"/>
          <w:rtl w:val="0"/>
        </w:rPr>
        <w:t xml:space="preserve">. cs.odu.edu. Retrieved 26 April 2020,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https://www.cs.odu.edu/~zeil/cowem/Public/buildingTheWebsite/index.html</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C9">
      <w:pPr>
        <w:widowControl w:val="0"/>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Zeil, S. (2020, January 21). </w:t>
      </w:r>
      <w:r w:rsidDel="00000000" w:rsidR="00000000" w:rsidRPr="00000000">
        <w:rPr>
          <w:rFonts w:ascii="Times New Roman" w:cs="Times New Roman" w:eastAsia="Times New Roman" w:hAnsi="Times New Roman"/>
          <w:i w:val="1"/>
          <w:sz w:val="24"/>
          <w:szCs w:val="24"/>
          <w:highlight w:val="white"/>
          <w:rtl w:val="0"/>
        </w:rPr>
        <w:t xml:space="preserve">zeil / CoWeM - Course Websites from Markdown</w:t>
      </w:r>
      <w:r w:rsidDel="00000000" w:rsidR="00000000" w:rsidRPr="00000000">
        <w:rPr>
          <w:rFonts w:ascii="Times New Roman" w:cs="Times New Roman" w:eastAsia="Times New Roman" w:hAnsi="Times New Roman"/>
          <w:sz w:val="24"/>
          <w:szCs w:val="24"/>
          <w:highlight w:val="white"/>
          <w:rtl w:val="0"/>
        </w:rPr>
        <w:t xml:space="preserve">. GitLab. From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https://git-community.cs.odu.edu/zeil/Course_Website_Management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A">
      <w:pPr>
        <w:widowControl w:val="0"/>
        <w:spacing w:line="48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CB">
      <w:pPr>
        <w:widowControl w:val="0"/>
        <w:spacing w:line="480" w:lineRule="auto"/>
        <w:ind w:left="720" w:firstLine="0"/>
        <w:rPr>
          <w:sz w:val="20"/>
          <w:szCs w:val="20"/>
          <w:highlight w:val="white"/>
        </w:rPr>
      </w:pPr>
      <w:r w:rsidDel="00000000" w:rsidR="00000000" w:rsidRPr="00000000">
        <w:rPr>
          <w:sz w:val="20"/>
          <w:szCs w:val="20"/>
          <w:highlight w:val="white"/>
          <w:rtl w:val="0"/>
        </w:rPr>
        <w:t xml:space="preserve">Parenthetical citations - this part and below should not appear in any further work it is for reference only</w:t>
      </w:r>
    </w:p>
    <w:p w:rsidR="00000000" w:rsidDel="00000000" w:rsidP="00000000" w:rsidRDefault="00000000" w:rsidRPr="00000000" w14:paraId="000000CC">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Brunelle, personal communication, March 2, 2020)</w:t>
      </w:r>
    </w:p>
    <w:p w:rsidR="00000000" w:rsidDel="00000000" w:rsidP="00000000" w:rsidRDefault="00000000" w:rsidRPr="00000000" w14:paraId="000000CD">
      <w:pPr>
        <w:widowControl w:val="0"/>
        <w:spacing w:line="480" w:lineRule="auto"/>
        <w:ind w:left="720" w:firstLine="0"/>
        <w:rPr>
          <w:rFonts w:ascii="Times New Roman" w:cs="Times New Roman" w:eastAsia="Times New Roman" w:hAnsi="Times New Roman"/>
          <w:i w:val="1"/>
          <w:color w:val="000a1b"/>
          <w:sz w:val="24"/>
          <w:szCs w:val="24"/>
        </w:rPr>
      </w:pPr>
      <w:r w:rsidDel="00000000" w:rsidR="00000000" w:rsidRPr="00000000">
        <w:rPr>
          <w:rFonts w:ascii="Times New Roman" w:cs="Times New Roman" w:eastAsia="Times New Roman" w:hAnsi="Times New Roman"/>
          <w:sz w:val="24"/>
          <w:szCs w:val="24"/>
          <w:rtl w:val="0"/>
        </w:rPr>
        <w:t xml:space="preserve">(T. Kennedy, personal communication, February 12, 2020)</w:t>
      </w:r>
      <w:r w:rsidDel="00000000" w:rsidR="00000000" w:rsidRPr="00000000">
        <w:rPr>
          <w:rtl w:val="0"/>
        </w:rPr>
      </w:r>
    </w:p>
    <w:p w:rsidR="00000000" w:rsidDel="00000000" w:rsidP="00000000" w:rsidRDefault="00000000" w:rsidRPr="00000000" w14:paraId="000000CE">
      <w:pPr>
        <w:widowControl w:val="0"/>
        <w:spacing w:line="240" w:lineRule="auto"/>
        <w:rPr>
          <w:color w:val="4a86e8"/>
          <w:sz w:val="33"/>
          <w:szCs w:val="33"/>
          <w:u w:val="single"/>
        </w:rPr>
      </w:pPr>
      <w:r w:rsidDel="00000000" w:rsidR="00000000" w:rsidRPr="00000000">
        <w:rPr>
          <w:rtl w:val="0"/>
        </w:rPr>
      </w:r>
    </w:p>
    <w:p w:rsidR="00000000" w:rsidDel="00000000" w:rsidP="00000000" w:rsidRDefault="00000000" w:rsidRPr="00000000" w14:paraId="000000CF">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 requirements for formatting can be found at: </w:t>
      </w:r>
      <w:hyperlink r:id="rId20">
        <w:r w:rsidDel="00000000" w:rsidR="00000000" w:rsidRPr="00000000">
          <w:rPr>
            <w:rFonts w:ascii="Times New Roman" w:cs="Times New Roman" w:eastAsia="Times New Roman" w:hAnsi="Times New Roman"/>
            <w:i w:val="1"/>
            <w:color w:val="1155cc"/>
            <w:sz w:val="24"/>
            <w:szCs w:val="24"/>
            <w:u w:val="single"/>
            <w:rtl w:val="0"/>
          </w:rPr>
          <w:t xml:space="preserve">https://www.cs.odu.edu/~tkennedy/cs411/s20/Public/grammarNotes/index.html</w:t>
        </w:r>
      </w:hyperlink>
      <w:r w:rsidDel="00000000" w:rsidR="00000000" w:rsidRPr="00000000">
        <w:rPr>
          <w:rtl w:val="0"/>
        </w:rPr>
      </w:r>
    </w:p>
    <w:p w:rsidR="00000000" w:rsidDel="00000000" w:rsidP="00000000" w:rsidRDefault="00000000" w:rsidRPr="00000000" w14:paraId="000000D0">
      <w:pPr>
        <w:spacing w:line="48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 requirements for style APA 7</w:t>
      </w:r>
    </w:p>
    <w:p w:rsidR="00000000" w:rsidDel="00000000" w:rsidP="00000000" w:rsidRDefault="00000000" w:rsidRPr="00000000" w14:paraId="000000D1">
      <w:pPr>
        <w:spacing w:line="480" w:lineRule="auto"/>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Domes, S. (2017). Progressive Web Apps with React: Create lightning fast web apps with native power using React and Firebase. Packt Publishing Ltd.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90" w:hanging="90"/>
      </w:pPr>
      <w:rPr>
        <w:rFonts w:ascii="Arial" w:cs="Arial" w:eastAsia="Arial" w:hAnsi="Arial"/>
        <w:b w:val="1"/>
        <w:sz w:val="36"/>
        <w:szCs w:val="36"/>
        <w:u w:val="none"/>
      </w:rPr>
    </w:lvl>
    <w:lvl w:ilvl="1">
      <w:start w:val="1"/>
      <w:numFmt w:val="decimal"/>
      <w:lvlText w:val="%1.%2."/>
      <w:lvlJc w:val="right"/>
      <w:pPr>
        <w:ind w:left="54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90" w:hanging="90"/>
      </w:pPr>
      <w:rPr>
        <w:rFonts w:ascii="Arial" w:cs="Arial" w:eastAsia="Arial" w:hAnsi="Arial"/>
        <w:b w:val="1"/>
        <w:sz w:val="36"/>
        <w:szCs w:val="36"/>
        <w:u w:val="none"/>
      </w:rPr>
    </w:lvl>
    <w:lvl w:ilvl="1">
      <w:start w:val="1"/>
      <w:numFmt w:val="decimal"/>
      <w:lvlText w:val="%1.%2."/>
      <w:lvlJc w:val="right"/>
      <w:pPr>
        <w:ind w:left="1440" w:hanging="360"/>
      </w:pPr>
      <w:rPr>
        <w:u w:val="none"/>
      </w:rPr>
    </w:lvl>
    <w:lvl w:ilvl="2">
      <w:start w:val="1"/>
      <w:numFmt w:val="decimal"/>
      <w:lvlText w:val="%1.%2.%3."/>
      <w:lvlJc w:val="right"/>
      <w:pPr>
        <w:ind w:left="2160" w:hanging="144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81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810" w:hanging="270"/>
      </w:pPr>
      <w:rPr>
        <w:u w:val="none"/>
      </w:rPr>
    </w:lvl>
    <w:lvl w:ilvl="1">
      <w:start w:val="1"/>
      <w:numFmt w:val="lowerRoman"/>
      <w:lvlText w:val="%2."/>
      <w:lvlJc w:val="right"/>
      <w:pPr>
        <w:ind w:left="1350" w:hanging="27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810" w:hanging="27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810" w:hanging="270"/>
      </w:pPr>
      <w:rPr>
        <w:u w:val="none"/>
      </w:rPr>
    </w:lvl>
    <w:lvl w:ilvl="1">
      <w:start w:val="1"/>
      <w:numFmt w:val="lowerRoman"/>
      <w:lvlText w:val="%2."/>
      <w:lvlJc w:val="right"/>
      <w:pPr>
        <w:ind w:left="1350" w:hanging="27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color w:val="000a1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right"/>
      <w:pPr>
        <w:ind w:left="720" w:hanging="360"/>
      </w:pPr>
      <w:rPr>
        <w:rFonts w:ascii="Arial" w:cs="Arial" w:eastAsia="Arial" w:hAnsi="Arial"/>
        <w:b w:val="1"/>
        <w:sz w:val="36"/>
        <w:szCs w:val="36"/>
        <w:u w:val="none"/>
      </w:rPr>
    </w:lvl>
    <w:lvl w:ilvl="1">
      <w:start w:val="2"/>
      <w:numFmt w:val="decimal"/>
      <w:lvlText w:val="%1.%2."/>
      <w:lvlJc w:val="right"/>
      <w:pPr>
        <w:ind w:left="450" w:firstLine="0"/>
      </w:pPr>
      <w:rPr>
        <w:u w:val="none"/>
      </w:rPr>
    </w:lvl>
    <w:lvl w:ilvl="2">
      <w:start w:val="1"/>
      <w:numFmt w:val="lowerLetter"/>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s.odu.edu/~tkennedy/cs411/s20/Public/grammarNotes/index.html" TargetMode="External"/><Relationship Id="rId11" Type="http://schemas.openxmlformats.org/officeDocument/2006/relationships/hyperlink" Target="https://www.getfilecloud.com/file-sharing-and-sync-for-education/" TargetMode="External"/><Relationship Id="rId10" Type="http://schemas.openxmlformats.org/officeDocument/2006/relationships/hyperlink" Target="https://www.efilecabinet.com" TargetMode="External"/><Relationship Id="rId13" Type="http://schemas.openxmlformats.org/officeDocument/2006/relationships/hyperlink" Target="https://git-community.cs.odu.edu/tkennedy/cs-roars-proposal/-/wikis/home" TargetMode="External"/><Relationship Id="rId12" Type="http://schemas.openxmlformats.org/officeDocument/2006/relationships/hyperlink" Target="https://github.com/features#team-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00045855_Building_Successful_Knowledge_Management_Projects" TargetMode="External"/><Relationship Id="rId15" Type="http://schemas.openxmlformats.org/officeDocument/2006/relationships/hyperlink" Target="https://pandoc.org/index.html" TargetMode="External"/><Relationship Id="rId14" Type="http://schemas.openxmlformats.org/officeDocument/2006/relationships/hyperlink" Target="https://nvlpubs.nist.gov/nistpubs/ir/2013/NIST.IR.7298r2.pdf" TargetMode="External"/><Relationship Id="rId17" Type="http://schemas.openxmlformats.org/officeDocument/2006/relationships/hyperlink" Target="https://www.sciencedirect.com/science/article/pii/B9780124171121000090" TargetMode="External"/><Relationship Id="rId16" Type="http://schemas.openxmlformats.org/officeDocument/2006/relationships/hyperlink" Target="https://tsapps.nist.gov/publication/get_pdf.cfm?pub_id=904672" TargetMode="External"/><Relationship Id="rId5" Type="http://schemas.openxmlformats.org/officeDocument/2006/relationships/styles" Target="styles.xml"/><Relationship Id="rId19" Type="http://schemas.openxmlformats.org/officeDocument/2006/relationships/hyperlink" Target="https://git-community.cs.odu.edu/zeil/Course_Website_Management" TargetMode="External"/><Relationship Id="rId6" Type="http://schemas.openxmlformats.org/officeDocument/2006/relationships/customXml" Target="../customXML/item1.xml"/><Relationship Id="rId18" Type="http://schemas.openxmlformats.org/officeDocument/2006/relationships/hyperlink" Target="https://www.cs.odu.edu/~zeil/cowem/Public/buildingTheWebsite/index.html" TargetMode="External"/><Relationship Id="rId7" Type="http://schemas.openxmlformats.org/officeDocument/2006/relationships/hyperlink" Target="https://www.cs.odu.edu/~cpi/old/411/crystals17/" TargetMode="External"/><Relationship Id="rId8" Type="http://schemas.openxmlformats.org/officeDocument/2006/relationships/hyperlink" Target="http://www.jstor.org/stable/30221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uYXFLyjTUDsb2/A/0vGFJbSMBg==">AMUW2mVHmn4EHKluKdNuwowqlZTb+Br2XVmFzHC7jNzwgVHT+iRrlUkBQN6/5vBCTFL1Ai+O/LWPYsM1vj/fcwNuaNfRgk1hGfGqjvTzb1VQdB3DkT4QDvM=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