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95" w:rsidRDefault="00FB5ABB">
      <w:proofErr w:type="spellStart"/>
      <w:r>
        <w:t>Introdution</w:t>
      </w:r>
      <w:proofErr w:type="spellEnd"/>
    </w:p>
    <w:p w:rsidR="00FB5ABB" w:rsidRDefault="00FB5ABB">
      <w:r w:rsidRPr="00FB5ABB">
        <w:rPr>
          <w:rFonts w:hint="eastAsia"/>
        </w:rPr>
        <w:t>可穿戴设备本质上必须紧凑且舒适。他们需要提供有关用户的精确信息，具有低功耗和正确的性能水平，使其方便易用。</w:t>
      </w:r>
      <w:r w:rsidRPr="00FB5ABB">
        <w:rPr>
          <w:rFonts w:hint="eastAsia"/>
        </w:rPr>
        <w:t xml:space="preserve"> ST</w:t>
      </w:r>
      <w:r w:rsidRPr="00FB5ABB">
        <w:rPr>
          <w:rFonts w:hint="eastAsia"/>
        </w:rPr>
        <w:t>用于可穿戴设备的产品旨在满足最苛刻的可穿戴设备的需求，其产品组合涵盖智能手表，</w:t>
      </w:r>
      <w:proofErr w:type="spellStart"/>
      <w:r w:rsidRPr="00FB5ABB">
        <w:rPr>
          <w:rFonts w:hint="eastAsia"/>
        </w:rPr>
        <w:t>ftness</w:t>
      </w:r>
      <w:proofErr w:type="spellEnd"/>
      <w:r w:rsidRPr="00FB5ABB">
        <w:rPr>
          <w:rFonts w:hint="eastAsia"/>
        </w:rPr>
        <w:t>跟踪器，心率监测器，运动设备和各种其他可穿戴设备的开发人员的需求。</w:t>
      </w:r>
      <w:r w:rsidR="00092DF1">
        <w:rPr>
          <w:rFonts w:hint="eastAsia"/>
        </w:rPr>
        <w:t xml:space="preserve"> </w:t>
      </w:r>
    </w:p>
    <w:p w:rsidR="00FB5ABB" w:rsidRDefault="00FB5ABB">
      <w:pPr>
        <w:rPr>
          <w:rFonts w:hint="eastAsia"/>
        </w:rPr>
      </w:pPr>
    </w:p>
    <w:p w:rsidR="005D7EDC" w:rsidRDefault="005D7EDC">
      <w:pPr>
        <w:rPr>
          <w:rFonts w:hint="eastAsia"/>
        </w:rPr>
      </w:pPr>
      <w:r w:rsidRPr="005D7EDC">
        <w:rPr>
          <w:rFonts w:hint="eastAsia"/>
        </w:rPr>
        <w:t>健身追踪器</w:t>
      </w:r>
    </w:p>
    <w:p w:rsidR="005D7EDC" w:rsidRDefault="005D7EDC" w:rsidP="005D7EDC">
      <w:pPr>
        <w:rPr>
          <w:rFonts w:hint="eastAsia"/>
        </w:rPr>
      </w:pPr>
      <w:proofErr w:type="spellStart"/>
      <w:r>
        <w:rPr>
          <w:rFonts w:hint="eastAsia"/>
        </w:rPr>
        <w:t>ftness</w:t>
      </w:r>
      <w:proofErr w:type="spellEnd"/>
      <w:r>
        <w:rPr>
          <w:rFonts w:hint="eastAsia"/>
        </w:rPr>
        <w:t>跟踪器和活动监视器市场的发展是由追踪，分析和共享与个人健康和身体相关的数据的愿望驱动的。他们提供有关运动和健康习惯的反馈，并且必须满足英雄业余爱好者和专业运动员。</w:t>
      </w:r>
    </w:p>
    <w:p w:rsidR="005D7EDC" w:rsidRDefault="005D7EDC" w:rsidP="005D7EDC">
      <w:pPr>
        <w:rPr>
          <w:rFonts w:hint="eastAsia"/>
        </w:rPr>
      </w:pPr>
      <w:proofErr w:type="spellStart"/>
      <w:r>
        <w:rPr>
          <w:rFonts w:hint="eastAsia"/>
        </w:rPr>
        <w:t>ftness</w:t>
      </w:r>
      <w:proofErr w:type="spellEnd"/>
      <w:r>
        <w:rPr>
          <w:rFonts w:hint="eastAsia"/>
        </w:rPr>
        <w:t>追踪器的主要设计挑战涉及以经济有效的方式提供低功率和高精度，以便跟踪一般活动，特定锻炼，心率和燃烧的卡路里。</w:t>
      </w: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  <w:r w:rsidRPr="005D7EDC">
        <w:t>SMART WATCHES</w:t>
      </w:r>
    </w:p>
    <w:p w:rsidR="005D7EDC" w:rsidRDefault="005D7EDC">
      <w:pPr>
        <w:rPr>
          <w:rFonts w:hint="eastAsia"/>
        </w:rPr>
      </w:pPr>
      <w:r w:rsidRPr="005D7EDC">
        <w:rPr>
          <w:rFonts w:hint="eastAsia"/>
        </w:rPr>
        <w:t>智能手表在设计方面面临着独特的挑战。它们提供的功能远远超出了传统手表的功能，但却具有类似外形的期望。最新智能手表提供的功能包括应用程序和通知与智能手机，</w:t>
      </w:r>
      <w:proofErr w:type="spellStart"/>
      <w:r w:rsidRPr="005D7EDC">
        <w:rPr>
          <w:rFonts w:hint="eastAsia"/>
        </w:rPr>
        <w:t>ftness</w:t>
      </w:r>
      <w:proofErr w:type="spellEnd"/>
      <w:r w:rsidRPr="005D7EDC">
        <w:rPr>
          <w:rFonts w:hint="eastAsia"/>
        </w:rPr>
        <w:t>和健康监测，位置服务，语音命令，支付和无线充电同步。所有这些都需要以非常小的外形封装，具有出色的性能和超长的电池寿命，以提供最佳的用户体验。</w:t>
      </w: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  <w:r w:rsidRPr="005D7EDC">
        <w:rPr>
          <w:rFonts w:hint="eastAsia"/>
        </w:rPr>
        <w:t>运动器材</w:t>
      </w:r>
    </w:p>
    <w:p w:rsidR="005D7EDC" w:rsidRDefault="005D7EDC">
      <w:pPr>
        <w:rPr>
          <w:rFonts w:hint="eastAsia"/>
        </w:rPr>
      </w:pPr>
      <w:r w:rsidRPr="005D7EDC">
        <w:rPr>
          <w:rFonts w:hint="eastAsia"/>
        </w:rPr>
        <w:t>智能运动器材行业正在快速增长。电子产品正在为改进运动装备增添新的可能性，使运动员能够达到增强的运动和力量表现。这些装置依赖于：精确监控运动员的动作</w:t>
      </w:r>
      <w:r w:rsidRPr="005D7EDC">
        <w:rPr>
          <w:rFonts w:hint="eastAsia"/>
        </w:rPr>
        <w:t>;</w:t>
      </w:r>
      <w:r w:rsidRPr="005D7EDC">
        <w:rPr>
          <w:rFonts w:hint="eastAsia"/>
        </w:rPr>
        <w:t>相关机构信息</w:t>
      </w:r>
      <w:r w:rsidRPr="005D7EDC">
        <w:rPr>
          <w:rFonts w:hint="eastAsia"/>
        </w:rPr>
        <w:t>;</w:t>
      </w:r>
      <w:r w:rsidRPr="005D7EDC">
        <w:rPr>
          <w:rFonts w:hint="eastAsia"/>
        </w:rPr>
        <w:t>快速分析数据以允许概念，例如虚拟辅导</w:t>
      </w: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 w:rsidP="005D7EDC">
      <w:pPr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产品组合包括数字处理，传感器，连接，安全和电源管理解决方案，可以在这个具有挑战性和竞争性的市场中发挥作用，事实上在这些应用中，高精度，低功耗，紧凑的外形和出色的性能是必须的和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的产品考虑到最新和创新的可穿戴设备的需求。</w:t>
      </w:r>
    </w:p>
    <w:p w:rsidR="005D7EDC" w:rsidRDefault="005D7EDC" w:rsidP="005D7EDC">
      <w:pPr>
        <w:rPr>
          <w:rFonts w:hint="eastAsia"/>
        </w:rPr>
      </w:pPr>
      <w:r>
        <w:rPr>
          <w:rFonts w:hint="eastAsia"/>
        </w:rPr>
        <w:t>•消费者健康和健康</w:t>
      </w:r>
    </w:p>
    <w:p w:rsidR="005D7EDC" w:rsidRDefault="005D7EDC" w:rsidP="005D7EDC">
      <w:pPr>
        <w:rPr>
          <w:rFonts w:hint="eastAsia"/>
        </w:rPr>
      </w:pPr>
      <w:r>
        <w:rPr>
          <w:rFonts w:hint="eastAsia"/>
        </w:rPr>
        <w:t>•医疗保健</w:t>
      </w:r>
    </w:p>
    <w:p w:rsidR="005D7EDC" w:rsidRDefault="005D7EDC" w:rsidP="005D7EDC">
      <w:pPr>
        <w:rPr>
          <w:rFonts w:hint="eastAsia"/>
        </w:rPr>
      </w:pPr>
      <w:r>
        <w:rPr>
          <w:rFonts w:hint="eastAsia"/>
        </w:rPr>
        <w:t>•便携式信息娱乐</w:t>
      </w:r>
    </w:p>
    <w:p w:rsidR="005D7EDC" w:rsidRDefault="005D7EDC" w:rsidP="005D7EDC">
      <w:pPr>
        <w:rPr>
          <w:rFonts w:hint="eastAsia"/>
        </w:rPr>
      </w:pPr>
      <w:r>
        <w:rPr>
          <w:rFonts w:hint="eastAsia"/>
        </w:rPr>
        <w:t>•工作人员安全</w:t>
      </w:r>
    </w:p>
    <w:p w:rsidR="005D7EDC" w:rsidRDefault="005D7EDC" w:rsidP="005D7EDC">
      <w:pPr>
        <w:rPr>
          <w:rFonts w:hint="eastAsia"/>
        </w:rPr>
      </w:pPr>
      <w:r>
        <w:rPr>
          <w:rFonts w:hint="eastAsia"/>
        </w:rPr>
        <w:t>在这些应用中，高精度，低功耗，紧凑的外形和出色的性能是必须的，</w:t>
      </w:r>
      <w:r>
        <w:rPr>
          <w:rFonts w:hint="eastAsia"/>
        </w:rPr>
        <w:t>ST</w:t>
      </w:r>
      <w:r>
        <w:rPr>
          <w:rFonts w:hint="eastAsia"/>
        </w:rPr>
        <w:t>的产品考虑到最新和创新的可穿戴设备的需求</w:t>
      </w: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D6106B" w:rsidRPr="00D6106B" w:rsidRDefault="005D7EDC">
      <w:pPr>
        <w:rPr>
          <w:rFonts w:hint="eastAsia"/>
          <w:b/>
          <w:sz w:val="28"/>
          <w:szCs w:val="28"/>
        </w:rPr>
      </w:pPr>
      <w:r w:rsidRPr="00D6106B">
        <w:rPr>
          <w:rFonts w:hint="eastAsia"/>
          <w:b/>
          <w:sz w:val="28"/>
          <w:szCs w:val="28"/>
        </w:rPr>
        <w:lastRenderedPageBreak/>
        <w:t>最多样化和完整的</w:t>
      </w:r>
      <w:r w:rsidRPr="00D6106B">
        <w:rPr>
          <w:rFonts w:hint="eastAsia"/>
          <w:b/>
          <w:sz w:val="28"/>
          <w:szCs w:val="28"/>
        </w:rPr>
        <w:t>MEMS</w:t>
      </w:r>
      <w:r w:rsidRPr="00D6106B">
        <w:rPr>
          <w:rFonts w:hint="eastAsia"/>
          <w:b/>
          <w:sz w:val="28"/>
          <w:szCs w:val="28"/>
        </w:rPr>
        <w:t>和传感器供应商</w:t>
      </w:r>
    </w:p>
    <w:p w:rsidR="005D7EDC" w:rsidRDefault="005D7EDC">
      <w:pPr>
        <w:rPr>
          <w:rFonts w:hint="eastAsia"/>
        </w:rPr>
      </w:pPr>
      <w:r w:rsidRPr="005D7EDC">
        <w:rPr>
          <w:rFonts w:hint="eastAsia"/>
        </w:rPr>
        <w:t>ST</w:t>
      </w:r>
      <w:r w:rsidRPr="005D7EDC">
        <w:rPr>
          <w:rFonts w:hint="eastAsia"/>
        </w:rPr>
        <w:t>已经出货超过</w:t>
      </w:r>
      <w:r w:rsidRPr="005D7EDC">
        <w:rPr>
          <w:rFonts w:hint="eastAsia"/>
        </w:rPr>
        <w:t>140</w:t>
      </w:r>
      <w:r w:rsidRPr="005D7EDC">
        <w:rPr>
          <w:rFonts w:hint="eastAsia"/>
        </w:rPr>
        <w:t>亿个微机电传感器，拥有业界最广泛的传感器产品组合之一，包括接近传感器和</w:t>
      </w:r>
      <w:r w:rsidRPr="005D7EDC">
        <w:rPr>
          <w:rFonts w:hint="eastAsia"/>
        </w:rPr>
        <w:t>MEMS</w:t>
      </w:r>
      <w:r w:rsidRPr="005D7EDC">
        <w:rPr>
          <w:rFonts w:hint="eastAsia"/>
        </w:rPr>
        <w:t>加速度计，陀螺仪，数字罗盘，惯性模块，麦克风和环境传感器如压力，温度和湿度传感器</w:t>
      </w:r>
    </w:p>
    <w:p w:rsidR="005D7EDC" w:rsidRDefault="005D7EDC">
      <w:pPr>
        <w:rPr>
          <w:rFonts w:hint="eastAsia"/>
        </w:rPr>
      </w:pPr>
    </w:p>
    <w:p w:rsidR="00D6106B" w:rsidRDefault="00D6106B">
      <w:pPr>
        <w:rPr>
          <w:rFonts w:hint="eastAsia"/>
        </w:rPr>
      </w:pPr>
      <w:r w:rsidRPr="00D6106B">
        <w:rPr>
          <w:rFonts w:hint="eastAsia"/>
        </w:rPr>
        <w:t>•</w:t>
      </w:r>
      <w:r w:rsidRPr="00D6106B">
        <w:rPr>
          <w:rFonts w:hint="eastAsia"/>
        </w:rPr>
        <w:t>独特的传感器产品组合，从分立式到完全集成的解决方案，满足所有设计需求</w:t>
      </w:r>
    </w:p>
    <w:p w:rsidR="00D6106B" w:rsidRDefault="00D6106B">
      <w:pPr>
        <w:rPr>
          <w:rFonts w:hint="eastAsia"/>
        </w:rPr>
      </w:pPr>
      <w:r w:rsidRPr="00D6106B">
        <w:rPr>
          <w:rFonts w:hint="eastAsia"/>
        </w:rPr>
        <w:t>•大批量生产能力，提供具有成本竞争力的解决方案，快速上市和供应安全性</w:t>
      </w:r>
    </w:p>
    <w:p w:rsidR="005D7EDC" w:rsidRDefault="00D6106B">
      <w:pPr>
        <w:rPr>
          <w:rFonts w:hint="eastAsia"/>
        </w:rPr>
      </w:pPr>
      <w:r w:rsidRPr="00D6106B">
        <w:rPr>
          <w:rFonts w:hint="eastAsia"/>
        </w:rPr>
        <w:t>•高性能传感器融合，提高精度多轴传感器系统，以实现新兴和高要求的应用，如室内导航和基于位置的服务</w:t>
      </w:r>
    </w:p>
    <w:p w:rsidR="00D6106B" w:rsidRDefault="00D6106B">
      <w:pPr>
        <w:rPr>
          <w:rFonts w:hint="eastAsia"/>
        </w:rPr>
      </w:pPr>
      <w:r w:rsidRPr="00D6106B">
        <w:rPr>
          <w:rFonts w:hint="eastAsia"/>
        </w:rPr>
        <w:t>高品质产品，已在不同应用领域进行测试，包括移动，便携，游戏，消费，汽车和医疗保健领域•多个专用于</w:t>
      </w:r>
      <w:r w:rsidRPr="00D6106B">
        <w:rPr>
          <w:rFonts w:hint="eastAsia"/>
        </w:rPr>
        <w:t>MEMS</w:t>
      </w:r>
      <w:r w:rsidRPr="00D6106B">
        <w:rPr>
          <w:rFonts w:hint="eastAsia"/>
        </w:rPr>
        <w:t>的站点，具有完整的</w:t>
      </w:r>
      <w:proofErr w:type="gramStart"/>
      <w:r w:rsidRPr="00D6106B">
        <w:rPr>
          <w:rFonts w:hint="eastAsia"/>
        </w:rPr>
        <w:t>内部双源</w:t>
      </w:r>
      <w:proofErr w:type="gramEnd"/>
      <w:r w:rsidRPr="00D6106B">
        <w:rPr>
          <w:rFonts w:hint="eastAsia"/>
        </w:rPr>
        <w:t>，确保</w:t>
      </w:r>
      <w:r w:rsidRPr="00D6106B">
        <w:rPr>
          <w:rFonts w:hint="eastAsia"/>
        </w:rPr>
        <w:t>100</w:t>
      </w:r>
      <w:r w:rsidRPr="00D6106B">
        <w:rPr>
          <w:rFonts w:hint="eastAsia"/>
        </w:rPr>
        <w:t>％的供应安全性</w:t>
      </w:r>
    </w:p>
    <w:p w:rsidR="00D6106B" w:rsidRDefault="00D6106B">
      <w:pPr>
        <w:rPr>
          <w:rFonts w:hint="eastAsia"/>
        </w:rPr>
      </w:pPr>
    </w:p>
    <w:p w:rsidR="00D6106B" w:rsidRDefault="00D6106B">
      <w:pPr>
        <w:rPr>
          <w:rFonts w:hint="eastAsia"/>
        </w:rPr>
      </w:pPr>
      <w:r w:rsidRPr="00D6106B">
        <w:rPr>
          <w:rFonts w:hint="eastAsia"/>
        </w:rPr>
        <w:t xml:space="preserve">COMPLETE SOLUTION </w:t>
      </w:r>
    </w:p>
    <w:p w:rsidR="00D6106B" w:rsidRDefault="00D6106B">
      <w:pPr>
        <w:rPr>
          <w:rFonts w:hint="eastAsia"/>
        </w:rPr>
      </w:pPr>
      <w:r w:rsidRPr="00D6106B">
        <w:rPr>
          <w:rFonts w:hint="eastAsia"/>
        </w:rPr>
        <w:t>•大型传感器产品组合</w:t>
      </w:r>
    </w:p>
    <w:p w:rsidR="00D6106B" w:rsidRDefault="00D6106B">
      <w:pPr>
        <w:rPr>
          <w:rFonts w:hint="eastAsia"/>
        </w:rPr>
      </w:pPr>
      <w:r w:rsidRPr="00D6106B">
        <w:rPr>
          <w:rFonts w:hint="eastAsia"/>
        </w:rPr>
        <w:t>•集成的硬件和软件解决方案</w:t>
      </w:r>
    </w:p>
    <w:p w:rsidR="005D7EDC" w:rsidRDefault="00D6106B">
      <w:pPr>
        <w:rPr>
          <w:rFonts w:hint="eastAsia"/>
        </w:rPr>
      </w:pPr>
      <w:bookmarkStart w:id="0" w:name="_GoBack"/>
      <w:bookmarkEnd w:id="0"/>
      <w:r w:rsidRPr="00D6106B">
        <w:rPr>
          <w:rFonts w:hint="eastAsia"/>
        </w:rPr>
        <w:t>•</w:t>
      </w:r>
      <w:r w:rsidRPr="00D6106B">
        <w:rPr>
          <w:rFonts w:hint="eastAsia"/>
        </w:rPr>
        <w:t>100</w:t>
      </w:r>
      <w:r w:rsidRPr="00D6106B">
        <w:rPr>
          <w:rFonts w:hint="eastAsia"/>
        </w:rPr>
        <w:t>％的供应安全性</w:t>
      </w:r>
    </w:p>
    <w:p w:rsidR="005D7EDC" w:rsidRDefault="005D7EDC">
      <w:pPr>
        <w:rPr>
          <w:rFonts w:hint="eastAsia"/>
        </w:rPr>
      </w:pPr>
    </w:p>
    <w:p w:rsidR="005D7EDC" w:rsidRDefault="005D7EDC">
      <w:pPr>
        <w:rPr>
          <w:rFonts w:hint="eastAsia"/>
        </w:rPr>
      </w:pPr>
    </w:p>
    <w:p w:rsidR="005D7EDC" w:rsidRPr="005D7EDC" w:rsidRDefault="005D7EDC"/>
    <w:sectPr w:rsidR="005D7EDC" w:rsidRPr="005D7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FD"/>
    <w:rsid w:val="00092DF1"/>
    <w:rsid w:val="005D7EDC"/>
    <w:rsid w:val="00844F95"/>
    <w:rsid w:val="00A533FD"/>
    <w:rsid w:val="00D6106B"/>
    <w:rsid w:val="00F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</cp:revision>
  <dcterms:created xsi:type="dcterms:W3CDTF">2019-01-26T08:55:00Z</dcterms:created>
  <dcterms:modified xsi:type="dcterms:W3CDTF">2019-01-27T11:19:00Z</dcterms:modified>
</cp:coreProperties>
</file>