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2A55" w14:textId="7AE8C021" w:rsidR="00791DCB" w:rsidRPr="00791DCB" w:rsidRDefault="00791DCB" w:rsidP="00791DC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91DCB">
        <w:rPr>
          <w:rFonts w:ascii="Segoe UI Emoji" w:hAnsi="Segoe UI Emoji" w:cs="Segoe UI Emoji"/>
          <w:b/>
          <w:bCs/>
          <w:sz w:val="32"/>
          <w:szCs w:val="32"/>
        </w:rPr>
        <w:drawing>
          <wp:inline distT="0" distB="0" distL="0" distR="0" wp14:anchorId="133C6862" wp14:editId="2C2757BF">
            <wp:extent cx="1630680" cy="1630680"/>
            <wp:effectExtent l="0" t="0" r="7620" b="7620"/>
            <wp:docPr id="23633334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3348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8B3C" w14:textId="77777777" w:rsidR="00823C80" w:rsidRDefault="00823C80" w:rsidP="00D8336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C81AF79" w14:textId="17A6224C" w:rsidR="00D8336F" w:rsidRPr="00D8336F" w:rsidRDefault="00D8336F" w:rsidP="00D8336F">
      <w:pPr>
        <w:rPr>
          <w:rFonts w:ascii="Segoe UI Emoji" w:hAnsi="Segoe UI Emoji" w:cs="Segoe UI Emoji"/>
          <w:b/>
          <w:bCs/>
          <w:sz w:val="32"/>
          <w:szCs w:val="32"/>
          <w:lang w:val="es-DO"/>
        </w:rPr>
      </w:pPr>
      <w:r w:rsidRPr="00D8336F">
        <w:rPr>
          <w:rFonts w:ascii="Segoe UI Emoji" w:hAnsi="Segoe UI Emoji" w:cs="Segoe UI Emoji"/>
          <w:b/>
          <w:bCs/>
          <w:sz w:val="56"/>
          <w:szCs w:val="56"/>
        </w:rPr>
        <w:t>🏎️</w:t>
      </w:r>
      <w:r w:rsidRPr="00D8336F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Ferrari 812 </w:t>
      </w:r>
      <w:proofErr w:type="spellStart"/>
      <w:r w:rsidRPr="00D8336F">
        <w:rPr>
          <w:rFonts w:ascii="Times New Roman" w:hAnsi="Times New Roman" w:cs="Times New Roman"/>
          <w:b/>
          <w:bCs/>
          <w:sz w:val="32"/>
          <w:szCs w:val="32"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— La esencia pura del V12</w:t>
      </w:r>
    </w:p>
    <w:p w14:paraId="66356E46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El </w:t>
      </w:r>
      <w:r w:rsidRPr="00D8336F">
        <w:rPr>
          <w:rFonts w:ascii="Times New Roman" w:hAnsi="Times New Roman" w:cs="Times New Roman"/>
          <w:b/>
          <w:bCs/>
          <w:lang w:val="es-DO"/>
        </w:rPr>
        <w:t xml:space="preserve">Ferrari 812 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lang w:val="es-DO"/>
        </w:rPr>
        <w:t xml:space="preserve"> es mucho más que un automóvil; es una obra maestra de ingeniería italiana, un tributo al legado del motor </w:t>
      </w:r>
      <w:r w:rsidRPr="00D8336F">
        <w:rPr>
          <w:rFonts w:ascii="Times New Roman" w:hAnsi="Times New Roman" w:cs="Times New Roman"/>
          <w:b/>
          <w:bCs/>
          <w:lang w:val="es-DO"/>
        </w:rPr>
        <w:t>V12 atmosférico</w:t>
      </w:r>
      <w:r w:rsidRPr="00D8336F">
        <w:rPr>
          <w:rFonts w:ascii="Times New Roman" w:hAnsi="Times New Roman" w:cs="Times New Roman"/>
          <w:lang w:val="es-DO"/>
        </w:rPr>
        <w:t xml:space="preserve"> y una joya de edición limitada creada para los amantes de la conducción más pura.</w:t>
      </w:r>
    </w:p>
    <w:p w14:paraId="2AD471E9" w14:textId="77777777" w:rsidR="00D8336F" w:rsidRPr="00D8336F" w:rsidRDefault="00D8336F" w:rsidP="00D8336F">
      <w:pPr>
        <w:rPr>
          <w:rFonts w:ascii="Times New Roman" w:hAnsi="Times New Roman" w:cs="Times New Roman"/>
        </w:rPr>
      </w:pPr>
      <w:r w:rsidRPr="00D8336F">
        <w:rPr>
          <w:rFonts w:ascii="Times New Roman" w:hAnsi="Times New Roman" w:cs="Times New Roman"/>
        </w:rPr>
        <w:pict w14:anchorId="01B35522">
          <v:rect id="_x0000_i1055" style="width:0;height:1.5pt" o:hralign="center" o:hrstd="t" o:hr="t" fillcolor="#a0a0a0" stroked="f"/>
        </w:pict>
      </w:r>
    </w:p>
    <w:p w14:paraId="3322C280" w14:textId="77777777" w:rsidR="00D8336F" w:rsidRPr="00D8336F" w:rsidRDefault="00D8336F" w:rsidP="00D83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36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D8336F">
        <w:rPr>
          <w:rFonts w:ascii="Times New Roman" w:hAnsi="Times New Roman" w:cs="Times New Roman"/>
          <w:b/>
          <w:bCs/>
          <w:sz w:val="28"/>
          <w:szCs w:val="28"/>
        </w:rPr>
        <w:t xml:space="preserve"> Motor y </w:t>
      </w:r>
      <w:proofErr w:type="spellStart"/>
      <w:r w:rsidRPr="00D8336F">
        <w:rPr>
          <w:rFonts w:ascii="Times New Roman" w:hAnsi="Times New Roman" w:cs="Times New Roman"/>
          <w:b/>
          <w:bCs/>
          <w:sz w:val="28"/>
          <w:szCs w:val="28"/>
        </w:rPr>
        <w:t>Prestaciones</w:t>
      </w:r>
      <w:proofErr w:type="spellEnd"/>
    </w:p>
    <w:p w14:paraId="578C6D95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Motor:</w:t>
      </w:r>
      <w:r w:rsidRPr="00D8336F">
        <w:rPr>
          <w:rFonts w:ascii="Times New Roman" w:hAnsi="Times New Roman" w:cs="Times New Roman"/>
          <w:lang w:val="es-DO"/>
        </w:rPr>
        <w:t xml:space="preserve"> V12 de 6.5 litros (6.496 </w:t>
      </w:r>
      <w:proofErr w:type="spellStart"/>
      <w:r w:rsidRPr="00D8336F">
        <w:rPr>
          <w:rFonts w:ascii="Times New Roman" w:hAnsi="Times New Roman" w:cs="Times New Roman"/>
          <w:lang w:val="es-DO"/>
        </w:rPr>
        <w:t>cc</w:t>
      </w:r>
      <w:proofErr w:type="spellEnd"/>
      <w:r w:rsidRPr="00D8336F">
        <w:rPr>
          <w:rFonts w:ascii="Times New Roman" w:hAnsi="Times New Roman" w:cs="Times New Roman"/>
          <w:lang w:val="es-DO"/>
        </w:rPr>
        <w:t>) naturalmente aspirado.</w:t>
      </w:r>
    </w:p>
    <w:p w14:paraId="4154D91A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336F">
        <w:rPr>
          <w:rFonts w:ascii="Times New Roman" w:hAnsi="Times New Roman" w:cs="Times New Roman"/>
          <w:b/>
          <w:bCs/>
        </w:rPr>
        <w:t>Potencia</w:t>
      </w:r>
      <w:proofErr w:type="spellEnd"/>
      <w:r w:rsidRPr="00D8336F">
        <w:rPr>
          <w:rFonts w:ascii="Times New Roman" w:hAnsi="Times New Roman" w:cs="Times New Roman"/>
          <w:b/>
          <w:bCs/>
        </w:rPr>
        <w:t>:</w:t>
      </w:r>
      <w:r w:rsidRPr="00D8336F">
        <w:rPr>
          <w:rFonts w:ascii="Times New Roman" w:hAnsi="Times New Roman" w:cs="Times New Roman"/>
        </w:rPr>
        <w:t xml:space="preserve"> 830 CV a 9.250 rpm.</w:t>
      </w:r>
    </w:p>
    <w:p w14:paraId="6F198A77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Par máximo:</w:t>
      </w:r>
      <w:r w:rsidRPr="00D8336F">
        <w:rPr>
          <w:rFonts w:ascii="Times New Roman" w:hAnsi="Times New Roman" w:cs="Times New Roman"/>
          <w:lang w:val="es-DO"/>
        </w:rPr>
        <w:t xml:space="preserve"> 692 Nm a 7.000 rpm.</w:t>
      </w:r>
    </w:p>
    <w:p w14:paraId="41E1F722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Régimen máximo:</w:t>
      </w:r>
      <w:r w:rsidRPr="00D8336F">
        <w:rPr>
          <w:rFonts w:ascii="Times New Roman" w:hAnsi="Times New Roman" w:cs="Times New Roman"/>
          <w:lang w:val="es-DO"/>
        </w:rPr>
        <w:t xml:space="preserve"> 9.500 rpm — una sinfonía mecánica que ningún turbo puede igualar.</w:t>
      </w:r>
    </w:p>
    <w:p w14:paraId="14D2AF97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Transmisión:</w:t>
      </w:r>
      <w:r w:rsidRPr="00D8336F">
        <w:rPr>
          <w:rFonts w:ascii="Times New Roman" w:hAnsi="Times New Roman" w:cs="Times New Roman"/>
          <w:lang w:val="es-DO"/>
        </w:rPr>
        <w:t xml:space="preserve"> Caja automática F1 de doble embrague, 7 velocidades, con cambios un 5% más rápidos que el 812 </w:t>
      </w:r>
      <w:proofErr w:type="spellStart"/>
      <w:r w:rsidRPr="00D8336F">
        <w:rPr>
          <w:rFonts w:ascii="Times New Roman" w:hAnsi="Times New Roman" w:cs="Times New Roman"/>
          <w:lang w:val="es-DO"/>
        </w:rPr>
        <w:t>Superfast</w:t>
      </w:r>
      <w:proofErr w:type="spellEnd"/>
      <w:r w:rsidRPr="00D8336F">
        <w:rPr>
          <w:rFonts w:ascii="Times New Roman" w:hAnsi="Times New Roman" w:cs="Times New Roman"/>
          <w:lang w:val="es-DO"/>
        </w:rPr>
        <w:t>.</w:t>
      </w:r>
    </w:p>
    <w:p w14:paraId="71A6FE55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336F">
        <w:rPr>
          <w:rFonts w:ascii="Times New Roman" w:hAnsi="Times New Roman" w:cs="Times New Roman"/>
          <w:b/>
          <w:bCs/>
        </w:rPr>
        <w:t>Aceleración</w:t>
      </w:r>
      <w:proofErr w:type="spellEnd"/>
      <w:r w:rsidRPr="00D8336F">
        <w:rPr>
          <w:rFonts w:ascii="Times New Roman" w:hAnsi="Times New Roman" w:cs="Times New Roman"/>
          <w:b/>
          <w:bCs/>
        </w:rPr>
        <w:t xml:space="preserve"> (0–100 km/h):</w:t>
      </w:r>
      <w:r w:rsidRPr="00D8336F">
        <w:rPr>
          <w:rFonts w:ascii="Times New Roman" w:hAnsi="Times New Roman" w:cs="Times New Roman"/>
        </w:rPr>
        <w:t xml:space="preserve"> 2,85 </w:t>
      </w:r>
      <w:proofErr w:type="spellStart"/>
      <w:r w:rsidRPr="00D8336F">
        <w:rPr>
          <w:rFonts w:ascii="Times New Roman" w:hAnsi="Times New Roman" w:cs="Times New Roman"/>
        </w:rPr>
        <w:t>segundos</w:t>
      </w:r>
      <w:proofErr w:type="spellEnd"/>
      <w:r w:rsidRPr="00D8336F">
        <w:rPr>
          <w:rFonts w:ascii="Times New Roman" w:hAnsi="Times New Roman" w:cs="Times New Roman"/>
        </w:rPr>
        <w:t>.</w:t>
      </w:r>
    </w:p>
    <w:p w14:paraId="2E77F1D9" w14:textId="77777777" w:rsidR="00D8336F" w:rsidRPr="00D8336F" w:rsidRDefault="00D8336F" w:rsidP="00D8336F">
      <w:pPr>
        <w:numPr>
          <w:ilvl w:val="0"/>
          <w:numId w:val="1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Velocidad máxima:</w:t>
      </w:r>
      <w:r w:rsidRPr="00D8336F">
        <w:rPr>
          <w:rFonts w:ascii="Times New Roman" w:hAnsi="Times New Roman" w:cs="Times New Roman"/>
          <w:lang w:val="es-DO"/>
        </w:rPr>
        <w:t xml:space="preserve"> Más de 340 km/h.</w:t>
      </w:r>
    </w:p>
    <w:p w14:paraId="4A85EC1F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Este V12 es el motor más potente jamás instalado en un Ferrari de calle con aspiración natural. Cada componente está pensado para ofrecer </w:t>
      </w:r>
      <w:r w:rsidRPr="00D8336F">
        <w:rPr>
          <w:rFonts w:ascii="Times New Roman" w:hAnsi="Times New Roman" w:cs="Times New Roman"/>
          <w:b/>
          <w:bCs/>
          <w:lang w:val="es-DO"/>
        </w:rPr>
        <w:t>reacciones instantáneas y una conexión emocional directa</w:t>
      </w:r>
      <w:r w:rsidRPr="00D8336F">
        <w:rPr>
          <w:rFonts w:ascii="Times New Roman" w:hAnsi="Times New Roman" w:cs="Times New Roman"/>
          <w:lang w:val="es-DO"/>
        </w:rPr>
        <w:t xml:space="preserve"> entre el conductor y la máquina.</w:t>
      </w:r>
    </w:p>
    <w:p w14:paraId="0EC03662" w14:textId="77777777" w:rsidR="00D8336F" w:rsidRDefault="00D8336F" w:rsidP="00D8336F">
      <w:pPr>
        <w:rPr>
          <w:rFonts w:ascii="Times New Roman" w:hAnsi="Times New Roman" w:cs="Times New Roman"/>
        </w:rPr>
      </w:pPr>
      <w:r w:rsidRPr="00D8336F">
        <w:rPr>
          <w:rFonts w:ascii="Times New Roman" w:hAnsi="Times New Roman" w:cs="Times New Roman"/>
        </w:rPr>
        <w:pict w14:anchorId="57D59EAA">
          <v:rect id="_x0000_i1056" style="width:0;height:1.5pt" o:hralign="center" o:hrstd="t" o:hr="t" fillcolor="#a0a0a0" stroked="f"/>
        </w:pict>
      </w:r>
    </w:p>
    <w:p w14:paraId="6F704BD2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6CAA50A9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6475F592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7EF30E43" w14:textId="77777777" w:rsidR="00D8336F" w:rsidRPr="00D8336F" w:rsidRDefault="00D8336F" w:rsidP="00D8336F">
      <w:p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D8336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8336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Tecnología y Dinámica</w:t>
      </w:r>
    </w:p>
    <w:p w14:paraId="4D77172D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El 812 </w:t>
      </w:r>
      <w:proofErr w:type="spellStart"/>
      <w:r w:rsidRPr="00D8336F">
        <w:rPr>
          <w:rFonts w:ascii="Times New Roman" w:hAnsi="Times New Roman" w:cs="Times New Roman"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lang w:val="es-DO"/>
        </w:rPr>
        <w:t xml:space="preserve"> incorpora innovaciones de competición que redefinen la conducción deportiva:</w:t>
      </w:r>
    </w:p>
    <w:p w14:paraId="6CC0F67B" w14:textId="77777777" w:rsidR="00D8336F" w:rsidRPr="00D8336F" w:rsidRDefault="00D8336F" w:rsidP="00D8336F">
      <w:pPr>
        <w:numPr>
          <w:ilvl w:val="0"/>
          <w:numId w:val="2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Dirección en las cuatro ruedas</w:t>
      </w:r>
      <w:r w:rsidRPr="00D8336F">
        <w:rPr>
          <w:rFonts w:ascii="Times New Roman" w:hAnsi="Times New Roman" w:cs="Times New Roman"/>
          <w:lang w:val="es-DO"/>
        </w:rPr>
        <w:t>: cada rueda trasera puede girar de forma independiente, mejorando agilidad y estabilidad.</w:t>
      </w:r>
    </w:p>
    <w:p w14:paraId="41BCC46B" w14:textId="77777777" w:rsidR="00D8336F" w:rsidRPr="00D8336F" w:rsidRDefault="00D8336F" w:rsidP="00D8336F">
      <w:pPr>
        <w:numPr>
          <w:ilvl w:val="0"/>
          <w:numId w:val="2"/>
        </w:numPr>
        <w:rPr>
          <w:rFonts w:ascii="Times New Roman" w:hAnsi="Times New Roman" w:cs="Times New Roman"/>
          <w:lang w:val="es-DO"/>
        </w:rPr>
      </w:pP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Aeroactivo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 xml:space="preserve"> avanzado</w:t>
      </w:r>
      <w:r w:rsidRPr="00D8336F">
        <w:rPr>
          <w:rFonts w:ascii="Times New Roman" w:hAnsi="Times New Roman" w:cs="Times New Roman"/>
          <w:lang w:val="es-DO"/>
        </w:rPr>
        <w:t xml:space="preserve">: incluye una </w:t>
      </w:r>
      <w:r w:rsidRPr="00D8336F">
        <w:rPr>
          <w:rFonts w:ascii="Times New Roman" w:hAnsi="Times New Roman" w:cs="Times New Roman"/>
          <w:b/>
          <w:bCs/>
          <w:lang w:val="es-DO"/>
        </w:rPr>
        <w:t>lámina de fibra de carbono trasera</w:t>
      </w:r>
      <w:r w:rsidRPr="00D8336F">
        <w:rPr>
          <w:rFonts w:ascii="Times New Roman" w:hAnsi="Times New Roman" w:cs="Times New Roman"/>
          <w:lang w:val="es-DO"/>
        </w:rPr>
        <w:t xml:space="preserve"> con tres ranuras que canalizan el aire, generando una carga aerodinámica un 30% mayor que el 812 </w:t>
      </w:r>
      <w:proofErr w:type="spellStart"/>
      <w:r w:rsidRPr="00D8336F">
        <w:rPr>
          <w:rFonts w:ascii="Times New Roman" w:hAnsi="Times New Roman" w:cs="Times New Roman"/>
          <w:lang w:val="es-DO"/>
        </w:rPr>
        <w:t>Superfast</w:t>
      </w:r>
      <w:proofErr w:type="spellEnd"/>
      <w:r w:rsidRPr="00D8336F">
        <w:rPr>
          <w:rFonts w:ascii="Times New Roman" w:hAnsi="Times New Roman" w:cs="Times New Roman"/>
          <w:lang w:val="es-DO"/>
        </w:rPr>
        <w:t>.</w:t>
      </w:r>
    </w:p>
    <w:p w14:paraId="01C820E8" w14:textId="77777777" w:rsidR="00D8336F" w:rsidRPr="00D8336F" w:rsidRDefault="00D8336F" w:rsidP="00D8336F">
      <w:pPr>
        <w:numPr>
          <w:ilvl w:val="0"/>
          <w:numId w:val="2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 xml:space="preserve">Sistema 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Side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 xml:space="preserve"> Slip Control 7.0</w:t>
      </w:r>
      <w:r w:rsidRPr="00D8336F">
        <w:rPr>
          <w:rFonts w:ascii="Times New Roman" w:hAnsi="Times New Roman" w:cs="Times New Roman"/>
          <w:lang w:val="es-DO"/>
        </w:rPr>
        <w:t>, derivado de la F1, que equilibra potencia y agarre con precisión milimétrica.</w:t>
      </w:r>
    </w:p>
    <w:p w14:paraId="75A30433" w14:textId="77777777" w:rsidR="00D8336F" w:rsidRPr="00D8336F" w:rsidRDefault="00D8336F" w:rsidP="00D8336F">
      <w:pPr>
        <w:numPr>
          <w:ilvl w:val="0"/>
          <w:numId w:val="2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Chasis optimizado</w:t>
      </w:r>
      <w:r w:rsidRPr="00D8336F">
        <w:rPr>
          <w:rFonts w:ascii="Times New Roman" w:hAnsi="Times New Roman" w:cs="Times New Roman"/>
          <w:lang w:val="es-DO"/>
        </w:rPr>
        <w:t xml:space="preserve"> en aluminio con rigidez estructural mejorada.</w:t>
      </w:r>
    </w:p>
    <w:p w14:paraId="09E500E9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>Cada curva se convierte en un acto de precisión. Cada aceleración, en una descarga de adrenalina.</w:t>
      </w:r>
    </w:p>
    <w:p w14:paraId="31608FBC" w14:textId="77777777" w:rsidR="00D8336F" w:rsidRPr="00D8336F" w:rsidRDefault="00D8336F" w:rsidP="00D8336F">
      <w:pPr>
        <w:rPr>
          <w:rFonts w:ascii="Times New Roman" w:hAnsi="Times New Roman" w:cs="Times New Roman"/>
        </w:rPr>
      </w:pPr>
      <w:r w:rsidRPr="00D8336F">
        <w:rPr>
          <w:rFonts w:ascii="Times New Roman" w:hAnsi="Times New Roman" w:cs="Times New Roman"/>
        </w:rPr>
        <w:pict w14:anchorId="3934CB22">
          <v:rect id="_x0000_i1057" style="width:0;height:1.5pt" o:hralign="center" o:hrstd="t" o:hr="t" fillcolor="#a0a0a0" stroked="f"/>
        </w:pict>
      </w:r>
    </w:p>
    <w:p w14:paraId="6076F5C3" w14:textId="77777777" w:rsidR="00D8336F" w:rsidRPr="00D8336F" w:rsidRDefault="00D8336F" w:rsidP="00D8336F">
      <w:p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D8336F">
        <w:rPr>
          <w:rFonts w:ascii="Segoe UI Emoji" w:hAnsi="Segoe UI Emoji" w:cs="Segoe UI Emoji"/>
          <w:b/>
          <w:bCs/>
          <w:sz w:val="28"/>
          <w:szCs w:val="28"/>
        </w:rPr>
        <w:t>💨</w:t>
      </w:r>
      <w:r w:rsidRPr="00D8336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Diseño Exterior</w:t>
      </w:r>
    </w:p>
    <w:p w14:paraId="4EBF2B35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El diseño del 812 </w:t>
      </w:r>
      <w:proofErr w:type="spellStart"/>
      <w:r w:rsidRPr="00D8336F">
        <w:rPr>
          <w:rFonts w:ascii="Times New Roman" w:hAnsi="Times New Roman" w:cs="Times New Roman"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lang w:val="es-DO"/>
        </w:rPr>
        <w:t xml:space="preserve"> no solo impresiona, </w:t>
      </w:r>
      <w:r w:rsidRPr="00D8336F">
        <w:rPr>
          <w:rFonts w:ascii="Times New Roman" w:hAnsi="Times New Roman" w:cs="Times New Roman"/>
          <w:b/>
          <w:bCs/>
          <w:lang w:val="es-DO"/>
        </w:rPr>
        <w:t>habla el lenguaje de la velocidad</w:t>
      </w:r>
      <w:r w:rsidRPr="00D8336F">
        <w:rPr>
          <w:rFonts w:ascii="Times New Roman" w:hAnsi="Times New Roman" w:cs="Times New Roman"/>
          <w:lang w:val="es-DO"/>
        </w:rPr>
        <w:t>:</w:t>
      </w:r>
    </w:p>
    <w:p w14:paraId="16E96347" w14:textId="77777777" w:rsidR="00D8336F" w:rsidRPr="00D8336F" w:rsidRDefault="00D8336F" w:rsidP="00D8336F">
      <w:pPr>
        <w:numPr>
          <w:ilvl w:val="0"/>
          <w:numId w:val="3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Capó con </w:t>
      </w:r>
      <w:r w:rsidRPr="00D8336F">
        <w:rPr>
          <w:rFonts w:ascii="Times New Roman" w:hAnsi="Times New Roman" w:cs="Times New Roman"/>
          <w:b/>
          <w:bCs/>
          <w:lang w:val="es-DO"/>
        </w:rPr>
        <w:t>ranura aerodinámica central</w:t>
      </w:r>
      <w:r w:rsidRPr="00D8336F">
        <w:rPr>
          <w:rFonts w:ascii="Times New Roman" w:hAnsi="Times New Roman" w:cs="Times New Roman"/>
          <w:lang w:val="es-DO"/>
        </w:rPr>
        <w:t xml:space="preserve"> que reduce turbulencias.</w:t>
      </w:r>
    </w:p>
    <w:p w14:paraId="1292582A" w14:textId="77777777" w:rsidR="00D8336F" w:rsidRPr="00D8336F" w:rsidRDefault="00D8336F" w:rsidP="00D8336F">
      <w:pPr>
        <w:numPr>
          <w:ilvl w:val="0"/>
          <w:numId w:val="3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Alerón trasero ancho y bajo</w:t>
      </w:r>
      <w:r w:rsidRPr="00D8336F">
        <w:rPr>
          <w:rFonts w:ascii="Times New Roman" w:hAnsi="Times New Roman" w:cs="Times New Roman"/>
          <w:lang w:val="es-DO"/>
        </w:rPr>
        <w:t xml:space="preserve"> que amplía la silueta.</w:t>
      </w:r>
    </w:p>
    <w:p w14:paraId="134CEDAC" w14:textId="77777777" w:rsidR="00D8336F" w:rsidRPr="00D8336F" w:rsidRDefault="00D8336F" w:rsidP="00D8336F">
      <w:pPr>
        <w:numPr>
          <w:ilvl w:val="0"/>
          <w:numId w:val="3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Difusores de fibra de carbono</w:t>
      </w:r>
      <w:r w:rsidRPr="00D8336F">
        <w:rPr>
          <w:rFonts w:ascii="Times New Roman" w:hAnsi="Times New Roman" w:cs="Times New Roman"/>
          <w:lang w:val="es-DO"/>
        </w:rPr>
        <w:t xml:space="preserve"> y soluciones inspiradas en el mundo GT.</w:t>
      </w:r>
    </w:p>
    <w:p w14:paraId="09468B9F" w14:textId="77777777" w:rsidR="00D8336F" w:rsidRPr="00D8336F" w:rsidRDefault="00D8336F" w:rsidP="00D8336F">
      <w:pPr>
        <w:numPr>
          <w:ilvl w:val="0"/>
          <w:numId w:val="3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>Llantas forjadas ultraligeras con diseño exclusivo y opción de carbono.</w:t>
      </w:r>
    </w:p>
    <w:p w14:paraId="726705B6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El resultado es una estética </w:t>
      </w:r>
      <w:r w:rsidRPr="00D8336F">
        <w:rPr>
          <w:rFonts w:ascii="Times New Roman" w:hAnsi="Times New Roman" w:cs="Times New Roman"/>
          <w:b/>
          <w:bCs/>
          <w:lang w:val="es-DO"/>
        </w:rPr>
        <w:t>agresiva, limpia y futurista</w:t>
      </w:r>
      <w:r w:rsidRPr="00D8336F">
        <w:rPr>
          <w:rFonts w:ascii="Times New Roman" w:hAnsi="Times New Roman" w:cs="Times New Roman"/>
          <w:lang w:val="es-DO"/>
        </w:rPr>
        <w:t>, que combina belleza italiana con funcionalidad extrema.</w:t>
      </w:r>
    </w:p>
    <w:p w14:paraId="755304BC" w14:textId="77777777" w:rsidR="00D8336F" w:rsidRDefault="00D8336F" w:rsidP="00D8336F">
      <w:pPr>
        <w:rPr>
          <w:rFonts w:ascii="Times New Roman" w:hAnsi="Times New Roman" w:cs="Times New Roman"/>
        </w:rPr>
      </w:pPr>
      <w:r w:rsidRPr="00D8336F">
        <w:rPr>
          <w:rFonts w:ascii="Times New Roman" w:hAnsi="Times New Roman" w:cs="Times New Roman"/>
        </w:rPr>
        <w:pict w14:anchorId="3961ACFF">
          <v:rect id="_x0000_i1058" style="width:0;height:1.5pt" o:hralign="center" o:hrstd="t" o:hr="t" fillcolor="#a0a0a0" stroked="f"/>
        </w:pict>
      </w:r>
    </w:p>
    <w:p w14:paraId="2747E5EC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652A5C90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6D670132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2C0E8035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5315CFBA" w14:textId="77777777" w:rsidR="00D8336F" w:rsidRDefault="00D8336F" w:rsidP="00D8336F">
      <w:pPr>
        <w:rPr>
          <w:rFonts w:ascii="Times New Roman" w:hAnsi="Times New Roman" w:cs="Times New Roman"/>
        </w:rPr>
      </w:pPr>
    </w:p>
    <w:p w14:paraId="4CC31922" w14:textId="77777777" w:rsidR="00D8336F" w:rsidRPr="00D8336F" w:rsidRDefault="00D8336F" w:rsidP="00D8336F">
      <w:pPr>
        <w:rPr>
          <w:rFonts w:ascii="Times New Roman" w:hAnsi="Times New Roman" w:cs="Times New Roman"/>
        </w:rPr>
      </w:pPr>
    </w:p>
    <w:p w14:paraId="0CE9969D" w14:textId="77777777" w:rsidR="00D8336F" w:rsidRPr="00D8336F" w:rsidRDefault="00D8336F" w:rsidP="00D8336F">
      <w:p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D8336F">
        <w:rPr>
          <w:rFonts w:ascii="Segoe UI Emoji" w:hAnsi="Segoe UI Emoji" w:cs="Segoe UI Emoji"/>
          <w:b/>
          <w:bCs/>
          <w:sz w:val="28"/>
          <w:szCs w:val="28"/>
        </w:rPr>
        <w:t>🪶</w:t>
      </w:r>
      <w:r w:rsidRPr="00D8336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Interior</w:t>
      </w:r>
    </w:p>
    <w:p w14:paraId="7843B151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El habitáculo del 812 </w:t>
      </w:r>
      <w:proofErr w:type="spellStart"/>
      <w:r w:rsidRPr="00D8336F">
        <w:rPr>
          <w:rFonts w:ascii="Times New Roman" w:hAnsi="Times New Roman" w:cs="Times New Roman"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lang w:val="es-DO"/>
        </w:rPr>
        <w:t xml:space="preserve"> mantiene la esencia Ferrari:</w:t>
      </w:r>
    </w:p>
    <w:p w14:paraId="57F657AD" w14:textId="77777777" w:rsidR="00D8336F" w:rsidRPr="00D8336F" w:rsidRDefault="00D8336F" w:rsidP="00D8336F">
      <w:pPr>
        <w:numPr>
          <w:ilvl w:val="0"/>
          <w:numId w:val="4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Materiales nobles</w:t>
      </w:r>
      <w:r w:rsidRPr="00D8336F">
        <w:rPr>
          <w:rFonts w:ascii="Times New Roman" w:hAnsi="Times New Roman" w:cs="Times New Roman"/>
          <w:lang w:val="es-DO"/>
        </w:rPr>
        <w:t xml:space="preserve">: </w:t>
      </w:r>
      <w:proofErr w:type="spellStart"/>
      <w:r w:rsidRPr="00D8336F">
        <w:rPr>
          <w:rFonts w:ascii="Times New Roman" w:hAnsi="Times New Roman" w:cs="Times New Roman"/>
          <w:lang w:val="es-DO"/>
        </w:rPr>
        <w:t>Alcantara</w:t>
      </w:r>
      <w:proofErr w:type="spellEnd"/>
      <w:r w:rsidRPr="00D8336F">
        <w:rPr>
          <w:rFonts w:ascii="Times New Roman" w:hAnsi="Times New Roman" w:cs="Times New Roman"/>
          <w:lang w:val="es-DO"/>
        </w:rPr>
        <w:t>, fibra de carbono y aluminio cepillado.</w:t>
      </w:r>
    </w:p>
    <w:p w14:paraId="208E6D61" w14:textId="77777777" w:rsidR="00D8336F" w:rsidRPr="00D8336F" w:rsidRDefault="00D8336F" w:rsidP="00D8336F">
      <w:pPr>
        <w:numPr>
          <w:ilvl w:val="0"/>
          <w:numId w:val="4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Diseño enfocado en el conductor</w:t>
      </w:r>
      <w:r w:rsidRPr="00D8336F">
        <w:rPr>
          <w:rFonts w:ascii="Times New Roman" w:hAnsi="Times New Roman" w:cs="Times New Roman"/>
          <w:lang w:val="es-DO"/>
        </w:rPr>
        <w:t>, con una consola simple y volantes repletos de controles inspirados en la F1.</w:t>
      </w:r>
    </w:p>
    <w:p w14:paraId="1306DA70" w14:textId="77777777" w:rsidR="00D8336F" w:rsidRPr="00D8336F" w:rsidRDefault="00D8336F" w:rsidP="00D8336F">
      <w:pPr>
        <w:numPr>
          <w:ilvl w:val="0"/>
          <w:numId w:val="4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>Asientos deportivos ultraligeros y minimalismo ergonómico para maximizar la experiencia de conducción.</w:t>
      </w:r>
    </w:p>
    <w:p w14:paraId="08F6B702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Cada detalle está pensado para hacer sentir al conductor </w:t>
      </w:r>
      <w:r w:rsidRPr="00D8336F">
        <w:rPr>
          <w:rFonts w:ascii="Times New Roman" w:hAnsi="Times New Roman" w:cs="Times New Roman"/>
          <w:b/>
          <w:bCs/>
          <w:lang w:val="es-DO"/>
        </w:rPr>
        <w:t>en comunión con la máquina</w:t>
      </w:r>
      <w:r w:rsidRPr="00D8336F">
        <w:rPr>
          <w:rFonts w:ascii="Times New Roman" w:hAnsi="Times New Roman" w:cs="Times New Roman"/>
          <w:lang w:val="es-DO"/>
        </w:rPr>
        <w:t>.</w:t>
      </w:r>
    </w:p>
    <w:p w14:paraId="7BD783AA" w14:textId="77777777" w:rsidR="00D8336F" w:rsidRPr="00D8336F" w:rsidRDefault="00D8336F" w:rsidP="00D8336F">
      <w:pPr>
        <w:rPr>
          <w:rFonts w:ascii="Times New Roman" w:hAnsi="Times New Roman" w:cs="Times New Roman"/>
        </w:rPr>
      </w:pPr>
      <w:r w:rsidRPr="00D8336F">
        <w:rPr>
          <w:rFonts w:ascii="Times New Roman" w:hAnsi="Times New Roman" w:cs="Times New Roman"/>
        </w:rPr>
        <w:pict w14:anchorId="73367DB6">
          <v:rect id="_x0000_i1059" style="width:0;height:1.5pt" o:hralign="center" o:hrstd="t" o:hr="t" fillcolor="#a0a0a0" stroked="f"/>
        </w:pict>
      </w:r>
    </w:p>
    <w:p w14:paraId="15E31CF4" w14:textId="77777777" w:rsidR="00D8336F" w:rsidRPr="00D8336F" w:rsidRDefault="00D8336F" w:rsidP="00D83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36F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833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336F">
        <w:rPr>
          <w:rFonts w:ascii="Times New Roman" w:hAnsi="Times New Roman" w:cs="Times New Roman"/>
          <w:b/>
          <w:bCs/>
          <w:sz w:val="28"/>
          <w:szCs w:val="28"/>
        </w:rPr>
        <w:t>Edición</w:t>
      </w:r>
      <w:proofErr w:type="spellEnd"/>
      <w:r w:rsidRPr="00D8336F">
        <w:rPr>
          <w:rFonts w:ascii="Times New Roman" w:hAnsi="Times New Roman" w:cs="Times New Roman"/>
          <w:b/>
          <w:bCs/>
          <w:sz w:val="28"/>
          <w:szCs w:val="28"/>
        </w:rPr>
        <w:t xml:space="preserve"> Limitada y </w:t>
      </w:r>
      <w:proofErr w:type="spellStart"/>
      <w:r w:rsidRPr="00D8336F">
        <w:rPr>
          <w:rFonts w:ascii="Times New Roman" w:hAnsi="Times New Roman" w:cs="Times New Roman"/>
          <w:b/>
          <w:bCs/>
          <w:sz w:val="28"/>
          <w:szCs w:val="28"/>
        </w:rPr>
        <w:t>Exclusividad</w:t>
      </w:r>
      <w:proofErr w:type="spellEnd"/>
    </w:p>
    <w:p w14:paraId="44DA6A6C" w14:textId="77777777" w:rsidR="00D8336F" w:rsidRPr="00D8336F" w:rsidRDefault="00D8336F" w:rsidP="00D8336F">
      <w:pPr>
        <w:numPr>
          <w:ilvl w:val="0"/>
          <w:numId w:val="5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b/>
          <w:bCs/>
          <w:lang w:val="es-DO"/>
        </w:rPr>
        <w:t>Unidades producidas:</w:t>
      </w:r>
      <w:r w:rsidRPr="00D8336F">
        <w:rPr>
          <w:rFonts w:ascii="Times New Roman" w:hAnsi="Times New Roman" w:cs="Times New Roman"/>
          <w:lang w:val="es-DO"/>
        </w:rPr>
        <w:t xml:space="preserve"> alrededor de </w:t>
      </w:r>
      <w:r w:rsidRPr="00D8336F">
        <w:rPr>
          <w:rFonts w:ascii="Times New Roman" w:hAnsi="Times New Roman" w:cs="Times New Roman"/>
          <w:b/>
          <w:bCs/>
          <w:lang w:val="es-DO"/>
        </w:rPr>
        <w:t>999 coupés (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>)</w:t>
      </w:r>
      <w:r w:rsidRPr="00D8336F">
        <w:rPr>
          <w:rFonts w:ascii="Times New Roman" w:hAnsi="Times New Roman" w:cs="Times New Roman"/>
          <w:lang w:val="es-DO"/>
        </w:rPr>
        <w:t xml:space="preserve"> y </w:t>
      </w:r>
      <w:r w:rsidRPr="00D8336F">
        <w:rPr>
          <w:rFonts w:ascii="Times New Roman" w:hAnsi="Times New Roman" w:cs="Times New Roman"/>
          <w:b/>
          <w:bCs/>
          <w:lang w:val="es-DO"/>
        </w:rPr>
        <w:t xml:space="preserve">599 unidades del 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Competizione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 xml:space="preserve"> A (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Aperta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>, versión descapotable)</w:t>
      </w:r>
      <w:r w:rsidRPr="00D8336F">
        <w:rPr>
          <w:rFonts w:ascii="Times New Roman" w:hAnsi="Times New Roman" w:cs="Times New Roman"/>
          <w:lang w:val="es-DO"/>
        </w:rPr>
        <w:t>.</w:t>
      </w:r>
    </w:p>
    <w:p w14:paraId="0A318A67" w14:textId="77777777" w:rsidR="00D8336F" w:rsidRPr="00D8336F" w:rsidRDefault="00D8336F" w:rsidP="00D8336F">
      <w:pPr>
        <w:numPr>
          <w:ilvl w:val="0"/>
          <w:numId w:val="5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Cada vehículo fue personalizado a medida por el cliente a través del programa </w:t>
      </w:r>
      <w:r w:rsidRPr="00D8336F">
        <w:rPr>
          <w:rFonts w:ascii="Times New Roman" w:hAnsi="Times New Roman" w:cs="Times New Roman"/>
          <w:b/>
          <w:bCs/>
          <w:lang w:val="es-DO"/>
        </w:rPr>
        <w:t xml:space="preserve">Ferrari 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Tailor</w:t>
      </w:r>
      <w:proofErr w:type="spellEnd"/>
      <w:r w:rsidRPr="00D8336F">
        <w:rPr>
          <w:rFonts w:ascii="Times New Roman" w:hAnsi="Times New Roman" w:cs="Times New Roman"/>
          <w:b/>
          <w:bCs/>
          <w:lang w:val="es-DO"/>
        </w:rPr>
        <w:t xml:space="preserve"> </w:t>
      </w:r>
      <w:proofErr w:type="spellStart"/>
      <w:r w:rsidRPr="00D8336F">
        <w:rPr>
          <w:rFonts w:ascii="Times New Roman" w:hAnsi="Times New Roman" w:cs="Times New Roman"/>
          <w:b/>
          <w:bCs/>
          <w:lang w:val="es-DO"/>
        </w:rPr>
        <w:t>Made</w:t>
      </w:r>
      <w:proofErr w:type="spellEnd"/>
      <w:r w:rsidRPr="00D8336F">
        <w:rPr>
          <w:rFonts w:ascii="Times New Roman" w:hAnsi="Times New Roman" w:cs="Times New Roman"/>
          <w:lang w:val="es-DO"/>
        </w:rPr>
        <w:t>.</w:t>
      </w:r>
    </w:p>
    <w:p w14:paraId="29974ABD" w14:textId="77777777" w:rsidR="00D8336F" w:rsidRPr="00D8336F" w:rsidRDefault="00D8336F" w:rsidP="00D8336F">
      <w:pPr>
        <w:numPr>
          <w:ilvl w:val="0"/>
          <w:numId w:val="5"/>
        </w:num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 xml:space="preserve">Actualmente, es uno de los Ferrari </w:t>
      </w:r>
      <w:r w:rsidRPr="00D8336F">
        <w:rPr>
          <w:rFonts w:ascii="Times New Roman" w:hAnsi="Times New Roman" w:cs="Times New Roman"/>
          <w:b/>
          <w:bCs/>
          <w:lang w:val="es-DO"/>
        </w:rPr>
        <w:t>más codiciados y coleccionables</w:t>
      </w:r>
      <w:r w:rsidRPr="00D8336F">
        <w:rPr>
          <w:rFonts w:ascii="Times New Roman" w:hAnsi="Times New Roman" w:cs="Times New Roman"/>
          <w:lang w:val="es-DO"/>
        </w:rPr>
        <w:t xml:space="preserve"> de la última década.</w:t>
      </w:r>
    </w:p>
    <w:p w14:paraId="2C1B0CC7" w14:textId="77777777" w:rsidR="00D8336F" w:rsidRPr="00D8336F" w:rsidRDefault="00D8336F" w:rsidP="00D8336F">
      <w:pPr>
        <w:rPr>
          <w:rFonts w:ascii="Times New Roman" w:hAnsi="Times New Roman" w:cs="Times New Roman"/>
          <w:lang w:val="es-DO"/>
        </w:rPr>
      </w:pPr>
      <w:r w:rsidRPr="00D8336F">
        <w:rPr>
          <w:rFonts w:ascii="Times New Roman" w:hAnsi="Times New Roman" w:cs="Times New Roman"/>
          <w:lang w:val="es-DO"/>
        </w:rPr>
        <w:t>Poseer uno no es solo tener un coche: es pertenecer a la historia del automovilismo.</w:t>
      </w:r>
    </w:p>
    <w:p w14:paraId="581EF1A6" w14:textId="77777777" w:rsidR="000F0077" w:rsidRPr="00D8336F" w:rsidRDefault="000F0077">
      <w:pPr>
        <w:rPr>
          <w:lang w:val="es-DO"/>
        </w:rPr>
      </w:pPr>
    </w:p>
    <w:sectPr w:rsidR="000F0077" w:rsidRPr="00D8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1D6"/>
    <w:multiLevelType w:val="multilevel"/>
    <w:tmpl w:val="048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50CC7"/>
    <w:multiLevelType w:val="multilevel"/>
    <w:tmpl w:val="DE7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2622"/>
    <w:multiLevelType w:val="multilevel"/>
    <w:tmpl w:val="240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38D7"/>
    <w:multiLevelType w:val="multilevel"/>
    <w:tmpl w:val="9F8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822C8"/>
    <w:multiLevelType w:val="multilevel"/>
    <w:tmpl w:val="FC4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430210">
    <w:abstractNumId w:val="0"/>
  </w:num>
  <w:num w:numId="2" w16cid:durableId="2039814279">
    <w:abstractNumId w:val="4"/>
  </w:num>
  <w:num w:numId="3" w16cid:durableId="637564246">
    <w:abstractNumId w:val="3"/>
  </w:num>
  <w:num w:numId="4" w16cid:durableId="497842027">
    <w:abstractNumId w:val="2"/>
  </w:num>
  <w:num w:numId="5" w16cid:durableId="789281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6F"/>
    <w:rsid w:val="000F0077"/>
    <w:rsid w:val="00321058"/>
    <w:rsid w:val="005365EB"/>
    <w:rsid w:val="00637459"/>
    <w:rsid w:val="00791DCB"/>
    <w:rsid w:val="00823C80"/>
    <w:rsid w:val="009A2F8C"/>
    <w:rsid w:val="00B14424"/>
    <w:rsid w:val="00D8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D503F"/>
  <w15:chartTrackingRefBased/>
  <w15:docId w15:val="{59BEEF37-2DCA-462E-9583-7BEEDC13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Coste</dc:creator>
  <cp:keywords/>
  <dc:description/>
  <cp:lastModifiedBy>Aaron Coste</cp:lastModifiedBy>
  <cp:revision>4</cp:revision>
  <dcterms:created xsi:type="dcterms:W3CDTF">2025-10-08T14:13:00Z</dcterms:created>
  <dcterms:modified xsi:type="dcterms:W3CDTF">2025-10-08T14:20:00Z</dcterms:modified>
</cp:coreProperties>
</file>