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Sprint Backlog -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de </w:t>
      </w:r>
      <w:r w:rsidDel="00000000" w:rsidR="00000000" w:rsidRPr="00000000">
        <w:rPr>
          <w:b w:val="1"/>
          <w:bCs w:val="1"/>
          <w:rtl w:val="0"/>
        </w:rPr>
        <w:t xml:space="preserve">Tani</w:t>
      </w:r>
      <w:r w:rsidDel="00000000" w:rsidR="00000000" w:rsidRPr="00000000">
        <w:rPr>
          <w:rtl w:val="0"/>
        </w:rPr>
        <w:t xml:space="preserve">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bCs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Complejidad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Dependencias con otras tareas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Experiencia previa en tareas similares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Posibles riesgos o bloqueos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bCs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1:Creación del módulo del Login </w:t>
      </w:r>
    </w:p>
    <w:p w:rsidR="00000000" w:rsidDel="00000000" w:rsidP="00000000" w:rsidRDefault="00000000" w:rsidRPr="00000000" w14:paraId="00000010">
      <w:pPr>
        <w:pStyle w:val="Heading2"/>
        <w:jc w:val="left"/>
        <w:rPr/>
      </w:pPr>
      <w:bookmarkStart w:colFirst="0" w:colLast="0" w:name="_2ryvps2umva1" w:id="0"/>
      <w:bookmarkEnd w:id="0"/>
      <w:r w:rsidDel="00000000" w:rsidR="00000000" w:rsidRPr="00000000">
        <w:rPr>
          <w:rtl w:val="0"/>
        </w:rPr>
        <w:t xml:space="preserve">Historia de Usuario 0.1: Creación de la base de datos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842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Crear esquema físico de la base de datos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Definir las tablas que se usarán en el sistema.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Definir las llaves primarias para las relaciones.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jc w:val="left"/>
        <w:rPr/>
      </w:pPr>
      <w:bookmarkStart w:colFirst="0" w:colLast="0" w:name="_tx1bv47rxxn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jc w:val="left"/>
        <w:rPr/>
      </w:pPr>
      <w:bookmarkStart w:colFirst="0" w:colLast="0" w:name="_ycfu7wculqjw" w:id="2"/>
      <w:bookmarkEnd w:id="2"/>
      <w:r w:rsidDel="00000000" w:rsidR="00000000" w:rsidRPr="00000000">
        <w:rPr>
          <w:rtl w:val="0"/>
        </w:rPr>
        <w:t xml:space="preserve">Historia de Usuario 1: Crear y gestionar usuarios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administrador, quiero crear, editar y eliminar usuarios, para gestionar el acceso al sistema.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administrador 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con la lógica para el manejo de cuentas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soportar la creación y la eliminación de cuentas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42">
      <w:pPr>
        <w:pStyle w:val="Heading2"/>
        <w:jc w:val="left"/>
        <w:rPr/>
      </w:pPr>
      <w:bookmarkStart w:colFirst="0" w:colLast="0" w:name="_plyrhn5eiqbg" w:id="3"/>
      <w:bookmarkEnd w:id="3"/>
      <w:r w:rsidDel="00000000" w:rsidR="00000000" w:rsidRPr="00000000">
        <w:rPr>
          <w:rtl w:val="0"/>
        </w:rPr>
        <w:t xml:space="preserve">Historia de Usuario 2: Asignar roles y permisos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deseo asignar roles y permisos específicos.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3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Crear la lógica para el manejo de permisos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poder manejar los permisos.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jc w:val="left"/>
        <w:rPr/>
      </w:pPr>
      <w:bookmarkStart w:colFirst="0" w:colLast="0" w:name="_w3jawwkyx89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jc w:val="left"/>
        <w:rPr/>
      </w:pPr>
      <w:bookmarkStart w:colFirst="0" w:colLast="0" w:name="_v35cettansev" w:id="5"/>
      <w:bookmarkEnd w:id="5"/>
      <w:r w:rsidDel="00000000" w:rsidR="00000000" w:rsidRPr="00000000">
        <w:rPr>
          <w:rtl w:val="0"/>
        </w:rPr>
        <w:t xml:space="preserve">Historia de Usuario 3: Controlar accesos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acceder solo a las funciones autorizadas.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4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Crear la lógica para los usuarios solo accedan a áreas segun sus roles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que devuelvan este información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2: Registro de leches </w:t>
      </w:r>
    </w:p>
    <w:p w:rsidR="00000000" w:rsidDel="00000000" w:rsidP="00000000" w:rsidRDefault="00000000" w:rsidRPr="00000000" w14:paraId="00000070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4: Registrar leches entrantes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que haya un registro de leches entrantes.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Crear módulo de registro de entrada de leches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registro en el frontend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en backend para guardar registros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1.1.4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validaciones de formulario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jc w:val="left"/>
        <w:rPr/>
      </w:pPr>
      <w:bookmarkStart w:colFirst="0" w:colLast="0" w:name="_5xg1st5omui0" w:id="6"/>
      <w:bookmarkEnd w:id="6"/>
      <w:r w:rsidDel="00000000" w:rsidR="00000000" w:rsidRPr="00000000">
        <w:rPr>
          <w:rtl w:val="0"/>
        </w:rPr>
        <w:t xml:space="preserve">Historia de Usuario 5: Actualizar inventario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Como usuario deseo que el sistema actualice el inventario automáticamente con el registro de leche pasteurizada.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Crear diseño en donde se muestran las leches disponibles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update cuando se tiene nuevos registros.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Implementar métodos en el back end para el soporte de registros y actualizaciones.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A4">
      <w:pPr>
        <w:pStyle w:val="Heading2"/>
        <w:jc w:val="left"/>
        <w:rPr/>
      </w:pPr>
      <w:bookmarkStart w:colFirst="0" w:colLast="0" w:name="_da4cuzdj12gy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3: Módulo de Pacientes</w:t>
      </w:r>
    </w:p>
    <w:p w:rsidR="00000000" w:rsidDel="00000000" w:rsidP="00000000" w:rsidRDefault="00000000" w:rsidRPr="00000000" w14:paraId="000000AC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6: Registro de pacientes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y actualizar información de los pacientes.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722.9296875" w:hRule="atLeast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del formulario para el registro de los datos del paciente y de su madre.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para la obtención de datos de los pacientes.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registrar y actualizar información del paciente.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7: Actualizar datos del paciente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ver el historial completo de un paciente.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del formulario para actualizar los datos del paciente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lógica para editar y guardar los datos del paciente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Front Dev </w:t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actualizar los datos de un paciente en la base de datos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8: Búsqueda de pacientes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buscar información de pacientes por diferentes criterios..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la búsqueda por paciente..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para la búsqueda de pacientes como tambien la logica.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devolver la información.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F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4: Módulo de pase de visita.</w:t>
      </w:r>
    </w:p>
    <w:p w:rsidR="00000000" w:rsidDel="00000000" w:rsidP="00000000" w:rsidRDefault="00000000" w:rsidRPr="00000000" w14:paraId="000000FB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9: Interfaz para clasificación de pacientes por área.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filtrar a los pacientes por Área (UCIN, UCI Quirúrgico, Intermedio y Engorde) en sus respectivas tablas.</w:t>
      </w:r>
    </w:p>
    <w:tbl>
      <w:tblPr>
        <w:tblStyle w:val="Table10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administrar pacientes.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lógica para realizar el filtrado.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que devuelva la información del área en la que se encuentra el paciente.</w:t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13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10: Registrar pases de visita médica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pases de visita médica.</w:t>
      </w:r>
    </w:p>
    <w:tbl>
      <w:tblPr>
        <w:tblStyle w:val="Table1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Crear el formulario para el registro </w:t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lógica para el registro de pases de visita</w:t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los datos guardados para el pase de visita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2C">
      <w:pPr>
        <w:pStyle w:val="Heading2"/>
        <w:jc w:val="left"/>
        <w:rPr/>
      </w:pPr>
      <w:bookmarkStart w:colFirst="0" w:colLast="0" w:name="_6l87x2428owf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jc w:val="left"/>
        <w:rPr/>
      </w:pPr>
      <w:bookmarkStart w:colFirst="0" w:colLast="0" w:name="_4os6b0dvue6e" w:id="9"/>
      <w:bookmarkEnd w:id="9"/>
      <w:r w:rsidDel="00000000" w:rsidR="00000000" w:rsidRPr="00000000">
        <w:rPr>
          <w:rtl w:val="0"/>
        </w:rPr>
        <w:t xml:space="preserve">Historia de Usuario 11: Extracción de datos de pase de visita.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vincular la información de los pases de visita en el formulario de dispensación.</w:t>
      </w:r>
    </w:p>
    <w:tbl>
      <w:tblPr>
        <w:tblStyle w:val="Table1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Crear el formulario para el registro 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lógica para el registro de pases de visita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los datos guardados para el pase de visita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5: Módulo de dispensación</w:t>
      </w:r>
    </w:p>
    <w:p w:rsidR="00000000" w:rsidDel="00000000" w:rsidP="00000000" w:rsidRDefault="00000000" w:rsidRPr="00000000" w14:paraId="00000147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12: Registrar dispensaciones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registrar cada dispensación de leche por toma en la base de datos.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3"/>
        <w:tblW w:w="8493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5"/>
        <w:gridCol w:w="3098"/>
        <w:gridCol w:w="1679"/>
        <w:gridCol w:w="1858"/>
        <w:gridCol w:w="1163"/>
        <w:tblGridChange w:id="0">
          <w:tblGrid>
            <w:gridCol w:w="695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dispensación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 de dispensación en frontend</w:t>
            </w:r>
          </w:p>
        </w:tc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1.2.3</w:t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almacenamiento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60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13: Rastrear destino de la leche dispensada.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usuario, deseo poder rastrear el destino de la leche mediante su código en la base de datos.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4"/>
        <w:tblW w:w="8493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5"/>
        <w:gridCol w:w="3167"/>
        <w:gridCol w:w="1661"/>
        <w:gridCol w:w="1807"/>
        <w:gridCol w:w="1163"/>
        <w:tblGridChange w:id="0">
          <w:tblGrid>
            <w:gridCol w:w="695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Agregar en el módulo paciente el código de leche dispensada</w:t>
            </w:r>
          </w:p>
        </w:tc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rastreo en frontend</w:t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66" w:hRule="atLeast"/>
          <w:tblHeader w:val="0"/>
        </w:trPr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Modificar API para retorno del código</w:t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79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14: Generar códigos únicos de trazabilidad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generar códigos de trazabilidad únicos para cada dispensación que se registren en la base de datos.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Implementar creación de código único</w:t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este código.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8D">
      <w:pPr>
        <w:pStyle w:val="Heading2"/>
        <w:jc w:val="left"/>
        <w:rPr/>
      </w:pPr>
      <w:bookmarkStart w:colFirst="0" w:colLast="0" w:name="_tndv48kr79w9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Sprint 6: Módulo de donantes </w:t>
      </w:r>
    </w:p>
    <w:p w:rsidR="00000000" w:rsidDel="00000000" w:rsidP="00000000" w:rsidRDefault="00000000" w:rsidRPr="00000000" w14:paraId="00000190">
      <w:pPr>
        <w:pStyle w:val="Heading2"/>
        <w:jc w:val="left"/>
        <w:rPr/>
      </w:pPr>
      <w:bookmarkStart w:colFirst="0" w:colLast="0" w:name="_c36jtf1puaw" w:id="11"/>
      <w:bookmarkEnd w:id="11"/>
      <w:r w:rsidDel="00000000" w:rsidR="00000000" w:rsidRPr="00000000">
        <w:rPr>
          <w:rtl w:val="0"/>
        </w:rPr>
        <w:t xml:space="preserve">Historia de Usuario 15: Registrar donantes externas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datos completos de donadoras externas.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el registro de paciente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Crear el modulo para el registro de datos</w:t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almacenar.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A9">
      <w:pPr>
        <w:pStyle w:val="Heading2"/>
        <w:jc w:val="left"/>
        <w:rPr/>
      </w:pPr>
      <w:bookmarkStart w:colFirst="0" w:colLast="0" w:name="_8wskvimctmn3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jc w:val="left"/>
        <w:rPr/>
      </w:pPr>
      <w:bookmarkStart w:colFirst="0" w:colLast="0" w:name="_a83b624icotw" w:id="13"/>
      <w:bookmarkEnd w:id="13"/>
      <w:r w:rsidDel="00000000" w:rsidR="00000000" w:rsidRPr="00000000">
        <w:rPr>
          <w:rtl w:val="0"/>
        </w:rPr>
        <w:t xml:space="preserve">Historia de Usuario 16: Mantener historial de donaciones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mantener un historial de donaciones por donadora.</w:t>
      </w:r>
    </w:p>
    <w:tbl>
      <w:tblPr>
        <w:tblStyle w:val="Table1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el registro de donaciones 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para el registro de donaciones y historial </w:t>
            </w:r>
          </w:p>
        </w:tc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donaciones y mostrar registros previos.</w:t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C2">
      <w:pPr>
        <w:pStyle w:val="Heading2"/>
        <w:jc w:val="left"/>
        <w:rPr/>
      </w:pPr>
      <w:bookmarkStart w:colFirst="0" w:colLast="0" w:name="_17t44dtpbti5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2"/>
        <w:jc w:val="left"/>
        <w:rPr/>
      </w:pPr>
      <w:bookmarkStart w:colFirst="0" w:colLast="0" w:name="_i78ggwe7q79c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7: Modulo de reportes</w:t>
      </w:r>
    </w:p>
    <w:p w:rsidR="00000000" w:rsidDel="00000000" w:rsidP="00000000" w:rsidRDefault="00000000" w:rsidRPr="00000000" w14:paraId="000001C5">
      <w:pPr>
        <w:pStyle w:val="Heading2"/>
        <w:jc w:val="left"/>
        <w:rPr/>
      </w:pPr>
      <w:bookmarkStart w:colFirst="0" w:colLast="0" w:name="_sk63oxedo46" w:id="16"/>
      <w:bookmarkEnd w:id="16"/>
      <w:r w:rsidDel="00000000" w:rsidR="00000000" w:rsidRPr="00000000">
        <w:rPr>
          <w:rtl w:val="0"/>
        </w:rPr>
        <w:t xml:space="preserve">Historia de Usuario 17: Generar un reporte general de leches dispensadas.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estadístico general de leches dispensadas según.</w:t>
      </w:r>
    </w:p>
    <w:tbl>
      <w:tblPr>
        <w:tblStyle w:val="Table1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mostrar los reportes generales de las leches dispensadas.</w:t>
            </w:r>
          </w:p>
        </w:tc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la lógica para la visualización de los reportes generales. </w:t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D7">
      <w:pPr>
        <w:pStyle w:val="Heading2"/>
        <w:jc w:val="left"/>
        <w:rPr/>
      </w:pPr>
      <w:bookmarkStart w:colFirst="0" w:colLast="0" w:name="_1qx1dxy7vtcm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jc w:val="left"/>
        <w:rPr/>
      </w:pPr>
      <w:bookmarkStart w:colFirst="0" w:colLast="0" w:name="_rkpd7hp8qm6u" w:id="18"/>
      <w:bookmarkEnd w:id="18"/>
      <w:r w:rsidDel="00000000" w:rsidR="00000000" w:rsidRPr="00000000">
        <w:rPr>
          <w:rtl w:val="0"/>
        </w:rPr>
        <w:t xml:space="preserve">Historia de Usuario 18: Generar reportes de enfermedades general.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general de enfermedades en el módulo de reportes generales.</w:t>
      </w:r>
    </w:p>
    <w:tbl>
      <w:tblPr>
        <w:tblStyle w:val="Table1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Implementar el reporte estadístico en una tabla de barras. </w:t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lógica para la visualización de los reportes generales por enfermedades. </w:t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EA">
      <w:pPr>
        <w:pStyle w:val="Heading2"/>
        <w:jc w:val="left"/>
        <w:rPr/>
      </w:pPr>
      <w:bookmarkStart w:colFirst="0" w:colLast="0" w:name="_pbex294lf8od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bookmarkStart w:colFirst="0" w:colLast="0" w:name="_jkf43zqqu2vq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2"/>
        <w:jc w:val="left"/>
        <w:rPr/>
      </w:pPr>
      <w:bookmarkStart w:colFirst="0" w:colLast="0" w:name="_o1iuwgrmydvb" w:id="21"/>
      <w:bookmarkEnd w:id="21"/>
      <w:r w:rsidDel="00000000" w:rsidR="00000000" w:rsidRPr="00000000">
        <w:rPr>
          <w:rtl w:val="0"/>
        </w:rPr>
        <w:t xml:space="preserve">Historia de Usuario 19: Exportar reportes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exportar los reportes por pacientes en pdf para futuras consultas o derivación a otras áreas.</w:t>
      </w:r>
    </w:p>
    <w:tbl>
      <w:tblPr>
        <w:tblStyle w:val="Table20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Crear el formato para la generación del archivo pdf. </w:t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lógica para la creación del archivo pdf</w:t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FE">
      <w:pPr>
        <w:pStyle w:val="Heading2"/>
        <w:jc w:val="left"/>
        <w:rPr/>
      </w:pPr>
      <w:bookmarkStart w:colFirst="0" w:colLast="0" w:name="_s3beosxxvgjq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21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</w:t>
            </w:r>
          </w:p>
        </w:tc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QA Engineer</w:t>
            </w:r>
          </w:p>
        </w:tc>
        <w:tc>
          <w:tcPr/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</w:tr>
    </w:tbl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 el avance del desarrollo y posibles ajustes en la planificación.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