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329B" w:rsidRDefault="00000000">
      <w:pPr>
        <w:pStyle w:val="Ttulo"/>
      </w:pPr>
      <w:r>
        <w:t xml:space="preserve">Manual de Mantenimiento — </w:t>
      </w:r>
      <w:proofErr w:type="spellStart"/>
      <w:r>
        <w:t>Tani</w:t>
      </w:r>
      <w:proofErr w:type="spellEnd"/>
    </w:p>
    <w:p w14:paraId="00000002" w14:textId="77777777" w:rsidR="0083329B" w:rsidRDefault="00000000">
      <w:pPr>
        <w:spacing w:after="0" w:line="240" w:lineRule="auto"/>
        <w:jc w:val="right"/>
      </w:pPr>
      <w:r>
        <w:rPr>
          <w:b/>
          <w:bCs/>
        </w:rPr>
        <w:t>Fecha</w:t>
      </w:r>
      <w:r>
        <w:t xml:space="preserve">: </w:t>
      </w:r>
    </w:p>
    <w:p w14:paraId="00000003" w14:textId="77777777" w:rsidR="0083329B" w:rsidRDefault="00000000">
      <w:pPr>
        <w:spacing w:after="0" w:line="240" w:lineRule="auto"/>
        <w:jc w:val="right"/>
      </w:pPr>
      <w:r>
        <w:rPr>
          <w:b/>
          <w:bCs/>
        </w:rPr>
        <w:t>Autor</w:t>
      </w:r>
      <w:r>
        <w:t>:</w:t>
      </w:r>
    </w:p>
    <w:p w14:paraId="00000004" w14:textId="77777777" w:rsidR="0083329B" w:rsidRDefault="00000000">
      <w:pPr>
        <w:spacing w:after="0" w:line="240" w:lineRule="auto"/>
        <w:jc w:val="right"/>
      </w:pPr>
      <w:r>
        <w:rPr>
          <w:b/>
          <w:bCs/>
        </w:rPr>
        <w:t>Versión</w:t>
      </w:r>
      <w:r>
        <w:t>: 1.0</w:t>
      </w:r>
    </w:p>
    <w:p w14:paraId="00000005" w14:textId="77777777" w:rsidR="0083329B" w:rsidRDefault="00000000">
      <w:pPr>
        <w:pStyle w:val="Ttulo1"/>
      </w:pPr>
      <w:r>
        <w:t>1. Introducción</w:t>
      </w:r>
    </w:p>
    <w:p w14:paraId="00000006" w14:textId="77777777" w:rsidR="0083329B" w:rsidRDefault="00000000">
      <w:r>
        <w:t xml:space="preserve">Este manual describe los procedimientos de mantenimiento preventivo y correctivo del sistema </w:t>
      </w:r>
      <w:r>
        <w:rPr>
          <w:b/>
          <w:bCs/>
        </w:rPr>
        <w:t>TANI</w:t>
      </w:r>
      <w:r>
        <w:t xml:space="preserve">, con el fin de asegurar su funcionamiento continuo, rendimiento óptimo y seguridad. Está dirigido al equipo técnico responsable del soporte y operación del sistema </w:t>
      </w:r>
      <w:r>
        <w:rPr>
          <w:b/>
          <w:bCs/>
        </w:rPr>
        <w:t>TANI</w:t>
      </w:r>
      <w:r>
        <w:t>, que gestiona la dispensación de leche materna en el Banco de Leche del Hospital Regional del Cusco.</w:t>
      </w:r>
    </w:p>
    <w:p w14:paraId="00000007" w14:textId="77777777" w:rsidR="0083329B" w:rsidRDefault="00000000">
      <w:pPr>
        <w:pStyle w:val="Ttulo1"/>
      </w:pPr>
      <w:r>
        <w:t>2. Objetivos del Mantenimiento</w:t>
      </w:r>
    </w:p>
    <w:p w14:paraId="00000008" w14:textId="77777777" w:rsidR="0083329B" w:rsidRDefault="00000000">
      <w:pPr>
        <w:numPr>
          <w:ilvl w:val="0"/>
          <w:numId w:val="3"/>
        </w:numPr>
        <w:pBdr>
          <w:top w:val="nil"/>
          <w:left w:val="nil"/>
          <w:bottom w:val="nil"/>
          <w:right w:val="nil"/>
          <w:between w:val="nil"/>
        </w:pBdr>
        <w:spacing w:after="0"/>
        <w:rPr>
          <w:color w:val="000000"/>
        </w:rPr>
      </w:pPr>
      <w:r>
        <w:rPr>
          <w:b/>
          <w:bCs/>
        </w:rPr>
        <w:t>Gestionar y controlar accesos de usuarios</w:t>
      </w:r>
      <w:r>
        <w:t>: Asegurar que los permisos y roles de los usuarios estén correctamente configurados, y mantener un registro actualizado de todas las cuentas de usuario y sus accesos.</w:t>
      </w:r>
    </w:p>
    <w:p w14:paraId="00000009" w14:textId="77777777" w:rsidR="0083329B" w:rsidRDefault="00000000">
      <w:pPr>
        <w:numPr>
          <w:ilvl w:val="0"/>
          <w:numId w:val="3"/>
        </w:numPr>
        <w:pBdr>
          <w:top w:val="nil"/>
          <w:left w:val="nil"/>
          <w:bottom w:val="nil"/>
          <w:right w:val="nil"/>
          <w:between w:val="nil"/>
        </w:pBdr>
        <w:rPr>
          <w:color w:val="000000"/>
        </w:rPr>
      </w:pPr>
      <w:r>
        <w:rPr>
          <w:b/>
          <w:bCs/>
        </w:rPr>
        <w:t>Proteger la integridad de los datos</w:t>
      </w:r>
      <w:r>
        <w:t>: Implementar procedimientos de respaldo regulares y restauración de base de datos, para evitar la pérdida de datos críticos relacionados con pacientes, donantes y dispensación de leche.</w:t>
      </w:r>
    </w:p>
    <w:p w14:paraId="0000000A" w14:textId="77777777" w:rsidR="0083329B" w:rsidRDefault="00000000">
      <w:pPr>
        <w:numPr>
          <w:ilvl w:val="0"/>
          <w:numId w:val="3"/>
        </w:numPr>
        <w:pBdr>
          <w:top w:val="nil"/>
          <w:left w:val="nil"/>
          <w:bottom w:val="nil"/>
          <w:right w:val="nil"/>
          <w:between w:val="nil"/>
        </w:pBdr>
      </w:pPr>
      <w:r>
        <w:rPr>
          <w:b/>
          <w:bCs/>
        </w:rPr>
        <w:t>Optimizar el rendimiento</w:t>
      </w:r>
      <w:r>
        <w:t>: Realizar tareas regulares de mantenimiento para asegurar que el sistema funcione de manera eficiente, con tiempos de respuesta rápidos y sin sobrecargar los recursos del servidor.</w:t>
      </w:r>
    </w:p>
    <w:p w14:paraId="0000000B" w14:textId="77777777" w:rsidR="0083329B" w:rsidRDefault="00000000">
      <w:pPr>
        <w:pStyle w:val="Ttulo1"/>
      </w:pPr>
      <w:r>
        <w:t>3. Mantenimiento Preventivo</w:t>
      </w:r>
    </w:p>
    <w:p w14:paraId="0000000C" w14:textId="77777777" w:rsidR="0083329B" w:rsidRDefault="00000000">
      <w:pPr>
        <w:pStyle w:val="Ttulo2"/>
      </w:pPr>
      <w:r>
        <w:t>3.1 Tareas Semanales</w:t>
      </w:r>
    </w:p>
    <w:p w14:paraId="0000000D" w14:textId="77777777" w:rsidR="0083329B" w:rsidRDefault="00000000">
      <w:pPr>
        <w:numPr>
          <w:ilvl w:val="0"/>
          <w:numId w:val="4"/>
        </w:numPr>
        <w:pBdr>
          <w:top w:val="nil"/>
          <w:left w:val="nil"/>
          <w:bottom w:val="nil"/>
          <w:right w:val="nil"/>
          <w:between w:val="nil"/>
        </w:pBdr>
        <w:spacing w:after="0"/>
        <w:rPr>
          <w:color w:val="000000"/>
        </w:rPr>
      </w:pPr>
      <w:r>
        <w:rPr>
          <w:color w:val="000000"/>
        </w:rPr>
        <w:t>Verificación de logs de errores (logs/app.log).</w:t>
      </w:r>
    </w:p>
    <w:p w14:paraId="0000000E" w14:textId="77777777" w:rsidR="0083329B" w:rsidRDefault="00000000">
      <w:pPr>
        <w:numPr>
          <w:ilvl w:val="0"/>
          <w:numId w:val="4"/>
        </w:numPr>
        <w:pBdr>
          <w:top w:val="nil"/>
          <w:left w:val="nil"/>
          <w:bottom w:val="nil"/>
          <w:right w:val="nil"/>
          <w:between w:val="nil"/>
        </w:pBdr>
        <w:spacing w:after="0"/>
        <w:rPr>
          <w:color w:val="000000"/>
        </w:rPr>
      </w:pPr>
      <w:r>
        <w:rPr>
          <w:color w:val="000000"/>
        </w:rPr>
        <w:t xml:space="preserve">Limpieza de </w:t>
      </w:r>
      <w:r>
        <w:t>usuarios retirados del servicio.</w:t>
      </w:r>
    </w:p>
    <w:p w14:paraId="0000000F" w14:textId="77777777" w:rsidR="0083329B" w:rsidRDefault="00000000">
      <w:pPr>
        <w:numPr>
          <w:ilvl w:val="0"/>
          <w:numId w:val="4"/>
        </w:numPr>
        <w:pBdr>
          <w:top w:val="nil"/>
          <w:left w:val="nil"/>
          <w:bottom w:val="nil"/>
          <w:right w:val="nil"/>
          <w:between w:val="nil"/>
        </w:pBdr>
        <w:rPr>
          <w:color w:val="000000"/>
        </w:rPr>
      </w:pPr>
      <w:r>
        <w:rPr>
          <w:color w:val="000000"/>
        </w:rPr>
        <w:t xml:space="preserve">Revisión de espacio en disco en servidor (logs, </w:t>
      </w:r>
      <w:proofErr w:type="spellStart"/>
      <w:r>
        <w:rPr>
          <w:color w:val="000000"/>
        </w:rPr>
        <w:t>backups</w:t>
      </w:r>
      <w:proofErr w:type="spellEnd"/>
      <w:r>
        <w:rPr>
          <w:color w:val="000000"/>
        </w:rPr>
        <w:t>).</w:t>
      </w:r>
    </w:p>
    <w:p w14:paraId="00000010" w14:textId="77777777" w:rsidR="0083329B" w:rsidRDefault="00000000">
      <w:pPr>
        <w:pStyle w:val="Ttulo2"/>
      </w:pPr>
      <w:r>
        <w:t>3.2 Tareas Mensuales</w:t>
      </w:r>
    </w:p>
    <w:p w14:paraId="00000011" w14:textId="77777777" w:rsidR="0083329B" w:rsidRDefault="00000000">
      <w:pPr>
        <w:numPr>
          <w:ilvl w:val="0"/>
          <w:numId w:val="4"/>
        </w:numPr>
        <w:pBdr>
          <w:top w:val="nil"/>
          <w:left w:val="nil"/>
          <w:bottom w:val="nil"/>
          <w:right w:val="nil"/>
          <w:between w:val="nil"/>
        </w:pBdr>
        <w:spacing w:after="0"/>
        <w:rPr>
          <w:color w:val="000000"/>
        </w:rPr>
      </w:pPr>
      <w:r>
        <w:rPr>
          <w:color w:val="000000"/>
        </w:rPr>
        <w:t xml:space="preserve">Verificación de la salud de la base de datos con </w:t>
      </w:r>
      <w:proofErr w:type="spellStart"/>
      <w:r>
        <w:t>mySQL</w:t>
      </w:r>
      <w:proofErr w:type="spellEnd"/>
      <w:r>
        <w:t>.</w:t>
      </w:r>
    </w:p>
    <w:p w14:paraId="00000012" w14:textId="77777777" w:rsidR="0083329B" w:rsidRDefault="00000000">
      <w:pPr>
        <w:numPr>
          <w:ilvl w:val="0"/>
          <w:numId w:val="4"/>
        </w:numPr>
        <w:pBdr>
          <w:top w:val="nil"/>
          <w:left w:val="nil"/>
          <w:bottom w:val="nil"/>
          <w:right w:val="nil"/>
          <w:between w:val="nil"/>
        </w:pBdr>
        <w:spacing w:after="0"/>
        <w:rPr>
          <w:color w:val="000000"/>
        </w:rPr>
      </w:pPr>
      <w:r>
        <w:rPr>
          <w:color w:val="000000"/>
        </w:rPr>
        <w:t xml:space="preserve">Actualización de dependencias del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w:t>
      </w:r>
    </w:p>
    <w:p w14:paraId="00000013" w14:textId="77777777" w:rsidR="0083329B" w:rsidRDefault="00000000">
      <w:pPr>
        <w:pBdr>
          <w:top w:val="nil"/>
          <w:left w:val="nil"/>
          <w:bottom w:val="nil"/>
          <w:right w:val="nil"/>
          <w:between w:val="nil"/>
        </w:pBdr>
        <w:spacing w:after="0"/>
        <w:ind w:left="1080"/>
        <w:rPr>
          <w:rFonts w:ascii="Consolas" w:eastAsia="Consolas" w:hAnsi="Consolas" w:cs="Consolas"/>
          <w:color w:val="000000"/>
          <w:sz w:val="20"/>
          <w:szCs w:val="20"/>
        </w:rPr>
      </w:pPr>
      <w:proofErr w:type="spellStart"/>
      <w:r>
        <w:rPr>
          <w:rFonts w:ascii="Consolas" w:eastAsia="Consolas" w:hAnsi="Consolas" w:cs="Consolas"/>
          <w:color w:val="000000"/>
          <w:sz w:val="20"/>
          <w:szCs w:val="20"/>
        </w:rPr>
        <w:t>npm</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outdated</w:t>
      </w:r>
      <w:proofErr w:type="spellEnd"/>
    </w:p>
    <w:p w14:paraId="00000014" w14:textId="77777777" w:rsidR="0083329B" w:rsidRDefault="00000000">
      <w:pPr>
        <w:pBdr>
          <w:top w:val="nil"/>
          <w:left w:val="nil"/>
          <w:bottom w:val="nil"/>
          <w:right w:val="nil"/>
          <w:between w:val="nil"/>
        </w:pBdr>
        <w:spacing w:after="0"/>
        <w:ind w:left="1080"/>
        <w:rPr>
          <w:rFonts w:ascii="Consolas" w:eastAsia="Consolas" w:hAnsi="Consolas" w:cs="Consolas"/>
          <w:color w:val="000000"/>
          <w:sz w:val="20"/>
          <w:szCs w:val="20"/>
        </w:rPr>
      </w:pPr>
      <w:proofErr w:type="spellStart"/>
      <w:r>
        <w:rPr>
          <w:rFonts w:ascii="Consolas" w:eastAsia="Consolas" w:hAnsi="Consolas" w:cs="Consolas"/>
          <w:color w:val="000000"/>
          <w:sz w:val="20"/>
          <w:szCs w:val="20"/>
        </w:rPr>
        <w:t>npm</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update</w:t>
      </w:r>
      <w:proofErr w:type="spellEnd"/>
    </w:p>
    <w:p w14:paraId="00000015" w14:textId="77777777" w:rsidR="0083329B" w:rsidRDefault="00000000">
      <w:pPr>
        <w:numPr>
          <w:ilvl w:val="0"/>
          <w:numId w:val="4"/>
        </w:numPr>
        <w:pBdr>
          <w:top w:val="nil"/>
          <w:left w:val="nil"/>
          <w:bottom w:val="nil"/>
          <w:right w:val="nil"/>
          <w:between w:val="nil"/>
        </w:pBdr>
        <w:rPr>
          <w:color w:val="000000"/>
        </w:rPr>
      </w:pPr>
      <w:r>
        <w:rPr>
          <w:color w:val="000000"/>
        </w:rPr>
        <w:t xml:space="preserve">Pruebas de </w:t>
      </w:r>
      <w:proofErr w:type="spellStart"/>
      <w:r>
        <w:rPr>
          <w:color w:val="000000"/>
        </w:rPr>
        <w:t>endpoints</w:t>
      </w:r>
      <w:proofErr w:type="spellEnd"/>
      <w:r>
        <w:rPr>
          <w:color w:val="000000"/>
        </w:rPr>
        <w:t xml:space="preserve"> principales con herramientas como </w:t>
      </w:r>
      <w:proofErr w:type="spellStart"/>
      <w:r>
        <w:t>ThunderClient</w:t>
      </w:r>
      <w:proofErr w:type="spellEnd"/>
      <w:r>
        <w:rPr>
          <w:color w:val="000000"/>
        </w:rPr>
        <w:t>.</w:t>
      </w:r>
    </w:p>
    <w:p w14:paraId="00000016" w14:textId="77777777" w:rsidR="0083329B" w:rsidRDefault="00000000">
      <w:pPr>
        <w:pStyle w:val="Ttulo2"/>
        <w:rPr>
          <w:b w:val="0"/>
          <w:bCs w:val="0"/>
          <w:color w:val="000000"/>
          <w:sz w:val="24"/>
          <w:szCs w:val="24"/>
        </w:rPr>
      </w:pPr>
      <w:r>
        <w:t>3.3 Tareas Trimestrales</w:t>
      </w:r>
      <w:r>
        <w:rPr>
          <w:b w:val="0"/>
          <w:bCs w:val="0"/>
          <w:color w:val="000000"/>
          <w:sz w:val="24"/>
          <w:szCs w:val="24"/>
        </w:rPr>
        <w:t>.</w:t>
      </w:r>
    </w:p>
    <w:p w14:paraId="00000017" w14:textId="77777777" w:rsidR="0083329B" w:rsidRDefault="00000000">
      <w:pPr>
        <w:numPr>
          <w:ilvl w:val="0"/>
          <w:numId w:val="4"/>
        </w:numPr>
        <w:pBdr>
          <w:top w:val="nil"/>
          <w:left w:val="nil"/>
          <w:bottom w:val="nil"/>
          <w:right w:val="nil"/>
          <w:between w:val="nil"/>
        </w:pBdr>
        <w:spacing w:after="0"/>
        <w:rPr>
          <w:color w:val="000000"/>
        </w:rPr>
      </w:pPr>
      <w:r>
        <w:rPr>
          <w:color w:val="000000"/>
        </w:rPr>
        <w:t xml:space="preserve">Revisión del rendimiento del </w:t>
      </w:r>
      <w:proofErr w:type="spellStart"/>
      <w:r>
        <w:rPr>
          <w:color w:val="000000"/>
        </w:rPr>
        <w:t>backend</w:t>
      </w:r>
      <w:proofErr w:type="spellEnd"/>
      <w:r>
        <w:rPr>
          <w:color w:val="000000"/>
        </w:rPr>
        <w:t xml:space="preserve"> (uso de CPU, memoria).</w:t>
      </w:r>
    </w:p>
    <w:p w14:paraId="00000018" w14:textId="77777777" w:rsidR="0083329B" w:rsidRDefault="00000000">
      <w:pPr>
        <w:numPr>
          <w:ilvl w:val="0"/>
          <w:numId w:val="4"/>
        </w:numPr>
        <w:pBdr>
          <w:top w:val="nil"/>
          <w:left w:val="nil"/>
          <w:bottom w:val="nil"/>
          <w:right w:val="nil"/>
          <w:between w:val="nil"/>
        </w:pBdr>
        <w:rPr>
          <w:color w:val="000000"/>
        </w:rPr>
      </w:pPr>
      <w:r>
        <w:rPr>
          <w:color w:val="000000"/>
        </w:rPr>
        <w:t>Auditoría de seguridad básica.</w:t>
      </w:r>
    </w:p>
    <w:p w14:paraId="00000019" w14:textId="77777777" w:rsidR="0083329B" w:rsidRDefault="00000000">
      <w:pPr>
        <w:numPr>
          <w:ilvl w:val="0"/>
          <w:numId w:val="4"/>
        </w:numPr>
        <w:pBdr>
          <w:top w:val="nil"/>
          <w:left w:val="nil"/>
          <w:bottom w:val="nil"/>
          <w:right w:val="nil"/>
          <w:between w:val="nil"/>
        </w:pBdr>
      </w:pPr>
      <w:r>
        <w:t>Revisión de reportes generados por cada paciente para verificar la integridad del servicio.</w:t>
      </w:r>
    </w:p>
    <w:p w14:paraId="0000001A" w14:textId="77777777" w:rsidR="0083329B" w:rsidRDefault="00000000">
      <w:pPr>
        <w:pStyle w:val="Ttulo1"/>
      </w:pPr>
      <w:r>
        <w:lastRenderedPageBreak/>
        <w:t>4. Mantenimiento Correctivo</w:t>
      </w:r>
    </w:p>
    <w:p w14:paraId="0000001B" w14:textId="77777777" w:rsidR="0083329B" w:rsidRDefault="00000000">
      <w:pPr>
        <w:pStyle w:val="Ttulo2"/>
      </w:pPr>
      <w:r>
        <w:t>4.1 Gestión de Errores Comunes</w:t>
      </w:r>
    </w:p>
    <w:p w14:paraId="0000001C" w14:textId="77777777" w:rsidR="0083329B" w:rsidRDefault="00000000">
      <w:pPr>
        <w:numPr>
          <w:ilvl w:val="0"/>
          <w:numId w:val="5"/>
        </w:numPr>
        <w:pBdr>
          <w:top w:val="nil"/>
          <w:left w:val="nil"/>
          <w:bottom w:val="nil"/>
          <w:right w:val="nil"/>
          <w:between w:val="nil"/>
        </w:pBdr>
        <w:spacing w:after="0"/>
        <w:rPr>
          <w:color w:val="000000"/>
        </w:rPr>
      </w:pPr>
      <w:r>
        <w:rPr>
          <w:b/>
          <w:bCs/>
          <w:color w:val="000000"/>
        </w:rPr>
        <w:t xml:space="preserve">Error </w:t>
      </w:r>
      <w:r>
        <w:rPr>
          <w:b/>
          <w:bCs/>
        </w:rPr>
        <w:t>404</w:t>
      </w:r>
      <w:r>
        <w:rPr>
          <w:b/>
          <w:bCs/>
          <w:color w:val="000000"/>
        </w:rPr>
        <w:t xml:space="preserve"> en </w:t>
      </w:r>
      <w:proofErr w:type="spellStart"/>
      <w:r>
        <w:rPr>
          <w:b/>
          <w:bCs/>
          <w:color w:val="000000"/>
        </w:rPr>
        <w:t>backend</w:t>
      </w:r>
      <w:proofErr w:type="spellEnd"/>
      <w:r>
        <w:rPr>
          <w:color w:val="000000"/>
        </w:rPr>
        <w:t xml:space="preserve">: Verificar </w:t>
      </w:r>
      <w:r>
        <w:t>la base de datos para ver si el dato existe.</w:t>
      </w:r>
    </w:p>
    <w:p w14:paraId="0000001D" w14:textId="77777777" w:rsidR="0083329B" w:rsidRDefault="00000000">
      <w:pPr>
        <w:numPr>
          <w:ilvl w:val="0"/>
          <w:numId w:val="5"/>
        </w:numPr>
        <w:pBdr>
          <w:top w:val="nil"/>
          <w:left w:val="nil"/>
          <w:bottom w:val="nil"/>
          <w:right w:val="nil"/>
          <w:between w:val="nil"/>
        </w:pBdr>
        <w:spacing w:after="0"/>
        <w:rPr>
          <w:color w:val="000000"/>
        </w:rPr>
      </w:pPr>
      <w:r>
        <w:rPr>
          <w:b/>
          <w:bCs/>
          <w:color w:val="000000"/>
        </w:rPr>
        <w:t>Base de datos no conectada</w:t>
      </w:r>
      <w:r>
        <w:rPr>
          <w:color w:val="000000"/>
        </w:rPr>
        <w:t xml:space="preserve">: Confirmar que </w:t>
      </w:r>
      <w:r>
        <w:t xml:space="preserve">MySQL </w:t>
      </w:r>
      <w:r>
        <w:rPr>
          <w:color w:val="000000"/>
        </w:rPr>
        <w:t xml:space="preserve">esté activo y </w:t>
      </w:r>
      <w:proofErr w:type="gramStart"/>
      <w:r>
        <w:rPr>
          <w:color w:val="000000"/>
        </w:rPr>
        <w:t>revisar .</w:t>
      </w:r>
      <w:proofErr w:type="spellStart"/>
      <w:r>
        <w:rPr>
          <w:color w:val="000000"/>
        </w:rPr>
        <w:t>env</w:t>
      </w:r>
      <w:proofErr w:type="spellEnd"/>
      <w:proofErr w:type="gramEnd"/>
      <w:r>
        <w:rPr>
          <w:color w:val="000000"/>
        </w:rPr>
        <w:t>.</w:t>
      </w:r>
    </w:p>
    <w:p w14:paraId="0000001E" w14:textId="77777777" w:rsidR="0083329B" w:rsidRDefault="00000000">
      <w:pPr>
        <w:numPr>
          <w:ilvl w:val="0"/>
          <w:numId w:val="5"/>
        </w:numPr>
        <w:pBdr>
          <w:top w:val="nil"/>
          <w:left w:val="nil"/>
          <w:bottom w:val="nil"/>
          <w:right w:val="nil"/>
          <w:between w:val="nil"/>
        </w:pBdr>
        <w:rPr>
          <w:color w:val="000000"/>
        </w:rPr>
      </w:pPr>
      <w:proofErr w:type="spellStart"/>
      <w:r>
        <w:rPr>
          <w:b/>
          <w:bCs/>
          <w:color w:val="000000"/>
        </w:rPr>
        <w:t>Frontend</w:t>
      </w:r>
      <w:proofErr w:type="spellEnd"/>
      <w:r>
        <w:rPr>
          <w:b/>
          <w:bCs/>
          <w:color w:val="000000"/>
        </w:rPr>
        <w:t xml:space="preserve"> no carga</w:t>
      </w:r>
      <w:r>
        <w:rPr>
          <w:color w:val="000000"/>
        </w:rPr>
        <w:t xml:space="preserve">: Verificar </w:t>
      </w:r>
      <w:proofErr w:type="spellStart"/>
      <w:r>
        <w:rPr>
          <w:color w:val="000000"/>
        </w:rPr>
        <w:t>build</w:t>
      </w:r>
      <w:proofErr w:type="spellEnd"/>
      <w:r>
        <w:rPr>
          <w:color w:val="000000"/>
        </w:rPr>
        <w:t xml:space="preserve"> con </w:t>
      </w:r>
      <w:proofErr w:type="spellStart"/>
      <w:r>
        <w:rPr>
          <w:color w:val="000000"/>
        </w:rPr>
        <w:t>npm</w:t>
      </w:r>
      <w:proofErr w:type="spellEnd"/>
      <w:r>
        <w:rPr>
          <w:color w:val="000000"/>
        </w:rPr>
        <w:t xml:space="preserve"> run </w:t>
      </w:r>
      <w:proofErr w:type="spellStart"/>
      <w:r>
        <w:rPr>
          <w:color w:val="000000"/>
        </w:rPr>
        <w:t>build</w:t>
      </w:r>
      <w:proofErr w:type="spellEnd"/>
      <w:r>
        <w:rPr>
          <w:color w:val="000000"/>
        </w:rPr>
        <w:t xml:space="preserve"> o reiniciar servicio de despliegue.</w:t>
      </w:r>
    </w:p>
    <w:p w14:paraId="0000001F" w14:textId="77777777" w:rsidR="0083329B" w:rsidRDefault="00000000">
      <w:pPr>
        <w:pStyle w:val="Ttulo2"/>
      </w:pPr>
      <w:r>
        <w:t>4.2 Procedimiento de Corrección</w:t>
      </w:r>
    </w:p>
    <w:p w14:paraId="00000020" w14:textId="77777777" w:rsidR="0083329B" w:rsidRDefault="00000000">
      <w:pPr>
        <w:numPr>
          <w:ilvl w:val="0"/>
          <w:numId w:val="6"/>
        </w:numPr>
        <w:pBdr>
          <w:top w:val="nil"/>
          <w:left w:val="nil"/>
          <w:bottom w:val="nil"/>
          <w:right w:val="nil"/>
          <w:between w:val="nil"/>
        </w:pBdr>
        <w:spacing w:after="0"/>
        <w:rPr>
          <w:color w:val="000000"/>
        </w:rPr>
      </w:pPr>
      <w:r>
        <w:rPr>
          <w:color w:val="000000"/>
        </w:rPr>
        <w:t>Identificar el error (log, usuario afectado, entorno).</w:t>
      </w:r>
    </w:p>
    <w:p w14:paraId="00000021" w14:textId="77777777" w:rsidR="0083329B" w:rsidRDefault="00000000">
      <w:pPr>
        <w:numPr>
          <w:ilvl w:val="0"/>
          <w:numId w:val="6"/>
        </w:numPr>
        <w:pBdr>
          <w:top w:val="nil"/>
          <w:left w:val="nil"/>
          <w:bottom w:val="nil"/>
          <w:right w:val="nil"/>
          <w:between w:val="nil"/>
        </w:pBdr>
        <w:spacing w:after="0"/>
        <w:rPr>
          <w:color w:val="000000"/>
        </w:rPr>
      </w:pPr>
      <w:r>
        <w:rPr>
          <w:color w:val="000000"/>
        </w:rPr>
        <w:t>Replicar el fallo en entorno de desarrollo.</w:t>
      </w:r>
    </w:p>
    <w:p w14:paraId="00000022" w14:textId="77777777" w:rsidR="0083329B" w:rsidRDefault="00000000">
      <w:pPr>
        <w:numPr>
          <w:ilvl w:val="0"/>
          <w:numId w:val="6"/>
        </w:numPr>
        <w:pBdr>
          <w:top w:val="nil"/>
          <w:left w:val="nil"/>
          <w:bottom w:val="nil"/>
          <w:right w:val="nil"/>
          <w:between w:val="nil"/>
        </w:pBdr>
        <w:spacing w:after="0"/>
        <w:rPr>
          <w:color w:val="000000"/>
        </w:rPr>
      </w:pPr>
      <w:r>
        <w:rPr>
          <w:color w:val="000000"/>
        </w:rPr>
        <w:t>Corregir el código o configuración.</w:t>
      </w:r>
    </w:p>
    <w:p w14:paraId="00000023" w14:textId="77777777" w:rsidR="0083329B" w:rsidRDefault="00000000">
      <w:pPr>
        <w:numPr>
          <w:ilvl w:val="0"/>
          <w:numId w:val="6"/>
        </w:numPr>
        <w:pBdr>
          <w:top w:val="nil"/>
          <w:left w:val="nil"/>
          <w:bottom w:val="nil"/>
          <w:right w:val="nil"/>
          <w:between w:val="nil"/>
        </w:pBdr>
        <w:spacing w:after="0"/>
        <w:rPr>
          <w:color w:val="000000"/>
        </w:rPr>
      </w:pPr>
      <w:r>
        <w:rPr>
          <w:color w:val="000000"/>
        </w:rPr>
        <w:t>Verificar que el error se ha resuelto.</w:t>
      </w:r>
    </w:p>
    <w:p w14:paraId="00000024" w14:textId="77777777" w:rsidR="0083329B" w:rsidRDefault="00000000">
      <w:pPr>
        <w:numPr>
          <w:ilvl w:val="0"/>
          <w:numId w:val="6"/>
        </w:numPr>
        <w:pBdr>
          <w:top w:val="nil"/>
          <w:left w:val="nil"/>
          <w:bottom w:val="nil"/>
          <w:right w:val="nil"/>
          <w:between w:val="nil"/>
        </w:pBdr>
        <w:rPr>
          <w:color w:val="000000"/>
        </w:rPr>
      </w:pPr>
      <w:r>
        <w:rPr>
          <w:color w:val="000000"/>
        </w:rPr>
        <w:t>Documentar el incidente.</w:t>
      </w:r>
    </w:p>
    <w:p w14:paraId="00000025" w14:textId="77777777" w:rsidR="0083329B" w:rsidRDefault="00000000">
      <w:pPr>
        <w:pStyle w:val="Ttulo1"/>
      </w:pPr>
      <w:r>
        <w:t>5. Respaldo de Información</w:t>
      </w:r>
    </w:p>
    <w:p w14:paraId="00000026" w14:textId="77777777" w:rsidR="0083329B" w:rsidRDefault="00000000">
      <w:pPr>
        <w:pStyle w:val="Ttulo2"/>
      </w:pPr>
      <w:r>
        <w:t>5.1 Respaldo Manual</w:t>
      </w:r>
    </w:p>
    <w:p w14:paraId="00000027" w14:textId="77777777" w:rsidR="0083329B" w:rsidRDefault="00000000">
      <w:pPr>
        <w:ind w:left="567"/>
        <w:rPr>
          <w:rFonts w:ascii="Consolas" w:eastAsia="Consolas" w:hAnsi="Consolas" w:cs="Consolas"/>
          <w:sz w:val="20"/>
          <w:szCs w:val="20"/>
        </w:rPr>
      </w:pPr>
      <w:proofErr w:type="spellStart"/>
      <w:r>
        <w:rPr>
          <w:rFonts w:ascii="Consolas" w:eastAsia="Consolas" w:hAnsi="Consolas" w:cs="Consolas"/>
          <w:sz w:val="20"/>
          <w:szCs w:val="20"/>
        </w:rPr>
        <w:t>mysqldump</w:t>
      </w:r>
      <w:proofErr w:type="spellEnd"/>
      <w:r>
        <w:rPr>
          <w:rFonts w:ascii="Consolas" w:eastAsia="Consolas" w:hAnsi="Consolas" w:cs="Consolas"/>
          <w:sz w:val="20"/>
          <w:szCs w:val="20"/>
        </w:rPr>
        <w:t xml:space="preserve"> -u </w:t>
      </w:r>
      <w:proofErr w:type="spellStart"/>
      <w:r>
        <w:rPr>
          <w:rFonts w:ascii="Consolas" w:eastAsia="Consolas" w:hAnsi="Consolas" w:cs="Consolas"/>
          <w:sz w:val="20"/>
          <w:szCs w:val="20"/>
        </w:rPr>
        <w:t>root</w:t>
      </w:r>
      <w:proofErr w:type="spellEnd"/>
      <w:r>
        <w:rPr>
          <w:rFonts w:ascii="Consolas" w:eastAsia="Consolas" w:hAnsi="Consolas" w:cs="Consolas"/>
          <w:sz w:val="20"/>
          <w:szCs w:val="20"/>
        </w:rPr>
        <w:t xml:space="preserve"> -p --</w:t>
      </w:r>
      <w:proofErr w:type="spellStart"/>
      <w:r>
        <w:rPr>
          <w:rFonts w:ascii="Consolas" w:eastAsia="Consolas" w:hAnsi="Consolas" w:cs="Consolas"/>
          <w:sz w:val="20"/>
          <w:szCs w:val="20"/>
        </w:rPr>
        <w:t>databases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tani_db</w:t>
      </w:r>
      <w:proofErr w:type="spellEnd"/>
      <w:r>
        <w:rPr>
          <w:rFonts w:ascii="Consolas" w:eastAsia="Consolas" w:hAnsi="Consolas" w:cs="Consolas"/>
          <w:sz w:val="20"/>
          <w:szCs w:val="20"/>
        </w:rPr>
        <w:t xml:space="preserve"> &gt; /ruta/del/respaldo/</w:t>
      </w:r>
      <w:proofErr w:type="spellStart"/>
      <w:r>
        <w:rPr>
          <w:rFonts w:ascii="Consolas" w:eastAsia="Consolas" w:hAnsi="Consolas" w:cs="Consolas"/>
          <w:sz w:val="20"/>
          <w:szCs w:val="20"/>
        </w:rPr>
        <w:t>tani_backup</w:t>
      </w:r>
      <w:proofErr w:type="spellEnd"/>
      <w:r>
        <w:rPr>
          <w:rFonts w:ascii="Consolas" w:eastAsia="Consolas" w:hAnsi="Consolas" w:cs="Consolas"/>
          <w:sz w:val="20"/>
          <w:szCs w:val="20"/>
        </w:rPr>
        <w:t>_$(date +\%Y\%m\%d).</w:t>
      </w:r>
      <w:proofErr w:type="spellStart"/>
      <w:r>
        <w:rPr>
          <w:rFonts w:ascii="Consolas" w:eastAsia="Consolas" w:hAnsi="Consolas" w:cs="Consolas"/>
          <w:sz w:val="20"/>
          <w:szCs w:val="20"/>
        </w:rPr>
        <w:t>sql</w:t>
      </w:r>
      <w:proofErr w:type="spellEnd"/>
    </w:p>
    <w:p w14:paraId="00000028" w14:textId="77777777" w:rsidR="0083329B" w:rsidRDefault="00000000">
      <w:pPr>
        <w:pStyle w:val="Ttulo1"/>
      </w:pPr>
      <w:r>
        <w:t>6. Actualización del Sistema</w:t>
      </w:r>
    </w:p>
    <w:p w14:paraId="00000029" w14:textId="77777777" w:rsidR="0083329B" w:rsidRDefault="00000000">
      <w:pPr>
        <w:rPr>
          <w:b/>
          <w:bCs/>
        </w:rPr>
      </w:pPr>
      <w:r>
        <w:rPr>
          <w:b/>
          <w:bCs/>
        </w:rPr>
        <w:t xml:space="preserve">6.1 </w:t>
      </w:r>
      <w:proofErr w:type="spellStart"/>
      <w:r>
        <w:rPr>
          <w:b/>
          <w:bCs/>
        </w:rPr>
        <w:t>Backend</w:t>
      </w:r>
      <w:proofErr w:type="spellEnd"/>
    </w:p>
    <w:p w14:paraId="0000002A"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t xml:space="preserve">cd </w:t>
      </w:r>
      <w:proofErr w:type="spellStart"/>
      <w:r>
        <w:rPr>
          <w:rFonts w:ascii="Consolas" w:eastAsia="Consolas" w:hAnsi="Consolas" w:cs="Consolas"/>
          <w:sz w:val="20"/>
          <w:szCs w:val="20"/>
        </w:rPr>
        <w:t>backend</w:t>
      </w:r>
      <w:proofErr w:type="spellEnd"/>
    </w:p>
    <w:p w14:paraId="0000002B" w14:textId="77777777" w:rsidR="0083329B" w:rsidRPr="00F60151" w:rsidRDefault="00000000">
      <w:pPr>
        <w:ind w:left="567"/>
        <w:rPr>
          <w:rFonts w:ascii="Consolas" w:eastAsia="Consolas" w:hAnsi="Consolas" w:cs="Consolas"/>
          <w:sz w:val="20"/>
          <w:szCs w:val="20"/>
          <w:lang w:val="en-US"/>
        </w:rPr>
      </w:pPr>
      <w:proofErr w:type="spellStart"/>
      <w:r w:rsidRPr="00F60151">
        <w:rPr>
          <w:rFonts w:ascii="Consolas" w:eastAsia="Consolas" w:hAnsi="Consolas" w:cs="Consolas"/>
          <w:sz w:val="20"/>
          <w:szCs w:val="20"/>
          <w:lang w:val="en-US"/>
        </w:rPr>
        <w:t>npm</w:t>
      </w:r>
      <w:proofErr w:type="spellEnd"/>
      <w:r w:rsidRPr="00F60151">
        <w:rPr>
          <w:rFonts w:ascii="Consolas" w:eastAsia="Consolas" w:hAnsi="Consolas" w:cs="Consolas"/>
          <w:sz w:val="20"/>
          <w:szCs w:val="20"/>
          <w:lang w:val="en-US"/>
        </w:rPr>
        <w:t xml:space="preserve"> install</w:t>
      </w:r>
    </w:p>
    <w:p w14:paraId="0000002C" w14:textId="77777777" w:rsidR="0083329B" w:rsidRPr="00F60151" w:rsidRDefault="00000000">
      <w:pPr>
        <w:ind w:left="567"/>
        <w:rPr>
          <w:rFonts w:ascii="Consolas" w:eastAsia="Consolas" w:hAnsi="Consolas" w:cs="Consolas"/>
          <w:sz w:val="20"/>
          <w:szCs w:val="20"/>
          <w:lang w:val="en-US"/>
        </w:rPr>
      </w:pPr>
      <w:proofErr w:type="spellStart"/>
      <w:r w:rsidRPr="00F60151">
        <w:rPr>
          <w:rFonts w:ascii="Consolas" w:eastAsia="Consolas" w:hAnsi="Consolas" w:cs="Consolas"/>
          <w:sz w:val="20"/>
          <w:szCs w:val="20"/>
          <w:lang w:val="en-US"/>
        </w:rPr>
        <w:t>npm</w:t>
      </w:r>
      <w:proofErr w:type="spellEnd"/>
      <w:r w:rsidRPr="00F60151">
        <w:rPr>
          <w:rFonts w:ascii="Consolas" w:eastAsia="Consolas" w:hAnsi="Consolas" w:cs="Consolas"/>
          <w:sz w:val="20"/>
          <w:szCs w:val="20"/>
          <w:lang w:val="en-US"/>
        </w:rPr>
        <w:t xml:space="preserve"> run build</w:t>
      </w:r>
    </w:p>
    <w:p w14:paraId="0000002D" w14:textId="77777777" w:rsidR="0083329B" w:rsidRPr="00F60151" w:rsidRDefault="00000000">
      <w:pPr>
        <w:rPr>
          <w:b/>
          <w:bCs/>
          <w:lang w:val="en-US"/>
        </w:rPr>
      </w:pPr>
      <w:r w:rsidRPr="00F60151">
        <w:rPr>
          <w:b/>
          <w:bCs/>
          <w:lang w:val="en-US"/>
        </w:rPr>
        <w:t>6.2 Frontend</w:t>
      </w:r>
    </w:p>
    <w:p w14:paraId="0000002E" w14:textId="77777777" w:rsidR="0083329B" w:rsidRPr="00F60151" w:rsidRDefault="00000000">
      <w:pPr>
        <w:ind w:left="567"/>
        <w:rPr>
          <w:rFonts w:ascii="Consolas" w:eastAsia="Consolas" w:hAnsi="Consolas" w:cs="Consolas"/>
          <w:sz w:val="20"/>
          <w:szCs w:val="20"/>
          <w:lang w:val="en-US"/>
        </w:rPr>
      </w:pPr>
      <w:r w:rsidRPr="00F60151">
        <w:rPr>
          <w:rFonts w:ascii="Consolas" w:eastAsia="Consolas" w:hAnsi="Consolas" w:cs="Consolas"/>
          <w:sz w:val="20"/>
          <w:szCs w:val="20"/>
          <w:lang w:val="en-US"/>
        </w:rPr>
        <w:t>cd frontend</w:t>
      </w:r>
    </w:p>
    <w:p w14:paraId="0000002F" w14:textId="77777777" w:rsidR="0083329B" w:rsidRPr="00F60151" w:rsidRDefault="00000000">
      <w:pPr>
        <w:ind w:left="567"/>
        <w:rPr>
          <w:rFonts w:ascii="Consolas" w:eastAsia="Consolas" w:hAnsi="Consolas" w:cs="Consolas"/>
          <w:sz w:val="20"/>
          <w:szCs w:val="20"/>
          <w:lang w:val="en-US"/>
        </w:rPr>
      </w:pPr>
      <w:proofErr w:type="spellStart"/>
      <w:r w:rsidRPr="00F60151">
        <w:rPr>
          <w:rFonts w:ascii="Consolas" w:eastAsia="Consolas" w:hAnsi="Consolas" w:cs="Consolas"/>
          <w:sz w:val="20"/>
          <w:szCs w:val="20"/>
          <w:lang w:val="en-US"/>
        </w:rPr>
        <w:t>npm</w:t>
      </w:r>
      <w:proofErr w:type="spellEnd"/>
      <w:r w:rsidRPr="00F60151">
        <w:rPr>
          <w:rFonts w:ascii="Consolas" w:eastAsia="Consolas" w:hAnsi="Consolas" w:cs="Consolas"/>
          <w:sz w:val="20"/>
          <w:szCs w:val="20"/>
          <w:lang w:val="en-US"/>
        </w:rPr>
        <w:t xml:space="preserve"> install</w:t>
      </w:r>
    </w:p>
    <w:p w14:paraId="00000030" w14:textId="77777777" w:rsidR="0083329B" w:rsidRPr="00F60151" w:rsidRDefault="00000000">
      <w:pPr>
        <w:ind w:left="567"/>
        <w:rPr>
          <w:rFonts w:ascii="Consolas" w:eastAsia="Consolas" w:hAnsi="Consolas" w:cs="Consolas"/>
          <w:sz w:val="20"/>
          <w:szCs w:val="20"/>
          <w:lang w:val="en-US"/>
        </w:rPr>
      </w:pPr>
      <w:proofErr w:type="spellStart"/>
      <w:r w:rsidRPr="00F60151">
        <w:rPr>
          <w:rFonts w:ascii="Consolas" w:eastAsia="Consolas" w:hAnsi="Consolas" w:cs="Consolas"/>
          <w:sz w:val="20"/>
          <w:szCs w:val="20"/>
          <w:lang w:val="en-US"/>
        </w:rPr>
        <w:t>npm</w:t>
      </w:r>
      <w:proofErr w:type="spellEnd"/>
      <w:r w:rsidRPr="00F60151">
        <w:rPr>
          <w:rFonts w:ascii="Consolas" w:eastAsia="Consolas" w:hAnsi="Consolas" w:cs="Consolas"/>
          <w:sz w:val="20"/>
          <w:szCs w:val="20"/>
          <w:lang w:val="en-US"/>
        </w:rPr>
        <w:t xml:space="preserve"> run build</w:t>
      </w:r>
    </w:p>
    <w:p w14:paraId="18640618" w14:textId="504A7267" w:rsidR="00F60151" w:rsidRDefault="00000000">
      <w:pPr>
        <w:rPr>
          <w:b/>
          <w:bCs/>
        </w:rPr>
      </w:pPr>
      <w:r>
        <w:rPr>
          <w:b/>
          <w:bCs/>
        </w:rPr>
        <w:t>6.3 Base de Datos (migraciones)</w:t>
      </w:r>
    </w:p>
    <w:p w14:paraId="35386381" w14:textId="50538609" w:rsidR="00F60151" w:rsidRPr="00F60151" w:rsidRDefault="00000000" w:rsidP="00F60151">
      <w:pPr>
        <w:numPr>
          <w:ilvl w:val="0"/>
          <w:numId w:val="2"/>
        </w:numPr>
        <w:pBdr>
          <w:top w:val="nil"/>
          <w:left w:val="nil"/>
          <w:bottom w:val="nil"/>
          <w:right w:val="nil"/>
          <w:between w:val="nil"/>
        </w:pBdr>
        <w:rPr>
          <w:color w:val="000000"/>
        </w:rPr>
      </w:pPr>
      <w:r>
        <w:t>No se cuenta con una herramienta que ayude con la migración de otras bases de datos</w:t>
      </w:r>
    </w:p>
    <w:p w14:paraId="25FA2D8D" w14:textId="77777777" w:rsidR="00F60151" w:rsidRDefault="00F60151" w:rsidP="00F60151">
      <w:pPr>
        <w:pBdr>
          <w:top w:val="nil"/>
          <w:left w:val="nil"/>
          <w:bottom w:val="nil"/>
          <w:right w:val="nil"/>
          <w:between w:val="nil"/>
        </w:pBdr>
        <w:ind w:left="720"/>
        <w:rPr>
          <w:color w:val="000000"/>
        </w:rPr>
      </w:pPr>
    </w:p>
    <w:p w14:paraId="00000033" w14:textId="77777777" w:rsidR="0083329B" w:rsidRDefault="00000000">
      <w:pPr>
        <w:pStyle w:val="Ttulo1"/>
      </w:pPr>
      <w:r>
        <w:t>7. Documentación de Cambios</w:t>
      </w:r>
    </w:p>
    <w:p w14:paraId="00000034" w14:textId="77777777" w:rsidR="0083329B" w:rsidRDefault="00000000">
      <w:r>
        <w:t>Registrar cada cambio importante en el archivo CHANGELOG.md bajo formato:</w:t>
      </w:r>
    </w:p>
    <w:p w14:paraId="00000035"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lastRenderedPageBreak/>
        <w:t>## [1.1.0] - 2025-06-18</w:t>
      </w:r>
    </w:p>
    <w:p w14:paraId="00000036"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t>### Agregado</w:t>
      </w:r>
    </w:p>
    <w:p w14:paraId="00000037"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t>- Filtro por tareas vencidas.</w:t>
      </w:r>
    </w:p>
    <w:p w14:paraId="00000038"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t>### Corregido</w:t>
      </w:r>
    </w:p>
    <w:p w14:paraId="00000039" w14:textId="77777777" w:rsidR="0083329B" w:rsidRDefault="00000000">
      <w:pPr>
        <w:ind w:left="567"/>
        <w:rPr>
          <w:rFonts w:ascii="Consolas" w:eastAsia="Consolas" w:hAnsi="Consolas" w:cs="Consolas"/>
          <w:sz w:val="20"/>
          <w:szCs w:val="20"/>
        </w:rPr>
      </w:pPr>
      <w:r>
        <w:rPr>
          <w:rFonts w:ascii="Consolas" w:eastAsia="Consolas" w:hAnsi="Consolas" w:cs="Consolas"/>
          <w:sz w:val="20"/>
          <w:szCs w:val="20"/>
        </w:rPr>
        <w:t xml:space="preserve">- Bug en el </w:t>
      </w:r>
      <w:proofErr w:type="spellStart"/>
      <w:r>
        <w:rPr>
          <w:rFonts w:ascii="Consolas" w:eastAsia="Consolas" w:hAnsi="Consolas" w:cs="Consolas"/>
          <w:sz w:val="20"/>
          <w:szCs w:val="20"/>
        </w:rPr>
        <w:t>login</w:t>
      </w:r>
      <w:proofErr w:type="spellEnd"/>
      <w:r>
        <w:rPr>
          <w:rFonts w:ascii="Consolas" w:eastAsia="Consolas" w:hAnsi="Consolas" w:cs="Consolas"/>
          <w:sz w:val="20"/>
          <w:szCs w:val="20"/>
        </w:rPr>
        <w:t xml:space="preserve"> por token inválido.</w:t>
      </w:r>
    </w:p>
    <w:p w14:paraId="0000003A" w14:textId="77777777" w:rsidR="0083329B" w:rsidRDefault="00000000">
      <w:pPr>
        <w:pStyle w:val="Ttulo1"/>
      </w:pPr>
      <w:r>
        <w:t>8. Herramientas Recomendadas</w:t>
      </w:r>
    </w:p>
    <w:p w14:paraId="4130D6A1" w14:textId="2E499784" w:rsidR="00F60151" w:rsidRPr="00F60151" w:rsidRDefault="00F60151" w:rsidP="00F60151">
      <w:r>
        <w:t xml:space="preserve">8.1 Para el servidor y el software </w:t>
      </w:r>
    </w:p>
    <w:p w14:paraId="0000003B" w14:textId="77777777" w:rsidR="0083329B" w:rsidRPr="00F60151" w:rsidRDefault="00000000" w:rsidP="00F60151">
      <w:pPr>
        <w:pStyle w:val="Prrafodelista"/>
        <w:numPr>
          <w:ilvl w:val="0"/>
          <w:numId w:val="8"/>
        </w:numPr>
        <w:pBdr>
          <w:top w:val="nil"/>
          <w:left w:val="nil"/>
          <w:bottom w:val="nil"/>
          <w:right w:val="nil"/>
          <w:between w:val="nil"/>
        </w:pBdr>
        <w:spacing w:after="0"/>
        <w:rPr>
          <w:color w:val="000000"/>
        </w:rPr>
      </w:pPr>
      <w:r>
        <w:t>My</w:t>
      </w:r>
      <w:r w:rsidRPr="00F60151">
        <w:rPr>
          <w:color w:val="000000"/>
        </w:rPr>
        <w:t>SQL:</w:t>
      </w:r>
      <w:r>
        <w:t xml:space="preserve"> Apache.</w:t>
      </w:r>
    </w:p>
    <w:p w14:paraId="0000003C" w14:textId="77777777" w:rsidR="0083329B" w:rsidRPr="00F60151" w:rsidRDefault="00000000" w:rsidP="00F60151">
      <w:pPr>
        <w:pStyle w:val="Prrafodelista"/>
        <w:numPr>
          <w:ilvl w:val="0"/>
          <w:numId w:val="8"/>
        </w:numPr>
        <w:pBdr>
          <w:top w:val="nil"/>
          <w:left w:val="nil"/>
          <w:bottom w:val="nil"/>
          <w:right w:val="nil"/>
          <w:between w:val="nil"/>
        </w:pBdr>
        <w:spacing w:after="0"/>
        <w:rPr>
          <w:color w:val="000000"/>
        </w:rPr>
      </w:pPr>
      <w:r w:rsidRPr="00F60151">
        <w:rPr>
          <w:color w:val="000000"/>
        </w:rPr>
        <w:t xml:space="preserve">Test: </w:t>
      </w:r>
      <w:proofErr w:type="spellStart"/>
      <w:r w:rsidRPr="00F60151">
        <w:rPr>
          <w:color w:val="000000"/>
        </w:rPr>
        <w:t>Postman</w:t>
      </w:r>
      <w:proofErr w:type="spellEnd"/>
      <w:r w:rsidRPr="00F60151">
        <w:rPr>
          <w:color w:val="000000"/>
        </w:rPr>
        <w:t xml:space="preserve">, </w:t>
      </w:r>
      <w:proofErr w:type="spellStart"/>
      <w:r>
        <w:t>ThunderClient</w:t>
      </w:r>
      <w:proofErr w:type="spellEnd"/>
      <w:r>
        <w:t>.</w:t>
      </w:r>
    </w:p>
    <w:p w14:paraId="0000003D" w14:textId="77777777" w:rsidR="0083329B" w:rsidRPr="00F60151" w:rsidRDefault="00000000" w:rsidP="00F60151">
      <w:pPr>
        <w:pStyle w:val="Prrafodelista"/>
        <w:numPr>
          <w:ilvl w:val="0"/>
          <w:numId w:val="8"/>
        </w:numPr>
        <w:pBdr>
          <w:top w:val="nil"/>
          <w:left w:val="nil"/>
          <w:bottom w:val="nil"/>
          <w:right w:val="nil"/>
          <w:between w:val="nil"/>
        </w:pBdr>
        <w:rPr>
          <w:color w:val="000000"/>
        </w:rPr>
      </w:pPr>
      <w:r w:rsidRPr="00F60151">
        <w:rPr>
          <w:color w:val="000000"/>
        </w:rPr>
        <w:t>Control de versiones: Git + GitHub</w:t>
      </w:r>
    </w:p>
    <w:p w14:paraId="22DAED2C" w14:textId="0DE532EE" w:rsidR="00F60151" w:rsidRDefault="00F60151" w:rsidP="00F60151">
      <w:pPr>
        <w:pBdr>
          <w:top w:val="nil"/>
          <w:left w:val="nil"/>
          <w:bottom w:val="nil"/>
          <w:right w:val="nil"/>
          <w:between w:val="nil"/>
        </w:pBdr>
        <w:rPr>
          <w:color w:val="000000"/>
        </w:rPr>
      </w:pPr>
      <w:r>
        <w:rPr>
          <w:color w:val="000000"/>
        </w:rPr>
        <w:t>8.2 Para el usuario</w:t>
      </w:r>
    </w:p>
    <w:p w14:paraId="19D2ECCE" w14:textId="6F1AE50A" w:rsidR="00F60151" w:rsidRPr="00F60151" w:rsidRDefault="00F60151" w:rsidP="00F60151">
      <w:pPr>
        <w:pStyle w:val="Prrafodelista"/>
        <w:numPr>
          <w:ilvl w:val="0"/>
          <w:numId w:val="7"/>
        </w:numPr>
        <w:pBdr>
          <w:top w:val="nil"/>
          <w:left w:val="nil"/>
          <w:bottom w:val="nil"/>
          <w:right w:val="nil"/>
          <w:between w:val="nil"/>
        </w:pBdr>
        <w:rPr>
          <w:color w:val="000000"/>
        </w:rPr>
      </w:pPr>
      <w:r>
        <w:rPr>
          <w:color w:val="000000"/>
        </w:rPr>
        <w:t xml:space="preserve">Navegador: </w:t>
      </w:r>
      <w:r w:rsidRPr="00F60151">
        <w:rPr>
          <w:b/>
          <w:bCs/>
          <w:color w:val="000000"/>
        </w:rPr>
        <w:t>Samsung Internet Browser</w:t>
      </w:r>
    </w:p>
    <w:p w14:paraId="0C5A4253" w14:textId="78EE8F8B" w:rsidR="00F60151" w:rsidRPr="00F60151" w:rsidRDefault="00F60151" w:rsidP="00F60151">
      <w:pPr>
        <w:pStyle w:val="Prrafodelista"/>
        <w:numPr>
          <w:ilvl w:val="0"/>
          <w:numId w:val="7"/>
        </w:numPr>
        <w:pBdr>
          <w:top w:val="nil"/>
          <w:left w:val="nil"/>
          <w:bottom w:val="nil"/>
          <w:right w:val="nil"/>
          <w:between w:val="nil"/>
        </w:pBdr>
        <w:rPr>
          <w:color w:val="000000"/>
        </w:rPr>
      </w:pPr>
      <w:r>
        <w:rPr>
          <w:color w:val="000000"/>
        </w:rPr>
        <w:t>Tablet Samsung S9 FE</w:t>
      </w:r>
    </w:p>
    <w:p w14:paraId="0000003E" w14:textId="77777777" w:rsidR="0083329B" w:rsidRDefault="00000000">
      <w:pPr>
        <w:pStyle w:val="Ttulo1"/>
      </w:pPr>
      <w:r>
        <w:t>9. Contacto de Soporte</w:t>
      </w:r>
    </w:p>
    <w:p w14:paraId="0000003F" w14:textId="77777777" w:rsidR="0083329B" w:rsidRPr="00F60151" w:rsidRDefault="00000000">
      <w:pPr>
        <w:rPr>
          <w:u w:val="single"/>
        </w:rPr>
      </w:pPr>
      <w:r>
        <w:t>Para reportar errores graves o caídas del sistema: soporte@taniapp.com</w:t>
      </w:r>
    </w:p>
    <w:p w14:paraId="00000040" w14:textId="77777777" w:rsidR="0083329B" w:rsidRDefault="00000000">
      <w:pPr>
        <w:pStyle w:val="Ttulo1"/>
      </w:pPr>
      <w:r>
        <w:t>10. Conclusión</w:t>
      </w:r>
    </w:p>
    <w:p w14:paraId="00000041" w14:textId="77777777" w:rsidR="0083329B" w:rsidRDefault="00000000">
      <w:r>
        <w:t xml:space="preserve">Este manual proporciona un conjunto de prácticas esenciales para garantizar el funcionamiento continuo, seguro y eficiente del sistema </w:t>
      </w:r>
      <w:r>
        <w:rPr>
          <w:b/>
          <w:bCs/>
        </w:rPr>
        <w:t>TANI</w:t>
      </w:r>
      <w:r>
        <w:t>, que gestiona la dispensación de leche materna en el Banco de Leche del Hospital Regional del Cusco. La implementación sistemática de estos procedimientos de mantenimiento preventivo y correctivo es fundamental para asegurar la integridad de los datos, optimizar el rendimiento y prevenir fallos del sistema. Al seguir estas pautas, se logra no solo la sostenibilidad del proyecto, sino también la mejora continua de los servicios proporcionados, apoyando así la labor del personal médico y administrativo en la atención a los pacientes neonatos.</w:t>
      </w:r>
    </w:p>
    <w:p w14:paraId="00000042" w14:textId="77777777" w:rsidR="0083329B" w:rsidRDefault="0083329B"/>
    <w:p w14:paraId="00000043" w14:textId="77777777" w:rsidR="0083329B" w:rsidRDefault="0083329B"/>
    <w:sectPr w:rsidR="0083329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889D9F-98EF-40AC-9CFE-B5C88C898EC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B9FE04F2-90B3-4456-823E-B11134C610AF}"/>
  </w:font>
  <w:font w:name="Consolas">
    <w:panose1 w:val="020B0609020204030204"/>
    <w:charset w:val="00"/>
    <w:family w:val="modern"/>
    <w:pitch w:val="fixed"/>
    <w:sig w:usb0="E00006FF" w:usb1="0000FCFF" w:usb2="00000001" w:usb3="00000000" w:csb0="0000019F" w:csb1="00000000"/>
    <w:embedRegular r:id="rId3" w:fontKey="{5B38B5B2-3729-4BB6-954C-F88E1F4927A4}"/>
  </w:font>
  <w:font w:name="Calibri">
    <w:panose1 w:val="020F0502020204030204"/>
    <w:charset w:val="00"/>
    <w:family w:val="swiss"/>
    <w:pitch w:val="variable"/>
    <w:sig w:usb0="E4002EFF" w:usb1="C200247B" w:usb2="00000009" w:usb3="00000000" w:csb0="000001FF" w:csb1="00000000"/>
    <w:embedRegular r:id="rId4" w:fontKey="{A1FB27B5-F554-447A-BA0F-8103DB390852}"/>
  </w:font>
  <w:font w:name="Cambria">
    <w:panose1 w:val="02040503050406030204"/>
    <w:charset w:val="00"/>
    <w:family w:val="roman"/>
    <w:pitch w:val="variable"/>
    <w:sig w:usb0="E00006FF" w:usb1="420024FF" w:usb2="02000000" w:usb3="00000000" w:csb0="0000019F" w:csb1="00000000"/>
    <w:embedRegular r:id="rId5" w:fontKey="{AF6C6C5E-6E29-4DC2-9FA5-D9860F4178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BDE"/>
    <w:multiLevelType w:val="multilevel"/>
    <w:tmpl w:val="79202F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0D03D6D"/>
    <w:multiLevelType w:val="hybridMultilevel"/>
    <w:tmpl w:val="91666F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1F73841"/>
    <w:multiLevelType w:val="multilevel"/>
    <w:tmpl w:val="8454EA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9966EEB"/>
    <w:multiLevelType w:val="hybridMultilevel"/>
    <w:tmpl w:val="0E506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CA96527"/>
    <w:multiLevelType w:val="multilevel"/>
    <w:tmpl w:val="8E62DA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9944AF1"/>
    <w:multiLevelType w:val="multilevel"/>
    <w:tmpl w:val="8F6C99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72AC09EA"/>
    <w:multiLevelType w:val="multilevel"/>
    <w:tmpl w:val="EBF6C6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C907800"/>
    <w:multiLevelType w:val="multilevel"/>
    <w:tmpl w:val="D2080D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639850088">
    <w:abstractNumId w:val="7"/>
  </w:num>
  <w:num w:numId="2" w16cid:durableId="1393651854">
    <w:abstractNumId w:val="4"/>
  </w:num>
  <w:num w:numId="3" w16cid:durableId="1031764269">
    <w:abstractNumId w:val="2"/>
  </w:num>
  <w:num w:numId="4" w16cid:durableId="1591769636">
    <w:abstractNumId w:val="0"/>
  </w:num>
  <w:num w:numId="5" w16cid:durableId="1671135022">
    <w:abstractNumId w:val="5"/>
  </w:num>
  <w:num w:numId="6" w16cid:durableId="1648704463">
    <w:abstractNumId w:val="6"/>
  </w:num>
  <w:num w:numId="7" w16cid:durableId="1954551256">
    <w:abstractNumId w:val="3"/>
  </w:num>
  <w:num w:numId="8" w16cid:durableId="117580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9B"/>
    <w:rsid w:val="001409C5"/>
    <w:rsid w:val="0083329B"/>
    <w:rsid w:val="00F601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6DA8"/>
  <w15:docId w15:val="{1377DBF4-27B7-4F38-A4AF-09735414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b/>
      <w:bCs/>
      <w:sz w:val="48"/>
      <w:szCs w:val="48"/>
    </w:rPr>
  </w:style>
  <w:style w:type="paragraph" w:styleId="Ttulo2">
    <w:name w:val="heading 2"/>
    <w:basedOn w:val="Normal"/>
    <w:next w:val="Normal"/>
    <w:uiPriority w:val="9"/>
    <w:unhideWhenUsed/>
    <w:qFormat/>
    <w:pPr>
      <w:spacing w:line="240" w:lineRule="auto"/>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b/>
      <w:bCs/>
      <w:sz w:val="28"/>
      <w:szCs w:val="28"/>
    </w:rPr>
  </w:style>
  <w:style w:type="paragraph" w:styleId="Ttulo4">
    <w:name w:val="heading 4"/>
    <w:basedOn w:val="Normal"/>
    <w:next w:val="Normal"/>
    <w:uiPriority w:val="9"/>
    <w:semiHidden/>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F60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592</Words>
  <Characters>3315</Characters>
  <Application>Microsoft Office Word</Application>
  <DocSecurity>0</DocSecurity>
  <Lines>92</Lines>
  <Paragraphs>76</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GIOVANNY PANIHUARA ALVAREZ</cp:lastModifiedBy>
  <cp:revision>2</cp:revision>
  <dcterms:created xsi:type="dcterms:W3CDTF">2025-11-29T22:05:00Z</dcterms:created>
  <dcterms:modified xsi:type="dcterms:W3CDTF">2025-11-29T22:11:00Z</dcterms:modified>
</cp:coreProperties>
</file>