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46A" w:rsidRDefault="00EB1DE0" w:rsidP="00EB1DE0">
      <w:pPr>
        <w:jc w:val="center"/>
        <w:rPr>
          <w:u w:val="single"/>
        </w:rPr>
      </w:pPr>
      <w:r w:rsidRPr="00EB1DE0">
        <w:rPr>
          <w:u w:val="single"/>
        </w:rPr>
        <w:t xml:space="preserve">Brute Force Cracker &amp; Dictionary Attack Report </w:t>
      </w:r>
    </w:p>
    <w:p w:rsidR="003B4547" w:rsidRDefault="00EB3162" w:rsidP="00EB1DE0">
      <w:pPr>
        <w:jc w:val="center"/>
        <w:rPr>
          <w:u w:val="single"/>
        </w:rPr>
      </w:pPr>
      <w:r>
        <w:rPr>
          <w:noProof/>
        </w:rPr>
        <w:drawing>
          <wp:inline distT="0" distB="0" distL="0" distR="0" wp14:anchorId="7C732AFE" wp14:editId="579F26FE">
            <wp:extent cx="5943600" cy="4026535"/>
            <wp:effectExtent l="0" t="0" r="12700" b="12065"/>
            <wp:docPr id="1" name="Chart 1">
              <a:extLst xmlns:a="http://schemas.openxmlformats.org/drawingml/2006/main">
                <a:ext uri="{FF2B5EF4-FFF2-40B4-BE49-F238E27FC236}">
                  <a16:creationId xmlns:a16="http://schemas.microsoft.com/office/drawing/2014/main" id="{2D705EA7-4A41-A840-A18C-355E1F71F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B3162" w:rsidRDefault="00EB3162" w:rsidP="003B4547"/>
    <w:p w:rsidR="00EB3162" w:rsidRDefault="00EB3162" w:rsidP="003B4547"/>
    <w:p w:rsidR="00EB3162" w:rsidRDefault="004E6A0C" w:rsidP="004E6A0C">
      <w:pPr>
        <w:ind w:firstLine="720"/>
      </w:pPr>
      <w:r>
        <w:t xml:space="preserve">Since a typical brute force password cracker takes an incredibly long time to decipher a password, I decided to implement a brute force/dictionary attack hybrid to help facilitate the crack speed.  I attempted to use Kali Linux’s ‘rockyou.txt’ file that contains 14 million passwords but encountered an issue when trying to encode in UTF-8. I instead went with another file of about 10 million passwords and gathered six passwords from the beginning, middle, and end of it. After running </w:t>
      </w:r>
      <w:r w:rsidR="00B705D8">
        <w:t xml:space="preserve">each password these were the times that were recorded, and as expected passwords found toward the end of the file took longer to crack than those in the middle and beginning. If a password is not found in the file, then the brute force cracker takes over. </w:t>
      </w:r>
    </w:p>
    <w:p w:rsidR="00F37FDF" w:rsidRPr="00ED40FF" w:rsidRDefault="00F37FDF" w:rsidP="004E6A0C">
      <w:pPr>
        <w:ind w:firstLine="720"/>
      </w:pPr>
    </w:p>
    <w:p w:rsidR="00EB3162" w:rsidRDefault="00EB3162" w:rsidP="003B4547"/>
    <w:p w:rsidR="00EB3162" w:rsidRDefault="00EB3162" w:rsidP="003B4547"/>
    <w:p w:rsidR="00EB3162" w:rsidRDefault="00EB3162" w:rsidP="003B4547"/>
    <w:p w:rsidR="00EB3162" w:rsidRDefault="00EB3162" w:rsidP="003B4547"/>
    <w:p w:rsidR="00EB3162" w:rsidRDefault="00EB3162" w:rsidP="003B4547"/>
    <w:p w:rsidR="00EB1DE0" w:rsidRDefault="00E815F3" w:rsidP="00EB1DE0">
      <w:r>
        <w:rPr>
          <w:noProof/>
        </w:rPr>
        <w:lastRenderedPageBreak/>
        <w:drawing>
          <wp:inline distT="0" distB="0" distL="0" distR="0" wp14:anchorId="1C5BBFF0" wp14:editId="369A7EBD">
            <wp:extent cx="5505855" cy="3103124"/>
            <wp:effectExtent l="0" t="0" r="6350" b="8890"/>
            <wp:docPr id="2" name="Chart 2">
              <a:extLst xmlns:a="http://schemas.openxmlformats.org/drawingml/2006/main">
                <a:ext uri="{FF2B5EF4-FFF2-40B4-BE49-F238E27FC236}">
                  <a16:creationId xmlns:a16="http://schemas.microsoft.com/office/drawing/2014/main" id="{405960C4-D67A-D740-A888-B614B3E3A6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93F27" w:rsidRPr="00C93F27" w:rsidRDefault="00033D15" w:rsidP="00C93F27">
      <w:pPr>
        <w:rPr>
          <w:rFonts w:ascii="Calibri" w:eastAsia="Times New Roman" w:hAnsi="Calibri" w:cs="Calibri"/>
          <w:color w:val="000000"/>
        </w:rPr>
      </w:pPr>
      <w:r>
        <w:t xml:space="preserve">The brute force cracker’s main issue is prevalent due to the amount of guessing that can be done before the password can be successfully cracked. The number of guesses needed can be calculated by using the formula </w:t>
      </w:r>
      <w:r w:rsidRPr="00ED40FF">
        <w:rPr>
          <w:b/>
        </w:rPr>
        <w:t>c = (m^n)/2</w:t>
      </w:r>
      <w:r>
        <w:rPr>
          <w:b/>
        </w:rPr>
        <w:t xml:space="preserve"> </w:t>
      </w:r>
      <w:r>
        <w:t xml:space="preserve">where (m) is the possibilities for each character, (n) is the amount of characters in the password, and (c) is the estimated number of guesses. For example, a password that is 8 characters long and contains an upper-case letter, lower case letter, and number then </w:t>
      </w:r>
      <w:r w:rsidRPr="00ED40FF">
        <w:rPr>
          <w:rFonts w:ascii="Calibri" w:eastAsia="Times New Roman" w:hAnsi="Calibri" w:cs="Calibri"/>
          <w:color w:val="000000"/>
        </w:rPr>
        <w:t>1.0917E+14</w:t>
      </w:r>
      <w:r>
        <w:rPr>
          <w:rFonts w:ascii="Calibri" w:eastAsia="Times New Roman" w:hAnsi="Calibri" w:cs="Calibri"/>
          <w:color w:val="000000"/>
        </w:rPr>
        <w:t xml:space="preserve"> guesses can be made. If we assume that it takes 1 millisecond per guess, then this password would take ~</w:t>
      </w:r>
      <w:r w:rsidRPr="00AC041E">
        <w:t>3549</w:t>
      </w:r>
      <w:r>
        <w:t xml:space="preserve"> years to crack. In my implementation of the brute force cracker I gave the user the option to only use certain character types in the </w:t>
      </w:r>
      <w:r>
        <w:t>search but</w:t>
      </w:r>
      <w:r>
        <w:t xml:space="preserve"> guesses still take a long time to guess.</w:t>
      </w:r>
      <w:r>
        <w:t xml:space="preserve"> For my brute force guessing experimentation</w:t>
      </w:r>
      <w:r w:rsidR="00362BD8">
        <w:t xml:space="preserve">, I had decided to just ask for one of my roommate’s passwords and see how long it took to crack it. The password they provided me was nine characters long with one upper-case at the beginning followed by seven lower-case letters and a number. I had </w:t>
      </w:r>
      <w:proofErr w:type="gramStart"/>
      <w:r w:rsidR="00362BD8">
        <w:t>ran</w:t>
      </w:r>
      <w:proofErr w:type="gramEnd"/>
      <w:r w:rsidR="00362BD8">
        <w:t xml:space="preserve"> the brute </w:t>
      </w:r>
      <w:proofErr w:type="spellStart"/>
      <w:r w:rsidR="00362BD8">
        <w:t>forcer</w:t>
      </w:r>
      <w:proofErr w:type="spellEnd"/>
      <w:r w:rsidR="00362BD8">
        <w:t xml:space="preserve"> for about 4 days to no avail</w:t>
      </w:r>
      <w:r w:rsidR="00043A4E">
        <w:t>, but it did bring my interest into how efficient different hardware is at computing the guesses. On average my laptop can make about 30,000 guesses per second</w:t>
      </w:r>
      <w:r w:rsidR="00C93F27">
        <w:t xml:space="preserve"> when it is plugged in, but if I run the program using my  NVidia GTX 1080 graphics card to run the program it can make </w:t>
      </w:r>
      <w:r w:rsidR="00C93F27" w:rsidRPr="00C93F27">
        <w:rPr>
          <w:rFonts w:ascii="Calibri" w:eastAsia="Times New Roman" w:hAnsi="Calibri" w:cs="Calibri"/>
          <w:color w:val="000000"/>
        </w:rPr>
        <w:t>3</w:t>
      </w:r>
      <w:r w:rsidR="00C93F27">
        <w:rPr>
          <w:rFonts w:ascii="Calibri" w:eastAsia="Times New Roman" w:hAnsi="Calibri" w:cs="Calibri"/>
          <w:color w:val="000000"/>
        </w:rPr>
        <w:t>,</w:t>
      </w:r>
      <w:r w:rsidR="00C93F27" w:rsidRPr="00C93F27">
        <w:rPr>
          <w:rFonts w:ascii="Calibri" w:eastAsia="Times New Roman" w:hAnsi="Calibri" w:cs="Calibri"/>
          <w:color w:val="000000"/>
        </w:rPr>
        <w:t>449</w:t>
      </w:r>
      <w:r w:rsidR="00C93F27">
        <w:rPr>
          <w:rFonts w:ascii="Calibri" w:eastAsia="Times New Roman" w:hAnsi="Calibri" w:cs="Calibri"/>
          <w:color w:val="000000"/>
        </w:rPr>
        <w:t>,</w:t>
      </w:r>
      <w:r w:rsidR="00C93F27" w:rsidRPr="00C93F27">
        <w:rPr>
          <w:rFonts w:ascii="Calibri" w:eastAsia="Times New Roman" w:hAnsi="Calibri" w:cs="Calibri"/>
          <w:color w:val="000000"/>
        </w:rPr>
        <w:t>247</w:t>
      </w:r>
      <w:r w:rsidR="00C93F27">
        <w:rPr>
          <w:rFonts w:ascii="Calibri" w:eastAsia="Times New Roman" w:hAnsi="Calibri" w:cs="Calibri"/>
          <w:color w:val="000000"/>
        </w:rPr>
        <w:t xml:space="preserve"> guesses per second on average which is about 100 times more efficient</w:t>
      </w:r>
      <w:bookmarkStart w:id="0" w:name="_GoBack"/>
      <w:bookmarkEnd w:id="0"/>
      <w:r w:rsidR="00C93F27">
        <w:rPr>
          <w:rFonts w:ascii="Calibri" w:eastAsia="Times New Roman" w:hAnsi="Calibri" w:cs="Calibri"/>
          <w:color w:val="000000"/>
        </w:rPr>
        <w:t xml:space="preserve">. </w:t>
      </w:r>
    </w:p>
    <w:p w:rsidR="00033D15" w:rsidRPr="00AC041E" w:rsidRDefault="00033D15" w:rsidP="00033D15">
      <w:pPr>
        <w:ind w:firstLine="720"/>
      </w:pPr>
    </w:p>
    <w:p w:rsidR="00033D15" w:rsidRPr="00EB1DE0" w:rsidRDefault="00033D15" w:rsidP="00EB1DE0"/>
    <w:sectPr w:rsidR="00033D15" w:rsidRPr="00EB1DE0" w:rsidSect="00371E3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AE8" w:rsidRDefault="00B21AE8" w:rsidP="00EB1DE0">
      <w:r>
        <w:separator/>
      </w:r>
    </w:p>
  </w:endnote>
  <w:endnote w:type="continuationSeparator" w:id="0">
    <w:p w:rsidR="00B21AE8" w:rsidRDefault="00B21AE8" w:rsidP="00EB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AE8" w:rsidRDefault="00B21AE8" w:rsidP="00EB1DE0">
      <w:r>
        <w:separator/>
      </w:r>
    </w:p>
  </w:footnote>
  <w:footnote w:type="continuationSeparator" w:id="0">
    <w:p w:rsidR="00B21AE8" w:rsidRDefault="00B21AE8" w:rsidP="00EB1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DE0" w:rsidRDefault="00EB1DE0" w:rsidP="00EB1DE0">
    <w:pPr>
      <w:pStyle w:val="Header"/>
      <w:jc w:val="right"/>
    </w:pPr>
    <w:r>
      <w:t>Aaron Gutierrez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FE"/>
    <w:rsid w:val="00033D15"/>
    <w:rsid w:val="00043A4E"/>
    <w:rsid w:val="0009646A"/>
    <w:rsid w:val="003305D5"/>
    <w:rsid w:val="00362BD8"/>
    <w:rsid w:val="00371E35"/>
    <w:rsid w:val="003B4547"/>
    <w:rsid w:val="004E6A0C"/>
    <w:rsid w:val="004F42FE"/>
    <w:rsid w:val="00680EA3"/>
    <w:rsid w:val="00AC041E"/>
    <w:rsid w:val="00B21AE8"/>
    <w:rsid w:val="00B668C2"/>
    <w:rsid w:val="00B705D8"/>
    <w:rsid w:val="00BB1E52"/>
    <w:rsid w:val="00C93F27"/>
    <w:rsid w:val="00E815F3"/>
    <w:rsid w:val="00EB1DE0"/>
    <w:rsid w:val="00EB3162"/>
    <w:rsid w:val="00ED40FF"/>
    <w:rsid w:val="00F37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C6C63"/>
  <w14:defaultImageDpi w14:val="32767"/>
  <w15:chartTrackingRefBased/>
  <w15:docId w15:val="{5BF83F0F-CE12-DE49-A606-2C2E59C7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DE0"/>
    <w:pPr>
      <w:tabs>
        <w:tab w:val="center" w:pos="4680"/>
        <w:tab w:val="right" w:pos="9360"/>
      </w:tabs>
    </w:pPr>
  </w:style>
  <w:style w:type="character" w:customStyle="1" w:styleId="HeaderChar">
    <w:name w:val="Header Char"/>
    <w:basedOn w:val="DefaultParagraphFont"/>
    <w:link w:val="Header"/>
    <w:uiPriority w:val="99"/>
    <w:rsid w:val="00EB1DE0"/>
  </w:style>
  <w:style w:type="paragraph" w:styleId="Footer">
    <w:name w:val="footer"/>
    <w:basedOn w:val="Normal"/>
    <w:link w:val="FooterChar"/>
    <w:uiPriority w:val="99"/>
    <w:unhideWhenUsed/>
    <w:rsid w:val="00EB1DE0"/>
    <w:pPr>
      <w:tabs>
        <w:tab w:val="center" w:pos="4680"/>
        <w:tab w:val="right" w:pos="9360"/>
      </w:tabs>
    </w:pPr>
  </w:style>
  <w:style w:type="character" w:customStyle="1" w:styleId="FooterChar">
    <w:name w:val="Footer Char"/>
    <w:basedOn w:val="DefaultParagraphFont"/>
    <w:link w:val="Footer"/>
    <w:uiPriority w:val="99"/>
    <w:rsid w:val="00EB1DE0"/>
  </w:style>
  <w:style w:type="paragraph" w:styleId="HTMLPreformatted">
    <w:name w:val="HTML Preformatted"/>
    <w:basedOn w:val="Normal"/>
    <w:link w:val="HTMLPreformattedChar"/>
    <w:uiPriority w:val="99"/>
    <w:semiHidden/>
    <w:unhideWhenUsed/>
    <w:rsid w:val="00BB1E5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B1E52"/>
    <w:rPr>
      <w:rFonts w:ascii="Consolas" w:hAnsi="Consolas"/>
      <w:sz w:val="20"/>
      <w:szCs w:val="20"/>
    </w:rPr>
  </w:style>
  <w:style w:type="paragraph" w:styleId="BalloonText">
    <w:name w:val="Balloon Text"/>
    <w:basedOn w:val="Normal"/>
    <w:link w:val="BalloonTextChar"/>
    <w:uiPriority w:val="99"/>
    <w:semiHidden/>
    <w:unhideWhenUsed/>
    <w:rsid w:val="00EB31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3162"/>
    <w:rPr>
      <w:rFonts w:ascii="Times New Roman" w:hAnsi="Times New Roman" w:cs="Times New Roman"/>
      <w:sz w:val="18"/>
      <w:szCs w:val="18"/>
    </w:rPr>
  </w:style>
  <w:style w:type="table" w:styleId="TableGrid">
    <w:name w:val="Table Grid"/>
    <w:basedOn w:val="TableNormal"/>
    <w:uiPriority w:val="39"/>
    <w:rsid w:val="00EB31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0061">
      <w:bodyDiv w:val="1"/>
      <w:marLeft w:val="0"/>
      <w:marRight w:val="0"/>
      <w:marTop w:val="0"/>
      <w:marBottom w:val="0"/>
      <w:divBdr>
        <w:top w:val="none" w:sz="0" w:space="0" w:color="auto"/>
        <w:left w:val="none" w:sz="0" w:space="0" w:color="auto"/>
        <w:bottom w:val="none" w:sz="0" w:space="0" w:color="auto"/>
        <w:right w:val="none" w:sz="0" w:space="0" w:color="auto"/>
      </w:divBdr>
    </w:div>
    <w:div w:id="30502945">
      <w:bodyDiv w:val="1"/>
      <w:marLeft w:val="0"/>
      <w:marRight w:val="0"/>
      <w:marTop w:val="0"/>
      <w:marBottom w:val="0"/>
      <w:divBdr>
        <w:top w:val="none" w:sz="0" w:space="0" w:color="auto"/>
        <w:left w:val="none" w:sz="0" w:space="0" w:color="auto"/>
        <w:bottom w:val="none" w:sz="0" w:space="0" w:color="auto"/>
        <w:right w:val="none" w:sz="0" w:space="0" w:color="auto"/>
      </w:divBdr>
    </w:div>
    <w:div w:id="42217172">
      <w:bodyDiv w:val="1"/>
      <w:marLeft w:val="0"/>
      <w:marRight w:val="0"/>
      <w:marTop w:val="0"/>
      <w:marBottom w:val="0"/>
      <w:divBdr>
        <w:top w:val="none" w:sz="0" w:space="0" w:color="auto"/>
        <w:left w:val="none" w:sz="0" w:space="0" w:color="auto"/>
        <w:bottom w:val="none" w:sz="0" w:space="0" w:color="auto"/>
        <w:right w:val="none" w:sz="0" w:space="0" w:color="auto"/>
      </w:divBdr>
    </w:div>
    <w:div w:id="68356951">
      <w:bodyDiv w:val="1"/>
      <w:marLeft w:val="0"/>
      <w:marRight w:val="0"/>
      <w:marTop w:val="0"/>
      <w:marBottom w:val="0"/>
      <w:divBdr>
        <w:top w:val="none" w:sz="0" w:space="0" w:color="auto"/>
        <w:left w:val="none" w:sz="0" w:space="0" w:color="auto"/>
        <w:bottom w:val="none" w:sz="0" w:space="0" w:color="auto"/>
        <w:right w:val="none" w:sz="0" w:space="0" w:color="auto"/>
      </w:divBdr>
    </w:div>
    <w:div w:id="131018175">
      <w:bodyDiv w:val="1"/>
      <w:marLeft w:val="0"/>
      <w:marRight w:val="0"/>
      <w:marTop w:val="0"/>
      <w:marBottom w:val="0"/>
      <w:divBdr>
        <w:top w:val="none" w:sz="0" w:space="0" w:color="auto"/>
        <w:left w:val="none" w:sz="0" w:space="0" w:color="auto"/>
        <w:bottom w:val="none" w:sz="0" w:space="0" w:color="auto"/>
        <w:right w:val="none" w:sz="0" w:space="0" w:color="auto"/>
      </w:divBdr>
    </w:div>
    <w:div w:id="175772650">
      <w:bodyDiv w:val="1"/>
      <w:marLeft w:val="0"/>
      <w:marRight w:val="0"/>
      <w:marTop w:val="0"/>
      <w:marBottom w:val="0"/>
      <w:divBdr>
        <w:top w:val="none" w:sz="0" w:space="0" w:color="auto"/>
        <w:left w:val="none" w:sz="0" w:space="0" w:color="auto"/>
        <w:bottom w:val="none" w:sz="0" w:space="0" w:color="auto"/>
        <w:right w:val="none" w:sz="0" w:space="0" w:color="auto"/>
      </w:divBdr>
    </w:div>
    <w:div w:id="222061859">
      <w:bodyDiv w:val="1"/>
      <w:marLeft w:val="0"/>
      <w:marRight w:val="0"/>
      <w:marTop w:val="0"/>
      <w:marBottom w:val="0"/>
      <w:divBdr>
        <w:top w:val="none" w:sz="0" w:space="0" w:color="auto"/>
        <w:left w:val="none" w:sz="0" w:space="0" w:color="auto"/>
        <w:bottom w:val="none" w:sz="0" w:space="0" w:color="auto"/>
        <w:right w:val="none" w:sz="0" w:space="0" w:color="auto"/>
      </w:divBdr>
    </w:div>
    <w:div w:id="331641734">
      <w:bodyDiv w:val="1"/>
      <w:marLeft w:val="0"/>
      <w:marRight w:val="0"/>
      <w:marTop w:val="0"/>
      <w:marBottom w:val="0"/>
      <w:divBdr>
        <w:top w:val="none" w:sz="0" w:space="0" w:color="auto"/>
        <w:left w:val="none" w:sz="0" w:space="0" w:color="auto"/>
        <w:bottom w:val="none" w:sz="0" w:space="0" w:color="auto"/>
        <w:right w:val="none" w:sz="0" w:space="0" w:color="auto"/>
      </w:divBdr>
    </w:div>
    <w:div w:id="346951800">
      <w:bodyDiv w:val="1"/>
      <w:marLeft w:val="0"/>
      <w:marRight w:val="0"/>
      <w:marTop w:val="0"/>
      <w:marBottom w:val="0"/>
      <w:divBdr>
        <w:top w:val="none" w:sz="0" w:space="0" w:color="auto"/>
        <w:left w:val="none" w:sz="0" w:space="0" w:color="auto"/>
        <w:bottom w:val="none" w:sz="0" w:space="0" w:color="auto"/>
        <w:right w:val="none" w:sz="0" w:space="0" w:color="auto"/>
      </w:divBdr>
    </w:div>
    <w:div w:id="433747476">
      <w:bodyDiv w:val="1"/>
      <w:marLeft w:val="0"/>
      <w:marRight w:val="0"/>
      <w:marTop w:val="0"/>
      <w:marBottom w:val="0"/>
      <w:divBdr>
        <w:top w:val="none" w:sz="0" w:space="0" w:color="auto"/>
        <w:left w:val="none" w:sz="0" w:space="0" w:color="auto"/>
        <w:bottom w:val="none" w:sz="0" w:space="0" w:color="auto"/>
        <w:right w:val="none" w:sz="0" w:space="0" w:color="auto"/>
      </w:divBdr>
    </w:div>
    <w:div w:id="525827540">
      <w:bodyDiv w:val="1"/>
      <w:marLeft w:val="0"/>
      <w:marRight w:val="0"/>
      <w:marTop w:val="0"/>
      <w:marBottom w:val="0"/>
      <w:divBdr>
        <w:top w:val="none" w:sz="0" w:space="0" w:color="auto"/>
        <w:left w:val="none" w:sz="0" w:space="0" w:color="auto"/>
        <w:bottom w:val="none" w:sz="0" w:space="0" w:color="auto"/>
        <w:right w:val="none" w:sz="0" w:space="0" w:color="auto"/>
      </w:divBdr>
    </w:div>
    <w:div w:id="528180562">
      <w:bodyDiv w:val="1"/>
      <w:marLeft w:val="0"/>
      <w:marRight w:val="0"/>
      <w:marTop w:val="0"/>
      <w:marBottom w:val="0"/>
      <w:divBdr>
        <w:top w:val="none" w:sz="0" w:space="0" w:color="auto"/>
        <w:left w:val="none" w:sz="0" w:space="0" w:color="auto"/>
        <w:bottom w:val="none" w:sz="0" w:space="0" w:color="auto"/>
        <w:right w:val="none" w:sz="0" w:space="0" w:color="auto"/>
      </w:divBdr>
    </w:div>
    <w:div w:id="625428361">
      <w:bodyDiv w:val="1"/>
      <w:marLeft w:val="0"/>
      <w:marRight w:val="0"/>
      <w:marTop w:val="0"/>
      <w:marBottom w:val="0"/>
      <w:divBdr>
        <w:top w:val="none" w:sz="0" w:space="0" w:color="auto"/>
        <w:left w:val="none" w:sz="0" w:space="0" w:color="auto"/>
        <w:bottom w:val="none" w:sz="0" w:space="0" w:color="auto"/>
        <w:right w:val="none" w:sz="0" w:space="0" w:color="auto"/>
      </w:divBdr>
    </w:div>
    <w:div w:id="649094955">
      <w:bodyDiv w:val="1"/>
      <w:marLeft w:val="0"/>
      <w:marRight w:val="0"/>
      <w:marTop w:val="0"/>
      <w:marBottom w:val="0"/>
      <w:divBdr>
        <w:top w:val="none" w:sz="0" w:space="0" w:color="auto"/>
        <w:left w:val="none" w:sz="0" w:space="0" w:color="auto"/>
        <w:bottom w:val="none" w:sz="0" w:space="0" w:color="auto"/>
        <w:right w:val="none" w:sz="0" w:space="0" w:color="auto"/>
      </w:divBdr>
    </w:div>
    <w:div w:id="673268403">
      <w:bodyDiv w:val="1"/>
      <w:marLeft w:val="0"/>
      <w:marRight w:val="0"/>
      <w:marTop w:val="0"/>
      <w:marBottom w:val="0"/>
      <w:divBdr>
        <w:top w:val="none" w:sz="0" w:space="0" w:color="auto"/>
        <w:left w:val="none" w:sz="0" w:space="0" w:color="auto"/>
        <w:bottom w:val="none" w:sz="0" w:space="0" w:color="auto"/>
        <w:right w:val="none" w:sz="0" w:space="0" w:color="auto"/>
      </w:divBdr>
    </w:div>
    <w:div w:id="756756739">
      <w:bodyDiv w:val="1"/>
      <w:marLeft w:val="0"/>
      <w:marRight w:val="0"/>
      <w:marTop w:val="0"/>
      <w:marBottom w:val="0"/>
      <w:divBdr>
        <w:top w:val="none" w:sz="0" w:space="0" w:color="auto"/>
        <w:left w:val="none" w:sz="0" w:space="0" w:color="auto"/>
        <w:bottom w:val="none" w:sz="0" w:space="0" w:color="auto"/>
        <w:right w:val="none" w:sz="0" w:space="0" w:color="auto"/>
      </w:divBdr>
    </w:div>
    <w:div w:id="759838578">
      <w:bodyDiv w:val="1"/>
      <w:marLeft w:val="0"/>
      <w:marRight w:val="0"/>
      <w:marTop w:val="0"/>
      <w:marBottom w:val="0"/>
      <w:divBdr>
        <w:top w:val="none" w:sz="0" w:space="0" w:color="auto"/>
        <w:left w:val="none" w:sz="0" w:space="0" w:color="auto"/>
        <w:bottom w:val="none" w:sz="0" w:space="0" w:color="auto"/>
        <w:right w:val="none" w:sz="0" w:space="0" w:color="auto"/>
      </w:divBdr>
    </w:div>
    <w:div w:id="760373424">
      <w:bodyDiv w:val="1"/>
      <w:marLeft w:val="0"/>
      <w:marRight w:val="0"/>
      <w:marTop w:val="0"/>
      <w:marBottom w:val="0"/>
      <w:divBdr>
        <w:top w:val="none" w:sz="0" w:space="0" w:color="auto"/>
        <w:left w:val="none" w:sz="0" w:space="0" w:color="auto"/>
        <w:bottom w:val="none" w:sz="0" w:space="0" w:color="auto"/>
        <w:right w:val="none" w:sz="0" w:space="0" w:color="auto"/>
      </w:divBdr>
    </w:div>
    <w:div w:id="863665339">
      <w:bodyDiv w:val="1"/>
      <w:marLeft w:val="0"/>
      <w:marRight w:val="0"/>
      <w:marTop w:val="0"/>
      <w:marBottom w:val="0"/>
      <w:divBdr>
        <w:top w:val="none" w:sz="0" w:space="0" w:color="auto"/>
        <w:left w:val="none" w:sz="0" w:space="0" w:color="auto"/>
        <w:bottom w:val="none" w:sz="0" w:space="0" w:color="auto"/>
        <w:right w:val="none" w:sz="0" w:space="0" w:color="auto"/>
      </w:divBdr>
    </w:div>
    <w:div w:id="899050673">
      <w:bodyDiv w:val="1"/>
      <w:marLeft w:val="0"/>
      <w:marRight w:val="0"/>
      <w:marTop w:val="0"/>
      <w:marBottom w:val="0"/>
      <w:divBdr>
        <w:top w:val="none" w:sz="0" w:space="0" w:color="auto"/>
        <w:left w:val="none" w:sz="0" w:space="0" w:color="auto"/>
        <w:bottom w:val="none" w:sz="0" w:space="0" w:color="auto"/>
        <w:right w:val="none" w:sz="0" w:space="0" w:color="auto"/>
      </w:divBdr>
    </w:div>
    <w:div w:id="900942894">
      <w:bodyDiv w:val="1"/>
      <w:marLeft w:val="0"/>
      <w:marRight w:val="0"/>
      <w:marTop w:val="0"/>
      <w:marBottom w:val="0"/>
      <w:divBdr>
        <w:top w:val="none" w:sz="0" w:space="0" w:color="auto"/>
        <w:left w:val="none" w:sz="0" w:space="0" w:color="auto"/>
        <w:bottom w:val="none" w:sz="0" w:space="0" w:color="auto"/>
        <w:right w:val="none" w:sz="0" w:space="0" w:color="auto"/>
      </w:divBdr>
    </w:div>
    <w:div w:id="936716045">
      <w:bodyDiv w:val="1"/>
      <w:marLeft w:val="0"/>
      <w:marRight w:val="0"/>
      <w:marTop w:val="0"/>
      <w:marBottom w:val="0"/>
      <w:divBdr>
        <w:top w:val="none" w:sz="0" w:space="0" w:color="auto"/>
        <w:left w:val="none" w:sz="0" w:space="0" w:color="auto"/>
        <w:bottom w:val="none" w:sz="0" w:space="0" w:color="auto"/>
        <w:right w:val="none" w:sz="0" w:space="0" w:color="auto"/>
      </w:divBdr>
    </w:div>
    <w:div w:id="942110897">
      <w:bodyDiv w:val="1"/>
      <w:marLeft w:val="0"/>
      <w:marRight w:val="0"/>
      <w:marTop w:val="0"/>
      <w:marBottom w:val="0"/>
      <w:divBdr>
        <w:top w:val="none" w:sz="0" w:space="0" w:color="auto"/>
        <w:left w:val="none" w:sz="0" w:space="0" w:color="auto"/>
        <w:bottom w:val="none" w:sz="0" w:space="0" w:color="auto"/>
        <w:right w:val="none" w:sz="0" w:space="0" w:color="auto"/>
      </w:divBdr>
    </w:div>
    <w:div w:id="1059203775">
      <w:bodyDiv w:val="1"/>
      <w:marLeft w:val="0"/>
      <w:marRight w:val="0"/>
      <w:marTop w:val="0"/>
      <w:marBottom w:val="0"/>
      <w:divBdr>
        <w:top w:val="none" w:sz="0" w:space="0" w:color="auto"/>
        <w:left w:val="none" w:sz="0" w:space="0" w:color="auto"/>
        <w:bottom w:val="none" w:sz="0" w:space="0" w:color="auto"/>
        <w:right w:val="none" w:sz="0" w:space="0" w:color="auto"/>
      </w:divBdr>
    </w:div>
    <w:div w:id="1100487442">
      <w:bodyDiv w:val="1"/>
      <w:marLeft w:val="0"/>
      <w:marRight w:val="0"/>
      <w:marTop w:val="0"/>
      <w:marBottom w:val="0"/>
      <w:divBdr>
        <w:top w:val="none" w:sz="0" w:space="0" w:color="auto"/>
        <w:left w:val="none" w:sz="0" w:space="0" w:color="auto"/>
        <w:bottom w:val="none" w:sz="0" w:space="0" w:color="auto"/>
        <w:right w:val="none" w:sz="0" w:space="0" w:color="auto"/>
      </w:divBdr>
    </w:div>
    <w:div w:id="1147628528">
      <w:bodyDiv w:val="1"/>
      <w:marLeft w:val="0"/>
      <w:marRight w:val="0"/>
      <w:marTop w:val="0"/>
      <w:marBottom w:val="0"/>
      <w:divBdr>
        <w:top w:val="none" w:sz="0" w:space="0" w:color="auto"/>
        <w:left w:val="none" w:sz="0" w:space="0" w:color="auto"/>
        <w:bottom w:val="none" w:sz="0" w:space="0" w:color="auto"/>
        <w:right w:val="none" w:sz="0" w:space="0" w:color="auto"/>
      </w:divBdr>
    </w:div>
    <w:div w:id="1162893637">
      <w:bodyDiv w:val="1"/>
      <w:marLeft w:val="0"/>
      <w:marRight w:val="0"/>
      <w:marTop w:val="0"/>
      <w:marBottom w:val="0"/>
      <w:divBdr>
        <w:top w:val="none" w:sz="0" w:space="0" w:color="auto"/>
        <w:left w:val="none" w:sz="0" w:space="0" w:color="auto"/>
        <w:bottom w:val="none" w:sz="0" w:space="0" w:color="auto"/>
        <w:right w:val="none" w:sz="0" w:space="0" w:color="auto"/>
      </w:divBdr>
    </w:div>
    <w:div w:id="1191647354">
      <w:bodyDiv w:val="1"/>
      <w:marLeft w:val="0"/>
      <w:marRight w:val="0"/>
      <w:marTop w:val="0"/>
      <w:marBottom w:val="0"/>
      <w:divBdr>
        <w:top w:val="none" w:sz="0" w:space="0" w:color="auto"/>
        <w:left w:val="none" w:sz="0" w:space="0" w:color="auto"/>
        <w:bottom w:val="none" w:sz="0" w:space="0" w:color="auto"/>
        <w:right w:val="none" w:sz="0" w:space="0" w:color="auto"/>
      </w:divBdr>
    </w:div>
    <w:div w:id="1274826263">
      <w:bodyDiv w:val="1"/>
      <w:marLeft w:val="0"/>
      <w:marRight w:val="0"/>
      <w:marTop w:val="0"/>
      <w:marBottom w:val="0"/>
      <w:divBdr>
        <w:top w:val="none" w:sz="0" w:space="0" w:color="auto"/>
        <w:left w:val="none" w:sz="0" w:space="0" w:color="auto"/>
        <w:bottom w:val="none" w:sz="0" w:space="0" w:color="auto"/>
        <w:right w:val="none" w:sz="0" w:space="0" w:color="auto"/>
      </w:divBdr>
    </w:div>
    <w:div w:id="1352561345">
      <w:bodyDiv w:val="1"/>
      <w:marLeft w:val="0"/>
      <w:marRight w:val="0"/>
      <w:marTop w:val="0"/>
      <w:marBottom w:val="0"/>
      <w:divBdr>
        <w:top w:val="none" w:sz="0" w:space="0" w:color="auto"/>
        <w:left w:val="none" w:sz="0" w:space="0" w:color="auto"/>
        <w:bottom w:val="none" w:sz="0" w:space="0" w:color="auto"/>
        <w:right w:val="none" w:sz="0" w:space="0" w:color="auto"/>
      </w:divBdr>
    </w:div>
    <w:div w:id="1356736397">
      <w:bodyDiv w:val="1"/>
      <w:marLeft w:val="0"/>
      <w:marRight w:val="0"/>
      <w:marTop w:val="0"/>
      <w:marBottom w:val="0"/>
      <w:divBdr>
        <w:top w:val="none" w:sz="0" w:space="0" w:color="auto"/>
        <w:left w:val="none" w:sz="0" w:space="0" w:color="auto"/>
        <w:bottom w:val="none" w:sz="0" w:space="0" w:color="auto"/>
        <w:right w:val="none" w:sz="0" w:space="0" w:color="auto"/>
      </w:divBdr>
    </w:div>
    <w:div w:id="1408922528">
      <w:bodyDiv w:val="1"/>
      <w:marLeft w:val="0"/>
      <w:marRight w:val="0"/>
      <w:marTop w:val="0"/>
      <w:marBottom w:val="0"/>
      <w:divBdr>
        <w:top w:val="none" w:sz="0" w:space="0" w:color="auto"/>
        <w:left w:val="none" w:sz="0" w:space="0" w:color="auto"/>
        <w:bottom w:val="none" w:sz="0" w:space="0" w:color="auto"/>
        <w:right w:val="none" w:sz="0" w:space="0" w:color="auto"/>
      </w:divBdr>
    </w:div>
    <w:div w:id="1448769381">
      <w:bodyDiv w:val="1"/>
      <w:marLeft w:val="0"/>
      <w:marRight w:val="0"/>
      <w:marTop w:val="0"/>
      <w:marBottom w:val="0"/>
      <w:divBdr>
        <w:top w:val="none" w:sz="0" w:space="0" w:color="auto"/>
        <w:left w:val="none" w:sz="0" w:space="0" w:color="auto"/>
        <w:bottom w:val="none" w:sz="0" w:space="0" w:color="auto"/>
        <w:right w:val="none" w:sz="0" w:space="0" w:color="auto"/>
      </w:divBdr>
    </w:div>
    <w:div w:id="1450969550">
      <w:bodyDiv w:val="1"/>
      <w:marLeft w:val="0"/>
      <w:marRight w:val="0"/>
      <w:marTop w:val="0"/>
      <w:marBottom w:val="0"/>
      <w:divBdr>
        <w:top w:val="none" w:sz="0" w:space="0" w:color="auto"/>
        <w:left w:val="none" w:sz="0" w:space="0" w:color="auto"/>
        <w:bottom w:val="none" w:sz="0" w:space="0" w:color="auto"/>
        <w:right w:val="none" w:sz="0" w:space="0" w:color="auto"/>
      </w:divBdr>
    </w:div>
    <w:div w:id="1500197662">
      <w:bodyDiv w:val="1"/>
      <w:marLeft w:val="0"/>
      <w:marRight w:val="0"/>
      <w:marTop w:val="0"/>
      <w:marBottom w:val="0"/>
      <w:divBdr>
        <w:top w:val="none" w:sz="0" w:space="0" w:color="auto"/>
        <w:left w:val="none" w:sz="0" w:space="0" w:color="auto"/>
        <w:bottom w:val="none" w:sz="0" w:space="0" w:color="auto"/>
        <w:right w:val="none" w:sz="0" w:space="0" w:color="auto"/>
      </w:divBdr>
    </w:div>
    <w:div w:id="1539470493">
      <w:bodyDiv w:val="1"/>
      <w:marLeft w:val="0"/>
      <w:marRight w:val="0"/>
      <w:marTop w:val="0"/>
      <w:marBottom w:val="0"/>
      <w:divBdr>
        <w:top w:val="none" w:sz="0" w:space="0" w:color="auto"/>
        <w:left w:val="none" w:sz="0" w:space="0" w:color="auto"/>
        <w:bottom w:val="none" w:sz="0" w:space="0" w:color="auto"/>
        <w:right w:val="none" w:sz="0" w:space="0" w:color="auto"/>
      </w:divBdr>
    </w:div>
    <w:div w:id="1703900018">
      <w:bodyDiv w:val="1"/>
      <w:marLeft w:val="0"/>
      <w:marRight w:val="0"/>
      <w:marTop w:val="0"/>
      <w:marBottom w:val="0"/>
      <w:divBdr>
        <w:top w:val="none" w:sz="0" w:space="0" w:color="auto"/>
        <w:left w:val="none" w:sz="0" w:space="0" w:color="auto"/>
        <w:bottom w:val="none" w:sz="0" w:space="0" w:color="auto"/>
        <w:right w:val="none" w:sz="0" w:space="0" w:color="auto"/>
      </w:divBdr>
    </w:div>
    <w:div w:id="1743871109">
      <w:bodyDiv w:val="1"/>
      <w:marLeft w:val="0"/>
      <w:marRight w:val="0"/>
      <w:marTop w:val="0"/>
      <w:marBottom w:val="0"/>
      <w:divBdr>
        <w:top w:val="none" w:sz="0" w:space="0" w:color="auto"/>
        <w:left w:val="none" w:sz="0" w:space="0" w:color="auto"/>
        <w:bottom w:val="none" w:sz="0" w:space="0" w:color="auto"/>
        <w:right w:val="none" w:sz="0" w:space="0" w:color="auto"/>
      </w:divBdr>
    </w:div>
    <w:div w:id="1821262525">
      <w:bodyDiv w:val="1"/>
      <w:marLeft w:val="0"/>
      <w:marRight w:val="0"/>
      <w:marTop w:val="0"/>
      <w:marBottom w:val="0"/>
      <w:divBdr>
        <w:top w:val="none" w:sz="0" w:space="0" w:color="auto"/>
        <w:left w:val="none" w:sz="0" w:space="0" w:color="auto"/>
        <w:bottom w:val="none" w:sz="0" w:space="0" w:color="auto"/>
        <w:right w:val="none" w:sz="0" w:space="0" w:color="auto"/>
      </w:divBdr>
    </w:div>
    <w:div w:id="1946644588">
      <w:bodyDiv w:val="1"/>
      <w:marLeft w:val="0"/>
      <w:marRight w:val="0"/>
      <w:marTop w:val="0"/>
      <w:marBottom w:val="0"/>
      <w:divBdr>
        <w:top w:val="none" w:sz="0" w:space="0" w:color="auto"/>
        <w:left w:val="none" w:sz="0" w:space="0" w:color="auto"/>
        <w:bottom w:val="none" w:sz="0" w:space="0" w:color="auto"/>
        <w:right w:val="none" w:sz="0" w:space="0" w:color="auto"/>
      </w:divBdr>
    </w:div>
    <w:div w:id="1994681414">
      <w:bodyDiv w:val="1"/>
      <w:marLeft w:val="0"/>
      <w:marRight w:val="0"/>
      <w:marTop w:val="0"/>
      <w:marBottom w:val="0"/>
      <w:divBdr>
        <w:top w:val="none" w:sz="0" w:space="0" w:color="auto"/>
        <w:left w:val="none" w:sz="0" w:space="0" w:color="auto"/>
        <w:bottom w:val="none" w:sz="0" w:space="0" w:color="auto"/>
        <w:right w:val="none" w:sz="0" w:space="0" w:color="auto"/>
      </w:divBdr>
    </w:div>
    <w:div w:id="2055956382">
      <w:bodyDiv w:val="1"/>
      <w:marLeft w:val="0"/>
      <w:marRight w:val="0"/>
      <w:marTop w:val="0"/>
      <w:marBottom w:val="0"/>
      <w:divBdr>
        <w:top w:val="none" w:sz="0" w:space="0" w:color="auto"/>
        <w:left w:val="none" w:sz="0" w:space="0" w:color="auto"/>
        <w:bottom w:val="none" w:sz="0" w:space="0" w:color="auto"/>
        <w:right w:val="none" w:sz="0" w:space="0" w:color="auto"/>
      </w:divBdr>
    </w:div>
    <w:div w:id="2122920900">
      <w:bodyDiv w:val="1"/>
      <w:marLeft w:val="0"/>
      <w:marRight w:val="0"/>
      <w:marTop w:val="0"/>
      <w:marBottom w:val="0"/>
      <w:divBdr>
        <w:top w:val="none" w:sz="0" w:space="0" w:color="auto"/>
        <w:left w:val="none" w:sz="0" w:space="0" w:color="auto"/>
        <w:bottom w:val="none" w:sz="0" w:space="0" w:color="auto"/>
        <w:right w:val="none" w:sz="0" w:space="0" w:color="auto"/>
      </w:divBdr>
    </w:div>
    <w:div w:id="214102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Password</a:t>
            </a:r>
            <a:r>
              <a:rPr lang="en-US" baseline="0"/>
              <a:t> Crack Time (seconds)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Time (secs)</c:v>
                </c:pt>
              </c:strCache>
            </c:strRef>
          </c:tx>
          <c:spPr>
            <a:solidFill>
              <a:schemeClr val="accent1"/>
            </a:solidFill>
            <a:ln>
              <a:noFill/>
            </a:ln>
            <a:effectLst/>
          </c:spPr>
          <c:invertIfNegative val="0"/>
          <c:cat>
            <c:strRef>
              <c:f>Sheet1!$A$2:$A$19</c:f>
              <c:strCache>
                <c:ptCount val="18"/>
                <c:pt idx="0">
                  <c:v>karpenko </c:v>
                </c:pt>
                <c:pt idx="1">
                  <c:v>manchesterunited</c:v>
                </c:pt>
                <c:pt idx="2">
                  <c:v>perfectexploiter</c:v>
                </c:pt>
                <c:pt idx="3">
                  <c:v>85fg754kl62br853lpq7</c:v>
                </c:pt>
                <c:pt idx="4">
                  <c:v>12345qazwsxedc </c:v>
                </c:pt>
                <c:pt idx="5">
                  <c:v>i7tkam9h</c:v>
                </c:pt>
                <c:pt idx="6">
                  <c:v>ugin1234</c:v>
                </c:pt>
                <c:pt idx="7">
                  <c:v>thnarchyhalf3613</c:v>
                </c:pt>
                <c:pt idx="8">
                  <c:v>thisweekinpalestine</c:v>
                </c:pt>
                <c:pt idx="9">
                  <c:v>thisisapassword</c:v>
                </c:pt>
                <c:pt idx="10">
                  <c:v>LP123098</c:v>
                </c:pt>
                <c:pt idx="11">
                  <c:v>Lozovoeman19</c:v>
                </c:pt>
                <c:pt idx="12">
                  <c:v>vv1nzyepnp</c:v>
                </c:pt>
                <c:pt idx="13">
                  <c:v>VUU85IWwgNk42</c:v>
                </c:pt>
                <c:pt idx="14">
                  <c:v>vup2gqrismt1asm</c:v>
                </c:pt>
                <c:pt idx="15">
                  <c:v>vjkjlfzrjvcjvjkrf</c:v>
                </c:pt>
                <c:pt idx="16">
                  <c:v>vjht123jltccf</c:v>
                </c:pt>
                <c:pt idx="17">
                  <c:v>vjht008</c:v>
                </c:pt>
              </c:strCache>
            </c:strRef>
          </c:cat>
          <c:val>
            <c:numRef>
              <c:f>Sheet1!$B$2:$B$19</c:f>
              <c:numCache>
                <c:formatCode>General</c:formatCode>
                <c:ptCount val="18"/>
                <c:pt idx="0">
                  <c:v>1.146506</c:v>
                </c:pt>
                <c:pt idx="1">
                  <c:v>1.1314949999999999</c:v>
                </c:pt>
                <c:pt idx="2">
                  <c:v>1.180005</c:v>
                </c:pt>
                <c:pt idx="3">
                  <c:v>2.2225540000000001</c:v>
                </c:pt>
                <c:pt idx="4">
                  <c:v>3.0596969999999999</c:v>
                </c:pt>
                <c:pt idx="5">
                  <c:v>7.1395140000000001</c:v>
                </c:pt>
                <c:pt idx="6">
                  <c:v>5.0822430000000001</c:v>
                </c:pt>
                <c:pt idx="7">
                  <c:v>4.9309260000000004</c:v>
                </c:pt>
                <c:pt idx="8">
                  <c:v>4.9827539999999999</c:v>
                </c:pt>
                <c:pt idx="9">
                  <c:v>5.1368929999999997</c:v>
                </c:pt>
                <c:pt idx="10">
                  <c:v>6.397456</c:v>
                </c:pt>
                <c:pt idx="11">
                  <c:v>6.1095179999999996</c:v>
                </c:pt>
                <c:pt idx="12">
                  <c:v>12.732129</c:v>
                </c:pt>
                <c:pt idx="13">
                  <c:v>12.185724</c:v>
                </c:pt>
                <c:pt idx="14">
                  <c:v>12.322965999999999</c:v>
                </c:pt>
                <c:pt idx="15">
                  <c:v>12.597586</c:v>
                </c:pt>
                <c:pt idx="16">
                  <c:v>12.236972</c:v>
                </c:pt>
                <c:pt idx="17">
                  <c:v>12.461434000000001</c:v>
                </c:pt>
              </c:numCache>
            </c:numRef>
          </c:val>
          <c:extLst>
            <c:ext xmlns:c16="http://schemas.microsoft.com/office/drawing/2014/chart" uri="{C3380CC4-5D6E-409C-BE32-E72D297353CC}">
              <c16:uniqueId val="{00000000-B600-594B-8EF9-959E767A0612}"/>
            </c:ext>
          </c:extLst>
        </c:ser>
        <c:dLbls>
          <c:showLegendKey val="0"/>
          <c:showVal val="0"/>
          <c:showCatName val="0"/>
          <c:showSerName val="0"/>
          <c:showPercent val="0"/>
          <c:showBubbleSize val="0"/>
        </c:dLbls>
        <c:gapWidth val="182"/>
        <c:axId val="635104672"/>
        <c:axId val="635106352"/>
      </c:barChart>
      <c:catAx>
        <c:axId val="6351046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106352"/>
        <c:crosses val="autoZero"/>
        <c:auto val="1"/>
        <c:lblAlgn val="ctr"/>
        <c:lblOffset val="100"/>
        <c:noMultiLvlLbl val="0"/>
      </c:catAx>
      <c:valAx>
        <c:axId val="635106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104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Guesses vs. Password</a:t>
            </a:r>
            <a:r>
              <a:rPr lang="en-US" baseline="0"/>
              <a:t> Length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Sheet1!$B$28</c:f>
              <c:strCache>
                <c:ptCount val="1"/>
                <c:pt idx="0">
                  <c:v>Est. Guesses (LC)</c:v>
                </c:pt>
              </c:strCache>
            </c:strRef>
          </c:tx>
          <c:spPr>
            <a:ln w="28575" cap="rnd">
              <a:solidFill>
                <a:schemeClr val="accent1"/>
              </a:solidFill>
              <a:round/>
            </a:ln>
            <a:effectLst/>
          </c:spPr>
          <c:marker>
            <c:symbol val="none"/>
          </c:marker>
          <c:cat>
            <c:numRef>
              <c:f>Sheet1!$A$29:$A$36</c:f>
              <c:numCache>
                <c:formatCode>General</c:formatCode>
                <c:ptCount val="8"/>
                <c:pt idx="0">
                  <c:v>0</c:v>
                </c:pt>
                <c:pt idx="1">
                  <c:v>2</c:v>
                </c:pt>
                <c:pt idx="2">
                  <c:v>4</c:v>
                </c:pt>
                <c:pt idx="3">
                  <c:v>6</c:v>
                </c:pt>
                <c:pt idx="4">
                  <c:v>8</c:v>
                </c:pt>
                <c:pt idx="5">
                  <c:v>10</c:v>
                </c:pt>
                <c:pt idx="6">
                  <c:v>12</c:v>
                </c:pt>
                <c:pt idx="7">
                  <c:v>14</c:v>
                </c:pt>
              </c:numCache>
            </c:numRef>
          </c:cat>
          <c:val>
            <c:numRef>
              <c:f>Sheet1!$B$29:$B$36</c:f>
              <c:numCache>
                <c:formatCode>General</c:formatCode>
                <c:ptCount val="8"/>
                <c:pt idx="0">
                  <c:v>0</c:v>
                </c:pt>
                <c:pt idx="1">
                  <c:v>338</c:v>
                </c:pt>
                <c:pt idx="2">
                  <c:v>228488</c:v>
                </c:pt>
                <c:pt idx="3">
                  <c:v>154457888</c:v>
                </c:pt>
                <c:pt idx="4">
                  <c:v>104413532288</c:v>
                </c:pt>
                <c:pt idx="5">
                  <c:v>70583547826688</c:v>
                </c:pt>
                <c:pt idx="6">
                  <c:v>4.7714478330841088E+16</c:v>
                </c:pt>
                <c:pt idx="7">
                  <c:v>3.2254987351648575E+19</c:v>
                </c:pt>
              </c:numCache>
            </c:numRef>
          </c:val>
          <c:smooth val="0"/>
          <c:extLst>
            <c:ext xmlns:c16="http://schemas.microsoft.com/office/drawing/2014/chart" uri="{C3380CC4-5D6E-409C-BE32-E72D297353CC}">
              <c16:uniqueId val="{00000000-6BBE-5F43-B12A-512B828477F3}"/>
            </c:ext>
          </c:extLst>
        </c:ser>
        <c:ser>
          <c:idx val="1"/>
          <c:order val="1"/>
          <c:tx>
            <c:strRef>
              <c:f>Sheet1!$C$28</c:f>
              <c:strCache>
                <c:ptCount val="1"/>
                <c:pt idx="0">
                  <c:v>Est. Guesses (UC+)</c:v>
                </c:pt>
              </c:strCache>
            </c:strRef>
          </c:tx>
          <c:spPr>
            <a:ln w="28575" cap="rnd">
              <a:solidFill>
                <a:schemeClr val="accent2"/>
              </a:solidFill>
              <a:round/>
            </a:ln>
            <a:effectLst/>
          </c:spPr>
          <c:marker>
            <c:symbol val="none"/>
          </c:marker>
          <c:cat>
            <c:numRef>
              <c:f>Sheet1!$A$29:$A$36</c:f>
              <c:numCache>
                <c:formatCode>General</c:formatCode>
                <c:ptCount val="8"/>
                <c:pt idx="0">
                  <c:v>0</c:v>
                </c:pt>
                <c:pt idx="1">
                  <c:v>2</c:v>
                </c:pt>
                <c:pt idx="2">
                  <c:v>4</c:v>
                </c:pt>
                <c:pt idx="3">
                  <c:v>6</c:v>
                </c:pt>
                <c:pt idx="4">
                  <c:v>8</c:v>
                </c:pt>
                <c:pt idx="5">
                  <c:v>10</c:v>
                </c:pt>
                <c:pt idx="6">
                  <c:v>12</c:v>
                </c:pt>
                <c:pt idx="7">
                  <c:v>14</c:v>
                </c:pt>
              </c:numCache>
            </c:numRef>
          </c:cat>
          <c:val>
            <c:numRef>
              <c:f>Sheet1!$C$29:$C$36</c:f>
              <c:numCache>
                <c:formatCode>General</c:formatCode>
                <c:ptCount val="8"/>
                <c:pt idx="0">
                  <c:v>0</c:v>
                </c:pt>
                <c:pt idx="1">
                  <c:v>1352</c:v>
                </c:pt>
                <c:pt idx="2">
                  <c:v>3655808</c:v>
                </c:pt>
                <c:pt idx="3">
                  <c:v>9885304832</c:v>
                </c:pt>
                <c:pt idx="4">
                  <c:v>26729864265728</c:v>
                </c:pt>
                <c:pt idx="5">
                  <c:v>7.2277552974528512E+16</c:v>
                </c:pt>
                <c:pt idx="6">
                  <c:v>1.954385032431251E+20</c:v>
                </c:pt>
                <c:pt idx="7">
                  <c:v>5.2846571276941026E+23</c:v>
                </c:pt>
              </c:numCache>
            </c:numRef>
          </c:val>
          <c:smooth val="0"/>
          <c:extLst>
            <c:ext xmlns:c16="http://schemas.microsoft.com/office/drawing/2014/chart" uri="{C3380CC4-5D6E-409C-BE32-E72D297353CC}">
              <c16:uniqueId val="{00000001-6BBE-5F43-B12A-512B828477F3}"/>
            </c:ext>
          </c:extLst>
        </c:ser>
        <c:ser>
          <c:idx val="2"/>
          <c:order val="2"/>
          <c:tx>
            <c:strRef>
              <c:f>Sheet1!$D$28</c:f>
              <c:strCache>
                <c:ptCount val="1"/>
                <c:pt idx="0">
                  <c:v>Est. Guesses (Num +)</c:v>
                </c:pt>
              </c:strCache>
            </c:strRef>
          </c:tx>
          <c:spPr>
            <a:ln w="28575" cap="rnd">
              <a:solidFill>
                <a:schemeClr val="accent3"/>
              </a:solidFill>
              <a:round/>
            </a:ln>
            <a:effectLst/>
          </c:spPr>
          <c:marker>
            <c:symbol val="none"/>
          </c:marker>
          <c:cat>
            <c:numRef>
              <c:f>Sheet1!$A$29:$A$36</c:f>
              <c:numCache>
                <c:formatCode>General</c:formatCode>
                <c:ptCount val="8"/>
                <c:pt idx="0">
                  <c:v>0</c:v>
                </c:pt>
                <c:pt idx="1">
                  <c:v>2</c:v>
                </c:pt>
                <c:pt idx="2">
                  <c:v>4</c:v>
                </c:pt>
                <c:pt idx="3">
                  <c:v>6</c:v>
                </c:pt>
                <c:pt idx="4">
                  <c:v>8</c:v>
                </c:pt>
                <c:pt idx="5">
                  <c:v>10</c:v>
                </c:pt>
                <c:pt idx="6">
                  <c:v>12</c:v>
                </c:pt>
                <c:pt idx="7">
                  <c:v>14</c:v>
                </c:pt>
              </c:numCache>
            </c:numRef>
          </c:cat>
          <c:val>
            <c:numRef>
              <c:f>Sheet1!$D$29:$D$36</c:f>
              <c:numCache>
                <c:formatCode>General</c:formatCode>
                <c:ptCount val="8"/>
                <c:pt idx="0">
                  <c:v>0</c:v>
                </c:pt>
                <c:pt idx="1">
                  <c:v>1922</c:v>
                </c:pt>
                <c:pt idx="2">
                  <c:v>7388168</c:v>
                </c:pt>
                <c:pt idx="3">
                  <c:v>28400117792</c:v>
                </c:pt>
                <c:pt idx="4">
                  <c:v>109170052792448</c:v>
                </c:pt>
                <c:pt idx="5">
                  <c:v>4.1964968293417011E+17</c:v>
                </c:pt>
                <c:pt idx="6">
                  <c:v>1.6131333811989499E+21</c:v>
                </c:pt>
                <c:pt idx="7">
                  <c:v>6.2008847173287638E+24</c:v>
                </c:pt>
              </c:numCache>
            </c:numRef>
          </c:val>
          <c:smooth val="0"/>
          <c:extLst>
            <c:ext xmlns:c16="http://schemas.microsoft.com/office/drawing/2014/chart" uri="{C3380CC4-5D6E-409C-BE32-E72D297353CC}">
              <c16:uniqueId val="{00000002-6BBE-5F43-B12A-512B828477F3}"/>
            </c:ext>
          </c:extLst>
        </c:ser>
        <c:ser>
          <c:idx val="3"/>
          <c:order val="3"/>
          <c:tx>
            <c:strRef>
              <c:f>Sheet1!$E$28</c:f>
              <c:strCache>
                <c:ptCount val="1"/>
                <c:pt idx="0">
                  <c:v>Est. Guesses (SC+)</c:v>
                </c:pt>
              </c:strCache>
            </c:strRef>
          </c:tx>
          <c:spPr>
            <a:ln w="28575" cap="rnd">
              <a:solidFill>
                <a:schemeClr val="accent4"/>
              </a:solidFill>
              <a:round/>
            </a:ln>
            <a:effectLst/>
          </c:spPr>
          <c:marker>
            <c:symbol val="none"/>
          </c:marker>
          <c:cat>
            <c:numRef>
              <c:f>Sheet1!$A$29:$A$36</c:f>
              <c:numCache>
                <c:formatCode>General</c:formatCode>
                <c:ptCount val="8"/>
                <c:pt idx="0">
                  <c:v>0</c:v>
                </c:pt>
                <c:pt idx="1">
                  <c:v>2</c:v>
                </c:pt>
                <c:pt idx="2">
                  <c:v>4</c:v>
                </c:pt>
                <c:pt idx="3">
                  <c:v>6</c:v>
                </c:pt>
                <c:pt idx="4">
                  <c:v>8</c:v>
                </c:pt>
                <c:pt idx="5">
                  <c:v>10</c:v>
                </c:pt>
                <c:pt idx="6">
                  <c:v>12</c:v>
                </c:pt>
                <c:pt idx="7">
                  <c:v>14</c:v>
                </c:pt>
              </c:numCache>
            </c:numRef>
          </c:cat>
          <c:val>
            <c:numRef>
              <c:f>Sheet1!$E$29:$E$36</c:f>
              <c:numCache>
                <c:formatCode>General</c:formatCode>
                <c:ptCount val="8"/>
                <c:pt idx="0">
                  <c:v>0</c:v>
                </c:pt>
                <c:pt idx="1">
                  <c:v>2244.5</c:v>
                </c:pt>
                <c:pt idx="2">
                  <c:v>10075560.5</c:v>
                </c:pt>
                <c:pt idx="3">
                  <c:v>45229191084.5</c:v>
                </c:pt>
                <c:pt idx="4">
                  <c:v>203033838778320.5</c:v>
                </c:pt>
                <c:pt idx="5">
                  <c:v>9.114189022758807E+17</c:v>
                </c:pt>
                <c:pt idx="6">
                  <c:v>4.0913594523164287E+21</c:v>
                </c:pt>
                <c:pt idx="7">
                  <c:v>1.8366112581448447E+25</c:v>
                </c:pt>
              </c:numCache>
            </c:numRef>
          </c:val>
          <c:smooth val="0"/>
          <c:extLst>
            <c:ext xmlns:c16="http://schemas.microsoft.com/office/drawing/2014/chart" uri="{C3380CC4-5D6E-409C-BE32-E72D297353CC}">
              <c16:uniqueId val="{00000003-6BBE-5F43-B12A-512B828477F3}"/>
            </c:ext>
          </c:extLst>
        </c:ser>
        <c:dLbls>
          <c:showLegendKey val="0"/>
          <c:showVal val="0"/>
          <c:showCatName val="0"/>
          <c:showSerName val="0"/>
          <c:showPercent val="0"/>
          <c:showBubbleSize val="0"/>
        </c:dLbls>
        <c:smooth val="0"/>
        <c:axId val="680093696"/>
        <c:axId val="680095376"/>
      </c:lineChart>
      <c:catAx>
        <c:axId val="68009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095376"/>
        <c:crosses val="autoZero"/>
        <c:auto val="1"/>
        <c:lblAlgn val="ctr"/>
        <c:lblOffset val="100"/>
        <c:noMultiLvlLbl val="0"/>
      </c:catAx>
      <c:valAx>
        <c:axId val="680095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09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Aaron</dc:creator>
  <cp:keywords/>
  <dc:description/>
  <cp:lastModifiedBy>Gutierrez, Aaron</cp:lastModifiedBy>
  <cp:revision>2</cp:revision>
  <dcterms:created xsi:type="dcterms:W3CDTF">2019-04-28T21:30:00Z</dcterms:created>
  <dcterms:modified xsi:type="dcterms:W3CDTF">2019-04-29T03:44:00Z</dcterms:modified>
</cp:coreProperties>
</file>