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rFonts w:eastAsia="Liberation Sans" w:ascii="Liberation Sans" w:hAnsi="Liberation Sans"/>
          <w:sz w:val="44"/>
          <w:szCs w:val="44"/>
        </w:rPr>
        <w:t xml:space="preserve">ScholarDB </w:t>
      </w:r>
      <w:r>
        <w:rPr>
          <w:rFonts w:ascii="Liberation Sans" w:hAnsi="Liberation Sans" w:eastAsia="Liberation Sans"/>
          <w:sz w:val="44"/>
          <w:szCs w:val="44"/>
        </w:rPr>
        <w:t>文档</w:t>
      </w:r>
    </w:p>
    <w:p>
      <w:pPr>
        <w:pStyle w:val="Normal"/>
        <w:rPr>
          <w:sz w:val="28"/>
          <w:szCs w:val="28"/>
        </w:rPr>
      </w:pPr>
      <w:r>
        <w:rPr>
          <w:rFonts w:ascii="Liberation Sans" w:hAnsi="Liberation Sans" w:eastAsia="Liberation Sans"/>
          <w:sz w:val="28"/>
          <w:szCs w:val="28"/>
        </w:rPr>
        <w:t>简介：</w:t>
      </w:r>
    </w:p>
    <w:p>
      <w:pPr>
        <w:pStyle w:val="Normal"/>
        <w:rPr>
          <w:szCs w:val="21"/>
        </w:rPr>
      </w:pPr>
      <w:r>
        <w:rPr>
          <w:rFonts w:eastAsia="Liberation Sans" w:ascii="Liberation Sans" w:hAnsi="Liberation Sans"/>
          <w:szCs w:val="21"/>
        </w:rPr>
        <w:t>ScholarDB</w:t>
      </w:r>
      <w:r>
        <w:rPr>
          <w:rFonts w:ascii="Liberation Sans" w:hAnsi="Liberation Sans" w:eastAsia="Liberation Sans"/>
          <w:szCs w:val="21"/>
        </w:rPr>
        <w:t>是旨在为学术服务的一个</w:t>
      </w:r>
      <w:r>
        <w:rPr>
          <w:rFonts w:ascii="Liberation Sans" w:hAnsi="Liberation Sans" w:eastAsia="Liberation Sans"/>
          <w:b/>
          <w:szCs w:val="21"/>
        </w:rPr>
        <w:t>调研网站</w:t>
      </w:r>
      <w:r>
        <w:rPr>
          <w:rFonts w:ascii="Liberation Sans" w:hAnsi="Liberation Sans" w:eastAsia="Liberation Sans"/>
          <w:szCs w:val="21"/>
        </w:rPr>
        <w:t>，它为学者提供问卷形式的调研发布，和文件形式的数据集标注任务发布的功能，同时为广大志愿者提供参与学术调研，提交高质量答案并获得报酬的平台。它为学者提供许多方便的功能，包括</w:t>
      </w:r>
      <w:r>
        <w:rPr>
          <w:rFonts w:ascii="Liberation Sans" w:hAnsi="Liberation Sans" w:eastAsia="Liberation Sans"/>
          <w:b/>
          <w:szCs w:val="21"/>
        </w:rPr>
        <w:t>数据可视化分析，高质量回答筛选</w:t>
      </w:r>
      <w:r>
        <w:rPr>
          <w:rFonts w:ascii="Liberation Sans" w:hAnsi="Liberation Sans" w:eastAsia="Liberation Sans"/>
          <w:szCs w:val="21"/>
        </w:rPr>
        <w:t>，更可以设立学者组织，</w:t>
      </w:r>
      <w:r>
        <w:rPr>
          <w:rFonts w:ascii="Liberation Sans" w:hAnsi="Liberation Sans" w:eastAsia="Liberation Sans"/>
          <w:b/>
          <w:szCs w:val="21"/>
        </w:rPr>
        <w:t>共同参与管理</w:t>
      </w:r>
      <w:r>
        <w:rPr>
          <w:rFonts w:ascii="Liberation Sans" w:hAnsi="Liberation Sans" w:eastAsia="Liberation Sans"/>
          <w:szCs w:val="21"/>
        </w:rPr>
        <w:t>某个调研。</w:t>
      </w:r>
    </w:p>
    <w:p>
      <w:pPr>
        <w:pStyle w:val="Normal"/>
        <w:rPr>
          <w:szCs w:val="21"/>
        </w:rPr>
      </w:pPr>
      <w:r>
        <w:rPr>
          <w:rFonts w:eastAsia="Liberation Sans" w:ascii="Liberation Sans" w:hAnsi="Liberation Sans"/>
          <w:szCs w:val="21"/>
        </w:rPr>
        <w:t>ScholarDB</w:t>
      </w:r>
      <w:r>
        <w:rPr>
          <w:rFonts w:ascii="Liberation Sans" w:hAnsi="Liberation Sans" w:eastAsia="Liberation Sans"/>
          <w:szCs w:val="21"/>
        </w:rPr>
        <w:t>的目标是是数据集的共享。无论是谁，都可以在</w:t>
      </w:r>
      <w:r>
        <w:rPr>
          <w:rFonts w:eastAsia="Liberation Sans" w:ascii="Liberation Sans" w:hAnsi="Liberation Sans"/>
          <w:szCs w:val="21"/>
        </w:rPr>
        <w:t>ScholarDB</w:t>
      </w:r>
      <w:r>
        <w:rPr>
          <w:rFonts w:ascii="Liberation Sans" w:hAnsi="Liberation Sans" w:eastAsia="Liberation Sans"/>
          <w:szCs w:val="21"/>
        </w:rPr>
        <w:t>的开放数据集列表中进行搜索，筛选，得到</w:t>
      </w:r>
      <w:r>
        <w:rPr>
          <w:rFonts w:eastAsia="Liberation Sans" w:ascii="Liberation Sans" w:hAnsi="Liberation Sans"/>
          <w:szCs w:val="21"/>
        </w:rPr>
        <w:t>ScholarDB</w:t>
      </w:r>
      <w:r>
        <w:rPr>
          <w:rFonts w:ascii="Liberation Sans" w:hAnsi="Liberation Sans" w:eastAsia="Liberation Sans"/>
          <w:szCs w:val="21"/>
        </w:rPr>
        <w:t>中那些公开的数据集，并用于各种用途。</w:t>
      </w:r>
    </w:p>
    <w:p>
      <w:pPr>
        <w:pStyle w:val="Normal"/>
        <w:rPr>
          <w:szCs w:val="21"/>
        </w:rPr>
      </w:pPr>
      <w:r>
        <w:rPr>
          <w:rFonts w:ascii="Liberation Sans" w:hAnsi="Liberation Sans" w:eastAsia="Liberation Sans"/>
          <w:szCs w:val="21"/>
        </w:rPr>
        <w:t>这些也使</w:t>
      </w:r>
      <w:r>
        <w:rPr>
          <w:rFonts w:eastAsia="Liberation Sans" w:ascii="Liberation Sans" w:hAnsi="Liberation Sans"/>
          <w:szCs w:val="21"/>
        </w:rPr>
        <w:t>ScholarDB</w:t>
      </w:r>
      <w:r>
        <w:rPr>
          <w:rFonts w:ascii="Liberation Sans" w:hAnsi="Liberation Sans" w:eastAsia="Liberation Sans"/>
          <w:szCs w:val="21"/>
        </w:rPr>
        <w:t>的初衷。</w:t>
      </w:r>
    </w:p>
    <w:p>
      <w:pPr>
        <w:pStyle w:val="Normal"/>
        <w:rPr>
          <w:rFonts w:ascii="Liberation Sans" w:hAnsi="Liberation Sans" w:eastAsia="Liberation Sans"/>
          <w:szCs w:val="21"/>
        </w:rPr>
      </w:pPr>
      <w:r>
        <w:rPr>
          <w:rFonts w:eastAsia="Liberation Sans" w:ascii="Liberation Sans" w:hAnsi="Liberation Sans"/>
          <w:szCs w:val="21"/>
        </w:rPr>
      </w:r>
    </w:p>
    <w:p>
      <w:pPr>
        <w:pStyle w:val="Normal"/>
        <w:rPr>
          <w:sz w:val="28"/>
          <w:szCs w:val="28"/>
        </w:rPr>
      </w:pPr>
      <w:r>
        <w:rPr>
          <w:rFonts w:ascii="Liberation Sans" w:hAnsi="Liberation Sans" w:eastAsia="Liberation Sans"/>
          <w:sz w:val="28"/>
          <w:szCs w:val="28"/>
        </w:rPr>
        <w:t>隐私声明：</w:t>
      </w:r>
    </w:p>
    <w:p>
      <w:pPr>
        <w:pStyle w:val="ListParagraph"/>
        <w:numPr>
          <w:ilvl w:val="0"/>
          <w:numId w:val="1"/>
        </w:numPr>
        <w:rPr>
          <w:szCs w:val="21"/>
        </w:rPr>
      </w:pPr>
      <w:r>
        <w:rPr>
          <w:rFonts w:eastAsia="Liberation Sans" w:ascii="Liberation Sans" w:hAnsi="Liberation Sans"/>
          <w:szCs w:val="21"/>
        </w:rPr>
        <w:t>ScholarDB</w:t>
      </w:r>
      <w:r>
        <w:rPr>
          <w:rFonts w:ascii="Liberation Sans" w:hAnsi="Liberation Sans" w:eastAsia="Liberation Sans"/>
          <w:szCs w:val="21"/>
        </w:rPr>
        <w:t>在注册时会要求学者和志愿者填写个人信息，这些信息用于学者之间与学者与志愿者的互相联系，以及后台系统的对于受调研者的参与资格的判定（例如，当某个调研对年龄设立了某种限制时）。志愿者的信息永远不会在征得同意之前提供给学者。</w:t>
      </w:r>
    </w:p>
    <w:p>
      <w:pPr>
        <w:pStyle w:val="ListParagraph"/>
        <w:numPr>
          <w:ilvl w:val="0"/>
          <w:numId w:val="1"/>
        </w:numPr>
        <w:rPr>
          <w:szCs w:val="21"/>
        </w:rPr>
      </w:pPr>
      <w:r>
        <w:rPr>
          <w:rFonts w:ascii="Liberation Sans" w:hAnsi="Liberation Sans" w:eastAsia="Liberation Sans"/>
          <w:szCs w:val="21"/>
        </w:rPr>
        <w:t>当一个数据设置为私有，或者仍在收集样本（未关闭）时，合作者以外的任何人都无法访问其具体内容，保证了资料的安全性。</w:t>
      </w:r>
    </w:p>
    <w:p>
      <w:pPr>
        <w:pStyle w:val="Normal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sz w:val="28"/>
          <w:szCs w:val="28"/>
        </w:rPr>
        <w:t xml:space="preserve">概念设计 </w:t>
      </w:r>
      <w:r>
        <w:rPr>
          <w:rFonts w:eastAsia="Liberation Sans" w:ascii="Liberation Sans" w:hAnsi="Liberation Sans"/>
          <w:sz w:val="28"/>
          <w:szCs w:val="28"/>
        </w:rPr>
        <w:t>EER</w:t>
      </w:r>
      <w:r>
        <w:rPr>
          <w:rFonts w:ascii="Liberation Sans" w:hAnsi="Liberation Sans" w:eastAsia="Liberation Sans"/>
          <w:sz w:val="28"/>
          <w:szCs w:val="28"/>
        </w:rPr>
        <w:t>图</w:t>
      </w:r>
      <w:r>
        <w:rPr>
          <w:rFonts w:eastAsia="Liberation Sans" w:ascii="Liberation Sans" w:hAnsi="Liberation Sans"/>
          <w:sz w:val="28"/>
          <w:szCs w:val="28"/>
        </w:rPr>
        <w:t>(EER</w:t>
      </w:r>
      <w:r>
        <w:rPr>
          <w:rFonts w:ascii="Liberation Sans" w:hAnsi="Liberation Sans" w:eastAsia="Liberation Sans"/>
          <w:sz w:val="28"/>
          <w:szCs w:val="28"/>
        </w:rPr>
        <w:t>图直接通过</w:t>
      </w:r>
      <w:r>
        <w:rPr>
          <w:rFonts w:eastAsia="Liberation Sans" w:ascii="Liberation Sans" w:hAnsi="Liberation Sans"/>
          <w:sz w:val="28"/>
          <w:szCs w:val="28"/>
        </w:rPr>
        <w:t>Mysql-workbench</w:t>
      </w:r>
      <w:r>
        <w:rPr>
          <w:rFonts w:ascii="Liberation Sans" w:hAnsi="Liberation Sans" w:eastAsia="Liberation Sans"/>
          <w:sz w:val="28"/>
          <w:szCs w:val="28"/>
        </w:rPr>
        <w:t>导出</w:t>
      </w:r>
      <w:r>
        <w:rPr>
          <w:rFonts w:eastAsia="Liberation Sans" w:ascii="Liberation Sans" w:hAnsi="Liberation Sans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17957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sz w:val="28"/>
          <w:szCs w:val="28"/>
        </w:rPr>
        <w:t>功能详解</w:t>
      </w:r>
    </w:p>
    <w:p>
      <w:pPr>
        <w:pStyle w:val="Normal"/>
        <w:rPr/>
      </w:pPr>
      <w:r>
        <w:rPr>
          <w:rFonts w:eastAsia="Liberation Sans" w:ascii="Liberation Sans" w:hAnsi="Liberation Sans"/>
          <w:sz w:val="28"/>
          <w:szCs w:val="28"/>
        </w:rPr>
        <w:t xml:space="preserve">1. </w:t>
      </w:r>
      <w:r>
        <w:rPr>
          <w:rFonts w:ascii="Liberation Sans" w:hAnsi="Liberation Sans" w:eastAsia="Liberation Sans"/>
          <w:sz w:val="28"/>
          <w:szCs w:val="28"/>
        </w:rPr>
        <w:t>用户信息维护（相关代码：</w:t>
      </w:r>
      <w:r>
        <w:rPr>
          <w:rFonts w:eastAsia="Liberation Sans" w:ascii="Liberation Sans" w:hAnsi="Liberation Sans"/>
          <w:sz w:val="28"/>
          <w:szCs w:val="28"/>
        </w:rPr>
        <w:t>User/userctrl.py</w:t>
      </w:r>
      <w:r>
        <w:rPr>
          <w:rFonts w:ascii="Liberation Sans" w:hAnsi="Liberation Sans" w:eastAsia="Liberation Sans"/>
          <w:sz w:val="28"/>
          <w:szCs w:val="28"/>
        </w:rPr>
        <w:t>，金熙森）</w:t>
      </w:r>
    </w:p>
    <w:p>
      <w:pPr>
        <w:pStyle w:val="Normal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1"/>
          <w:szCs w:val="24"/>
        </w:rPr>
        <w:t>用户注册与登录是</w:t>
      </w:r>
      <w:r>
        <w:rPr>
          <w:rFonts w:eastAsia="Liberation Sans" w:ascii="Liberation Sans" w:hAnsi="Liberation Sans"/>
          <w:sz w:val="24"/>
          <w:szCs w:val="24"/>
        </w:rPr>
        <w:t>ScholarDB</w:t>
      </w:r>
      <w:r>
        <w:rPr>
          <w:rFonts w:ascii="Liberation Sans" w:hAnsi="Liberation Sans" w:eastAsia="Liberation Sans"/>
          <w:sz w:val="21"/>
          <w:szCs w:val="24"/>
        </w:rPr>
        <w:t>实现的第一个功能。在</w:t>
      </w:r>
      <w:r>
        <w:rPr>
          <w:rFonts w:eastAsia="Liberation Sans" w:ascii="Liberation Sans" w:hAnsi="Liberation Sans"/>
          <w:sz w:val="24"/>
          <w:szCs w:val="24"/>
        </w:rPr>
        <w:t>ScholarDB</w:t>
      </w:r>
      <w:r>
        <w:rPr>
          <w:rFonts w:ascii="Liberation Sans" w:hAnsi="Liberation Sans" w:eastAsia="Liberation Sans"/>
          <w:sz w:val="21"/>
          <w:szCs w:val="24"/>
        </w:rPr>
        <w:t>中用户分为两大类：学者与志愿者，其中，学者有权创建并完成任务，志愿者只有完成任务的权限。学者与志愿者都属于用户，即“用户”是“学者”与“志愿者”的超类，两个子类由大量的重复的属性。因此，关于用户信息我们由</w:t>
      </w:r>
      <w:r>
        <w:rPr>
          <w:rFonts w:eastAsia="Liberation Sans" w:ascii="Liberation Sans" w:hAnsi="Liberation Sans"/>
          <w:sz w:val="24"/>
          <w:szCs w:val="24"/>
        </w:rPr>
        <w:t>3</w:t>
      </w:r>
      <w:r>
        <w:rPr>
          <w:rFonts w:ascii="Liberation Sans" w:hAnsi="Liberation Sans" w:eastAsia="Liberation Sans"/>
          <w:sz w:val="21"/>
          <w:szCs w:val="24"/>
        </w:rPr>
        <w:t>个表参与管理：</w:t>
      </w:r>
      <w:r>
        <w:rPr>
          <w:rFonts w:eastAsia="Liberation Sans" w:ascii="Liberation Sans" w:hAnsi="Liberation Sans"/>
          <w:sz w:val="24"/>
          <w:szCs w:val="24"/>
        </w:rPr>
        <w:t>USERINFO(</w:t>
      </w:r>
      <w:r>
        <w:rPr>
          <w:rFonts w:ascii="Liberation Sans" w:hAnsi="Liberation Sans" w:eastAsia="Liberation Sans"/>
          <w:sz w:val="21"/>
          <w:szCs w:val="24"/>
        </w:rPr>
        <w:t>公共信息</w:t>
      </w:r>
      <w:r>
        <w:rPr>
          <w:rFonts w:eastAsia="Liberation Sans" w:ascii="Liberation Sans" w:hAnsi="Liberation Sans"/>
          <w:sz w:val="24"/>
          <w:szCs w:val="24"/>
        </w:rPr>
        <w:t>)</w:t>
      </w:r>
      <w:r>
        <w:rPr>
          <w:rFonts w:ascii="Liberation Sans" w:hAnsi="Liberation Sans" w:eastAsia="Liberation Sans"/>
          <w:sz w:val="21"/>
          <w:szCs w:val="24"/>
        </w:rPr>
        <w:t>，</w:t>
      </w:r>
      <w:r>
        <w:rPr>
          <w:rFonts w:eastAsia="Liberation Sans" w:ascii="Liberation Sans" w:hAnsi="Liberation Sans"/>
          <w:sz w:val="24"/>
          <w:szCs w:val="24"/>
        </w:rPr>
        <w:t>SCHOLAR(</w:t>
      </w:r>
      <w:r>
        <w:rPr>
          <w:rFonts w:ascii="Liberation Sans" w:hAnsi="Liberation Sans" w:eastAsia="Liberation Sans"/>
          <w:sz w:val="21"/>
          <w:szCs w:val="24"/>
        </w:rPr>
        <w:t>学者</w:t>
      </w:r>
      <w:r>
        <w:rPr>
          <w:rFonts w:eastAsia="Liberation Sans" w:ascii="Liberation Sans" w:hAnsi="Liberation Sans"/>
          <w:sz w:val="24"/>
          <w:szCs w:val="24"/>
        </w:rPr>
        <w:t>)</w:t>
      </w:r>
      <w:r>
        <w:rPr>
          <w:rFonts w:ascii="Liberation Sans" w:hAnsi="Liberation Sans" w:eastAsia="Liberation Sans"/>
          <w:sz w:val="21"/>
          <w:szCs w:val="24"/>
        </w:rPr>
        <w:t>，</w:t>
      </w:r>
    </w:p>
    <w:p>
      <w:pPr>
        <w:pStyle w:val="Normal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VOLUNTEER</w:t>
      </w:r>
      <w:r>
        <w:rPr>
          <w:rFonts w:ascii="Liberation Sans" w:hAnsi="Liberation Sans" w:eastAsia="Liberation Sans"/>
          <w:sz w:val="21"/>
          <w:szCs w:val="24"/>
        </w:rPr>
        <w:t>（志愿者）。</w:t>
      </w:r>
    </w:p>
    <w:p>
      <w:pPr>
        <w:pStyle w:val="Normal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1"/>
          <w:szCs w:val="21"/>
        </w:rPr>
        <w:t xml:space="preserve">1.1 </w:t>
      </w:r>
      <w:r>
        <w:rPr>
          <w:rFonts w:ascii="Liberation Sans" w:hAnsi="Liberation Sans" w:eastAsia="Liberation Sans"/>
          <w:sz w:val="21"/>
          <w:szCs w:val="21"/>
        </w:rPr>
        <w:t>学者注册</w:t>
      </w:r>
      <w:r>
        <w:rPr>
          <w:rFonts w:eastAsia="Liberation Sans" w:ascii="Liberation Sans" w:hAnsi="Liberation Sans"/>
          <w:sz w:val="21"/>
          <w:szCs w:val="21"/>
        </w:rPr>
        <w:t>/</w:t>
      </w:r>
      <w:r>
        <w:rPr>
          <w:rFonts w:ascii="Liberation Sans" w:hAnsi="Liberation Sans" w:eastAsia="Liberation Sans"/>
          <w:sz w:val="21"/>
          <w:szCs w:val="21"/>
        </w:rPr>
        <w:t>志愿者注册</w:t>
      </w:r>
      <w:r>
        <w:rPr>
          <w:rFonts w:eastAsia="Liberation Sans" w:ascii="Liberation Sans" w:hAnsi="Liberation Sans"/>
          <w:sz w:val="21"/>
          <w:szCs w:val="21"/>
        </w:rPr>
        <w:t>/</w:t>
      </w:r>
      <w:r>
        <w:rPr>
          <w:rFonts w:ascii="Liberation Sans" w:hAnsi="Liberation Sans" w:eastAsia="Liberation Sans"/>
          <w:sz w:val="21"/>
          <w:szCs w:val="21"/>
        </w:rPr>
        <w:t>用户登录实现</w:t>
      </w:r>
    </w:p>
    <w:p>
      <w:pPr>
        <w:pStyle w:val="Normal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1"/>
          <w:szCs w:val="21"/>
        </w:rPr>
        <w:t>ScholarDB</w:t>
      </w:r>
      <w:r>
        <w:rPr>
          <w:rFonts w:ascii="Liberation Sans" w:hAnsi="Liberation Sans" w:eastAsia="Liberation Sans"/>
          <w:sz w:val="21"/>
          <w:szCs w:val="21"/>
        </w:rPr>
        <w:t>用户注册时必须使用未注册过的邮箱进行注册，邮箱查重由前后端共同完成，表单验证（如，年龄是否为数字，选项是否为空等）使用</w:t>
      </w:r>
      <w:r>
        <w:rPr>
          <w:rFonts w:eastAsia="Liberation Sans" w:ascii="Liberation Sans" w:hAnsi="Liberation Sans"/>
          <w:sz w:val="21"/>
          <w:szCs w:val="21"/>
        </w:rPr>
        <w:t>Javascript</w:t>
      </w:r>
      <w:r>
        <w:rPr>
          <w:rFonts w:ascii="Liberation Sans" w:hAnsi="Liberation Sans" w:eastAsia="Liberation Sans"/>
          <w:sz w:val="21"/>
          <w:szCs w:val="21"/>
        </w:rPr>
        <w:t>前端进行。学者注册与志愿者注册是两个不同的页面，同时，用户需要填写的信息也有一些不同。这些不同对应于数据库中两种实体字段的不同。</w:t>
      </w:r>
    </w:p>
    <w:p>
      <w:pPr>
        <w:pStyle w:val="Normal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1"/>
          <w:szCs w:val="21"/>
        </w:rPr>
        <w:t>ScholarDB</w:t>
      </w:r>
      <w:r>
        <w:rPr>
          <w:rFonts w:ascii="Liberation Sans" w:hAnsi="Liberation Sans" w:eastAsia="Liberation Sans"/>
          <w:sz w:val="21"/>
          <w:szCs w:val="21"/>
        </w:rPr>
        <w:t>支持用户使用注册的邮箱进行登录。用户名与密码的合法性当然完全通过后端来完成。</w:t>
      </w:r>
    </w:p>
    <w:p>
      <w:pPr>
        <w:pStyle w:val="Normal"/>
        <w:rPr>
          <w:rFonts w:ascii="Liberation Sans" w:hAnsi="Liberation Sans" w:eastAsia="Liberation Sans"/>
          <w:sz w:val="21"/>
          <w:szCs w:val="21"/>
        </w:rPr>
      </w:pPr>
      <w:r>
        <w:rPr>
          <w:rFonts w:eastAsia="Liberation Sans" w:ascii="Liberation Sans" w:hAnsi="Liberation Sans"/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rFonts w:eastAsia="Liberation Sans" w:ascii="Liberation Sans" w:hAnsi="Liberation Sans"/>
          <w:sz w:val="21"/>
          <w:szCs w:val="21"/>
        </w:rPr>
        <w:t xml:space="preserve">1.2 </w:t>
      </w:r>
      <w:r>
        <w:rPr>
          <w:rFonts w:ascii="Liberation Sans" w:hAnsi="Liberation Sans" w:eastAsia="Liberation Sans"/>
          <w:sz w:val="21"/>
          <w:szCs w:val="21"/>
        </w:rPr>
        <w:t>用户信息展示</w:t>
      </w:r>
      <w:r>
        <w:rPr>
          <w:rFonts w:eastAsia="Liberation Sans" w:ascii="Liberation Sans" w:hAnsi="Liberation Sans"/>
          <w:sz w:val="21"/>
          <w:szCs w:val="21"/>
        </w:rPr>
        <w:t>/</w:t>
      </w:r>
      <w:r>
        <w:rPr>
          <w:rFonts w:ascii="Liberation Sans" w:hAnsi="Liberation Sans" w:eastAsia="Liberation Sans"/>
          <w:sz w:val="21"/>
          <w:szCs w:val="21"/>
        </w:rPr>
        <w:t>个人调研管理界面</w:t>
      </w:r>
    </w:p>
    <w:p>
      <w:pPr>
        <w:pStyle w:val="Normal"/>
        <w:rPr>
          <w:sz w:val="21"/>
          <w:szCs w:val="21"/>
        </w:rPr>
      </w:pPr>
      <w:r>
        <w:rPr>
          <w:rFonts w:ascii="Liberation Sans" w:hAnsi="Liberation Sans" w:eastAsia="Liberation Sans"/>
          <w:sz w:val="21"/>
          <w:szCs w:val="21"/>
        </w:rPr>
        <w:t>用户信息展示页面位于侧边栏</w:t>
      </w:r>
      <w:r>
        <w:rPr>
          <w:rFonts w:eastAsia="Liberation Sans" w:ascii="Liberation Sans" w:hAnsi="Liberation Sans"/>
          <w:sz w:val="21"/>
          <w:szCs w:val="21"/>
        </w:rPr>
        <w:t>-</w:t>
      </w:r>
      <w:r>
        <w:rPr>
          <w:rFonts w:ascii="Liberation Sans" w:hAnsi="Liberation Sans" w:eastAsia="Liberation Sans"/>
          <w:sz w:val="21"/>
          <w:szCs w:val="21"/>
        </w:rPr>
        <w:t>个人信息。默认情况没有使用</w:t>
      </w:r>
      <w:r>
        <w:rPr>
          <w:rFonts w:eastAsia="Liberation Sans" w:ascii="Liberation Sans" w:hAnsi="Liberation Sans"/>
          <w:sz w:val="21"/>
          <w:szCs w:val="21"/>
        </w:rPr>
        <w:t>GET</w:t>
      </w:r>
      <w:r>
        <w:rPr>
          <w:rFonts w:ascii="Liberation Sans" w:hAnsi="Liberation Sans" w:eastAsia="Liberation Sans"/>
          <w:sz w:val="21"/>
          <w:szCs w:val="21"/>
        </w:rPr>
        <w:t>方法指定用户</w:t>
      </w:r>
      <w:r>
        <w:rPr>
          <w:rFonts w:eastAsia="Liberation Sans" w:ascii="Liberation Sans" w:hAnsi="Liberation Sans"/>
          <w:sz w:val="21"/>
          <w:szCs w:val="21"/>
        </w:rPr>
        <w:t>ID</w:t>
      </w:r>
      <w:r>
        <w:rPr>
          <w:rFonts w:ascii="Liberation Sans" w:hAnsi="Liberation Sans" w:eastAsia="Liberation Sans"/>
          <w:sz w:val="21"/>
          <w:szCs w:val="21"/>
        </w:rPr>
        <w:t>时，会展示当前用户的个人信息页面。但是通过</w:t>
      </w:r>
      <w:r>
        <w:rPr>
          <w:rFonts w:eastAsia="Liberation Sans" w:ascii="Liberation Sans" w:hAnsi="Liberation Sans"/>
          <w:sz w:val="21"/>
          <w:szCs w:val="21"/>
        </w:rPr>
        <w:t>GET</w:t>
      </w:r>
      <w:r>
        <w:rPr>
          <w:rFonts w:ascii="Liberation Sans" w:hAnsi="Liberation Sans" w:eastAsia="Liberation Sans"/>
          <w:sz w:val="21"/>
          <w:szCs w:val="21"/>
        </w:rPr>
        <w:t>方法指定了用户</w:t>
      </w:r>
      <w:r>
        <w:rPr>
          <w:rFonts w:eastAsia="Liberation Sans" w:ascii="Liberation Sans" w:hAnsi="Liberation Sans"/>
          <w:sz w:val="21"/>
          <w:szCs w:val="21"/>
        </w:rPr>
        <w:t>ID</w:t>
      </w:r>
      <w:r>
        <w:rPr>
          <w:rFonts w:ascii="Liberation Sans" w:hAnsi="Liberation Sans" w:eastAsia="Liberation Sans"/>
          <w:sz w:val="21"/>
          <w:szCs w:val="21"/>
        </w:rPr>
        <w:t>后，会展示这一用户</w:t>
      </w:r>
      <w:r>
        <w:rPr>
          <w:rFonts w:eastAsia="Liberation Sans" w:ascii="Liberation Sans" w:hAnsi="Liberation Sans"/>
          <w:sz w:val="21"/>
          <w:szCs w:val="21"/>
        </w:rPr>
        <w:t>ID</w:t>
      </w:r>
      <w:r>
        <w:rPr>
          <w:rFonts w:ascii="Liberation Sans" w:hAnsi="Liberation Sans" w:eastAsia="Liberation Sans"/>
          <w:sz w:val="21"/>
          <w:szCs w:val="21"/>
        </w:rPr>
        <w:t>的个人信息页面</w:t>
      </w:r>
      <w:r>
        <w:rPr>
          <w:rFonts w:ascii="Liberation Sans" w:hAnsi="Liberation Sans" w:eastAsia="Liberation Sans"/>
          <w:sz w:val="21"/>
          <w:szCs w:val="21"/>
        </w:rPr>
        <w:t>，如果用户</w:t>
      </w:r>
      <w:r>
        <w:rPr>
          <w:rFonts w:eastAsia="Liberation Sans" w:ascii="Liberation Sans" w:hAnsi="Liberation Sans"/>
          <w:sz w:val="21"/>
          <w:szCs w:val="21"/>
        </w:rPr>
        <w:t>ID</w:t>
      </w:r>
      <w:r>
        <w:rPr>
          <w:rFonts w:ascii="Liberation Sans" w:hAnsi="Liberation Sans" w:eastAsia="Liberation Sans"/>
          <w:sz w:val="21"/>
          <w:szCs w:val="21"/>
        </w:rPr>
        <w:t>不存在会给出提示</w:t>
      </w:r>
      <w:r>
        <w:rPr>
          <w:rFonts w:ascii="Liberation Sans" w:hAnsi="Liberation Sans" w:eastAsia="Liberation Sans"/>
          <w:sz w:val="21"/>
          <w:szCs w:val="21"/>
        </w:rPr>
        <w:t>。考虑到学者可能需要寻找某个特定的志愿者，查看他的联系方式，以及学者之间互相请求数据集，因此在用户信息展示的右上角设置有按</w:t>
      </w:r>
      <w:r>
        <w:rPr>
          <w:rFonts w:eastAsia="Liberation Sans" w:ascii="Liberation Sans" w:hAnsi="Liberation Sans"/>
          <w:sz w:val="21"/>
          <w:szCs w:val="21"/>
        </w:rPr>
        <w:t>ID</w:t>
      </w:r>
      <w:r>
        <w:rPr>
          <w:rFonts w:ascii="Liberation Sans" w:hAnsi="Liberation Sans" w:eastAsia="Liberation Sans"/>
          <w:sz w:val="21"/>
          <w:szCs w:val="21"/>
        </w:rPr>
        <w:t>寻找用户的功能。当然，不是所有的个人信息都是公开的。公开的信息只有用户名，邮箱（</w:t>
      </w:r>
      <w:r>
        <w:rPr>
          <w:rFonts w:eastAsia="Liberation Sans" w:ascii="Liberation Sans" w:hAnsi="Liberation Sans"/>
          <w:sz w:val="21"/>
          <w:szCs w:val="21"/>
        </w:rPr>
        <w:t>ScholarDB</w:t>
      </w:r>
      <w:r>
        <w:rPr>
          <w:rFonts w:ascii="Liberation Sans" w:hAnsi="Liberation Sans" w:eastAsia="Liberation Sans"/>
          <w:sz w:val="21"/>
          <w:szCs w:val="21"/>
        </w:rPr>
        <w:t>希望可以通过这一渠道使学者之间可以互相联系），学者的机构，学者创建的调研，以及志愿者的积分。其他诸如用户性别，居住地，年龄，参与的任务绝对不会显示。这一步的判定是在服务端进行的，而不是前端，因此保证了数据的安全性</w:t>
      </w:r>
      <w:r>
        <w:rPr>
          <w:rFonts w:ascii="Liberation Sans" w:hAnsi="Liberation Sans" w:eastAsia="Liberation Sans"/>
          <w:sz w:val="21"/>
          <w:szCs w:val="21"/>
        </w:rPr>
        <w:t>。</w:t>
      </w:r>
    </w:p>
    <w:p>
      <w:pPr>
        <w:pStyle w:val="Normal"/>
        <w:rPr/>
      </w:pPr>
      <w:r>
        <w:rPr>
          <w:rFonts w:ascii="Liberation Sans" w:hAnsi="Liberation Sans" w:eastAsia="Liberation Sans"/>
          <w:sz w:val="21"/>
          <w:szCs w:val="24"/>
        </w:rPr>
        <w:t>在这一页面学者还可以看到可以管理的调研或者任务（后端从</w:t>
      </w:r>
      <w:r>
        <w:rPr>
          <w:rFonts w:eastAsia="Liberation Sans" w:ascii="Liberation Sans" w:hAnsi="Liberation Sans"/>
          <w:sz w:val="21"/>
          <w:szCs w:val="24"/>
        </w:rPr>
        <w:t>SCHOLAR_ OWN_SURVEY</w:t>
      </w:r>
      <w:r>
        <w:rPr>
          <w:rFonts w:ascii="Liberation Sans" w:hAnsi="Liberation Sans" w:eastAsia="Liberation Sans"/>
          <w:sz w:val="21"/>
          <w:szCs w:val="24"/>
        </w:rPr>
        <w:t>表中读取</w:t>
      </w:r>
      <w:r>
        <w:rPr>
          <w:rFonts w:ascii="Liberation Sans" w:hAnsi="Liberation Sans" w:eastAsia="Liberation Sans"/>
          <w:sz w:val="21"/>
          <w:szCs w:val="24"/>
        </w:rPr>
        <w:t>），点击这些任务后，会跳转进入调研或者任务的管理界面</w:t>
      </w:r>
      <w:r>
        <w:rPr>
          <w:rFonts w:ascii="Liberation Sans" w:hAnsi="Liberation Sans" w:eastAsia="Liberation Sans"/>
          <w:sz w:val="21"/>
          <w:szCs w:val="24"/>
        </w:rPr>
        <w:t>。</w:t>
      </w:r>
    </w:p>
    <w:p>
      <w:pPr>
        <w:pStyle w:val="Normal"/>
        <w:rPr>
          <w:rFonts w:ascii="Liberation Sans" w:hAnsi="Liberation Sans" w:eastAsia="Liberation Sans"/>
          <w:sz w:val="21"/>
          <w:szCs w:val="24"/>
        </w:rPr>
      </w:pPr>
      <w:r>
        <w:rPr/>
      </w:r>
    </w:p>
    <w:p>
      <w:pPr>
        <w:pStyle w:val="Normal"/>
        <w:rPr>
          <w:rFonts w:ascii="Liberation Sans" w:hAnsi="Liberation Sans" w:eastAsia="Liberation Sans"/>
          <w:sz w:val="32"/>
          <w:szCs w:val="32"/>
        </w:rPr>
      </w:pPr>
      <w:r>
        <w:rPr>
          <w:rFonts w:eastAsia="Liberation Sans" w:ascii="Liberation Sans" w:hAnsi="Liberation Sans"/>
          <w:sz w:val="32"/>
          <w:szCs w:val="32"/>
        </w:rPr>
        <w:t xml:space="preserve">2. </w:t>
      </w:r>
      <w:r>
        <w:rPr>
          <w:rFonts w:ascii="Liberation Sans" w:hAnsi="Liberation Sans" w:eastAsia="Liberation Sans"/>
          <w:sz w:val="28"/>
          <w:szCs w:val="32"/>
        </w:rPr>
        <w:t>创建项目</w:t>
      </w:r>
    </w:p>
    <w:p>
      <w:pPr>
        <w:pStyle w:val="Normal"/>
        <w:jc w:val="both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1"/>
          <w:szCs w:val="24"/>
        </w:rPr>
        <w:t>创建项目（调研，任务）是</w:t>
      </w:r>
      <w:r>
        <w:rPr>
          <w:rFonts w:eastAsia="Liberation Sans" w:ascii="Liberation Sans" w:hAnsi="Liberation Sans"/>
          <w:sz w:val="24"/>
          <w:szCs w:val="24"/>
        </w:rPr>
        <w:t>ScholarDB</w:t>
      </w:r>
      <w:r>
        <w:rPr>
          <w:rFonts w:ascii="Liberation Sans" w:hAnsi="Liberation Sans" w:eastAsia="Liberation Sans"/>
          <w:sz w:val="21"/>
          <w:szCs w:val="24"/>
        </w:rPr>
        <w:t>提供给学者的一个最基础的功能。这一系统的细节上的设计充分考虑到了学术项目的种种特性。</w:t>
      </w:r>
    </w:p>
    <w:p>
      <w:pPr>
        <w:pStyle w:val="Normal"/>
        <w:jc w:val="both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Liberation Sans" w:hAnsi="Liberation Sans" w:eastAsia="Liberation Sans"/>
          <w:sz w:val="28"/>
          <w:szCs w:val="28"/>
        </w:rPr>
        <w:t>技术</w:t>
      </w:r>
    </w:p>
    <w:p>
      <w:pPr>
        <w:pStyle w:val="Normal"/>
        <w:rPr>
          <w:szCs w:val="21"/>
        </w:rPr>
      </w:pPr>
      <w:r>
        <w:rPr>
          <w:rFonts w:ascii="Liberation Sans" w:hAnsi="Liberation Sans" w:eastAsia="Liberation Sans"/>
          <w:szCs w:val="21"/>
        </w:rPr>
        <w:t>采用</w:t>
      </w:r>
      <w:r>
        <w:rPr>
          <w:rFonts w:eastAsia="Liberation Sans" w:ascii="Liberation Sans" w:hAnsi="Liberation Sans"/>
          <w:szCs w:val="21"/>
        </w:rPr>
        <w:t>MySQL</w:t>
      </w:r>
      <w:r>
        <w:rPr>
          <w:rFonts w:ascii="Liberation Sans" w:hAnsi="Liberation Sans" w:eastAsia="Liberation Sans"/>
          <w:szCs w:val="21"/>
        </w:rPr>
        <w:t>与</w:t>
      </w:r>
      <w:r>
        <w:rPr>
          <w:rFonts w:eastAsia="Liberation Sans" w:ascii="Liberation Sans" w:hAnsi="Liberation Sans"/>
          <w:szCs w:val="21"/>
        </w:rPr>
        <w:t>python + Django + JavaScript</w:t>
      </w:r>
      <w:r>
        <w:rPr>
          <w:rFonts w:ascii="Liberation Sans" w:hAnsi="Liberation Sans" w:eastAsia="Liberation Sans"/>
          <w:szCs w:val="21"/>
        </w:rPr>
        <w:t>进行开发。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b4f11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LibreOffice/5.1.6.2$Linux_X86_64 LibreOffice_project/10m0$Build-2</Application>
  <Pages>2</Pages>
  <Words>1215</Words>
  <Characters>1439</Characters>
  <CharactersWithSpaces>1450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2017-04-29T15:45:00Z</dcterms:created>
  <dc:creator>金熙森</dc:creator>
  <dc:description/>
  <dc:language>zh-CN</dc:language>
  <cp:lastModifiedBy/>
  <dcterms:modified xsi:type="dcterms:W3CDTF">2017-05-03T18:26:18Z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