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6AB3" w:rsidRPr="0073050A" w:rsidRDefault="0073050A">
      <w:pPr>
        <w:rPr>
          <w:lang w:val="en-US"/>
        </w:rPr>
      </w:pPr>
      <w:r w:rsidRPr="0073050A">
        <w:rPr>
          <w:b/>
          <w:bCs/>
          <w:lang w:val="en-US"/>
        </w:rPr>
        <w:t>Acronyms:</w:t>
      </w:r>
      <w:r w:rsidRPr="0073050A">
        <w:rPr>
          <w:lang w:val="en-US"/>
        </w:rPr>
        <w:t> ( Alphabetical Order )</w:t>
      </w:r>
      <w:r w:rsidRPr="0073050A">
        <w:rPr>
          <w:lang w:val="en-US"/>
        </w:rPr>
        <w:br/>
        <w:t>A : Answer</w:t>
      </w:r>
      <w:r w:rsidRPr="0073050A">
        <w:rPr>
          <w:lang w:val="en-US"/>
        </w:rPr>
        <w:br/>
        <w:t>ASAP : As Soon As Possible</w:t>
      </w:r>
      <w:r w:rsidRPr="0073050A">
        <w:rPr>
          <w:lang w:val="en-US"/>
        </w:rPr>
        <w:br/>
        <w:t>ATL : Ascending Trend Line</w:t>
      </w:r>
      <w:r w:rsidRPr="0073050A">
        <w:rPr>
          <w:lang w:val="en-US"/>
        </w:rPr>
        <w:br/>
        <w:t>ATM : At The Moment</w:t>
      </w:r>
      <w:r w:rsidRPr="0073050A">
        <w:rPr>
          <w:lang w:val="en-US"/>
        </w:rPr>
        <w:br/>
        <w:t>BE : Break Even</w:t>
      </w:r>
      <w:r w:rsidRPr="0073050A">
        <w:rPr>
          <w:lang w:val="en-US"/>
        </w:rPr>
        <w:br/>
        <w:t>BIS : Bank for International Settlements</w:t>
      </w:r>
      <w:r w:rsidRPr="0073050A">
        <w:rPr>
          <w:lang w:val="en-US"/>
        </w:rPr>
        <w:br/>
        <w:t>BO : Break Out</w:t>
      </w:r>
      <w:r w:rsidRPr="0073050A">
        <w:rPr>
          <w:lang w:val="en-US"/>
        </w:rPr>
        <w:br/>
        <w:t>BOE : Bank of England</w:t>
      </w:r>
      <w:r w:rsidRPr="0073050A">
        <w:rPr>
          <w:lang w:val="en-US"/>
        </w:rPr>
        <w:br/>
        <w:t>BOJ : Bank of Japan</w:t>
      </w:r>
      <w:r w:rsidRPr="0073050A">
        <w:rPr>
          <w:lang w:val="en-US"/>
        </w:rPr>
        <w:br/>
        <w:t>BT : Back Test</w:t>
      </w:r>
      <w:r w:rsidRPr="0073050A">
        <w:rPr>
          <w:lang w:val="en-US"/>
        </w:rPr>
        <w:br/>
        <w:t>BTDTR : Better Trades Down The Road</w:t>
      </w:r>
      <w:r w:rsidRPr="0073050A">
        <w:rPr>
          <w:lang w:val="en-US"/>
        </w:rPr>
        <w:br/>
        <w:t>CH : Channel</w:t>
      </w:r>
      <w:r w:rsidRPr="0073050A">
        <w:rPr>
          <w:lang w:val="en-US"/>
        </w:rPr>
        <w:br/>
        <w:t>CO : Current Outlook</w:t>
      </w:r>
      <w:r w:rsidRPr="0073050A">
        <w:rPr>
          <w:lang w:val="en-US"/>
        </w:rPr>
        <w:br/>
        <w:t>CT : Chart</w:t>
      </w:r>
      <w:r w:rsidRPr="0073050A">
        <w:rPr>
          <w:lang w:val="en-US"/>
        </w:rPr>
        <w:br/>
        <w:t>CZ : Consolidation Zone</w:t>
      </w:r>
      <w:r w:rsidRPr="0073050A">
        <w:rPr>
          <w:lang w:val="en-US"/>
        </w:rPr>
        <w:br/>
        <w:t xml:space="preserve">D1 : Daily </w:t>
      </w:r>
      <w:proofErr w:type="spellStart"/>
      <w:r w:rsidRPr="0073050A">
        <w:rPr>
          <w:lang w:val="en-US"/>
        </w:rPr>
        <w:t>CHart</w:t>
      </w:r>
      <w:proofErr w:type="spellEnd"/>
      <w:r w:rsidRPr="0073050A">
        <w:rPr>
          <w:lang w:val="en-US"/>
        </w:rPr>
        <w:br/>
        <w:t>DD : Drawdown</w:t>
      </w:r>
      <w:r w:rsidRPr="0073050A">
        <w:rPr>
          <w:lang w:val="en-US"/>
        </w:rPr>
        <w:br/>
        <w:t>DER : Derivative</w:t>
      </w:r>
      <w:r w:rsidRPr="0073050A">
        <w:rPr>
          <w:lang w:val="en-US"/>
        </w:rPr>
        <w:br/>
        <w:t>DG : Diagonal</w:t>
      </w:r>
      <w:r w:rsidRPr="0073050A">
        <w:rPr>
          <w:lang w:val="en-US"/>
        </w:rPr>
        <w:br/>
        <w:t xml:space="preserve">DL : Dead Line ( Most </w:t>
      </w:r>
      <w:proofErr w:type="spellStart"/>
      <w:r w:rsidRPr="0073050A">
        <w:rPr>
          <w:lang w:val="en-US"/>
        </w:rPr>
        <w:t>Poss</w:t>
      </w:r>
      <w:proofErr w:type="spellEnd"/>
      <w:r w:rsidRPr="0073050A">
        <w:rPr>
          <w:lang w:val="en-US"/>
        </w:rPr>
        <w:t xml:space="preserve"> Exit Level with LOSS )</w:t>
      </w:r>
      <w:r w:rsidRPr="0073050A">
        <w:rPr>
          <w:lang w:val="en-US"/>
        </w:rPr>
        <w:br/>
        <w:t>DM : Down Move</w:t>
      </w:r>
      <w:r w:rsidRPr="0073050A">
        <w:rPr>
          <w:lang w:val="en-US"/>
        </w:rPr>
        <w:br/>
        <w:t>DOM : Depth Of Market</w:t>
      </w:r>
      <w:r w:rsidRPr="0073050A">
        <w:rPr>
          <w:lang w:val="en-US"/>
        </w:rPr>
        <w:br/>
        <w:t xml:space="preserve">DTL : </w:t>
      </w:r>
      <w:proofErr w:type="spellStart"/>
      <w:r w:rsidRPr="0073050A">
        <w:rPr>
          <w:lang w:val="en-US"/>
        </w:rPr>
        <w:t>Desecending</w:t>
      </w:r>
      <w:proofErr w:type="spellEnd"/>
      <w:r w:rsidRPr="0073050A">
        <w:rPr>
          <w:lang w:val="en-US"/>
        </w:rPr>
        <w:t xml:space="preserve"> Trend Line</w:t>
      </w:r>
      <w:r w:rsidRPr="0073050A">
        <w:rPr>
          <w:lang w:val="en-US"/>
        </w:rPr>
        <w:br/>
        <w:t>DUR : Duration</w:t>
      </w:r>
      <w:r w:rsidRPr="0073050A">
        <w:rPr>
          <w:lang w:val="en-US"/>
        </w:rPr>
        <w:br/>
        <w:t>ECB : European Central Bank</w:t>
      </w:r>
      <w:r w:rsidRPr="0073050A">
        <w:rPr>
          <w:lang w:val="en-US"/>
        </w:rPr>
        <w:br/>
        <w:t xml:space="preserve">EQUL : </w:t>
      </w:r>
      <w:proofErr w:type="spellStart"/>
      <w:r w:rsidRPr="0073050A">
        <w:rPr>
          <w:lang w:val="en-US"/>
        </w:rPr>
        <w:t>Equlibrum</w:t>
      </w:r>
      <w:proofErr w:type="spellEnd"/>
      <w:r w:rsidRPr="0073050A">
        <w:rPr>
          <w:lang w:val="en-US"/>
        </w:rPr>
        <w:t xml:space="preserve"> Level</w:t>
      </w:r>
      <w:r w:rsidRPr="0073050A">
        <w:rPr>
          <w:lang w:val="en-US"/>
        </w:rPr>
        <w:br/>
        <w:t>EW : Elliott Wave</w:t>
      </w:r>
      <w:r w:rsidRPr="0073050A">
        <w:rPr>
          <w:lang w:val="en-US"/>
        </w:rPr>
        <w:br/>
        <w:t>EZ : Expanding Zone</w:t>
      </w:r>
      <w:r w:rsidRPr="0073050A">
        <w:rPr>
          <w:lang w:val="en-US"/>
        </w:rPr>
        <w:br/>
        <w:t xml:space="preserve">FA : </w:t>
      </w:r>
      <w:proofErr w:type="spellStart"/>
      <w:r w:rsidRPr="0073050A">
        <w:rPr>
          <w:lang w:val="en-US"/>
        </w:rPr>
        <w:t>Fundumental</w:t>
      </w:r>
      <w:proofErr w:type="spellEnd"/>
      <w:r w:rsidRPr="0073050A">
        <w:rPr>
          <w:lang w:val="en-US"/>
        </w:rPr>
        <w:t xml:space="preserve"> Analyses</w:t>
      </w:r>
      <w:r w:rsidRPr="0073050A">
        <w:rPr>
          <w:lang w:val="en-US"/>
        </w:rPr>
        <w:br/>
        <w:t xml:space="preserve">FB : </w:t>
      </w:r>
      <w:proofErr w:type="spellStart"/>
      <w:r w:rsidRPr="0073050A">
        <w:rPr>
          <w:lang w:val="en-US"/>
        </w:rPr>
        <w:t>Fibo</w:t>
      </w:r>
      <w:proofErr w:type="spellEnd"/>
      <w:r w:rsidRPr="0073050A">
        <w:rPr>
          <w:lang w:val="en-US"/>
        </w:rPr>
        <w:br/>
        <w:t>FED : Federal Reserve Bank</w:t>
      </w:r>
      <w:r w:rsidRPr="0073050A">
        <w:rPr>
          <w:lang w:val="en-US"/>
        </w:rPr>
        <w:br/>
        <w:t>FL : Floating</w:t>
      </w:r>
      <w:r w:rsidRPr="0073050A">
        <w:rPr>
          <w:lang w:val="en-US"/>
        </w:rPr>
        <w:br/>
        <w:t>FOT : Finger On Trigger ( Finger on Close button )</w:t>
      </w:r>
      <w:r w:rsidRPr="0073050A">
        <w:rPr>
          <w:lang w:val="en-US"/>
        </w:rPr>
        <w:br/>
        <w:t>FT : Forward Test</w:t>
      </w:r>
      <w:r w:rsidRPr="0073050A">
        <w:rPr>
          <w:lang w:val="en-US"/>
        </w:rPr>
        <w:br/>
        <w:t>FYI : For Your Information</w:t>
      </w:r>
      <w:r w:rsidRPr="0073050A">
        <w:rPr>
          <w:lang w:val="en-US"/>
        </w:rPr>
        <w:br/>
        <w:t>FIFO : First In First Out</w:t>
      </w:r>
      <w:r w:rsidRPr="0073050A">
        <w:rPr>
          <w:lang w:val="en-US"/>
        </w:rPr>
        <w:br/>
        <w:t>HFT : High Frequency Trading</w:t>
      </w:r>
      <w:r w:rsidRPr="0073050A">
        <w:rPr>
          <w:lang w:val="en-US"/>
        </w:rPr>
        <w:br/>
        <w:t>HH : Higher High</w:t>
      </w:r>
      <w:r w:rsidRPr="0073050A">
        <w:rPr>
          <w:lang w:val="en-US"/>
        </w:rPr>
        <w:br/>
        <w:t>HL : Higher Low</w:t>
      </w:r>
      <w:r w:rsidRPr="0073050A">
        <w:rPr>
          <w:lang w:val="en-US"/>
        </w:rPr>
        <w:br/>
        <w:t xml:space="preserve">HR : </w:t>
      </w:r>
      <w:proofErr w:type="spellStart"/>
      <w:r w:rsidRPr="0073050A">
        <w:rPr>
          <w:lang w:val="en-US"/>
        </w:rPr>
        <w:t>Horizantal</w:t>
      </w:r>
      <w:proofErr w:type="spellEnd"/>
      <w:r w:rsidRPr="0073050A">
        <w:rPr>
          <w:lang w:val="en-US"/>
        </w:rPr>
        <w:br/>
        <w:t>HS : Head &amp; Shoulder Pattern</w:t>
      </w:r>
      <w:r w:rsidRPr="0073050A">
        <w:rPr>
          <w:lang w:val="en-US"/>
        </w:rPr>
        <w:br/>
        <w:t xml:space="preserve">I/D : </w:t>
      </w:r>
      <w:proofErr w:type="spellStart"/>
      <w:r w:rsidRPr="0073050A">
        <w:rPr>
          <w:lang w:val="en-US"/>
        </w:rPr>
        <w:t>IntraDay</w:t>
      </w:r>
      <w:proofErr w:type="spellEnd"/>
      <w:r w:rsidRPr="0073050A">
        <w:rPr>
          <w:lang w:val="en-US"/>
        </w:rPr>
        <w:br/>
        <w:t>IB : Introducing Broker</w:t>
      </w:r>
      <w:r w:rsidRPr="0073050A">
        <w:rPr>
          <w:lang w:val="en-US"/>
        </w:rPr>
        <w:br/>
        <w:t>IMO : In My Opinion</w:t>
      </w:r>
      <w:r w:rsidRPr="0073050A">
        <w:rPr>
          <w:lang w:val="en-US"/>
        </w:rPr>
        <w:br/>
        <w:t>IMHO : In My Honest Opinion</w:t>
      </w:r>
      <w:r w:rsidRPr="0073050A">
        <w:rPr>
          <w:lang w:val="en-US"/>
        </w:rPr>
        <w:br/>
        <w:t>LC : Lower Channel</w:t>
      </w:r>
      <w:r w:rsidRPr="0073050A">
        <w:rPr>
          <w:lang w:val="en-US"/>
        </w:rPr>
        <w:br/>
        <w:t>LG : Long Trade</w:t>
      </w:r>
      <w:r w:rsidRPr="0073050A">
        <w:rPr>
          <w:lang w:val="en-US"/>
        </w:rPr>
        <w:br/>
        <w:t>LH : Lower High</w:t>
      </w:r>
      <w:r w:rsidRPr="0073050A">
        <w:rPr>
          <w:lang w:val="en-US"/>
        </w:rPr>
        <w:br/>
        <w:t>LL : Lower Low</w:t>
      </w:r>
      <w:r w:rsidRPr="0073050A">
        <w:rPr>
          <w:lang w:val="en-US"/>
        </w:rPr>
        <w:br/>
        <w:t>LTRO : Long-Term Refinancing Operations</w:t>
      </w:r>
      <w:r w:rsidRPr="0073050A">
        <w:rPr>
          <w:lang w:val="en-US"/>
        </w:rPr>
        <w:br/>
        <w:t>MA : Moving Average</w:t>
      </w:r>
      <w:r w:rsidRPr="0073050A">
        <w:rPr>
          <w:lang w:val="en-US"/>
        </w:rPr>
        <w:br/>
      </w:r>
      <w:r w:rsidRPr="0073050A">
        <w:rPr>
          <w:lang w:val="en-US"/>
        </w:rPr>
        <w:lastRenderedPageBreak/>
        <w:t>MAE : The Maximum Adverse Excursion is a term used to measure how much a trade moves against you, from your Entry.</w:t>
      </w:r>
      <w:r w:rsidRPr="0073050A">
        <w:rPr>
          <w:lang w:val="en-US"/>
        </w:rPr>
        <w:br/>
        <w:t>MC : Margin Call</w:t>
      </w:r>
      <w:r w:rsidRPr="0073050A">
        <w:rPr>
          <w:lang w:val="en-US"/>
        </w:rPr>
        <w:br/>
        <w:t>MESS : Mess</w:t>
      </w:r>
      <w:r w:rsidRPr="0073050A">
        <w:rPr>
          <w:lang w:val="en-US"/>
        </w:rPr>
        <w:br/>
        <w:t>MFE : The Maximum Favorable Excursion is a term used to measure how much a trade moves in your favor, from your Entry.</w:t>
      </w:r>
      <w:r w:rsidRPr="0073050A">
        <w:rPr>
          <w:lang w:val="en-US"/>
        </w:rPr>
        <w:br/>
        <w:t>MKT : Market</w:t>
      </w:r>
      <w:r w:rsidRPr="0073050A">
        <w:rPr>
          <w:lang w:val="en-US"/>
        </w:rPr>
        <w:br/>
        <w:t xml:space="preserve">MM : Money </w:t>
      </w:r>
      <w:proofErr w:type="spellStart"/>
      <w:r w:rsidRPr="0073050A">
        <w:rPr>
          <w:lang w:val="en-US"/>
        </w:rPr>
        <w:t>Managment</w:t>
      </w:r>
      <w:proofErr w:type="spellEnd"/>
      <w:r w:rsidRPr="0073050A">
        <w:rPr>
          <w:lang w:val="en-US"/>
        </w:rPr>
        <w:br/>
        <w:t>MTFA : Multi Time Frame Analyses</w:t>
      </w:r>
      <w:r w:rsidRPr="0073050A">
        <w:rPr>
          <w:lang w:val="en-US"/>
        </w:rPr>
        <w:br/>
        <w:t>NL : Neck Line</w:t>
      </w:r>
      <w:r w:rsidRPr="0073050A">
        <w:rPr>
          <w:lang w:val="en-US"/>
        </w:rPr>
        <w:br/>
        <w:t>NMC : Normal Market Conditions</w:t>
      </w:r>
      <w:r w:rsidRPr="0073050A">
        <w:rPr>
          <w:lang w:val="en-US"/>
        </w:rPr>
        <w:br/>
        <w:t>NP : No Problem</w:t>
      </w:r>
      <w:r w:rsidRPr="0073050A">
        <w:rPr>
          <w:lang w:val="en-US"/>
        </w:rPr>
        <w:br/>
        <w:t>NS : Normal Size ( Trade Lot ) </w:t>
      </w:r>
      <w:r w:rsidRPr="0073050A">
        <w:rPr>
          <w:lang w:val="en-US"/>
        </w:rPr>
        <w:br/>
        <w:t>NZ : Narrowing Zone</w:t>
      </w:r>
      <w:r w:rsidRPr="0073050A">
        <w:rPr>
          <w:lang w:val="en-US"/>
        </w:rPr>
        <w:br/>
        <w:t>OC : Open/Close</w:t>
      </w:r>
      <w:r w:rsidRPr="0073050A">
        <w:rPr>
          <w:lang w:val="en-US"/>
        </w:rPr>
        <w:br/>
        <w:t>OCO : Order Close Order</w:t>
      </w:r>
      <w:r w:rsidRPr="0073050A">
        <w:rPr>
          <w:lang w:val="en-US"/>
        </w:rPr>
        <w:br/>
        <w:t>OCTEA : One Click Trading EA</w:t>
      </w:r>
      <w:r w:rsidRPr="0073050A">
        <w:rPr>
          <w:lang w:val="en-US"/>
        </w:rPr>
        <w:br/>
        <w:t>OMT : Outright Monetary Transactions</w:t>
      </w:r>
      <w:r w:rsidRPr="0073050A">
        <w:rPr>
          <w:lang w:val="en-US"/>
        </w:rPr>
        <w:br/>
        <w:t>OPP : Opportunity</w:t>
      </w:r>
      <w:r w:rsidRPr="0073050A">
        <w:rPr>
          <w:lang w:val="en-US"/>
        </w:rPr>
        <w:br/>
        <w:t>PA : Price Action</w:t>
      </w:r>
      <w:r w:rsidRPr="0073050A">
        <w:rPr>
          <w:lang w:val="en-US"/>
        </w:rPr>
        <w:br/>
        <w:t>PB : Pull Back</w:t>
      </w:r>
      <w:r w:rsidRPr="0073050A">
        <w:rPr>
          <w:lang w:val="en-US"/>
        </w:rPr>
        <w:br/>
        <w:t>PO : Pending Order</w:t>
      </w:r>
      <w:r w:rsidRPr="0073050A">
        <w:rPr>
          <w:lang w:val="en-US"/>
        </w:rPr>
        <w:br/>
        <w:t>POSS : Possible</w:t>
      </w:r>
      <w:r w:rsidRPr="0073050A">
        <w:rPr>
          <w:lang w:val="en-US"/>
        </w:rPr>
        <w:br/>
        <w:t>PV : Pivot</w:t>
      </w:r>
      <w:r w:rsidRPr="0073050A">
        <w:rPr>
          <w:lang w:val="en-US"/>
        </w:rPr>
        <w:br/>
        <w:t>Q : Question</w:t>
      </w:r>
      <w:r w:rsidRPr="0073050A">
        <w:rPr>
          <w:lang w:val="en-US"/>
        </w:rPr>
        <w:br/>
      </w:r>
      <w:proofErr w:type="spellStart"/>
      <w:r w:rsidRPr="0073050A">
        <w:rPr>
          <w:lang w:val="en-US"/>
        </w:rPr>
        <w:t>R</w:t>
      </w:r>
      <w:r w:rsidRPr="0073050A">
        <w:rPr>
          <w:i/>
          <w:iCs/>
          <w:lang w:val="en-US"/>
        </w:rPr>
        <w:t>n</w:t>
      </w:r>
      <w:proofErr w:type="spellEnd"/>
      <w:r w:rsidRPr="0073050A">
        <w:rPr>
          <w:lang w:val="en-US"/>
        </w:rPr>
        <w:t xml:space="preserve"> : </w:t>
      </w:r>
      <w:proofErr w:type="spellStart"/>
      <w:r w:rsidRPr="0073050A">
        <w:rPr>
          <w:lang w:val="en-US"/>
        </w:rPr>
        <w:t>Renko</w:t>
      </w:r>
      <w:proofErr w:type="spellEnd"/>
      <w:r w:rsidRPr="0073050A">
        <w:rPr>
          <w:lang w:val="en-US"/>
        </w:rPr>
        <w:t xml:space="preserve"> Bar Chart with </w:t>
      </w:r>
      <w:r w:rsidRPr="0073050A">
        <w:rPr>
          <w:i/>
          <w:iCs/>
          <w:lang w:val="en-US"/>
        </w:rPr>
        <w:t>n</w:t>
      </w:r>
      <w:r w:rsidRPr="0073050A">
        <w:rPr>
          <w:lang w:val="en-US"/>
        </w:rPr>
        <w:t> pip Range</w:t>
      </w:r>
      <w:r w:rsidRPr="0073050A">
        <w:rPr>
          <w:lang w:val="en-US"/>
        </w:rPr>
        <w:br/>
        <w:t>RBA : Reserve Bank of Australia</w:t>
      </w:r>
      <w:r w:rsidRPr="0073050A">
        <w:rPr>
          <w:lang w:val="en-US"/>
        </w:rPr>
        <w:br/>
        <w:t>RO : Rollover</w:t>
      </w:r>
      <w:r w:rsidRPr="0073050A">
        <w:rPr>
          <w:lang w:val="en-US"/>
        </w:rPr>
        <w:br/>
        <w:t>RR : Risk Reward Ratio</w:t>
      </w:r>
      <w:r w:rsidRPr="0073050A">
        <w:rPr>
          <w:lang w:val="en-US"/>
        </w:rPr>
        <w:br/>
        <w:t>REZ : Resistance</w:t>
      </w:r>
      <w:r w:rsidRPr="0073050A">
        <w:rPr>
          <w:lang w:val="en-US"/>
        </w:rPr>
        <w:br/>
        <w:t>SE : Stock Exchange</w:t>
      </w:r>
      <w:r w:rsidRPr="0073050A">
        <w:rPr>
          <w:lang w:val="en-US"/>
        </w:rPr>
        <w:br/>
        <w:t>SH : Short Trade</w:t>
      </w:r>
      <w:r w:rsidRPr="0073050A">
        <w:rPr>
          <w:lang w:val="en-US"/>
        </w:rPr>
        <w:br/>
        <w:t>SL : Stop Loss</w:t>
      </w:r>
      <w:r w:rsidRPr="0073050A">
        <w:rPr>
          <w:lang w:val="en-US"/>
        </w:rPr>
        <w:br/>
        <w:t>SOH : Sitting On Hands</w:t>
      </w:r>
      <w:r w:rsidRPr="0073050A">
        <w:rPr>
          <w:lang w:val="en-US"/>
        </w:rPr>
        <w:br/>
        <w:t>SS : Same Size ( Trade Lot )</w:t>
      </w:r>
      <w:r w:rsidRPr="0073050A">
        <w:rPr>
          <w:lang w:val="en-US"/>
        </w:rPr>
        <w:br/>
        <w:t xml:space="preserve">STP : </w:t>
      </w:r>
      <w:proofErr w:type="spellStart"/>
      <w:r w:rsidRPr="0073050A">
        <w:rPr>
          <w:lang w:val="en-US"/>
        </w:rPr>
        <w:t>Standart</w:t>
      </w:r>
      <w:proofErr w:type="spellEnd"/>
      <w:r w:rsidRPr="0073050A">
        <w:rPr>
          <w:lang w:val="en-US"/>
        </w:rPr>
        <w:t xml:space="preserve"> Temperature Pressure ( Normal Market Conditions )</w:t>
      </w:r>
      <w:r w:rsidRPr="0073050A">
        <w:rPr>
          <w:lang w:val="en-US"/>
        </w:rPr>
        <w:br/>
        <w:t>SUP : Support</w:t>
      </w:r>
      <w:r w:rsidRPr="0073050A">
        <w:rPr>
          <w:lang w:val="en-US"/>
        </w:rPr>
        <w:br/>
        <w:t>S/D : Supply/Demand</w:t>
      </w:r>
      <w:r w:rsidRPr="0073050A">
        <w:rPr>
          <w:lang w:val="en-US"/>
        </w:rPr>
        <w:br/>
        <w:t>S/R : Support/Resistance</w:t>
      </w:r>
      <w:r w:rsidRPr="0073050A">
        <w:rPr>
          <w:lang w:val="en-US"/>
        </w:rPr>
        <w:br/>
        <w:t>S/T : Short Term</w:t>
      </w:r>
      <w:r w:rsidRPr="0073050A">
        <w:rPr>
          <w:lang w:val="en-US"/>
        </w:rPr>
        <w:br/>
        <w:t>TP : Take Profit</w:t>
      </w:r>
      <w:r w:rsidRPr="0073050A">
        <w:rPr>
          <w:lang w:val="en-US"/>
        </w:rPr>
        <w:br/>
        <w:t>TA : Technical Analysis</w:t>
      </w:r>
      <w:r w:rsidRPr="0073050A">
        <w:rPr>
          <w:lang w:val="en-US"/>
        </w:rPr>
        <w:br/>
        <w:t>TG : Target</w:t>
      </w:r>
      <w:r w:rsidRPr="0073050A">
        <w:rPr>
          <w:lang w:val="en-US"/>
        </w:rPr>
        <w:br/>
        <w:t>TF : Time Frame</w:t>
      </w:r>
      <w:r w:rsidRPr="0073050A">
        <w:rPr>
          <w:lang w:val="en-US"/>
        </w:rPr>
        <w:br/>
        <w:t>TL : Trend Line</w:t>
      </w:r>
      <w:r w:rsidRPr="0073050A">
        <w:rPr>
          <w:lang w:val="en-US"/>
        </w:rPr>
        <w:br/>
        <w:t>TS : Trailing Stop</w:t>
      </w:r>
      <w:r w:rsidRPr="0073050A">
        <w:rPr>
          <w:lang w:val="en-US"/>
        </w:rPr>
        <w:br/>
        <w:t>TY : Thank You</w:t>
      </w:r>
      <w:r w:rsidRPr="0073050A">
        <w:rPr>
          <w:lang w:val="en-US"/>
        </w:rPr>
        <w:br/>
        <w:t>TYPO : Typographical Error</w:t>
      </w:r>
      <w:r w:rsidRPr="0073050A">
        <w:rPr>
          <w:lang w:val="en-US"/>
        </w:rPr>
        <w:br/>
        <w:t>UC : Upper Channel</w:t>
      </w:r>
      <w:r w:rsidRPr="0073050A">
        <w:rPr>
          <w:lang w:val="en-US"/>
        </w:rPr>
        <w:br/>
        <w:t>UP : Up Move</w:t>
      </w:r>
      <w:r w:rsidRPr="0073050A">
        <w:rPr>
          <w:lang w:val="en-US"/>
        </w:rPr>
        <w:br/>
        <w:t>UNCH : Unchanged</w:t>
      </w:r>
      <w:r w:rsidRPr="0073050A">
        <w:rPr>
          <w:lang w:val="en-US"/>
        </w:rPr>
        <w:br/>
        <w:t>VR : Vertical</w:t>
      </w:r>
      <w:r w:rsidRPr="0073050A">
        <w:rPr>
          <w:lang w:val="en-US"/>
        </w:rPr>
        <w:br/>
        <w:t>W1 : Weekly Chart</w:t>
      </w:r>
      <w:r w:rsidRPr="0073050A">
        <w:rPr>
          <w:lang w:val="en-US"/>
        </w:rPr>
        <w:br/>
        <w:t>W : Wave</w:t>
      </w:r>
      <w:r w:rsidRPr="0073050A">
        <w:rPr>
          <w:lang w:val="en-US"/>
        </w:rPr>
        <w:br/>
        <w:t>WE : Weekend</w:t>
      </w:r>
      <w:r w:rsidRPr="0073050A">
        <w:rPr>
          <w:lang w:val="en-US"/>
        </w:rPr>
        <w:br/>
        <w:t>WL : Wave Long ( Wave Up )</w:t>
      </w:r>
      <w:r w:rsidRPr="0073050A">
        <w:rPr>
          <w:lang w:val="en-US"/>
        </w:rPr>
        <w:br/>
        <w:t>WS : Wave Short ( Wave Down )</w:t>
      </w:r>
      <w:r w:rsidRPr="0073050A">
        <w:rPr>
          <w:lang w:val="en-US"/>
        </w:rPr>
        <w:br/>
        <w:t>YW : You’re Welcome</w:t>
      </w:r>
    </w:p>
    <w:sectPr w:rsidR="00E96AB3" w:rsidRPr="0073050A" w:rsidSect="0005279F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savePreviewPicture/>
  <w:compat/>
  <w:rsids>
    <w:rsidRoot w:val="0073050A"/>
    <w:rsid w:val="0005279F"/>
    <w:rsid w:val="00605414"/>
    <w:rsid w:val="0073050A"/>
    <w:rsid w:val="00960F56"/>
    <w:rsid w:val="00C156DC"/>
    <w:rsid w:val="00D15C55"/>
    <w:rsid w:val="00E96AB3"/>
    <w:rsid w:val="00EF2E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before="120" w:after="24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EF2E76"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358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Jacek</dc:creator>
  <cp:lastModifiedBy>Jacek</cp:lastModifiedBy>
  <cp:revision>1</cp:revision>
  <dcterms:created xsi:type="dcterms:W3CDTF">2013-04-05T14:53:00Z</dcterms:created>
  <dcterms:modified xsi:type="dcterms:W3CDTF">2013-04-05T14:53:00Z</dcterms:modified>
</cp:coreProperties>
</file>