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646" w:rsidRDefault="005C0646">
      <w:r>
        <w:rPr>
          <w:noProof/>
        </w:rPr>
        <w:drawing>
          <wp:inline distT="0" distB="0" distL="0" distR="0">
            <wp:extent cx="5943600" cy="3209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CF" w:rsidRDefault="00024868"/>
    <w:p w:rsidR="005C0646" w:rsidRDefault="005C0646">
      <w:r>
        <w:t xml:space="preserve">After downward thrust bar, February MN bar look like small undecided </w:t>
      </w:r>
      <w:proofErr w:type="spellStart"/>
      <w:proofErr w:type="gramStart"/>
      <w:r>
        <w:t>doji</w:t>
      </w:r>
      <w:proofErr w:type="spellEnd"/>
      <w:r>
        <w:t xml:space="preserve"> .</w:t>
      </w:r>
      <w:proofErr w:type="gramEnd"/>
      <w:r>
        <w:t xml:space="preserve"> If it break </w:t>
      </w:r>
      <w:r w:rsidR="0090052B">
        <w:t xml:space="preserve">from </w:t>
      </w:r>
      <w:r>
        <w:t>last MN candle, possibly will travel down to</w:t>
      </w:r>
      <w:r w:rsidR="00024868">
        <w:t xml:space="preserve"> </w:t>
      </w:r>
      <w:proofErr w:type="gramStart"/>
      <w:r w:rsidR="00024868">
        <w:t xml:space="preserve">the </w:t>
      </w:r>
      <w:bookmarkStart w:id="0" w:name="_GoBack"/>
      <w:bookmarkEnd w:id="0"/>
      <w:r>
        <w:t xml:space="preserve"> bottom</w:t>
      </w:r>
      <w:proofErr w:type="gramEnd"/>
      <w:r>
        <w:t xml:space="preserve"> of big WRB candle</w:t>
      </w:r>
      <w:r w:rsidR="00FB64F3">
        <w:t>. Overall, looks like it’s going to side way market.</w:t>
      </w:r>
    </w:p>
    <w:p w:rsidR="00FB64F3" w:rsidRDefault="00FB64F3"/>
    <w:p w:rsidR="006A64FF" w:rsidRDefault="006A64FF">
      <w:r>
        <w:rPr>
          <w:noProof/>
        </w:rPr>
        <w:drawing>
          <wp:inline distT="0" distB="0" distL="0" distR="0">
            <wp:extent cx="5943600" cy="2634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F3" w:rsidRDefault="00FB64F3"/>
    <w:p w:rsidR="006A64FF" w:rsidRDefault="006A64FF">
      <w:r>
        <w:t>With strong rejection on resistance area, the trend is downside. If it break inside bar,</w:t>
      </w:r>
      <w:r w:rsidR="001C5835">
        <w:t xml:space="preserve"> it’s seems like</w:t>
      </w:r>
      <w:r>
        <w:t xml:space="preserve"> there is empty space until next structure</w:t>
      </w:r>
      <w:r w:rsidR="001C5835">
        <w:t xml:space="preserve"> level</w:t>
      </w:r>
      <w:r>
        <w:t>.</w:t>
      </w:r>
    </w:p>
    <w:p w:rsidR="005C0646" w:rsidRDefault="005C0646"/>
    <w:p w:rsidR="005C0646" w:rsidRDefault="005C0646"/>
    <w:sectPr w:rsidR="005C0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646"/>
    <w:rsid w:val="00024868"/>
    <w:rsid w:val="001C5835"/>
    <w:rsid w:val="00347D31"/>
    <w:rsid w:val="005C0646"/>
    <w:rsid w:val="006A64FF"/>
    <w:rsid w:val="0090052B"/>
    <w:rsid w:val="00985CD1"/>
    <w:rsid w:val="00FB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6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6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hyejung</dc:creator>
  <cp:lastModifiedBy>hyejung</cp:lastModifiedBy>
  <cp:revision>3</cp:revision>
  <dcterms:created xsi:type="dcterms:W3CDTF">2017-02-05T23:25:00Z</dcterms:created>
  <dcterms:modified xsi:type="dcterms:W3CDTF">2017-02-06T01:30:00Z</dcterms:modified>
</cp:coreProperties>
</file>