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57" w:rsidRPr="00FB13D7" w:rsidRDefault="001F3257" w:rsidP="004B6353">
      <w:pPr>
        <w:jc w:val="center"/>
        <w:rPr>
          <w:b/>
          <w:sz w:val="32"/>
          <w:szCs w:val="32"/>
        </w:rPr>
      </w:pPr>
      <w:r w:rsidRPr="00FB13D7">
        <w:rPr>
          <w:b/>
          <w:sz w:val="32"/>
          <w:szCs w:val="32"/>
        </w:rPr>
        <w:t>Advance Pattern Reference Guide</w:t>
      </w:r>
    </w:p>
    <w:p w:rsidR="001F3257" w:rsidRDefault="001F3257" w:rsidP="001F3257">
      <w:pPr>
        <w:rPr>
          <w:b/>
          <w:sz w:val="24"/>
          <w:szCs w:val="24"/>
        </w:rPr>
      </w:pPr>
      <w:r>
        <w:rPr>
          <w:b/>
          <w:sz w:val="24"/>
          <w:szCs w:val="24"/>
        </w:rPr>
        <w:t>ABCD Pattern</w:t>
      </w:r>
    </w:p>
    <w:p w:rsidR="001F3257" w:rsidRDefault="0001417E" w:rsidP="00FB13D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57825" cy="2077298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27" cy="20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Gartley</w:t>
      </w:r>
      <w:proofErr w:type="spellEnd"/>
      <w:r>
        <w:rPr>
          <w:b/>
          <w:sz w:val="24"/>
          <w:szCs w:val="24"/>
        </w:rPr>
        <w:t xml:space="preserve"> Pattern</w:t>
      </w:r>
    </w:p>
    <w:p w:rsidR="001F3257" w:rsidRDefault="00D852C0" w:rsidP="00FB13D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5438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Butterfly Pattern</w:t>
      </w:r>
    </w:p>
    <w:p w:rsidR="001F3257" w:rsidRDefault="009A7C26" w:rsidP="00FB13D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48013" cy="2519362"/>
            <wp:effectExtent l="19050" t="0" r="5087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13" cy="251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Bat Pattern</w:t>
      </w:r>
    </w:p>
    <w:p w:rsidR="001F3257" w:rsidRDefault="00F7683C" w:rsidP="001F32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60904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Crab Pattern</w:t>
      </w:r>
    </w:p>
    <w:p w:rsidR="004B6353" w:rsidRDefault="00FB13D7" w:rsidP="001F32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577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53" w:rsidRDefault="004B6353" w:rsidP="004B63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Fibonacci </w:t>
      </w:r>
      <w:proofErr w:type="gramStart"/>
      <w:r>
        <w:rPr>
          <w:b/>
          <w:sz w:val="24"/>
          <w:szCs w:val="24"/>
        </w:rPr>
        <w:t>Sequence</w:t>
      </w:r>
      <w:proofErr w:type="gramEnd"/>
      <w:r>
        <w:rPr>
          <w:b/>
          <w:sz w:val="24"/>
          <w:szCs w:val="24"/>
        </w:rPr>
        <w:t xml:space="preserve"> Numbers: 8, 13, 21, 34, 55, 89, 144</w:t>
      </w:r>
    </w:p>
    <w:p w:rsidR="004B6353" w:rsidRPr="00FB13D7" w:rsidRDefault="004B6353" w:rsidP="004B6353">
      <w:pPr>
        <w:jc w:val="center"/>
        <w:rPr>
          <w:b/>
        </w:rPr>
      </w:pPr>
      <w:r w:rsidRPr="00FB13D7">
        <w:rPr>
          <w:b/>
        </w:rPr>
        <w:t xml:space="preserve">Note: </w:t>
      </w:r>
    </w:p>
    <w:p w:rsidR="004B6353" w:rsidRPr="00FB13D7" w:rsidRDefault="004B6353" w:rsidP="00FB13D7">
      <w:pPr>
        <w:rPr>
          <w:b/>
        </w:rPr>
      </w:pPr>
      <w:r w:rsidRPr="00FB13D7">
        <w:rPr>
          <w:b/>
        </w:rPr>
        <w:t xml:space="preserve">These advance patterns have ratio modifications </w:t>
      </w:r>
      <w:r w:rsidR="00013555" w:rsidRPr="00FB13D7">
        <w:rPr>
          <w:b/>
        </w:rPr>
        <w:t xml:space="preserve">that have been optimized to produce the highest quality trading signals under the scope of the trading strategies of DCASTFX. Each pattern has a specific set of </w:t>
      </w:r>
      <w:r w:rsidR="002061B3" w:rsidRPr="00FB13D7">
        <w:rPr>
          <w:b/>
        </w:rPr>
        <w:t>criteria</w:t>
      </w:r>
      <w:r w:rsidR="00013555" w:rsidRPr="00FB13D7">
        <w:rPr>
          <w:b/>
        </w:rPr>
        <w:t xml:space="preserve"> that must be met prior to the consideration of taking a position. This guide is designed to be used as a visual reference tool and taking trades off of this guide without </w:t>
      </w:r>
      <w:r w:rsidR="002061B3" w:rsidRPr="00FB13D7">
        <w:rPr>
          <w:b/>
        </w:rPr>
        <w:t>understanding the criteria involved is reckless and hazardous to your account.</w:t>
      </w:r>
    </w:p>
    <w:sectPr w:rsidR="004B6353" w:rsidRPr="00FB13D7" w:rsidSect="00FB13D7">
      <w:headerReference w:type="default" r:id="rId11"/>
      <w:pgSz w:w="12240" w:h="15840"/>
      <w:pgMar w:top="144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366" w:rsidRDefault="00BE6366" w:rsidP="001F3257">
      <w:pPr>
        <w:spacing w:after="0" w:line="240" w:lineRule="auto"/>
      </w:pPr>
      <w:r>
        <w:separator/>
      </w:r>
    </w:p>
  </w:endnote>
  <w:endnote w:type="continuationSeparator" w:id="0">
    <w:p w:rsidR="00BE6366" w:rsidRDefault="00BE6366" w:rsidP="001F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366" w:rsidRDefault="00BE6366" w:rsidP="001F3257">
      <w:pPr>
        <w:spacing w:after="0" w:line="240" w:lineRule="auto"/>
      </w:pPr>
      <w:r>
        <w:separator/>
      </w:r>
    </w:p>
  </w:footnote>
  <w:footnote w:type="continuationSeparator" w:id="0">
    <w:p w:rsidR="00BE6366" w:rsidRDefault="00BE6366" w:rsidP="001F3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257" w:rsidRDefault="001F3257" w:rsidP="001F3257">
    <w:pPr>
      <w:pStyle w:val="Header"/>
      <w:jc w:val="center"/>
    </w:pPr>
    <w:r>
      <w:rPr>
        <w:noProof/>
      </w:rPr>
      <w:drawing>
        <wp:inline distT="0" distB="0" distL="0" distR="0">
          <wp:extent cx="2143125" cy="714375"/>
          <wp:effectExtent l="0" t="0" r="9525" b="0"/>
          <wp:docPr id="1" name="Picture 0" descr="6f3244454f_Op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f3244454f_Op1-01.png"/>
                  <pic:cNvPicPr/>
                </pic:nvPicPr>
                <pic:blipFill>
                  <a:blip r:embed="rId1"/>
                  <a:srcRect l="17629" t="39344" r="22465" b="30679"/>
                  <a:stretch>
                    <a:fillRect/>
                  </a:stretch>
                </pic:blipFill>
                <pic:spPr>
                  <a:xfrm>
                    <a:off x="0" y="0"/>
                    <a:ext cx="214312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F3257" w:rsidRDefault="001F32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F3257"/>
    <w:rsid w:val="00013555"/>
    <w:rsid w:val="0001417E"/>
    <w:rsid w:val="001F3257"/>
    <w:rsid w:val="002061B3"/>
    <w:rsid w:val="003620D7"/>
    <w:rsid w:val="004B6353"/>
    <w:rsid w:val="006B1A81"/>
    <w:rsid w:val="009A431A"/>
    <w:rsid w:val="009A7C26"/>
    <w:rsid w:val="00BE6366"/>
    <w:rsid w:val="00D852C0"/>
    <w:rsid w:val="00E21B8C"/>
    <w:rsid w:val="00F7683C"/>
    <w:rsid w:val="00F82894"/>
    <w:rsid w:val="00FB0AB5"/>
    <w:rsid w:val="00FB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57"/>
  </w:style>
  <w:style w:type="paragraph" w:styleId="Footer">
    <w:name w:val="footer"/>
    <w:basedOn w:val="Normal"/>
    <w:link w:val="FooterChar"/>
    <w:uiPriority w:val="99"/>
    <w:semiHidden/>
    <w:unhideWhenUsed/>
    <w:rsid w:val="001F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257"/>
  </w:style>
  <w:style w:type="paragraph" w:styleId="BalloonText">
    <w:name w:val="Balloon Text"/>
    <w:basedOn w:val="Normal"/>
    <w:link w:val="BalloonTextChar"/>
    <w:uiPriority w:val="99"/>
    <w:semiHidden/>
    <w:unhideWhenUsed/>
    <w:rsid w:val="001F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Catilla</dc:creator>
  <cp:lastModifiedBy>Damian Catilla</cp:lastModifiedBy>
  <cp:revision>2</cp:revision>
  <cp:lastPrinted>2012-07-19T14:19:00Z</cp:lastPrinted>
  <dcterms:created xsi:type="dcterms:W3CDTF">2012-07-18T13:12:00Z</dcterms:created>
  <dcterms:modified xsi:type="dcterms:W3CDTF">2012-07-19T14:20:00Z</dcterms:modified>
</cp:coreProperties>
</file>