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5AFC1" w14:textId="77777777" w:rsidR="00F31A37" w:rsidRPr="00F31A37" w:rsidRDefault="00F31A37" w:rsidP="00F31A37">
      <w:pPr>
        <w:pStyle w:val="NormalWeb"/>
        <w:shd w:val="clear" w:color="auto" w:fill="FFFFFF"/>
        <w:spacing w:before="0" w:beforeAutospacing="0" w:after="0" w:afterAutospacing="0"/>
        <w:rPr>
          <w:color w:val="212529"/>
        </w:rPr>
      </w:pPr>
      <w:r w:rsidRPr="00F31A37">
        <w:rPr>
          <w:rStyle w:val="Emphasis"/>
          <w:b/>
          <w:bCs/>
          <w:color w:val="212529"/>
        </w:rPr>
        <w:t>The charts below give information on the location and types of dance classes young people in a town in Australia are currently attending.</w:t>
      </w:r>
    </w:p>
    <w:p w14:paraId="48F459ED" w14:textId="77777777" w:rsidR="00F31A37" w:rsidRPr="00F31A37" w:rsidRDefault="00F31A37" w:rsidP="00F31A37">
      <w:pPr>
        <w:pStyle w:val="NormalWeb"/>
        <w:shd w:val="clear" w:color="auto" w:fill="FFFFFF"/>
        <w:spacing w:before="0" w:beforeAutospacing="0" w:after="0" w:afterAutospacing="0"/>
        <w:rPr>
          <w:color w:val="212529"/>
        </w:rPr>
      </w:pPr>
      <w:r w:rsidRPr="00F31A37">
        <w:rPr>
          <w:rStyle w:val="Emphasis"/>
          <w:b/>
          <w:bCs/>
          <w:color w:val="212529"/>
        </w:rPr>
        <w:t>Summarise the information by selecting and reporting the main features,</w:t>
      </w:r>
      <w:r>
        <w:rPr>
          <w:rStyle w:val="Emphasis"/>
          <w:rFonts w:hint="eastAsia"/>
          <w:b/>
          <w:bCs/>
          <w:color w:val="212529"/>
        </w:rPr>
        <w:t xml:space="preserve"> </w:t>
      </w:r>
      <w:r w:rsidRPr="00F31A37">
        <w:rPr>
          <w:rStyle w:val="Emphasis"/>
          <w:b/>
          <w:bCs/>
          <w:color w:val="212529"/>
        </w:rPr>
        <w:t>and make comparisons where relevant.</w:t>
      </w:r>
    </w:p>
    <w:p w14:paraId="612AB8A1" w14:textId="77777777" w:rsidR="00F31A37" w:rsidRPr="00F31A37" w:rsidRDefault="00F31A37" w:rsidP="00F31A37">
      <w:pPr>
        <w:pStyle w:val="NormalWeb"/>
        <w:shd w:val="clear" w:color="auto" w:fill="FFFFFF"/>
        <w:spacing w:before="0" w:beforeAutospacing="0" w:after="0" w:afterAutospacing="0"/>
        <w:rPr>
          <w:color w:val="212529"/>
        </w:rPr>
      </w:pPr>
      <w:r w:rsidRPr="00F31A37">
        <w:rPr>
          <w:color w:val="212529"/>
        </w:rPr>
        <w:t>Write at least 150 words.</w:t>
      </w:r>
    </w:p>
    <w:p w14:paraId="3EF9E908" w14:textId="77777777" w:rsidR="003D5586" w:rsidRDefault="00F31A37" w:rsidP="00F31A37">
      <w:pPr>
        <w:spacing w:after="0"/>
        <w:jc w:val="center"/>
      </w:pPr>
      <w:r>
        <w:fldChar w:fldCharType="begin"/>
      </w:r>
      <w:r>
        <w:instrText xml:space="preserve"> INCLUDEPICTURE "https://resource.gximg.cn/0b3a0b_lxljpfxb5.png" \* MERGEFORMATINET </w:instrText>
      </w:r>
      <w:r>
        <w:fldChar w:fldCharType="separate"/>
      </w:r>
      <w:r>
        <w:rPr>
          <w:noProof/>
        </w:rPr>
        <w:drawing>
          <wp:inline distT="0" distB="0" distL="0" distR="0" wp14:anchorId="705F59E5" wp14:editId="755A9D93">
            <wp:extent cx="4892345" cy="5001064"/>
            <wp:effectExtent l="0" t="0" r="0" b="3175"/>
            <wp:docPr id="209899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00931" cy="5009841"/>
                    </a:xfrm>
                    <a:prstGeom prst="rect">
                      <a:avLst/>
                    </a:prstGeom>
                    <a:noFill/>
                    <a:ln>
                      <a:noFill/>
                    </a:ln>
                  </pic:spPr>
                </pic:pic>
              </a:graphicData>
            </a:graphic>
          </wp:inline>
        </w:drawing>
      </w:r>
      <w:r>
        <w:fldChar w:fldCharType="end"/>
      </w:r>
    </w:p>
    <w:p w14:paraId="146DAB01" w14:textId="77777777" w:rsidR="002A519E" w:rsidRDefault="00000000">
      <w:pPr>
        <w:spacing w:after="0"/>
        <w:rPr>
          <w:rFonts w:ascii="Times New Roman" w:hAnsi="Times New Roman" w:cs="Times New Roman"/>
          <w:color w:val="000000" w:themeColor="text1"/>
          <w:lang w:val="en-US"/>
        </w:rPr>
      </w:pPr>
      <w:r>
        <w:rPr>
          <w:rFonts w:ascii="Times New Roman" w:hAnsi="Times New Roman" w:cs="Times New Roman"/>
        </w:rPr>
        <w:t xml:space="preserve">The pie chart illustrates the location of </w:t>
      </w:r>
      <w:commentRangeStart w:id="0"/>
      <w:r>
        <w:rPr>
          <w:rFonts w:ascii="Times New Roman" w:hAnsi="Times New Roman" w:cs="Times New Roman"/>
        </w:rPr>
        <w:t>danced classes</w:t>
      </w:r>
      <w:commentRangeEnd w:id="0"/>
      <w:r>
        <w:rPr>
          <w:rStyle w:val="CommentReference"/>
          <w:rFonts w:ascii="Times New Roman" w:hAnsi="Times New Roman" w:cs="Times New Roman"/>
          <w:sz w:val="24"/>
          <w:szCs w:val="24"/>
        </w:rPr>
        <w:commentReference w:id="0"/>
      </w:r>
      <w:r>
        <w:rPr>
          <w:rFonts w:ascii="Times New Roman" w:hAnsi="Times New Roman" w:cs="Times New Roman"/>
        </w:rPr>
        <w:t xml:space="preserve"> </w:t>
      </w:r>
      <w:commentRangeStart w:id="1"/>
      <w:r>
        <w:rPr>
          <w:rFonts w:ascii="Times New Roman" w:hAnsi="Times New Roman" w:cs="Times New Roman"/>
        </w:rPr>
        <w:t>attending by young people</w:t>
      </w:r>
      <w:commentRangeEnd w:id="1"/>
      <w:r>
        <w:rPr>
          <w:rStyle w:val="CommentReference"/>
          <w:rFonts w:ascii="Times New Roman" w:hAnsi="Times New Roman" w:cs="Times New Roman"/>
          <w:sz w:val="24"/>
          <w:szCs w:val="24"/>
        </w:rPr>
        <w:commentReference w:id="1"/>
      </w:r>
      <w:r>
        <w:rPr>
          <w:rFonts w:ascii="Times New Roman" w:hAnsi="Times New Roman" w:cs="Times New Roman"/>
        </w:rPr>
        <w:t xml:space="preserve"> in an Australian town and the bar chart shows the types of </w:t>
      </w:r>
      <w:commentRangeStart w:id="2"/>
      <w:r>
        <w:rPr>
          <w:rFonts w:ascii="Times New Roman" w:hAnsi="Times New Roman" w:cs="Times New Roman"/>
        </w:rPr>
        <w:t>those classes</w:t>
      </w:r>
      <w:commentRangeEnd w:id="2"/>
      <w:r>
        <w:rPr>
          <w:rStyle w:val="CommentReference"/>
          <w:rFonts w:ascii="Times New Roman" w:hAnsi="Times New Roman" w:cs="Times New Roman"/>
          <w:sz w:val="24"/>
          <w:szCs w:val="24"/>
        </w:rPr>
        <w:commentReference w:id="2"/>
      </w:r>
      <w:r>
        <w:rPr>
          <w:rFonts w:ascii="Times New Roman" w:hAnsi="Times New Roman" w:cs="Times New Roman"/>
        </w:rPr>
        <w:t>.</w:t>
      </w:r>
    </w:p>
    <w:p w14:paraId="4E4609B3" w14:textId="77777777" w:rsidR="002A519E" w:rsidRDefault="00000000">
      <w:r>
        <w:rPr>
          <w:rFonts w:ascii="Times New Roman" w:hAnsi="Times New Roman" w:cs="Times New Roman"/>
          <w:i/>
        </w:rPr>
        <w:t xml:space="preserve">The pie chart illustrates where young people in an Australian town attend dance classes, </w:t>
      </w:r>
      <w:r w:rsidRPr="008059D8">
        <w:rPr>
          <w:rFonts w:ascii="Times New Roman" w:hAnsi="Times New Roman" w:cs="Times New Roman"/>
          <w:i/>
          <w:highlight w:val="yellow"/>
        </w:rPr>
        <w:t>while</w:t>
      </w:r>
      <w:r>
        <w:rPr>
          <w:rFonts w:ascii="Times New Roman" w:hAnsi="Times New Roman" w:cs="Times New Roman"/>
          <w:i/>
        </w:rPr>
        <w:t xml:space="preserve"> the bar chart compares the numbers taking ballet, tap and modern classes by age group.</w:t>
      </w:r>
    </w:p>
    <w:p w14:paraId="6FEEE4AD" w14:textId="77777777" w:rsidR="003E03D8" w:rsidRDefault="003E03D8" w:rsidP="006E2D14">
      <w:pPr>
        <w:spacing w:after="0"/>
        <w:rPr>
          <w:rFonts w:ascii="Times New Roman" w:hAnsi="Times New Roman" w:cs="Times New Roman"/>
          <w:color w:val="000000" w:themeColor="text1"/>
          <w:lang w:val="en-US"/>
        </w:rPr>
      </w:pPr>
    </w:p>
    <w:p w14:paraId="3AC7BA15" w14:textId="77777777" w:rsidR="002A519E" w:rsidRDefault="00000000">
      <w:pPr>
        <w:spacing w:after="0"/>
        <w:rPr>
          <w:rFonts w:ascii="Times New Roman" w:hAnsi="Times New Roman" w:cs="Times New Roman"/>
          <w:color w:val="000000" w:themeColor="text1"/>
          <w:lang w:val="en-US"/>
        </w:rPr>
      </w:pPr>
      <w:r>
        <w:rPr>
          <w:rFonts w:ascii="Times New Roman" w:hAnsi="Times New Roman" w:cs="Times New Roman"/>
        </w:rPr>
        <w:t xml:space="preserve">Overall, </w:t>
      </w:r>
      <w:commentRangeStart w:id="3"/>
      <w:r>
        <w:rPr>
          <w:rFonts w:ascii="Times New Roman" w:hAnsi="Times New Roman" w:cs="Times New Roman"/>
        </w:rPr>
        <w:t>almost half of the young people</w:t>
      </w:r>
      <w:commentRangeEnd w:id="3"/>
      <w:r>
        <w:rPr>
          <w:rStyle w:val="CommentReference"/>
          <w:rFonts w:ascii="Times New Roman" w:hAnsi="Times New Roman" w:cs="Times New Roman"/>
          <w:sz w:val="24"/>
          <w:szCs w:val="24"/>
        </w:rPr>
        <w:commentReference w:id="3"/>
      </w:r>
      <w:r>
        <w:rPr>
          <w:rFonts w:ascii="Times New Roman" w:hAnsi="Times New Roman" w:cs="Times New Roman"/>
        </w:rPr>
        <w:t xml:space="preserve"> attend dance classes in private studios and college-based studios are the least popular </w:t>
      </w:r>
      <w:commentRangeStart w:id="4"/>
      <w:r>
        <w:rPr>
          <w:rFonts w:ascii="Times New Roman" w:hAnsi="Times New Roman" w:cs="Times New Roman"/>
        </w:rPr>
        <w:t>selection</w:t>
      </w:r>
      <w:commentRangeEnd w:id="4"/>
      <w:r>
        <w:rPr>
          <w:rStyle w:val="CommentReference"/>
          <w:rFonts w:ascii="Times New Roman" w:hAnsi="Times New Roman" w:cs="Times New Roman"/>
          <w:sz w:val="24"/>
          <w:szCs w:val="24"/>
        </w:rPr>
        <w:commentReference w:id="4"/>
      </w:r>
      <w:r>
        <w:rPr>
          <w:rFonts w:ascii="Times New Roman" w:hAnsi="Times New Roman" w:cs="Times New Roman"/>
        </w:rPr>
        <w:t xml:space="preserve">. Ballet classes are most popular among children under 11 and the least among 11-16 students. Tap dance classes have roughly the same number of </w:t>
      </w:r>
      <w:commentRangeStart w:id="5"/>
      <w:r>
        <w:rPr>
          <w:rFonts w:ascii="Times New Roman" w:hAnsi="Times New Roman" w:cs="Times New Roman"/>
        </w:rPr>
        <w:t>attendants</w:t>
      </w:r>
      <w:commentRangeEnd w:id="5"/>
      <w:r>
        <w:rPr>
          <w:rStyle w:val="CommentReference"/>
          <w:rFonts w:ascii="Times New Roman" w:hAnsi="Times New Roman" w:cs="Times New Roman"/>
          <w:sz w:val="24"/>
          <w:szCs w:val="24"/>
        </w:rPr>
        <w:commentReference w:id="5"/>
      </w:r>
      <w:r>
        <w:rPr>
          <w:rFonts w:ascii="Times New Roman" w:hAnsi="Times New Roman" w:cs="Times New Roman"/>
        </w:rPr>
        <w:t xml:space="preserve"> of both ages and modern dance classes attract the most children </w:t>
      </w:r>
      <w:commentRangeStart w:id="6"/>
      <w:r>
        <w:rPr>
          <w:rFonts w:ascii="Times New Roman" w:hAnsi="Times New Roman" w:cs="Times New Roman"/>
        </w:rPr>
        <w:t>between 11 and 16</w:t>
      </w:r>
      <w:commentRangeEnd w:id="6"/>
      <w:r>
        <w:rPr>
          <w:rStyle w:val="CommentReference"/>
          <w:rFonts w:ascii="Times New Roman" w:hAnsi="Times New Roman" w:cs="Times New Roman"/>
          <w:sz w:val="24"/>
          <w:szCs w:val="24"/>
        </w:rPr>
        <w:commentReference w:id="6"/>
      </w:r>
      <w:r>
        <w:rPr>
          <w:rFonts w:ascii="Times New Roman" w:hAnsi="Times New Roman" w:cs="Times New Roman"/>
        </w:rPr>
        <w:t>.</w:t>
      </w:r>
    </w:p>
    <w:p w14:paraId="1B3A8D6D" w14:textId="77777777" w:rsidR="002A519E" w:rsidRDefault="00000000">
      <w:r>
        <w:rPr>
          <w:rFonts w:ascii="Times New Roman" w:hAnsi="Times New Roman" w:cs="Times New Roman"/>
          <w:i/>
        </w:rPr>
        <w:t xml:space="preserve">Overall, private studios </w:t>
      </w:r>
      <w:r w:rsidRPr="008059D8">
        <w:rPr>
          <w:rFonts w:ascii="Times New Roman" w:hAnsi="Times New Roman" w:cs="Times New Roman"/>
          <w:i/>
          <w:highlight w:val="yellow"/>
        </w:rPr>
        <w:t>account for</w:t>
      </w:r>
      <w:r>
        <w:rPr>
          <w:rFonts w:ascii="Times New Roman" w:hAnsi="Times New Roman" w:cs="Times New Roman"/>
          <w:i/>
        </w:rPr>
        <w:t xml:space="preserve"> almost </w:t>
      </w:r>
      <w:r w:rsidRPr="008059D8">
        <w:rPr>
          <w:rFonts w:ascii="Times New Roman" w:hAnsi="Times New Roman" w:cs="Times New Roman"/>
          <w:i/>
          <w:highlight w:val="yellow"/>
        </w:rPr>
        <w:t>half of all</w:t>
      </w:r>
      <w:r>
        <w:rPr>
          <w:rFonts w:ascii="Times New Roman" w:hAnsi="Times New Roman" w:cs="Times New Roman"/>
          <w:i/>
        </w:rPr>
        <w:t xml:space="preserve"> dance-class locations, while college-based studios are the least common. Ballet is clearly the most popular option among under-11s but the </w:t>
      </w:r>
      <w:r>
        <w:rPr>
          <w:rFonts w:ascii="Times New Roman" w:hAnsi="Times New Roman" w:cs="Times New Roman"/>
          <w:i/>
        </w:rPr>
        <w:lastRenderedPageBreak/>
        <w:t xml:space="preserve">least popular among 11-16-year-olds, </w:t>
      </w:r>
      <w:r w:rsidRPr="008059D8">
        <w:rPr>
          <w:rFonts w:ascii="Times New Roman" w:hAnsi="Times New Roman" w:cs="Times New Roman"/>
          <w:i/>
          <w:highlight w:val="yellow"/>
        </w:rPr>
        <w:t>whereas</w:t>
      </w:r>
      <w:r>
        <w:rPr>
          <w:rFonts w:ascii="Times New Roman" w:hAnsi="Times New Roman" w:cs="Times New Roman"/>
          <w:i/>
        </w:rPr>
        <w:t xml:space="preserve"> modern dance </w:t>
      </w:r>
      <w:r w:rsidRPr="008059D8">
        <w:rPr>
          <w:rFonts w:ascii="Times New Roman" w:hAnsi="Times New Roman" w:cs="Times New Roman"/>
          <w:i/>
          <w:highlight w:val="yellow"/>
        </w:rPr>
        <w:t>shows the opposite pattern</w:t>
      </w:r>
      <w:r>
        <w:rPr>
          <w:rFonts w:ascii="Times New Roman" w:hAnsi="Times New Roman" w:cs="Times New Roman"/>
          <w:i/>
        </w:rPr>
        <w:t xml:space="preserve"> and tap attracts similar numbers in both groups.</w:t>
      </w:r>
    </w:p>
    <w:p w14:paraId="30504140" w14:textId="77777777" w:rsidR="000B3717" w:rsidRDefault="000B3717" w:rsidP="006E2D14">
      <w:pPr>
        <w:spacing w:after="0"/>
        <w:rPr>
          <w:rFonts w:ascii="Times New Roman" w:hAnsi="Times New Roman" w:cs="Times New Roman"/>
          <w:color w:val="000000" w:themeColor="text1"/>
          <w:lang w:val="en-US"/>
        </w:rPr>
      </w:pPr>
    </w:p>
    <w:p w14:paraId="11E40600" w14:textId="77777777" w:rsidR="002A519E" w:rsidRDefault="00000000">
      <w:pPr>
        <w:spacing w:after="0"/>
        <w:rPr>
          <w:rFonts w:ascii="Times New Roman" w:hAnsi="Times New Roman" w:cs="Times New Roman"/>
          <w:color w:val="000000" w:themeColor="text1"/>
          <w:lang w:val="en-US"/>
        </w:rPr>
      </w:pPr>
      <w:r>
        <w:rPr>
          <w:rFonts w:ascii="Times New Roman" w:hAnsi="Times New Roman" w:cs="Times New Roman"/>
        </w:rPr>
        <w:t xml:space="preserve">In terms of the location of dance classes, private studios are the most popular place, </w:t>
      </w:r>
      <w:commentRangeStart w:id="7"/>
      <w:r>
        <w:rPr>
          <w:rFonts w:ascii="Times New Roman" w:hAnsi="Times New Roman" w:cs="Times New Roman"/>
        </w:rPr>
        <w:t>which have the proportion of 48%</w:t>
      </w:r>
      <w:commentRangeEnd w:id="7"/>
      <w:r>
        <w:rPr>
          <w:rStyle w:val="CommentReference"/>
          <w:rFonts w:ascii="Times New Roman" w:hAnsi="Times New Roman" w:cs="Times New Roman"/>
          <w:sz w:val="24"/>
          <w:szCs w:val="24"/>
        </w:rPr>
        <w:commentReference w:id="7"/>
      </w:r>
      <w:r>
        <w:rPr>
          <w:rFonts w:ascii="Times New Roman" w:hAnsi="Times New Roman" w:cs="Times New Roman"/>
        </w:rPr>
        <w:t xml:space="preserve">. </w:t>
      </w:r>
      <w:commentRangeStart w:id="8"/>
      <w:r>
        <w:rPr>
          <w:rFonts w:ascii="Times New Roman" w:hAnsi="Times New Roman" w:cs="Times New Roman"/>
        </w:rPr>
        <w:t>College-based studios dance classes</w:t>
      </w:r>
      <w:commentRangeEnd w:id="8"/>
      <w:r>
        <w:rPr>
          <w:rStyle w:val="CommentReference"/>
          <w:rFonts w:ascii="Times New Roman" w:hAnsi="Times New Roman" w:cs="Times New Roman"/>
          <w:sz w:val="24"/>
          <w:szCs w:val="24"/>
        </w:rPr>
        <w:commentReference w:id="8"/>
      </w:r>
      <w:r>
        <w:rPr>
          <w:rFonts w:ascii="Times New Roman" w:hAnsi="Times New Roman" w:cs="Times New Roman"/>
        </w:rPr>
        <w:t xml:space="preserve"> are the least popular among students, </w:t>
      </w:r>
      <w:commentRangeStart w:id="9"/>
      <w:r>
        <w:rPr>
          <w:rFonts w:ascii="Times New Roman" w:hAnsi="Times New Roman" w:cs="Times New Roman"/>
        </w:rPr>
        <w:t>which are taken by only 10% of children</w:t>
      </w:r>
      <w:commentRangeEnd w:id="9"/>
      <w:r>
        <w:rPr>
          <w:rStyle w:val="CommentReference"/>
          <w:rFonts w:ascii="Times New Roman" w:hAnsi="Times New Roman" w:cs="Times New Roman"/>
          <w:sz w:val="24"/>
          <w:szCs w:val="24"/>
        </w:rPr>
        <w:commentReference w:id="9"/>
      </w:r>
      <w:r>
        <w:rPr>
          <w:rFonts w:ascii="Times New Roman" w:hAnsi="Times New Roman" w:cs="Times New Roman"/>
        </w:rPr>
        <w:t xml:space="preserve">. Dance classes in community halls and other places </w:t>
      </w:r>
      <w:commentRangeStart w:id="10"/>
      <w:r>
        <w:rPr>
          <w:rFonts w:ascii="Times New Roman" w:hAnsi="Times New Roman" w:cs="Times New Roman"/>
        </w:rPr>
        <w:t>rank fourth among five locations</w:t>
      </w:r>
      <w:commentRangeEnd w:id="10"/>
      <w:r>
        <w:rPr>
          <w:rStyle w:val="CommentReference"/>
          <w:rFonts w:ascii="Times New Roman" w:hAnsi="Times New Roman" w:cs="Times New Roman"/>
          <w:sz w:val="24"/>
          <w:szCs w:val="24"/>
        </w:rPr>
        <w:commentReference w:id="10"/>
      </w:r>
      <w:r>
        <w:rPr>
          <w:rFonts w:ascii="Times New Roman" w:hAnsi="Times New Roman" w:cs="Times New Roman"/>
        </w:rPr>
        <w:t xml:space="preserve">, but still </w:t>
      </w:r>
      <w:commentRangeStart w:id="11"/>
      <w:r>
        <w:rPr>
          <w:rFonts w:ascii="Times New Roman" w:hAnsi="Times New Roman" w:cs="Times New Roman"/>
        </w:rPr>
        <w:t>have the number of 18%</w:t>
      </w:r>
      <w:commentRangeEnd w:id="11"/>
      <w:r>
        <w:rPr>
          <w:rStyle w:val="CommentReference"/>
          <w:rFonts w:ascii="Times New Roman" w:hAnsi="Times New Roman" w:cs="Times New Roman"/>
          <w:sz w:val="24"/>
          <w:szCs w:val="24"/>
        </w:rPr>
        <w:commentReference w:id="11"/>
      </w:r>
      <w:r>
        <w:rPr>
          <w:rFonts w:ascii="Times New Roman" w:hAnsi="Times New Roman" w:cs="Times New Roman"/>
        </w:rPr>
        <w:t xml:space="preserve">, </w:t>
      </w:r>
      <w:commentRangeStart w:id="12"/>
      <w:r>
        <w:rPr>
          <w:rFonts w:ascii="Times New Roman" w:hAnsi="Times New Roman" w:cs="Times New Roman"/>
        </w:rPr>
        <w:t>which it only</w:t>
      </w:r>
      <w:commentRangeEnd w:id="12"/>
      <w:r>
        <w:rPr>
          <w:rStyle w:val="CommentReference"/>
          <w:rFonts w:ascii="Times New Roman" w:hAnsi="Times New Roman" w:cs="Times New Roman"/>
          <w:sz w:val="24"/>
          <w:szCs w:val="24"/>
        </w:rPr>
        <w:commentReference w:id="12"/>
      </w:r>
      <w:r>
        <w:rPr>
          <w:rFonts w:ascii="Times New Roman" w:hAnsi="Times New Roman" w:cs="Times New Roman"/>
        </w:rPr>
        <w:t xml:space="preserve"> a bit lower than the 24% of school halls (after-school).</w:t>
      </w:r>
    </w:p>
    <w:p w14:paraId="73C6E7FE" w14:textId="77777777" w:rsidR="002A519E" w:rsidRDefault="00000000">
      <w:r>
        <w:rPr>
          <w:rFonts w:ascii="Times New Roman" w:hAnsi="Times New Roman" w:cs="Times New Roman"/>
          <w:i/>
        </w:rPr>
        <w:t xml:space="preserve">For locations, private studios are by far the most common setting, </w:t>
      </w:r>
      <w:r w:rsidRPr="008059D8">
        <w:rPr>
          <w:rFonts w:ascii="Times New Roman" w:hAnsi="Times New Roman" w:cs="Times New Roman"/>
          <w:i/>
          <w:highlight w:val="yellow"/>
        </w:rPr>
        <w:t>accounting for</w:t>
      </w:r>
      <w:r>
        <w:rPr>
          <w:rFonts w:ascii="Times New Roman" w:hAnsi="Times New Roman" w:cs="Times New Roman"/>
          <w:i/>
        </w:rPr>
        <w:t xml:space="preserve"> 48% of classes. School halls are </w:t>
      </w:r>
      <w:r w:rsidRPr="008059D8">
        <w:rPr>
          <w:rFonts w:ascii="Times New Roman" w:hAnsi="Times New Roman" w:cs="Times New Roman"/>
          <w:i/>
          <w:highlight w:val="yellow"/>
        </w:rPr>
        <w:t>second</w:t>
      </w:r>
      <w:r>
        <w:rPr>
          <w:rFonts w:ascii="Times New Roman" w:hAnsi="Times New Roman" w:cs="Times New Roman"/>
          <w:i/>
        </w:rPr>
        <w:t xml:space="preserve">, at 24%, </w:t>
      </w:r>
      <w:r w:rsidRPr="008059D8">
        <w:rPr>
          <w:rFonts w:ascii="Times New Roman" w:hAnsi="Times New Roman" w:cs="Times New Roman"/>
          <w:i/>
          <w:highlight w:val="yellow"/>
        </w:rPr>
        <w:t>exactly half the figure for</w:t>
      </w:r>
      <w:r>
        <w:rPr>
          <w:rFonts w:ascii="Times New Roman" w:hAnsi="Times New Roman" w:cs="Times New Roman"/>
          <w:i/>
        </w:rPr>
        <w:t xml:space="preserve"> private studios. Community halls and other venues make up 18%, while college-based studios </w:t>
      </w:r>
      <w:r w:rsidRPr="008059D8">
        <w:rPr>
          <w:rFonts w:ascii="Times New Roman" w:hAnsi="Times New Roman" w:cs="Times New Roman"/>
          <w:i/>
          <w:highlight w:val="yellow"/>
        </w:rPr>
        <w:t>represent</w:t>
      </w:r>
      <w:r>
        <w:rPr>
          <w:rFonts w:ascii="Times New Roman" w:hAnsi="Times New Roman" w:cs="Times New Roman"/>
          <w:i/>
        </w:rPr>
        <w:t xml:space="preserve"> the smallest share, at just 10%.</w:t>
      </w:r>
    </w:p>
    <w:p w14:paraId="30BEEBBE" w14:textId="77777777" w:rsidR="003E03D8" w:rsidRDefault="003E03D8" w:rsidP="006E2D14">
      <w:pPr>
        <w:spacing w:after="0"/>
        <w:rPr>
          <w:rFonts w:ascii="Times New Roman" w:hAnsi="Times New Roman" w:cs="Times New Roman"/>
          <w:color w:val="000000" w:themeColor="text1"/>
          <w:lang w:val="en-US"/>
        </w:rPr>
      </w:pPr>
    </w:p>
    <w:p w14:paraId="2766A43A" w14:textId="77777777" w:rsidR="002A519E" w:rsidRDefault="00000000">
      <w:pPr>
        <w:spacing w:after="0"/>
        <w:rPr>
          <w:rFonts w:ascii="Times New Roman" w:hAnsi="Times New Roman" w:cs="Times New Roman"/>
          <w:color w:val="000000" w:themeColor="text1"/>
          <w:lang w:val="en-US"/>
        </w:rPr>
      </w:pPr>
      <w:r>
        <w:rPr>
          <w:rFonts w:ascii="Times New Roman" w:hAnsi="Times New Roman" w:cs="Times New Roman"/>
        </w:rPr>
        <w:t xml:space="preserve">When it comes to the types of dance classes, </w:t>
      </w:r>
      <w:commentRangeStart w:id="13"/>
      <w:r>
        <w:rPr>
          <w:rFonts w:ascii="Times New Roman" w:hAnsi="Times New Roman" w:cs="Times New Roman"/>
        </w:rPr>
        <w:t>the number of attendants</w:t>
      </w:r>
      <w:commentRangeEnd w:id="13"/>
      <w:r>
        <w:rPr>
          <w:rStyle w:val="CommentReference"/>
          <w:rFonts w:ascii="Times New Roman" w:hAnsi="Times New Roman" w:cs="Times New Roman"/>
          <w:sz w:val="24"/>
          <w:szCs w:val="24"/>
        </w:rPr>
        <w:commentReference w:id="13"/>
      </w:r>
      <w:r>
        <w:rPr>
          <w:rFonts w:ascii="Times New Roman" w:hAnsi="Times New Roman" w:cs="Times New Roman"/>
        </w:rPr>
        <w:t xml:space="preserve"> </w:t>
      </w:r>
      <w:commentRangeStart w:id="14"/>
      <w:r>
        <w:rPr>
          <w:rFonts w:ascii="Times New Roman" w:hAnsi="Times New Roman" w:cs="Times New Roman"/>
        </w:rPr>
        <w:t>under 11 of ballet classes</w:t>
      </w:r>
      <w:commentRangeEnd w:id="14"/>
      <w:r>
        <w:rPr>
          <w:rStyle w:val="CommentReference"/>
          <w:rFonts w:ascii="Times New Roman" w:hAnsi="Times New Roman" w:cs="Times New Roman"/>
          <w:sz w:val="24"/>
          <w:szCs w:val="24"/>
        </w:rPr>
        <w:commentReference w:id="14"/>
      </w:r>
      <w:r>
        <w:rPr>
          <w:rFonts w:ascii="Times New Roman" w:hAnsi="Times New Roman" w:cs="Times New Roman"/>
        </w:rPr>
        <w:t xml:space="preserve"> is the most </w:t>
      </w:r>
      <w:commentRangeStart w:id="15"/>
      <w:r>
        <w:rPr>
          <w:rFonts w:ascii="Times New Roman" w:hAnsi="Times New Roman" w:cs="Times New Roman"/>
        </w:rPr>
        <w:t>among all other types and ages</w:t>
      </w:r>
      <w:commentRangeEnd w:id="15"/>
      <w:r>
        <w:rPr>
          <w:rStyle w:val="CommentReference"/>
          <w:rFonts w:ascii="Times New Roman" w:hAnsi="Times New Roman" w:cs="Times New Roman"/>
          <w:sz w:val="24"/>
          <w:szCs w:val="24"/>
        </w:rPr>
        <w:commentReference w:id="15"/>
      </w:r>
      <w:r>
        <w:rPr>
          <w:rFonts w:ascii="Times New Roman" w:hAnsi="Times New Roman" w:cs="Times New Roman"/>
        </w:rPr>
        <w:t xml:space="preserve">, at about 600. Ballet is also the least popular type of dance among students from 11-16, </w:t>
      </w:r>
      <w:commentRangeStart w:id="16"/>
      <w:r>
        <w:rPr>
          <w:rFonts w:ascii="Times New Roman" w:hAnsi="Times New Roman" w:cs="Times New Roman"/>
        </w:rPr>
        <w:t>at the figure around 300</w:t>
      </w:r>
      <w:commentRangeEnd w:id="16"/>
      <w:r>
        <w:rPr>
          <w:rStyle w:val="CommentReference"/>
          <w:rFonts w:ascii="Times New Roman" w:hAnsi="Times New Roman" w:cs="Times New Roman"/>
          <w:sz w:val="24"/>
          <w:szCs w:val="24"/>
        </w:rPr>
        <w:commentReference w:id="16"/>
      </w:r>
      <w:r>
        <w:rPr>
          <w:rFonts w:ascii="Times New Roman" w:hAnsi="Times New Roman" w:cs="Times New Roman"/>
        </w:rPr>
        <w:t xml:space="preserve">, </w:t>
      </w:r>
      <w:commentRangeStart w:id="17"/>
      <w:r>
        <w:rPr>
          <w:rFonts w:ascii="Times New Roman" w:hAnsi="Times New Roman" w:cs="Times New Roman"/>
        </w:rPr>
        <w:t>which is closed to</w:t>
      </w:r>
      <w:commentRangeEnd w:id="17"/>
      <w:r>
        <w:rPr>
          <w:rStyle w:val="CommentReference"/>
          <w:rFonts w:ascii="Times New Roman" w:hAnsi="Times New Roman" w:cs="Times New Roman"/>
          <w:sz w:val="24"/>
          <w:szCs w:val="24"/>
        </w:rPr>
        <w:commentReference w:id="17"/>
      </w:r>
      <w:r>
        <w:rPr>
          <w:rFonts w:ascii="Times New Roman" w:hAnsi="Times New Roman" w:cs="Times New Roman"/>
        </w:rPr>
        <w:t xml:space="preserve"> the number of children who attend </w:t>
      </w:r>
      <w:commentRangeStart w:id="18"/>
      <w:r>
        <w:rPr>
          <w:rFonts w:ascii="Times New Roman" w:hAnsi="Times New Roman" w:cs="Times New Roman"/>
        </w:rPr>
        <w:t>the modern dance classes</w:t>
      </w:r>
      <w:commentRangeEnd w:id="18"/>
      <w:r>
        <w:rPr>
          <w:rStyle w:val="CommentReference"/>
          <w:rFonts w:ascii="Times New Roman" w:hAnsi="Times New Roman" w:cs="Times New Roman"/>
          <w:sz w:val="24"/>
          <w:szCs w:val="24"/>
        </w:rPr>
        <w:commentReference w:id="18"/>
      </w:r>
      <w:r>
        <w:rPr>
          <w:rFonts w:ascii="Times New Roman" w:hAnsi="Times New Roman" w:cs="Times New Roman"/>
        </w:rPr>
        <w:t xml:space="preserve">. Modern dance is the </w:t>
      </w:r>
      <w:commentRangeStart w:id="19"/>
      <w:r>
        <w:rPr>
          <w:rFonts w:ascii="Times New Roman" w:hAnsi="Times New Roman" w:cs="Times New Roman"/>
        </w:rPr>
        <w:t>most attractive type</w:t>
      </w:r>
      <w:commentRangeEnd w:id="19"/>
      <w:r>
        <w:rPr>
          <w:rStyle w:val="CommentReference"/>
          <w:rFonts w:ascii="Times New Roman" w:hAnsi="Times New Roman" w:cs="Times New Roman"/>
          <w:sz w:val="24"/>
          <w:szCs w:val="24"/>
        </w:rPr>
        <w:commentReference w:id="19"/>
      </w:r>
      <w:r>
        <w:rPr>
          <w:rFonts w:ascii="Times New Roman" w:hAnsi="Times New Roman" w:cs="Times New Roman"/>
        </w:rPr>
        <w:t xml:space="preserve"> of dance for children from 11-16, </w:t>
      </w:r>
      <w:commentRangeStart w:id="20"/>
      <w:r>
        <w:rPr>
          <w:rFonts w:ascii="Times New Roman" w:hAnsi="Times New Roman" w:cs="Times New Roman"/>
        </w:rPr>
        <w:t>which have more than 500 students</w:t>
      </w:r>
      <w:commentRangeEnd w:id="20"/>
      <w:r>
        <w:rPr>
          <w:rStyle w:val="CommentReference"/>
          <w:rFonts w:ascii="Times New Roman" w:hAnsi="Times New Roman" w:cs="Times New Roman"/>
          <w:sz w:val="24"/>
          <w:szCs w:val="24"/>
        </w:rPr>
        <w:commentReference w:id="20"/>
      </w:r>
      <w:r>
        <w:rPr>
          <w:rFonts w:ascii="Times New Roman" w:hAnsi="Times New Roman" w:cs="Times New Roman"/>
        </w:rPr>
        <w:t>.</w:t>
      </w:r>
    </w:p>
    <w:p w14:paraId="27B7147F" w14:textId="77777777" w:rsidR="002A519E" w:rsidRDefault="00000000">
      <w:r>
        <w:rPr>
          <w:rFonts w:ascii="Times New Roman" w:hAnsi="Times New Roman" w:cs="Times New Roman"/>
          <w:i/>
        </w:rPr>
        <w:t xml:space="preserve">Looking at class types, ballet attracts about 600 under-11s, compared with only 300 students aged 11-16. </w:t>
      </w:r>
      <w:r w:rsidRPr="00AA4392">
        <w:rPr>
          <w:rFonts w:ascii="Times New Roman" w:hAnsi="Times New Roman" w:cs="Times New Roman"/>
          <w:i/>
          <w:highlight w:val="yellow"/>
        </w:rPr>
        <w:t>The pattern is reversed</w:t>
      </w:r>
      <w:r>
        <w:rPr>
          <w:rFonts w:ascii="Times New Roman" w:hAnsi="Times New Roman" w:cs="Times New Roman"/>
          <w:i/>
        </w:rPr>
        <w:t xml:space="preserve"> for modern dance, with roughly 520 older students and 300 younger ones. Tap is </w:t>
      </w:r>
      <w:r w:rsidRPr="00AA4392">
        <w:rPr>
          <w:rFonts w:ascii="Times New Roman" w:hAnsi="Times New Roman" w:cs="Times New Roman"/>
          <w:i/>
          <w:highlight w:val="yellow"/>
        </w:rPr>
        <w:t>more balanced</w:t>
      </w:r>
      <w:r>
        <w:rPr>
          <w:rFonts w:ascii="Times New Roman" w:hAnsi="Times New Roman" w:cs="Times New Roman"/>
          <w:i/>
        </w:rPr>
        <w:t>, drawing around 450 under-11s and just over 400 11-16-year-olds.</w:t>
      </w:r>
    </w:p>
    <w:p w14:paraId="359A144B" w14:textId="77777777" w:rsidR="000B3717" w:rsidRPr="00F31A37" w:rsidRDefault="000B3717" w:rsidP="006E2D14">
      <w:pPr>
        <w:spacing w:after="0"/>
        <w:rPr>
          <w:rFonts w:ascii="Times New Roman" w:hAnsi="Times New Roman" w:cs="Times New Roman"/>
          <w:color w:val="000000" w:themeColor="text1"/>
          <w:lang w:val="en-US"/>
        </w:rPr>
      </w:pPr>
    </w:p>
    <w:p w14:paraId="73095803" w14:textId="77777777" w:rsidR="002A519E" w:rsidRDefault="00000000">
      <w:r>
        <w:br w:type="page"/>
      </w:r>
    </w:p>
    <w:p w14:paraId="488251F7" w14:textId="77777777" w:rsidR="002A519E" w:rsidRDefault="00000000">
      <w:r>
        <w:rPr>
          <w:rFonts w:ascii="Times New Roman" w:hAnsi="Times New Roman" w:cs="Times New Roman"/>
          <w:b/>
        </w:rPr>
        <w:lastRenderedPageBreak/>
        <w:t xml:space="preserve">Task Achievement: </w:t>
      </w:r>
      <w:r>
        <w:rPr>
          <w:rFonts w:ascii="Times New Roman" w:hAnsi="Times New Roman" w:cs="Times New Roman"/>
        </w:rPr>
        <w:t>7</w:t>
      </w:r>
    </w:p>
    <w:p w14:paraId="4A8F59B4" w14:textId="77777777" w:rsidR="002A519E" w:rsidRDefault="00000000">
      <w:r>
        <w:rPr>
          <w:rFonts w:ascii="Times New Roman" w:hAnsi="Times New Roman" w:cs="Times New Roman"/>
          <w:b/>
        </w:rPr>
        <w:t xml:space="preserve">Coherence &amp; Cohesion: </w:t>
      </w:r>
      <w:r>
        <w:rPr>
          <w:rFonts w:ascii="Times New Roman" w:hAnsi="Times New Roman" w:cs="Times New Roman"/>
        </w:rPr>
        <w:t>7</w:t>
      </w:r>
    </w:p>
    <w:p w14:paraId="78713A95" w14:textId="77777777" w:rsidR="002A519E" w:rsidRDefault="00000000">
      <w:r>
        <w:rPr>
          <w:rFonts w:ascii="Times New Roman" w:hAnsi="Times New Roman" w:cs="Times New Roman"/>
          <w:b/>
        </w:rPr>
        <w:t xml:space="preserve">Lexical Resource: </w:t>
      </w:r>
      <w:r>
        <w:rPr>
          <w:rFonts w:ascii="Times New Roman" w:hAnsi="Times New Roman" w:cs="Times New Roman"/>
        </w:rPr>
        <w:t>6.5</w:t>
      </w:r>
    </w:p>
    <w:p w14:paraId="2AE1716C" w14:textId="77777777" w:rsidR="002A519E" w:rsidRDefault="00000000">
      <w:r>
        <w:rPr>
          <w:rFonts w:ascii="Times New Roman" w:hAnsi="Times New Roman" w:cs="Times New Roman"/>
          <w:b/>
        </w:rPr>
        <w:t xml:space="preserve">Grammatical Range &amp; Accuracy: </w:t>
      </w:r>
      <w:r>
        <w:rPr>
          <w:rFonts w:ascii="Times New Roman" w:hAnsi="Times New Roman" w:cs="Times New Roman"/>
        </w:rPr>
        <w:t>6</w:t>
      </w:r>
    </w:p>
    <w:p w14:paraId="25C9097D" w14:textId="77777777" w:rsidR="002A519E" w:rsidRDefault="00000000">
      <w:r>
        <w:rPr>
          <w:rFonts w:ascii="Times New Roman" w:hAnsi="Times New Roman" w:cs="Times New Roman"/>
          <w:b/>
        </w:rPr>
        <w:t xml:space="preserve">Overall: </w:t>
      </w:r>
      <w:r>
        <w:rPr>
          <w:rFonts w:ascii="Times New Roman" w:hAnsi="Times New Roman" w:cs="Times New Roman"/>
        </w:rPr>
        <w:t>6.5</w:t>
      </w:r>
    </w:p>
    <w:p w14:paraId="2C7DBE4D" w14:textId="77777777" w:rsidR="002A519E" w:rsidRDefault="00000000">
      <w:r>
        <w:rPr>
          <w:rFonts w:ascii="Times New Roman" w:hAnsi="Times New Roman" w:cs="Times New Roman"/>
        </w:rPr>
        <w:t>The answer identifies the main features and gives a clear overview, but the tap figures are not fully developed in the details and there is one inaccurate category statement.</w:t>
      </w:r>
    </w:p>
    <w:p w14:paraId="6EFA6B28" w14:textId="77777777" w:rsidR="002A519E" w:rsidRDefault="00000000">
      <w:r>
        <w:rPr>
          <w:rFonts w:ascii="Times New Roman" w:hAnsi="Times New Roman" w:cs="Times New Roman"/>
        </w:rPr>
        <w:t xml:space="preserve">The structure is logical, with separate paragraphs for the overview, locations and class types, although some linking is </w:t>
      </w:r>
      <w:r w:rsidRPr="00837908">
        <w:rPr>
          <w:rFonts w:ascii="Times New Roman" w:hAnsi="Times New Roman" w:cs="Times New Roman"/>
          <w:color w:val="EE0000"/>
          <w:highlight w:val="yellow"/>
        </w:rPr>
        <w:t>mechanical</w:t>
      </w:r>
      <w:r>
        <w:rPr>
          <w:rFonts w:ascii="Times New Roman" w:hAnsi="Times New Roman" w:cs="Times New Roman"/>
        </w:rPr>
        <w:t>.</w:t>
      </w:r>
    </w:p>
    <w:p w14:paraId="17EDDFE9" w14:textId="77777777" w:rsidR="002A519E" w:rsidRDefault="00000000">
      <w:r>
        <w:rPr>
          <w:rFonts w:ascii="Times New Roman" w:hAnsi="Times New Roman" w:cs="Times New Roman"/>
        </w:rPr>
        <w:t>The main limit is language control: several phrases such as 'attendants', 'which have', 'have the number of' and 'is closed to' are unnatural or grammatically inaccurate.</w:t>
      </w:r>
    </w:p>
    <w:p w14:paraId="1BB3A339" w14:textId="77777777" w:rsidR="002A519E" w:rsidRDefault="00000000">
      <w:pPr>
        <w:pStyle w:val="Heading2"/>
      </w:pPr>
      <w:r>
        <w:rPr>
          <w:rFonts w:ascii="Times New Roman" w:hAnsi="Times New Roman" w:cs="Times New Roman"/>
          <w:b/>
        </w:rPr>
        <w:t>To Reach Band 7 / 7.5</w:t>
      </w:r>
    </w:p>
    <w:p w14:paraId="55897050" w14:textId="77777777" w:rsidR="002A519E" w:rsidRDefault="00000000">
      <w:r>
        <w:rPr>
          <w:rFonts w:ascii="Times New Roman" w:hAnsi="Times New Roman" w:cs="Times New Roman"/>
        </w:rPr>
        <w:t>For a stable Band 7, keep the same clear overview and grouping, but remove small grammar errors in relative clauses, plural forms and data phrases.</w:t>
      </w:r>
    </w:p>
    <w:p w14:paraId="14A68628" w14:textId="77777777" w:rsidR="002A519E" w:rsidRDefault="00000000">
      <w:r>
        <w:rPr>
          <w:rFonts w:ascii="Times New Roman" w:hAnsi="Times New Roman" w:cs="Times New Roman"/>
        </w:rPr>
        <w:t>Be precise with chart categories: 'community halls and other' is one category in the pie chart, and percentages should be described as shares or proportions.</w:t>
      </w:r>
    </w:p>
    <w:p w14:paraId="53755EE2" w14:textId="77777777" w:rsidR="002A519E" w:rsidRDefault="00000000">
      <w:r>
        <w:rPr>
          <w:rFonts w:ascii="Times New Roman" w:hAnsi="Times New Roman" w:cs="Times New Roman"/>
        </w:rPr>
        <w:t xml:space="preserve">To move toward 7.5, compress comparisons using </w:t>
      </w:r>
      <w:r w:rsidRPr="004F2B36">
        <w:rPr>
          <w:rFonts w:ascii="Times New Roman" w:hAnsi="Times New Roman" w:cs="Times New Roman"/>
          <w:color w:val="EE0000"/>
        </w:rPr>
        <w:t>'whereas'</w:t>
      </w:r>
      <w:r>
        <w:rPr>
          <w:rFonts w:ascii="Times New Roman" w:hAnsi="Times New Roman" w:cs="Times New Roman"/>
        </w:rPr>
        <w:t xml:space="preserve">, </w:t>
      </w:r>
      <w:r w:rsidRPr="004F2B36">
        <w:rPr>
          <w:rFonts w:ascii="Times New Roman" w:hAnsi="Times New Roman" w:cs="Times New Roman"/>
          <w:color w:val="EE0000"/>
        </w:rPr>
        <w:t>'compared with'</w:t>
      </w:r>
      <w:r>
        <w:rPr>
          <w:rFonts w:ascii="Times New Roman" w:hAnsi="Times New Roman" w:cs="Times New Roman"/>
        </w:rPr>
        <w:t xml:space="preserve">, </w:t>
      </w:r>
      <w:r w:rsidRPr="004F2B36">
        <w:rPr>
          <w:rFonts w:ascii="Times New Roman" w:hAnsi="Times New Roman" w:cs="Times New Roman"/>
          <w:color w:val="EE0000"/>
        </w:rPr>
        <w:t xml:space="preserve">'respectively' </w:t>
      </w:r>
      <w:r>
        <w:rPr>
          <w:rFonts w:ascii="Times New Roman" w:hAnsi="Times New Roman" w:cs="Times New Roman"/>
        </w:rPr>
        <w:t xml:space="preserve">and </w:t>
      </w:r>
      <w:r w:rsidRPr="004F2B36">
        <w:rPr>
          <w:rFonts w:ascii="Times New Roman" w:hAnsi="Times New Roman" w:cs="Times New Roman"/>
          <w:color w:val="EE0000"/>
        </w:rPr>
        <w:t xml:space="preserve">'account for' </w:t>
      </w:r>
      <w:r>
        <w:rPr>
          <w:rFonts w:ascii="Times New Roman" w:hAnsi="Times New Roman" w:cs="Times New Roman"/>
        </w:rPr>
        <w:t>so the answer sounds more natural and less repetitive.</w:t>
      </w:r>
    </w:p>
    <w:p w14:paraId="58C5E056" w14:textId="77777777" w:rsidR="002A519E" w:rsidRDefault="00000000">
      <w:r>
        <w:br w:type="page"/>
      </w:r>
    </w:p>
    <w:p w14:paraId="3A3C3416" w14:textId="77777777" w:rsidR="002A519E" w:rsidRDefault="00000000">
      <w:r>
        <w:rPr>
          <w:rFonts w:ascii="Times New Roman" w:hAnsi="Times New Roman" w:cs="Times New Roman"/>
        </w:rPr>
        <w:lastRenderedPageBreak/>
        <w:t>The pie chart shows where young people in an Australian town attend dance classes, while the bar chart compares the numbers taking ballet, tap and modern classes in two age groups.</w:t>
      </w:r>
    </w:p>
    <w:p w14:paraId="32A6F899" w14:textId="77777777" w:rsidR="002A519E" w:rsidRDefault="002A519E"/>
    <w:p w14:paraId="4A9BDFCC" w14:textId="77777777" w:rsidR="002A519E" w:rsidRDefault="00000000">
      <w:r>
        <w:rPr>
          <w:rFonts w:ascii="Times New Roman" w:hAnsi="Times New Roman" w:cs="Times New Roman"/>
        </w:rPr>
        <w:t xml:space="preserve">Overall, private studios are by far the most common location, whereas college-based studios account for the smallest share. In terms of class type, ballet is most popular among under-11s, while modern dance attracts the highest number of 11-16-year-olds; tap is </w:t>
      </w:r>
      <w:r w:rsidRPr="00252A8C">
        <w:rPr>
          <w:rFonts w:ascii="Times New Roman" w:hAnsi="Times New Roman" w:cs="Times New Roman"/>
          <w:color w:val="EE0000"/>
        </w:rPr>
        <w:t xml:space="preserve">comparatively </w:t>
      </w:r>
      <w:r>
        <w:rPr>
          <w:rFonts w:ascii="Times New Roman" w:hAnsi="Times New Roman" w:cs="Times New Roman"/>
        </w:rPr>
        <w:t>balanced between the two groups.</w:t>
      </w:r>
    </w:p>
    <w:p w14:paraId="58E56342" w14:textId="77777777" w:rsidR="002A519E" w:rsidRDefault="002A519E"/>
    <w:p w14:paraId="731DC61F" w14:textId="77777777" w:rsidR="002A519E" w:rsidRDefault="00000000">
      <w:r w:rsidRPr="00252A8C">
        <w:rPr>
          <w:rFonts w:ascii="Times New Roman" w:hAnsi="Times New Roman" w:cs="Times New Roman"/>
          <w:color w:val="EE0000"/>
        </w:rPr>
        <w:t xml:space="preserve">Regarding </w:t>
      </w:r>
      <w:r>
        <w:rPr>
          <w:rFonts w:ascii="Times New Roman" w:hAnsi="Times New Roman" w:cs="Times New Roman"/>
        </w:rPr>
        <w:t xml:space="preserve">location, almost half of the classes are held in private studios, at 48%. School halls are the second most common venue, accounting for 24%, which is </w:t>
      </w:r>
      <w:r w:rsidRPr="00252A8C">
        <w:rPr>
          <w:rFonts w:ascii="Times New Roman" w:hAnsi="Times New Roman" w:cs="Times New Roman"/>
          <w:color w:val="EE0000"/>
        </w:rPr>
        <w:t xml:space="preserve">exactly half the figure for </w:t>
      </w:r>
      <w:r>
        <w:rPr>
          <w:rFonts w:ascii="Times New Roman" w:hAnsi="Times New Roman" w:cs="Times New Roman"/>
        </w:rPr>
        <w:t>private studios. Community halls and other venues make up 18%, while only 10% of classes take place in college-based studios.</w:t>
      </w:r>
    </w:p>
    <w:p w14:paraId="584689B9" w14:textId="77777777" w:rsidR="002A519E" w:rsidRDefault="002A519E"/>
    <w:p w14:paraId="251E5ECB" w14:textId="77777777" w:rsidR="002A519E" w:rsidRDefault="00000000">
      <w:r>
        <w:rPr>
          <w:rFonts w:ascii="Times New Roman" w:hAnsi="Times New Roman" w:cs="Times New Roman"/>
        </w:rPr>
        <w:t xml:space="preserve">For dance types, ballet has the largest number of younger students, with about 600 under-11s, </w:t>
      </w:r>
      <w:r w:rsidRPr="00252A8C">
        <w:rPr>
          <w:rFonts w:ascii="Times New Roman" w:hAnsi="Times New Roman" w:cs="Times New Roman"/>
          <w:color w:val="EE0000"/>
        </w:rPr>
        <w:t xml:space="preserve">compared with </w:t>
      </w:r>
      <w:r>
        <w:rPr>
          <w:rFonts w:ascii="Times New Roman" w:hAnsi="Times New Roman" w:cs="Times New Roman"/>
        </w:rPr>
        <w:t xml:space="preserve">around 300 students aged 11-16. </w:t>
      </w:r>
      <w:r w:rsidRPr="00252A8C">
        <w:rPr>
          <w:rFonts w:ascii="Times New Roman" w:hAnsi="Times New Roman" w:cs="Times New Roman"/>
          <w:color w:val="EE0000"/>
        </w:rPr>
        <w:t xml:space="preserve">The opposite pattern can be seen in </w:t>
      </w:r>
      <w:r>
        <w:rPr>
          <w:rFonts w:ascii="Times New Roman" w:hAnsi="Times New Roman" w:cs="Times New Roman"/>
        </w:rPr>
        <w:t xml:space="preserve">modern dance, which attracts roughly 520 older students but only 300 younger ones. Tap classes show a </w:t>
      </w:r>
      <w:r w:rsidRPr="00252A8C">
        <w:rPr>
          <w:rFonts w:ascii="Times New Roman" w:hAnsi="Times New Roman" w:cs="Times New Roman"/>
          <w:color w:val="EE0000"/>
        </w:rPr>
        <w:t>smaller age gap</w:t>
      </w:r>
      <w:r>
        <w:rPr>
          <w:rFonts w:ascii="Times New Roman" w:hAnsi="Times New Roman" w:cs="Times New Roman"/>
        </w:rPr>
        <w:t>, with approximately 450 under-11s and just over 400 11-16-year-olds.</w:t>
      </w:r>
    </w:p>
    <w:p w14:paraId="19274A65" w14:textId="77777777" w:rsidR="002A519E" w:rsidRDefault="00000000">
      <w:r>
        <w:rPr>
          <w:rFonts w:ascii="Times New Roman" w:hAnsi="Times New Roman" w:cs="Times New Roman"/>
        </w:rPr>
        <w:t>(198 words)</w:t>
      </w:r>
    </w:p>
    <w:sectPr w:rsidR="002A519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yber Esme" w:date="2026-06-01T08:09:00Z" w:initials="CE">
    <w:p w14:paraId="135DC475" w14:textId="77777777" w:rsidR="002A519E" w:rsidRDefault="00000000">
      <w:r>
        <w:annotationRef/>
      </w:r>
      <w:r>
        <w:rPr>
          <w:rFonts w:ascii="Times New Roman" w:hAnsi="Times New Roman" w:cs="Times New Roman"/>
        </w:rPr>
        <w:t>dance classes</w:t>
      </w:r>
    </w:p>
  </w:comment>
  <w:comment w:id="1" w:author="Cyber Esme" w:date="2026-06-01T08:09:00Z" w:initials="CE">
    <w:p w14:paraId="0F468616" w14:textId="77777777" w:rsidR="002A519E" w:rsidRDefault="00000000">
      <w:r>
        <w:annotationRef/>
      </w:r>
      <w:r>
        <w:rPr>
          <w:rFonts w:ascii="Times New Roman" w:hAnsi="Times New Roman" w:cs="Times New Roman"/>
        </w:rPr>
        <w:t>Use passive: attended by</w:t>
      </w:r>
    </w:p>
  </w:comment>
  <w:comment w:id="2" w:author="Cyber Esme" w:date="2026-06-01T08:09:00Z" w:initials="CE">
    <w:p w14:paraId="1F92BBB5" w14:textId="77777777" w:rsidR="002A519E" w:rsidRDefault="00000000">
      <w:r>
        <w:annotationRef/>
      </w:r>
      <w:r>
        <w:rPr>
          <w:rFonts w:ascii="Times New Roman" w:hAnsi="Times New Roman" w:cs="Times New Roman"/>
        </w:rPr>
        <w:t>Specify types of dance classes</w:t>
      </w:r>
    </w:p>
  </w:comment>
  <w:comment w:id="3" w:author="Cyber Esme" w:date="2026-06-01T08:09:00Z" w:initials="CE">
    <w:p w14:paraId="5B37CDB1" w14:textId="77777777" w:rsidR="002A519E" w:rsidRDefault="00000000">
      <w:r>
        <w:annotationRef/>
      </w:r>
      <w:r>
        <w:rPr>
          <w:rFonts w:ascii="Times New Roman" w:hAnsi="Times New Roman" w:cs="Times New Roman"/>
        </w:rPr>
        <w:t>This refers to class locations</w:t>
      </w:r>
    </w:p>
  </w:comment>
  <w:comment w:id="4" w:author="Cyber Esme" w:date="2026-06-01T08:09:00Z" w:initials="CE">
    <w:p w14:paraId="06DAEF53" w14:textId="77777777" w:rsidR="002A519E" w:rsidRDefault="00000000">
      <w:r>
        <w:annotationRef/>
      </w:r>
      <w:r>
        <w:rPr>
          <w:rFonts w:ascii="Times New Roman" w:hAnsi="Times New Roman" w:cs="Times New Roman"/>
        </w:rPr>
        <w:t>choice / location</w:t>
      </w:r>
    </w:p>
  </w:comment>
  <w:comment w:id="5" w:author="Cyber Esme" w:date="2026-06-01T08:09:00Z" w:initials="CE">
    <w:p w14:paraId="181BE579" w14:textId="77777777" w:rsidR="002A519E" w:rsidRDefault="00000000">
      <w:r>
        <w:annotationRef/>
      </w:r>
      <w:r>
        <w:rPr>
          <w:rFonts w:ascii="Times New Roman" w:hAnsi="Times New Roman" w:cs="Times New Roman"/>
        </w:rPr>
        <w:t>students / attendees</w:t>
      </w:r>
    </w:p>
  </w:comment>
  <w:comment w:id="6" w:author="Cyber Esme" w:date="2026-06-01T08:09:00Z" w:initials="CE">
    <w:p w14:paraId="013F0DC8" w14:textId="77777777" w:rsidR="002A519E" w:rsidRDefault="00000000">
      <w:r>
        <w:annotationRef/>
      </w:r>
      <w:r>
        <w:rPr>
          <w:rFonts w:ascii="Times New Roman" w:hAnsi="Times New Roman" w:cs="Times New Roman"/>
        </w:rPr>
        <w:t>Use hyphens: 11-16-year-olds</w:t>
      </w:r>
    </w:p>
  </w:comment>
  <w:comment w:id="7" w:author="Cyber Esme" w:date="2026-06-01T08:09:00Z" w:initials="CE">
    <w:p w14:paraId="6B005552" w14:textId="77777777" w:rsidR="002A519E" w:rsidRDefault="00000000">
      <w:r>
        <w:annotationRef/>
      </w:r>
      <w:r>
        <w:rPr>
          <w:rFonts w:ascii="Times New Roman" w:hAnsi="Times New Roman" w:cs="Times New Roman"/>
        </w:rPr>
        <w:t>Use: accounting for 48%</w:t>
      </w:r>
    </w:p>
  </w:comment>
  <w:comment w:id="8" w:author="Cyber Esme" w:date="2026-06-01T08:09:00Z" w:initials="CE">
    <w:p w14:paraId="06D61651" w14:textId="77777777" w:rsidR="002A519E" w:rsidRDefault="00000000">
      <w:r>
        <w:annotationRef/>
      </w:r>
      <w:r>
        <w:rPr>
          <w:rFonts w:ascii="Times New Roman" w:hAnsi="Times New Roman" w:cs="Times New Roman"/>
        </w:rPr>
        <w:t>Awkward noun phrase</w:t>
      </w:r>
    </w:p>
  </w:comment>
  <w:comment w:id="9" w:author="Cyber Esme" w:date="2026-06-01T08:09:00Z" w:initials="CE">
    <w:p w14:paraId="5E22D31A" w14:textId="77777777" w:rsidR="002A519E" w:rsidRDefault="00000000">
      <w:r>
        <w:annotationRef/>
      </w:r>
      <w:r>
        <w:rPr>
          <w:rFonts w:ascii="Times New Roman" w:hAnsi="Times New Roman" w:cs="Times New Roman"/>
        </w:rPr>
        <w:t>The pie chart shows locations, not class types</w:t>
      </w:r>
    </w:p>
  </w:comment>
  <w:comment w:id="10" w:author="Cyber Esme" w:date="2026-06-01T08:09:00Z" w:initials="CE">
    <w:p w14:paraId="790976B1" w14:textId="77777777" w:rsidR="002A519E" w:rsidRDefault="00000000">
      <w:r>
        <w:annotationRef/>
      </w:r>
      <w:r>
        <w:rPr>
          <w:rFonts w:ascii="Times New Roman" w:hAnsi="Times New Roman" w:cs="Times New Roman"/>
        </w:rPr>
        <w:t>There are four location categories</w:t>
      </w:r>
    </w:p>
  </w:comment>
  <w:comment w:id="11" w:author="Cyber Esme" w:date="2026-06-01T08:09:00Z" w:initials="CE">
    <w:p w14:paraId="7B1B53DE" w14:textId="77777777" w:rsidR="002A519E" w:rsidRDefault="00000000">
      <w:r>
        <w:annotationRef/>
      </w:r>
      <w:r>
        <w:rPr>
          <w:rFonts w:ascii="Times New Roman" w:hAnsi="Times New Roman" w:cs="Times New Roman"/>
        </w:rPr>
        <w:t>Use percentage/share, not number</w:t>
      </w:r>
    </w:p>
  </w:comment>
  <w:comment w:id="12" w:author="Cyber Esme" w:date="2026-06-01T08:09:00Z" w:initials="CE">
    <w:p w14:paraId="626D5752" w14:textId="77777777" w:rsidR="002A519E" w:rsidRDefault="00000000">
      <w:r>
        <w:annotationRef/>
      </w:r>
      <w:r>
        <w:rPr>
          <w:rFonts w:ascii="Times New Roman" w:hAnsi="Times New Roman" w:cs="Times New Roman"/>
        </w:rPr>
        <w:t>Grammar</w:t>
      </w:r>
    </w:p>
  </w:comment>
  <w:comment w:id="13" w:author="Cyber Esme" w:date="2026-06-01T08:09:00Z" w:initials="CE">
    <w:p w14:paraId="17BBBF61" w14:textId="77777777" w:rsidR="002A519E" w:rsidRDefault="00000000">
      <w:r>
        <w:annotationRef/>
      </w:r>
      <w:r>
        <w:rPr>
          <w:rFonts w:ascii="Times New Roman" w:hAnsi="Times New Roman" w:cs="Times New Roman"/>
        </w:rPr>
        <w:t>Use: the number of students</w:t>
      </w:r>
    </w:p>
  </w:comment>
  <w:comment w:id="14" w:author="Cyber Esme" w:date="2026-06-01T08:09:00Z" w:initials="CE">
    <w:p w14:paraId="18A9B6DF" w14:textId="77777777" w:rsidR="002A519E" w:rsidRDefault="00000000">
      <w:r>
        <w:annotationRef/>
      </w:r>
      <w:r>
        <w:rPr>
          <w:rFonts w:ascii="Times New Roman" w:hAnsi="Times New Roman" w:cs="Times New Roman"/>
        </w:rPr>
        <w:t>Word order</w:t>
      </w:r>
    </w:p>
  </w:comment>
  <w:comment w:id="15" w:author="Cyber Esme" w:date="2026-06-01T08:09:00Z" w:initials="CE">
    <w:p w14:paraId="41D93931" w14:textId="77777777" w:rsidR="002A519E" w:rsidRDefault="00000000">
      <w:r>
        <w:annotationRef/>
      </w:r>
      <w:r>
        <w:rPr>
          <w:rFonts w:ascii="Times New Roman" w:hAnsi="Times New Roman" w:cs="Times New Roman"/>
        </w:rPr>
        <w:t>Awkward comparison</w:t>
      </w:r>
    </w:p>
  </w:comment>
  <w:comment w:id="16" w:author="Cyber Esme" w:date="2026-06-01T08:09:00Z" w:initials="CE">
    <w:p w14:paraId="4573DEC6" w14:textId="77777777" w:rsidR="002A519E" w:rsidRDefault="00000000">
      <w:r>
        <w:annotationRef/>
      </w:r>
      <w:r>
        <w:rPr>
          <w:rFonts w:ascii="Times New Roman" w:hAnsi="Times New Roman" w:cs="Times New Roman"/>
        </w:rPr>
        <w:t>Use: at around 300</w:t>
      </w:r>
    </w:p>
  </w:comment>
  <w:comment w:id="17" w:author="Cyber Esme" w:date="2026-06-01T08:09:00Z" w:initials="CE">
    <w:p w14:paraId="093620D5" w14:textId="77777777" w:rsidR="002A519E" w:rsidRDefault="00000000">
      <w:r>
        <w:annotationRef/>
      </w:r>
      <w:r>
        <w:rPr>
          <w:rFonts w:ascii="Times New Roman" w:hAnsi="Times New Roman" w:cs="Times New Roman"/>
        </w:rPr>
        <w:t>close to</w:t>
      </w:r>
    </w:p>
  </w:comment>
  <w:comment w:id="18" w:author="Cyber Esme" w:date="2026-06-01T08:09:00Z" w:initials="CE">
    <w:p w14:paraId="7C96491E" w14:textId="77777777" w:rsidR="002A519E" w:rsidRDefault="00000000">
      <w:r>
        <w:annotationRef/>
      </w:r>
      <w:r>
        <w:rPr>
          <w:rFonts w:ascii="Times New Roman" w:hAnsi="Times New Roman" w:cs="Times New Roman"/>
        </w:rPr>
        <w:t>Specify age group</w:t>
      </w:r>
    </w:p>
  </w:comment>
  <w:comment w:id="19" w:author="Cyber Esme" w:date="2026-06-01T08:09:00Z" w:initials="CE">
    <w:p w14:paraId="2C7FF784" w14:textId="77777777" w:rsidR="002A519E" w:rsidRDefault="00000000">
      <w:r>
        <w:annotationRef/>
      </w:r>
      <w:r>
        <w:rPr>
          <w:rFonts w:ascii="Times New Roman" w:hAnsi="Times New Roman" w:cs="Times New Roman"/>
        </w:rPr>
        <w:t>Use: most popular</w:t>
      </w:r>
    </w:p>
  </w:comment>
  <w:comment w:id="20" w:author="Cyber Esme" w:date="2026-06-01T08:09:00Z" w:initials="CE">
    <w:p w14:paraId="444740EB" w14:textId="77777777" w:rsidR="002A519E" w:rsidRDefault="00000000">
      <w:r>
        <w:annotationRef/>
      </w:r>
      <w:r>
        <w:rPr>
          <w:rFonts w:ascii="Times New Roman" w:hAnsi="Times New Roman" w:cs="Times New Roman"/>
        </w:rPr>
        <w:t>Grammar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5DC475" w15:done="0"/>
  <w15:commentEx w15:paraId="0F468616" w15:done="0"/>
  <w15:commentEx w15:paraId="1F92BBB5" w15:done="0"/>
  <w15:commentEx w15:paraId="5B37CDB1" w15:done="0"/>
  <w15:commentEx w15:paraId="06DAEF53" w15:done="0"/>
  <w15:commentEx w15:paraId="181BE579" w15:done="0"/>
  <w15:commentEx w15:paraId="013F0DC8" w15:done="0"/>
  <w15:commentEx w15:paraId="6B005552" w15:done="0"/>
  <w15:commentEx w15:paraId="06D61651" w15:done="0"/>
  <w15:commentEx w15:paraId="5E22D31A" w15:done="0"/>
  <w15:commentEx w15:paraId="790976B1" w15:done="0"/>
  <w15:commentEx w15:paraId="7B1B53DE" w15:done="0"/>
  <w15:commentEx w15:paraId="626D5752" w15:done="0"/>
  <w15:commentEx w15:paraId="17BBBF61" w15:done="0"/>
  <w15:commentEx w15:paraId="18A9B6DF" w15:done="0"/>
  <w15:commentEx w15:paraId="41D93931" w15:done="0"/>
  <w15:commentEx w15:paraId="4573DEC6" w15:done="0"/>
  <w15:commentEx w15:paraId="093620D5" w15:done="0"/>
  <w15:commentEx w15:paraId="7C96491E" w15:done="0"/>
  <w15:commentEx w15:paraId="2C7FF784" w15:done="0"/>
  <w15:commentEx w15:paraId="444740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5DC475" w16cid:durableId="04A3A05C"/>
  <w16cid:commentId w16cid:paraId="0F468616" w16cid:durableId="21641F98"/>
  <w16cid:commentId w16cid:paraId="1F92BBB5" w16cid:durableId="6C41FF55"/>
  <w16cid:commentId w16cid:paraId="5B37CDB1" w16cid:durableId="2990E8B1"/>
  <w16cid:commentId w16cid:paraId="06DAEF53" w16cid:durableId="37148417"/>
  <w16cid:commentId w16cid:paraId="181BE579" w16cid:durableId="4A74F074"/>
  <w16cid:commentId w16cid:paraId="013F0DC8" w16cid:durableId="1E30B418"/>
  <w16cid:commentId w16cid:paraId="6B005552" w16cid:durableId="55B54F8A"/>
  <w16cid:commentId w16cid:paraId="06D61651" w16cid:durableId="661DE330"/>
  <w16cid:commentId w16cid:paraId="5E22D31A" w16cid:durableId="104EB6BD"/>
  <w16cid:commentId w16cid:paraId="790976B1" w16cid:durableId="67C6A11D"/>
  <w16cid:commentId w16cid:paraId="7B1B53DE" w16cid:durableId="2B9F3BC3"/>
  <w16cid:commentId w16cid:paraId="626D5752" w16cid:durableId="3ADB6F52"/>
  <w16cid:commentId w16cid:paraId="17BBBF61" w16cid:durableId="415CD31B"/>
  <w16cid:commentId w16cid:paraId="18A9B6DF" w16cid:durableId="30629D0E"/>
  <w16cid:commentId w16cid:paraId="41D93931" w16cid:durableId="3668C19F"/>
  <w16cid:commentId w16cid:paraId="4573DEC6" w16cid:durableId="594B4EB3"/>
  <w16cid:commentId w16cid:paraId="093620D5" w16cid:durableId="5055E6C6"/>
  <w16cid:commentId w16cid:paraId="7C96491E" w16cid:durableId="162B2EC4"/>
  <w16cid:commentId w16cid:paraId="2C7FF784" w16cid:durableId="0CCC617E"/>
  <w16cid:commentId w16cid:paraId="444740EB" w16cid:durableId="0E0812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0003"/>
    <w:multiLevelType w:val="multilevel"/>
    <w:tmpl w:val="27E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6EEC"/>
    <w:multiLevelType w:val="multilevel"/>
    <w:tmpl w:val="64C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9174C"/>
    <w:multiLevelType w:val="multilevel"/>
    <w:tmpl w:val="E4F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24F82"/>
    <w:multiLevelType w:val="multilevel"/>
    <w:tmpl w:val="FD1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07257"/>
    <w:multiLevelType w:val="multilevel"/>
    <w:tmpl w:val="82F6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E7C39"/>
    <w:multiLevelType w:val="multilevel"/>
    <w:tmpl w:val="E2F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3F9B"/>
    <w:multiLevelType w:val="multilevel"/>
    <w:tmpl w:val="D58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C1715"/>
    <w:multiLevelType w:val="multilevel"/>
    <w:tmpl w:val="5EB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C0C68"/>
    <w:multiLevelType w:val="multilevel"/>
    <w:tmpl w:val="501A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234E4"/>
    <w:multiLevelType w:val="multilevel"/>
    <w:tmpl w:val="8E7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8177A"/>
    <w:multiLevelType w:val="multilevel"/>
    <w:tmpl w:val="A70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159347">
    <w:abstractNumId w:val="1"/>
  </w:num>
  <w:num w:numId="2" w16cid:durableId="139659426">
    <w:abstractNumId w:val="3"/>
  </w:num>
  <w:num w:numId="3" w16cid:durableId="1593272925">
    <w:abstractNumId w:val="4"/>
  </w:num>
  <w:num w:numId="4" w16cid:durableId="1248343551">
    <w:abstractNumId w:val="8"/>
  </w:num>
  <w:num w:numId="5" w16cid:durableId="887885358">
    <w:abstractNumId w:val="10"/>
  </w:num>
  <w:num w:numId="6" w16cid:durableId="698165501">
    <w:abstractNumId w:val="2"/>
  </w:num>
  <w:num w:numId="7" w16cid:durableId="2110466023">
    <w:abstractNumId w:val="5"/>
  </w:num>
  <w:num w:numId="8" w16cid:durableId="596867952">
    <w:abstractNumId w:val="9"/>
  </w:num>
  <w:num w:numId="9" w16cid:durableId="1393309460">
    <w:abstractNumId w:val="0"/>
  </w:num>
  <w:num w:numId="10" w16cid:durableId="903220469">
    <w:abstractNumId w:val="7"/>
  </w:num>
  <w:num w:numId="11" w16cid:durableId="1367751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342"/>
    <w:rsid w:val="000043AA"/>
    <w:rsid w:val="00026BFF"/>
    <w:rsid w:val="0003107C"/>
    <w:rsid w:val="00034736"/>
    <w:rsid w:val="000A1F9D"/>
    <w:rsid w:val="000B3717"/>
    <w:rsid w:val="00133477"/>
    <w:rsid w:val="001C1CA7"/>
    <w:rsid w:val="00250B36"/>
    <w:rsid w:val="00252A8C"/>
    <w:rsid w:val="00286C3D"/>
    <w:rsid w:val="00290526"/>
    <w:rsid w:val="002A519E"/>
    <w:rsid w:val="002C7FAD"/>
    <w:rsid w:val="003D5586"/>
    <w:rsid w:val="003E03D8"/>
    <w:rsid w:val="004063D1"/>
    <w:rsid w:val="00422614"/>
    <w:rsid w:val="004324DD"/>
    <w:rsid w:val="004450A0"/>
    <w:rsid w:val="004F2B36"/>
    <w:rsid w:val="00553D02"/>
    <w:rsid w:val="00587BBB"/>
    <w:rsid w:val="00604342"/>
    <w:rsid w:val="00607698"/>
    <w:rsid w:val="00671F0E"/>
    <w:rsid w:val="0067467D"/>
    <w:rsid w:val="006E2D14"/>
    <w:rsid w:val="006F302F"/>
    <w:rsid w:val="00714D93"/>
    <w:rsid w:val="00755868"/>
    <w:rsid w:val="007C631E"/>
    <w:rsid w:val="008059D8"/>
    <w:rsid w:val="00837908"/>
    <w:rsid w:val="00840D3B"/>
    <w:rsid w:val="008426D3"/>
    <w:rsid w:val="008D387C"/>
    <w:rsid w:val="009163CE"/>
    <w:rsid w:val="00962C20"/>
    <w:rsid w:val="00992735"/>
    <w:rsid w:val="00993E0D"/>
    <w:rsid w:val="009C5355"/>
    <w:rsid w:val="00A72E40"/>
    <w:rsid w:val="00A93E0C"/>
    <w:rsid w:val="00AA4392"/>
    <w:rsid w:val="00AB68F6"/>
    <w:rsid w:val="00BE03A4"/>
    <w:rsid w:val="00C02DBF"/>
    <w:rsid w:val="00C21E1F"/>
    <w:rsid w:val="00C447A7"/>
    <w:rsid w:val="00C52B30"/>
    <w:rsid w:val="00D06E93"/>
    <w:rsid w:val="00D16233"/>
    <w:rsid w:val="00DB68D2"/>
    <w:rsid w:val="00DF3F5F"/>
    <w:rsid w:val="00E179B2"/>
    <w:rsid w:val="00E46A57"/>
    <w:rsid w:val="00EE4160"/>
    <w:rsid w:val="00F31A37"/>
    <w:rsid w:val="00F640B7"/>
    <w:rsid w:val="00F72BD3"/>
    <w:rsid w:val="00FB7BF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A808"/>
  <w15:chartTrackingRefBased/>
  <w15:docId w15:val="{4C8AC332-AB46-3249-9B9A-35436DD1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342"/>
    <w:rPr>
      <w:rFonts w:eastAsiaTheme="majorEastAsia" w:cstheme="majorBidi"/>
      <w:color w:val="272727" w:themeColor="text1" w:themeTint="D8"/>
    </w:rPr>
  </w:style>
  <w:style w:type="paragraph" w:styleId="Title">
    <w:name w:val="Title"/>
    <w:basedOn w:val="Normal"/>
    <w:next w:val="Normal"/>
    <w:link w:val="TitleChar"/>
    <w:uiPriority w:val="10"/>
    <w:qFormat/>
    <w:rsid w:val="0060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342"/>
    <w:pPr>
      <w:spacing w:before="160"/>
      <w:jc w:val="center"/>
    </w:pPr>
    <w:rPr>
      <w:i/>
      <w:iCs/>
      <w:color w:val="404040" w:themeColor="text1" w:themeTint="BF"/>
    </w:rPr>
  </w:style>
  <w:style w:type="character" w:customStyle="1" w:styleId="QuoteChar">
    <w:name w:val="Quote Char"/>
    <w:basedOn w:val="DefaultParagraphFont"/>
    <w:link w:val="Quote"/>
    <w:uiPriority w:val="29"/>
    <w:rsid w:val="00604342"/>
    <w:rPr>
      <w:i/>
      <w:iCs/>
      <w:color w:val="404040" w:themeColor="text1" w:themeTint="BF"/>
    </w:rPr>
  </w:style>
  <w:style w:type="paragraph" w:styleId="ListParagraph">
    <w:name w:val="List Paragraph"/>
    <w:basedOn w:val="Normal"/>
    <w:uiPriority w:val="34"/>
    <w:qFormat/>
    <w:rsid w:val="00604342"/>
    <w:pPr>
      <w:ind w:left="720"/>
      <w:contextualSpacing/>
    </w:pPr>
  </w:style>
  <w:style w:type="character" w:styleId="IntenseEmphasis">
    <w:name w:val="Intense Emphasis"/>
    <w:basedOn w:val="DefaultParagraphFont"/>
    <w:uiPriority w:val="21"/>
    <w:qFormat/>
    <w:rsid w:val="00604342"/>
    <w:rPr>
      <w:i/>
      <w:iCs/>
      <w:color w:val="0F4761" w:themeColor="accent1" w:themeShade="BF"/>
    </w:rPr>
  </w:style>
  <w:style w:type="paragraph" w:styleId="IntenseQuote">
    <w:name w:val="Intense Quote"/>
    <w:basedOn w:val="Normal"/>
    <w:next w:val="Normal"/>
    <w:link w:val="IntenseQuoteChar"/>
    <w:uiPriority w:val="30"/>
    <w:qFormat/>
    <w:rsid w:val="00604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342"/>
    <w:rPr>
      <w:i/>
      <w:iCs/>
      <w:color w:val="0F4761" w:themeColor="accent1" w:themeShade="BF"/>
    </w:rPr>
  </w:style>
  <w:style w:type="character" w:styleId="IntenseReference">
    <w:name w:val="Intense Reference"/>
    <w:basedOn w:val="DefaultParagraphFont"/>
    <w:uiPriority w:val="32"/>
    <w:qFormat/>
    <w:rsid w:val="00604342"/>
    <w:rPr>
      <w:b/>
      <w:bCs/>
      <w:smallCaps/>
      <w:color w:val="0F4761" w:themeColor="accent1" w:themeShade="BF"/>
      <w:spacing w:val="5"/>
    </w:rPr>
  </w:style>
  <w:style w:type="character" w:styleId="Emphasis">
    <w:name w:val="Emphasis"/>
    <w:basedOn w:val="DefaultParagraphFont"/>
    <w:uiPriority w:val="20"/>
    <w:qFormat/>
    <w:rsid w:val="004063D1"/>
    <w:rPr>
      <w:i/>
      <w:iCs/>
    </w:rPr>
  </w:style>
  <w:style w:type="paragraph" w:styleId="NormalWeb">
    <w:name w:val="Normal (Web)"/>
    <w:basedOn w:val="Normal"/>
    <w:uiPriority w:val="99"/>
    <w:unhideWhenUsed/>
    <w:rsid w:val="00406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6A57"/>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4208">
      <w:bodyDiv w:val="1"/>
      <w:marLeft w:val="0"/>
      <w:marRight w:val="0"/>
      <w:marTop w:val="0"/>
      <w:marBottom w:val="0"/>
      <w:divBdr>
        <w:top w:val="none" w:sz="0" w:space="0" w:color="auto"/>
        <w:left w:val="none" w:sz="0" w:space="0" w:color="auto"/>
        <w:bottom w:val="none" w:sz="0" w:space="0" w:color="auto"/>
        <w:right w:val="none" w:sz="0" w:space="0" w:color="auto"/>
      </w:divBdr>
      <w:divsChild>
        <w:div w:id="1688288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7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69087">
      <w:bodyDiv w:val="1"/>
      <w:marLeft w:val="0"/>
      <w:marRight w:val="0"/>
      <w:marTop w:val="0"/>
      <w:marBottom w:val="0"/>
      <w:divBdr>
        <w:top w:val="none" w:sz="0" w:space="0" w:color="auto"/>
        <w:left w:val="none" w:sz="0" w:space="0" w:color="auto"/>
        <w:bottom w:val="none" w:sz="0" w:space="0" w:color="auto"/>
        <w:right w:val="none" w:sz="0" w:space="0" w:color="auto"/>
      </w:divBdr>
    </w:div>
    <w:div w:id="456140886">
      <w:bodyDiv w:val="1"/>
      <w:marLeft w:val="0"/>
      <w:marRight w:val="0"/>
      <w:marTop w:val="0"/>
      <w:marBottom w:val="0"/>
      <w:divBdr>
        <w:top w:val="none" w:sz="0" w:space="0" w:color="auto"/>
        <w:left w:val="none" w:sz="0" w:space="0" w:color="auto"/>
        <w:bottom w:val="none" w:sz="0" w:space="0" w:color="auto"/>
        <w:right w:val="none" w:sz="0" w:space="0" w:color="auto"/>
      </w:divBdr>
    </w:div>
    <w:div w:id="470024745">
      <w:bodyDiv w:val="1"/>
      <w:marLeft w:val="0"/>
      <w:marRight w:val="0"/>
      <w:marTop w:val="0"/>
      <w:marBottom w:val="0"/>
      <w:divBdr>
        <w:top w:val="none" w:sz="0" w:space="0" w:color="auto"/>
        <w:left w:val="none" w:sz="0" w:space="0" w:color="auto"/>
        <w:bottom w:val="none" w:sz="0" w:space="0" w:color="auto"/>
        <w:right w:val="none" w:sz="0" w:space="0" w:color="auto"/>
      </w:divBdr>
    </w:div>
    <w:div w:id="506753225">
      <w:bodyDiv w:val="1"/>
      <w:marLeft w:val="0"/>
      <w:marRight w:val="0"/>
      <w:marTop w:val="0"/>
      <w:marBottom w:val="0"/>
      <w:divBdr>
        <w:top w:val="none" w:sz="0" w:space="0" w:color="auto"/>
        <w:left w:val="none" w:sz="0" w:space="0" w:color="auto"/>
        <w:bottom w:val="none" w:sz="0" w:space="0" w:color="auto"/>
        <w:right w:val="none" w:sz="0" w:space="0" w:color="auto"/>
      </w:divBdr>
    </w:div>
    <w:div w:id="566915326">
      <w:bodyDiv w:val="1"/>
      <w:marLeft w:val="0"/>
      <w:marRight w:val="0"/>
      <w:marTop w:val="0"/>
      <w:marBottom w:val="0"/>
      <w:divBdr>
        <w:top w:val="none" w:sz="0" w:space="0" w:color="auto"/>
        <w:left w:val="none" w:sz="0" w:space="0" w:color="auto"/>
        <w:bottom w:val="none" w:sz="0" w:space="0" w:color="auto"/>
        <w:right w:val="none" w:sz="0" w:space="0" w:color="auto"/>
      </w:divBdr>
      <w:divsChild>
        <w:div w:id="7840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4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605739">
      <w:bodyDiv w:val="1"/>
      <w:marLeft w:val="0"/>
      <w:marRight w:val="0"/>
      <w:marTop w:val="0"/>
      <w:marBottom w:val="0"/>
      <w:divBdr>
        <w:top w:val="none" w:sz="0" w:space="0" w:color="auto"/>
        <w:left w:val="none" w:sz="0" w:space="0" w:color="auto"/>
        <w:bottom w:val="none" w:sz="0" w:space="0" w:color="auto"/>
        <w:right w:val="none" w:sz="0" w:space="0" w:color="auto"/>
      </w:divBdr>
      <w:divsChild>
        <w:div w:id="473377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090177">
      <w:bodyDiv w:val="1"/>
      <w:marLeft w:val="0"/>
      <w:marRight w:val="0"/>
      <w:marTop w:val="0"/>
      <w:marBottom w:val="0"/>
      <w:divBdr>
        <w:top w:val="none" w:sz="0" w:space="0" w:color="auto"/>
        <w:left w:val="none" w:sz="0" w:space="0" w:color="auto"/>
        <w:bottom w:val="none" w:sz="0" w:space="0" w:color="auto"/>
        <w:right w:val="none" w:sz="0" w:space="0" w:color="auto"/>
      </w:divBdr>
    </w:div>
    <w:div w:id="1006126647">
      <w:bodyDiv w:val="1"/>
      <w:marLeft w:val="0"/>
      <w:marRight w:val="0"/>
      <w:marTop w:val="0"/>
      <w:marBottom w:val="0"/>
      <w:divBdr>
        <w:top w:val="none" w:sz="0" w:space="0" w:color="auto"/>
        <w:left w:val="none" w:sz="0" w:space="0" w:color="auto"/>
        <w:bottom w:val="none" w:sz="0" w:space="0" w:color="auto"/>
        <w:right w:val="none" w:sz="0" w:space="0" w:color="auto"/>
      </w:divBdr>
    </w:div>
    <w:div w:id="1217543871">
      <w:bodyDiv w:val="1"/>
      <w:marLeft w:val="0"/>
      <w:marRight w:val="0"/>
      <w:marTop w:val="0"/>
      <w:marBottom w:val="0"/>
      <w:divBdr>
        <w:top w:val="none" w:sz="0" w:space="0" w:color="auto"/>
        <w:left w:val="none" w:sz="0" w:space="0" w:color="auto"/>
        <w:bottom w:val="none" w:sz="0" w:space="0" w:color="auto"/>
        <w:right w:val="none" w:sz="0" w:space="0" w:color="auto"/>
      </w:divBdr>
    </w:div>
    <w:div w:id="1277903261">
      <w:bodyDiv w:val="1"/>
      <w:marLeft w:val="0"/>
      <w:marRight w:val="0"/>
      <w:marTop w:val="0"/>
      <w:marBottom w:val="0"/>
      <w:divBdr>
        <w:top w:val="none" w:sz="0" w:space="0" w:color="auto"/>
        <w:left w:val="none" w:sz="0" w:space="0" w:color="auto"/>
        <w:bottom w:val="none" w:sz="0" w:space="0" w:color="auto"/>
        <w:right w:val="none" w:sz="0" w:space="0" w:color="auto"/>
      </w:divBdr>
    </w:div>
    <w:div w:id="1325400453">
      <w:bodyDiv w:val="1"/>
      <w:marLeft w:val="0"/>
      <w:marRight w:val="0"/>
      <w:marTop w:val="0"/>
      <w:marBottom w:val="0"/>
      <w:divBdr>
        <w:top w:val="none" w:sz="0" w:space="0" w:color="auto"/>
        <w:left w:val="none" w:sz="0" w:space="0" w:color="auto"/>
        <w:bottom w:val="none" w:sz="0" w:space="0" w:color="auto"/>
        <w:right w:val="none" w:sz="0" w:space="0" w:color="auto"/>
      </w:divBdr>
    </w:div>
    <w:div w:id="1358773019">
      <w:bodyDiv w:val="1"/>
      <w:marLeft w:val="0"/>
      <w:marRight w:val="0"/>
      <w:marTop w:val="0"/>
      <w:marBottom w:val="0"/>
      <w:divBdr>
        <w:top w:val="none" w:sz="0" w:space="0" w:color="auto"/>
        <w:left w:val="none" w:sz="0" w:space="0" w:color="auto"/>
        <w:bottom w:val="none" w:sz="0" w:space="0" w:color="auto"/>
        <w:right w:val="none" w:sz="0" w:space="0" w:color="auto"/>
      </w:divBdr>
      <w:divsChild>
        <w:div w:id="1707945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395530">
      <w:bodyDiv w:val="1"/>
      <w:marLeft w:val="0"/>
      <w:marRight w:val="0"/>
      <w:marTop w:val="0"/>
      <w:marBottom w:val="0"/>
      <w:divBdr>
        <w:top w:val="none" w:sz="0" w:space="0" w:color="auto"/>
        <w:left w:val="none" w:sz="0" w:space="0" w:color="auto"/>
        <w:bottom w:val="none" w:sz="0" w:space="0" w:color="auto"/>
        <w:right w:val="none" w:sz="0" w:space="0" w:color="auto"/>
      </w:divBdr>
    </w:div>
    <w:div w:id="1388141533">
      <w:bodyDiv w:val="1"/>
      <w:marLeft w:val="0"/>
      <w:marRight w:val="0"/>
      <w:marTop w:val="0"/>
      <w:marBottom w:val="0"/>
      <w:divBdr>
        <w:top w:val="none" w:sz="0" w:space="0" w:color="auto"/>
        <w:left w:val="none" w:sz="0" w:space="0" w:color="auto"/>
        <w:bottom w:val="none" w:sz="0" w:space="0" w:color="auto"/>
        <w:right w:val="none" w:sz="0" w:space="0" w:color="auto"/>
      </w:divBdr>
    </w:div>
    <w:div w:id="1528635491">
      <w:bodyDiv w:val="1"/>
      <w:marLeft w:val="0"/>
      <w:marRight w:val="0"/>
      <w:marTop w:val="0"/>
      <w:marBottom w:val="0"/>
      <w:divBdr>
        <w:top w:val="none" w:sz="0" w:space="0" w:color="auto"/>
        <w:left w:val="none" w:sz="0" w:space="0" w:color="auto"/>
        <w:bottom w:val="none" w:sz="0" w:space="0" w:color="auto"/>
        <w:right w:val="none" w:sz="0" w:space="0" w:color="auto"/>
      </w:divBdr>
    </w:div>
    <w:div w:id="1551259674">
      <w:bodyDiv w:val="1"/>
      <w:marLeft w:val="0"/>
      <w:marRight w:val="0"/>
      <w:marTop w:val="0"/>
      <w:marBottom w:val="0"/>
      <w:divBdr>
        <w:top w:val="none" w:sz="0" w:space="0" w:color="auto"/>
        <w:left w:val="none" w:sz="0" w:space="0" w:color="auto"/>
        <w:bottom w:val="none" w:sz="0" w:space="0" w:color="auto"/>
        <w:right w:val="none" w:sz="0" w:space="0" w:color="auto"/>
      </w:divBdr>
    </w:div>
    <w:div w:id="1608734586">
      <w:bodyDiv w:val="1"/>
      <w:marLeft w:val="0"/>
      <w:marRight w:val="0"/>
      <w:marTop w:val="0"/>
      <w:marBottom w:val="0"/>
      <w:divBdr>
        <w:top w:val="none" w:sz="0" w:space="0" w:color="auto"/>
        <w:left w:val="none" w:sz="0" w:space="0" w:color="auto"/>
        <w:bottom w:val="none" w:sz="0" w:space="0" w:color="auto"/>
        <w:right w:val="none" w:sz="0" w:space="0" w:color="auto"/>
      </w:divBdr>
    </w:div>
    <w:div w:id="1749185319">
      <w:bodyDiv w:val="1"/>
      <w:marLeft w:val="0"/>
      <w:marRight w:val="0"/>
      <w:marTop w:val="0"/>
      <w:marBottom w:val="0"/>
      <w:divBdr>
        <w:top w:val="none" w:sz="0" w:space="0" w:color="auto"/>
        <w:left w:val="none" w:sz="0" w:space="0" w:color="auto"/>
        <w:bottom w:val="none" w:sz="0" w:space="0" w:color="auto"/>
        <w:right w:val="none" w:sz="0" w:space="0" w:color="auto"/>
      </w:divBdr>
    </w:div>
    <w:div w:id="1827935842">
      <w:bodyDiv w:val="1"/>
      <w:marLeft w:val="0"/>
      <w:marRight w:val="0"/>
      <w:marTop w:val="0"/>
      <w:marBottom w:val="0"/>
      <w:divBdr>
        <w:top w:val="none" w:sz="0" w:space="0" w:color="auto"/>
        <w:left w:val="none" w:sz="0" w:space="0" w:color="auto"/>
        <w:bottom w:val="none" w:sz="0" w:space="0" w:color="auto"/>
        <w:right w:val="none" w:sz="0" w:space="0" w:color="auto"/>
      </w:divBdr>
    </w:div>
    <w:div w:id="1844782292">
      <w:bodyDiv w:val="1"/>
      <w:marLeft w:val="0"/>
      <w:marRight w:val="0"/>
      <w:marTop w:val="0"/>
      <w:marBottom w:val="0"/>
      <w:divBdr>
        <w:top w:val="none" w:sz="0" w:space="0" w:color="auto"/>
        <w:left w:val="none" w:sz="0" w:space="0" w:color="auto"/>
        <w:bottom w:val="none" w:sz="0" w:space="0" w:color="auto"/>
        <w:right w:val="none" w:sz="0" w:space="0" w:color="auto"/>
      </w:divBdr>
    </w:div>
    <w:div w:id="1857384765">
      <w:bodyDiv w:val="1"/>
      <w:marLeft w:val="0"/>
      <w:marRight w:val="0"/>
      <w:marTop w:val="0"/>
      <w:marBottom w:val="0"/>
      <w:divBdr>
        <w:top w:val="none" w:sz="0" w:space="0" w:color="auto"/>
        <w:left w:val="none" w:sz="0" w:space="0" w:color="auto"/>
        <w:bottom w:val="none" w:sz="0" w:space="0" w:color="auto"/>
        <w:right w:val="none" w:sz="0" w:space="0" w:color="auto"/>
      </w:divBdr>
      <w:divsChild>
        <w:div w:id="140517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706928">
      <w:bodyDiv w:val="1"/>
      <w:marLeft w:val="0"/>
      <w:marRight w:val="0"/>
      <w:marTop w:val="0"/>
      <w:marBottom w:val="0"/>
      <w:divBdr>
        <w:top w:val="none" w:sz="0" w:space="0" w:color="auto"/>
        <w:left w:val="none" w:sz="0" w:space="0" w:color="auto"/>
        <w:bottom w:val="none" w:sz="0" w:space="0" w:color="auto"/>
        <w:right w:val="none" w:sz="0" w:space="0" w:color="auto"/>
      </w:divBdr>
    </w:div>
    <w:div w:id="1896499888">
      <w:bodyDiv w:val="1"/>
      <w:marLeft w:val="0"/>
      <w:marRight w:val="0"/>
      <w:marTop w:val="0"/>
      <w:marBottom w:val="0"/>
      <w:divBdr>
        <w:top w:val="none" w:sz="0" w:space="0" w:color="auto"/>
        <w:left w:val="none" w:sz="0" w:space="0" w:color="auto"/>
        <w:bottom w:val="none" w:sz="0" w:space="0" w:color="auto"/>
        <w:right w:val="none" w:sz="0" w:space="0" w:color="auto"/>
      </w:divBdr>
    </w:div>
    <w:div w:id="2091193055">
      <w:bodyDiv w:val="1"/>
      <w:marLeft w:val="0"/>
      <w:marRight w:val="0"/>
      <w:marTop w:val="0"/>
      <w:marBottom w:val="0"/>
      <w:divBdr>
        <w:top w:val="none" w:sz="0" w:space="0" w:color="auto"/>
        <w:left w:val="none" w:sz="0" w:space="0" w:color="auto"/>
        <w:bottom w:val="none" w:sz="0" w:space="0" w:color="auto"/>
        <w:right w:val="none" w:sz="0" w:space="0" w:color="auto"/>
      </w:divBdr>
    </w:div>
    <w:div w:id="212279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832</Words>
  <Characters>4315</Characters>
  <Application>Microsoft Office Word</Application>
  <DocSecurity>0</DocSecurity>
  <Lines>79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Liang</dc:creator>
  <cp:keywords/>
  <dc:description/>
  <cp:lastModifiedBy>Aaron Liang</cp:lastModifiedBy>
  <cp:revision>45</cp:revision>
  <dcterms:created xsi:type="dcterms:W3CDTF">2026-04-25T15:11:00Z</dcterms:created>
  <dcterms:modified xsi:type="dcterms:W3CDTF">2026-06-01T13:47:00Z</dcterms:modified>
</cp:coreProperties>
</file>