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84F4D" w:rsidR="003850B5" w:rsidP="1DFAD32E" w:rsidRDefault="00E84F4D" w14:paraId="127C23AA" w14:textId="77777777" w14:noSpellErr="1">
      <w:pPr>
        <w:spacing w:line="240" w:lineRule="auto"/>
        <w:jc w:val="center"/>
        <w:rPr>
          <w:rFonts w:ascii="Times New Roman" w:hAnsi="Times New Roman" w:eastAsia="Times New Roman" w:cs="Times New Roman"/>
          <w:b w:val="1"/>
          <w:bCs w:val="1"/>
          <w:sz w:val="28"/>
          <w:szCs w:val="28"/>
          <w:u w:val="single"/>
        </w:rPr>
      </w:pPr>
      <w:r w:rsidRPr="1DFAD32E" w:rsidR="00E84F4D">
        <w:rPr>
          <w:rFonts w:ascii="Times New Roman" w:hAnsi="Times New Roman" w:eastAsia="Times New Roman" w:cs="Times New Roman"/>
          <w:b w:val="1"/>
          <w:bCs w:val="1"/>
          <w:sz w:val="28"/>
          <w:szCs w:val="28"/>
          <w:u w:val="single"/>
        </w:rPr>
        <w:t>Wait, How Many Blunders?</w:t>
      </w:r>
    </w:p>
    <w:p w:rsidRPr="00E84F4D" w:rsidR="003850B5" w:rsidP="1DFAD32E" w:rsidRDefault="00E84F4D" w14:paraId="3F70E06A" w14:textId="317DFA2B">
      <w:pPr>
        <w:spacing w:line="240" w:lineRule="auto"/>
        <w:jc w:val="center"/>
        <w:rPr>
          <w:rFonts w:ascii="Times New Roman" w:hAnsi="Times New Roman" w:eastAsia="Times New Roman" w:cs="Times New Roman"/>
          <w:b w:val="1"/>
          <w:bCs w:val="1"/>
          <w:sz w:val="24"/>
          <w:szCs w:val="24"/>
        </w:rPr>
      </w:pPr>
      <w:r w:rsidRPr="1DFAD32E" w:rsidR="00E84F4D">
        <w:rPr>
          <w:rFonts w:ascii="Times New Roman" w:hAnsi="Times New Roman" w:eastAsia="Times New Roman" w:cs="Times New Roman"/>
          <w:b w:val="1"/>
          <w:bCs w:val="1"/>
          <w:sz w:val="24"/>
          <w:szCs w:val="24"/>
        </w:rPr>
        <w:t xml:space="preserve">An Analysis of </w:t>
      </w:r>
      <w:proofErr w:type="spellStart"/>
      <w:r w:rsidRPr="1DFAD32E" w:rsidR="00E84F4D">
        <w:rPr>
          <w:rFonts w:ascii="Times New Roman" w:hAnsi="Times New Roman" w:eastAsia="Times New Roman" w:cs="Times New Roman"/>
          <w:b w:val="1"/>
          <w:bCs w:val="1"/>
          <w:sz w:val="24"/>
          <w:szCs w:val="24"/>
        </w:rPr>
        <w:t>Lichess</w:t>
      </w:r>
      <w:proofErr w:type="spellEnd"/>
      <w:r w:rsidRPr="1DFAD32E" w:rsidR="00E84F4D">
        <w:rPr>
          <w:rFonts w:ascii="Times New Roman" w:hAnsi="Times New Roman" w:eastAsia="Times New Roman" w:cs="Times New Roman"/>
          <w:b w:val="1"/>
          <w:bCs w:val="1"/>
          <w:sz w:val="24"/>
          <w:szCs w:val="24"/>
        </w:rPr>
        <w:t xml:space="preserve"> </w:t>
      </w:r>
      <w:r w:rsidRPr="1DFAD32E" w:rsidR="00E84F4D">
        <w:rPr>
          <w:rFonts w:ascii="Times New Roman" w:hAnsi="Times New Roman" w:eastAsia="Times New Roman" w:cs="Times New Roman"/>
          <w:b w:val="1"/>
          <w:bCs w:val="1"/>
          <w:sz w:val="24"/>
          <w:szCs w:val="24"/>
        </w:rPr>
        <w:t>Chess Games Statistics by</w:t>
      </w:r>
    </w:p>
    <w:p w:rsidRPr="00E84F4D" w:rsidR="003850B5" w:rsidP="1DFAD32E" w:rsidRDefault="00E84F4D" w14:paraId="685E0A10" w14:textId="77777777" w14:noSpellErr="1">
      <w:pPr>
        <w:spacing w:line="240" w:lineRule="auto"/>
        <w:jc w:val="center"/>
        <w:rPr>
          <w:rFonts w:ascii="Times New Roman" w:hAnsi="Times New Roman" w:eastAsia="Times New Roman" w:cs="Times New Roman"/>
          <w:sz w:val="24"/>
          <w:szCs w:val="24"/>
        </w:rPr>
      </w:pPr>
      <w:r w:rsidRPr="1DFAD32E" w:rsidR="00E84F4D">
        <w:rPr>
          <w:rFonts w:ascii="Times New Roman" w:hAnsi="Times New Roman" w:eastAsia="Times New Roman" w:cs="Times New Roman"/>
          <w:sz w:val="24"/>
          <w:szCs w:val="24"/>
        </w:rPr>
        <w:t>Molly Rovinski, mrovinski@bellarmine.edu</w:t>
      </w:r>
    </w:p>
    <w:p w:rsidRPr="00E84F4D" w:rsidR="003850B5" w:rsidP="1DFAD32E" w:rsidRDefault="00E84F4D" w14:paraId="7AB4F38E" w14:textId="77777777" w14:noSpellErr="1">
      <w:pPr>
        <w:spacing w:line="240" w:lineRule="auto"/>
        <w:jc w:val="center"/>
        <w:rPr>
          <w:rFonts w:ascii="Times New Roman" w:hAnsi="Times New Roman" w:eastAsia="Times New Roman" w:cs="Times New Roman"/>
          <w:sz w:val="24"/>
          <w:szCs w:val="24"/>
        </w:rPr>
      </w:pPr>
      <w:r w:rsidRPr="1DFAD32E" w:rsidR="00E84F4D">
        <w:rPr>
          <w:rFonts w:ascii="Times New Roman" w:hAnsi="Times New Roman" w:eastAsia="Times New Roman" w:cs="Times New Roman"/>
          <w:sz w:val="24"/>
          <w:szCs w:val="24"/>
        </w:rPr>
        <w:t>Aaron Bone, abone@bellarmine.edu</w:t>
      </w:r>
    </w:p>
    <w:p w:rsidRPr="00E84F4D" w:rsidR="003850B5" w:rsidP="1DFAD32E" w:rsidRDefault="003850B5" w14:paraId="0AF0966F" w14:textId="77777777" w14:noSpellErr="1">
      <w:pPr>
        <w:spacing w:line="240" w:lineRule="auto"/>
        <w:rPr>
          <w:rFonts w:ascii="Times New Roman" w:hAnsi="Times New Roman" w:eastAsia="Times New Roman" w:cs="Times New Roman"/>
          <w:sz w:val="20"/>
          <w:szCs w:val="20"/>
        </w:rPr>
      </w:pPr>
    </w:p>
    <w:p w:rsidRPr="00E84F4D" w:rsidR="003850B5" w:rsidP="1DFAD32E" w:rsidRDefault="00E84F4D" w14:paraId="4AC7DFF0" w14:textId="77777777" w14:noSpellErr="1">
      <w:pPr>
        <w:spacing w:line="240" w:lineRule="auto"/>
        <w:jc w:val="center"/>
        <w:rPr>
          <w:rFonts w:ascii="Times New Roman" w:hAnsi="Times New Roman" w:eastAsia="Times New Roman" w:cs="Times New Roman"/>
          <w:b w:val="1"/>
          <w:bCs w:val="1"/>
          <w:sz w:val="22"/>
          <w:szCs w:val="22"/>
        </w:rPr>
      </w:pPr>
      <w:r w:rsidRPr="1DFAD32E" w:rsidR="00E84F4D">
        <w:rPr>
          <w:rFonts w:ascii="Times New Roman" w:hAnsi="Times New Roman" w:eastAsia="Times New Roman" w:cs="Times New Roman"/>
          <w:b w:val="1"/>
          <w:bCs w:val="1"/>
          <w:sz w:val="22"/>
          <w:szCs w:val="22"/>
        </w:rPr>
        <w:t>ABSTRACT</w:t>
      </w:r>
    </w:p>
    <w:p w:rsidRPr="00E84F4D" w:rsidR="003850B5" w:rsidP="1DFAD32E" w:rsidRDefault="00E84F4D" w14:paraId="70E6DC31" w14:textId="77777777" w14:noSpellErr="1">
      <w:p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 xml:space="preserve">This project is an exploratory analysis of a Chess game dataset provided by Lichess.com, one of the world’s most popular chess matchmaking sites. The games can range from beginner to grandmaster levels, contain various game types showing a wide variety of </w:t>
      </w:r>
      <w:r w:rsidRPr="1DFAD32E" w:rsidR="00E84F4D">
        <w:rPr>
          <w:rFonts w:ascii="Times New Roman" w:hAnsi="Times New Roman" w:eastAsia="Times New Roman" w:cs="Times New Roman"/>
          <w:sz w:val="20"/>
          <w:szCs w:val="20"/>
        </w:rPr>
        <w:t>openings, and their miscalculations. The exploration portion of this report highlights varying correlations from variables like ‘total moves’, ‘long moves’, ‘inaccuracies’, ‘blunders’ (extremely bad moves that possibly flip the predicted winner), and ultim</w:t>
      </w:r>
      <w:r w:rsidRPr="1DFAD32E" w:rsidR="00E84F4D">
        <w:rPr>
          <w:rFonts w:ascii="Times New Roman" w:hAnsi="Times New Roman" w:eastAsia="Times New Roman" w:cs="Times New Roman"/>
          <w:sz w:val="20"/>
          <w:szCs w:val="20"/>
        </w:rPr>
        <w:t xml:space="preserve">ately the score. The Machine Learning portion of this report uses K Nearest Neighbor to properly estimate the winner of the game based solely off of these statistics without seeing the board at all.   </w:t>
      </w:r>
    </w:p>
    <w:p w:rsidRPr="00E84F4D" w:rsidR="003850B5" w:rsidP="1DFAD32E" w:rsidRDefault="003850B5" w14:paraId="639A341E" w14:textId="77777777" w14:noSpellErr="1">
      <w:pPr>
        <w:spacing w:line="240" w:lineRule="auto"/>
        <w:rPr>
          <w:rFonts w:ascii="Times New Roman" w:hAnsi="Times New Roman" w:eastAsia="Times New Roman" w:cs="Times New Roman"/>
          <w:sz w:val="20"/>
          <w:szCs w:val="20"/>
        </w:rPr>
      </w:pPr>
    </w:p>
    <w:p w:rsidR="00E84F4D" w:rsidP="1DFAD32E" w:rsidRDefault="00E84F4D" w14:paraId="68B919DB" w14:textId="0CEABCE5">
      <w:pPr>
        <w:spacing w:line="240" w:lineRule="auto"/>
        <w:jc w:val="center"/>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INTRODUCTION </w:t>
      </w:r>
    </w:p>
    <w:p w:rsidR="10769A8F" w:rsidP="1DFAD32E" w:rsidRDefault="10769A8F" w14:paraId="378D12D0" w14:textId="329F0F7A">
      <w:pPr>
        <w:pStyle w:val="Normal"/>
        <w:spacing w:line="240" w:lineRule="auto"/>
        <w:jc w:val="left"/>
        <w:rPr>
          <w:rFonts w:ascii="Times New Roman" w:hAnsi="Times New Roman" w:eastAsia="Times New Roman" w:cs="Times New Roman"/>
          <w:b w:val="0"/>
          <w:bCs w:val="0"/>
          <w:sz w:val="20"/>
          <w:szCs w:val="20"/>
          <w:vertAlign w:val="baseline"/>
        </w:rPr>
      </w:pPr>
      <w:r w:rsidRPr="1DFAD32E" w:rsidR="10769A8F">
        <w:rPr>
          <w:rFonts w:ascii="Times New Roman" w:hAnsi="Times New Roman" w:eastAsia="Times New Roman" w:cs="Times New Roman"/>
          <w:b w:val="0"/>
          <w:bCs w:val="0"/>
          <w:sz w:val="20"/>
          <w:szCs w:val="20"/>
        </w:rPr>
        <w:t xml:space="preserve">The purpose of this project is to preform both an exploratory and machine learning analysis on the Chess game dataset that is maintained by the </w:t>
      </w:r>
      <w:proofErr w:type="spellStart"/>
      <w:r w:rsidRPr="1DFAD32E" w:rsidR="10769A8F">
        <w:rPr>
          <w:rFonts w:ascii="Times New Roman" w:hAnsi="Times New Roman" w:eastAsia="Times New Roman" w:cs="Times New Roman"/>
          <w:b w:val="0"/>
          <w:bCs w:val="0"/>
          <w:sz w:val="20"/>
          <w:szCs w:val="20"/>
        </w:rPr>
        <w:t>Lichess</w:t>
      </w:r>
      <w:proofErr w:type="spellEnd"/>
      <w:r w:rsidRPr="1DFAD32E" w:rsidR="10769A8F">
        <w:rPr>
          <w:rFonts w:ascii="Times New Roman" w:hAnsi="Times New Roman" w:eastAsia="Times New Roman" w:cs="Times New Roman"/>
          <w:b w:val="0"/>
          <w:bCs w:val="0"/>
          <w:sz w:val="20"/>
          <w:szCs w:val="20"/>
        </w:rPr>
        <w:t xml:space="preserve"> database, which is one of the world’s most popular websites for online chess matches. The dataset that has </w:t>
      </w:r>
      <w:r w:rsidRPr="1DFAD32E" w:rsidR="54FDE402">
        <w:rPr>
          <w:rFonts w:ascii="Times New Roman" w:hAnsi="Times New Roman" w:eastAsia="Times New Roman" w:cs="Times New Roman"/>
          <w:b w:val="0"/>
          <w:bCs w:val="0"/>
          <w:sz w:val="20"/>
          <w:szCs w:val="20"/>
        </w:rPr>
        <w:t>been pulled for the purpose of this project ranges from September 1</w:t>
      </w:r>
      <w:r w:rsidRPr="1DFAD32E" w:rsidR="54FDE402">
        <w:rPr>
          <w:rFonts w:ascii="Times New Roman" w:hAnsi="Times New Roman" w:eastAsia="Times New Roman" w:cs="Times New Roman"/>
          <w:b w:val="0"/>
          <w:bCs w:val="0"/>
          <w:sz w:val="20"/>
          <w:szCs w:val="20"/>
          <w:vertAlign w:val="superscript"/>
        </w:rPr>
        <w:t>st</w:t>
      </w:r>
      <w:r w:rsidRPr="1DFAD32E" w:rsidR="54FDE402">
        <w:rPr>
          <w:rFonts w:ascii="Times New Roman" w:hAnsi="Times New Roman" w:eastAsia="Times New Roman" w:cs="Times New Roman"/>
          <w:b w:val="0"/>
          <w:bCs w:val="0"/>
          <w:sz w:val="20"/>
          <w:szCs w:val="20"/>
        </w:rPr>
        <w:t xml:space="preserve"> through</w:t>
      </w:r>
      <w:r w:rsidRPr="1DFAD32E" w:rsidR="4550528E">
        <w:rPr>
          <w:rFonts w:ascii="Times New Roman" w:hAnsi="Times New Roman" w:eastAsia="Times New Roman" w:cs="Times New Roman"/>
          <w:b w:val="0"/>
          <w:bCs w:val="0"/>
          <w:sz w:val="20"/>
          <w:szCs w:val="20"/>
        </w:rPr>
        <w:t xml:space="preserve"> </w:t>
      </w:r>
      <w:r w:rsidRPr="1DFAD32E" w:rsidR="54FDE402">
        <w:rPr>
          <w:rFonts w:ascii="Times New Roman" w:hAnsi="Times New Roman" w:eastAsia="Times New Roman" w:cs="Times New Roman"/>
          <w:b w:val="0"/>
          <w:bCs w:val="0"/>
          <w:sz w:val="20"/>
          <w:szCs w:val="20"/>
        </w:rPr>
        <w:t>September 9</w:t>
      </w:r>
      <w:r w:rsidRPr="1DFAD32E" w:rsidR="54FDE402">
        <w:rPr>
          <w:rFonts w:ascii="Times New Roman" w:hAnsi="Times New Roman" w:eastAsia="Times New Roman" w:cs="Times New Roman"/>
          <w:b w:val="0"/>
          <w:bCs w:val="0"/>
          <w:sz w:val="20"/>
          <w:szCs w:val="20"/>
          <w:vertAlign w:val="superscript"/>
        </w:rPr>
        <w:t>th</w:t>
      </w:r>
      <w:r w:rsidRPr="1DFAD32E" w:rsidR="54FDE402">
        <w:rPr>
          <w:rFonts w:ascii="Times New Roman" w:hAnsi="Times New Roman" w:eastAsia="Times New Roman" w:cs="Times New Roman"/>
          <w:b w:val="0"/>
          <w:bCs w:val="0"/>
          <w:sz w:val="20"/>
          <w:szCs w:val="20"/>
        </w:rPr>
        <w:t xml:space="preserve"> of 2020. Due to limitations in computer capacity, the dataset has been cut down to only contains</w:t>
      </w:r>
      <w:r w:rsidRPr="1DFAD32E" w:rsidR="4122F003">
        <w:rPr>
          <w:rFonts w:ascii="Times New Roman" w:hAnsi="Times New Roman" w:eastAsia="Times New Roman" w:cs="Times New Roman"/>
          <w:b w:val="0"/>
          <w:bCs w:val="0"/>
          <w:sz w:val="20"/>
          <w:szCs w:val="20"/>
        </w:rPr>
        <w:t xml:space="preserve"> </w:t>
      </w:r>
      <w:r w:rsidRPr="1DFAD32E" w:rsidR="54FDE402">
        <w:rPr>
          <w:rFonts w:ascii="Times New Roman" w:hAnsi="Times New Roman" w:eastAsia="Times New Roman" w:cs="Times New Roman"/>
          <w:b w:val="0"/>
          <w:bCs w:val="0"/>
          <w:sz w:val="20"/>
          <w:szCs w:val="20"/>
        </w:rPr>
        <w:t>games from September 1</w:t>
      </w:r>
      <w:r w:rsidRPr="1DFAD32E" w:rsidR="54FDE402">
        <w:rPr>
          <w:rFonts w:ascii="Times New Roman" w:hAnsi="Times New Roman" w:eastAsia="Times New Roman" w:cs="Times New Roman"/>
          <w:b w:val="0"/>
          <w:bCs w:val="0"/>
          <w:sz w:val="20"/>
          <w:szCs w:val="20"/>
          <w:vertAlign w:val="superscript"/>
        </w:rPr>
        <w:t>st</w:t>
      </w:r>
      <w:r w:rsidRPr="1DFAD32E" w:rsidR="54FDE402">
        <w:rPr>
          <w:rFonts w:ascii="Times New Roman" w:hAnsi="Times New Roman" w:eastAsia="Times New Roman" w:cs="Times New Roman"/>
          <w:b w:val="0"/>
          <w:bCs w:val="0"/>
          <w:sz w:val="20"/>
          <w:szCs w:val="20"/>
          <w:vertAlign w:val="baseline"/>
        </w:rPr>
        <w:t xml:space="preserve">. </w:t>
      </w:r>
      <w:r w:rsidRPr="1DFAD32E" w:rsidR="1DFAD32E">
        <w:rPr>
          <w:rFonts w:ascii="Times New Roman" w:hAnsi="Times New Roman" w:eastAsia="Times New Roman" w:cs="Times New Roman"/>
          <w:b w:val="0"/>
          <w:bCs w:val="0"/>
          <w:sz w:val="20"/>
          <w:szCs w:val="20"/>
          <w:vertAlign w:val="baseline"/>
        </w:rPr>
        <w:t xml:space="preserve"> </w:t>
      </w:r>
      <w:r w:rsidRPr="1DFAD32E" w:rsidR="6E6E7A0F">
        <w:rPr>
          <w:rFonts w:ascii="Times New Roman" w:hAnsi="Times New Roman" w:eastAsia="Times New Roman" w:cs="Times New Roman"/>
          <w:b w:val="0"/>
          <w:bCs w:val="0"/>
          <w:sz w:val="20"/>
          <w:szCs w:val="20"/>
          <w:vertAlign w:val="baseline"/>
        </w:rPr>
        <w:t xml:space="preserve">The games stored in this dataset include those ranging in difficulty, opening, movements, and calculations. The purpose of this project is to use the K-nearest neighbor to determine whether or </w:t>
      </w:r>
      <w:r w:rsidRPr="1DFAD32E" w:rsidR="0A173489">
        <w:rPr>
          <w:rFonts w:ascii="Times New Roman" w:hAnsi="Times New Roman" w:eastAsia="Times New Roman" w:cs="Times New Roman"/>
          <w:b w:val="0"/>
          <w:bCs w:val="0"/>
          <w:sz w:val="20"/>
          <w:szCs w:val="20"/>
          <w:vertAlign w:val="baseline"/>
        </w:rPr>
        <w:t xml:space="preserve">not the Black will result in a win or not based entirely on the statistics of movements, game flips, and miscalculations. </w:t>
      </w:r>
    </w:p>
    <w:p w:rsidRPr="00E84F4D" w:rsidR="003850B5" w:rsidP="1DFAD32E" w:rsidRDefault="003850B5" w14:paraId="5D9ADDB5" w14:textId="77777777" w14:noSpellErr="1">
      <w:pPr>
        <w:spacing w:line="240" w:lineRule="auto"/>
        <w:rPr>
          <w:rFonts w:ascii="Times New Roman" w:hAnsi="Times New Roman" w:eastAsia="Times New Roman" w:cs="Times New Roman"/>
          <w:b w:val="1"/>
          <w:bCs w:val="1"/>
          <w:sz w:val="20"/>
          <w:szCs w:val="20"/>
        </w:rPr>
      </w:pPr>
    </w:p>
    <w:p w:rsidRPr="00E84F4D" w:rsidR="003850B5" w:rsidP="1DFAD32E" w:rsidRDefault="00E84F4D" w14:paraId="19385687" w14:textId="77777777" w14:noSpellErr="1">
      <w:pPr>
        <w:spacing w:line="240" w:lineRule="auto"/>
        <w:jc w:val="center"/>
        <w:rPr>
          <w:rFonts w:ascii="Times New Roman" w:hAnsi="Times New Roman" w:eastAsia="Times New Roman" w:cs="Times New Roman"/>
          <w:b w:val="1"/>
          <w:bCs w:val="1"/>
          <w:sz w:val="22"/>
          <w:szCs w:val="22"/>
        </w:rPr>
      </w:pPr>
      <w:r w:rsidRPr="1DFAD32E" w:rsidR="00E84F4D">
        <w:rPr>
          <w:rFonts w:ascii="Times New Roman" w:hAnsi="Times New Roman" w:eastAsia="Times New Roman" w:cs="Times New Roman"/>
          <w:b w:val="1"/>
          <w:bCs w:val="1"/>
          <w:sz w:val="22"/>
          <w:szCs w:val="22"/>
        </w:rPr>
        <w:t>BACKGROUND</w:t>
      </w:r>
    </w:p>
    <w:p w:rsidR="00E84F4D" w:rsidP="1DFAD32E" w:rsidRDefault="00E84F4D" w14:paraId="3F15EF84" w14:textId="77777777" w14:noSpellErr="1">
      <w:pPr>
        <w:numPr>
          <w:ilvl w:val="0"/>
          <w:numId w:val="1"/>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Data Set Description</w:t>
      </w:r>
    </w:p>
    <w:p w:rsidRPr="00E84F4D" w:rsidR="003850B5" w:rsidP="1DFAD32E" w:rsidRDefault="00E84F4D" w14:paraId="215C307E" w14:textId="322135B3">
      <w:pPr>
        <w:spacing w:line="240" w:lineRule="auto"/>
        <w:ind w:left="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sz w:val="20"/>
          <w:szCs w:val="20"/>
        </w:rPr>
        <w:t xml:space="preserve">This </w:t>
      </w:r>
      <w:r w:rsidRPr="1DFAD32E" w:rsidR="00E84F4D">
        <w:rPr>
          <w:rFonts w:ascii="Times New Roman" w:hAnsi="Times New Roman" w:eastAsia="Times New Roman" w:cs="Times New Roman"/>
          <w:sz w:val="20"/>
          <w:szCs w:val="20"/>
        </w:rPr>
        <w:t xml:space="preserve">data analysis evaluates the chess games played on Lichess.org from September 2020 that are collected and maintained by the </w:t>
      </w:r>
      <w:proofErr w:type="spellStart"/>
      <w:r w:rsidRPr="1DFAD32E" w:rsidR="00E84F4D">
        <w:rPr>
          <w:rFonts w:ascii="Times New Roman" w:hAnsi="Times New Roman" w:eastAsia="Times New Roman" w:cs="Times New Roman"/>
          <w:sz w:val="20"/>
          <w:szCs w:val="20"/>
        </w:rPr>
        <w:t>Lichess</w:t>
      </w:r>
      <w:proofErr w:type="spellEnd"/>
      <w:r w:rsidRPr="1DFAD32E" w:rsidR="00E84F4D">
        <w:rPr>
          <w:rFonts w:ascii="Times New Roman" w:hAnsi="Times New Roman" w:eastAsia="Times New Roman" w:cs="Times New Roman"/>
          <w:sz w:val="20"/>
          <w:szCs w:val="20"/>
        </w:rPr>
        <w:t xml:space="preserve"> database</w:t>
      </w:r>
      <w:r w:rsidRPr="1DFAD32E" w:rsidR="00E84F4D">
        <w:rPr>
          <w:rFonts w:ascii="Times New Roman" w:hAnsi="Times New Roman" w:eastAsia="Times New Roman" w:cs="Times New Roman"/>
          <w:b w:val="1"/>
          <w:bCs w:val="1"/>
          <w:sz w:val="20"/>
          <w:szCs w:val="20"/>
        </w:rPr>
        <w:t xml:space="preserve">. </w:t>
      </w:r>
      <w:r w:rsidRPr="1DFAD32E" w:rsidR="00E84F4D">
        <w:rPr>
          <w:rFonts w:ascii="Times New Roman" w:hAnsi="Times New Roman" w:eastAsia="Times New Roman" w:cs="Times New Roman"/>
          <w:sz w:val="20"/>
          <w:szCs w:val="20"/>
        </w:rPr>
        <w:t>The dataset</w:t>
      </w:r>
      <w:r w:rsidRPr="1DFAD32E" w:rsidR="00E84F4D">
        <w:rPr>
          <w:rFonts w:ascii="Times New Roman" w:hAnsi="Times New Roman" w:eastAsia="Times New Roman" w:cs="Times New Roman"/>
          <w:b w:val="1"/>
          <w:bCs w:val="1"/>
          <w:sz w:val="20"/>
          <w:szCs w:val="20"/>
        </w:rPr>
        <w:t xml:space="preserve"> </w:t>
      </w:r>
      <w:r w:rsidRPr="1DFAD32E" w:rsidR="00E84F4D">
        <w:rPr>
          <w:rFonts w:ascii="Times New Roman" w:hAnsi="Times New Roman" w:eastAsia="Times New Roman" w:cs="Times New Roman"/>
          <w:sz w:val="20"/>
          <w:szCs w:val="20"/>
        </w:rPr>
        <w:t>documents chess games played between September 1, 2020. The original dataset, which includes games play</w:t>
      </w:r>
      <w:r w:rsidRPr="1DFAD32E" w:rsidR="00E84F4D">
        <w:rPr>
          <w:rFonts w:ascii="Times New Roman" w:hAnsi="Times New Roman" w:eastAsia="Times New Roman" w:cs="Times New Roman"/>
          <w:sz w:val="20"/>
          <w:szCs w:val="20"/>
        </w:rPr>
        <w:t xml:space="preserve">ed between September 1st and September 9th, can be found at the following site: </w:t>
      </w:r>
      <w:hyperlink r:id="Raf59b9545a4844ed">
        <w:r w:rsidRPr="1DFAD32E" w:rsidR="00E84F4D">
          <w:rPr>
            <w:rFonts w:ascii="Times New Roman" w:hAnsi="Times New Roman" w:eastAsia="Times New Roman" w:cs="Times New Roman"/>
            <w:color w:val="1155CC"/>
            <w:sz w:val="20"/>
            <w:szCs w:val="20"/>
            <w:u w:val="single"/>
          </w:rPr>
          <w:t>https://www.kaggle.com/noobiedatascientist/lichess-septemb</w:t>
        </w:r>
        <w:r w:rsidRPr="1DFAD32E" w:rsidR="00E84F4D">
          <w:rPr>
            <w:rFonts w:ascii="Times New Roman" w:hAnsi="Times New Roman" w:eastAsia="Times New Roman" w:cs="Times New Roman"/>
            <w:color w:val="1155CC"/>
            <w:sz w:val="20"/>
            <w:szCs w:val="20"/>
            <w:u w:val="single"/>
          </w:rPr>
          <w:t>er-2020-data?select=Sept_20_analysis.csv</w:t>
        </w:r>
      </w:hyperlink>
    </w:p>
    <w:p w:rsidRPr="00E84F4D" w:rsidR="003850B5" w:rsidP="1DFAD32E" w:rsidRDefault="003850B5" w14:paraId="68BD1522" w14:textId="77777777" w14:noSpellErr="1">
      <w:pPr>
        <w:spacing w:line="240" w:lineRule="auto"/>
        <w:ind w:left="720"/>
        <w:rPr>
          <w:rFonts w:ascii="Times New Roman" w:hAnsi="Times New Roman" w:eastAsia="Times New Roman" w:cs="Times New Roman"/>
          <w:sz w:val="20"/>
          <w:szCs w:val="20"/>
        </w:rPr>
      </w:pPr>
    </w:p>
    <w:p w:rsidRPr="00E84F4D" w:rsidR="003850B5" w:rsidP="1DFAD32E" w:rsidRDefault="00E84F4D" w14:paraId="38E09E81" w14:textId="77777777" w14:noSpellErr="1">
      <w:pPr>
        <w:numPr>
          <w:ilvl w:val="0"/>
          <w:numId w:val="1"/>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General Jargon:</w:t>
      </w:r>
    </w:p>
    <w:p w:rsidRPr="00E84F4D" w:rsidR="003850B5" w:rsidP="1DFAD32E" w:rsidRDefault="00E84F4D" w14:paraId="1C2D9CF2" w14:textId="23102B26">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ELO</w:t>
      </w:r>
      <w:r w:rsidRPr="1DFAD32E" w:rsidR="00E84F4D">
        <w:rPr>
          <w:rFonts w:ascii="Times New Roman" w:hAnsi="Times New Roman" w:eastAsia="Times New Roman" w:cs="Times New Roman"/>
          <w:sz w:val="20"/>
          <w:szCs w:val="20"/>
        </w:rPr>
        <w:t xml:space="preserve">: </w:t>
      </w:r>
      <w:r w:rsidRPr="1DFAD32E" w:rsidR="00E84F4D">
        <w:rPr>
          <w:rFonts w:ascii="Times New Roman" w:hAnsi="Times New Roman" w:eastAsia="Times New Roman" w:cs="Times New Roman"/>
          <w:sz w:val="20"/>
          <w:szCs w:val="20"/>
        </w:rPr>
        <w:t>Rating system for zero sum games</w:t>
      </w:r>
    </w:p>
    <w:p w:rsidRPr="00E84F4D" w:rsidR="003850B5" w:rsidP="1DFAD32E" w:rsidRDefault="00E84F4D" w14:paraId="1CEAC0D7"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Opening</w:t>
      </w:r>
      <w:r w:rsidRPr="1DFAD32E" w:rsidR="00E84F4D">
        <w:rPr>
          <w:rFonts w:ascii="Times New Roman" w:hAnsi="Times New Roman" w:eastAsia="Times New Roman" w:cs="Times New Roman"/>
          <w:sz w:val="20"/>
          <w:szCs w:val="20"/>
        </w:rPr>
        <w:t>: Opening sequence of moves, usually only one or two responses is enough to classify.</w:t>
      </w:r>
    </w:p>
    <w:p w:rsidRPr="00E84F4D" w:rsidR="003850B5" w:rsidP="1DFAD32E" w:rsidRDefault="00E84F4D" w14:paraId="74F4B22C"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ECO</w:t>
      </w:r>
      <w:r w:rsidRPr="1DFAD32E" w:rsidR="00E84F4D">
        <w:rPr>
          <w:rFonts w:ascii="Times New Roman" w:hAnsi="Times New Roman" w:eastAsia="Times New Roman" w:cs="Times New Roman"/>
          <w:sz w:val="20"/>
          <w:szCs w:val="20"/>
        </w:rPr>
        <w:t>: Chess opening identifier acronyms, more detailed than an opening, it references a specific structure inside of an opening.</w:t>
      </w:r>
    </w:p>
    <w:p w:rsidRPr="00E84F4D" w:rsidR="003850B5" w:rsidP="1DFAD32E" w:rsidRDefault="00E84F4D" w14:paraId="6A64396B"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Termination</w:t>
      </w:r>
      <w:r w:rsidRPr="1DFAD32E" w:rsidR="00E84F4D">
        <w:rPr>
          <w:rFonts w:ascii="Times New Roman" w:hAnsi="Times New Roman" w:eastAsia="Times New Roman" w:cs="Times New Roman"/>
          <w:sz w:val="20"/>
          <w:szCs w:val="20"/>
        </w:rPr>
        <w:t>: How the game ended, either by</w:t>
      </w:r>
      <w:r w:rsidRPr="1DFAD32E" w:rsidR="00E84F4D">
        <w:rPr>
          <w:rFonts w:ascii="Times New Roman" w:hAnsi="Times New Roman" w:eastAsia="Times New Roman" w:cs="Times New Roman"/>
          <w:sz w:val="20"/>
          <w:szCs w:val="20"/>
        </w:rPr>
        <w:t xml:space="preserve"> checkmate, time, or resignation.</w:t>
      </w:r>
    </w:p>
    <w:p w:rsidRPr="00E84F4D" w:rsidR="003850B5" w:rsidP="1DFAD32E" w:rsidRDefault="00E84F4D" w14:paraId="21FBAC64"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Time Control</w:t>
      </w:r>
      <w:r w:rsidRPr="1DFAD32E" w:rsidR="00E84F4D">
        <w:rPr>
          <w:rFonts w:ascii="Times New Roman" w:hAnsi="Times New Roman" w:eastAsia="Times New Roman" w:cs="Times New Roman"/>
          <w:sz w:val="20"/>
          <w:szCs w:val="20"/>
        </w:rPr>
        <w:t>: There are many formats of chess games. In general, there are 3 categories, bullet (60s), blitz, (180s), and rapid (10 Mins). These are generalizations, the column gives the time control in seconds.</w:t>
      </w:r>
    </w:p>
    <w:p w:rsidRPr="00E84F4D" w:rsidR="003850B5" w:rsidP="1DFAD32E" w:rsidRDefault="00E84F4D" w14:paraId="4F114F18" w14:textId="77777777">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Increment</w:t>
      </w:r>
      <w:r w:rsidRPr="1DFAD32E" w:rsidR="00E84F4D">
        <w:rPr>
          <w:rFonts w:ascii="Times New Roman" w:hAnsi="Times New Roman" w:eastAsia="Times New Roman" w:cs="Times New Roman"/>
          <w:sz w:val="20"/>
          <w:szCs w:val="20"/>
        </w:rPr>
        <w:t>:</w:t>
      </w:r>
      <w:r w:rsidRPr="1DFAD32E" w:rsidR="00E84F4D">
        <w:rPr>
          <w:rFonts w:ascii="Times New Roman" w:hAnsi="Times New Roman" w:eastAsia="Times New Roman" w:cs="Times New Roman"/>
          <w:sz w:val="20"/>
          <w:szCs w:val="20"/>
        </w:rPr>
        <w:t xml:space="preserve"> In some </w:t>
      </w:r>
      <w:r w:rsidRPr="1DFAD32E" w:rsidR="00E84F4D">
        <w:rPr>
          <w:rFonts w:ascii="Times New Roman" w:hAnsi="Times New Roman" w:eastAsia="Times New Roman" w:cs="Times New Roman"/>
          <w:sz w:val="20"/>
          <w:szCs w:val="20"/>
        </w:rPr>
        <w:t>time</w:t>
      </w:r>
      <w:r w:rsidRPr="1DFAD32E" w:rsidR="00E84F4D">
        <w:rPr>
          <w:rFonts w:ascii="Times New Roman" w:hAnsi="Times New Roman" w:eastAsia="Times New Roman" w:cs="Times New Roman"/>
          <w:sz w:val="20"/>
          <w:szCs w:val="20"/>
        </w:rPr>
        <w:t xml:space="preserve"> controls, there’s a +3 seconds or +5 seconds, or +10 seconds, a minimum bonus time.</w:t>
      </w:r>
    </w:p>
    <w:p w:rsidRPr="00E84F4D" w:rsidR="003850B5" w:rsidP="1DFAD32E" w:rsidRDefault="00E84F4D" w14:paraId="66143298"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Game Type</w:t>
      </w:r>
      <w:r w:rsidRPr="1DFAD32E" w:rsidR="00E84F4D">
        <w:rPr>
          <w:rFonts w:ascii="Times New Roman" w:hAnsi="Times New Roman" w:eastAsia="Times New Roman" w:cs="Times New Roman"/>
          <w:sz w:val="20"/>
          <w:szCs w:val="20"/>
        </w:rPr>
        <w:t>: bullet, blitz, or rapid categorization.</w:t>
      </w:r>
    </w:p>
    <w:p w:rsidRPr="00E84F4D" w:rsidR="003850B5" w:rsidP="1DFAD32E" w:rsidRDefault="00E84F4D" w14:paraId="2FE5DA1F" w14:textId="2205721A">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Blunder</w:t>
      </w:r>
      <w:r w:rsidRPr="1DFAD32E" w:rsidR="00E84F4D">
        <w:rPr>
          <w:rFonts w:ascii="Times New Roman" w:hAnsi="Times New Roman" w:eastAsia="Times New Roman" w:cs="Times New Roman"/>
          <w:sz w:val="20"/>
          <w:szCs w:val="20"/>
        </w:rPr>
        <w:t>: Bad move that could have possibly flipped the entire engine evaluation of the game.</w:t>
      </w:r>
      <w:r w:rsidRPr="1DFAD32E" w:rsidR="475708FC">
        <w:rPr>
          <w:rFonts w:ascii="Times New Roman" w:hAnsi="Times New Roman" w:eastAsia="Times New Roman" w:cs="Times New Roman"/>
          <w:sz w:val="20"/>
          <w:szCs w:val="20"/>
        </w:rPr>
        <w:t xml:space="preserve"> A blunder is determined by </w:t>
      </w:r>
      <w:proofErr w:type="spellStart"/>
      <w:r w:rsidRPr="1DFAD32E" w:rsidR="475708FC">
        <w:rPr>
          <w:rFonts w:ascii="Times New Roman" w:hAnsi="Times New Roman" w:eastAsia="Times New Roman" w:cs="Times New Roman"/>
          <w:sz w:val="20"/>
          <w:szCs w:val="20"/>
        </w:rPr>
        <w:t>Lichess’s</w:t>
      </w:r>
      <w:proofErr w:type="spellEnd"/>
      <w:r w:rsidRPr="1DFAD32E" w:rsidR="475708FC">
        <w:rPr>
          <w:rFonts w:ascii="Times New Roman" w:hAnsi="Times New Roman" w:eastAsia="Times New Roman" w:cs="Times New Roman"/>
          <w:sz w:val="20"/>
          <w:szCs w:val="20"/>
        </w:rPr>
        <w:t xml:space="preserve"> game evaluation engine, Stockfish.</w:t>
      </w:r>
    </w:p>
    <w:p w:rsidRPr="00E84F4D" w:rsidR="003850B5" w:rsidP="1DFAD32E" w:rsidRDefault="00E84F4D" w14:paraId="1FED9621"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Mistake</w:t>
      </w:r>
      <w:r w:rsidRPr="1DFAD32E" w:rsidR="00E84F4D">
        <w:rPr>
          <w:rFonts w:ascii="Times New Roman" w:hAnsi="Times New Roman" w:eastAsia="Times New Roman" w:cs="Times New Roman"/>
          <w:sz w:val="20"/>
          <w:szCs w:val="20"/>
        </w:rPr>
        <w:t>: Not n</w:t>
      </w:r>
      <w:r w:rsidRPr="1DFAD32E" w:rsidR="00E84F4D">
        <w:rPr>
          <w:rFonts w:ascii="Times New Roman" w:hAnsi="Times New Roman" w:eastAsia="Times New Roman" w:cs="Times New Roman"/>
          <w:sz w:val="20"/>
          <w:szCs w:val="20"/>
        </w:rPr>
        <w:t>ecessarily game changing, but harmful to the current evaluation.</w:t>
      </w:r>
    </w:p>
    <w:p w:rsidRPr="00E84F4D" w:rsidR="003850B5" w:rsidP="1DFAD32E" w:rsidRDefault="00E84F4D" w14:paraId="78A532AC"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Inaccuracy</w:t>
      </w:r>
      <w:r w:rsidRPr="1DFAD32E" w:rsidR="00E84F4D">
        <w:rPr>
          <w:rFonts w:ascii="Times New Roman" w:hAnsi="Times New Roman" w:eastAsia="Times New Roman" w:cs="Times New Roman"/>
          <w:sz w:val="20"/>
          <w:szCs w:val="20"/>
        </w:rPr>
        <w:t>: A move that slightly affects the evaluation bar.</w:t>
      </w:r>
    </w:p>
    <w:p w:rsidRPr="00E84F4D" w:rsidR="003850B5" w:rsidP="1DFAD32E" w:rsidRDefault="00E84F4D" w14:paraId="7495E3A5" w14:textId="77777777" w14:noSpellErr="1">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Game Flips</w:t>
      </w:r>
      <w:r w:rsidRPr="1DFAD32E" w:rsidR="00E84F4D">
        <w:rPr>
          <w:rFonts w:ascii="Times New Roman" w:hAnsi="Times New Roman" w:eastAsia="Times New Roman" w:cs="Times New Roman"/>
          <w:sz w:val="20"/>
          <w:szCs w:val="20"/>
        </w:rPr>
        <w:t>: A moment where the evaluation flips from winner to loser.</w:t>
      </w:r>
    </w:p>
    <w:p w:rsidRPr="00E84F4D" w:rsidR="003850B5" w:rsidP="1DFAD32E" w:rsidRDefault="00E84F4D" w14:paraId="354B3830" w14:textId="352842E2">
      <w:pPr>
        <w:numPr>
          <w:ilvl w:val="0"/>
          <w:numId w:val="5"/>
        </w:num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u w:val="single"/>
        </w:rPr>
        <w:t>TS</w:t>
      </w:r>
      <w:r w:rsidRPr="1DFAD32E" w:rsidR="00E84F4D">
        <w:rPr>
          <w:rFonts w:ascii="Times New Roman" w:hAnsi="Times New Roman" w:eastAsia="Times New Roman" w:cs="Times New Roman"/>
          <w:sz w:val="20"/>
          <w:szCs w:val="20"/>
        </w:rPr>
        <w:t>:</w:t>
      </w:r>
      <w:r w:rsidRPr="1DFAD32E" w:rsidR="3C2D0CCC">
        <w:rPr>
          <w:rFonts w:ascii="Times New Roman" w:hAnsi="Times New Roman" w:eastAsia="Times New Roman" w:cs="Times New Roman"/>
          <w:sz w:val="20"/>
          <w:szCs w:val="20"/>
        </w:rPr>
        <w:t xml:space="preserve"> </w:t>
      </w:r>
      <w:r w:rsidRPr="1DFAD32E" w:rsidR="00E84F4D">
        <w:rPr>
          <w:rFonts w:ascii="Times New Roman" w:hAnsi="Times New Roman" w:eastAsia="Times New Roman" w:cs="Times New Roman"/>
          <w:sz w:val="20"/>
          <w:szCs w:val="20"/>
        </w:rPr>
        <w:t>Time</w:t>
      </w:r>
      <w:r w:rsidRPr="1DFAD32E" w:rsidR="00E84F4D">
        <w:rPr>
          <w:rFonts w:ascii="Times New Roman" w:hAnsi="Times New Roman" w:eastAsia="Times New Roman" w:cs="Times New Roman"/>
          <w:sz w:val="20"/>
          <w:szCs w:val="20"/>
        </w:rPr>
        <w:t xml:space="preserve"> Scramble, a moment where at least one player is clos</w:t>
      </w:r>
      <w:r w:rsidRPr="1DFAD32E" w:rsidR="00E84F4D">
        <w:rPr>
          <w:rFonts w:ascii="Times New Roman" w:hAnsi="Times New Roman" w:eastAsia="Times New Roman" w:cs="Times New Roman"/>
          <w:sz w:val="20"/>
          <w:szCs w:val="20"/>
        </w:rPr>
        <w:t>e to losing on time.</w:t>
      </w:r>
    </w:p>
    <w:p w:rsidRPr="00E84F4D" w:rsidR="003850B5" w:rsidP="1DFAD32E" w:rsidRDefault="00E84F4D" w14:paraId="21B75E09" w14:textId="77777777" w14:noSpellErr="1">
      <w:p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 xml:space="preserve"> </w:t>
      </w:r>
    </w:p>
    <w:p w:rsidR="00E84F4D" w:rsidP="1DFAD32E" w:rsidRDefault="00E84F4D" w14:paraId="00825510" w14:textId="77777777" w14:noSpellErr="1">
      <w:pPr>
        <w:numPr>
          <w:ilvl w:val="0"/>
          <w:numId w:val="1"/>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Machine Learning Model</w:t>
      </w:r>
    </w:p>
    <w:p w:rsidRPr="00E84F4D" w:rsidR="003850B5" w:rsidP="1DFAD32E" w:rsidRDefault="00E84F4D" w14:paraId="04F8B5CC" w14:textId="71F93565">
      <w:pPr>
        <w:spacing w:line="240" w:lineRule="auto"/>
        <w:ind w:left="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sz w:val="20"/>
          <w:szCs w:val="20"/>
        </w:rPr>
        <w:t>For prediction, we chose the K-Nearest Neighbor Machine Learning module. This module searches in a radius for nearby points, counting and comparing what the experimental point is closest to in correlation, then it makes a guess based on the location’s prox</w:t>
      </w:r>
      <w:r w:rsidRPr="1DFAD32E" w:rsidR="00E84F4D">
        <w:rPr>
          <w:rFonts w:ascii="Times New Roman" w:hAnsi="Times New Roman" w:eastAsia="Times New Roman" w:cs="Times New Roman"/>
          <w:sz w:val="20"/>
          <w:szCs w:val="20"/>
        </w:rPr>
        <w:t xml:space="preserve">imity. With how many variables we have, and how many decisive variables we have such as game flips and blunders, K Nearest Neighbor is a good fit. If an </w:t>
      </w:r>
      <w:r w:rsidRPr="1DFAD32E" w:rsidR="00E84F4D">
        <w:rPr>
          <w:rFonts w:ascii="Times New Roman" w:hAnsi="Times New Roman" w:eastAsia="Times New Roman" w:cs="Times New Roman"/>
          <w:sz w:val="20"/>
          <w:szCs w:val="20"/>
        </w:rPr>
        <w:t xml:space="preserve">example </w:t>
      </w:r>
      <w:r w:rsidRPr="1DFAD32E" w:rsidR="00E84F4D">
        <w:rPr>
          <w:rFonts w:ascii="Times New Roman" w:hAnsi="Times New Roman" w:eastAsia="Times New Roman" w:cs="Times New Roman"/>
          <w:sz w:val="20"/>
          <w:szCs w:val="20"/>
        </w:rPr>
        <w:t>point</w:t>
      </w:r>
      <w:r w:rsidRPr="1DFAD32E" w:rsidR="00E84F4D">
        <w:rPr>
          <w:rFonts w:ascii="Times New Roman" w:hAnsi="Times New Roman" w:eastAsia="Times New Roman" w:cs="Times New Roman"/>
          <w:sz w:val="20"/>
          <w:szCs w:val="20"/>
        </w:rPr>
        <w:t xml:space="preserve"> shares a significant number of blunders with a low total number of moves, it’s reasonable</w:t>
      </w:r>
      <w:r w:rsidRPr="1DFAD32E" w:rsidR="00E84F4D">
        <w:rPr>
          <w:rFonts w:ascii="Times New Roman" w:hAnsi="Times New Roman" w:eastAsia="Times New Roman" w:cs="Times New Roman"/>
          <w:sz w:val="20"/>
          <w:szCs w:val="20"/>
        </w:rPr>
        <w:t xml:space="preserve"> for a human to decide who won based off of that information alone, but a computer could use this sort of data to an even greater degree of analysis.</w:t>
      </w:r>
    </w:p>
    <w:p w:rsidR="00E84F4D" w:rsidP="1DFAD32E" w:rsidRDefault="00E84F4D" w14:paraId="5842D5A0" w14:textId="77777777" w14:noSpellErr="1">
      <w:pPr>
        <w:spacing w:line="240" w:lineRule="auto"/>
        <w:jc w:val="center"/>
        <w:rPr>
          <w:rFonts w:ascii="Times New Roman" w:hAnsi="Times New Roman" w:eastAsia="Times New Roman" w:cs="Times New Roman"/>
          <w:b w:val="1"/>
          <w:bCs w:val="1"/>
          <w:sz w:val="20"/>
          <w:szCs w:val="20"/>
        </w:rPr>
      </w:pPr>
    </w:p>
    <w:p w:rsidRPr="00E84F4D" w:rsidR="003850B5" w:rsidP="1DFAD32E" w:rsidRDefault="00E84F4D" w14:paraId="546308D5" w14:textId="42C9F182" w14:noSpellErr="1">
      <w:pPr>
        <w:spacing w:line="240" w:lineRule="auto"/>
        <w:jc w:val="center"/>
        <w:rPr>
          <w:rFonts w:ascii="Times New Roman" w:hAnsi="Times New Roman" w:eastAsia="Times New Roman" w:cs="Times New Roman"/>
          <w:b w:val="1"/>
          <w:bCs w:val="1"/>
          <w:sz w:val="22"/>
          <w:szCs w:val="22"/>
        </w:rPr>
      </w:pPr>
      <w:r w:rsidRPr="1DFAD32E" w:rsidR="00E84F4D">
        <w:rPr>
          <w:rFonts w:ascii="Times New Roman" w:hAnsi="Times New Roman" w:eastAsia="Times New Roman" w:cs="Times New Roman"/>
          <w:b w:val="1"/>
          <w:bCs w:val="1"/>
          <w:sz w:val="22"/>
          <w:szCs w:val="22"/>
        </w:rPr>
        <w:t>EXPLORATORY ANALYSIS</w:t>
      </w:r>
    </w:p>
    <w:p w:rsidRPr="00E84F4D" w:rsidR="003850B5" w:rsidP="1DFAD32E" w:rsidRDefault="00E84F4D" w14:paraId="7656C1C7" w14:textId="77777777" w14:noSpellErr="1">
      <w:pPr>
        <w:numPr>
          <w:ilvl w:val="0"/>
          <w:numId w:val="6"/>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Dataset Description </w:t>
      </w:r>
    </w:p>
    <w:p w:rsidRPr="00E84F4D" w:rsidR="003850B5" w:rsidP="1DFAD32E" w:rsidRDefault="00E84F4D" w14:paraId="7954ED8B" w14:textId="77777777">
      <w:pPr>
        <w:spacing w:line="240" w:lineRule="auto"/>
        <w:ind w:left="0"/>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This dataset contains 4998</w:t>
      </w:r>
      <w:r w:rsidRPr="1DFAD32E" w:rsidR="00E84F4D">
        <w:rPr>
          <w:rFonts w:ascii="Times New Roman" w:hAnsi="Times New Roman" w:eastAsia="Times New Roman" w:cs="Times New Roman"/>
          <w:b w:val="1"/>
          <w:bCs w:val="1"/>
          <w:sz w:val="20"/>
          <w:szCs w:val="20"/>
        </w:rPr>
        <w:t xml:space="preserve"> </w:t>
      </w:r>
      <w:r w:rsidRPr="1DFAD32E" w:rsidR="00E84F4D">
        <w:rPr>
          <w:rFonts w:ascii="Times New Roman" w:hAnsi="Times New Roman" w:eastAsia="Times New Roman" w:cs="Times New Roman"/>
          <w:sz w:val="20"/>
          <w:szCs w:val="20"/>
        </w:rPr>
        <w:t>games with 40 columns of various da</w:t>
      </w:r>
      <w:r w:rsidRPr="1DFAD32E" w:rsidR="00E84F4D">
        <w:rPr>
          <w:rFonts w:ascii="Times New Roman" w:hAnsi="Times New Roman" w:eastAsia="Times New Roman" w:cs="Times New Roman"/>
          <w:sz w:val="20"/>
          <w:szCs w:val="20"/>
        </w:rPr>
        <w:t xml:space="preserve">ta types. Though the original dataset included millions of games, the file had to be condensed to the first 4,998 for the purpose of running it. Additionally, two columns were added to the CSV file prior to beginning the exploratory analysis. Due to Excel </w:t>
      </w:r>
      <w:r w:rsidRPr="1DFAD32E" w:rsidR="00E84F4D">
        <w:rPr>
          <w:rFonts w:ascii="Times New Roman" w:hAnsi="Times New Roman" w:eastAsia="Times New Roman" w:cs="Times New Roman"/>
          <w:sz w:val="20"/>
          <w:szCs w:val="20"/>
        </w:rPr>
        <w:t>automatically converting all 1-0 results into either a date of 1/1/2000 or an extended number of 36526, the columns had to be separated into ‘</w:t>
      </w:r>
      <w:proofErr w:type="spellStart"/>
      <w:r w:rsidRPr="1DFAD32E" w:rsidR="00E84F4D">
        <w:rPr>
          <w:rFonts w:ascii="Times New Roman" w:hAnsi="Times New Roman" w:eastAsia="Times New Roman" w:cs="Times New Roman"/>
          <w:sz w:val="20"/>
          <w:szCs w:val="20"/>
        </w:rPr>
        <w:t>White_Result</w:t>
      </w:r>
      <w:proofErr w:type="spellEnd"/>
      <w:r w:rsidRPr="1DFAD32E" w:rsidR="00E84F4D">
        <w:rPr>
          <w:rFonts w:ascii="Times New Roman" w:hAnsi="Times New Roman" w:eastAsia="Times New Roman" w:cs="Times New Roman"/>
          <w:sz w:val="20"/>
          <w:szCs w:val="20"/>
        </w:rPr>
        <w:t>’ and ‘</w:t>
      </w:r>
      <w:proofErr w:type="spellStart"/>
      <w:r w:rsidRPr="1DFAD32E" w:rsidR="00E84F4D">
        <w:rPr>
          <w:rFonts w:ascii="Times New Roman" w:hAnsi="Times New Roman" w:eastAsia="Times New Roman" w:cs="Times New Roman"/>
          <w:sz w:val="20"/>
          <w:szCs w:val="20"/>
        </w:rPr>
        <w:t>Black_Result</w:t>
      </w:r>
      <w:proofErr w:type="spellEnd"/>
      <w:r w:rsidRPr="1DFAD32E" w:rsidR="00E84F4D">
        <w:rPr>
          <w:rFonts w:ascii="Times New Roman" w:hAnsi="Times New Roman" w:eastAsia="Times New Roman" w:cs="Times New Roman"/>
          <w:sz w:val="20"/>
          <w:szCs w:val="20"/>
        </w:rPr>
        <w:t>’ through Excel functions. The complete list of variables and their types can be fo</w:t>
      </w:r>
      <w:r w:rsidRPr="1DFAD32E" w:rsidR="00E84F4D">
        <w:rPr>
          <w:rFonts w:ascii="Times New Roman" w:hAnsi="Times New Roman" w:eastAsia="Times New Roman" w:cs="Times New Roman"/>
          <w:sz w:val="20"/>
          <w:szCs w:val="20"/>
        </w:rPr>
        <w:t xml:space="preserve">und in </w:t>
      </w:r>
      <w:r w:rsidRPr="1DFAD32E" w:rsidR="00E84F4D">
        <w:rPr>
          <w:rFonts w:ascii="Times New Roman" w:hAnsi="Times New Roman" w:eastAsia="Times New Roman" w:cs="Times New Roman"/>
          <w:b w:val="1"/>
          <w:bCs w:val="1"/>
          <w:sz w:val="20"/>
          <w:szCs w:val="20"/>
        </w:rPr>
        <w:t>Table 1</w:t>
      </w:r>
      <w:r w:rsidRPr="1DFAD32E" w:rsidR="00E84F4D">
        <w:rPr>
          <w:rFonts w:ascii="Times New Roman" w:hAnsi="Times New Roman" w:eastAsia="Times New Roman" w:cs="Times New Roman"/>
          <w:sz w:val="20"/>
          <w:szCs w:val="20"/>
        </w:rPr>
        <w:t xml:space="preserve">. Later on in the machine learning portion, a one other variable was created, but for the exploratory analysis it isn’t used. </w:t>
      </w:r>
      <w:r w:rsidRPr="1DFAD32E" w:rsidR="00E84F4D">
        <w:rPr>
          <w:rFonts w:ascii="Times New Roman" w:hAnsi="Times New Roman" w:eastAsia="Times New Roman" w:cs="Times New Roman"/>
          <w:sz w:val="20"/>
          <w:szCs w:val="20"/>
        </w:rPr>
        <w:t>This columns</w:t>
      </w:r>
      <w:r w:rsidRPr="1DFAD32E" w:rsidR="00E84F4D">
        <w:rPr>
          <w:rFonts w:ascii="Times New Roman" w:hAnsi="Times New Roman" w:eastAsia="Times New Roman" w:cs="Times New Roman"/>
          <w:sz w:val="20"/>
          <w:szCs w:val="20"/>
        </w:rPr>
        <w:t xml:space="preserve"> are ‘Rating Difference’.</w:t>
      </w:r>
      <w:r w:rsidRPr="1DFAD32E" w:rsidR="00E84F4D">
        <w:rPr>
          <w:rFonts w:ascii="Times New Roman" w:hAnsi="Times New Roman" w:eastAsia="Times New Roman" w:cs="Times New Roman"/>
          <w:b w:val="1"/>
          <w:bCs w:val="1"/>
          <w:sz w:val="20"/>
          <w:szCs w:val="20"/>
        </w:rPr>
        <w:t xml:space="preserve"> </w:t>
      </w:r>
      <w:r w:rsidRPr="1DFAD32E" w:rsidR="00E84F4D">
        <w:rPr>
          <w:rFonts w:ascii="Times New Roman" w:hAnsi="Times New Roman" w:eastAsia="Times New Roman" w:cs="Times New Roman"/>
          <w:sz w:val="20"/>
          <w:szCs w:val="20"/>
        </w:rPr>
        <w:t>None of the variables had a significant amount of missing data, with the highe</w:t>
      </w:r>
      <w:r w:rsidRPr="1DFAD32E" w:rsidR="00E84F4D">
        <w:rPr>
          <w:rFonts w:ascii="Times New Roman" w:hAnsi="Times New Roman" w:eastAsia="Times New Roman" w:cs="Times New Roman"/>
          <w:sz w:val="20"/>
          <w:szCs w:val="20"/>
        </w:rPr>
        <w:t>st being only 0.37% missing</w:t>
      </w:r>
    </w:p>
    <w:p w:rsidRPr="00E84F4D" w:rsidR="003850B5" w:rsidP="1DFAD32E" w:rsidRDefault="003850B5" w14:paraId="4A29F03F" w14:textId="77777777" w14:noSpellErr="1">
      <w:pPr>
        <w:spacing w:line="240" w:lineRule="auto"/>
        <w:ind w:left="720"/>
        <w:rPr>
          <w:rFonts w:ascii="Times New Roman" w:hAnsi="Times New Roman" w:eastAsia="Times New Roman" w:cs="Times New Roman"/>
          <w:sz w:val="20"/>
          <w:szCs w:val="20"/>
        </w:rPr>
      </w:pPr>
    </w:p>
    <w:p w:rsidRPr="00E84F4D" w:rsidR="003850B5" w:rsidP="1DFAD32E" w:rsidRDefault="00E84F4D" w14:paraId="45F27961" w14:textId="77777777" w14:noSpellErr="1">
      <w:pPr>
        <w:spacing w:line="240" w:lineRule="auto"/>
        <w:ind w:left="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Table 1: Data Types </w:t>
      </w:r>
    </w:p>
    <w:tbl>
      <w:tblPr>
        <w:tblW w:w="936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680"/>
        <w:gridCol w:w="4680"/>
      </w:tblGrid>
      <w:tr w:rsidRPr="00E84F4D" w:rsidR="003850B5" w:rsidTr="1DFAD32E" w14:paraId="47BB4D96" w14:textId="77777777">
        <w:trPr>
          <w:trHeight w:val="454"/>
        </w:trPr>
        <w:tc>
          <w:tcPr>
            <w:tcW w:w="4680" w:type="dxa"/>
            <w:shd w:val="clear" w:color="auto" w:fill="auto"/>
            <w:tcMar>
              <w:top w:w="100" w:type="dxa"/>
              <w:left w:w="100" w:type="dxa"/>
              <w:bottom w:w="100" w:type="dxa"/>
              <w:right w:w="100" w:type="dxa"/>
            </w:tcMar>
          </w:tcPr>
          <w:p w:rsidRPr="00E84F4D" w:rsidR="003850B5" w:rsidRDefault="00E84F4D" w14:paraId="02274593" w14:textId="77777777">
            <w:pPr>
              <w:widowControl w:val="0"/>
              <w:pBdr>
                <w:top w:val="nil"/>
                <w:left w:val="nil"/>
                <w:bottom w:val="nil"/>
                <w:right w:val="nil"/>
                <w:between w:val="nil"/>
              </w:pBdr>
              <w:spacing w:line="240" w:lineRule="auto"/>
              <w:rPr>
                <w:rFonts w:ascii="Times New Roman" w:hAnsi="Times New Roman" w:eastAsia="Times New Roman" w:cs="Times New Roman"/>
                <w:b/>
                <w:sz w:val="20"/>
                <w:szCs w:val="20"/>
              </w:rPr>
            </w:pPr>
            <w:r w:rsidRPr="00E84F4D">
              <w:rPr>
                <w:rFonts w:ascii="Times New Roman" w:hAnsi="Times New Roman" w:eastAsia="Times New Roman" w:cs="Times New Roman"/>
                <w:b/>
                <w:sz w:val="20"/>
                <w:szCs w:val="20"/>
              </w:rPr>
              <w:t>Variable Name</w:t>
            </w:r>
          </w:p>
        </w:tc>
        <w:tc>
          <w:tcPr>
            <w:tcW w:w="4680" w:type="dxa"/>
            <w:shd w:val="clear" w:color="auto" w:fill="auto"/>
            <w:tcMar>
              <w:top w:w="100" w:type="dxa"/>
              <w:left w:w="100" w:type="dxa"/>
              <w:bottom w:w="100" w:type="dxa"/>
              <w:right w:w="100" w:type="dxa"/>
            </w:tcMar>
          </w:tcPr>
          <w:p w:rsidRPr="00E84F4D" w:rsidR="003850B5" w:rsidRDefault="00E84F4D" w14:paraId="37A4C8E2" w14:textId="77777777">
            <w:pPr>
              <w:widowControl w:val="0"/>
              <w:pBdr>
                <w:top w:val="nil"/>
                <w:left w:val="nil"/>
                <w:bottom w:val="nil"/>
                <w:right w:val="nil"/>
                <w:between w:val="nil"/>
              </w:pBdr>
              <w:spacing w:line="240" w:lineRule="auto"/>
              <w:rPr>
                <w:rFonts w:ascii="Times New Roman" w:hAnsi="Times New Roman" w:eastAsia="Times New Roman" w:cs="Times New Roman"/>
                <w:b/>
                <w:sz w:val="20"/>
                <w:szCs w:val="20"/>
              </w:rPr>
            </w:pPr>
            <w:r w:rsidRPr="00E84F4D">
              <w:rPr>
                <w:rFonts w:ascii="Times New Roman" w:hAnsi="Times New Roman" w:eastAsia="Times New Roman" w:cs="Times New Roman"/>
                <w:b/>
                <w:sz w:val="20"/>
                <w:szCs w:val="20"/>
              </w:rPr>
              <w:t>Data Type</w:t>
            </w:r>
          </w:p>
        </w:tc>
      </w:tr>
      <w:tr w:rsidRPr="00E84F4D" w:rsidR="003850B5" w:rsidTr="1DFAD32E" w14:paraId="15D59E24" w14:textId="77777777">
        <w:tc>
          <w:tcPr>
            <w:tcW w:w="4680" w:type="dxa"/>
            <w:shd w:val="clear" w:color="auto" w:fill="auto"/>
            <w:tcMar>
              <w:top w:w="100" w:type="dxa"/>
              <w:left w:w="100" w:type="dxa"/>
              <w:bottom w:w="100" w:type="dxa"/>
              <w:right w:w="100" w:type="dxa"/>
            </w:tcMar>
          </w:tcPr>
          <w:p w:rsidRPr="00E84F4D" w:rsidR="003850B5" w:rsidRDefault="00E84F4D" w14:paraId="779C48E8"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Game</w:t>
            </w:r>
          </w:p>
        </w:tc>
        <w:tc>
          <w:tcPr>
            <w:tcW w:w="4680" w:type="dxa"/>
            <w:shd w:val="clear" w:color="auto" w:fill="auto"/>
            <w:tcMar>
              <w:top w:w="100" w:type="dxa"/>
              <w:left w:w="100" w:type="dxa"/>
              <w:bottom w:w="100" w:type="dxa"/>
              <w:right w:w="100" w:type="dxa"/>
            </w:tcMar>
          </w:tcPr>
          <w:p w:rsidRPr="00E84F4D" w:rsidR="003850B5" w:rsidRDefault="00E84F4D" w14:paraId="41A5EF2E"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5A5ADD6B" w14:textId="77777777">
        <w:tc>
          <w:tcPr>
            <w:tcW w:w="4680" w:type="dxa"/>
            <w:shd w:val="clear" w:color="auto" w:fill="auto"/>
            <w:tcMar>
              <w:top w:w="100" w:type="dxa"/>
              <w:left w:w="100" w:type="dxa"/>
              <w:bottom w:w="100" w:type="dxa"/>
              <w:right w:w="100" w:type="dxa"/>
            </w:tcMar>
          </w:tcPr>
          <w:p w:rsidRPr="00E84F4D" w:rsidR="003850B5" w:rsidRDefault="00E84F4D" w14:paraId="3F208A2B"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BlackElo</w:t>
            </w:r>
            <w:proofErr w:type="spellEnd"/>
          </w:p>
        </w:tc>
        <w:tc>
          <w:tcPr>
            <w:tcW w:w="4680" w:type="dxa"/>
            <w:shd w:val="clear" w:color="auto" w:fill="auto"/>
            <w:tcMar>
              <w:top w:w="100" w:type="dxa"/>
              <w:left w:w="100" w:type="dxa"/>
              <w:bottom w:w="100" w:type="dxa"/>
              <w:right w:w="100" w:type="dxa"/>
            </w:tcMar>
          </w:tcPr>
          <w:p w:rsidRPr="00E84F4D" w:rsidR="003850B5" w:rsidRDefault="00E84F4D" w14:paraId="5E616B36"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13CFE91E" w14:textId="77777777">
        <w:tc>
          <w:tcPr>
            <w:tcW w:w="4680" w:type="dxa"/>
            <w:shd w:val="clear" w:color="auto" w:fill="auto"/>
            <w:tcMar>
              <w:top w:w="100" w:type="dxa"/>
              <w:left w:w="100" w:type="dxa"/>
              <w:bottom w:w="100" w:type="dxa"/>
              <w:right w:w="100" w:type="dxa"/>
            </w:tcMar>
          </w:tcPr>
          <w:p w:rsidRPr="00E84F4D" w:rsidR="003850B5" w:rsidRDefault="00E84F4D" w14:paraId="6AED33CD"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BlackRatingDiff</w:t>
            </w:r>
            <w:proofErr w:type="spellEnd"/>
          </w:p>
        </w:tc>
        <w:tc>
          <w:tcPr>
            <w:tcW w:w="4680" w:type="dxa"/>
            <w:shd w:val="clear" w:color="auto" w:fill="auto"/>
            <w:tcMar>
              <w:top w:w="100" w:type="dxa"/>
              <w:left w:w="100" w:type="dxa"/>
              <w:bottom w:w="100" w:type="dxa"/>
              <w:right w:w="100" w:type="dxa"/>
            </w:tcMar>
          </w:tcPr>
          <w:p w:rsidRPr="00E84F4D" w:rsidR="003850B5" w:rsidRDefault="00E84F4D" w14:paraId="28E928D3"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float64</w:t>
            </w:r>
          </w:p>
        </w:tc>
      </w:tr>
      <w:tr w:rsidRPr="00E84F4D" w:rsidR="003850B5" w:rsidTr="1DFAD32E" w14:paraId="0477EECD" w14:textId="77777777">
        <w:tc>
          <w:tcPr>
            <w:tcW w:w="4680" w:type="dxa"/>
            <w:shd w:val="clear" w:color="auto" w:fill="auto"/>
            <w:tcMar>
              <w:top w:w="100" w:type="dxa"/>
              <w:left w:w="100" w:type="dxa"/>
              <w:bottom w:w="100" w:type="dxa"/>
              <w:right w:w="100" w:type="dxa"/>
            </w:tcMar>
          </w:tcPr>
          <w:p w:rsidRPr="00E84F4D" w:rsidR="003850B5" w:rsidRDefault="00E84F4D" w14:paraId="2A2EDBCC"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Date</w:t>
            </w:r>
          </w:p>
        </w:tc>
        <w:tc>
          <w:tcPr>
            <w:tcW w:w="4680" w:type="dxa"/>
            <w:shd w:val="clear" w:color="auto" w:fill="auto"/>
            <w:tcMar>
              <w:top w:w="100" w:type="dxa"/>
              <w:left w:w="100" w:type="dxa"/>
              <w:bottom w:w="100" w:type="dxa"/>
              <w:right w:w="100" w:type="dxa"/>
            </w:tcMar>
          </w:tcPr>
          <w:p w:rsidRPr="00E84F4D" w:rsidR="003850B5" w:rsidRDefault="00E84F4D" w14:paraId="62B2E7EA"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43B5445C" w14:textId="77777777">
        <w:tc>
          <w:tcPr>
            <w:tcW w:w="4680" w:type="dxa"/>
            <w:shd w:val="clear" w:color="auto" w:fill="auto"/>
            <w:tcMar>
              <w:top w:w="100" w:type="dxa"/>
              <w:left w:w="100" w:type="dxa"/>
              <w:bottom w:w="100" w:type="dxa"/>
              <w:right w:w="100" w:type="dxa"/>
            </w:tcMar>
          </w:tcPr>
          <w:p w:rsidRPr="00E84F4D" w:rsidR="003850B5" w:rsidRDefault="00E84F4D" w14:paraId="0810EC71"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ECO</w:t>
            </w:r>
          </w:p>
        </w:tc>
        <w:tc>
          <w:tcPr>
            <w:tcW w:w="4680" w:type="dxa"/>
            <w:shd w:val="clear" w:color="auto" w:fill="auto"/>
            <w:tcMar>
              <w:top w:w="100" w:type="dxa"/>
              <w:left w:w="100" w:type="dxa"/>
              <w:bottom w:w="100" w:type="dxa"/>
              <w:right w:w="100" w:type="dxa"/>
            </w:tcMar>
          </w:tcPr>
          <w:p w:rsidRPr="00E84F4D" w:rsidR="003850B5" w:rsidRDefault="00E84F4D" w14:paraId="0C4B66D9"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19022DE0" w14:textId="77777777">
        <w:tc>
          <w:tcPr>
            <w:tcW w:w="4680" w:type="dxa"/>
            <w:shd w:val="clear" w:color="auto" w:fill="auto"/>
            <w:tcMar>
              <w:top w:w="100" w:type="dxa"/>
              <w:left w:w="100" w:type="dxa"/>
              <w:bottom w:w="100" w:type="dxa"/>
              <w:right w:w="100" w:type="dxa"/>
            </w:tcMar>
          </w:tcPr>
          <w:p w:rsidRPr="00E84F4D" w:rsidR="003850B5" w:rsidRDefault="00E84F4D" w14:paraId="1C0C59BC"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White_Result</w:t>
            </w:r>
            <w:proofErr w:type="spellEnd"/>
          </w:p>
        </w:tc>
        <w:tc>
          <w:tcPr>
            <w:tcW w:w="4680" w:type="dxa"/>
            <w:shd w:val="clear" w:color="auto" w:fill="auto"/>
            <w:tcMar>
              <w:top w:w="100" w:type="dxa"/>
              <w:left w:w="100" w:type="dxa"/>
              <w:bottom w:w="100" w:type="dxa"/>
              <w:right w:w="100" w:type="dxa"/>
            </w:tcMar>
          </w:tcPr>
          <w:p w:rsidRPr="00E84F4D" w:rsidR="003850B5" w:rsidRDefault="00E84F4D" w14:paraId="20DB52B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float64</w:t>
            </w:r>
          </w:p>
        </w:tc>
      </w:tr>
      <w:tr w:rsidRPr="00E84F4D" w:rsidR="003850B5" w:rsidTr="1DFAD32E" w14:paraId="0C9691F3" w14:textId="77777777">
        <w:tc>
          <w:tcPr>
            <w:tcW w:w="4680" w:type="dxa"/>
            <w:shd w:val="clear" w:color="auto" w:fill="auto"/>
            <w:tcMar>
              <w:top w:w="100" w:type="dxa"/>
              <w:left w:w="100" w:type="dxa"/>
              <w:bottom w:w="100" w:type="dxa"/>
              <w:right w:w="100" w:type="dxa"/>
            </w:tcMar>
          </w:tcPr>
          <w:p w:rsidRPr="00E84F4D" w:rsidR="003850B5" w:rsidRDefault="00E84F4D" w14:paraId="03A69E9B"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Black_Result</w:t>
            </w:r>
            <w:proofErr w:type="spellEnd"/>
          </w:p>
        </w:tc>
        <w:tc>
          <w:tcPr>
            <w:tcW w:w="4680" w:type="dxa"/>
            <w:shd w:val="clear" w:color="auto" w:fill="auto"/>
            <w:tcMar>
              <w:top w:w="100" w:type="dxa"/>
              <w:left w:w="100" w:type="dxa"/>
              <w:bottom w:w="100" w:type="dxa"/>
              <w:right w:w="100" w:type="dxa"/>
            </w:tcMar>
          </w:tcPr>
          <w:p w:rsidRPr="00E84F4D" w:rsidR="003850B5" w:rsidRDefault="00E84F4D" w14:paraId="2A1F4493"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float64</w:t>
            </w:r>
          </w:p>
        </w:tc>
      </w:tr>
      <w:tr w:rsidRPr="00E84F4D" w:rsidR="003850B5" w:rsidTr="1DFAD32E" w14:paraId="12B2CCE4" w14:textId="77777777">
        <w:tc>
          <w:tcPr>
            <w:tcW w:w="4680" w:type="dxa"/>
            <w:shd w:val="clear" w:color="auto" w:fill="auto"/>
            <w:tcMar>
              <w:top w:w="100" w:type="dxa"/>
              <w:left w:w="100" w:type="dxa"/>
              <w:bottom w:w="100" w:type="dxa"/>
              <w:right w:w="100" w:type="dxa"/>
            </w:tcMar>
          </w:tcPr>
          <w:p w:rsidRPr="00E84F4D" w:rsidR="003850B5" w:rsidRDefault="00E84F4D" w14:paraId="0769C2E4"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Opening</w:t>
            </w:r>
          </w:p>
        </w:tc>
        <w:tc>
          <w:tcPr>
            <w:tcW w:w="4680" w:type="dxa"/>
            <w:shd w:val="clear" w:color="auto" w:fill="auto"/>
            <w:tcMar>
              <w:top w:w="100" w:type="dxa"/>
              <w:left w:w="100" w:type="dxa"/>
              <w:bottom w:w="100" w:type="dxa"/>
              <w:right w:w="100" w:type="dxa"/>
            </w:tcMar>
          </w:tcPr>
          <w:p w:rsidRPr="00E84F4D" w:rsidR="003850B5" w:rsidRDefault="00E84F4D" w14:paraId="7F664D5C"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096EF4A8" w14:textId="77777777">
        <w:tc>
          <w:tcPr>
            <w:tcW w:w="4680" w:type="dxa"/>
            <w:shd w:val="clear" w:color="auto" w:fill="auto"/>
            <w:tcMar>
              <w:top w:w="100" w:type="dxa"/>
              <w:left w:w="100" w:type="dxa"/>
              <w:bottom w:w="100" w:type="dxa"/>
              <w:right w:w="100" w:type="dxa"/>
            </w:tcMar>
          </w:tcPr>
          <w:p w:rsidRPr="00E84F4D" w:rsidR="003850B5" w:rsidRDefault="00E84F4D" w14:paraId="706B1414"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Termination</w:t>
            </w:r>
          </w:p>
        </w:tc>
        <w:tc>
          <w:tcPr>
            <w:tcW w:w="4680" w:type="dxa"/>
            <w:shd w:val="clear" w:color="auto" w:fill="auto"/>
            <w:tcMar>
              <w:top w:w="100" w:type="dxa"/>
              <w:left w:w="100" w:type="dxa"/>
              <w:bottom w:w="100" w:type="dxa"/>
              <w:right w:w="100" w:type="dxa"/>
            </w:tcMar>
          </w:tcPr>
          <w:p w:rsidRPr="00E84F4D" w:rsidR="003850B5" w:rsidRDefault="00E84F4D" w14:paraId="56EE2785"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3F3D7F70" w14:textId="77777777">
        <w:tc>
          <w:tcPr>
            <w:tcW w:w="4680" w:type="dxa"/>
            <w:shd w:val="clear" w:color="auto" w:fill="auto"/>
            <w:tcMar>
              <w:top w:w="100" w:type="dxa"/>
              <w:left w:w="100" w:type="dxa"/>
              <w:bottom w:w="100" w:type="dxa"/>
              <w:right w:w="100" w:type="dxa"/>
            </w:tcMar>
          </w:tcPr>
          <w:p w:rsidRPr="00E84F4D" w:rsidR="003850B5" w:rsidRDefault="00E84F4D" w14:paraId="00AC949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TimeControl</w:t>
            </w:r>
            <w:proofErr w:type="spellEnd"/>
          </w:p>
        </w:tc>
        <w:tc>
          <w:tcPr>
            <w:tcW w:w="4680" w:type="dxa"/>
            <w:shd w:val="clear" w:color="auto" w:fill="auto"/>
            <w:tcMar>
              <w:top w:w="100" w:type="dxa"/>
              <w:left w:w="100" w:type="dxa"/>
              <w:bottom w:w="100" w:type="dxa"/>
              <w:right w:w="100" w:type="dxa"/>
            </w:tcMar>
          </w:tcPr>
          <w:p w:rsidRPr="00E84F4D" w:rsidR="003850B5" w:rsidRDefault="00E84F4D" w14:paraId="77CE4517"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64FBFD67" w14:textId="77777777">
        <w:tc>
          <w:tcPr>
            <w:tcW w:w="4680" w:type="dxa"/>
            <w:shd w:val="clear" w:color="auto" w:fill="auto"/>
            <w:tcMar>
              <w:top w:w="100" w:type="dxa"/>
              <w:left w:w="100" w:type="dxa"/>
              <w:bottom w:w="100" w:type="dxa"/>
              <w:right w:w="100" w:type="dxa"/>
            </w:tcMar>
          </w:tcPr>
          <w:p w:rsidRPr="00E84F4D" w:rsidR="003850B5" w:rsidRDefault="00E84F4D" w14:paraId="354EC946"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UTCTime</w:t>
            </w:r>
            <w:proofErr w:type="spellEnd"/>
          </w:p>
        </w:tc>
        <w:tc>
          <w:tcPr>
            <w:tcW w:w="4680" w:type="dxa"/>
            <w:shd w:val="clear" w:color="auto" w:fill="auto"/>
            <w:tcMar>
              <w:top w:w="100" w:type="dxa"/>
              <w:left w:w="100" w:type="dxa"/>
              <w:bottom w:w="100" w:type="dxa"/>
              <w:right w:w="100" w:type="dxa"/>
            </w:tcMar>
          </w:tcPr>
          <w:p w:rsidRPr="00E84F4D" w:rsidR="003850B5" w:rsidRDefault="00E84F4D" w14:paraId="2A8C5740"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3D13084F" w14:textId="77777777">
        <w:tc>
          <w:tcPr>
            <w:tcW w:w="4680" w:type="dxa"/>
            <w:shd w:val="clear" w:color="auto" w:fill="auto"/>
            <w:tcMar>
              <w:top w:w="100" w:type="dxa"/>
              <w:left w:w="100" w:type="dxa"/>
              <w:bottom w:w="100" w:type="dxa"/>
              <w:right w:w="100" w:type="dxa"/>
            </w:tcMar>
          </w:tcPr>
          <w:p w:rsidRPr="00E84F4D" w:rsidR="003850B5" w:rsidRDefault="00E84F4D" w14:paraId="32353960"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WhiteElo</w:t>
            </w:r>
            <w:proofErr w:type="spellEnd"/>
          </w:p>
        </w:tc>
        <w:tc>
          <w:tcPr>
            <w:tcW w:w="4680" w:type="dxa"/>
            <w:shd w:val="clear" w:color="auto" w:fill="auto"/>
            <w:tcMar>
              <w:top w:w="100" w:type="dxa"/>
              <w:left w:w="100" w:type="dxa"/>
              <w:bottom w:w="100" w:type="dxa"/>
              <w:right w:w="100" w:type="dxa"/>
            </w:tcMar>
          </w:tcPr>
          <w:p w:rsidRPr="00E84F4D" w:rsidR="003850B5" w:rsidRDefault="00E84F4D" w14:paraId="3EE6F35D"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3252C838" w14:textId="77777777">
        <w:tc>
          <w:tcPr>
            <w:tcW w:w="4680" w:type="dxa"/>
            <w:shd w:val="clear" w:color="auto" w:fill="auto"/>
            <w:tcMar>
              <w:top w:w="100" w:type="dxa"/>
              <w:left w:w="100" w:type="dxa"/>
              <w:bottom w:w="100" w:type="dxa"/>
              <w:right w:w="100" w:type="dxa"/>
            </w:tcMar>
          </w:tcPr>
          <w:p w:rsidRPr="00E84F4D" w:rsidR="003850B5" w:rsidRDefault="00E84F4D" w14:paraId="1E328A28"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WhiteRatingDiff</w:t>
            </w:r>
            <w:proofErr w:type="spellEnd"/>
          </w:p>
        </w:tc>
        <w:tc>
          <w:tcPr>
            <w:tcW w:w="4680" w:type="dxa"/>
            <w:shd w:val="clear" w:color="auto" w:fill="auto"/>
            <w:tcMar>
              <w:top w:w="100" w:type="dxa"/>
              <w:left w:w="100" w:type="dxa"/>
              <w:bottom w:w="100" w:type="dxa"/>
              <w:right w:w="100" w:type="dxa"/>
            </w:tcMar>
          </w:tcPr>
          <w:p w:rsidRPr="00E84F4D" w:rsidR="003850B5" w:rsidRDefault="00E84F4D" w14:paraId="13EAD0A3"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float64</w:t>
            </w:r>
          </w:p>
        </w:tc>
      </w:tr>
      <w:tr w:rsidRPr="00E84F4D" w:rsidR="003850B5" w:rsidTr="1DFAD32E" w14:paraId="655256B9" w14:textId="77777777">
        <w:tc>
          <w:tcPr>
            <w:tcW w:w="4680" w:type="dxa"/>
            <w:shd w:val="clear" w:color="auto" w:fill="auto"/>
            <w:tcMar>
              <w:top w:w="100" w:type="dxa"/>
              <w:left w:w="100" w:type="dxa"/>
              <w:bottom w:w="100" w:type="dxa"/>
              <w:right w:w="100" w:type="dxa"/>
            </w:tcMar>
          </w:tcPr>
          <w:p w:rsidRPr="00E84F4D" w:rsidR="003850B5" w:rsidRDefault="00E84F4D" w14:paraId="2CD7DF5E"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Black_elo_category</w:t>
            </w:r>
            <w:proofErr w:type="spellEnd"/>
          </w:p>
        </w:tc>
        <w:tc>
          <w:tcPr>
            <w:tcW w:w="4680" w:type="dxa"/>
            <w:shd w:val="clear" w:color="auto" w:fill="auto"/>
            <w:tcMar>
              <w:top w:w="100" w:type="dxa"/>
              <w:left w:w="100" w:type="dxa"/>
              <w:bottom w:w="100" w:type="dxa"/>
              <w:right w:w="100" w:type="dxa"/>
            </w:tcMar>
          </w:tcPr>
          <w:p w:rsidRPr="00E84F4D" w:rsidR="003850B5" w:rsidRDefault="00E84F4D" w14:paraId="70A0D683"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716B9DCF" w14:textId="77777777">
        <w:tc>
          <w:tcPr>
            <w:tcW w:w="4680" w:type="dxa"/>
            <w:shd w:val="clear" w:color="auto" w:fill="auto"/>
            <w:tcMar>
              <w:top w:w="100" w:type="dxa"/>
              <w:left w:w="100" w:type="dxa"/>
              <w:bottom w:w="100" w:type="dxa"/>
              <w:right w:w="100" w:type="dxa"/>
            </w:tcMar>
          </w:tcPr>
          <w:p w:rsidRPr="00E84F4D" w:rsidR="003850B5" w:rsidRDefault="00E84F4D" w14:paraId="22D5F038"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White_elo_category</w:t>
            </w:r>
            <w:proofErr w:type="spellEnd"/>
          </w:p>
        </w:tc>
        <w:tc>
          <w:tcPr>
            <w:tcW w:w="4680" w:type="dxa"/>
            <w:shd w:val="clear" w:color="auto" w:fill="auto"/>
            <w:tcMar>
              <w:top w:w="100" w:type="dxa"/>
              <w:left w:w="100" w:type="dxa"/>
              <w:bottom w:w="100" w:type="dxa"/>
              <w:right w:w="100" w:type="dxa"/>
            </w:tcMar>
          </w:tcPr>
          <w:p w:rsidRPr="00E84F4D" w:rsidR="003850B5" w:rsidRDefault="00E84F4D" w14:paraId="046D553C"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6B280631" w14:textId="77777777">
        <w:tc>
          <w:tcPr>
            <w:tcW w:w="4680" w:type="dxa"/>
            <w:shd w:val="clear" w:color="auto" w:fill="auto"/>
            <w:tcMar>
              <w:top w:w="100" w:type="dxa"/>
              <w:left w:w="100" w:type="dxa"/>
              <w:bottom w:w="100" w:type="dxa"/>
              <w:right w:w="100" w:type="dxa"/>
            </w:tcMar>
          </w:tcPr>
          <w:p w:rsidRPr="00E84F4D" w:rsidR="003850B5" w:rsidRDefault="00E84F4D" w14:paraId="4892052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starting_time</w:t>
            </w:r>
            <w:proofErr w:type="spellEnd"/>
          </w:p>
        </w:tc>
        <w:tc>
          <w:tcPr>
            <w:tcW w:w="4680" w:type="dxa"/>
            <w:shd w:val="clear" w:color="auto" w:fill="auto"/>
            <w:tcMar>
              <w:top w:w="100" w:type="dxa"/>
              <w:left w:w="100" w:type="dxa"/>
              <w:bottom w:w="100" w:type="dxa"/>
              <w:right w:w="100" w:type="dxa"/>
            </w:tcMar>
          </w:tcPr>
          <w:p w:rsidRPr="00E84F4D" w:rsidR="003850B5" w:rsidRDefault="00E84F4D" w14:paraId="24DDC700"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float64</w:t>
            </w:r>
          </w:p>
        </w:tc>
      </w:tr>
      <w:tr w:rsidRPr="00E84F4D" w:rsidR="003850B5" w:rsidTr="1DFAD32E" w14:paraId="7709A8CF" w14:textId="77777777">
        <w:tc>
          <w:tcPr>
            <w:tcW w:w="4680" w:type="dxa"/>
            <w:shd w:val="clear" w:color="auto" w:fill="auto"/>
            <w:tcMar>
              <w:top w:w="100" w:type="dxa"/>
              <w:left w:w="100" w:type="dxa"/>
              <w:bottom w:w="100" w:type="dxa"/>
              <w:right w:w="100" w:type="dxa"/>
            </w:tcMar>
          </w:tcPr>
          <w:p w:rsidRPr="00E84F4D" w:rsidR="003850B5" w:rsidRDefault="00E84F4D" w14:paraId="798272AB"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increment</w:t>
            </w:r>
          </w:p>
        </w:tc>
        <w:tc>
          <w:tcPr>
            <w:tcW w:w="4680" w:type="dxa"/>
            <w:shd w:val="clear" w:color="auto" w:fill="auto"/>
            <w:tcMar>
              <w:top w:w="100" w:type="dxa"/>
              <w:left w:w="100" w:type="dxa"/>
              <w:bottom w:w="100" w:type="dxa"/>
              <w:right w:w="100" w:type="dxa"/>
            </w:tcMar>
          </w:tcPr>
          <w:p w:rsidRPr="00E84F4D" w:rsidR="003850B5" w:rsidRDefault="00E84F4D" w14:paraId="1C76077B"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float64</w:t>
            </w:r>
          </w:p>
        </w:tc>
      </w:tr>
      <w:tr w:rsidRPr="00E84F4D" w:rsidR="003850B5" w:rsidTr="1DFAD32E" w14:paraId="1E2679A5" w14:textId="77777777">
        <w:tc>
          <w:tcPr>
            <w:tcW w:w="4680" w:type="dxa"/>
            <w:shd w:val="clear" w:color="auto" w:fill="auto"/>
            <w:tcMar>
              <w:top w:w="100" w:type="dxa"/>
              <w:left w:w="100" w:type="dxa"/>
              <w:bottom w:w="100" w:type="dxa"/>
              <w:right w:w="100" w:type="dxa"/>
            </w:tcMar>
          </w:tcPr>
          <w:p w:rsidRPr="00E84F4D" w:rsidR="003850B5" w:rsidRDefault="00E84F4D" w14:paraId="489E1711"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lastRenderedPageBreak/>
              <w:t>Game_type</w:t>
            </w:r>
            <w:proofErr w:type="spellEnd"/>
          </w:p>
        </w:tc>
        <w:tc>
          <w:tcPr>
            <w:tcW w:w="4680" w:type="dxa"/>
            <w:shd w:val="clear" w:color="auto" w:fill="auto"/>
            <w:tcMar>
              <w:top w:w="100" w:type="dxa"/>
              <w:left w:w="100" w:type="dxa"/>
              <w:bottom w:w="100" w:type="dxa"/>
              <w:right w:w="100" w:type="dxa"/>
            </w:tcMar>
          </w:tcPr>
          <w:p w:rsidRPr="00E84F4D" w:rsidR="003850B5" w:rsidRDefault="00E84F4D" w14:paraId="73E7C967"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object</w:t>
            </w:r>
          </w:p>
        </w:tc>
      </w:tr>
      <w:tr w:rsidRPr="00E84F4D" w:rsidR="003850B5" w:rsidTr="1DFAD32E" w14:paraId="449C8C13" w14:textId="77777777">
        <w:tc>
          <w:tcPr>
            <w:tcW w:w="4680" w:type="dxa"/>
            <w:shd w:val="clear" w:color="auto" w:fill="auto"/>
            <w:tcMar>
              <w:top w:w="100" w:type="dxa"/>
              <w:left w:w="100" w:type="dxa"/>
              <w:bottom w:w="100" w:type="dxa"/>
              <w:right w:w="100" w:type="dxa"/>
            </w:tcMar>
          </w:tcPr>
          <w:p w:rsidRPr="00E84F4D" w:rsidR="003850B5" w:rsidRDefault="00E84F4D" w14:paraId="451560EB"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Total_moves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6033F721"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6E2B6BEF" w14:textId="77777777">
        <w:tc>
          <w:tcPr>
            <w:tcW w:w="4680" w:type="dxa"/>
            <w:shd w:val="clear" w:color="auto" w:fill="auto"/>
            <w:tcMar>
              <w:top w:w="100" w:type="dxa"/>
              <w:left w:w="100" w:type="dxa"/>
              <w:bottom w:w="100" w:type="dxa"/>
              <w:right w:w="100" w:type="dxa"/>
            </w:tcMar>
          </w:tcPr>
          <w:p w:rsidRPr="00E84F4D" w:rsidR="003850B5" w:rsidRDefault="00E84F4D" w14:paraId="44B67BA2"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Black_blunders</w:t>
            </w:r>
            <w:proofErr w:type="spellEnd"/>
          </w:p>
        </w:tc>
        <w:tc>
          <w:tcPr>
            <w:tcW w:w="4680" w:type="dxa"/>
            <w:shd w:val="clear" w:color="auto" w:fill="auto"/>
            <w:tcMar>
              <w:top w:w="100" w:type="dxa"/>
              <w:left w:w="100" w:type="dxa"/>
              <w:bottom w:w="100" w:type="dxa"/>
              <w:right w:w="100" w:type="dxa"/>
            </w:tcMar>
          </w:tcPr>
          <w:p w:rsidRPr="00E84F4D" w:rsidR="003850B5" w:rsidRDefault="00E84F4D" w14:paraId="27B1E1AD"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307BDDA2" w14:textId="77777777">
        <w:tc>
          <w:tcPr>
            <w:tcW w:w="4680" w:type="dxa"/>
            <w:shd w:val="clear" w:color="auto" w:fill="auto"/>
            <w:tcMar>
              <w:top w:w="100" w:type="dxa"/>
              <w:left w:w="100" w:type="dxa"/>
              <w:bottom w:w="100" w:type="dxa"/>
              <w:right w:w="100" w:type="dxa"/>
            </w:tcMar>
          </w:tcPr>
          <w:p w:rsidRPr="00E84F4D" w:rsidR="003850B5" w:rsidRDefault="00E84F4D" w14:paraId="12D8919C"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White_blunders</w:t>
            </w:r>
            <w:proofErr w:type="spellEnd"/>
          </w:p>
        </w:tc>
        <w:tc>
          <w:tcPr>
            <w:tcW w:w="4680" w:type="dxa"/>
            <w:shd w:val="clear" w:color="auto" w:fill="auto"/>
            <w:tcMar>
              <w:top w:w="100" w:type="dxa"/>
              <w:left w:w="100" w:type="dxa"/>
              <w:bottom w:w="100" w:type="dxa"/>
              <w:right w:w="100" w:type="dxa"/>
            </w:tcMar>
          </w:tcPr>
          <w:p w:rsidRPr="00E84F4D" w:rsidR="003850B5" w:rsidRDefault="00E84F4D" w14:paraId="1956C2CC"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1170CAD8" w14:textId="77777777">
        <w:tc>
          <w:tcPr>
            <w:tcW w:w="4680" w:type="dxa"/>
            <w:shd w:val="clear" w:color="auto" w:fill="auto"/>
            <w:tcMar>
              <w:top w:w="100" w:type="dxa"/>
              <w:left w:w="100" w:type="dxa"/>
              <w:bottom w:w="100" w:type="dxa"/>
              <w:right w:w="100" w:type="dxa"/>
            </w:tcMar>
          </w:tcPr>
          <w:p w:rsidRPr="00E84F4D" w:rsidR="003850B5" w:rsidRDefault="00E84F4D" w14:paraId="1AF25B4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Black_mistakes</w:t>
            </w:r>
            <w:proofErr w:type="spellEnd"/>
          </w:p>
        </w:tc>
        <w:tc>
          <w:tcPr>
            <w:tcW w:w="4680" w:type="dxa"/>
            <w:shd w:val="clear" w:color="auto" w:fill="auto"/>
            <w:tcMar>
              <w:top w:w="100" w:type="dxa"/>
              <w:left w:w="100" w:type="dxa"/>
              <w:bottom w:w="100" w:type="dxa"/>
              <w:right w:w="100" w:type="dxa"/>
            </w:tcMar>
          </w:tcPr>
          <w:p w:rsidRPr="00E84F4D" w:rsidR="003850B5" w:rsidRDefault="00E84F4D" w14:paraId="5EA595CD"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50019BD5" w14:textId="77777777">
        <w:tc>
          <w:tcPr>
            <w:tcW w:w="4680" w:type="dxa"/>
            <w:shd w:val="clear" w:color="auto" w:fill="auto"/>
            <w:tcMar>
              <w:top w:w="100" w:type="dxa"/>
              <w:left w:w="100" w:type="dxa"/>
              <w:bottom w:w="100" w:type="dxa"/>
              <w:right w:w="100" w:type="dxa"/>
            </w:tcMar>
          </w:tcPr>
          <w:p w:rsidRPr="00E84F4D" w:rsidR="003850B5" w:rsidRDefault="00E84F4D" w14:paraId="2F226D21"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White_mistakes</w:t>
            </w:r>
            <w:proofErr w:type="spellEnd"/>
          </w:p>
        </w:tc>
        <w:tc>
          <w:tcPr>
            <w:tcW w:w="4680" w:type="dxa"/>
            <w:shd w:val="clear" w:color="auto" w:fill="auto"/>
            <w:tcMar>
              <w:top w:w="100" w:type="dxa"/>
              <w:left w:w="100" w:type="dxa"/>
              <w:bottom w:w="100" w:type="dxa"/>
              <w:right w:w="100" w:type="dxa"/>
            </w:tcMar>
          </w:tcPr>
          <w:p w:rsidRPr="00E84F4D" w:rsidR="003850B5" w:rsidRDefault="00E84F4D" w14:paraId="56C1485A"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51893B8F" w14:textId="77777777">
        <w:tc>
          <w:tcPr>
            <w:tcW w:w="4680" w:type="dxa"/>
            <w:shd w:val="clear" w:color="auto" w:fill="auto"/>
            <w:tcMar>
              <w:top w:w="100" w:type="dxa"/>
              <w:left w:w="100" w:type="dxa"/>
              <w:bottom w:w="100" w:type="dxa"/>
              <w:right w:w="100" w:type="dxa"/>
            </w:tcMar>
          </w:tcPr>
          <w:p w:rsidRPr="00E84F4D" w:rsidR="003850B5" w:rsidRDefault="00E84F4D" w14:paraId="68C40CD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Black_inaccuracies</w:t>
            </w:r>
            <w:proofErr w:type="spellEnd"/>
          </w:p>
        </w:tc>
        <w:tc>
          <w:tcPr>
            <w:tcW w:w="4680" w:type="dxa"/>
            <w:shd w:val="clear" w:color="auto" w:fill="auto"/>
            <w:tcMar>
              <w:top w:w="100" w:type="dxa"/>
              <w:left w:w="100" w:type="dxa"/>
              <w:bottom w:w="100" w:type="dxa"/>
              <w:right w:w="100" w:type="dxa"/>
            </w:tcMar>
          </w:tcPr>
          <w:p w:rsidRPr="00E84F4D" w:rsidR="003850B5" w:rsidRDefault="00E84F4D" w14:paraId="442EC6B1"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18A63005" w14:textId="77777777">
        <w:tc>
          <w:tcPr>
            <w:tcW w:w="4680" w:type="dxa"/>
            <w:shd w:val="clear" w:color="auto" w:fill="auto"/>
            <w:tcMar>
              <w:top w:w="100" w:type="dxa"/>
              <w:left w:w="100" w:type="dxa"/>
              <w:bottom w:w="100" w:type="dxa"/>
              <w:right w:w="100" w:type="dxa"/>
            </w:tcMar>
          </w:tcPr>
          <w:p w:rsidRPr="00E84F4D" w:rsidR="003850B5" w:rsidRDefault="00E84F4D" w14:paraId="18BEACD3"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White_inaccuracies</w:t>
            </w:r>
            <w:proofErr w:type="spellEnd"/>
          </w:p>
        </w:tc>
        <w:tc>
          <w:tcPr>
            <w:tcW w:w="4680" w:type="dxa"/>
            <w:shd w:val="clear" w:color="auto" w:fill="auto"/>
            <w:tcMar>
              <w:top w:w="100" w:type="dxa"/>
              <w:left w:w="100" w:type="dxa"/>
              <w:bottom w:w="100" w:type="dxa"/>
              <w:right w:w="100" w:type="dxa"/>
            </w:tcMar>
          </w:tcPr>
          <w:p w:rsidRPr="00E84F4D" w:rsidR="003850B5" w:rsidRDefault="00E84F4D" w14:paraId="65F8E641"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3E52C375" w14:textId="77777777">
        <w:tc>
          <w:tcPr>
            <w:tcW w:w="4680" w:type="dxa"/>
            <w:shd w:val="clear" w:color="auto" w:fill="auto"/>
            <w:tcMar>
              <w:top w:w="100" w:type="dxa"/>
              <w:left w:w="100" w:type="dxa"/>
              <w:bottom w:w="100" w:type="dxa"/>
              <w:right w:w="100" w:type="dxa"/>
            </w:tcMar>
          </w:tcPr>
          <w:p w:rsidRPr="00E84F4D" w:rsidR="003850B5" w:rsidRDefault="00E84F4D" w14:paraId="3A8CF294"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Black_inferior_moves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4C42EB89"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422CC65A" w14:textId="77777777">
        <w:tc>
          <w:tcPr>
            <w:tcW w:w="4680" w:type="dxa"/>
            <w:shd w:val="clear" w:color="auto" w:fill="auto"/>
            <w:tcMar>
              <w:top w:w="100" w:type="dxa"/>
              <w:left w:w="100" w:type="dxa"/>
              <w:bottom w:w="100" w:type="dxa"/>
              <w:right w:w="100" w:type="dxa"/>
            </w:tcMar>
          </w:tcPr>
          <w:p w:rsidRPr="00E84F4D" w:rsidR="003850B5" w:rsidRDefault="00E84F4D" w14:paraId="08212D6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White_inferior_moves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7BD8AB33"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0113F123" w14:textId="77777777">
        <w:tc>
          <w:tcPr>
            <w:tcW w:w="4680" w:type="dxa"/>
            <w:shd w:val="clear" w:color="auto" w:fill="auto"/>
            <w:tcMar>
              <w:top w:w="100" w:type="dxa"/>
              <w:left w:w="100" w:type="dxa"/>
              <w:bottom w:w="100" w:type="dxa"/>
              <w:right w:w="100" w:type="dxa"/>
            </w:tcMar>
          </w:tcPr>
          <w:p w:rsidRPr="00E84F4D" w:rsidR="003850B5" w:rsidRDefault="00E84F4D" w14:paraId="4AC24A3B"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Black_ts_moves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1AA6839D"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1A03EC58" w14:textId="77777777">
        <w:tc>
          <w:tcPr>
            <w:tcW w:w="4680" w:type="dxa"/>
            <w:shd w:val="clear" w:color="auto" w:fill="auto"/>
            <w:tcMar>
              <w:top w:w="100" w:type="dxa"/>
              <w:left w:w="100" w:type="dxa"/>
              <w:bottom w:w="100" w:type="dxa"/>
              <w:right w:w="100" w:type="dxa"/>
            </w:tcMar>
          </w:tcPr>
          <w:p w:rsidRPr="00E84F4D" w:rsidR="003850B5" w:rsidRDefault="00E84F4D" w14:paraId="751669AF"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White_ts_moves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77E15196"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6FBBA889" w14:textId="77777777">
        <w:tc>
          <w:tcPr>
            <w:tcW w:w="4680" w:type="dxa"/>
            <w:shd w:val="clear" w:color="auto" w:fill="auto"/>
            <w:tcMar>
              <w:top w:w="100" w:type="dxa"/>
              <w:left w:w="100" w:type="dxa"/>
              <w:bottom w:w="100" w:type="dxa"/>
              <w:right w:w="100" w:type="dxa"/>
            </w:tcMar>
          </w:tcPr>
          <w:p w:rsidRPr="00E84F4D" w:rsidR="003850B5" w:rsidRDefault="00E84F4D" w14:paraId="238EA165"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Black_ts_blunders</w:t>
            </w:r>
            <w:proofErr w:type="spellEnd"/>
          </w:p>
        </w:tc>
        <w:tc>
          <w:tcPr>
            <w:tcW w:w="4680" w:type="dxa"/>
            <w:shd w:val="clear" w:color="auto" w:fill="auto"/>
            <w:tcMar>
              <w:top w:w="100" w:type="dxa"/>
              <w:left w:w="100" w:type="dxa"/>
              <w:bottom w:w="100" w:type="dxa"/>
              <w:right w:w="100" w:type="dxa"/>
            </w:tcMar>
          </w:tcPr>
          <w:p w:rsidRPr="00E84F4D" w:rsidR="003850B5" w:rsidRDefault="00E84F4D" w14:paraId="31D266BA"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3161D4DB" w14:textId="77777777">
        <w:tc>
          <w:tcPr>
            <w:tcW w:w="4680" w:type="dxa"/>
            <w:shd w:val="clear" w:color="auto" w:fill="auto"/>
            <w:tcMar>
              <w:top w:w="100" w:type="dxa"/>
              <w:left w:w="100" w:type="dxa"/>
              <w:bottom w:w="100" w:type="dxa"/>
              <w:right w:w="100" w:type="dxa"/>
            </w:tcMar>
          </w:tcPr>
          <w:p w:rsidRPr="00E84F4D" w:rsidR="003850B5" w:rsidRDefault="00E84F4D" w14:paraId="0D3D8E1A"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White_ts_blunders</w:t>
            </w:r>
            <w:proofErr w:type="spellEnd"/>
          </w:p>
        </w:tc>
        <w:tc>
          <w:tcPr>
            <w:tcW w:w="4680" w:type="dxa"/>
            <w:shd w:val="clear" w:color="auto" w:fill="auto"/>
            <w:tcMar>
              <w:top w:w="100" w:type="dxa"/>
              <w:left w:w="100" w:type="dxa"/>
              <w:bottom w:w="100" w:type="dxa"/>
              <w:right w:w="100" w:type="dxa"/>
            </w:tcMar>
          </w:tcPr>
          <w:p w:rsidRPr="00E84F4D" w:rsidR="003850B5" w:rsidRDefault="00E84F4D" w14:paraId="0D813884"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64984099" w14:textId="77777777">
        <w:tc>
          <w:tcPr>
            <w:tcW w:w="4680" w:type="dxa"/>
            <w:shd w:val="clear" w:color="auto" w:fill="auto"/>
            <w:tcMar>
              <w:top w:w="100" w:type="dxa"/>
              <w:left w:w="100" w:type="dxa"/>
              <w:bottom w:w="100" w:type="dxa"/>
              <w:right w:w="100" w:type="dxa"/>
            </w:tcMar>
          </w:tcPr>
          <w:p w:rsidRPr="00E84F4D" w:rsidR="003850B5" w:rsidRDefault="00E84F4D" w14:paraId="112F922E"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Black_ts_mistakes</w:t>
            </w:r>
            <w:proofErr w:type="spellEnd"/>
          </w:p>
        </w:tc>
        <w:tc>
          <w:tcPr>
            <w:tcW w:w="4680" w:type="dxa"/>
            <w:shd w:val="clear" w:color="auto" w:fill="auto"/>
            <w:tcMar>
              <w:top w:w="100" w:type="dxa"/>
              <w:left w:w="100" w:type="dxa"/>
              <w:bottom w:w="100" w:type="dxa"/>
              <w:right w:w="100" w:type="dxa"/>
            </w:tcMar>
          </w:tcPr>
          <w:p w:rsidRPr="00E84F4D" w:rsidR="003850B5" w:rsidRDefault="00E84F4D" w14:paraId="6907A029"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1CDA50ED" w14:textId="77777777">
        <w:tc>
          <w:tcPr>
            <w:tcW w:w="4680" w:type="dxa"/>
            <w:shd w:val="clear" w:color="auto" w:fill="auto"/>
            <w:tcMar>
              <w:top w:w="100" w:type="dxa"/>
              <w:left w:w="100" w:type="dxa"/>
              <w:bottom w:w="100" w:type="dxa"/>
              <w:right w:w="100" w:type="dxa"/>
            </w:tcMar>
          </w:tcPr>
          <w:p w:rsidRPr="00E84F4D" w:rsidR="003850B5" w:rsidRDefault="00E84F4D" w14:paraId="3FF32984"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White_ts_mistakes</w:t>
            </w:r>
            <w:proofErr w:type="spellEnd"/>
          </w:p>
        </w:tc>
        <w:tc>
          <w:tcPr>
            <w:tcW w:w="4680" w:type="dxa"/>
            <w:shd w:val="clear" w:color="auto" w:fill="auto"/>
            <w:tcMar>
              <w:top w:w="100" w:type="dxa"/>
              <w:left w:w="100" w:type="dxa"/>
              <w:bottom w:w="100" w:type="dxa"/>
              <w:right w:w="100" w:type="dxa"/>
            </w:tcMar>
          </w:tcPr>
          <w:p w:rsidRPr="00E84F4D" w:rsidR="003850B5" w:rsidRDefault="00E84F4D" w14:paraId="6E8C710F"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2FF60E92" w14:textId="77777777">
        <w:tc>
          <w:tcPr>
            <w:tcW w:w="4680" w:type="dxa"/>
            <w:shd w:val="clear" w:color="auto" w:fill="auto"/>
            <w:tcMar>
              <w:top w:w="100" w:type="dxa"/>
              <w:left w:w="100" w:type="dxa"/>
              <w:bottom w:w="100" w:type="dxa"/>
              <w:right w:w="100" w:type="dxa"/>
            </w:tcMar>
          </w:tcPr>
          <w:p w:rsidRPr="00E84F4D" w:rsidR="003850B5" w:rsidRDefault="00E84F4D" w14:paraId="7E5F4CF7"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Black_long_moves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29189AC4"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30669DC4" w14:textId="77777777">
        <w:tc>
          <w:tcPr>
            <w:tcW w:w="4680" w:type="dxa"/>
            <w:shd w:val="clear" w:color="auto" w:fill="auto"/>
            <w:tcMar>
              <w:top w:w="100" w:type="dxa"/>
              <w:left w:w="100" w:type="dxa"/>
              <w:bottom w:w="100" w:type="dxa"/>
              <w:right w:w="100" w:type="dxa"/>
            </w:tcMar>
          </w:tcPr>
          <w:p w:rsidRPr="00E84F4D" w:rsidR="003850B5" w:rsidRDefault="00E84F4D" w14:paraId="0D99C7D1"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White_long_moves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5F93490F"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4BBFF1C7" w14:textId="77777777">
        <w:tc>
          <w:tcPr>
            <w:tcW w:w="4680" w:type="dxa"/>
            <w:shd w:val="clear" w:color="auto" w:fill="auto"/>
            <w:tcMar>
              <w:top w:w="100" w:type="dxa"/>
              <w:left w:w="100" w:type="dxa"/>
              <w:bottom w:w="100" w:type="dxa"/>
              <w:right w:w="100" w:type="dxa"/>
            </w:tcMar>
          </w:tcPr>
          <w:p w:rsidRPr="00E84F4D" w:rsidR="003850B5" w:rsidRDefault="00E84F4D" w14:paraId="6BBF2F75"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Black_bad_long_moves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208C91BE"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23EDFCCC" w14:textId="77777777">
        <w:tc>
          <w:tcPr>
            <w:tcW w:w="4680" w:type="dxa"/>
            <w:shd w:val="clear" w:color="auto" w:fill="auto"/>
            <w:tcMar>
              <w:top w:w="100" w:type="dxa"/>
              <w:left w:w="100" w:type="dxa"/>
              <w:bottom w:w="100" w:type="dxa"/>
              <w:right w:w="100" w:type="dxa"/>
            </w:tcMar>
          </w:tcPr>
          <w:p w:rsidRPr="00E84F4D" w:rsidR="003850B5" w:rsidRDefault="00E84F4D" w14:paraId="1DAB2B46"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White_bad_long_moves</w:t>
            </w:r>
            <w:proofErr w:type="spellEnd"/>
          </w:p>
        </w:tc>
        <w:tc>
          <w:tcPr>
            <w:tcW w:w="4680" w:type="dxa"/>
            <w:shd w:val="clear" w:color="auto" w:fill="auto"/>
            <w:tcMar>
              <w:top w:w="100" w:type="dxa"/>
              <w:left w:w="100" w:type="dxa"/>
              <w:bottom w:w="100" w:type="dxa"/>
              <w:right w:w="100" w:type="dxa"/>
            </w:tcMar>
          </w:tcPr>
          <w:p w:rsidRPr="00E84F4D" w:rsidR="003850B5" w:rsidRDefault="00E84F4D" w14:paraId="4AA7D6F3"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380A77F1" w14:textId="77777777">
        <w:tc>
          <w:tcPr>
            <w:tcW w:w="4680" w:type="dxa"/>
            <w:shd w:val="clear" w:color="auto" w:fill="auto"/>
            <w:tcMar>
              <w:top w:w="100" w:type="dxa"/>
              <w:left w:w="100" w:type="dxa"/>
              <w:bottom w:w="100" w:type="dxa"/>
              <w:right w:w="100" w:type="dxa"/>
            </w:tcMar>
          </w:tcPr>
          <w:p w:rsidRPr="00E84F4D" w:rsidR="003850B5" w:rsidRDefault="00E84F4D" w14:paraId="7C07F3C0"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Game_flips</w:t>
            </w:r>
            <w:proofErr w:type="spellEnd"/>
          </w:p>
        </w:tc>
        <w:tc>
          <w:tcPr>
            <w:tcW w:w="4680" w:type="dxa"/>
            <w:shd w:val="clear" w:color="auto" w:fill="auto"/>
            <w:tcMar>
              <w:top w:w="100" w:type="dxa"/>
              <w:left w:w="100" w:type="dxa"/>
              <w:bottom w:w="100" w:type="dxa"/>
              <w:right w:w="100" w:type="dxa"/>
            </w:tcMar>
          </w:tcPr>
          <w:p w:rsidRPr="00E84F4D" w:rsidR="003850B5" w:rsidRDefault="00E84F4D" w14:paraId="581EFE31"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r w:rsidRPr="00E84F4D" w:rsidR="003850B5" w:rsidTr="1DFAD32E" w14:paraId="7536F29D" w14:textId="77777777">
        <w:tc>
          <w:tcPr>
            <w:tcW w:w="4680" w:type="dxa"/>
            <w:shd w:val="clear" w:color="auto" w:fill="auto"/>
            <w:tcMar>
              <w:top w:w="100" w:type="dxa"/>
              <w:left w:w="100" w:type="dxa"/>
              <w:bottom w:w="100" w:type="dxa"/>
              <w:right w:w="100" w:type="dxa"/>
            </w:tcMar>
          </w:tcPr>
          <w:p w:rsidRPr="00E84F4D" w:rsidR="003850B5" w:rsidRDefault="00E84F4D" w14:paraId="04A81FBD" w14:textId="7777777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proofErr w:type="spellStart"/>
            <w:r w:rsidRPr="00E84F4D">
              <w:rPr>
                <w:rFonts w:ascii="Times New Roman" w:hAnsi="Times New Roman" w:eastAsia="Times New Roman" w:cs="Times New Roman"/>
                <w:sz w:val="20"/>
                <w:szCs w:val="20"/>
              </w:rPr>
              <w:t>Game_flips_ts</w:t>
            </w:r>
            <w:proofErr w:type="spellEnd"/>
          </w:p>
        </w:tc>
        <w:tc>
          <w:tcPr>
            <w:tcW w:w="4680" w:type="dxa"/>
            <w:shd w:val="clear" w:color="auto" w:fill="auto"/>
            <w:tcMar>
              <w:top w:w="100" w:type="dxa"/>
              <w:left w:w="100" w:type="dxa"/>
              <w:bottom w:w="100" w:type="dxa"/>
              <w:right w:w="100" w:type="dxa"/>
            </w:tcMar>
          </w:tcPr>
          <w:p w:rsidRPr="00E84F4D" w:rsidR="003850B5" w:rsidRDefault="00E84F4D" w14:paraId="40D63834" w14:textId="77777777">
            <w:pPr>
              <w:widowControl w:val="0"/>
              <w:spacing w:line="240" w:lineRule="auto"/>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int64</w:t>
            </w:r>
          </w:p>
        </w:tc>
      </w:tr>
    </w:tbl>
    <w:p w:rsidRPr="00E84F4D" w:rsidR="003850B5" w:rsidP="1DFAD32E" w:rsidRDefault="003850B5" w14:paraId="58065510" w14:textId="77777777" w14:noSpellErr="1">
      <w:pPr>
        <w:spacing w:line="240" w:lineRule="auto"/>
        <w:rPr>
          <w:rFonts w:ascii="Times New Roman" w:hAnsi="Times New Roman" w:eastAsia="Times New Roman" w:cs="Times New Roman"/>
          <w:b w:val="1"/>
          <w:bCs w:val="1"/>
          <w:sz w:val="20"/>
          <w:szCs w:val="20"/>
        </w:rPr>
      </w:pPr>
    </w:p>
    <w:p w:rsidRPr="00E84F4D" w:rsidR="003850B5" w:rsidP="1DFAD32E" w:rsidRDefault="00E84F4D" w14:paraId="05FA338A" w14:textId="77777777" w14:noSpellErr="1">
      <w:p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Table 2: Summary Table</w:t>
      </w:r>
    </w:p>
    <w:p w:rsidR="4519F20D" w:rsidP="1DFAD32E" w:rsidRDefault="4519F20D" w14:paraId="20AC55F2" w14:textId="039C823C">
      <w:pPr>
        <w:pStyle w:val="Normal"/>
        <w:spacing w:line="240" w:lineRule="auto"/>
        <w:jc w:val="center"/>
        <w:rPr>
          <w:rFonts w:ascii="Times New Roman" w:hAnsi="Times New Roman" w:eastAsia="Times New Roman" w:cs="Times New Roman"/>
          <w:b w:val="1"/>
          <w:bCs w:val="1"/>
          <w:sz w:val="20"/>
          <w:szCs w:val="20"/>
        </w:rPr>
      </w:pPr>
      <w:r w:rsidR="4519F20D">
        <w:drawing>
          <wp:inline wp14:editId="4A14FB39" wp14:anchorId="35812D7E">
            <wp:extent cx="4311015" cy="5562600"/>
            <wp:effectExtent l="0" t="0" r="0" b="0"/>
            <wp:docPr id="2001712417" name="" title=""/>
            <wp:cNvGraphicFramePr>
              <a:graphicFrameLocks noChangeAspect="1"/>
            </wp:cNvGraphicFramePr>
            <a:graphic>
              <a:graphicData uri="http://schemas.openxmlformats.org/drawingml/2006/picture">
                <pic:pic>
                  <pic:nvPicPr>
                    <pic:cNvPr id="0" name=""/>
                    <pic:cNvPicPr/>
                  </pic:nvPicPr>
                  <pic:blipFill>
                    <a:blip r:embed="Rf9ca13e934784040">
                      <a:extLst>
                        <a:ext xmlns:a="http://schemas.openxmlformats.org/drawingml/2006/main" uri="{28A0092B-C50C-407E-A947-70E740481C1C}">
                          <a14:useLocalDpi val="0"/>
                        </a:ext>
                      </a:extLst>
                    </a:blip>
                    <a:stretch>
                      <a:fillRect/>
                    </a:stretch>
                  </pic:blipFill>
                  <pic:spPr>
                    <a:xfrm>
                      <a:off x="0" y="0"/>
                      <a:ext cx="4311015" cy="5562600"/>
                    </a:xfrm>
                    <a:prstGeom prst="rect">
                      <a:avLst/>
                    </a:prstGeom>
                  </pic:spPr>
                </pic:pic>
              </a:graphicData>
            </a:graphic>
          </wp:inline>
        </w:drawing>
      </w:r>
    </w:p>
    <w:p w:rsidRPr="00E84F4D" w:rsidR="003850B5" w:rsidP="1DFAD32E" w:rsidRDefault="003850B5" w14:paraId="6A97D7BF" w14:textId="77777777" w14:noSpellErr="1">
      <w:pPr>
        <w:spacing w:line="240" w:lineRule="auto"/>
        <w:rPr>
          <w:rFonts w:ascii="Times New Roman" w:hAnsi="Times New Roman" w:eastAsia="Times New Roman" w:cs="Times New Roman"/>
          <w:b w:val="1"/>
          <w:bCs w:val="1"/>
          <w:sz w:val="20"/>
          <w:szCs w:val="20"/>
        </w:rPr>
      </w:pPr>
    </w:p>
    <w:p w:rsidRPr="00E84F4D" w:rsidR="003850B5" w:rsidP="1DFAD32E" w:rsidRDefault="00E84F4D" w14:paraId="5E3CB771" w14:textId="77777777" w14:noSpellErr="1">
      <w:pPr>
        <w:numPr>
          <w:ilvl w:val="0"/>
          <w:numId w:val="6"/>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Correlations </w:t>
      </w:r>
    </w:p>
    <w:p w:rsidRPr="00E84F4D" w:rsidR="003850B5" w:rsidP="1DFAD32E" w:rsidRDefault="00E84F4D" w14:paraId="5A5649F5" w14:textId="763C8E25">
      <w:pPr>
        <w:spacing w:line="240" w:lineRule="auto"/>
        <w:ind w:left="0"/>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The following section contains the correlation matrix and heatmap for the quantitative variables within the dataset</w:t>
      </w:r>
      <w:r w:rsidRPr="1DFAD32E" w:rsidR="00E84F4D">
        <w:rPr>
          <w:rFonts w:ascii="Times New Roman" w:hAnsi="Times New Roman" w:eastAsia="Times New Roman" w:cs="Times New Roman"/>
          <w:sz w:val="20"/>
          <w:szCs w:val="20"/>
        </w:rPr>
        <w:t xml:space="preserve">. </w:t>
      </w:r>
      <w:r w:rsidRPr="1DFAD32E" w:rsidR="00E84F4D">
        <w:rPr>
          <w:rFonts w:ascii="Times New Roman" w:hAnsi="Times New Roman" w:eastAsia="Times New Roman" w:cs="Times New Roman"/>
          <w:sz w:val="20"/>
          <w:szCs w:val="20"/>
        </w:rPr>
        <w:t>This</w:t>
      </w:r>
      <w:r w:rsidRPr="1DFAD32E" w:rsidR="00E84F4D">
        <w:rPr>
          <w:rFonts w:ascii="Times New Roman" w:hAnsi="Times New Roman" w:eastAsia="Times New Roman" w:cs="Times New Roman"/>
          <w:sz w:val="20"/>
          <w:szCs w:val="20"/>
        </w:rPr>
        <w:t xml:space="preserve"> reflects the relationship between each continuous variable</w:t>
      </w:r>
      <w:r w:rsidRPr="1DFAD32E" w:rsidR="68F3AE19">
        <w:rPr>
          <w:rFonts w:ascii="Times New Roman" w:hAnsi="Times New Roman" w:eastAsia="Times New Roman" w:cs="Times New Roman"/>
          <w:sz w:val="20"/>
          <w:szCs w:val="20"/>
        </w:rPr>
        <w:t xml:space="preserve">, </w:t>
      </w:r>
      <w:r w:rsidRPr="1DFAD32E" w:rsidR="00E84F4D">
        <w:rPr>
          <w:rFonts w:ascii="Times New Roman" w:hAnsi="Times New Roman" w:eastAsia="Times New Roman" w:cs="Times New Roman"/>
          <w:sz w:val="20"/>
          <w:szCs w:val="20"/>
        </w:rPr>
        <w:t>with a visual heatmap of the correlation tab</w:t>
      </w:r>
      <w:r w:rsidRPr="1DFAD32E" w:rsidR="00E84F4D">
        <w:rPr>
          <w:rFonts w:ascii="Times New Roman" w:hAnsi="Times New Roman" w:eastAsia="Times New Roman" w:cs="Times New Roman"/>
          <w:sz w:val="20"/>
          <w:szCs w:val="20"/>
        </w:rPr>
        <w:t xml:space="preserve">le following in </w:t>
      </w:r>
      <w:r w:rsidRPr="1DFAD32E" w:rsidR="00E84F4D">
        <w:rPr>
          <w:rFonts w:ascii="Times New Roman" w:hAnsi="Times New Roman" w:eastAsia="Times New Roman" w:cs="Times New Roman"/>
          <w:b w:val="1"/>
          <w:bCs w:val="1"/>
          <w:sz w:val="20"/>
          <w:szCs w:val="20"/>
        </w:rPr>
        <w:t xml:space="preserve">Figure 1. </w:t>
      </w:r>
      <w:r w:rsidRPr="1DFAD32E" w:rsidR="00E84F4D">
        <w:rPr>
          <w:rFonts w:ascii="Times New Roman" w:hAnsi="Times New Roman" w:eastAsia="Times New Roman" w:cs="Times New Roman"/>
          <w:sz w:val="20"/>
          <w:szCs w:val="20"/>
        </w:rPr>
        <w:t xml:space="preserve"> As can be seen in the heatmap, there are high correlations between the variables </w:t>
      </w:r>
      <w:proofErr w:type="spellStart"/>
      <w:r w:rsidRPr="1DFAD32E" w:rsidR="00E84F4D">
        <w:rPr>
          <w:rFonts w:ascii="Times New Roman" w:hAnsi="Times New Roman" w:eastAsia="Times New Roman" w:cs="Times New Roman"/>
          <w:sz w:val="20"/>
          <w:szCs w:val="20"/>
        </w:rPr>
        <w:t>WhiteElo</w:t>
      </w:r>
      <w:proofErr w:type="spellEnd"/>
      <w:r w:rsidRPr="1DFAD32E" w:rsidR="00E84F4D">
        <w:rPr>
          <w:rFonts w:ascii="Times New Roman" w:hAnsi="Times New Roman" w:eastAsia="Times New Roman" w:cs="Times New Roman"/>
          <w:sz w:val="20"/>
          <w:szCs w:val="20"/>
        </w:rPr>
        <w:t xml:space="preserve"> and </w:t>
      </w:r>
      <w:proofErr w:type="spellStart"/>
      <w:r w:rsidRPr="1DFAD32E" w:rsidR="00E84F4D">
        <w:rPr>
          <w:rFonts w:ascii="Times New Roman" w:hAnsi="Times New Roman" w:eastAsia="Times New Roman" w:cs="Times New Roman"/>
          <w:sz w:val="20"/>
          <w:szCs w:val="20"/>
        </w:rPr>
        <w:t>BlackElo</w:t>
      </w:r>
      <w:proofErr w:type="spellEnd"/>
      <w:r w:rsidRPr="1DFAD32E" w:rsidR="00E84F4D">
        <w:rPr>
          <w:rFonts w:ascii="Times New Roman" w:hAnsi="Times New Roman" w:eastAsia="Times New Roman" w:cs="Times New Roman"/>
          <w:sz w:val="20"/>
          <w:szCs w:val="20"/>
        </w:rPr>
        <w:t xml:space="preserve">, while there is practically zero correlation between </w:t>
      </w:r>
      <w:proofErr w:type="spellStart"/>
      <w:r w:rsidRPr="1DFAD32E" w:rsidR="00E84F4D">
        <w:rPr>
          <w:rFonts w:ascii="Times New Roman" w:hAnsi="Times New Roman" w:eastAsia="Times New Roman" w:cs="Times New Roman"/>
          <w:sz w:val="20"/>
          <w:szCs w:val="20"/>
        </w:rPr>
        <w:t>White_Result</w:t>
      </w:r>
      <w:proofErr w:type="spellEnd"/>
      <w:r w:rsidRPr="1DFAD32E" w:rsidR="00E84F4D">
        <w:rPr>
          <w:rFonts w:ascii="Times New Roman" w:hAnsi="Times New Roman" w:eastAsia="Times New Roman" w:cs="Times New Roman"/>
          <w:sz w:val="20"/>
          <w:szCs w:val="20"/>
        </w:rPr>
        <w:t xml:space="preserve"> and </w:t>
      </w:r>
      <w:proofErr w:type="spellStart"/>
      <w:r w:rsidRPr="1DFAD32E" w:rsidR="00E84F4D">
        <w:rPr>
          <w:rFonts w:ascii="Times New Roman" w:hAnsi="Times New Roman" w:eastAsia="Times New Roman" w:cs="Times New Roman"/>
          <w:sz w:val="20"/>
          <w:szCs w:val="20"/>
        </w:rPr>
        <w:t>Black_Result</w:t>
      </w:r>
      <w:proofErr w:type="spellEnd"/>
      <w:r w:rsidRPr="1DFAD32E" w:rsidR="00E84F4D">
        <w:rPr>
          <w:rFonts w:ascii="Times New Roman" w:hAnsi="Times New Roman" w:eastAsia="Times New Roman" w:cs="Times New Roman"/>
          <w:sz w:val="20"/>
          <w:szCs w:val="20"/>
        </w:rPr>
        <w:t>, which makes sense considering they would b</w:t>
      </w:r>
      <w:r w:rsidRPr="1DFAD32E" w:rsidR="00E84F4D">
        <w:rPr>
          <w:rFonts w:ascii="Times New Roman" w:hAnsi="Times New Roman" w:eastAsia="Times New Roman" w:cs="Times New Roman"/>
          <w:sz w:val="20"/>
          <w:szCs w:val="20"/>
        </w:rPr>
        <w:t xml:space="preserve">e the exact opposites of each other. </w:t>
      </w:r>
    </w:p>
    <w:p w:rsidR="1DFAD32E" w:rsidP="1DFAD32E" w:rsidRDefault="1DFAD32E" w14:noSpellErr="1" w14:paraId="2928821D" w14:textId="5C0993A9">
      <w:pPr>
        <w:pStyle w:val="Normal"/>
        <w:spacing w:line="240" w:lineRule="auto"/>
        <w:ind w:left="720"/>
        <w:rPr>
          <w:rFonts w:ascii="Times New Roman" w:hAnsi="Times New Roman" w:eastAsia="Times New Roman" w:cs="Times New Roman"/>
          <w:sz w:val="20"/>
          <w:szCs w:val="20"/>
        </w:rPr>
      </w:pPr>
    </w:p>
    <w:p w:rsidRPr="00E84F4D" w:rsidR="003850B5" w:rsidP="1DFAD32E" w:rsidRDefault="00E84F4D" w14:paraId="7D769CCC" w14:textId="77777777" w14:noSpellErr="1">
      <w:pPr>
        <w:spacing w:line="240" w:lineRule="auto"/>
        <w:ind w:left="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Figure 1: Correlation Heat Map </w:t>
      </w:r>
    </w:p>
    <w:p w:rsidRPr="00E84F4D" w:rsidR="003850B5" w:rsidP="1DFAD32E" w:rsidRDefault="00E84F4D" w14:paraId="4A6A4A60" w14:textId="77777777" w14:noSpellErr="1">
      <w:pPr>
        <w:spacing w:line="240" w:lineRule="auto"/>
        <w:ind w:left="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1B105BE1" wp14:editId="2E380E53">
            <wp:extent cx="5942330" cy="4129549"/>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6"/>
                    <a:srcRect t="9189" b="-1849"/>
                    <a:stretch/>
                  </pic:blipFill>
                  <pic:spPr bwMode="auto">
                    <a:xfrm>
                      <a:off x="0" y="0"/>
                      <a:ext cx="5943600" cy="4130432"/>
                    </a:xfrm>
                    <a:prstGeom prst="rect">
                      <a:avLst/>
                    </a:prstGeom>
                    <a:ln>
                      <a:noFill/>
                    </a:ln>
                    <a:extLst>
                      <a:ext uri="{53640926-AAD7-44D8-BBD7-CCE9431645EC}">
                        <a14:shadowObscured xmlns:a14="http://schemas.microsoft.com/office/drawing/2010/main"/>
                      </a:ext>
                    </a:extLst>
                  </pic:spPr>
                </pic:pic>
              </a:graphicData>
            </a:graphic>
          </wp:inline>
        </w:drawing>
      </w:r>
    </w:p>
    <w:p w:rsidRPr="00E84F4D" w:rsidR="003850B5" w:rsidP="1DFAD32E" w:rsidRDefault="00E84F4D" w14:paraId="6AB41FE9" w14:textId="30EF1545" w14:noSpellErr="1">
      <w:pPr>
        <w:pStyle w:val="ListParagraph"/>
        <w:numPr>
          <w:ilvl w:val="0"/>
          <w:numId w:val="6"/>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Dataset Graphical Exploration</w:t>
      </w:r>
    </w:p>
    <w:p w:rsidRPr="00E84F4D" w:rsidR="003850B5" w:rsidP="1DFAD32E" w:rsidRDefault="00E84F4D" w14:paraId="1B392216" w14:textId="77777777" w14:noSpellErr="1">
      <w:pPr>
        <w:spacing w:line="240" w:lineRule="auto"/>
        <w:ind w:left="0"/>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The following section contains graphical representations of those variables within the dataset which seemed to have unusual</w:t>
      </w:r>
      <w:r w:rsidRPr="1DFAD32E" w:rsidR="00E84F4D">
        <w:rPr>
          <w:rFonts w:ascii="Times New Roman" w:hAnsi="Times New Roman" w:eastAsia="Times New Roman" w:cs="Times New Roman"/>
          <w:sz w:val="20"/>
          <w:szCs w:val="20"/>
        </w:rPr>
        <w:t xml:space="preserve"> distributions. These representations include distributions, scatterplots, and bar charts</w:t>
      </w:r>
      <w:r w:rsidRPr="1DFAD32E" w:rsidR="00E84F4D">
        <w:rPr>
          <w:rFonts w:ascii="Times New Roman" w:hAnsi="Times New Roman" w:eastAsia="Times New Roman" w:cs="Times New Roman"/>
          <w:b w:val="1"/>
          <w:bCs w:val="1"/>
          <w:sz w:val="20"/>
          <w:szCs w:val="20"/>
        </w:rPr>
        <w:t xml:space="preserve">. </w:t>
      </w:r>
      <w:r w:rsidRPr="1DFAD32E" w:rsidR="00E84F4D">
        <w:rPr>
          <w:rFonts w:ascii="Times New Roman" w:hAnsi="Times New Roman" w:eastAsia="Times New Roman" w:cs="Times New Roman"/>
          <w:sz w:val="20"/>
          <w:szCs w:val="20"/>
        </w:rPr>
        <w:t xml:space="preserve">Throughout the analysis, various variables had to be dropped due to their specificity to each chess game. Each will be explained within their own sections. </w:t>
      </w:r>
    </w:p>
    <w:p w:rsidRPr="00E84F4D" w:rsidR="003850B5" w:rsidP="1DFAD32E" w:rsidRDefault="003850B5" w14:paraId="79DD63CE" w14:textId="77777777" w14:noSpellErr="1">
      <w:pPr>
        <w:spacing w:line="240" w:lineRule="auto"/>
        <w:ind w:left="720"/>
        <w:rPr>
          <w:rFonts w:ascii="Times New Roman" w:hAnsi="Times New Roman" w:eastAsia="Times New Roman" w:cs="Times New Roman"/>
          <w:sz w:val="20"/>
          <w:szCs w:val="20"/>
        </w:rPr>
      </w:pPr>
    </w:p>
    <w:p w:rsidRPr="00E84F4D" w:rsidR="003850B5" w:rsidP="1DFAD32E" w:rsidRDefault="00E84F4D" w14:paraId="3D4AD06B" w14:textId="5930809E" w14:noSpellErr="1">
      <w:pPr>
        <w:pStyle w:val="ListParagraph"/>
        <w:numPr>
          <w:ilvl w:val="0"/>
          <w:numId w:val="8"/>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Distrib</w:t>
      </w:r>
      <w:r w:rsidRPr="1DFAD32E" w:rsidR="00E84F4D">
        <w:rPr>
          <w:rFonts w:ascii="Times New Roman" w:hAnsi="Times New Roman" w:eastAsia="Times New Roman" w:cs="Times New Roman"/>
          <w:b w:val="1"/>
          <w:bCs w:val="1"/>
          <w:sz w:val="20"/>
          <w:szCs w:val="20"/>
        </w:rPr>
        <w:t>utions</w:t>
      </w:r>
    </w:p>
    <w:p w:rsidRPr="00E84F4D" w:rsidR="003850B5" w:rsidP="1DFAD32E" w:rsidRDefault="00E84F4D" w14:paraId="7A2A7900" w14:textId="29AC19C4">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sz w:val="20"/>
          <w:szCs w:val="20"/>
        </w:rPr>
        <w:t xml:space="preserve">There were a few variables that contained skewed distributions, which can be seen in the various graphs below. Most notably, the </w:t>
      </w:r>
      <w:proofErr w:type="spellStart"/>
      <w:r w:rsidRPr="1DFAD32E" w:rsidR="00E84F4D">
        <w:rPr>
          <w:rFonts w:ascii="Times New Roman" w:hAnsi="Times New Roman" w:eastAsia="Times New Roman" w:cs="Times New Roman"/>
          <w:sz w:val="20"/>
          <w:szCs w:val="20"/>
        </w:rPr>
        <w:t>Total_moves</w:t>
      </w:r>
      <w:proofErr w:type="spellEnd"/>
      <w:r w:rsidRPr="1DFAD32E" w:rsidR="00E84F4D">
        <w:rPr>
          <w:rFonts w:ascii="Times New Roman" w:hAnsi="Times New Roman" w:eastAsia="Times New Roman" w:cs="Times New Roman"/>
          <w:sz w:val="20"/>
          <w:szCs w:val="20"/>
        </w:rPr>
        <w:t xml:space="preserve"> variable is shown to be skewed to the right with most of the outcomes centering around 50 moves, as can be s</w:t>
      </w:r>
      <w:r w:rsidRPr="1DFAD32E" w:rsidR="00E84F4D">
        <w:rPr>
          <w:rFonts w:ascii="Times New Roman" w:hAnsi="Times New Roman" w:eastAsia="Times New Roman" w:cs="Times New Roman"/>
          <w:sz w:val="20"/>
          <w:szCs w:val="20"/>
        </w:rPr>
        <w:t xml:space="preserve">een in </w:t>
      </w:r>
      <w:r w:rsidRPr="1DFAD32E" w:rsidR="00E84F4D">
        <w:rPr>
          <w:rFonts w:ascii="Times New Roman" w:hAnsi="Times New Roman" w:eastAsia="Times New Roman" w:cs="Times New Roman"/>
          <w:b w:val="1"/>
          <w:bCs w:val="1"/>
          <w:sz w:val="20"/>
          <w:szCs w:val="20"/>
        </w:rPr>
        <w:t>Figure 2</w:t>
      </w:r>
      <w:r w:rsidRPr="1DFAD32E" w:rsidR="00E84F4D">
        <w:rPr>
          <w:rFonts w:ascii="Times New Roman" w:hAnsi="Times New Roman" w:eastAsia="Times New Roman" w:cs="Times New Roman"/>
          <w:sz w:val="20"/>
          <w:szCs w:val="20"/>
        </w:rPr>
        <w:t xml:space="preserve">. Additionally, two distributions that were </w:t>
      </w:r>
      <w:r w:rsidRPr="1DFAD32E" w:rsidR="55897070">
        <w:rPr>
          <w:rFonts w:ascii="Times New Roman" w:hAnsi="Times New Roman" w:eastAsia="Times New Roman" w:cs="Times New Roman"/>
          <w:sz w:val="20"/>
          <w:szCs w:val="20"/>
        </w:rPr>
        <w:t>of</w:t>
      </w:r>
      <w:r w:rsidRPr="1DFAD32E" w:rsidR="00E84F4D">
        <w:rPr>
          <w:rFonts w:ascii="Times New Roman" w:hAnsi="Times New Roman" w:eastAsia="Times New Roman" w:cs="Times New Roman"/>
          <w:sz w:val="20"/>
          <w:szCs w:val="20"/>
        </w:rPr>
        <w:t xml:space="preserve"> note were the </w:t>
      </w:r>
      <w:proofErr w:type="spellStart"/>
      <w:r w:rsidRPr="1DFAD32E" w:rsidR="00E84F4D">
        <w:rPr>
          <w:rFonts w:ascii="Times New Roman" w:hAnsi="Times New Roman" w:eastAsia="Times New Roman" w:cs="Times New Roman"/>
          <w:sz w:val="20"/>
          <w:szCs w:val="20"/>
        </w:rPr>
        <w:t>BlackElo</w:t>
      </w:r>
      <w:proofErr w:type="spellEnd"/>
      <w:r w:rsidRPr="1DFAD32E" w:rsidR="00E84F4D">
        <w:rPr>
          <w:rFonts w:ascii="Times New Roman" w:hAnsi="Times New Roman" w:eastAsia="Times New Roman" w:cs="Times New Roman"/>
          <w:sz w:val="20"/>
          <w:szCs w:val="20"/>
        </w:rPr>
        <w:t xml:space="preserve"> and </w:t>
      </w:r>
      <w:proofErr w:type="spellStart"/>
      <w:r w:rsidRPr="1DFAD32E" w:rsidR="00E84F4D">
        <w:rPr>
          <w:rFonts w:ascii="Times New Roman" w:hAnsi="Times New Roman" w:eastAsia="Times New Roman" w:cs="Times New Roman"/>
          <w:sz w:val="20"/>
          <w:szCs w:val="20"/>
        </w:rPr>
        <w:t>WhiteElo</w:t>
      </w:r>
      <w:proofErr w:type="spellEnd"/>
      <w:r w:rsidRPr="1DFAD32E" w:rsidR="00E84F4D">
        <w:rPr>
          <w:rFonts w:ascii="Times New Roman" w:hAnsi="Times New Roman" w:eastAsia="Times New Roman" w:cs="Times New Roman"/>
          <w:sz w:val="20"/>
          <w:szCs w:val="20"/>
        </w:rPr>
        <w:t xml:space="preserve"> variables, as they essentially had identical distributions, as can be seen in </w:t>
      </w:r>
      <w:r w:rsidRPr="1DFAD32E" w:rsidR="00E84F4D">
        <w:rPr>
          <w:rFonts w:ascii="Times New Roman" w:hAnsi="Times New Roman" w:eastAsia="Times New Roman" w:cs="Times New Roman"/>
          <w:b w:val="1"/>
          <w:bCs w:val="1"/>
          <w:sz w:val="20"/>
          <w:szCs w:val="20"/>
        </w:rPr>
        <w:t xml:space="preserve">Figures 3 and 4. </w:t>
      </w:r>
      <w:r w:rsidRPr="1DFAD32E" w:rsidR="00E84F4D">
        <w:rPr>
          <w:rFonts w:ascii="Times New Roman" w:hAnsi="Times New Roman" w:eastAsia="Times New Roman" w:cs="Times New Roman"/>
          <w:sz w:val="20"/>
          <w:szCs w:val="20"/>
        </w:rPr>
        <w:t xml:space="preserve">Finally, because </w:t>
      </w:r>
      <w:proofErr w:type="spellStart"/>
      <w:r w:rsidRPr="1DFAD32E" w:rsidR="00E84F4D">
        <w:rPr>
          <w:rFonts w:ascii="Times New Roman" w:hAnsi="Times New Roman" w:eastAsia="Times New Roman" w:cs="Times New Roman"/>
          <w:sz w:val="20"/>
          <w:szCs w:val="20"/>
        </w:rPr>
        <w:t>White_Result</w:t>
      </w:r>
      <w:proofErr w:type="spellEnd"/>
      <w:r w:rsidRPr="1DFAD32E" w:rsidR="00E84F4D">
        <w:rPr>
          <w:rFonts w:ascii="Times New Roman" w:hAnsi="Times New Roman" w:eastAsia="Times New Roman" w:cs="Times New Roman"/>
          <w:sz w:val="20"/>
          <w:szCs w:val="20"/>
        </w:rPr>
        <w:t xml:space="preserve"> and </w:t>
      </w:r>
      <w:proofErr w:type="spellStart"/>
      <w:r w:rsidRPr="1DFAD32E" w:rsidR="00E84F4D">
        <w:rPr>
          <w:rFonts w:ascii="Times New Roman" w:hAnsi="Times New Roman" w:eastAsia="Times New Roman" w:cs="Times New Roman"/>
          <w:sz w:val="20"/>
          <w:szCs w:val="20"/>
        </w:rPr>
        <w:t>Black_Result</w:t>
      </w:r>
      <w:proofErr w:type="spellEnd"/>
      <w:r w:rsidRPr="1DFAD32E" w:rsidR="00E84F4D">
        <w:rPr>
          <w:rFonts w:ascii="Times New Roman" w:hAnsi="Times New Roman" w:eastAsia="Times New Roman" w:cs="Times New Roman"/>
          <w:sz w:val="20"/>
          <w:szCs w:val="20"/>
        </w:rPr>
        <w:t xml:space="preserve"> were our added colu</w:t>
      </w:r>
      <w:r w:rsidRPr="1DFAD32E" w:rsidR="00E84F4D">
        <w:rPr>
          <w:rFonts w:ascii="Times New Roman" w:hAnsi="Times New Roman" w:eastAsia="Times New Roman" w:cs="Times New Roman"/>
          <w:sz w:val="20"/>
          <w:szCs w:val="20"/>
        </w:rPr>
        <w:t xml:space="preserve">mns that will play a vital role in the machine learning portion, there distributions have been included in </w:t>
      </w:r>
      <w:r w:rsidRPr="1DFAD32E" w:rsidR="00E84F4D">
        <w:rPr>
          <w:rFonts w:ascii="Times New Roman" w:hAnsi="Times New Roman" w:eastAsia="Times New Roman" w:cs="Times New Roman"/>
          <w:b w:val="1"/>
          <w:bCs w:val="1"/>
          <w:sz w:val="20"/>
          <w:szCs w:val="20"/>
        </w:rPr>
        <w:t xml:space="preserve">Figures 5 and 6. </w:t>
      </w:r>
    </w:p>
    <w:p w:rsidRPr="00E84F4D" w:rsidR="003850B5" w:rsidP="1DFAD32E" w:rsidRDefault="003850B5" w14:paraId="4A70F6ED" w14:textId="77777777" w14:noSpellErr="1">
      <w:pPr>
        <w:spacing w:line="240" w:lineRule="auto"/>
        <w:ind w:left="1440"/>
        <w:rPr>
          <w:rFonts w:ascii="Times New Roman" w:hAnsi="Times New Roman" w:eastAsia="Times New Roman" w:cs="Times New Roman"/>
          <w:b w:val="1"/>
          <w:bCs w:val="1"/>
          <w:sz w:val="20"/>
          <w:szCs w:val="20"/>
        </w:rPr>
      </w:pPr>
    </w:p>
    <w:p w:rsidRPr="00E84F4D" w:rsidR="003850B5" w:rsidP="1DFAD32E" w:rsidRDefault="00E84F4D" w14:paraId="6ABDBABC"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2</w:t>
      </w:r>
    </w:p>
    <w:p w:rsidRPr="00E84F4D" w:rsidR="003850B5" w:rsidP="1DFAD32E" w:rsidRDefault="00E84F4D" w14:paraId="0BB1B9EF" w14:textId="77777777" w14:noSpellErr="1">
      <w:pPr>
        <w:spacing w:line="240" w:lineRule="auto"/>
        <w:ind w:left="72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lastRenderedPageBreak/>
        <w:drawing>
          <wp:inline distT="114300" distB="114300" distL="114300" distR="114300" wp14:anchorId="19ABE132" wp14:editId="71EAEF9C">
            <wp:extent cx="3429000" cy="3429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29000" cy="3429000"/>
                    </a:xfrm>
                    <a:prstGeom prst="rect">
                      <a:avLst/>
                    </a:prstGeom>
                    <a:ln/>
                  </pic:spPr>
                </pic:pic>
              </a:graphicData>
            </a:graphic>
          </wp:inline>
        </w:drawing>
      </w:r>
    </w:p>
    <w:p w:rsidRPr="00E84F4D" w:rsidR="003850B5" w:rsidP="1DFAD32E" w:rsidRDefault="00E84F4D" w14:paraId="3C36AE10"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Figure 3 </w:t>
      </w:r>
    </w:p>
    <w:p w:rsidRPr="00E84F4D" w:rsidR="003850B5" w:rsidP="1DFAD32E" w:rsidRDefault="00E84F4D" w14:paraId="18C0640C" w14:textId="77777777" w14:noSpellErr="1">
      <w:pPr>
        <w:spacing w:line="240" w:lineRule="auto"/>
        <w:ind w:left="72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5CF73991" wp14:editId="1368604C">
            <wp:extent cx="3429000" cy="3429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29000" cy="3429000"/>
                    </a:xfrm>
                    <a:prstGeom prst="rect">
                      <a:avLst/>
                    </a:prstGeom>
                    <a:ln/>
                  </pic:spPr>
                </pic:pic>
              </a:graphicData>
            </a:graphic>
          </wp:inline>
        </w:drawing>
      </w:r>
    </w:p>
    <w:p w:rsidRPr="00E84F4D" w:rsidR="003850B5" w:rsidP="1DFAD32E" w:rsidRDefault="00E84F4D" w14:paraId="27CAD7BC"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4</w:t>
      </w:r>
    </w:p>
    <w:p w:rsidRPr="00E84F4D" w:rsidR="003850B5" w:rsidP="1DFAD32E" w:rsidRDefault="00E84F4D" w14:paraId="2BC303B1" w14:textId="77777777" w14:noSpellErr="1">
      <w:pPr>
        <w:spacing w:line="240" w:lineRule="auto"/>
        <w:ind w:left="72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lastRenderedPageBreak/>
        <w:drawing>
          <wp:inline distT="114300" distB="114300" distL="114300" distR="114300" wp14:anchorId="2642F750" wp14:editId="72167846">
            <wp:extent cx="3429000" cy="3429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29000" cy="3429000"/>
                    </a:xfrm>
                    <a:prstGeom prst="rect">
                      <a:avLst/>
                    </a:prstGeom>
                    <a:ln/>
                  </pic:spPr>
                </pic:pic>
              </a:graphicData>
            </a:graphic>
          </wp:inline>
        </w:drawing>
      </w:r>
    </w:p>
    <w:p w:rsidRPr="00E84F4D" w:rsidR="003850B5" w:rsidP="1DFAD32E" w:rsidRDefault="00E84F4D" w14:paraId="73716035"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5</w:t>
      </w:r>
    </w:p>
    <w:p w:rsidRPr="00E84F4D" w:rsidR="003850B5" w:rsidP="1DFAD32E" w:rsidRDefault="00E84F4D" w14:paraId="5F84D952" w14:textId="77777777" w14:noSpellErr="1">
      <w:pPr>
        <w:spacing w:line="240" w:lineRule="auto"/>
        <w:ind w:left="72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631108D1" wp14:editId="1F8C2FA4">
            <wp:extent cx="3429000" cy="3429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429000" cy="3429000"/>
                    </a:xfrm>
                    <a:prstGeom prst="rect">
                      <a:avLst/>
                    </a:prstGeom>
                    <a:ln/>
                  </pic:spPr>
                </pic:pic>
              </a:graphicData>
            </a:graphic>
          </wp:inline>
        </w:drawing>
      </w:r>
    </w:p>
    <w:p w:rsidRPr="00E84F4D" w:rsidR="003850B5" w:rsidP="1DFAD32E" w:rsidRDefault="00E84F4D" w14:paraId="0692199A"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6</w:t>
      </w:r>
    </w:p>
    <w:p w:rsidRPr="00E84F4D" w:rsidR="003850B5" w:rsidP="1DFAD32E" w:rsidRDefault="00E84F4D" w14:paraId="2DECD142" w14:textId="77777777" w14:noSpellErr="1">
      <w:pPr>
        <w:spacing w:line="240" w:lineRule="auto"/>
        <w:ind w:left="72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lastRenderedPageBreak/>
        <w:drawing>
          <wp:inline distT="114300" distB="114300" distL="114300" distR="114300" wp14:anchorId="600C67C4" wp14:editId="56F5A517">
            <wp:extent cx="3429000" cy="3429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29000" cy="3429000"/>
                    </a:xfrm>
                    <a:prstGeom prst="rect">
                      <a:avLst/>
                    </a:prstGeom>
                    <a:ln/>
                  </pic:spPr>
                </pic:pic>
              </a:graphicData>
            </a:graphic>
          </wp:inline>
        </w:drawing>
      </w:r>
    </w:p>
    <w:p w:rsidRPr="00E84F4D" w:rsidR="003850B5" w:rsidP="1DFAD32E" w:rsidRDefault="00E84F4D" w14:paraId="2521B7F7" w14:textId="3CD3AF6D" w14:noSpellErr="1">
      <w:pPr>
        <w:pStyle w:val="ListParagraph"/>
        <w:numPr>
          <w:ilvl w:val="0"/>
          <w:numId w:val="10"/>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Scatterplots</w:t>
      </w:r>
    </w:p>
    <w:p w:rsidRPr="00E84F4D" w:rsidR="003850B5" w:rsidP="1DFAD32E" w:rsidRDefault="00E84F4D" w14:paraId="199B3B80" w14:textId="77777777">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sz w:val="20"/>
          <w:szCs w:val="20"/>
        </w:rPr>
        <w:t xml:space="preserve">To echo the interesting results seen in both the correlation heatmap and the distributions of </w:t>
      </w:r>
      <w:proofErr w:type="spellStart"/>
      <w:r w:rsidRPr="1DFAD32E" w:rsidR="00E84F4D">
        <w:rPr>
          <w:rFonts w:ascii="Times New Roman" w:hAnsi="Times New Roman" w:eastAsia="Times New Roman" w:cs="Times New Roman"/>
          <w:sz w:val="20"/>
          <w:szCs w:val="20"/>
        </w:rPr>
        <w:t>WhiteElo</w:t>
      </w:r>
      <w:proofErr w:type="spellEnd"/>
      <w:r w:rsidRPr="1DFAD32E" w:rsidR="00E84F4D">
        <w:rPr>
          <w:rFonts w:ascii="Times New Roman" w:hAnsi="Times New Roman" w:eastAsia="Times New Roman" w:cs="Times New Roman"/>
          <w:sz w:val="20"/>
          <w:szCs w:val="20"/>
        </w:rPr>
        <w:t xml:space="preserve"> and </w:t>
      </w:r>
      <w:proofErr w:type="spellStart"/>
      <w:r w:rsidRPr="1DFAD32E" w:rsidR="00E84F4D">
        <w:rPr>
          <w:rFonts w:ascii="Times New Roman" w:hAnsi="Times New Roman" w:eastAsia="Times New Roman" w:cs="Times New Roman"/>
          <w:sz w:val="20"/>
          <w:szCs w:val="20"/>
        </w:rPr>
        <w:t>BlackElo</w:t>
      </w:r>
      <w:proofErr w:type="spellEnd"/>
      <w:r w:rsidRPr="1DFAD32E" w:rsidR="00E84F4D">
        <w:rPr>
          <w:rFonts w:ascii="Times New Roman" w:hAnsi="Times New Roman" w:eastAsia="Times New Roman" w:cs="Times New Roman"/>
          <w:sz w:val="20"/>
          <w:szCs w:val="20"/>
        </w:rPr>
        <w:t>, the Scatterplot comparing the two variables against each other emphasizes the close relationship that the two variables have with one anoth</w:t>
      </w:r>
      <w:r w:rsidRPr="1DFAD32E" w:rsidR="00E84F4D">
        <w:rPr>
          <w:rFonts w:ascii="Times New Roman" w:hAnsi="Times New Roman" w:eastAsia="Times New Roman" w:cs="Times New Roman"/>
          <w:sz w:val="20"/>
          <w:szCs w:val="20"/>
        </w:rPr>
        <w:t xml:space="preserve">er. This relationship can be seen in </w:t>
      </w:r>
      <w:r w:rsidRPr="1DFAD32E" w:rsidR="00E84F4D">
        <w:rPr>
          <w:rFonts w:ascii="Times New Roman" w:hAnsi="Times New Roman" w:eastAsia="Times New Roman" w:cs="Times New Roman"/>
          <w:b w:val="1"/>
          <w:bCs w:val="1"/>
          <w:sz w:val="20"/>
          <w:szCs w:val="20"/>
        </w:rPr>
        <w:t xml:space="preserve">Figure 7. </w:t>
      </w:r>
    </w:p>
    <w:p w:rsidRPr="00E84F4D" w:rsidR="003850B5" w:rsidP="1DFAD32E" w:rsidRDefault="003850B5" w14:paraId="73465CE3" w14:textId="77777777" w14:noSpellErr="1">
      <w:pPr>
        <w:spacing w:line="240" w:lineRule="auto"/>
        <w:ind w:left="1440"/>
        <w:rPr>
          <w:rFonts w:ascii="Times New Roman" w:hAnsi="Times New Roman" w:eastAsia="Times New Roman" w:cs="Times New Roman"/>
          <w:b w:val="1"/>
          <w:bCs w:val="1"/>
          <w:sz w:val="20"/>
          <w:szCs w:val="20"/>
        </w:rPr>
      </w:pPr>
    </w:p>
    <w:p w:rsidRPr="00E84F4D" w:rsidR="003850B5" w:rsidP="1DFAD32E" w:rsidRDefault="00E84F4D" w14:paraId="6D6663ED"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7</w:t>
      </w:r>
    </w:p>
    <w:p w:rsidRPr="00E84F4D" w:rsidR="003850B5" w:rsidP="1DFAD32E" w:rsidRDefault="00E84F4D" w14:paraId="0C1477DB" w14:textId="77777777" w14:noSpellErr="1">
      <w:pPr>
        <w:spacing w:line="240" w:lineRule="auto"/>
        <w:ind w:left="720"/>
        <w:jc w:val="center"/>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28CB49DC" wp14:editId="19DD42FC">
            <wp:extent cx="5690970" cy="284548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90970" cy="2845485"/>
                    </a:xfrm>
                    <a:prstGeom prst="rect">
                      <a:avLst/>
                    </a:prstGeom>
                    <a:ln/>
                  </pic:spPr>
                </pic:pic>
              </a:graphicData>
            </a:graphic>
          </wp:inline>
        </w:drawing>
      </w:r>
    </w:p>
    <w:p w:rsidRPr="00E84F4D" w:rsidR="003850B5" w:rsidP="1DFAD32E" w:rsidRDefault="003850B5" w14:paraId="0846D0AC" w14:textId="77777777" w14:noSpellErr="1">
      <w:pPr>
        <w:spacing w:line="240" w:lineRule="auto"/>
        <w:rPr>
          <w:rFonts w:ascii="Times New Roman" w:hAnsi="Times New Roman" w:eastAsia="Times New Roman" w:cs="Times New Roman"/>
          <w:b w:val="1"/>
          <w:bCs w:val="1"/>
          <w:sz w:val="20"/>
          <w:szCs w:val="20"/>
        </w:rPr>
      </w:pPr>
    </w:p>
    <w:p w:rsidRPr="00E84F4D" w:rsidR="003850B5" w:rsidP="1DFAD32E" w:rsidRDefault="00E84F4D" w14:paraId="1FC00E3C" w14:textId="40B8835D" w14:noSpellErr="1">
      <w:pPr>
        <w:pStyle w:val="ListParagraph"/>
        <w:numPr>
          <w:ilvl w:val="0"/>
          <w:numId w:val="10"/>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Bar Charts</w:t>
      </w:r>
    </w:p>
    <w:p w:rsidRPr="00E84F4D" w:rsidR="003850B5" w:rsidP="1DFAD32E" w:rsidRDefault="00E84F4D" w14:paraId="25EECCAB" w14:textId="77777777">
      <w:pPr>
        <w:spacing w:line="240" w:lineRule="auto"/>
        <w:ind w:left="720"/>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 xml:space="preserve">From the bar charts conducted on the categorical variables, some descriptive details of the dataset were brought to light. To start with </w:t>
      </w:r>
      <w:r w:rsidRPr="1DFAD32E" w:rsidR="00E84F4D">
        <w:rPr>
          <w:rFonts w:ascii="Times New Roman" w:hAnsi="Times New Roman" w:eastAsia="Times New Roman" w:cs="Times New Roman"/>
          <w:b w:val="1"/>
          <w:bCs w:val="1"/>
          <w:sz w:val="20"/>
          <w:szCs w:val="20"/>
        </w:rPr>
        <w:t>Figure 8</w:t>
      </w:r>
      <w:r w:rsidRPr="1DFAD32E" w:rsidR="00E84F4D">
        <w:rPr>
          <w:rFonts w:ascii="Times New Roman" w:hAnsi="Times New Roman" w:eastAsia="Times New Roman" w:cs="Times New Roman"/>
          <w:sz w:val="20"/>
          <w:szCs w:val="20"/>
        </w:rPr>
        <w:t xml:space="preserve">, it can be seen that the most </w:t>
      </w:r>
      <w:r w:rsidRPr="1DFAD32E" w:rsidR="00E84F4D">
        <w:rPr>
          <w:rFonts w:ascii="Times New Roman" w:hAnsi="Times New Roman" w:eastAsia="Times New Roman" w:cs="Times New Roman"/>
          <w:sz w:val="20"/>
          <w:szCs w:val="20"/>
        </w:rPr>
        <w:t>common g</w:t>
      </w:r>
      <w:r w:rsidRPr="1DFAD32E" w:rsidR="00E84F4D">
        <w:rPr>
          <w:rFonts w:ascii="Times New Roman" w:hAnsi="Times New Roman" w:eastAsia="Times New Roman" w:cs="Times New Roman"/>
          <w:sz w:val="20"/>
          <w:szCs w:val="20"/>
        </w:rPr>
        <w:t xml:space="preserve">ame type in the dataset was Blitz. Additionally, from </w:t>
      </w:r>
      <w:r w:rsidRPr="1DFAD32E" w:rsidR="00E84F4D">
        <w:rPr>
          <w:rFonts w:ascii="Times New Roman" w:hAnsi="Times New Roman" w:eastAsia="Times New Roman" w:cs="Times New Roman"/>
          <w:b w:val="1"/>
          <w:bCs w:val="1"/>
          <w:sz w:val="20"/>
          <w:szCs w:val="20"/>
        </w:rPr>
        <w:t>Figure 9 and 10</w:t>
      </w:r>
      <w:r w:rsidRPr="1DFAD32E" w:rsidR="00E84F4D">
        <w:rPr>
          <w:rFonts w:ascii="Times New Roman" w:hAnsi="Times New Roman" w:eastAsia="Times New Roman" w:cs="Times New Roman"/>
          <w:sz w:val="20"/>
          <w:szCs w:val="20"/>
        </w:rPr>
        <w:t xml:space="preserve">, we can see that both the </w:t>
      </w:r>
      <w:proofErr w:type="spellStart"/>
      <w:r w:rsidRPr="1DFAD32E" w:rsidR="00E84F4D">
        <w:rPr>
          <w:rFonts w:ascii="Times New Roman" w:hAnsi="Times New Roman" w:eastAsia="Times New Roman" w:cs="Times New Roman"/>
          <w:sz w:val="20"/>
          <w:szCs w:val="20"/>
        </w:rPr>
        <w:t>White_elo_category</w:t>
      </w:r>
      <w:proofErr w:type="spellEnd"/>
      <w:r w:rsidRPr="1DFAD32E" w:rsidR="00E84F4D">
        <w:rPr>
          <w:rFonts w:ascii="Times New Roman" w:hAnsi="Times New Roman" w:eastAsia="Times New Roman" w:cs="Times New Roman"/>
          <w:sz w:val="20"/>
          <w:szCs w:val="20"/>
        </w:rPr>
        <w:t xml:space="preserve"> and the </w:t>
      </w:r>
      <w:proofErr w:type="spellStart"/>
      <w:r w:rsidRPr="1DFAD32E" w:rsidR="00E84F4D">
        <w:rPr>
          <w:rFonts w:ascii="Times New Roman" w:hAnsi="Times New Roman" w:eastAsia="Times New Roman" w:cs="Times New Roman"/>
          <w:sz w:val="20"/>
          <w:szCs w:val="20"/>
        </w:rPr>
        <w:t>Black_elo_category</w:t>
      </w:r>
      <w:proofErr w:type="spellEnd"/>
      <w:r w:rsidRPr="1DFAD32E" w:rsidR="00E84F4D">
        <w:rPr>
          <w:rFonts w:ascii="Times New Roman" w:hAnsi="Times New Roman" w:eastAsia="Times New Roman" w:cs="Times New Roman"/>
          <w:sz w:val="20"/>
          <w:szCs w:val="20"/>
        </w:rPr>
        <w:t xml:space="preserve"> most often fell in the low rating category. Finally, from </w:t>
      </w:r>
      <w:r w:rsidRPr="1DFAD32E" w:rsidR="00E84F4D">
        <w:rPr>
          <w:rFonts w:ascii="Times New Roman" w:hAnsi="Times New Roman" w:eastAsia="Times New Roman" w:cs="Times New Roman"/>
          <w:b w:val="1"/>
          <w:bCs w:val="1"/>
          <w:sz w:val="20"/>
          <w:szCs w:val="20"/>
        </w:rPr>
        <w:t>Figure 11</w:t>
      </w:r>
      <w:r w:rsidRPr="1DFAD32E" w:rsidR="00E84F4D">
        <w:rPr>
          <w:rFonts w:ascii="Times New Roman" w:hAnsi="Times New Roman" w:eastAsia="Times New Roman" w:cs="Times New Roman"/>
          <w:sz w:val="20"/>
          <w:szCs w:val="20"/>
        </w:rPr>
        <w:t xml:space="preserve">, we can find that the most common termination </w:t>
      </w:r>
      <w:r w:rsidRPr="1DFAD32E" w:rsidR="00E84F4D">
        <w:rPr>
          <w:rFonts w:ascii="Times New Roman" w:hAnsi="Times New Roman" w:eastAsia="Times New Roman" w:cs="Times New Roman"/>
          <w:sz w:val="20"/>
          <w:szCs w:val="20"/>
        </w:rPr>
        <w:t xml:space="preserve">was classified as normal with time forfeit being the only other classification with any events. </w:t>
      </w:r>
    </w:p>
    <w:p w:rsidRPr="00E84F4D" w:rsidR="003850B5" w:rsidP="1DFAD32E" w:rsidRDefault="003850B5" w14:paraId="552E90CA" w14:textId="77777777" w14:noSpellErr="1">
      <w:pPr>
        <w:spacing w:line="240" w:lineRule="auto"/>
        <w:ind w:left="1440"/>
        <w:rPr>
          <w:rFonts w:ascii="Times New Roman" w:hAnsi="Times New Roman" w:eastAsia="Times New Roman" w:cs="Times New Roman"/>
          <w:sz w:val="20"/>
          <w:szCs w:val="20"/>
        </w:rPr>
      </w:pPr>
    </w:p>
    <w:p w:rsidRPr="00E84F4D" w:rsidR="003850B5" w:rsidP="1DFAD32E" w:rsidRDefault="00E84F4D" w14:paraId="767578F6"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8</w:t>
      </w:r>
    </w:p>
    <w:p w:rsidRPr="00E84F4D" w:rsidR="003850B5" w:rsidP="1DFAD32E" w:rsidRDefault="00E84F4D" w14:paraId="13AE5E92" w14:textId="77777777" w14:noSpellErr="1">
      <w:pPr>
        <w:spacing w:line="240" w:lineRule="auto"/>
        <w:ind w:left="720"/>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585F6AA7" wp14:editId="5F8B6FD8">
            <wp:extent cx="5943600" cy="1981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24" b="24"/>
                    <a:stretch>
                      <a:fillRect/>
                    </a:stretch>
                  </pic:blipFill>
                  <pic:spPr>
                    <a:xfrm>
                      <a:off x="0" y="0"/>
                      <a:ext cx="5943600" cy="1981200"/>
                    </a:xfrm>
                    <a:prstGeom prst="rect">
                      <a:avLst/>
                    </a:prstGeom>
                    <a:ln/>
                  </pic:spPr>
                </pic:pic>
              </a:graphicData>
            </a:graphic>
          </wp:inline>
        </w:drawing>
      </w:r>
    </w:p>
    <w:p w:rsidRPr="00E84F4D" w:rsidR="003850B5" w:rsidP="1DFAD32E" w:rsidRDefault="00E84F4D" w14:paraId="236EBB6A"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9</w:t>
      </w:r>
    </w:p>
    <w:p w:rsidRPr="00E84F4D" w:rsidR="003850B5" w:rsidP="1DFAD32E" w:rsidRDefault="00E84F4D" w14:paraId="6A18AA12" w14:textId="77777777" w14:noSpellErr="1">
      <w:pPr>
        <w:spacing w:line="240" w:lineRule="auto"/>
        <w:ind w:left="720"/>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034E8FE2" wp14:editId="77F27F7B">
            <wp:extent cx="5943600" cy="1981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24" b="24"/>
                    <a:stretch>
                      <a:fillRect/>
                    </a:stretch>
                  </pic:blipFill>
                  <pic:spPr>
                    <a:xfrm>
                      <a:off x="0" y="0"/>
                      <a:ext cx="5943600" cy="1981200"/>
                    </a:xfrm>
                    <a:prstGeom prst="rect">
                      <a:avLst/>
                    </a:prstGeom>
                    <a:ln/>
                  </pic:spPr>
                </pic:pic>
              </a:graphicData>
            </a:graphic>
          </wp:inline>
        </w:drawing>
      </w:r>
    </w:p>
    <w:p w:rsidRPr="00E84F4D" w:rsidR="003850B5" w:rsidP="1DFAD32E" w:rsidRDefault="00E84F4D" w14:paraId="4F416934"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10</w:t>
      </w:r>
    </w:p>
    <w:p w:rsidRPr="00E84F4D" w:rsidR="003850B5" w:rsidP="1DFAD32E" w:rsidRDefault="00E84F4D" w14:paraId="1B6DC29D" w14:textId="77777777" w14:noSpellErr="1">
      <w:pPr>
        <w:spacing w:line="240" w:lineRule="auto"/>
        <w:ind w:left="720"/>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drawing>
          <wp:inline distT="114300" distB="114300" distL="114300" distR="114300" wp14:anchorId="2D117C3C" wp14:editId="12D7DF98">
            <wp:extent cx="5943600" cy="1981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t="24" b="24"/>
                    <a:stretch>
                      <a:fillRect/>
                    </a:stretch>
                  </pic:blipFill>
                  <pic:spPr>
                    <a:xfrm>
                      <a:off x="0" y="0"/>
                      <a:ext cx="5943600" cy="1981200"/>
                    </a:xfrm>
                    <a:prstGeom prst="rect">
                      <a:avLst/>
                    </a:prstGeom>
                    <a:ln/>
                  </pic:spPr>
                </pic:pic>
              </a:graphicData>
            </a:graphic>
          </wp:inline>
        </w:drawing>
      </w:r>
    </w:p>
    <w:p w:rsidRPr="00E84F4D" w:rsidR="003850B5" w:rsidP="1DFAD32E" w:rsidRDefault="00E84F4D" w14:paraId="5CCFC8E4" w14:textId="77777777" w14:noSpellErr="1">
      <w:pPr>
        <w:spacing w:line="240" w:lineRule="auto"/>
        <w:ind w:left="72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Figure 11</w:t>
      </w:r>
    </w:p>
    <w:p w:rsidRPr="00E84F4D" w:rsidR="003850B5" w:rsidP="1DFAD32E" w:rsidRDefault="00E84F4D" w14:paraId="2A5AB416" w14:textId="77777777" w14:noSpellErr="1">
      <w:pPr>
        <w:spacing w:line="240" w:lineRule="auto"/>
        <w:ind w:left="720"/>
        <w:rPr>
          <w:rFonts w:ascii="Times New Roman" w:hAnsi="Times New Roman" w:eastAsia="Times New Roman" w:cs="Times New Roman"/>
          <w:b w:val="1"/>
          <w:bCs w:val="1"/>
          <w:sz w:val="20"/>
          <w:szCs w:val="20"/>
        </w:rPr>
      </w:pPr>
      <w:r w:rsidRPr="00E84F4D">
        <w:rPr>
          <w:rFonts w:ascii="Times New Roman" w:hAnsi="Times New Roman" w:eastAsia="Times New Roman" w:cs="Times New Roman"/>
          <w:b/>
          <w:noProof/>
          <w:sz w:val="20"/>
          <w:szCs w:val="20"/>
        </w:rPr>
        <w:lastRenderedPageBreak/>
        <w:drawing>
          <wp:inline distT="114300" distB="114300" distL="114300" distR="114300" wp14:anchorId="7EA97CDE" wp14:editId="472848C2">
            <wp:extent cx="5943600" cy="19812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24" b="24"/>
                    <a:stretch>
                      <a:fillRect/>
                    </a:stretch>
                  </pic:blipFill>
                  <pic:spPr>
                    <a:xfrm>
                      <a:off x="0" y="0"/>
                      <a:ext cx="5943600" cy="1981200"/>
                    </a:xfrm>
                    <a:prstGeom prst="rect">
                      <a:avLst/>
                    </a:prstGeom>
                    <a:ln/>
                  </pic:spPr>
                </pic:pic>
              </a:graphicData>
            </a:graphic>
          </wp:inline>
        </w:drawing>
      </w:r>
    </w:p>
    <w:p w:rsidRPr="00E84F4D" w:rsidR="00E84F4D" w:rsidP="1DFAD32E" w:rsidRDefault="00E84F4D" w14:paraId="53B1BED0" w14:textId="77777777" w14:noSpellErr="1">
      <w:pPr>
        <w:spacing w:line="240" w:lineRule="auto"/>
        <w:jc w:val="center"/>
        <w:rPr>
          <w:rFonts w:ascii="Times New Roman" w:hAnsi="Times New Roman" w:eastAsia="Times New Roman" w:cs="Times New Roman"/>
          <w:b w:val="1"/>
          <w:bCs w:val="1"/>
          <w:sz w:val="20"/>
          <w:szCs w:val="20"/>
        </w:rPr>
      </w:pPr>
    </w:p>
    <w:p w:rsidRPr="00E84F4D" w:rsidR="003850B5" w:rsidP="1DFAD32E" w:rsidRDefault="00E84F4D" w14:paraId="1C4C3704" w14:textId="378A63BD" w14:noSpellErr="1">
      <w:pPr>
        <w:spacing w:line="240" w:lineRule="auto"/>
        <w:jc w:val="center"/>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2"/>
          <w:szCs w:val="22"/>
        </w:rPr>
        <w:t>METHODS</w:t>
      </w:r>
    </w:p>
    <w:p w:rsidRPr="00E84F4D" w:rsidR="003850B5" w:rsidP="1DFAD32E" w:rsidRDefault="00E84F4D" w14:paraId="32E75CD6" w14:textId="4A4460CA" w14:noSpellErr="1">
      <w:pPr>
        <w:pStyle w:val="ListParagraph"/>
        <w:numPr>
          <w:ilvl w:val="0"/>
          <w:numId w:val="11"/>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Data Preparation</w:t>
      </w:r>
    </w:p>
    <w:p w:rsidR="0E462D59" w:rsidP="1DFAD32E" w:rsidRDefault="0E462D59" w14:paraId="5CA443C4" w14:textId="6A6F625D">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1DFAD32E" w:rsidR="0E462D59">
        <w:rPr>
          <w:rFonts w:ascii="Times New Roman" w:hAnsi="Times New Roman" w:eastAsia="Times New Roman" w:cs="Times New Roman"/>
          <w:sz w:val="20"/>
          <w:szCs w:val="20"/>
        </w:rPr>
        <w:t xml:space="preserve">Prior to importing our data into </w:t>
      </w:r>
      <w:proofErr w:type="spellStart"/>
      <w:r w:rsidRPr="1DFAD32E" w:rsidR="0E462D59">
        <w:rPr>
          <w:rFonts w:ascii="Times New Roman" w:hAnsi="Times New Roman" w:eastAsia="Times New Roman" w:cs="Times New Roman"/>
          <w:sz w:val="20"/>
          <w:szCs w:val="20"/>
        </w:rPr>
        <w:t>Jupyter</w:t>
      </w:r>
      <w:proofErr w:type="spellEnd"/>
      <w:r w:rsidRPr="1DFAD32E" w:rsidR="0E462D59">
        <w:rPr>
          <w:rFonts w:ascii="Times New Roman" w:hAnsi="Times New Roman" w:eastAsia="Times New Roman" w:cs="Times New Roman"/>
          <w:sz w:val="20"/>
          <w:szCs w:val="20"/>
        </w:rPr>
        <w:t xml:space="preserve"> Notebook, we added two columns and removed millions of games from the dataset, leaving the dataset with only </w:t>
      </w:r>
      <w:r w:rsidRPr="1DFAD32E" w:rsidR="78172F68">
        <w:rPr>
          <w:rFonts w:ascii="Times New Roman" w:hAnsi="Times New Roman" w:eastAsia="Times New Roman" w:cs="Times New Roman"/>
          <w:sz w:val="20"/>
          <w:szCs w:val="20"/>
        </w:rPr>
        <w:t>4,988 games played on September 1, 2020. The two columns added were ‘</w:t>
      </w:r>
      <w:proofErr w:type="spellStart"/>
      <w:r w:rsidRPr="1DFAD32E" w:rsidR="78172F68">
        <w:rPr>
          <w:rFonts w:ascii="Times New Roman" w:hAnsi="Times New Roman" w:eastAsia="Times New Roman" w:cs="Times New Roman"/>
          <w:sz w:val="20"/>
          <w:szCs w:val="20"/>
        </w:rPr>
        <w:t>White_Result</w:t>
      </w:r>
      <w:proofErr w:type="spellEnd"/>
      <w:r w:rsidRPr="1DFAD32E" w:rsidR="78172F68">
        <w:rPr>
          <w:rFonts w:ascii="Times New Roman" w:hAnsi="Times New Roman" w:eastAsia="Times New Roman" w:cs="Times New Roman"/>
          <w:sz w:val="20"/>
          <w:szCs w:val="20"/>
        </w:rPr>
        <w:t>’ and ‘</w:t>
      </w:r>
      <w:proofErr w:type="spellStart"/>
      <w:r w:rsidRPr="1DFAD32E" w:rsidR="78172F68">
        <w:rPr>
          <w:rFonts w:ascii="Times New Roman" w:hAnsi="Times New Roman" w:eastAsia="Times New Roman" w:cs="Times New Roman"/>
          <w:sz w:val="20"/>
          <w:szCs w:val="20"/>
        </w:rPr>
        <w:t>Black_Result</w:t>
      </w:r>
      <w:proofErr w:type="spellEnd"/>
      <w:r w:rsidRPr="1DFAD32E" w:rsidR="78172F68">
        <w:rPr>
          <w:rFonts w:ascii="Times New Roman" w:hAnsi="Times New Roman" w:eastAsia="Times New Roman" w:cs="Times New Roman"/>
          <w:sz w:val="20"/>
          <w:szCs w:val="20"/>
        </w:rPr>
        <w:t>.’ These columns were added through Excel’s LEFT and RIGHT functions, as the initial Result column was imported into Excel as either the date 1/1/2020 or the number 3652</w:t>
      </w:r>
      <w:r w:rsidRPr="1DFAD32E" w:rsidR="0956C3E3">
        <w:rPr>
          <w:rFonts w:ascii="Times New Roman" w:hAnsi="Times New Roman" w:eastAsia="Times New Roman" w:cs="Times New Roman"/>
          <w:sz w:val="20"/>
          <w:szCs w:val="20"/>
        </w:rPr>
        <w:t xml:space="preserve">6. In adding these columns, we changed the results to either equal 0 for loss, 1 for win, and 0.5 for draw. Once imported into Python, we dropped any instances in which </w:t>
      </w:r>
      <w:r w:rsidRPr="1DFAD32E" w:rsidR="142FC1F9">
        <w:rPr>
          <w:rFonts w:ascii="Times New Roman" w:hAnsi="Times New Roman" w:eastAsia="Times New Roman" w:cs="Times New Roman"/>
          <w:sz w:val="20"/>
          <w:szCs w:val="20"/>
        </w:rPr>
        <w:t xml:space="preserve">the result of the game was a draw, leaving us with only win or loss. Since this column was imported as a float64 data type, we converted it to an int64 datatype for the purposes of running the K-Nearest Neighbor model. </w:t>
      </w:r>
      <w:r w:rsidRPr="1DFAD32E" w:rsidR="7E00C408">
        <w:rPr>
          <w:rFonts w:ascii="Times New Roman" w:hAnsi="Times New Roman" w:eastAsia="Times New Roman" w:cs="Times New Roman"/>
          <w:sz w:val="20"/>
          <w:szCs w:val="20"/>
        </w:rPr>
        <w:t>We also removed the columns ‘Result’, ‘Opening’, ‘Site’,  and ‘Event’ as they were irrelevant to the</w:t>
      </w:r>
      <w:r w:rsidRPr="1DFAD32E" w:rsidR="216BB76B">
        <w:rPr>
          <w:rFonts w:ascii="Times New Roman" w:hAnsi="Times New Roman" w:eastAsia="Times New Roman" w:cs="Times New Roman"/>
          <w:sz w:val="20"/>
          <w:szCs w:val="20"/>
        </w:rPr>
        <w:t xml:space="preserve"> purpose of the project and were to specific to each game instance to keep in. Finally, we added a ‘Rating Difference’ column to </w:t>
      </w:r>
      <w:r w:rsidRPr="1DFAD32E" w:rsidR="38FC78D1">
        <w:rPr>
          <w:rFonts w:ascii="Times New Roman" w:hAnsi="Times New Roman" w:eastAsia="Times New Roman" w:cs="Times New Roman"/>
          <w:sz w:val="20"/>
          <w:szCs w:val="20"/>
        </w:rPr>
        <w:t xml:space="preserve">remove any negatives and </w:t>
      </w:r>
      <w:proofErr w:type="spellStart"/>
      <w:r w:rsidRPr="1DFAD32E" w:rsidR="38FC78D1">
        <w:rPr>
          <w:rFonts w:ascii="Times New Roman" w:hAnsi="Times New Roman" w:eastAsia="Times New Roman" w:cs="Times New Roman"/>
          <w:sz w:val="20"/>
          <w:szCs w:val="20"/>
        </w:rPr>
        <w:t>NaN</w:t>
      </w:r>
      <w:proofErr w:type="spellEnd"/>
      <w:r w:rsidRPr="1DFAD32E" w:rsidR="38FC78D1">
        <w:rPr>
          <w:rFonts w:ascii="Times New Roman" w:hAnsi="Times New Roman" w:eastAsia="Times New Roman" w:cs="Times New Roman"/>
          <w:sz w:val="20"/>
          <w:szCs w:val="20"/>
        </w:rPr>
        <w:t xml:space="preserve"> results in the ‘</w:t>
      </w:r>
      <w:proofErr w:type="spellStart"/>
      <w:r w:rsidRPr="1DFAD32E" w:rsidR="38FC78D1">
        <w:rPr>
          <w:rFonts w:ascii="Times New Roman" w:hAnsi="Times New Roman" w:eastAsia="Times New Roman" w:cs="Times New Roman"/>
          <w:sz w:val="20"/>
          <w:szCs w:val="20"/>
        </w:rPr>
        <w:t>WhiteElo</w:t>
      </w:r>
      <w:proofErr w:type="spellEnd"/>
      <w:r w:rsidRPr="1DFAD32E" w:rsidR="38FC78D1">
        <w:rPr>
          <w:rFonts w:ascii="Times New Roman" w:hAnsi="Times New Roman" w:eastAsia="Times New Roman" w:cs="Times New Roman"/>
          <w:sz w:val="20"/>
          <w:szCs w:val="20"/>
        </w:rPr>
        <w:t>’ and ‘</w:t>
      </w:r>
      <w:proofErr w:type="spellStart"/>
      <w:r w:rsidRPr="1DFAD32E" w:rsidR="38FC78D1">
        <w:rPr>
          <w:rFonts w:ascii="Times New Roman" w:hAnsi="Times New Roman" w:eastAsia="Times New Roman" w:cs="Times New Roman"/>
          <w:sz w:val="20"/>
          <w:szCs w:val="20"/>
        </w:rPr>
        <w:t>BlackElo</w:t>
      </w:r>
      <w:proofErr w:type="spellEnd"/>
      <w:r w:rsidRPr="1DFAD32E" w:rsidR="38FC78D1">
        <w:rPr>
          <w:rFonts w:ascii="Times New Roman" w:hAnsi="Times New Roman" w:eastAsia="Times New Roman" w:cs="Times New Roman"/>
          <w:sz w:val="20"/>
          <w:szCs w:val="20"/>
        </w:rPr>
        <w:t xml:space="preserve">’ columns. </w:t>
      </w:r>
    </w:p>
    <w:p w:rsidRPr="00E84F4D" w:rsidR="003850B5" w:rsidP="1DFAD32E" w:rsidRDefault="003850B5" w14:paraId="0CD6243D" w14:textId="77777777" w14:noSpellErr="1">
      <w:pPr>
        <w:spacing w:line="240" w:lineRule="auto"/>
        <w:rPr>
          <w:rFonts w:ascii="Times New Roman" w:hAnsi="Times New Roman" w:eastAsia="Times New Roman" w:cs="Times New Roman"/>
          <w:sz w:val="20"/>
          <w:szCs w:val="20"/>
        </w:rPr>
      </w:pPr>
    </w:p>
    <w:p w:rsidRPr="00E84F4D" w:rsidR="003850B5" w:rsidP="1DFAD32E" w:rsidRDefault="00E84F4D" w14:paraId="0E38FBD3" w14:textId="769E12EC" w14:noSpellErr="1">
      <w:pPr>
        <w:pStyle w:val="ListParagraph"/>
        <w:numPr>
          <w:ilvl w:val="0"/>
          <w:numId w:val="11"/>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Experimental Design</w:t>
      </w:r>
    </w:p>
    <w:p w:rsidRPr="00E84F4D" w:rsidR="003850B5" w:rsidP="1DFAD32E" w:rsidRDefault="003850B5" w14:paraId="0F833F3E" w14:textId="77777777" w14:noSpellErr="1">
      <w:pPr>
        <w:spacing w:line="240" w:lineRule="auto"/>
        <w:rPr>
          <w:rFonts w:ascii="Times New Roman" w:hAnsi="Times New Roman" w:eastAsia="Times New Roman" w:cs="Times New Roman"/>
          <w:sz w:val="20"/>
          <w:szCs w:val="20"/>
        </w:rPr>
      </w:pPr>
    </w:p>
    <w:p w:rsidRPr="00E84F4D" w:rsidR="003850B5" w:rsidP="1DFAD32E" w:rsidRDefault="00E84F4D" w14:paraId="391DD995" w14:textId="0A11C637">
      <w:pPr>
        <w:spacing w:line="240" w:lineRule="auto"/>
        <w:ind w:left="0"/>
        <w:rPr>
          <w:rFonts w:ascii="Times New Roman" w:hAnsi="Times New Roman" w:eastAsia="Times New Roman" w:cs="Times New Roman"/>
          <w:b w:val="1"/>
          <w:bCs w:val="1"/>
          <w:sz w:val="20"/>
          <w:szCs w:val="20"/>
        </w:rPr>
      </w:pPr>
      <w:r w:rsidRPr="1DFAD32E" w:rsidR="00E84F4D">
        <w:rPr>
          <w:rFonts w:ascii="Times New Roman" w:hAnsi="Times New Roman" w:eastAsia="Times New Roman" w:cs="Times New Roman"/>
          <w:b w:val="1"/>
          <w:bCs w:val="1"/>
          <w:sz w:val="20"/>
          <w:szCs w:val="20"/>
        </w:rPr>
        <w:t xml:space="preserve">Table </w:t>
      </w:r>
      <w:r w:rsidRPr="1DFAD32E" w:rsidR="6EC0451F">
        <w:rPr>
          <w:rFonts w:ascii="Times New Roman" w:hAnsi="Times New Roman" w:eastAsia="Times New Roman" w:cs="Times New Roman"/>
          <w:b w:val="1"/>
          <w:bCs w:val="1"/>
          <w:sz w:val="20"/>
          <w:szCs w:val="20"/>
        </w:rPr>
        <w:t>3</w:t>
      </w:r>
      <w:r w:rsidRPr="1DFAD32E" w:rsidR="00E84F4D">
        <w:rPr>
          <w:rFonts w:ascii="Times New Roman" w:hAnsi="Times New Roman" w:eastAsia="Times New Roman" w:cs="Times New Roman"/>
          <w:b w:val="1"/>
          <w:bCs w:val="1"/>
          <w:sz w:val="20"/>
          <w:szCs w:val="20"/>
        </w:rPr>
        <w:t>: Experiment Parameters</w:t>
      </w:r>
    </w:p>
    <w:p w:rsidRPr="00E84F4D" w:rsidR="003850B5" w:rsidP="1DFAD32E" w:rsidRDefault="003850B5" w14:paraId="4930FB7A" w14:textId="77777777" w14:noSpellErr="1">
      <w:pPr>
        <w:spacing w:line="240" w:lineRule="auto"/>
        <w:rPr>
          <w:rFonts w:ascii="Times New Roman" w:hAnsi="Times New Roman" w:eastAsia="Times New Roman" w:cs="Times New Roman"/>
          <w:sz w:val="20"/>
          <w:szCs w:val="20"/>
        </w:rPr>
      </w:pPr>
    </w:p>
    <w:tbl>
      <w:tblPr>
        <w:tblStyle w:val="a0"/>
        <w:tblW w:w="9360" w:type="dxa"/>
        <w:tblInd w:w="6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45"/>
        <w:gridCol w:w="7815"/>
      </w:tblGrid>
      <w:tr w:rsidRPr="00E84F4D" w:rsidR="003850B5" w:rsidTr="00E84F4D" w14:paraId="570CB63E" w14:textId="77777777">
        <w:tc>
          <w:tcPr>
            <w:tcW w:w="1545" w:type="dxa"/>
            <w:shd w:val="clear" w:color="auto" w:fill="auto"/>
            <w:tcMar>
              <w:top w:w="100" w:type="dxa"/>
              <w:left w:w="100" w:type="dxa"/>
              <w:bottom w:w="100" w:type="dxa"/>
              <w:right w:w="100" w:type="dxa"/>
            </w:tcMar>
          </w:tcPr>
          <w:p w:rsidRPr="00E84F4D" w:rsidR="003850B5" w:rsidP="00E84F4D" w:rsidRDefault="00E84F4D" w14:paraId="772C42B2"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0"/>
                <w:szCs w:val="20"/>
              </w:rPr>
            </w:pPr>
            <w:r w:rsidRPr="00E84F4D">
              <w:rPr>
                <w:rFonts w:ascii="Times New Roman" w:hAnsi="Times New Roman" w:eastAsia="Times New Roman" w:cs="Times New Roman"/>
                <w:b/>
                <w:sz w:val="20"/>
                <w:szCs w:val="20"/>
              </w:rPr>
              <w:t>Experiment Number</w:t>
            </w:r>
          </w:p>
        </w:tc>
        <w:tc>
          <w:tcPr>
            <w:tcW w:w="7815" w:type="dxa"/>
            <w:shd w:val="clear" w:color="auto" w:fill="auto"/>
            <w:tcMar>
              <w:top w:w="100" w:type="dxa"/>
              <w:left w:w="100" w:type="dxa"/>
              <w:bottom w:w="100" w:type="dxa"/>
              <w:right w:w="100" w:type="dxa"/>
            </w:tcMar>
          </w:tcPr>
          <w:p w:rsidRPr="00E84F4D" w:rsidR="003850B5" w:rsidP="00E84F4D" w:rsidRDefault="00E84F4D" w14:paraId="78079C8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0"/>
                <w:szCs w:val="20"/>
              </w:rPr>
            </w:pPr>
            <w:r w:rsidRPr="00E84F4D">
              <w:rPr>
                <w:rFonts w:ascii="Times New Roman" w:hAnsi="Times New Roman" w:eastAsia="Times New Roman" w:cs="Times New Roman"/>
                <w:b/>
                <w:sz w:val="20"/>
                <w:szCs w:val="20"/>
              </w:rPr>
              <w:t>Parameters</w:t>
            </w:r>
          </w:p>
        </w:tc>
      </w:tr>
      <w:tr w:rsidRPr="00E84F4D" w:rsidR="003850B5" w:rsidTr="00E84F4D" w14:paraId="2C557D1D" w14:textId="77777777">
        <w:tc>
          <w:tcPr>
            <w:tcW w:w="1545" w:type="dxa"/>
            <w:shd w:val="clear" w:color="auto" w:fill="auto"/>
            <w:tcMar>
              <w:top w:w="100" w:type="dxa"/>
              <w:left w:w="100" w:type="dxa"/>
              <w:bottom w:w="100" w:type="dxa"/>
              <w:right w:w="100" w:type="dxa"/>
            </w:tcMar>
          </w:tcPr>
          <w:p w:rsidRPr="00E84F4D" w:rsidR="003850B5" w:rsidP="00E84F4D" w:rsidRDefault="00E84F4D" w14:paraId="1DB84237" w14:textId="0751BFCF">
            <w:pPr>
              <w:widowControl w:val="0"/>
              <w:pBdr>
                <w:top w:val="nil"/>
                <w:left w:val="nil"/>
                <w:bottom w:val="nil"/>
                <w:right w:val="nil"/>
                <w:between w:val="nil"/>
              </w:pBdr>
              <w:spacing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7815" w:type="dxa"/>
            <w:shd w:val="clear" w:color="auto" w:fill="auto"/>
            <w:tcMar>
              <w:top w:w="100" w:type="dxa"/>
              <w:left w:w="100" w:type="dxa"/>
              <w:bottom w:w="100" w:type="dxa"/>
              <w:right w:w="100" w:type="dxa"/>
            </w:tcMar>
          </w:tcPr>
          <w:p w:rsidRPr="00E84F4D" w:rsidR="003850B5" w:rsidRDefault="00E84F4D" w14:paraId="40D0FBB7" w14:textId="4D8CF4EE">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All four (4) raw / normalized features with 80/10/10 split for train, validate, and test.</w:t>
            </w:r>
          </w:p>
        </w:tc>
      </w:tr>
      <w:tr w:rsidRPr="00E84F4D" w:rsidR="003850B5" w:rsidTr="00E84F4D" w14:paraId="59172B4A" w14:textId="77777777">
        <w:tc>
          <w:tcPr>
            <w:tcW w:w="1545" w:type="dxa"/>
            <w:shd w:val="clear" w:color="auto" w:fill="auto"/>
            <w:tcMar>
              <w:top w:w="100" w:type="dxa"/>
              <w:left w:w="100" w:type="dxa"/>
              <w:bottom w:w="100" w:type="dxa"/>
              <w:right w:w="100" w:type="dxa"/>
            </w:tcMar>
          </w:tcPr>
          <w:p w:rsidRPr="00E84F4D" w:rsidR="003850B5" w:rsidP="00E84F4D" w:rsidRDefault="00E84F4D" w14:paraId="66AD8F02" w14:textId="10219B5D">
            <w:pPr>
              <w:widowControl w:val="0"/>
              <w:pBdr>
                <w:top w:val="nil"/>
                <w:left w:val="nil"/>
                <w:bottom w:val="nil"/>
                <w:right w:val="nil"/>
                <w:between w:val="nil"/>
              </w:pBdr>
              <w:spacing w:line="240" w:lineRule="auto"/>
              <w:jc w:val="center"/>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2</w:t>
            </w:r>
          </w:p>
        </w:tc>
        <w:tc>
          <w:tcPr>
            <w:tcW w:w="7815" w:type="dxa"/>
            <w:shd w:val="clear" w:color="auto" w:fill="auto"/>
            <w:tcMar>
              <w:top w:w="100" w:type="dxa"/>
              <w:left w:w="100" w:type="dxa"/>
              <w:bottom w:w="100" w:type="dxa"/>
              <w:right w:w="100" w:type="dxa"/>
            </w:tcMar>
          </w:tcPr>
          <w:p w:rsidRPr="00E84F4D" w:rsidR="003850B5" w:rsidRDefault="00E84F4D" w14:paraId="2B5438E3" w14:textId="6A46E4D2">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All four (4) raw / normalized features with 70/15/15 split for train, validate, and test.</w:t>
            </w:r>
          </w:p>
        </w:tc>
      </w:tr>
      <w:tr w:rsidRPr="00E84F4D" w:rsidR="003850B5" w:rsidTr="00E84F4D" w14:paraId="3B862D51" w14:textId="77777777">
        <w:tc>
          <w:tcPr>
            <w:tcW w:w="1545" w:type="dxa"/>
            <w:shd w:val="clear" w:color="auto" w:fill="auto"/>
            <w:tcMar>
              <w:top w:w="100" w:type="dxa"/>
              <w:left w:w="100" w:type="dxa"/>
              <w:bottom w:w="100" w:type="dxa"/>
              <w:right w:w="100" w:type="dxa"/>
            </w:tcMar>
          </w:tcPr>
          <w:p w:rsidRPr="00E84F4D" w:rsidR="003850B5" w:rsidP="00E84F4D" w:rsidRDefault="00E84F4D" w14:paraId="68E49304" w14:textId="7451F5DB">
            <w:pPr>
              <w:widowControl w:val="0"/>
              <w:pBdr>
                <w:top w:val="nil"/>
                <w:left w:val="nil"/>
                <w:bottom w:val="nil"/>
                <w:right w:val="nil"/>
                <w:between w:val="nil"/>
              </w:pBdr>
              <w:spacing w:line="240" w:lineRule="auto"/>
              <w:jc w:val="center"/>
              <w:rPr>
                <w:rFonts w:ascii="Times New Roman" w:hAnsi="Times New Roman" w:eastAsia="Times New Roman" w:cs="Times New Roman"/>
                <w:sz w:val="20"/>
                <w:szCs w:val="20"/>
              </w:rPr>
            </w:pPr>
            <w:r w:rsidRPr="00E84F4D">
              <w:rPr>
                <w:rFonts w:ascii="Times New Roman" w:hAnsi="Times New Roman" w:eastAsia="Times New Roman" w:cs="Times New Roman"/>
                <w:sz w:val="20"/>
                <w:szCs w:val="20"/>
              </w:rPr>
              <w:t>3</w:t>
            </w:r>
          </w:p>
        </w:tc>
        <w:tc>
          <w:tcPr>
            <w:tcW w:w="7815" w:type="dxa"/>
            <w:shd w:val="clear" w:color="auto" w:fill="auto"/>
            <w:tcMar>
              <w:top w:w="100" w:type="dxa"/>
              <w:left w:w="100" w:type="dxa"/>
              <w:bottom w:w="100" w:type="dxa"/>
              <w:right w:w="100" w:type="dxa"/>
            </w:tcMar>
          </w:tcPr>
          <w:p w:rsidRPr="00E84F4D" w:rsidR="003850B5" w:rsidRDefault="00E84F4D" w14:paraId="23E8F831" w14:textId="18596407">
            <w:pPr>
              <w:widowControl w:val="0"/>
              <w:pBdr>
                <w:top w:val="nil"/>
                <w:left w:val="nil"/>
                <w:bottom w:val="nil"/>
                <w:right w:val="nil"/>
                <w:between w:val="nil"/>
              </w:pBd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All four (4) raw / normalized features with 60/20/20 split for train, validate, and test.</w:t>
            </w:r>
          </w:p>
        </w:tc>
      </w:tr>
    </w:tbl>
    <w:p w:rsidRPr="00E84F4D" w:rsidR="003850B5" w:rsidP="1DFAD32E" w:rsidRDefault="003850B5" w14:paraId="14B49249" w14:textId="17BF2FF6" w14:noSpellErr="1">
      <w:pPr>
        <w:spacing w:line="240" w:lineRule="auto"/>
        <w:rPr>
          <w:rFonts w:ascii="Times New Roman" w:hAnsi="Times New Roman" w:eastAsia="Times New Roman" w:cs="Times New Roman"/>
          <w:sz w:val="20"/>
          <w:szCs w:val="20"/>
        </w:rPr>
      </w:pPr>
    </w:p>
    <w:p w:rsidRPr="00E84F4D" w:rsidR="003850B5" w:rsidP="1DFAD32E" w:rsidRDefault="003850B5" w14:paraId="6E5CA9B9"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071DDDF9" w14:textId="235F3C9E">
      <w:pPr>
        <w:pStyle w:val="ListParagraph"/>
        <w:numPr>
          <w:ilvl w:val="0"/>
          <w:numId w:val="11"/>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Tools Used</w:t>
      </w:r>
    </w:p>
    <w:p w:rsidRPr="00E84F4D" w:rsidR="003850B5" w:rsidP="1DFAD32E" w:rsidRDefault="00E84F4D" w14:paraId="1FD94A9D" w14:textId="6BECD885">
      <w:pPr>
        <w:spacing w:line="240" w:lineRule="auto"/>
        <w:rPr>
          <w:rFonts w:ascii="Times New Roman" w:hAnsi="Times New Roman" w:eastAsia="Times New Roman" w:cs="Times New Roman"/>
          <w:sz w:val="20"/>
          <w:szCs w:val="20"/>
        </w:rPr>
      </w:pPr>
      <w:r w:rsidRPr="1DFAD32E" w:rsidR="00E84F4D">
        <w:rPr>
          <w:rFonts w:ascii="Times New Roman" w:hAnsi="Times New Roman" w:eastAsia="Times New Roman" w:cs="Times New Roman"/>
          <w:sz w:val="20"/>
          <w:szCs w:val="20"/>
        </w:rPr>
        <w:t xml:space="preserve">The following tools were used for this analysis: Python v3.5.2 running the </w:t>
      </w:r>
      <w:r w:rsidRPr="1DFAD32E" w:rsidR="00E84F4D">
        <w:rPr>
          <w:rFonts w:ascii="Times New Roman" w:hAnsi="Times New Roman" w:eastAsia="Times New Roman" w:cs="Times New Roman"/>
          <w:sz w:val="20"/>
          <w:szCs w:val="20"/>
        </w:rPr>
        <w:t xml:space="preserve">Anaconda 4.3.22 environment for Apple Macintosh </w:t>
      </w:r>
      <w:r w:rsidRPr="1DFAD32E" w:rsidR="418DB3DD">
        <w:rPr>
          <w:rFonts w:ascii="Times New Roman" w:hAnsi="Times New Roman" w:eastAsia="Times New Roman" w:cs="Times New Roman"/>
          <w:sz w:val="20"/>
          <w:szCs w:val="20"/>
        </w:rPr>
        <w:t xml:space="preserve">and Microsoft Windows 10 </w:t>
      </w:r>
      <w:r w:rsidRPr="1DFAD32E" w:rsidR="00E84F4D">
        <w:rPr>
          <w:rFonts w:ascii="Times New Roman" w:hAnsi="Times New Roman" w:eastAsia="Times New Roman" w:cs="Times New Roman"/>
          <w:sz w:val="20"/>
          <w:szCs w:val="20"/>
        </w:rPr>
        <w:t xml:space="preserve">computer was used for all analysis and implementation. In addition to base Python, the following libraries were also used: Pandas 0.18.1, </w:t>
      </w:r>
      <w:r w:rsidRPr="1DFAD32E" w:rsidR="00E84F4D">
        <w:rPr>
          <w:rFonts w:ascii="Times New Roman" w:hAnsi="Times New Roman" w:eastAsia="Times New Roman" w:cs="Times New Roman"/>
          <w:sz w:val="20"/>
          <w:szCs w:val="20"/>
        </w:rPr>
        <w:t>Numpy</w:t>
      </w:r>
      <w:r w:rsidRPr="1DFAD32E" w:rsidR="00E84F4D">
        <w:rPr>
          <w:rFonts w:ascii="Times New Roman" w:hAnsi="Times New Roman" w:eastAsia="Times New Roman" w:cs="Times New Roman"/>
          <w:sz w:val="20"/>
          <w:szCs w:val="20"/>
        </w:rPr>
        <w:t xml:space="preserve"> 1.11.3, Matplotlib 1.5.3, Seaborn 0.7.1, </w:t>
      </w:r>
      <w:proofErr w:type="spellStart"/>
      <w:r w:rsidRPr="1DFAD32E" w:rsidR="00E84F4D">
        <w:rPr>
          <w:rFonts w:ascii="Times New Roman" w:hAnsi="Times New Roman" w:eastAsia="Times New Roman" w:cs="Times New Roman"/>
          <w:sz w:val="20"/>
          <w:szCs w:val="20"/>
        </w:rPr>
        <w:t>SKLearn</w:t>
      </w:r>
      <w:proofErr w:type="spellEnd"/>
      <w:r w:rsidRPr="1DFAD32E" w:rsidR="00E84F4D">
        <w:rPr>
          <w:rFonts w:ascii="Times New Roman" w:hAnsi="Times New Roman" w:eastAsia="Times New Roman" w:cs="Times New Roman"/>
          <w:sz w:val="20"/>
          <w:szCs w:val="20"/>
        </w:rPr>
        <w:t xml:space="preserve"> 0.18.1</w:t>
      </w:r>
      <w:r w:rsidRPr="1DFAD32E" w:rsidR="567678C0">
        <w:rPr>
          <w:rFonts w:ascii="Times New Roman" w:hAnsi="Times New Roman" w:eastAsia="Times New Roman" w:cs="Times New Roman"/>
          <w:sz w:val="20"/>
          <w:szCs w:val="20"/>
        </w:rPr>
        <w:t xml:space="preserve">. Pandas was used to create the </w:t>
      </w:r>
      <w:proofErr w:type="spellStart"/>
      <w:r w:rsidRPr="1DFAD32E" w:rsidR="567678C0">
        <w:rPr>
          <w:rFonts w:ascii="Times New Roman" w:hAnsi="Times New Roman" w:eastAsia="Times New Roman" w:cs="Times New Roman"/>
          <w:sz w:val="20"/>
          <w:szCs w:val="20"/>
        </w:rPr>
        <w:t>Dataframe</w:t>
      </w:r>
      <w:proofErr w:type="spellEnd"/>
      <w:r w:rsidRPr="1DFAD32E" w:rsidR="567678C0">
        <w:rPr>
          <w:rFonts w:ascii="Times New Roman" w:hAnsi="Times New Roman" w:eastAsia="Times New Roman" w:cs="Times New Roman"/>
          <w:sz w:val="20"/>
          <w:szCs w:val="20"/>
        </w:rPr>
        <w:t xml:space="preserve"> and run the exploratory analysis. </w:t>
      </w:r>
      <w:proofErr w:type="spellStart"/>
      <w:r w:rsidRPr="1DFAD32E" w:rsidR="567678C0">
        <w:rPr>
          <w:rFonts w:ascii="Times New Roman" w:hAnsi="Times New Roman" w:eastAsia="Times New Roman" w:cs="Times New Roman"/>
          <w:sz w:val="20"/>
          <w:szCs w:val="20"/>
        </w:rPr>
        <w:t>Numpy</w:t>
      </w:r>
      <w:proofErr w:type="spellEnd"/>
      <w:r w:rsidRPr="1DFAD32E" w:rsidR="567678C0">
        <w:rPr>
          <w:rFonts w:ascii="Times New Roman" w:hAnsi="Times New Roman" w:eastAsia="Times New Roman" w:cs="Times New Roman"/>
          <w:sz w:val="20"/>
          <w:szCs w:val="20"/>
        </w:rPr>
        <w:t xml:space="preserve"> was used to create the arrays that stored the data for the KNN test. Matplotlib was used to create the graphs for the graphical exploration in the </w:t>
      </w:r>
      <w:r w:rsidRPr="1DFAD32E" w:rsidR="3C1A1845">
        <w:rPr>
          <w:rFonts w:ascii="Times New Roman" w:hAnsi="Times New Roman" w:eastAsia="Times New Roman" w:cs="Times New Roman"/>
          <w:sz w:val="20"/>
          <w:szCs w:val="20"/>
        </w:rPr>
        <w:t xml:space="preserve">data analysis. </w:t>
      </w:r>
      <w:proofErr w:type="spellStart"/>
      <w:r w:rsidRPr="1DFAD32E" w:rsidR="3C1A1845">
        <w:rPr>
          <w:rFonts w:ascii="Times New Roman" w:hAnsi="Times New Roman" w:eastAsia="Times New Roman" w:cs="Times New Roman"/>
          <w:sz w:val="20"/>
          <w:szCs w:val="20"/>
        </w:rPr>
        <w:t>SKLearn</w:t>
      </w:r>
      <w:proofErr w:type="spellEnd"/>
      <w:r w:rsidRPr="1DFAD32E" w:rsidR="3C1A1845">
        <w:rPr>
          <w:rFonts w:ascii="Times New Roman" w:hAnsi="Times New Roman" w:eastAsia="Times New Roman" w:cs="Times New Roman"/>
          <w:sz w:val="20"/>
          <w:szCs w:val="20"/>
        </w:rPr>
        <w:t xml:space="preserve"> was used to run the machine learning analysis for K-Nearest Neighbor, as well as the Logistic Regression and the Cross Validation. </w:t>
      </w:r>
    </w:p>
    <w:p w:rsidRPr="00E84F4D" w:rsidR="003850B5" w:rsidP="1DFAD32E" w:rsidRDefault="003850B5" w14:paraId="6E102281" w14:textId="77777777" w14:noSpellErr="1">
      <w:pPr>
        <w:spacing w:line="240" w:lineRule="auto"/>
        <w:rPr>
          <w:rFonts w:ascii="Times New Roman" w:hAnsi="Times New Roman" w:eastAsia="Times New Roman" w:cs="Times New Roman"/>
          <w:sz w:val="20"/>
          <w:szCs w:val="20"/>
        </w:rPr>
      </w:pPr>
    </w:p>
    <w:p w:rsidR="6B580D45" w:rsidP="1DFAD32E" w:rsidRDefault="6B580D45" w14:paraId="5A95B64C" w14:textId="6EAD88BA">
      <w:pPr>
        <w:pStyle w:val="Normal"/>
        <w:bidi w:val="0"/>
        <w:spacing w:before="0" w:beforeAutospacing="off" w:after="0" w:afterAutospacing="off" w:line="240" w:lineRule="auto"/>
        <w:ind w:left="0" w:right="0"/>
        <w:jc w:val="center"/>
        <w:rPr>
          <w:rFonts w:ascii="Times New Roman" w:hAnsi="Times New Roman" w:eastAsia="Cardo" w:cs="Times New Roman"/>
          <w:sz w:val="20"/>
          <w:szCs w:val="20"/>
        </w:rPr>
      </w:pPr>
      <w:r w:rsidRPr="1DFAD32E" w:rsidR="6B580D45">
        <w:rPr>
          <w:rFonts w:ascii="Times New Roman" w:hAnsi="Times New Roman" w:eastAsia="Cardo" w:cs="Times New Roman"/>
          <w:b w:val="1"/>
          <w:bCs w:val="1"/>
          <w:sz w:val="22"/>
          <w:szCs w:val="22"/>
        </w:rPr>
        <w:t>RESULTS</w:t>
      </w:r>
    </w:p>
    <w:p w:rsidR="00E84F4D" w:rsidP="1DFAD32E" w:rsidRDefault="00E84F4D" w14:paraId="0AF613F0" w14:textId="2A70D2B4">
      <w:pPr>
        <w:pStyle w:val="ListParagraph"/>
        <w:numPr>
          <w:ilvl w:val="0"/>
          <w:numId w:val="15"/>
        </w:numPr>
        <w:bidi w:val="0"/>
        <w:spacing w:before="0" w:beforeAutospacing="off" w:after="0" w:afterAutospacing="off" w:line="240" w:lineRule="auto"/>
        <w:ind w:right="0"/>
        <w:jc w:val="left"/>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Classification Measures</w:t>
      </w:r>
    </w:p>
    <w:p w:rsidR="04CEC444" w:rsidP="1DFAD32E" w:rsidRDefault="04CEC444" w14:paraId="69D43DA0" w14:textId="40349FCF">
      <w:pPr>
        <w:pStyle w:val="ListParagraph"/>
        <w:numPr>
          <w:ilvl w:val="0"/>
          <w:numId w:val="17"/>
        </w:numPr>
        <w:bidi w:val="0"/>
        <w:spacing w:before="0" w:beforeAutospacing="off" w:after="0" w:afterAutospacing="off" w:line="240" w:lineRule="auto"/>
        <w:ind w:right="0"/>
        <w:jc w:val="left"/>
        <w:rPr>
          <w:rFonts w:ascii="Times New Roman" w:hAnsi="Times New Roman" w:eastAsia="Times New Roman" w:cs="Times New Roman"/>
          <w:b w:val="1"/>
          <w:bCs w:val="1"/>
          <w:sz w:val="20"/>
          <w:szCs w:val="20"/>
        </w:rPr>
      </w:pPr>
      <w:r w:rsidRPr="1DFAD32E" w:rsidR="04CEC444">
        <w:rPr>
          <w:rFonts w:ascii="Times New Roman" w:hAnsi="Times New Roman" w:eastAsia="Cardo" w:cs="Times New Roman"/>
          <w:b w:val="1"/>
          <w:bCs w:val="1"/>
          <w:sz w:val="20"/>
          <w:szCs w:val="20"/>
        </w:rPr>
        <w:t>Experiment 1:</w:t>
      </w:r>
    </w:p>
    <w:p w:rsidR="04CEC444" w:rsidP="1DFAD32E" w:rsidRDefault="04CEC444" w14:paraId="06AE5B91" w14:textId="75EEE00C">
      <w:pPr>
        <w:pStyle w:val="Normal"/>
        <w:bidi w:val="0"/>
        <w:spacing w:before="0" w:beforeAutospacing="off" w:after="0" w:afterAutospacing="off" w:line="240" w:lineRule="auto"/>
        <w:ind w:left="720" w:right="0"/>
        <w:jc w:val="left"/>
        <w:rPr>
          <w:rFonts w:ascii="Times New Roman" w:hAnsi="Times New Roman" w:eastAsia="Cardo" w:cs="Times New Roman"/>
          <w:b w:val="0"/>
          <w:bCs w:val="0"/>
          <w:sz w:val="20"/>
          <w:szCs w:val="20"/>
        </w:rPr>
      </w:pPr>
      <w:r w:rsidRPr="1DFAD32E" w:rsidR="04CEC444">
        <w:rPr>
          <w:rFonts w:ascii="Times New Roman" w:hAnsi="Times New Roman" w:eastAsia="Cardo" w:cs="Times New Roman"/>
          <w:b w:val="0"/>
          <w:bCs w:val="0"/>
          <w:sz w:val="20"/>
          <w:szCs w:val="20"/>
        </w:rPr>
        <w:t xml:space="preserve">For the first experiment we ran, we used the 80/10/10 method which selected the data by choosing 80% for the trained values, 10% for the validated values, and 10% for the test values. </w:t>
      </w:r>
      <w:r w:rsidRPr="1DFAD32E" w:rsidR="5EE4BDFD">
        <w:rPr>
          <w:rFonts w:ascii="Times New Roman" w:hAnsi="Times New Roman" w:eastAsia="Cardo" w:cs="Times New Roman"/>
          <w:b w:val="0"/>
          <w:bCs w:val="0"/>
          <w:sz w:val="20"/>
          <w:szCs w:val="20"/>
        </w:rPr>
        <w:t>The prediction model had an accuracy of 0.529, a precision of 0.</w:t>
      </w:r>
      <w:r w:rsidRPr="1DFAD32E" w:rsidR="1CD8ACF9">
        <w:rPr>
          <w:rFonts w:ascii="Times New Roman" w:hAnsi="Times New Roman" w:eastAsia="Cardo" w:cs="Times New Roman"/>
          <w:b w:val="0"/>
          <w:bCs w:val="0"/>
          <w:sz w:val="20"/>
          <w:szCs w:val="20"/>
        </w:rPr>
        <w:t>489</w:t>
      </w:r>
      <w:r w:rsidRPr="1DFAD32E" w:rsidR="5EE4BDFD">
        <w:rPr>
          <w:rFonts w:ascii="Times New Roman" w:hAnsi="Times New Roman" w:eastAsia="Cardo" w:cs="Times New Roman"/>
          <w:b w:val="0"/>
          <w:bCs w:val="0"/>
          <w:sz w:val="20"/>
          <w:szCs w:val="20"/>
        </w:rPr>
        <w:t>, a recall of 0.</w:t>
      </w:r>
      <w:r w:rsidRPr="1DFAD32E" w:rsidR="6F94924E">
        <w:rPr>
          <w:rFonts w:ascii="Times New Roman" w:hAnsi="Times New Roman" w:eastAsia="Cardo" w:cs="Times New Roman"/>
          <w:b w:val="0"/>
          <w:bCs w:val="0"/>
          <w:sz w:val="20"/>
          <w:szCs w:val="20"/>
        </w:rPr>
        <w:t>419</w:t>
      </w:r>
      <w:r w:rsidRPr="1DFAD32E" w:rsidR="5EE4BDFD">
        <w:rPr>
          <w:rFonts w:ascii="Times New Roman" w:hAnsi="Times New Roman" w:eastAsia="Cardo" w:cs="Times New Roman"/>
          <w:b w:val="0"/>
          <w:bCs w:val="0"/>
          <w:sz w:val="20"/>
          <w:szCs w:val="20"/>
        </w:rPr>
        <w:t>, and an f1 of 0.</w:t>
      </w:r>
      <w:r w:rsidRPr="1DFAD32E" w:rsidR="699477E1">
        <w:rPr>
          <w:rFonts w:ascii="Times New Roman" w:hAnsi="Times New Roman" w:eastAsia="Cardo" w:cs="Times New Roman"/>
          <w:b w:val="0"/>
          <w:bCs w:val="0"/>
          <w:sz w:val="20"/>
          <w:szCs w:val="20"/>
        </w:rPr>
        <w:t>451</w:t>
      </w:r>
      <w:r w:rsidRPr="1DFAD32E" w:rsidR="5EE4BDFD">
        <w:rPr>
          <w:rFonts w:ascii="Times New Roman" w:hAnsi="Times New Roman" w:eastAsia="Cardo" w:cs="Times New Roman"/>
          <w:b w:val="0"/>
          <w:bCs w:val="0"/>
          <w:sz w:val="20"/>
          <w:szCs w:val="20"/>
        </w:rPr>
        <w:t>.</w:t>
      </w:r>
      <w:r w:rsidRPr="1DFAD32E" w:rsidR="79D1776D">
        <w:rPr>
          <w:rFonts w:ascii="Times New Roman" w:hAnsi="Times New Roman" w:eastAsia="Cardo" w:cs="Times New Roman"/>
          <w:b w:val="0"/>
          <w:bCs w:val="0"/>
          <w:sz w:val="20"/>
          <w:szCs w:val="20"/>
        </w:rPr>
        <w:t xml:space="preserve"> The test model had </w:t>
      </w:r>
      <w:r w:rsidRPr="1DFAD32E" w:rsidR="380793F5">
        <w:rPr>
          <w:rFonts w:ascii="Times New Roman" w:hAnsi="Times New Roman" w:eastAsia="Cardo" w:cs="Times New Roman"/>
          <w:b w:val="0"/>
          <w:bCs w:val="0"/>
          <w:sz w:val="20"/>
          <w:szCs w:val="20"/>
        </w:rPr>
        <w:t>accuracy of 0.535, a precision of 0.577, a recall of 0.429, and an f1 of 0.492</w:t>
      </w:r>
      <w:r w:rsidRPr="1DFAD32E" w:rsidR="79D1776D">
        <w:rPr>
          <w:rFonts w:ascii="Times New Roman" w:hAnsi="Times New Roman" w:eastAsia="Cardo" w:cs="Times New Roman"/>
          <w:b w:val="0"/>
          <w:bCs w:val="0"/>
          <w:sz w:val="20"/>
          <w:szCs w:val="20"/>
        </w:rPr>
        <w:t>. The Logistic Regression had a</w:t>
      </w:r>
      <w:r w:rsidRPr="1DFAD32E" w:rsidR="455881FA">
        <w:rPr>
          <w:rFonts w:ascii="Times New Roman" w:hAnsi="Times New Roman" w:eastAsia="Cardo" w:cs="Times New Roman"/>
          <w:b w:val="0"/>
          <w:bCs w:val="0"/>
          <w:sz w:val="20"/>
          <w:szCs w:val="20"/>
        </w:rPr>
        <w:t>n accuracy of 0.529, a precision of 0.479, a recall of 0.419, and an f1 of 0.451</w:t>
      </w:r>
      <w:r w:rsidRPr="1DFAD32E" w:rsidR="79D1776D">
        <w:rPr>
          <w:rFonts w:ascii="Times New Roman" w:hAnsi="Times New Roman" w:eastAsia="Cardo" w:cs="Times New Roman"/>
          <w:b w:val="0"/>
          <w:bCs w:val="0"/>
          <w:sz w:val="20"/>
          <w:szCs w:val="20"/>
        </w:rPr>
        <w:t xml:space="preserve">. The cross validation gave scores ranging between </w:t>
      </w:r>
      <w:r w:rsidRPr="1DFAD32E" w:rsidR="39B5143C">
        <w:rPr>
          <w:rFonts w:ascii="Times New Roman" w:hAnsi="Times New Roman" w:eastAsia="Cardo" w:cs="Times New Roman"/>
          <w:b w:val="0"/>
          <w:bCs w:val="0"/>
          <w:sz w:val="20"/>
          <w:szCs w:val="20"/>
        </w:rPr>
        <w:t>0.796 AND 0.866</w:t>
      </w:r>
      <w:r w:rsidRPr="1DFAD32E" w:rsidR="79D1776D">
        <w:rPr>
          <w:rFonts w:ascii="Times New Roman" w:hAnsi="Times New Roman" w:eastAsia="Cardo" w:cs="Times New Roman"/>
          <w:b w:val="0"/>
          <w:bCs w:val="0"/>
          <w:sz w:val="20"/>
          <w:szCs w:val="20"/>
        </w:rPr>
        <w:t>.</w:t>
      </w:r>
      <w:r w:rsidRPr="1DFAD32E" w:rsidR="46D5A669">
        <w:rPr>
          <w:rFonts w:ascii="Times New Roman" w:hAnsi="Times New Roman" w:eastAsia="Cardo" w:cs="Times New Roman"/>
          <w:b w:val="0"/>
          <w:bCs w:val="0"/>
          <w:sz w:val="20"/>
          <w:szCs w:val="20"/>
        </w:rPr>
        <w:t xml:space="preserve"> The logistic regression can be seen in </w:t>
      </w:r>
      <w:r w:rsidRPr="1DFAD32E" w:rsidR="46D5A669">
        <w:rPr>
          <w:rFonts w:ascii="Times New Roman" w:hAnsi="Times New Roman" w:eastAsia="Cardo" w:cs="Times New Roman"/>
          <w:b w:val="1"/>
          <w:bCs w:val="1"/>
          <w:sz w:val="20"/>
          <w:szCs w:val="20"/>
        </w:rPr>
        <w:t xml:space="preserve">Figure 12 </w:t>
      </w:r>
      <w:r w:rsidRPr="1DFAD32E" w:rsidR="46D5A669">
        <w:rPr>
          <w:rFonts w:ascii="Times New Roman" w:hAnsi="Times New Roman" w:eastAsia="Cardo" w:cs="Times New Roman"/>
          <w:b w:val="0"/>
          <w:bCs w:val="0"/>
          <w:sz w:val="20"/>
          <w:szCs w:val="20"/>
        </w:rPr>
        <w:t xml:space="preserve">and the ROC curve can be seen in </w:t>
      </w:r>
      <w:r w:rsidRPr="1DFAD32E" w:rsidR="46D5A669">
        <w:rPr>
          <w:rFonts w:ascii="Times New Roman" w:hAnsi="Times New Roman" w:eastAsia="Cardo" w:cs="Times New Roman"/>
          <w:b w:val="1"/>
          <w:bCs w:val="1"/>
          <w:sz w:val="20"/>
          <w:szCs w:val="20"/>
        </w:rPr>
        <w:t xml:space="preserve">Figure 13. </w:t>
      </w:r>
    </w:p>
    <w:p w:rsidR="46D5A669" w:rsidP="1DFAD32E" w:rsidRDefault="46D5A669" w14:paraId="19F9FCA9" w14:textId="21CE1ADE">
      <w:pPr>
        <w:pStyle w:val="Normal"/>
        <w:bidi w:val="0"/>
        <w:spacing w:before="0" w:beforeAutospacing="off" w:after="0" w:afterAutospacing="off" w:line="240" w:lineRule="auto"/>
        <w:ind w:left="720" w:right="0"/>
        <w:jc w:val="left"/>
        <w:rPr>
          <w:rFonts w:ascii="Times New Roman" w:hAnsi="Times New Roman" w:eastAsia="Cardo" w:cs="Times New Roman"/>
          <w:b w:val="1"/>
          <w:bCs w:val="1"/>
          <w:sz w:val="20"/>
          <w:szCs w:val="20"/>
        </w:rPr>
      </w:pPr>
      <w:r w:rsidRPr="1DFAD32E" w:rsidR="46D5A669">
        <w:rPr>
          <w:rFonts w:ascii="Times New Roman" w:hAnsi="Times New Roman" w:eastAsia="Cardo" w:cs="Times New Roman"/>
          <w:b w:val="1"/>
          <w:bCs w:val="1"/>
          <w:sz w:val="20"/>
          <w:szCs w:val="20"/>
        </w:rPr>
        <w:t>Figure 12</w:t>
      </w:r>
      <w:r>
        <w:tab/>
      </w:r>
      <w:r>
        <w:tab/>
      </w:r>
      <w:r>
        <w:tab/>
      </w:r>
      <w:r>
        <w:tab/>
      </w:r>
      <w:r>
        <w:tab/>
      </w:r>
      <w:r w:rsidRPr="1DFAD32E" w:rsidR="46D5A669">
        <w:rPr>
          <w:rFonts w:ascii="Times New Roman" w:hAnsi="Times New Roman" w:eastAsia="Cardo" w:cs="Times New Roman"/>
          <w:b w:val="1"/>
          <w:bCs w:val="1"/>
          <w:sz w:val="20"/>
          <w:szCs w:val="20"/>
        </w:rPr>
        <w:t>Figure 13</w:t>
      </w:r>
    </w:p>
    <w:p w:rsidR="56F3229F" w:rsidP="1DFAD32E" w:rsidRDefault="56F3229F" w14:paraId="45819C96" w14:textId="76C610D9">
      <w:pPr>
        <w:pStyle w:val="Normal"/>
        <w:bidi w:val="0"/>
        <w:spacing w:before="0" w:beforeAutospacing="off" w:after="0" w:afterAutospacing="off" w:line="240" w:lineRule="auto"/>
        <w:ind w:left="720" w:right="0"/>
        <w:jc w:val="left"/>
      </w:pPr>
      <w:r w:rsidR="56F3229F">
        <w:drawing>
          <wp:inline wp14:editId="522B1C2C" wp14:anchorId="5110152B">
            <wp:extent cx="2554111" cy="1724025"/>
            <wp:effectExtent l="0" t="0" r="0" b="0"/>
            <wp:docPr id="1396848135" name="" title=""/>
            <wp:cNvGraphicFramePr>
              <a:graphicFrameLocks noChangeAspect="1"/>
            </wp:cNvGraphicFramePr>
            <a:graphic>
              <a:graphicData uri="http://schemas.openxmlformats.org/drawingml/2006/picture">
                <pic:pic>
                  <pic:nvPicPr>
                    <pic:cNvPr id="0" name=""/>
                    <pic:cNvPicPr/>
                  </pic:nvPicPr>
                  <pic:blipFill>
                    <a:blip r:embed="Reba7b5994a2045ae">
                      <a:extLst>
                        <a:ext xmlns:a="http://schemas.openxmlformats.org/drawingml/2006/main" uri="{28A0092B-C50C-407E-A947-70E740481C1C}">
                          <a14:useLocalDpi val="0"/>
                        </a:ext>
                      </a:extLst>
                    </a:blip>
                    <a:stretch>
                      <a:fillRect/>
                    </a:stretch>
                  </pic:blipFill>
                  <pic:spPr>
                    <a:xfrm>
                      <a:off x="0" y="0"/>
                      <a:ext cx="2554111" cy="1724025"/>
                    </a:xfrm>
                    <a:prstGeom prst="rect">
                      <a:avLst/>
                    </a:prstGeom>
                  </pic:spPr>
                </pic:pic>
              </a:graphicData>
            </a:graphic>
          </wp:inline>
        </w:drawing>
      </w:r>
      <w:r w:rsidR="56F3229F">
        <w:drawing>
          <wp:inline wp14:editId="1805DF78" wp14:anchorId="072002CC">
            <wp:extent cx="2620635" cy="1768929"/>
            <wp:effectExtent l="0" t="0" r="0" b="0"/>
            <wp:docPr id="2102310902" name="" title=""/>
            <wp:cNvGraphicFramePr>
              <a:graphicFrameLocks noChangeAspect="1"/>
            </wp:cNvGraphicFramePr>
            <a:graphic>
              <a:graphicData uri="http://schemas.openxmlformats.org/drawingml/2006/picture">
                <pic:pic>
                  <pic:nvPicPr>
                    <pic:cNvPr id="0" name=""/>
                    <pic:cNvPicPr/>
                  </pic:nvPicPr>
                  <pic:blipFill>
                    <a:blip r:embed="R8127655363a24a20">
                      <a:extLst>
                        <a:ext xmlns:a="http://schemas.openxmlformats.org/drawingml/2006/main" uri="{28A0092B-C50C-407E-A947-70E740481C1C}">
                          <a14:useLocalDpi val="0"/>
                        </a:ext>
                      </a:extLst>
                    </a:blip>
                    <a:stretch>
                      <a:fillRect/>
                    </a:stretch>
                  </pic:blipFill>
                  <pic:spPr>
                    <a:xfrm>
                      <a:off x="0" y="0"/>
                      <a:ext cx="2620635" cy="1768929"/>
                    </a:xfrm>
                    <a:prstGeom prst="rect">
                      <a:avLst/>
                    </a:prstGeom>
                  </pic:spPr>
                </pic:pic>
              </a:graphicData>
            </a:graphic>
          </wp:inline>
        </w:drawing>
      </w:r>
    </w:p>
    <w:p w:rsidR="04CEC444" w:rsidP="1DFAD32E" w:rsidRDefault="04CEC444" w14:paraId="2A9F6D93" w14:textId="06B15577">
      <w:pPr>
        <w:pStyle w:val="ListParagraph"/>
        <w:numPr>
          <w:ilvl w:val="0"/>
          <w:numId w:val="17"/>
        </w:numPr>
        <w:bidi w:val="0"/>
        <w:spacing w:before="0" w:beforeAutospacing="off" w:after="0" w:afterAutospacing="off" w:line="240" w:lineRule="auto"/>
        <w:ind w:right="0"/>
        <w:jc w:val="left"/>
        <w:rPr>
          <w:rFonts w:ascii="Times New Roman" w:hAnsi="Times New Roman" w:eastAsia="Times New Roman" w:cs="Times New Roman"/>
          <w:b w:val="1"/>
          <w:bCs w:val="1"/>
          <w:sz w:val="20"/>
          <w:szCs w:val="20"/>
        </w:rPr>
      </w:pPr>
      <w:r w:rsidRPr="1DFAD32E" w:rsidR="04CEC444">
        <w:rPr>
          <w:rFonts w:ascii="Times New Roman" w:hAnsi="Times New Roman" w:eastAsia="Cardo" w:cs="Times New Roman"/>
          <w:b w:val="1"/>
          <w:bCs w:val="1"/>
          <w:sz w:val="20"/>
          <w:szCs w:val="20"/>
        </w:rPr>
        <w:t>Experiment 2:</w:t>
      </w:r>
    </w:p>
    <w:p w:rsidR="02A8F0CB" w:rsidP="1DFAD32E" w:rsidRDefault="02A8F0CB" w14:paraId="633ECEA7" w14:textId="4554EDAB">
      <w:pPr>
        <w:pStyle w:val="Normal"/>
        <w:bidi w:val="0"/>
        <w:spacing w:before="0" w:beforeAutospacing="off" w:after="0" w:afterAutospacing="off" w:line="240" w:lineRule="auto"/>
        <w:ind w:left="720" w:right="0"/>
        <w:jc w:val="left"/>
        <w:rPr>
          <w:rFonts w:ascii="Times New Roman" w:hAnsi="Times New Roman" w:eastAsia="Cardo" w:cs="Times New Roman"/>
          <w:b w:val="0"/>
          <w:bCs w:val="0"/>
          <w:sz w:val="20"/>
          <w:szCs w:val="20"/>
        </w:rPr>
      </w:pPr>
      <w:r w:rsidRPr="1DFAD32E" w:rsidR="02A8F0CB">
        <w:rPr>
          <w:rFonts w:ascii="Times New Roman" w:hAnsi="Times New Roman" w:eastAsia="Cardo" w:cs="Times New Roman"/>
          <w:b w:val="0"/>
          <w:bCs w:val="0"/>
          <w:sz w:val="20"/>
          <w:szCs w:val="20"/>
        </w:rPr>
        <w:t xml:space="preserve">For the first experiment we ran, we used the </w:t>
      </w:r>
      <w:r w:rsidRPr="1DFAD32E" w:rsidR="2CBA2F02">
        <w:rPr>
          <w:rFonts w:ascii="Times New Roman" w:hAnsi="Times New Roman" w:eastAsia="Cardo" w:cs="Times New Roman"/>
          <w:b w:val="0"/>
          <w:bCs w:val="0"/>
          <w:sz w:val="20"/>
          <w:szCs w:val="20"/>
        </w:rPr>
        <w:t>70</w:t>
      </w:r>
      <w:r w:rsidRPr="1DFAD32E" w:rsidR="02A8F0CB">
        <w:rPr>
          <w:rFonts w:ascii="Times New Roman" w:hAnsi="Times New Roman" w:eastAsia="Cardo" w:cs="Times New Roman"/>
          <w:b w:val="0"/>
          <w:bCs w:val="0"/>
          <w:sz w:val="20"/>
          <w:szCs w:val="20"/>
        </w:rPr>
        <w:t>/1</w:t>
      </w:r>
      <w:r w:rsidRPr="1DFAD32E" w:rsidR="01EFFC0B">
        <w:rPr>
          <w:rFonts w:ascii="Times New Roman" w:hAnsi="Times New Roman" w:eastAsia="Cardo" w:cs="Times New Roman"/>
          <w:b w:val="0"/>
          <w:bCs w:val="0"/>
          <w:sz w:val="20"/>
          <w:szCs w:val="20"/>
        </w:rPr>
        <w:t>5</w:t>
      </w:r>
      <w:r w:rsidRPr="1DFAD32E" w:rsidR="02A8F0CB">
        <w:rPr>
          <w:rFonts w:ascii="Times New Roman" w:hAnsi="Times New Roman" w:eastAsia="Cardo" w:cs="Times New Roman"/>
          <w:b w:val="0"/>
          <w:bCs w:val="0"/>
          <w:sz w:val="20"/>
          <w:szCs w:val="20"/>
        </w:rPr>
        <w:t>/1</w:t>
      </w:r>
      <w:r w:rsidRPr="1DFAD32E" w:rsidR="5880FACD">
        <w:rPr>
          <w:rFonts w:ascii="Times New Roman" w:hAnsi="Times New Roman" w:eastAsia="Cardo" w:cs="Times New Roman"/>
          <w:b w:val="0"/>
          <w:bCs w:val="0"/>
          <w:sz w:val="20"/>
          <w:szCs w:val="20"/>
        </w:rPr>
        <w:t>5</w:t>
      </w:r>
      <w:r w:rsidRPr="1DFAD32E" w:rsidR="02A8F0CB">
        <w:rPr>
          <w:rFonts w:ascii="Times New Roman" w:hAnsi="Times New Roman" w:eastAsia="Cardo" w:cs="Times New Roman"/>
          <w:b w:val="0"/>
          <w:bCs w:val="0"/>
          <w:sz w:val="20"/>
          <w:szCs w:val="20"/>
        </w:rPr>
        <w:t xml:space="preserve"> method which selected the data by choosing </w:t>
      </w:r>
      <w:r w:rsidRPr="1DFAD32E" w:rsidR="2FEB4B8D">
        <w:rPr>
          <w:rFonts w:ascii="Times New Roman" w:hAnsi="Times New Roman" w:eastAsia="Cardo" w:cs="Times New Roman"/>
          <w:b w:val="0"/>
          <w:bCs w:val="0"/>
          <w:sz w:val="20"/>
          <w:szCs w:val="20"/>
        </w:rPr>
        <w:t>7</w:t>
      </w:r>
      <w:r w:rsidRPr="1DFAD32E" w:rsidR="02A8F0CB">
        <w:rPr>
          <w:rFonts w:ascii="Times New Roman" w:hAnsi="Times New Roman" w:eastAsia="Cardo" w:cs="Times New Roman"/>
          <w:b w:val="0"/>
          <w:bCs w:val="0"/>
          <w:sz w:val="20"/>
          <w:szCs w:val="20"/>
        </w:rPr>
        <w:t>0% for the trained values, 1</w:t>
      </w:r>
      <w:r w:rsidRPr="1DFAD32E" w:rsidR="4E853151">
        <w:rPr>
          <w:rFonts w:ascii="Times New Roman" w:hAnsi="Times New Roman" w:eastAsia="Cardo" w:cs="Times New Roman"/>
          <w:b w:val="0"/>
          <w:bCs w:val="0"/>
          <w:sz w:val="20"/>
          <w:szCs w:val="20"/>
        </w:rPr>
        <w:t>5</w:t>
      </w:r>
      <w:r w:rsidRPr="1DFAD32E" w:rsidR="02A8F0CB">
        <w:rPr>
          <w:rFonts w:ascii="Times New Roman" w:hAnsi="Times New Roman" w:eastAsia="Cardo" w:cs="Times New Roman"/>
          <w:b w:val="0"/>
          <w:bCs w:val="0"/>
          <w:sz w:val="20"/>
          <w:szCs w:val="20"/>
        </w:rPr>
        <w:t>% for the validated values, and 1</w:t>
      </w:r>
      <w:r w:rsidRPr="1DFAD32E" w:rsidR="6086161D">
        <w:rPr>
          <w:rFonts w:ascii="Times New Roman" w:hAnsi="Times New Roman" w:eastAsia="Cardo" w:cs="Times New Roman"/>
          <w:b w:val="0"/>
          <w:bCs w:val="0"/>
          <w:sz w:val="20"/>
          <w:szCs w:val="20"/>
        </w:rPr>
        <w:t>5</w:t>
      </w:r>
      <w:r w:rsidRPr="1DFAD32E" w:rsidR="02A8F0CB">
        <w:rPr>
          <w:rFonts w:ascii="Times New Roman" w:hAnsi="Times New Roman" w:eastAsia="Cardo" w:cs="Times New Roman"/>
          <w:b w:val="0"/>
          <w:bCs w:val="0"/>
          <w:sz w:val="20"/>
          <w:szCs w:val="20"/>
        </w:rPr>
        <w:t>% for the test values. The prediction model had an accuracy of 0.52</w:t>
      </w:r>
      <w:r w:rsidRPr="1DFAD32E" w:rsidR="0C89773C">
        <w:rPr>
          <w:rFonts w:ascii="Times New Roman" w:hAnsi="Times New Roman" w:eastAsia="Cardo" w:cs="Times New Roman"/>
          <w:b w:val="0"/>
          <w:bCs w:val="0"/>
          <w:sz w:val="20"/>
          <w:szCs w:val="20"/>
        </w:rPr>
        <w:t>1</w:t>
      </w:r>
      <w:r w:rsidRPr="1DFAD32E" w:rsidR="02A8F0CB">
        <w:rPr>
          <w:rFonts w:ascii="Times New Roman" w:hAnsi="Times New Roman" w:eastAsia="Cardo" w:cs="Times New Roman"/>
          <w:b w:val="0"/>
          <w:bCs w:val="0"/>
          <w:sz w:val="20"/>
          <w:szCs w:val="20"/>
        </w:rPr>
        <w:t>, a precision of 0.48</w:t>
      </w:r>
      <w:r w:rsidRPr="1DFAD32E" w:rsidR="2D59E077">
        <w:rPr>
          <w:rFonts w:ascii="Times New Roman" w:hAnsi="Times New Roman" w:eastAsia="Cardo" w:cs="Times New Roman"/>
          <w:b w:val="0"/>
          <w:bCs w:val="0"/>
          <w:sz w:val="20"/>
          <w:szCs w:val="20"/>
        </w:rPr>
        <w:t>4</w:t>
      </w:r>
      <w:r w:rsidRPr="1DFAD32E" w:rsidR="02A8F0CB">
        <w:rPr>
          <w:rFonts w:ascii="Times New Roman" w:hAnsi="Times New Roman" w:eastAsia="Cardo" w:cs="Times New Roman"/>
          <w:b w:val="0"/>
          <w:bCs w:val="0"/>
          <w:sz w:val="20"/>
          <w:szCs w:val="20"/>
        </w:rPr>
        <w:t>, a recall of 0.4</w:t>
      </w:r>
      <w:r w:rsidRPr="1DFAD32E" w:rsidR="39CEBEC0">
        <w:rPr>
          <w:rFonts w:ascii="Times New Roman" w:hAnsi="Times New Roman" w:eastAsia="Cardo" w:cs="Times New Roman"/>
          <w:b w:val="0"/>
          <w:bCs w:val="0"/>
          <w:sz w:val="20"/>
          <w:szCs w:val="20"/>
        </w:rPr>
        <w:t>25</w:t>
      </w:r>
      <w:r w:rsidRPr="1DFAD32E" w:rsidR="02A8F0CB">
        <w:rPr>
          <w:rFonts w:ascii="Times New Roman" w:hAnsi="Times New Roman" w:eastAsia="Cardo" w:cs="Times New Roman"/>
          <w:b w:val="0"/>
          <w:bCs w:val="0"/>
          <w:sz w:val="20"/>
          <w:szCs w:val="20"/>
        </w:rPr>
        <w:t>, and an f1 of 0.45</w:t>
      </w:r>
      <w:r w:rsidRPr="1DFAD32E" w:rsidR="02471114">
        <w:rPr>
          <w:rFonts w:ascii="Times New Roman" w:hAnsi="Times New Roman" w:eastAsia="Cardo" w:cs="Times New Roman"/>
          <w:b w:val="0"/>
          <w:bCs w:val="0"/>
          <w:sz w:val="20"/>
          <w:szCs w:val="20"/>
        </w:rPr>
        <w:t>3</w:t>
      </w:r>
      <w:r w:rsidRPr="1DFAD32E" w:rsidR="02A8F0CB">
        <w:rPr>
          <w:rFonts w:ascii="Times New Roman" w:hAnsi="Times New Roman" w:eastAsia="Cardo" w:cs="Times New Roman"/>
          <w:b w:val="0"/>
          <w:bCs w:val="0"/>
          <w:sz w:val="20"/>
          <w:szCs w:val="20"/>
        </w:rPr>
        <w:t>. The test model had accuracy of 0.5</w:t>
      </w:r>
      <w:r w:rsidRPr="1DFAD32E" w:rsidR="5AA3B1DB">
        <w:rPr>
          <w:rFonts w:ascii="Times New Roman" w:hAnsi="Times New Roman" w:eastAsia="Cardo" w:cs="Times New Roman"/>
          <w:b w:val="0"/>
          <w:bCs w:val="0"/>
          <w:sz w:val="20"/>
          <w:szCs w:val="20"/>
        </w:rPr>
        <w:t>54</w:t>
      </w:r>
      <w:r w:rsidRPr="1DFAD32E" w:rsidR="02A8F0CB">
        <w:rPr>
          <w:rFonts w:ascii="Times New Roman" w:hAnsi="Times New Roman" w:eastAsia="Cardo" w:cs="Times New Roman"/>
          <w:b w:val="0"/>
          <w:bCs w:val="0"/>
          <w:sz w:val="20"/>
          <w:szCs w:val="20"/>
        </w:rPr>
        <w:t>, a precision of 0.5</w:t>
      </w:r>
      <w:r w:rsidRPr="1DFAD32E" w:rsidR="61EFBC81">
        <w:rPr>
          <w:rFonts w:ascii="Times New Roman" w:hAnsi="Times New Roman" w:eastAsia="Cardo" w:cs="Times New Roman"/>
          <w:b w:val="0"/>
          <w:bCs w:val="0"/>
          <w:sz w:val="20"/>
          <w:szCs w:val="20"/>
        </w:rPr>
        <w:t>53</w:t>
      </w:r>
      <w:r w:rsidRPr="1DFAD32E" w:rsidR="02A8F0CB">
        <w:rPr>
          <w:rFonts w:ascii="Times New Roman" w:hAnsi="Times New Roman" w:eastAsia="Cardo" w:cs="Times New Roman"/>
          <w:b w:val="0"/>
          <w:bCs w:val="0"/>
          <w:sz w:val="20"/>
          <w:szCs w:val="20"/>
        </w:rPr>
        <w:t>, a recall of 0.4</w:t>
      </w:r>
      <w:r w:rsidRPr="1DFAD32E" w:rsidR="0515400A">
        <w:rPr>
          <w:rFonts w:ascii="Times New Roman" w:hAnsi="Times New Roman" w:eastAsia="Cardo" w:cs="Times New Roman"/>
          <w:b w:val="0"/>
          <w:bCs w:val="0"/>
          <w:sz w:val="20"/>
          <w:szCs w:val="20"/>
        </w:rPr>
        <w:t>84</w:t>
      </w:r>
      <w:r w:rsidRPr="1DFAD32E" w:rsidR="02A8F0CB">
        <w:rPr>
          <w:rFonts w:ascii="Times New Roman" w:hAnsi="Times New Roman" w:eastAsia="Cardo" w:cs="Times New Roman"/>
          <w:b w:val="0"/>
          <w:bCs w:val="0"/>
          <w:sz w:val="20"/>
          <w:szCs w:val="20"/>
        </w:rPr>
        <w:t>, and an f1 of 0.</w:t>
      </w:r>
      <w:r w:rsidRPr="1DFAD32E" w:rsidR="54A83049">
        <w:rPr>
          <w:rFonts w:ascii="Times New Roman" w:hAnsi="Times New Roman" w:eastAsia="Cardo" w:cs="Times New Roman"/>
          <w:b w:val="0"/>
          <w:bCs w:val="0"/>
          <w:sz w:val="20"/>
          <w:szCs w:val="20"/>
        </w:rPr>
        <w:t>517</w:t>
      </w:r>
      <w:r w:rsidRPr="1DFAD32E" w:rsidR="02A8F0CB">
        <w:rPr>
          <w:rFonts w:ascii="Times New Roman" w:hAnsi="Times New Roman" w:eastAsia="Cardo" w:cs="Times New Roman"/>
          <w:b w:val="0"/>
          <w:bCs w:val="0"/>
          <w:sz w:val="20"/>
          <w:szCs w:val="20"/>
        </w:rPr>
        <w:t>. The Logistic Regression had an accuracy of 0.52</w:t>
      </w:r>
      <w:r w:rsidRPr="1DFAD32E" w:rsidR="0ECA0796">
        <w:rPr>
          <w:rFonts w:ascii="Times New Roman" w:hAnsi="Times New Roman" w:eastAsia="Cardo" w:cs="Times New Roman"/>
          <w:b w:val="0"/>
          <w:bCs w:val="0"/>
          <w:sz w:val="20"/>
          <w:szCs w:val="20"/>
        </w:rPr>
        <w:t>1</w:t>
      </w:r>
      <w:r w:rsidRPr="1DFAD32E" w:rsidR="02A8F0CB">
        <w:rPr>
          <w:rFonts w:ascii="Times New Roman" w:hAnsi="Times New Roman" w:eastAsia="Cardo" w:cs="Times New Roman"/>
          <w:b w:val="0"/>
          <w:bCs w:val="0"/>
          <w:sz w:val="20"/>
          <w:szCs w:val="20"/>
        </w:rPr>
        <w:t>, a precision of 0.4</w:t>
      </w:r>
      <w:r w:rsidRPr="1DFAD32E" w:rsidR="2C8D342B">
        <w:rPr>
          <w:rFonts w:ascii="Times New Roman" w:hAnsi="Times New Roman" w:eastAsia="Cardo" w:cs="Times New Roman"/>
          <w:b w:val="0"/>
          <w:bCs w:val="0"/>
          <w:sz w:val="20"/>
          <w:szCs w:val="20"/>
        </w:rPr>
        <w:t>84</w:t>
      </w:r>
      <w:r w:rsidRPr="1DFAD32E" w:rsidR="02A8F0CB">
        <w:rPr>
          <w:rFonts w:ascii="Times New Roman" w:hAnsi="Times New Roman" w:eastAsia="Cardo" w:cs="Times New Roman"/>
          <w:b w:val="0"/>
          <w:bCs w:val="0"/>
          <w:sz w:val="20"/>
          <w:szCs w:val="20"/>
        </w:rPr>
        <w:t>, a recall of 0.4</w:t>
      </w:r>
      <w:r w:rsidRPr="1DFAD32E" w:rsidR="10C21032">
        <w:rPr>
          <w:rFonts w:ascii="Times New Roman" w:hAnsi="Times New Roman" w:eastAsia="Cardo" w:cs="Times New Roman"/>
          <w:b w:val="0"/>
          <w:bCs w:val="0"/>
          <w:sz w:val="20"/>
          <w:szCs w:val="20"/>
        </w:rPr>
        <w:t>25</w:t>
      </w:r>
      <w:r w:rsidRPr="1DFAD32E" w:rsidR="02A8F0CB">
        <w:rPr>
          <w:rFonts w:ascii="Times New Roman" w:hAnsi="Times New Roman" w:eastAsia="Cardo" w:cs="Times New Roman"/>
          <w:b w:val="0"/>
          <w:bCs w:val="0"/>
          <w:sz w:val="20"/>
          <w:szCs w:val="20"/>
        </w:rPr>
        <w:t>, and an f1 of 0.4</w:t>
      </w:r>
      <w:r w:rsidRPr="1DFAD32E" w:rsidR="00F8CC9E">
        <w:rPr>
          <w:rFonts w:ascii="Times New Roman" w:hAnsi="Times New Roman" w:eastAsia="Cardo" w:cs="Times New Roman"/>
          <w:b w:val="0"/>
          <w:bCs w:val="0"/>
          <w:sz w:val="20"/>
          <w:szCs w:val="20"/>
        </w:rPr>
        <w:t>53</w:t>
      </w:r>
      <w:r w:rsidRPr="1DFAD32E" w:rsidR="02A8F0CB">
        <w:rPr>
          <w:rFonts w:ascii="Times New Roman" w:hAnsi="Times New Roman" w:eastAsia="Cardo" w:cs="Times New Roman"/>
          <w:b w:val="0"/>
          <w:bCs w:val="0"/>
          <w:sz w:val="20"/>
          <w:szCs w:val="20"/>
        </w:rPr>
        <w:t>. The cross validation gave scores ranging between 0.</w:t>
      </w:r>
      <w:r w:rsidRPr="1DFAD32E" w:rsidR="4B204F76">
        <w:rPr>
          <w:rFonts w:ascii="Times New Roman" w:hAnsi="Times New Roman" w:eastAsia="Cardo" w:cs="Times New Roman"/>
          <w:b w:val="0"/>
          <w:bCs w:val="0"/>
          <w:sz w:val="20"/>
          <w:szCs w:val="20"/>
        </w:rPr>
        <w:t>805</w:t>
      </w:r>
      <w:r w:rsidRPr="1DFAD32E" w:rsidR="02A8F0CB">
        <w:rPr>
          <w:rFonts w:ascii="Times New Roman" w:hAnsi="Times New Roman" w:eastAsia="Cardo" w:cs="Times New Roman"/>
          <w:b w:val="0"/>
          <w:bCs w:val="0"/>
          <w:sz w:val="20"/>
          <w:szCs w:val="20"/>
        </w:rPr>
        <w:t xml:space="preserve"> </w:t>
      </w:r>
      <w:r w:rsidRPr="1DFAD32E" w:rsidR="16038667">
        <w:rPr>
          <w:rFonts w:ascii="Times New Roman" w:hAnsi="Times New Roman" w:eastAsia="Cardo" w:cs="Times New Roman"/>
          <w:b w:val="0"/>
          <w:bCs w:val="0"/>
          <w:sz w:val="20"/>
          <w:szCs w:val="20"/>
        </w:rPr>
        <w:t>and</w:t>
      </w:r>
      <w:r w:rsidRPr="1DFAD32E" w:rsidR="02A8F0CB">
        <w:rPr>
          <w:rFonts w:ascii="Times New Roman" w:hAnsi="Times New Roman" w:eastAsia="Cardo" w:cs="Times New Roman"/>
          <w:b w:val="0"/>
          <w:bCs w:val="0"/>
          <w:sz w:val="20"/>
          <w:szCs w:val="20"/>
        </w:rPr>
        <w:t xml:space="preserve"> 0.86</w:t>
      </w:r>
      <w:r w:rsidRPr="1DFAD32E" w:rsidR="26F456A4">
        <w:rPr>
          <w:rFonts w:ascii="Times New Roman" w:hAnsi="Times New Roman" w:eastAsia="Cardo" w:cs="Times New Roman"/>
          <w:b w:val="0"/>
          <w:bCs w:val="0"/>
          <w:sz w:val="20"/>
          <w:szCs w:val="20"/>
        </w:rPr>
        <w:t>9</w:t>
      </w:r>
      <w:r w:rsidRPr="1DFAD32E" w:rsidR="02A8F0CB">
        <w:rPr>
          <w:rFonts w:ascii="Times New Roman" w:hAnsi="Times New Roman" w:eastAsia="Cardo" w:cs="Times New Roman"/>
          <w:b w:val="0"/>
          <w:bCs w:val="0"/>
          <w:sz w:val="20"/>
          <w:szCs w:val="20"/>
        </w:rPr>
        <w:t xml:space="preserve">. </w:t>
      </w:r>
      <w:r w:rsidRPr="1DFAD32E" w:rsidR="76F85D1B">
        <w:rPr>
          <w:rFonts w:ascii="Times New Roman" w:hAnsi="Times New Roman" w:eastAsia="Cardo" w:cs="Times New Roman"/>
          <w:b w:val="0"/>
          <w:bCs w:val="0"/>
          <w:sz w:val="20"/>
          <w:szCs w:val="20"/>
        </w:rPr>
        <w:t xml:space="preserve">The logistic regression can be seen in </w:t>
      </w:r>
      <w:r w:rsidRPr="1DFAD32E" w:rsidR="76F85D1B">
        <w:rPr>
          <w:rFonts w:ascii="Times New Roman" w:hAnsi="Times New Roman" w:eastAsia="Cardo" w:cs="Times New Roman"/>
          <w:b w:val="1"/>
          <w:bCs w:val="1"/>
          <w:sz w:val="20"/>
          <w:szCs w:val="20"/>
        </w:rPr>
        <w:t xml:space="preserve">Figure 14 </w:t>
      </w:r>
      <w:r w:rsidRPr="1DFAD32E" w:rsidR="76F85D1B">
        <w:rPr>
          <w:rFonts w:ascii="Times New Roman" w:hAnsi="Times New Roman" w:eastAsia="Cardo" w:cs="Times New Roman"/>
          <w:b w:val="0"/>
          <w:bCs w:val="0"/>
          <w:sz w:val="20"/>
          <w:szCs w:val="20"/>
        </w:rPr>
        <w:t xml:space="preserve">and the ROC curve can be seen in </w:t>
      </w:r>
      <w:r w:rsidRPr="1DFAD32E" w:rsidR="76F85D1B">
        <w:rPr>
          <w:rFonts w:ascii="Times New Roman" w:hAnsi="Times New Roman" w:eastAsia="Cardo" w:cs="Times New Roman"/>
          <w:b w:val="1"/>
          <w:bCs w:val="1"/>
          <w:sz w:val="20"/>
          <w:szCs w:val="20"/>
        </w:rPr>
        <w:t>Figure 15</w:t>
      </w:r>
      <w:r w:rsidRPr="1DFAD32E" w:rsidR="76F85D1B">
        <w:rPr>
          <w:rFonts w:ascii="Times New Roman" w:hAnsi="Times New Roman" w:eastAsia="Cardo" w:cs="Times New Roman"/>
          <w:b w:val="0"/>
          <w:bCs w:val="0"/>
          <w:sz w:val="20"/>
          <w:szCs w:val="20"/>
        </w:rPr>
        <w:t>.</w:t>
      </w:r>
    </w:p>
    <w:p w:rsidR="76F85D1B" w:rsidP="1DFAD32E" w:rsidRDefault="76F85D1B" w14:paraId="65020534" w14:textId="7F1B53CF">
      <w:pPr>
        <w:pStyle w:val="Normal"/>
        <w:bidi w:val="0"/>
        <w:spacing w:before="0" w:beforeAutospacing="off" w:after="0" w:afterAutospacing="off" w:line="240" w:lineRule="auto"/>
        <w:ind w:left="720" w:right="0"/>
        <w:jc w:val="left"/>
        <w:rPr>
          <w:rFonts w:ascii="Times New Roman" w:hAnsi="Times New Roman" w:eastAsia="Cardo" w:cs="Times New Roman"/>
          <w:b w:val="1"/>
          <w:bCs w:val="1"/>
          <w:sz w:val="20"/>
          <w:szCs w:val="20"/>
        </w:rPr>
      </w:pPr>
      <w:r w:rsidRPr="1DFAD32E" w:rsidR="76F85D1B">
        <w:rPr>
          <w:rFonts w:ascii="Times New Roman" w:hAnsi="Times New Roman" w:eastAsia="Cardo" w:cs="Times New Roman"/>
          <w:b w:val="1"/>
          <w:bCs w:val="1"/>
          <w:sz w:val="20"/>
          <w:szCs w:val="20"/>
        </w:rPr>
        <w:t>Figure 14</w:t>
      </w:r>
      <w:r>
        <w:tab/>
      </w:r>
      <w:r>
        <w:tab/>
      </w:r>
      <w:r>
        <w:tab/>
      </w:r>
      <w:r>
        <w:tab/>
      </w:r>
      <w:r>
        <w:tab/>
      </w:r>
      <w:r w:rsidRPr="1DFAD32E" w:rsidR="76F85D1B">
        <w:rPr>
          <w:rFonts w:ascii="Times New Roman" w:hAnsi="Times New Roman" w:eastAsia="Cardo" w:cs="Times New Roman"/>
          <w:b w:val="1"/>
          <w:bCs w:val="1"/>
          <w:sz w:val="20"/>
          <w:szCs w:val="20"/>
        </w:rPr>
        <w:t>Figure 15</w:t>
      </w:r>
    </w:p>
    <w:p w:rsidR="0053C4E2" w:rsidP="1DFAD32E" w:rsidRDefault="0053C4E2" w14:paraId="3123C416" w14:textId="7C6A1416">
      <w:pPr>
        <w:pStyle w:val="Normal"/>
        <w:bidi w:val="0"/>
        <w:spacing w:before="0" w:beforeAutospacing="off" w:after="0" w:afterAutospacing="off" w:line="240" w:lineRule="auto"/>
        <w:ind w:left="720" w:right="0"/>
        <w:jc w:val="left"/>
      </w:pPr>
      <w:r w:rsidR="0053C4E2">
        <w:drawing>
          <wp:inline wp14:editId="4E789EA2" wp14:anchorId="78A032C5">
            <wp:extent cx="2554111" cy="1724025"/>
            <wp:effectExtent l="0" t="0" r="0" b="0"/>
            <wp:docPr id="1861961214" name="" title=""/>
            <wp:cNvGraphicFramePr>
              <a:graphicFrameLocks noChangeAspect="1"/>
            </wp:cNvGraphicFramePr>
            <a:graphic>
              <a:graphicData uri="http://schemas.openxmlformats.org/drawingml/2006/picture">
                <pic:pic>
                  <pic:nvPicPr>
                    <pic:cNvPr id="0" name=""/>
                    <pic:cNvPicPr/>
                  </pic:nvPicPr>
                  <pic:blipFill>
                    <a:blip r:embed="R1a317523c1814dc6">
                      <a:extLst>
                        <a:ext xmlns:a="http://schemas.openxmlformats.org/drawingml/2006/main" uri="{28A0092B-C50C-407E-A947-70E740481C1C}">
                          <a14:useLocalDpi val="0"/>
                        </a:ext>
                      </a:extLst>
                    </a:blip>
                    <a:stretch>
                      <a:fillRect/>
                    </a:stretch>
                  </pic:blipFill>
                  <pic:spPr>
                    <a:xfrm>
                      <a:off x="0" y="0"/>
                      <a:ext cx="2554111" cy="1724025"/>
                    </a:xfrm>
                    <a:prstGeom prst="rect">
                      <a:avLst/>
                    </a:prstGeom>
                  </pic:spPr>
                </pic:pic>
              </a:graphicData>
            </a:graphic>
          </wp:inline>
        </w:drawing>
      </w:r>
      <w:r w:rsidR="0053C4E2">
        <w:drawing>
          <wp:inline wp14:editId="48C3641B" wp14:anchorId="36EF7C4F">
            <wp:extent cx="2610556" cy="1762125"/>
            <wp:effectExtent l="0" t="0" r="0" b="0"/>
            <wp:docPr id="1455760941" name="" title=""/>
            <wp:cNvGraphicFramePr>
              <a:graphicFrameLocks noChangeAspect="1"/>
            </wp:cNvGraphicFramePr>
            <a:graphic>
              <a:graphicData uri="http://schemas.openxmlformats.org/drawingml/2006/picture">
                <pic:pic>
                  <pic:nvPicPr>
                    <pic:cNvPr id="0" name=""/>
                    <pic:cNvPicPr/>
                  </pic:nvPicPr>
                  <pic:blipFill>
                    <a:blip r:embed="Rb0a9cc5d70014ae1">
                      <a:extLst>
                        <a:ext xmlns:a="http://schemas.openxmlformats.org/drawingml/2006/main" uri="{28A0092B-C50C-407E-A947-70E740481C1C}">
                          <a14:useLocalDpi val="0"/>
                        </a:ext>
                      </a:extLst>
                    </a:blip>
                    <a:stretch>
                      <a:fillRect/>
                    </a:stretch>
                  </pic:blipFill>
                  <pic:spPr>
                    <a:xfrm>
                      <a:off x="0" y="0"/>
                      <a:ext cx="2610556" cy="1762125"/>
                    </a:xfrm>
                    <a:prstGeom prst="rect">
                      <a:avLst/>
                    </a:prstGeom>
                  </pic:spPr>
                </pic:pic>
              </a:graphicData>
            </a:graphic>
          </wp:inline>
        </w:drawing>
      </w:r>
    </w:p>
    <w:p w:rsidR="04CEC444" w:rsidP="1DFAD32E" w:rsidRDefault="04CEC444" w14:paraId="5E7EE654" w14:textId="237FD198">
      <w:pPr>
        <w:pStyle w:val="ListParagraph"/>
        <w:numPr>
          <w:ilvl w:val="0"/>
          <w:numId w:val="17"/>
        </w:numPr>
        <w:bidi w:val="0"/>
        <w:spacing w:before="0" w:beforeAutospacing="off" w:after="0" w:afterAutospacing="off" w:line="240" w:lineRule="auto"/>
        <w:ind w:right="0"/>
        <w:jc w:val="left"/>
        <w:rPr>
          <w:rFonts w:ascii="Times New Roman" w:hAnsi="Times New Roman" w:eastAsia="Times New Roman" w:cs="Times New Roman"/>
          <w:b w:val="1"/>
          <w:bCs w:val="1"/>
          <w:sz w:val="20"/>
          <w:szCs w:val="20"/>
        </w:rPr>
      </w:pPr>
      <w:r w:rsidRPr="1DFAD32E" w:rsidR="04CEC444">
        <w:rPr>
          <w:rFonts w:ascii="Times New Roman" w:hAnsi="Times New Roman" w:eastAsia="Cardo" w:cs="Times New Roman"/>
          <w:b w:val="1"/>
          <w:bCs w:val="1"/>
          <w:sz w:val="20"/>
          <w:szCs w:val="20"/>
        </w:rPr>
        <w:t>Experiment 3:</w:t>
      </w:r>
    </w:p>
    <w:p w:rsidR="461234FE" w:rsidP="1DFAD32E" w:rsidRDefault="461234FE" w14:paraId="0CDC2CF3" w14:textId="1483D990">
      <w:pPr>
        <w:pStyle w:val="Normal"/>
        <w:bidi w:val="0"/>
        <w:spacing w:before="0" w:beforeAutospacing="off" w:after="0" w:afterAutospacing="off" w:line="240" w:lineRule="auto"/>
        <w:ind w:left="720" w:right="0"/>
        <w:jc w:val="left"/>
        <w:rPr>
          <w:rFonts w:ascii="Times New Roman" w:hAnsi="Times New Roman" w:eastAsia="Cardo" w:cs="Times New Roman"/>
          <w:b w:val="0"/>
          <w:bCs w:val="0"/>
          <w:sz w:val="20"/>
          <w:szCs w:val="20"/>
        </w:rPr>
      </w:pPr>
      <w:r w:rsidRPr="1DFAD32E" w:rsidR="461234FE">
        <w:rPr>
          <w:rFonts w:ascii="Times New Roman" w:hAnsi="Times New Roman" w:eastAsia="Cardo" w:cs="Times New Roman"/>
          <w:b w:val="0"/>
          <w:bCs w:val="0"/>
          <w:sz w:val="20"/>
          <w:szCs w:val="20"/>
        </w:rPr>
        <w:t xml:space="preserve">For the first experiment we ran, we used the </w:t>
      </w:r>
      <w:r w:rsidRPr="1DFAD32E" w:rsidR="70EB0BED">
        <w:rPr>
          <w:rFonts w:ascii="Times New Roman" w:hAnsi="Times New Roman" w:eastAsia="Cardo" w:cs="Times New Roman"/>
          <w:b w:val="0"/>
          <w:bCs w:val="0"/>
          <w:sz w:val="20"/>
          <w:szCs w:val="20"/>
        </w:rPr>
        <w:t>6</w:t>
      </w:r>
      <w:r w:rsidRPr="1DFAD32E" w:rsidR="461234FE">
        <w:rPr>
          <w:rFonts w:ascii="Times New Roman" w:hAnsi="Times New Roman" w:eastAsia="Cardo" w:cs="Times New Roman"/>
          <w:b w:val="0"/>
          <w:bCs w:val="0"/>
          <w:sz w:val="20"/>
          <w:szCs w:val="20"/>
        </w:rPr>
        <w:t>0/</w:t>
      </w:r>
      <w:r w:rsidRPr="1DFAD32E" w:rsidR="6DC067E6">
        <w:rPr>
          <w:rFonts w:ascii="Times New Roman" w:hAnsi="Times New Roman" w:eastAsia="Cardo" w:cs="Times New Roman"/>
          <w:b w:val="0"/>
          <w:bCs w:val="0"/>
          <w:sz w:val="20"/>
          <w:szCs w:val="20"/>
        </w:rPr>
        <w:t>2</w:t>
      </w:r>
      <w:r w:rsidRPr="1DFAD32E" w:rsidR="461234FE">
        <w:rPr>
          <w:rFonts w:ascii="Times New Roman" w:hAnsi="Times New Roman" w:eastAsia="Cardo" w:cs="Times New Roman"/>
          <w:b w:val="0"/>
          <w:bCs w:val="0"/>
          <w:sz w:val="20"/>
          <w:szCs w:val="20"/>
        </w:rPr>
        <w:t>0/</w:t>
      </w:r>
      <w:r w:rsidRPr="1DFAD32E" w:rsidR="0FBE20F4">
        <w:rPr>
          <w:rFonts w:ascii="Times New Roman" w:hAnsi="Times New Roman" w:eastAsia="Cardo" w:cs="Times New Roman"/>
          <w:b w:val="0"/>
          <w:bCs w:val="0"/>
          <w:sz w:val="20"/>
          <w:szCs w:val="20"/>
        </w:rPr>
        <w:t>2</w:t>
      </w:r>
      <w:r w:rsidRPr="1DFAD32E" w:rsidR="461234FE">
        <w:rPr>
          <w:rFonts w:ascii="Times New Roman" w:hAnsi="Times New Roman" w:eastAsia="Cardo" w:cs="Times New Roman"/>
          <w:b w:val="0"/>
          <w:bCs w:val="0"/>
          <w:sz w:val="20"/>
          <w:szCs w:val="20"/>
        </w:rPr>
        <w:t xml:space="preserve">0 method which selected the data by choosing </w:t>
      </w:r>
      <w:r w:rsidRPr="1DFAD32E" w:rsidR="39FCC66C">
        <w:rPr>
          <w:rFonts w:ascii="Times New Roman" w:hAnsi="Times New Roman" w:eastAsia="Cardo" w:cs="Times New Roman"/>
          <w:b w:val="0"/>
          <w:bCs w:val="0"/>
          <w:sz w:val="20"/>
          <w:szCs w:val="20"/>
        </w:rPr>
        <w:t>6</w:t>
      </w:r>
      <w:r w:rsidRPr="1DFAD32E" w:rsidR="461234FE">
        <w:rPr>
          <w:rFonts w:ascii="Times New Roman" w:hAnsi="Times New Roman" w:eastAsia="Cardo" w:cs="Times New Roman"/>
          <w:b w:val="0"/>
          <w:bCs w:val="0"/>
          <w:sz w:val="20"/>
          <w:szCs w:val="20"/>
        </w:rPr>
        <w:t xml:space="preserve">0% for the trained values, </w:t>
      </w:r>
      <w:r w:rsidRPr="1DFAD32E" w:rsidR="0EDBE718">
        <w:rPr>
          <w:rFonts w:ascii="Times New Roman" w:hAnsi="Times New Roman" w:eastAsia="Cardo" w:cs="Times New Roman"/>
          <w:b w:val="0"/>
          <w:bCs w:val="0"/>
          <w:sz w:val="20"/>
          <w:szCs w:val="20"/>
        </w:rPr>
        <w:t>2</w:t>
      </w:r>
      <w:r w:rsidRPr="1DFAD32E" w:rsidR="461234FE">
        <w:rPr>
          <w:rFonts w:ascii="Times New Roman" w:hAnsi="Times New Roman" w:eastAsia="Cardo" w:cs="Times New Roman"/>
          <w:b w:val="0"/>
          <w:bCs w:val="0"/>
          <w:sz w:val="20"/>
          <w:szCs w:val="20"/>
        </w:rPr>
        <w:t xml:space="preserve">0% for the validated values, and </w:t>
      </w:r>
      <w:r w:rsidRPr="1DFAD32E" w:rsidR="6A3A53A2">
        <w:rPr>
          <w:rFonts w:ascii="Times New Roman" w:hAnsi="Times New Roman" w:eastAsia="Cardo" w:cs="Times New Roman"/>
          <w:b w:val="0"/>
          <w:bCs w:val="0"/>
          <w:sz w:val="20"/>
          <w:szCs w:val="20"/>
        </w:rPr>
        <w:t>2</w:t>
      </w:r>
      <w:r w:rsidRPr="1DFAD32E" w:rsidR="461234FE">
        <w:rPr>
          <w:rFonts w:ascii="Times New Roman" w:hAnsi="Times New Roman" w:eastAsia="Cardo" w:cs="Times New Roman"/>
          <w:b w:val="0"/>
          <w:bCs w:val="0"/>
          <w:sz w:val="20"/>
          <w:szCs w:val="20"/>
        </w:rPr>
        <w:t>0% for the test values. The prediction model had an accuracy of 0.5</w:t>
      </w:r>
      <w:r w:rsidRPr="1DFAD32E" w:rsidR="6B08A7AB">
        <w:rPr>
          <w:rFonts w:ascii="Times New Roman" w:hAnsi="Times New Roman" w:eastAsia="Cardo" w:cs="Times New Roman"/>
          <w:b w:val="0"/>
          <w:bCs w:val="0"/>
          <w:sz w:val="20"/>
          <w:szCs w:val="20"/>
        </w:rPr>
        <w:t>31</w:t>
      </w:r>
      <w:r w:rsidRPr="1DFAD32E" w:rsidR="461234FE">
        <w:rPr>
          <w:rFonts w:ascii="Times New Roman" w:hAnsi="Times New Roman" w:eastAsia="Cardo" w:cs="Times New Roman"/>
          <w:b w:val="0"/>
          <w:bCs w:val="0"/>
          <w:sz w:val="20"/>
          <w:szCs w:val="20"/>
        </w:rPr>
        <w:t>, a precision of 0.</w:t>
      </w:r>
      <w:r w:rsidRPr="1DFAD32E" w:rsidR="4326AD2C">
        <w:rPr>
          <w:rFonts w:ascii="Times New Roman" w:hAnsi="Times New Roman" w:eastAsia="Cardo" w:cs="Times New Roman"/>
          <w:b w:val="0"/>
          <w:bCs w:val="0"/>
          <w:sz w:val="20"/>
          <w:szCs w:val="20"/>
        </w:rPr>
        <w:t>511</w:t>
      </w:r>
      <w:r w:rsidRPr="1DFAD32E" w:rsidR="461234FE">
        <w:rPr>
          <w:rFonts w:ascii="Times New Roman" w:hAnsi="Times New Roman" w:eastAsia="Cardo" w:cs="Times New Roman"/>
          <w:b w:val="0"/>
          <w:bCs w:val="0"/>
          <w:sz w:val="20"/>
          <w:szCs w:val="20"/>
        </w:rPr>
        <w:t>, a recall of 0.</w:t>
      </w:r>
      <w:r w:rsidRPr="1DFAD32E" w:rsidR="67798086">
        <w:rPr>
          <w:rFonts w:ascii="Times New Roman" w:hAnsi="Times New Roman" w:eastAsia="Cardo" w:cs="Times New Roman"/>
          <w:b w:val="0"/>
          <w:bCs w:val="0"/>
          <w:sz w:val="20"/>
          <w:szCs w:val="20"/>
        </w:rPr>
        <w:t>438</w:t>
      </w:r>
      <w:r w:rsidRPr="1DFAD32E" w:rsidR="461234FE">
        <w:rPr>
          <w:rFonts w:ascii="Times New Roman" w:hAnsi="Times New Roman" w:eastAsia="Cardo" w:cs="Times New Roman"/>
          <w:b w:val="0"/>
          <w:bCs w:val="0"/>
          <w:sz w:val="20"/>
          <w:szCs w:val="20"/>
        </w:rPr>
        <w:t>, and an f1 of 0.4</w:t>
      </w:r>
      <w:r w:rsidRPr="1DFAD32E" w:rsidR="54D637F5">
        <w:rPr>
          <w:rFonts w:ascii="Times New Roman" w:hAnsi="Times New Roman" w:eastAsia="Cardo" w:cs="Times New Roman"/>
          <w:b w:val="0"/>
          <w:bCs w:val="0"/>
          <w:sz w:val="20"/>
          <w:szCs w:val="20"/>
        </w:rPr>
        <w:t>72</w:t>
      </w:r>
      <w:r w:rsidRPr="1DFAD32E" w:rsidR="461234FE">
        <w:rPr>
          <w:rFonts w:ascii="Times New Roman" w:hAnsi="Times New Roman" w:eastAsia="Cardo" w:cs="Times New Roman"/>
          <w:b w:val="0"/>
          <w:bCs w:val="0"/>
          <w:sz w:val="20"/>
          <w:szCs w:val="20"/>
        </w:rPr>
        <w:t>. The test model had accuracy of 0.55</w:t>
      </w:r>
      <w:r w:rsidRPr="1DFAD32E" w:rsidR="7A428FAB">
        <w:rPr>
          <w:rFonts w:ascii="Times New Roman" w:hAnsi="Times New Roman" w:eastAsia="Cardo" w:cs="Times New Roman"/>
          <w:b w:val="0"/>
          <w:bCs w:val="0"/>
          <w:sz w:val="20"/>
          <w:szCs w:val="20"/>
        </w:rPr>
        <w:t>0</w:t>
      </w:r>
      <w:r w:rsidRPr="1DFAD32E" w:rsidR="461234FE">
        <w:rPr>
          <w:rFonts w:ascii="Times New Roman" w:hAnsi="Times New Roman" w:eastAsia="Cardo" w:cs="Times New Roman"/>
          <w:b w:val="0"/>
          <w:bCs w:val="0"/>
          <w:sz w:val="20"/>
          <w:szCs w:val="20"/>
        </w:rPr>
        <w:t>, a precision of 0.5</w:t>
      </w:r>
      <w:r w:rsidRPr="1DFAD32E" w:rsidR="0502A97F">
        <w:rPr>
          <w:rFonts w:ascii="Times New Roman" w:hAnsi="Times New Roman" w:eastAsia="Cardo" w:cs="Times New Roman"/>
          <w:b w:val="0"/>
          <w:bCs w:val="0"/>
          <w:sz w:val="20"/>
          <w:szCs w:val="20"/>
        </w:rPr>
        <w:t>41</w:t>
      </w:r>
      <w:r w:rsidRPr="1DFAD32E" w:rsidR="461234FE">
        <w:rPr>
          <w:rFonts w:ascii="Times New Roman" w:hAnsi="Times New Roman" w:eastAsia="Cardo" w:cs="Times New Roman"/>
          <w:b w:val="0"/>
          <w:bCs w:val="0"/>
          <w:sz w:val="20"/>
          <w:szCs w:val="20"/>
        </w:rPr>
        <w:t>, a recall of 0.</w:t>
      </w:r>
      <w:r w:rsidRPr="1DFAD32E" w:rsidR="69D5E97C">
        <w:rPr>
          <w:rFonts w:ascii="Times New Roman" w:hAnsi="Times New Roman" w:eastAsia="Cardo" w:cs="Times New Roman"/>
          <w:b w:val="0"/>
          <w:bCs w:val="0"/>
          <w:sz w:val="20"/>
          <w:szCs w:val="20"/>
        </w:rPr>
        <w:t>455</w:t>
      </w:r>
      <w:r w:rsidRPr="1DFAD32E" w:rsidR="461234FE">
        <w:rPr>
          <w:rFonts w:ascii="Times New Roman" w:hAnsi="Times New Roman" w:eastAsia="Cardo" w:cs="Times New Roman"/>
          <w:b w:val="0"/>
          <w:bCs w:val="0"/>
          <w:sz w:val="20"/>
          <w:szCs w:val="20"/>
        </w:rPr>
        <w:t>, and an f1 of 0.4</w:t>
      </w:r>
      <w:r w:rsidRPr="1DFAD32E" w:rsidR="4A5B1A44">
        <w:rPr>
          <w:rFonts w:ascii="Times New Roman" w:hAnsi="Times New Roman" w:eastAsia="Cardo" w:cs="Times New Roman"/>
          <w:b w:val="0"/>
          <w:bCs w:val="0"/>
          <w:sz w:val="20"/>
          <w:szCs w:val="20"/>
        </w:rPr>
        <w:t>94</w:t>
      </w:r>
      <w:r w:rsidRPr="1DFAD32E" w:rsidR="461234FE">
        <w:rPr>
          <w:rFonts w:ascii="Times New Roman" w:hAnsi="Times New Roman" w:eastAsia="Cardo" w:cs="Times New Roman"/>
          <w:b w:val="0"/>
          <w:bCs w:val="0"/>
          <w:sz w:val="20"/>
          <w:szCs w:val="20"/>
        </w:rPr>
        <w:t>. The Logistic Regression had an accuracy of 0.5</w:t>
      </w:r>
      <w:r w:rsidRPr="1DFAD32E" w:rsidR="05A98E2A">
        <w:rPr>
          <w:rFonts w:ascii="Times New Roman" w:hAnsi="Times New Roman" w:eastAsia="Cardo" w:cs="Times New Roman"/>
          <w:b w:val="0"/>
          <w:bCs w:val="0"/>
          <w:sz w:val="20"/>
          <w:szCs w:val="20"/>
        </w:rPr>
        <w:t>31</w:t>
      </w:r>
      <w:r w:rsidRPr="1DFAD32E" w:rsidR="461234FE">
        <w:rPr>
          <w:rFonts w:ascii="Times New Roman" w:hAnsi="Times New Roman" w:eastAsia="Cardo" w:cs="Times New Roman"/>
          <w:b w:val="0"/>
          <w:bCs w:val="0"/>
          <w:sz w:val="20"/>
          <w:szCs w:val="20"/>
        </w:rPr>
        <w:t>, a precision of 0.</w:t>
      </w:r>
      <w:r w:rsidRPr="1DFAD32E" w:rsidR="43477AA0">
        <w:rPr>
          <w:rFonts w:ascii="Times New Roman" w:hAnsi="Times New Roman" w:eastAsia="Cardo" w:cs="Times New Roman"/>
          <w:b w:val="0"/>
          <w:bCs w:val="0"/>
          <w:sz w:val="20"/>
          <w:szCs w:val="20"/>
        </w:rPr>
        <w:t>511</w:t>
      </w:r>
      <w:r w:rsidRPr="1DFAD32E" w:rsidR="461234FE">
        <w:rPr>
          <w:rFonts w:ascii="Times New Roman" w:hAnsi="Times New Roman" w:eastAsia="Cardo" w:cs="Times New Roman"/>
          <w:b w:val="0"/>
          <w:bCs w:val="0"/>
          <w:sz w:val="20"/>
          <w:szCs w:val="20"/>
        </w:rPr>
        <w:t>, a recall of 0.</w:t>
      </w:r>
      <w:r w:rsidRPr="1DFAD32E" w:rsidR="0BD30B41">
        <w:rPr>
          <w:rFonts w:ascii="Times New Roman" w:hAnsi="Times New Roman" w:eastAsia="Cardo" w:cs="Times New Roman"/>
          <w:b w:val="0"/>
          <w:bCs w:val="0"/>
          <w:sz w:val="20"/>
          <w:szCs w:val="20"/>
        </w:rPr>
        <w:t>438</w:t>
      </w:r>
      <w:r w:rsidRPr="1DFAD32E" w:rsidR="461234FE">
        <w:rPr>
          <w:rFonts w:ascii="Times New Roman" w:hAnsi="Times New Roman" w:eastAsia="Cardo" w:cs="Times New Roman"/>
          <w:b w:val="0"/>
          <w:bCs w:val="0"/>
          <w:sz w:val="20"/>
          <w:szCs w:val="20"/>
        </w:rPr>
        <w:t>, and an f1 of 0.4</w:t>
      </w:r>
      <w:r w:rsidRPr="1DFAD32E" w:rsidR="00603539">
        <w:rPr>
          <w:rFonts w:ascii="Times New Roman" w:hAnsi="Times New Roman" w:eastAsia="Cardo" w:cs="Times New Roman"/>
          <w:b w:val="0"/>
          <w:bCs w:val="0"/>
          <w:sz w:val="20"/>
          <w:szCs w:val="20"/>
        </w:rPr>
        <w:t>72</w:t>
      </w:r>
      <w:r w:rsidRPr="1DFAD32E" w:rsidR="461234FE">
        <w:rPr>
          <w:rFonts w:ascii="Times New Roman" w:hAnsi="Times New Roman" w:eastAsia="Cardo" w:cs="Times New Roman"/>
          <w:b w:val="0"/>
          <w:bCs w:val="0"/>
          <w:sz w:val="20"/>
          <w:szCs w:val="20"/>
        </w:rPr>
        <w:t>. The cross validation gave scores ranging between 0.</w:t>
      </w:r>
      <w:r w:rsidRPr="1DFAD32E" w:rsidR="77FB3E3B">
        <w:rPr>
          <w:rFonts w:ascii="Times New Roman" w:hAnsi="Times New Roman" w:eastAsia="Cardo" w:cs="Times New Roman"/>
          <w:b w:val="0"/>
          <w:bCs w:val="0"/>
          <w:sz w:val="20"/>
          <w:szCs w:val="20"/>
        </w:rPr>
        <w:t>808</w:t>
      </w:r>
      <w:r w:rsidRPr="1DFAD32E" w:rsidR="461234FE">
        <w:rPr>
          <w:rFonts w:ascii="Times New Roman" w:hAnsi="Times New Roman" w:eastAsia="Cardo" w:cs="Times New Roman"/>
          <w:b w:val="0"/>
          <w:bCs w:val="0"/>
          <w:sz w:val="20"/>
          <w:szCs w:val="20"/>
        </w:rPr>
        <w:t xml:space="preserve"> AND 0.</w:t>
      </w:r>
      <w:r w:rsidRPr="1DFAD32E" w:rsidR="7A7DD0F6">
        <w:rPr>
          <w:rFonts w:ascii="Times New Roman" w:hAnsi="Times New Roman" w:eastAsia="Cardo" w:cs="Times New Roman"/>
          <w:b w:val="0"/>
          <w:bCs w:val="0"/>
          <w:sz w:val="20"/>
          <w:szCs w:val="20"/>
        </w:rPr>
        <w:t>896</w:t>
      </w:r>
      <w:r w:rsidRPr="1DFAD32E" w:rsidR="461234FE">
        <w:rPr>
          <w:rFonts w:ascii="Times New Roman" w:hAnsi="Times New Roman" w:eastAsia="Cardo" w:cs="Times New Roman"/>
          <w:b w:val="0"/>
          <w:bCs w:val="0"/>
          <w:sz w:val="20"/>
          <w:szCs w:val="20"/>
        </w:rPr>
        <w:t xml:space="preserve">. </w:t>
      </w:r>
      <w:r w:rsidRPr="1DFAD32E" w:rsidR="4962A136">
        <w:rPr>
          <w:rFonts w:ascii="Times New Roman" w:hAnsi="Times New Roman" w:eastAsia="Cardo" w:cs="Times New Roman"/>
          <w:b w:val="0"/>
          <w:bCs w:val="0"/>
          <w:sz w:val="20"/>
          <w:szCs w:val="20"/>
        </w:rPr>
        <w:t xml:space="preserve">The logistic regression can be seen in </w:t>
      </w:r>
      <w:r w:rsidRPr="1DFAD32E" w:rsidR="4962A136">
        <w:rPr>
          <w:rFonts w:ascii="Times New Roman" w:hAnsi="Times New Roman" w:eastAsia="Cardo" w:cs="Times New Roman"/>
          <w:b w:val="1"/>
          <w:bCs w:val="1"/>
          <w:sz w:val="20"/>
          <w:szCs w:val="20"/>
        </w:rPr>
        <w:t xml:space="preserve">Figure 16 </w:t>
      </w:r>
      <w:r w:rsidRPr="1DFAD32E" w:rsidR="4962A136">
        <w:rPr>
          <w:rFonts w:ascii="Times New Roman" w:hAnsi="Times New Roman" w:eastAsia="Cardo" w:cs="Times New Roman"/>
          <w:b w:val="0"/>
          <w:bCs w:val="0"/>
          <w:sz w:val="20"/>
          <w:szCs w:val="20"/>
        </w:rPr>
        <w:t xml:space="preserve">and the ROC curve can be seen in </w:t>
      </w:r>
      <w:r w:rsidRPr="1DFAD32E" w:rsidR="4962A136">
        <w:rPr>
          <w:rFonts w:ascii="Times New Roman" w:hAnsi="Times New Roman" w:eastAsia="Cardo" w:cs="Times New Roman"/>
          <w:b w:val="1"/>
          <w:bCs w:val="1"/>
          <w:sz w:val="20"/>
          <w:szCs w:val="20"/>
        </w:rPr>
        <w:t>Figure 17.</w:t>
      </w:r>
    </w:p>
    <w:p w:rsidR="4962A136" w:rsidP="1DFAD32E" w:rsidRDefault="4962A136" w14:paraId="790CF8A6" w14:textId="6A4F5BD3">
      <w:pPr>
        <w:pStyle w:val="Normal"/>
        <w:bidi w:val="0"/>
        <w:spacing w:before="0" w:beforeAutospacing="off" w:after="0" w:afterAutospacing="off" w:line="240" w:lineRule="auto"/>
        <w:ind w:left="720" w:right="0"/>
        <w:jc w:val="left"/>
        <w:rPr>
          <w:rFonts w:ascii="Times New Roman" w:hAnsi="Times New Roman" w:eastAsia="Cardo" w:cs="Times New Roman"/>
          <w:b w:val="1"/>
          <w:bCs w:val="1"/>
          <w:sz w:val="20"/>
          <w:szCs w:val="20"/>
        </w:rPr>
      </w:pPr>
      <w:r w:rsidRPr="1DFAD32E" w:rsidR="4962A136">
        <w:rPr>
          <w:rFonts w:ascii="Times New Roman" w:hAnsi="Times New Roman" w:eastAsia="Cardo" w:cs="Times New Roman"/>
          <w:b w:val="1"/>
          <w:bCs w:val="1"/>
          <w:sz w:val="20"/>
          <w:szCs w:val="20"/>
        </w:rPr>
        <w:t>Figure 16</w:t>
      </w:r>
      <w:r>
        <w:tab/>
      </w:r>
      <w:r>
        <w:tab/>
      </w:r>
      <w:r>
        <w:tab/>
      </w:r>
      <w:r>
        <w:tab/>
      </w:r>
      <w:r>
        <w:tab/>
      </w:r>
      <w:r w:rsidRPr="1DFAD32E" w:rsidR="4962A136">
        <w:rPr>
          <w:rFonts w:ascii="Times New Roman" w:hAnsi="Times New Roman" w:eastAsia="Cardo" w:cs="Times New Roman"/>
          <w:b w:val="1"/>
          <w:bCs w:val="1"/>
          <w:sz w:val="20"/>
          <w:szCs w:val="20"/>
        </w:rPr>
        <w:t>Figure 17</w:t>
      </w:r>
    </w:p>
    <w:p w:rsidR="5501CC1D" w:rsidP="1DFAD32E" w:rsidRDefault="5501CC1D" w14:paraId="0EE7365C" w14:textId="7087B626">
      <w:pPr>
        <w:pStyle w:val="Normal"/>
        <w:bidi w:val="0"/>
        <w:spacing w:before="0" w:beforeAutospacing="off" w:after="0" w:afterAutospacing="off" w:line="240" w:lineRule="auto"/>
        <w:ind w:left="720" w:right="0"/>
        <w:jc w:val="left"/>
        <w:rPr>
          <w:rFonts w:ascii="Times New Roman" w:hAnsi="Times New Roman" w:eastAsia="Cardo" w:cs="Times New Roman"/>
          <w:b w:val="0"/>
          <w:bCs w:val="0"/>
          <w:sz w:val="20"/>
          <w:szCs w:val="20"/>
        </w:rPr>
      </w:pPr>
      <w:r w:rsidR="5501CC1D">
        <w:drawing>
          <wp:inline wp14:editId="097CC8C6" wp14:anchorId="0F25D20D">
            <wp:extent cx="2582333" cy="1743075"/>
            <wp:effectExtent l="0" t="0" r="0" b="0"/>
            <wp:docPr id="1251846948" name="" title=""/>
            <wp:cNvGraphicFramePr>
              <a:graphicFrameLocks noChangeAspect="1"/>
            </wp:cNvGraphicFramePr>
            <a:graphic>
              <a:graphicData uri="http://schemas.openxmlformats.org/drawingml/2006/picture">
                <pic:pic>
                  <pic:nvPicPr>
                    <pic:cNvPr id="0" name=""/>
                    <pic:cNvPicPr/>
                  </pic:nvPicPr>
                  <pic:blipFill>
                    <a:blip r:embed="Rb8d302638bbc4c6c">
                      <a:extLst>
                        <a:ext xmlns:a="http://schemas.openxmlformats.org/drawingml/2006/main" uri="{28A0092B-C50C-407E-A947-70E740481C1C}">
                          <a14:useLocalDpi val="0"/>
                        </a:ext>
                      </a:extLst>
                    </a:blip>
                    <a:stretch>
                      <a:fillRect/>
                    </a:stretch>
                  </pic:blipFill>
                  <pic:spPr>
                    <a:xfrm>
                      <a:off x="0" y="0"/>
                      <a:ext cx="2582333" cy="1743075"/>
                    </a:xfrm>
                    <a:prstGeom prst="rect">
                      <a:avLst/>
                    </a:prstGeom>
                  </pic:spPr>
                </pic:pic>
              </a:graphicData>
            </a:graphic>
          </wp:inline>
        </w:drawing>
      </w:r>
      <w:r w:rsidR="5501CC1D">
        <w:drawing>
          <wp:inline wp14:editId="48C384A2" wp14:anchorId="0A37A9FE">
            <wp:extent cx="2652889" cy="1790700"/>
            <wp:effectExtent l="0" t="0" r="0" b="0"/>
            <wp:docPr id="273733160" name="" title=""/>
            <wp:cNvGraphicFramePr>
              <a:graphicFrameLocks noChangeAspect="1"/>
            </wp:cNvGraphicFramePr>
            <a:graphic>
              <a:graphicData uri="http://schemas.openxmlformats.org/drawingml/2006/picture">
                <pic:pic>
                  <pic:nvPicPr>
                    <pic:cNvPr id="0" name=""/>
                    <pic:cNvPicPr/>
                  </pic:nvPicPr>
                  <pic:blipFill>
                    <a:blip r:embed="R6381514bbdac4d10">
                      <a:extLst>
                        <a:ext xmlns:a="http://schemas.openxmlformats.org/drawingml/2006/main" uri="{28A0092B-C50C-407E-A947-70E740481C1C}">
                          <a14:useLocalDpi val="0"/>
                        </a:ext>
                      </a:extLst>
                    </a:blip>
                    <a:stretch>
                      <a:fillRect/>
                    </a:stretch>
                  </pic:blipFill>
                  <pic:spPr>
                    <a:xfrm>
                      <a:off x="0" y="0"/>
                      <a:ext cx="2652889" cy="1790700"/>
                    </a:xfrm>
                    <a:prstGeom prst="rect">
                      <a:avLst/>
                    </a:prstGeom>
                  </pic:spPr>
                </pic:pic>
              </a:graphicData>
            </a:graphic>
          </wp:inline>
        </w:drawing>
      </w:r>
    </w:p>
    <w:p w:rsidR="1DFAD32E" w:rsidP="1DFAD32E" w:rsidRDefault="1DFAD32E" w14:paraId="3372E213" w14:textId="67EACB0A">
      <w:pPr>
        <w:pStyle w:val="Normal"/>
        <w:bidi w:val="0"/>
        <w:spacing w:before="0" w:beforeAutospacing="off" w:after="0" w:afterAutospacing="off" w:line="240" w:lineRule="auto"/>
        <w:ind w:left="720" w:right="0"/>
        <w:jc w:val="left"/>
        <w:rPr>
          <w:rFonts w:ascii="Times New Roman" w:hAnsi="Times New Roman" w:eastAsia="Cardo" w:cs="Times New Roman"/>
          <w:b w:val="1"/>
          <w:bCs w:val="1"/>
          <w:sz w:val="20"/>
          <w:szCs w:val="20"/>
        </w:rPr>
      </w:pPr>
    </w:p>
    <w:p w:rsidRPr="00E84F4D" w:rsidR="003850B5" w:rsidP="1DFAD32E" w:rsidRDefault="00E84F4D" w14:paraId="501760F7" w14:textId="379EF6B1">
      <w:pPr>
        <w:pStyle w:val="ListParagraph"/>
        <w:numPr>
          <w:ilvl w:val="0"/>
          <w:numId w:val="15"/>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Discussion of Results</w:t>
      </w:r>
    </w:p>
    <w:p w:rsidR="7124E4F4" w:rsidP="1DFAD32E" w:rsidRDefault="7124E4F4" w14:paraId="3A2406B1" w14:textId="0CA51984">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1DFAD32E" w:rsidR="7124E4F4">
        <w:rPr>
          <w:rFonts w:ascii="Times New Roman" w:hAnsi="Times New Roman" w:eastAsia="Times New Roman" w:cs="Times New Roman"/>
          <w:sz w:val="20"/>
          <w:szCs w:val="20"/>
        </w:rPr>
        <w:t xml:space="preserve">For all of the experiments performed, there were no accuracies higher than 0.531, which indicates from the start that these models are not the best for the dataset used. </w:t>
      </w:r>
      <w:r w:rsidRPr="1DFAD32E" w:rsidR="69D174B5">
        <w:rPr>
          <w:rFonts w:ascii="Times New Roman" w:hAnsi="Times New Roman" w:eastAsia="Times New Roman" w:cs="Times New Roman"/>
          <w:sz w:val="20"/>
          <w:szCs w:val="20"/>
        </w:rPr>
        <w:t>Additionally, the precision scores never exceed 0.511 for any of the models, once again indicating that the models do not fit the dataset. These low precision levels indicate that there could be higher false positive rates</w:t>
      </w:r>
      <w:r w:rsidRPr="1DFAD32E" w:rsidR="46EAB375">
        <w:rPr>
          <w:rFonts w:ascii="Times New Roman" w:hAnsi="Times New Roman" w:eastAsia="Times New Roman" w:cs="Times New Roman"/>
          <w:sz w:val="20"/>
          <w:szCs w:val="20"/>
        </w:rPr>
        <w:t>. None of the recalls were higher than 0.5, which indicates that there is a low ratio of corr</w:t>
      </w:r>
      <w:r w:rsidRPr="1DFAD32E" w:rsidR="2CFE2B11">
        <w:rPr>
          <w:rFonts w:ascii="Times New Roman" w:hAnsi="Times New Roman" w:eastAsia="Times New Roman" w:cs="Times New Roman"/>
          <w:sz w:val="20"/>
          <w:szCs w:val="20"/>
        </w:rPr>
        <w:t xml:space="preserve">ectly predicted positive observations to all observations. Finally, the highest F1 </w:t>
      </w:r>
      <w:r w:rsidRPr="1DFAD32E" w:rsidR="1A785D8A">
        <w:rPr>
          <w:rFonts w:ascii="Times New Roman" w:hAnsi="Times New Roman" w:eastAsia="Times New Roman" w:cs="Times New Roman"/>
          <w:sz w:val="20"/>
          <w:szCs w:val="20"/>
        </w:rPr>
        <w:t xml:space="preserve">value was 0.472, which </w:t>
      </w:r>
      <w:r w:rsidRPr="1DFAD32E" w:rsidR="4F0D7BEE">
        <w:rPr>
          <w:rFonts w:ascii="Times New Roman" w:hAnsi="Times New Roman" w:eastAsia="Times New Roman" w:cs="Times New Roman"/>
          <w:sz w:val="20"/>
          <w:szCs w:val="20"/>
        </w:rPr>
        <w:t>is also a low value for scoring the false negatives and positives. Based solely on the accuracy, precision, recall, and F1 values, the best model in th</w:t>
      </w:r>
      <w:r w:rsidRPr="1DFAD32E" w:rsidR="2E5FEE87">
        <w:rPr>
          <w:rFonts w:ascii="Times New Roman" w:hAnsi="Times New Roman" w:eastAsia="Times New Roman" w:cs="Times New Roman"/>
          <w:sz w:val="20"/>
          <w:szCs w:val="20"/>
        </w:rPr>
        <w:t xml:space="preserve">ese experiments would be the 60/20/20 model as it has the highest value for all of those parameters. </w:t>
      </w:r>
      <w:r w:rsidRPr="1DFAD32E" w:rsidR="32B81007">
        <w:rPr>
          <w:rFonts w:ascii="Times New Roman" w:hAnsi="Times New Roman" w:eastAsia="Times New Roman" w:cs="Times New Roman"/>
          <w:sz w:val="20"/>
          <w:szCs w:val="20"/>
        </w:rPr>
        <w:t xml:space="preserve">The worst model, if there can be a “worst model” when they are all generally bad, is the 70/15/15 model as it has the lowest precision and accuracy values, as well as rather low </w:t>
      </w:r>
      <w:r w:rsidRPr="1DFAD32E" w:rsidR="456691A4">
        <w:rPr>
          <w:rFonts w:ascii="Times New Roman" w:hAnsi="Times New Roman" w:eastAsia="Times New Roman" w:cs="Times New Roman"/>
          <w:sz w:val="20"/>
          <w:szCs w:val="20"/>
        </w:rPr>
        <w:t xml:space="preserve">recall and F1 values. </w:t>
      </w:r>
    </w:p>
    <w:p w:rsidR="1DFAD32E" w:rsidP="1DFAD32E" w:rsidRDefault="1DFAD32E" w14:paraId="0C84CA92" w14:textId="0EFE539D">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p>
    <w:p w:rsidRPr="00E84F4D" w:rsidR="003850B5" w:rsidP="1DFAD32E" w:rsidRDefault="00E84F4D" w14:paraId="438B7901" w14:textId="47DB1500">
      <w:pPr>
        <w:pStyle w:val="ListParagraph"/>
        <w:numPr>
          <w:ilvl w:val="0"/>
          <w:numId w:val="15"/>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Problems Encountered</w:t>
      </w:r>
    </w:p>
    <w:p w:rsidR="0733C67F" w:rsidP="1DFAD32E" w:rsidRDefault="0733C67F" w14:paraId="35522B5D" w14:textId="50006009">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1DFAD32E" w:rsidR="0733C67F">
        <w:rPr>
          <w:rFonts w:ascii="Times New Roman" w:hAnsi="Times New Roman" w:eastAsia="Times New Roman" w:cs="Times New Roman"/>
          <w:sz w:val="20"/>
          <w:szCs w:val="20"/>
        </w:rPr>
        <w:t xml:space="preserve">The main issue with this project was finding a way to deal with the draws. After hours of toiling with different formats, lambda expressions, it was best to drop the rows entirely leaving a win/loss </w:t>
      </w:r>
      <w:r w:rsidRPr="1DFAD32E" w:rsidR="0733C67F">
        <w:rPr>
          <w:rFonts w:ascii="Times New Roman" w:hAnsi="Times New Roman" w:eastAsia="Times New Roman" w:cs="Times New Roman"/>
          <w:sz w:val="20"/>
          <w:szCs w:val="20"/>
        </w:rPr>
        <w:t>dichotomy</w:t>
      </w:r>
      <w:r w:rsidRPr="1DFAD32E" w:rsidR="0733C67F">
        <w:rPr>
          <w:rFonts w:ascii="Times New Roman" w:hAnsi="Times New Roman" w:eastAsia="Times New Roman" w:cs="Times New Roman"/>
          <w:sz w:val="20"/>
          <w:szCs w:val="20"/>
        </w:rPr>
        <w:t>. Anoth</w:t>
      </w:r>
      <w:r w:rsidRPr="1DFAD32E" w:rsidR="4D98C5BF">
        <w:rPr>
          <w:rFonts w:ascii="Times New Roman" w:hAnsi="Times New Roman" w:eastAsia="Times New Roman" w:cs="Times New Roman"/>
          <w:sz w:val="20"/>
          <w:szCs w:val="20"/>
        </w:rPr>
        <w:t xml:space="preserve">er issue was the idea of openings, whether our analysis should have relied on pure move statistics such as blunders, or if we should have split the massive dataset into multiple </w:t>
      </w:r>
      <w:r w:rsidRPr="1DFAD32E" w:rsidR="4D98C5BF">
        <w:rPr>
          <w:rFonts w:ascii="Times New Roman" w:hAnsi="Times New Roman" w:eastAsia="Times New Roman" w:cs="Times New Roman"/>
          <w:sz w:val="20"/>
          <w:szCs w:val="20"/>
        </w:rPr>
        <w:t>data</w:t>
      </w:r>
      <w:r w:rsidRPr="1DFAD32E" w:rsidR="0D2544D3">
        <w:rPr>
          <w:rFonts w:ascii="Times New Roman" w:hAnsi="Times New Roman" w:eastAsia="Times New Roman" w:cs="Times New Roman"/>
          <w:sz w:val="20"/>
          <w:szCs w:val="20"/>
        </w:rPr>
        <w:t>-</w:t>
      </w:r>
      <w:r w:rsidRPr="1DFAD32E" w:rsidR="4D98C5BF">
        <w:rPr>
          <w:rFonts w:ascii="Times New Roman" w:hAnsi="Times New Roman" w:eastAsia="Times New Roman" w:cs="Times New Roman"/>
          <w:sz w:val="20"/>
          <w:szCs w:val="20"/>
        </w:rPr>
        <w:t>frames</w:t>
      </w:r>
      <w:r w:rsidRPr="1DFAD32E" w:rsidR="4D98C5BF">
        <w:rPr>
          <w:rFonts w:ascii="Times New Roman" w:hAnsi="Times New Roman" w:eastAsia="Times New Roman" w:cs="Times New Roman"/>
          <w:sz w:val="20"/>
          <w:szCs w:val="20"/>
        </w:rPr>
        <w:t xml:space="preserve">, say one for each specific opening, and then </w:t>
      </w:r>
      <w:r w:rsidRPr="1DFAD32E" w:rsidR="09B4B494">
        <w:rPr>
          <w:rFonts w:ascii="Times New Roman" w:hAnsi="Times New Roman" w:eastAsia="Times New Roman" w:cs="Times New Roman"/>
          <w:sz w:val="20"/>
          <w:szCs w:val="20"/>
        </w:rPr>
        <w:t xml:space="preserve">performed </w:t>
      </w:r>
      <w:r w:rsidRPr="1DFAD32E" w:rsidR="4D98C5BF">
        <w:rPr>
          <w:rFonts w:ascii="Times New Roman" w:hAnsi="Times New Roman" w:eastAsia="Times New Roman" w:cs="Times New Roman"/>
          <w:sz w:val="20"/>
          <w:szCs w:val="20"/>
        </w:rPr>
        <w:t>our analysis.</w:t>
      </w:r>
      <w:r w:rsidRPr="1DFAD32E" w:rsidR="0733C67F">
        <w:rPr>
          <w:rFonts w:ascii="Times New Roman" w:hAnsi="Times New Roman" w:eastAsia="Times New Roman" w:cs="Times New Roman"/>
          <w:sz w:val="20"/>
          <w:szCs w:val="20"/>
        </w:rPr>
        <w:t xml:space="preserve"> </w:t>
      </w:r>
    </w:p>
    <w:p w:rsidR="1DFAD32E" w:rsidP="1DFAD32E" w:rsidRDefault="1DFAD32E" w14:paraId="067D8D2C" w14:textId="25312A36">
      <w:pPr>
        <w:pStyle w:val="Normal"/>
        <w:spacing w:line="240" w:lineRule="auto"/>
        <w:ind w:left="720"/>
        <w:rPr>
          <w:rFonts w:ascii="Times New Roman" w:hAnsi="Times New Roman" w:eastAsia="Times New Roman" w:cs="Times New Roman"/>
          <w:sz w:val="20"/>
          <w:szCs w:val="20"/>
        </w:rPr>
      </w:pPr>
    </w:p>
    <w:p w:rsidRPr="00E84F4D" w:rsidR="003850B5" w:rsidP="1DFAD32E" w:rsidRDefault="00E84F4D" w14:paraId="5E689626" w14:textId="059E5880">
      <w:pPr>
        <w:pStyle w:val="ListParagraph"/>
        <w:numPr>
          <w:ilvl w:val="0"/>
          <w:numId w:val="15"/>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Limitations of Implementation</w:t>
      </w:r>
    </w:p>
    <w:p w:rsidR="60B93E4D" w:rsidP="1DFAD32E" w:rsidRDefault="60B93E4D" w14:paraId="742B3565" w14:textId="209AFAEA">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1DFAD32E" w:rsidR="60B93E4D">
        <w:rPr>
          <w:rFonts w:ascii="Times New Roman" w:hAnsi="Times New Roman" w:eastAsia="Times New Roman" w:cs="Times New Roman"/>
          <w:sz w:val="20"/>
          <w:szCs w:val="20"/>
        </w:rPr>
        <w:t xml:space="preserve">The number one issue was dealing with the date instances from excel. When initially imported, we messed with the results column, splitting it into 0, .5, or 1. </w:t>
      </w:r>
      <w:r w:rsidRPr="1DFAD32E" w:rsidR="366AB2C3">
        <w:rPr>
          <w:rFonts w:ascii="Times New Roman" w:hAnsi="Times New Roman" w:eastAsia="Times New Roman" w:cs="Times New Roman"/>
          <w:sz w:val="20"/>
          <w:szCs w:val="20"/>
        </w:rPr>
        <w:t xml:space="preserve">It looked like a string </w:t>
      </w:r>
      <w:r w:rsidRPr="1DFAD32E" w:rsidR="366AB2C3">
        <w:rPr>
          <w:rFonts w:ascii="Times New Roman" w:hAnsi="Times New Roman" w:eastAsia="Times New Roman" w:cs="Times New Roman"/>
          <w:sz w:val="20"/>
          <w:szCs w:val="20"/>
        </w:rPr>
        <w:t xml:space="preserve">from there, so we spent a lot of time trying various different conversion methods from str to </w:t>
      </w:r>
      <w:r w:rsidRPr="1DFAD32E" w:rsidR="682D1868">
        <w:rPr>
          <w:rFonts w:ascii="Times New Roman" w:hAnsi="Times New Roman" w:eastAsia="Times New Roman" w:cs="Times New Roman"/>
          <w:sz w:val="20"/>
          <w:szCs w:val="20"/>
        </w:rPr>
        <w:t>float</w:t>
      </w:r>
      <w:r w:rsidRPr="1DFAD32E" w:rsidR="366AB2C3">
        <w:rPr>
          <w:rFonts w:ascii="Times New Roman" w:hAnsi="Times New Roman" w:eastAsia="Times New Roman" w:cs="Times New Roman"/>
          <w:sz w:val="20"/>
          <w:szCs w:val="20"/>
        </w:rPr>
        <w:t>, none of which panned out because it was a date the whole time</w:t>
      </w:r>
      <w:r w:rsidRPr="1DFAD32E" w:rsidR="414C48A3">
        <w:rPr>
          <w:rFonts w:ascii="Times New Roman" w:hAnsi="Times New Roman" w:eastAsia="Times New Roman" w:cs="Times New Roman"/>
          <w:sz w:val="20"/>
          <w:szCs w:val="20"/>
        </w:rPr>
        <w:t>.</w:t>
      </w:r>
      <w:r w:rsidRPr="1DFAD32E" w:rsidR="366AB2C3">
        <w:rPr>
          <w:rFonts w:ascii="Times New Roman" w:hAnsi="Times New Roman" w:eastAsia="Times New Roman" w:cs="Times New Roman"/>
          <w:sz w:val="20"/>
          <w:szCs w:val="20"/>
        </w:rPr>
        <w:t xml:space="preserve"> This </w:t>
      </w:r>
      <w:r w:rsidRPr="1DFAD32E" w:rsidR="52B7DDC4">
        <w:rPr>
          <w:rFonts w:ascii="Times New Roman" w:hAnsi="Times New Roman" w:eastAsia="Times New Roman" w:cs="Times New Roman"/>
          <w:sz w:val="20"/>
          <w:szCs w:val="20"/>
        </w:rPr>
        <w:t xml:space="preserve">was </w:t>
      </w:r>
      <w:r w:rsidRPr="1DFAD32E" w:rsidR="00E9C9F1">
        <w:rPr>
          <w:rFonts w:ascii="Times New Roman" w:hAnsi="Times New Roman" w:eastAsia="Times New Roman" w:cs="Times New Roman"/>
          <w:sz w:val="20"/>
          <w:szCs w:val="20"/>
        </w:rPr>
        <w:t>the main limitation</w:t>
      </w:r>
      <w:r w:rsidRPr="1DFAD32E" w:rsidR="4C02CA2E">
        <w:rPr>
          <w:rFonts w:ascii="Times New Roman" w:hAnsi="Times New Roman" w:eastAsia="Times New Roman" w:cs="Times New Roman"/>
          <w:sz w:val="20"/>
          <w:szCs w:val="20"/>
        </w:rPr>
        <w:t>. T</w:t>
      </w:r>
      <w:r w:rsidRPr="1DFAD32E" w:rsidR="01DCC4BD">
        <w:rPr>
          <w:rFonts w:ascii="Times New Roman" w:hAnsi="Times New Roman" w:eastAsia="Times New Roman" w:cs="Times New Roman"/>
          <w:sz w:val="20"/>
          <w:szCs w:val="20"/>
        </w:rPr>
        <w:t xml:space="preserve">o get around this, </w:t>
      </w:r>
      <w:r w:rsidRPr="1DFAD32E" w:rsidR="00E9C9F1">
        <w:rPr>
          <w:rFonts w:ascii="Times New Roman" w:hAnsi="Times New Roman" w:eastAsia="Times New Roman" w:cs="Times New Roman"/>
          <w:sz w:val="20"/>
          <w:szCs w:val="20"/>
        </w:rPr>
        <w:t xml:space="preserve">we had to drop all of the draws, and as a result, we lost a </w:t>
      </w:r>
      <w:r w:rsidRPr="1DFAD32E" w:rsidR="12D3186A">
        <w:rPr>
          <w:rFonts w:ascii="Times New Roman" w:hAnsi="Times New Roman" w:eastAsia="Times New Roman" w:cs="Times New Roman"/>
          <w:sz w:val="20"/>
          <w:szCs w:val="20"/>
        </w:rPr>
        <w:t>fair amount</w:t>
      </w:r>
      <w:r w:rsidRPr="1DFAD32E" w:rsidR="00E9C9F1">
        <w:rPr>
          <w:rFonts w:ascii="Times New Roman" w:hAnsi="Times New Roman" w:eastAsia="Times New Roman" w:cs="Times New Roman"/>
          <w:sz w:val="20"/>
          <w:szCs w:val="20"/>
        </w:rPr>
        <w:t xml:space="preserve"> of data. This </w:t>
      </w:r>
      <w:r w:rsidRPr="1DFAD32E" w:rsidR="00E9C9F1">
        <w:rPr>
          <w:rFonts w:ascii="Times New Roman" w:hAnsi="Times New Roman" w:eastAsia="Times New Roman" w:cs="Times New Roman"/>
          <w:sz w:val="20"/>
          <w:szCs w:val="20"/>
        </w:rPr>
        <w:t>isn</w:t>
      </w:r>
      <w:r w:rsidRPr="1DFAD32E" w:rsidR="5E995A0D">
        <w:rPr>
          <w:rFonts w:ascii="Times New Roman" w:hAnsi="Times New Roman" w:eastAsia="Times New Roman" w:cs="Times New Roman"/>
          <w:sz w:val="20"/>
          <w:szCs w:val="20"/>
        </w:rPr>
        <w:t>’t</w:t>
      </w:r>
      <w:r w:rsidRPr="1DFAD32E" w:rsidR="00E9C9F1">
        <w:rPr>
          <w:rFonts w:ascii="Times New Roman" w:hAnsi="Times New Roman" w:eastAsia="Times New Roman" w:cs="Times New Roman"/>
          <w:sz w:val="20"/>
          <w:szCs w:val="20"/>
        </w:rPr>
        <w:t xml:space="preserve"> as bad as it seems though, because while chess is infamous for its draws, the only players who c</w:t>
      </w:r>
      <w:r w:rsidRPr="1DFAD32E" w:rsidR="5228D6B4">
        <w:rPr>
          <w:rFonts w:ascii="Times New Roman" w:hAnsi="Times New Roman" w:eastAsia="Times New Roman" w:cs="Times New Roman"/>
          <w:sz w:val="20"/>
          <w:szCs w:val="20"/>
        </w:rPr>
        <w:t>onsistently draw are the highest echelon, which is a fraction of the player base.</w:t>
      </w:r>
      <w:r w:rsidRPr="1DFAD32E" w:rsidR="00E9C9F1">
        <w:rPr>
          <w:rFonts w:ascii="Times New Roman" w:hAnsi="Times New Roman" w:eastAsia="Times New Roman" w:cs="Times New Roman"/>
          <w:sz w:val="20"/>
          <w:szCs w:val="20"/>
        </w:rPr>
        <w:t xml:space="preserve"> </w:t>
      </w:r>
      <w:r w:rsidRPr="1DFAD32E" w:rsidR="6895C3FD">
        <w:rPr>
          <w:rFonts w:ascii="Times New Roman" w:hAnsi="Times New Roman" w:eastAsia="Times New Roman" w:cs="Times New Roman"/>
          <w:sz w:val="20"/>
          <w:szCs w:val="20"/>
        </w:rPr>
        <w:t xml:space="preserve">Additionally, due to the number of chess games being played on any given day is so abundant, the selection we could make while still maintaining a functioning computer ended up all occurring on the exact same day which could have skewed the data as well. </w:t>
      </w:r>
    </w:p>
    <w:p w:rsidR="1DFAD32E" w:rsidP="1DFAD32E" w:rsidRDefault="1DFAD32E" w14:paraId="6D4A6DD3" w14:textId="07B87A7C">
      <w:pPr>
        <w:pStyle w:val="Normal"/>
        <w:spacing w:line="240" w:lineRule="auto"/>
        <w:ind w:left="720"/>
        <w:rPr>
          <w:rFonts w:ascii="Times New Roman" w:hAnsi="Times New Roman" w:eastAsia="Times New Roman" w:cs="Times New Roman"/>
          <w:b w:val="1"/>
          <w:bCs w:val="1"/>
          <w:sz w:val="20"/>
          <w:szCs w:val="20"/>
        </w:rPr>
      </w:pPr>
    </w:p>
    <w:p w:rsidR="00E84F4D" w:rsidP="1DFAD32E" w:rsidRDefault="00E84F4D" w14:paraId="5E6B39EB" w14:textId="7975E654">
      <w:pPr>
        <w:pStyle w:val="ListParagraph"/>
        <w:numPr>
          <w:ilvl w:val="0"/>
          <w:numId w:val="15"/>
        </w:numPr>
        <w:spacing w:line="240" w:lineRule="auto"/>
        <w:rPr>
          <w:rFonts w:ascii="Times New Roman" w:hAnsi="Times New Roman" w:eastAsia="Times New Roman" w:cs="Times New Roman"/>
          <w:b w:val="1"/>
          <w:bCs w:val="1"/>
          <w:sz w:val="20"/>
          <w:szCs w:val="20"/>
        </w:rPr>
      </w:pPr>
      <w:r w:rsidRPr="1DFAD32E" w:rsidR="00E84F4D">
        <w:rPr>
          <w:rFonts w:ascii="Times New Roman" w:hAnsi="Times New Roman" w:eastAsia="Cardo" w:cs="Times New Roman"/>
          <w:b w:val="1"/>
          <w:bCs w:val="1"/>
          <w:sz w:val="20"/>
          <w:szCs w:val="20"/>
        </w:rPr>
        <w:t>Improvements/Future Work</w:t>
      </w:r>
    </w:p>
    <w:p w:rsidR="46640E30" w:rsidP="1DFAD32E" w:rsidRDefault="46640E30" w14:paraId="37072958" w14:textId="0A73FB25">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1DFAD32E" w:rsidR="46640E30">
        <w:rPr>
          <w:rFonts w:ascii="Times New Roman" w:hAnsi="Times New Roman" w:eastAsia="Times New Roman" w:cs="Times New Roman"/>
          <w:sz w:val="20"/>
          <w:szCs w:val="20"/>
        </w:rPr>
        <w:t>It</w:t>
      </w:r>
      <w:r w:rsidRPr="1DFAD32E" w:rsidR="409760DC">
        <w:rPr>
          <w:rFonts w:ascii="Times New Roman" w:hAnsi="Times New Roman" w:eastAsia="Times New Roman" w:cs="Times New Roman"/>
          <w:sz w:val="20"/>
          <w:szCs w:val="20"/>
        </w:rPr>
        <w:t xml:space="preserve"> </w:t>
      </w:r>
      <w:r w:rsidRPr="1DFAD32E" w:rsidR="20AE7C35">
        <w:rPr>
          <w:rFonts w:ascii="Times New Roman" w:hAnsi="Times New Roman" w:eastAsia="Times New Roman" w:cs="Times New Roman"/>
          <w:sz w:val="20"/>
          <w:szCs w:val="20"/>
        </w:rPr>
        <w:t xml:space="preserve">is </w:t>
      </w:r>
      <w:r w:rsidRPr="1DFAD32E" w:rsidR="46640E30">
        <w:rPr>
          <w:rFonts w:ascii="Times New Roman" w:hAnsi="Times New Roman" w:eastAsia="Times New Roman" w:cs="Times New Roman"/>
          <w:sz w:val="20"/>
          <w:szCs w:val="20"/>
        </w:rPr>
        <w:t>upsetting that we could</w:t>
      </w:r>
      <w:r w:rsidRPr="1DFAD32E" w:rsidR="4BEC01A9">
        <w:rPr>
          <w:rFonts w:ascii="Times New Roman" w:hAnsi="Times New Roman" w:eastAsia="Times New Roman" w:cs="Times New Roman"/>
          <w:sz w:val="20"/>
          <w:szCs w:val="20"/>
        </w:rPr>
        <w:t xml:space="preserve"> not</w:t>
      </w:r>
      <w:r w:rsidRPr="1DFAD32E" w:rsidR="46640E30">
        <w:rPr>
          <w:rFonts w:ascii="Times New Roman" w:hAnsi="Times New Roman" w:eastAsia="Times New Roman" w:cs="Times New Roman"/>
          <w:sz w:val="20"/>
          <w:szCs w:val="20"/>
        </w:rPr>
        <w:t xml:space="preserve"> find a workaround for the draws and openings. I think a more in depth analysis of those two aspects would be interesting. Many chess sites have percentile analysis on what openings win the most</w:t>
      </w:r>
      <w:r w:rsidRPr="1DFAD32E" w:rsidR="46640E30">
        <w:rPr>
          <w:rFonts w:ascii="Times New Roman" w:hAnsi="Times New Roman" w:eastAsia="Times New Roman" w:cs="Times New Roman"/>
          <w:sz w:val="20"/>
          <w:szCs w:val="20"/>
        </w:rPr>
        <w:t>,</w:t>
      </w:r>
      <w:r w:rsidRPr="1DFAD32E" w:rsidR="46640E30">
        <w:rPr>
          <w:rFonts w:ascii="Times New Roman" w:hAnsi="Times New Roman" w:eastAsia="Times New Roman" w:cs="Times New Roman"/>
          <w:sz w:val="20"/>
          <w:szCs w:val="20"/>
        </w:rPr>
        <w:t xml:space="preserve"> </w:t>
      </w:r>
      <w:r w:rsidRPr="1DFAD32E" w:rsidR="46640E30">
        <w:rPr>
          <w:rFonts w:ascii="Times New Roman" w:hAnsi="Times New Roman" w:eastAsia="Times New Roman" w:cs="Times New Roman"/>
          <w:sz w:val="20"/>
          <w:szCs w:val="20"/>
        </w:rPr>
        <w:t>w</w:t>
      </w:r>
      <w:r w:rsidRPr="1DFAD32E" w:rsidR="46640E30">
        <w:rPr>
          <w:rFonts w:ascii="Times New Roman" w:hAnsi="Times New Roman" w:eastAsia="Times New Roman" w:cs="Times New Roman"/>
          <w:sz w:val="20"/>
          <w:szCs w:val="20"/>
        </w:rPr>
        <w:t>h</w:t>
      </w:r>
      <w:r w:rsidRPr="1DFAD32E" w:rsidR="46640E30">
        <w:rPr>
          <w:rFonts w:ascii="Times New Roman" w:hAnsi="Times New Roman" w:eastAsia="Times New Roman" w:cs="Times New Roman"/>
          <w:sz w:val="20"/>
          <w:szCs w:val="20"/>
        </w:rPr>
        <w:t>i</w:t>
      </w:r>
      <w:r w:rsidRPr="1DFAD32E" w:rsidR="46640E30">
        <w:rPr>
          <w:rFonts w:ascii="Times New Roman" w:hAnsi="Times New Roman" w:eastAsia="Times New Roman" w:cs="Times New Roman"/>
          <w:sz w:val="20"/>
          <w:szCs w:val="20"/>
        </w:rPr>
        <w:t>c</w:t>
      </w:r>
      <w:r w:rsidRPr="1DFAD32E" w:rsidR="46640E30">
        <w:rPr>
          <w:rFonts w:ascii="Times New Roman" w:hAnsi="Times New Roman" w:eastAsia="Times New Roman" w:cs="Times New Roman"/>
          <w:sz w:val="20"/>
          <w:szCs w:val="20"/>
        </w:rPr>
        <w:t>h</w:t>
      </w:r>
      <w:r w:rsidRPr="1DFAD32E" w:rsidR="46640E30">
        <w:rPr>
          <w:rFonts w:ascii="Times New Roman" w:hAnsi="Times New Roman" w:eastAsia="Times New Roman" w:cs="Times New Roman"/>
          <w:sz w:val="20"/>
          <w:szCs w:val="20"/>
        </w:rPr>
        <w:t xml:space="preserve"> </w:t>
      </w:r>
      <w:r w:rsidRPr="1DFAD32E" w:rsidR="46640E30">
        <w:rPr>
          <w:rFonts w:ascii="Times New Roman" w:hAnsi="Times New Roman" w:eastAsia="Times New Roman" w:cs="Times New Roman"/>
          <w:sz w:val="20"/>
          <w:szCs w:val="20"/>
        </w:rPr>
        <w:t>p</w:t>
      </w:r>
      <w:r w:rsidRPr="1DFAD32E" w:rsidR="46640E30">
        <w:rPr>
          <w:rFonts w:ascii="Times New Roman" w:hAnsi="Times New Roman" w:eastAsia="Times New Roman" w:cs="Times New Roman"/>
          <w:sz w:val="20"/>
          <w:szCs w:val="20"/>
        </w:rPr>
        <w:t>o</w:t>
      </w:r>
      <w:r w:rsidRPr="1DFAD32E" w:rsidR="46640E30">
        <w:rPr>
          <w:rFonts w:ascii="Times New Roman" w:hAnsi="Times New Roman" w:eastAsia="Times New Roman" w:cs="Times New Roman"/>
          <w:sz w:val="20"/>
          <w:szCs w:val="20"/>
        </w:rPr>
        <w:t>s</w:t>
      </w:r>
      <w:r w:rsidRPr="1DFAD32E" w:rsidR="46640E30">
        <w:rPr>
          <w:rFonts w:ascii="Times New Roman" w:hAnsi="Times New Roman" w:eastAsia="Times New Roman" w:cs="Times New Roman"/>
          <w:sz w:val="20"/>
          <w:szCs w:val="20"/>
        </w:rPr>
        <w:t>i</w:t>
      </w:r>
      <w:r w:rsidRPr="1DFAD32E" w:rsidR="46640E30">
        <w:rPr>
          <w:rFonts w:ascii="Times New Roman" w:hAnsi="Times New Roman" w:eastAsia="Times New Roman" w:cs="Times New Roman"/>
          <w:sz w:val="20"/>
          <w:szCs w:val="20"/>
        </w:rPr>
        <w:t>t</w:t>
      </w:r>
      <w:r w:rsidRPr="1DFAD32E" w:rsidR="46640E30">
        <w:rPr>
          <w:rFonts w:ascii="Times New Roman" w:hAnsi="Times New Roman" w:eastAsia="Times New Roman" w:cs="Times New Roman"/>
          <w:sz w:val="20"/>
          <w:szCs w:val="20"/>
        </w:rPr>
        <w:t>i</w:t>
      </w:r>
      <w:r w:rsidRPr="1DFAD32E" w:rsidR="46640E30">
        <w:rPr>
          <w:rFonts w:ascii="Times New Roman" w:hAnsi="Times New Roman" w:eastAsia="Times New Roman" w:cs="Times New Roman"/>
          <w:sz w:val="20"/>
          <w:szCs w:val="20"/>
        </w:rPr>
        <w:t>o</w:t>
      </w:r>
      <w:r w:rsidRPr="1DFAD32E" w:rsidR="46640E30">
        <w:rPr>
          <w:rFonts w:ascii="Times New Roman" w:hAnsi="Times New Roman" w:eastAsia="Times New Roman" w:cs="Times New Roman"/>
          <w:sz w:val="20"/>
          <w:szCs w:val="20"/>
        </w:rPr>
        <w:t>n</w:t>
      </w:r>
      <w:r w:rsidRPr="1DFAD32E" w:rsidR="46640E30">
        <w:rPr>
          <w:rFonts w:ascii="Times New Roman" w:hAnsi="Times New Roman" w:eastAsia="Times New Roman" w:cs="Times New Roman"/>
          <w:sz w:val="20"/>
          <w:szCs w:val="20"/>
        </w:rPr>
        <w:t>s</w:t>
      </w:r>
      <w:r w:rsidRPr="1DFAD32E" w:rsidR="46640E30">
        <w:rPr>
          <w:rFonts w:ascii="Times New Roman" w:hAnsi="Times New Roman" w:eastAsia="Times New Roman" w:cs="Times New Roman"/>
          <w:sz w:val="20"/>
          <w:szCs w:val="20"/>
        </w:rPr>
        <w:t xml:space="preserve"> </w:t>
      </w:r>
      <w:r w:rsidRPr="1DFAD32E" w:rsidR="46640E30">
        <w:rPr>
          <w:rFonts w:ascii="Times New Roman" w:hAnsi="Times New Roman" w:eastAsia="Times New Roman" w:cs="Times New Roman"/>
          <w:sz w:val="20"/>
          <w:szCs w:val="20"/>
        </w:rPr>
        <w:t>w</w:t>
      </w:r>
      <w:r w:rsidRPr="1DFAD32E" w:rsidR="34A777F2">
        <w:rPr>
          <w:rFonts w:ascii="Times New Roman" w:hAnsi="Times New Roman" w:eastAsia="Times New Roman" w:cs="Times New Roman"/>
          <w:sz w:val="20"/>
          <w:szCs w:val="20"/>
        </w:rPr>
        <w:t>i</w:t>
      </w:r>
      <w:r w:rsidRPr="1DFAD32E" w:rsidR="34A777F2">
        <w:rPr>
          <w:rFonts w:ascii="Times New Roman" w:hAnsi="Times New Roman" w:eastAsia="Times New Roman" w:cs="Times New Roman"/>
          <w:sz w:val="20"/>
          <w:szCs w:val="20"/>
        </w:rPr>
        <w:t>n</w:t>
      </w:r>
      <w:r w:rsidRPr="1DFAD32E" w:rsidR="34A777F2">
        <w:rPr>
          <w:rFonts w:ascii="Times New Roman" w:hAnsi="Times New Roman" w:eastAsia="Times New Roman" w:cs="Times New Roman"/>
          <w:sz w:val="20"/>
          <w:szCs w:val="20"/>
        </w:rPr>
        <w:t xml:space="preserve"> </w:t>
      </w:r>
      <w:r w:rsidRPr="1DFAD32E" w:rsidR="34A777F2">
        <w:rPr>
          <w:rFonts w:ascii="Times New Roman" w:hAnsi="Times New Roman" w:eastAsia="Times New Roman" w:cs="Times New Roman"/>
          <w:sz w:val="20"/>
          <w:szCs w:val="20"/>
        </w:rPr>
        <w:t>t</w:t>
      </w:r>
      <w:r w:rsidRPr="1DFAD32E" w:rsidR="34A777F2">
        <w:rPr>
          <w:rFonts w:ascii="Times New Roman" w:hAnsi="Times New Roman" w:eastAsia="Times New Roman" w:cs="Times New Roman"/>
          <w:sz w:val="20"/>
          <w:szCs w:val="20"/>
        </w:rPr>
        <w:t>h</w:t>
      </w:r>
      <w:r w:rsidRPr="1DFAD32E" w:rsidR="34A777F2">
        <w:rPr>
          <w:rFonts w:ascii="Times New Roman" w:hAnsi="Times New Roman" w:eastAsia="Times New Roman" w:cs="Times New Roman"/>
          <w:sz w:val="20"/>
          <w:szCs w:val="20"/>
        </w:rPr>
        <w:t>e</w:t>
      </w:r>
      <w:r w:rsidRPr="1DFAD32E" w:rsidR="34A777F2">
        <w:rPr>
          <w:rFonts w:ascii="Times New Roman" w:hAnsi="Times New Roman" w:eastAsia="Times New Roman" w:cs="Times New Roman"/>
          <w:sz w:val="20"/>
          <w:szCs w:val="20"/>
        </w:rPr>
        <w:t xml:space="preserve"> </w:t>
      </w:r>
      <w:r w:rsidRPr="1DFAD32E" w:rsidR="34A777F2">
        <w:rPr>
          <w:rFonts w:ascii="Times New Roman" w:hAnsi="Times New Roman" w:eastAsia="Times New Roman" w:cs="Times New Roman"/>
          <w:sz w:val="20"/>
          <w:szCs w:val="20"/>
        </w:rPr>
        <w:t>m</w:t>
      </w:r>
      <w:r w:rsidRPr="1DFAD32E" w:rsidR="34A777F2">
        <w:rPr>
          <w:rFonts w:ascii="Times New Roman" w:hAnsi="Times New Roman" w:eastAsia="Times New Roman" w:cs="Times New Roman"/>
          <w:sz w:val="20"/>
          <w:szCs w:val="20"/>
        </w:rPr>
        <w:t>o</w:t>
      </w:r>
      <w:r w:rsidRPr="1DFAD32E" w:rsidR="34A777F2">
        <w:rPr>
          <w:rFonts w:ascii="Times New Roman" w:hAnsi="Times New Roman" w:eastAsia="Times New Roman" w:cs="Times New Roman"/>
          <w:sz w:val="20"/>
          <w:szCs w:val="20"/>
        </w:rPr>
        <w:t>s</w:t>
      </w:r>
      <w:r w:rsidRPr="1DFAD32E" w:rsidR="34A777F2">
        <w:rPr>
          <w:rFonts w:ascii="Times New Roman" w:hAnsi="Times New Roman" w:eastAsia="Times New Roman" w:cs="Times New Roman"/>
          <w:sz w:val="20"/>
          <w:szCs w:val="20"/>
        </w:rPr>
        <w:t xml:space="preserve">t, and </w:t>
      </w:r>
      <w:r w:rsidRPr="1DFAD32E" w:rsidR="6F027776">
        <w:rPr>
          <w:rFonts w:ascii="Times New Roman" w:hAnsi="Times New Roman" w:eastAsia="Times New Roman" w:cs="Times New Roman"/>
          <w:sz w:val="20"/>
          <w:szCs w:val="20"/>
        </w:rPr>
        <w:t>in combination with a focus on move accuracy, this could have really proven to be an interesting study</w:t>
      </w:r>
      <w:r w:rsidRPr="1DFAD32E" w:rsidR="34A777F2">
        <w:rPr>
          <w:rFonts w:ascii="Times New Roman" w:hAnsi="Times New Roman" w:eastAsia="Times New Roman" w:cs="Times New Roman"/>
          <w:sz w:val="20"/>
          <w:szCs w:val="20"/>
        </w:rPr>
        <w:t xml:space="preserve">. </w:t>
      </w:r>
      <w:r w:rsidRPr="1DFAD32E" w:rsidR="0A96D7E5">
        <w:rPr>
          <w:rFonts w:ascii="Times New Roman" w:hAnsi="Times New Roman" w:eastAsia="Times New Roman" w:cs="Times New Roman"/>
          <w:sz w:val="20"/>
          <w:szCs w:val="20"/>
        </w:rPr>
        <w:t xml:space="preserve">The thing is, with chess, there’s a saying, “It’s never too late to be mated.” and this study is proof of that. A single blunder can be so </w:t>
      </w:r>
      <w:r w:rsidRPr="1DFAD32E" w:rsidR="08CC6CB6">
        <w:rPr>
          <w:rFonts w:ascii="Times New Roman" w:hAnsi="Times New Roman" w:eastAsia="Times New Roman" w:cs="Times New Roman"/>
          <w:sz w:val="20"/>
          <w:szCs w:val="20"/>
        </w:rPr>
        <w:t>disastrous</w:t>
      </w:r>
      <w:r w:rsidRPr="1DFAD32E" w:rsidR="0A96D7E5">
        <w:rPr>
          <w:rFonts w:ascii="Times New Roman" w:hAnsi="Times New Roman" w:eastAsia="Times New Roman" w:cs="Times New Roman"/>
          <w:sz w:val="20"/>
          <w:szCs w:val="20"/>
        </w:rPr>
        <w:t xml:space="preserve"> that it can turn a game from a dominant, winning position to a</w:t>
      </w:r>
      <w:r w:rsidRPr="1DFAD32E" w:rsidR="3D1807E0">
        <w:rPr>
          <w:rFonts w:ascii="Times New Roman" w:hAnsi="Times New Roman" w:eastAsia="Times New Roman" w:cs="Times New Roman"/>
          <w:sz w:val="20"/>
          <w:szCs w:val="20"/>
        </w:rPr>
        <w:t xml:space="preserve">n instant mate in 1 move. </w:t>
      </w:r>
    </w:p>
    <w:p w:rsidRPr="00E84F4D" w:rsidR="003850B5" w:rsidP="1DFAD32E" w:rsidRDefault="003850B5" w14:paraId="2C5B2100" w14:textId="77777777" w14:noSpellErr="1">
      <w:pPr>
        <w:spacing w:line="240" w:lineRule="auto"/>
        <w:rPr>
          <w:rFonts w:ascii="Times New Roman" w:hAnsi="Times New Roman" w:eastAsia="Times New Roman" w:cs="Times New Roman"/>
          <w:sz w:val="20"/>
          <w:szCs w:val="20"/>
        </w:rPr>
      </w:pPr>
    </w:p>
    <w:p w:rsidRPr="00E84F4D" w:rsidR="003850B5" w:rsidP="1DFAD32E" w:rsidRDefault="00E84F4D" w14:paraId="3F0DDAE3" w14:textId="3A7B2F32">
      <w:pPr>
        <w:pStyle w:val="Normal"/>
        <w:spacing w:line="240" w:lineRule="auto"/>
        <w:ind w:left="0"/>
        <w:jc w:val="center"/>
        <w:rPr>
          <w:rFonts w:ascii="Times New Roman" w:hAnsi="Times New Roman" w:eastAsia="Cardo" w:cs="Times New Roman"/>
          <w:sz w:val="20"/>
          <w:szCs w:val="20"/>
        </w:rPr>
      </w:pPr>
      <w:r w:rsidRPr="1DFAD32E" w:rsidR="00E84F4D">
        <w:rPr>
          <w:rFonts w:ascii="Times New Roman" w:hAnsi="Times New Roman" w:eastAsia="Cardo" w:cs="Times New Roman"/>
          <w:b w:val="1"/>
          <w:bCs w:val="1"/>
          <w:sz w:val="22"/>
          <w:szCs w:val="22"/>
        </w:rPr>
        <w:t>CONCLUSION</w:t>
      </w:r>
    </w:p>
    <w:p w:rsidR="2C15FB32" w:rsidP="1DFAD32E" w:rsidRDefault="2C15FB32" w14:paraId="17E45989" w14:textId="29B9CE5D">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1DFAD32E" w:rsidR="2C15FB32">
        <w:rPr>
          <w:rFonts w:ascii="Times New Roman" w:hAnsi="Times New Roman" w:eastAsia="Times New Roman" w:cs="Times New Roman"/>
          <w:sz w:val="20"/>
          <w:szCs w:val="20"/>
        </w:rPr>
        <w:t xml:space="preserve">Overall, </w:t>
      </w:r>
      <w:r w:rsidRPr="1DFAD32E" w:rsidR="74E31537">
        <w:rPr>
          <w:rFonts w:ascii="Times New Roman" w:hAnsi="Times New Roman" w:eastAsia="Times New Roman" w:cs="Times New Roman"/>
          <w:sz w:val="20"/>
          <w:szCs w:val="20"/>
        </w:rPr>
        <w:t xml:space="preserve">the K-nearest neighbor model for this chess dataset was overwhelmingly not the best model that could have been used for this specific set. That is not to say that K-nearest neighbor would not work for this dataset had the selection been more randomized or the data included been any more relevant. </w:t>
      </w:r>
      <w:r w:rsidRPr="1DFAD32E" w:rsidR="13B64247">
        <w:rPr>
          <w:rFonts w:ascii="Times New Roman" w:hAnsi="Times New Roman" w:eastAsia="Times New Roman" w:cs="Times New Roman"/>
          <w:sz w:val="20"/>
          <w:szCs w:val="20"/>
        </w:rPr>
        <w:t xml:space="preserve">Despite not having the highest outputs for the machine learning analysis, we were able to find some interesting aspects about the games being played on the </w:t>
      </w:r>
      <w:proofErr w:type="spellStart"/>
      <w:r w:rsidRPr="1DFAD32E" w:rsidR="13B64247">
        <w:rPr>
          <w:rFonts w:ascii="Times New Roman" w:hAnsi="Times New Roman" w:eastAsia="Times New Roman" w:cs="Times New Roman"/>
          <w:sz w:val="20"/>
          <w:szCs w:val="20"/>
        </w:rPr>
        <w:t>Lichess</w:t>
      </w:r>
      <w:proofErr w:type="spellEnd"/>
      <w:r w:rsidRPr="1DFAD32E" w:rsidR="13B64247">
        <w:rPr>
          <w:rFonts w:ascii="Times New Roman" w:hAnsi="Times New Roman" w:eastAsia="Times New Roman" w:cs="Times New Roman"/>
          <w:sz w:val="20"/>
          <w:szCs w:val="20"/>
        </w:rPr>
        <w:t xml:space="preserve"> database, namely the most popular types of games and the ways that different moves can impact the overall outcome</w:t>
      </w:r>
      <w:r w:rsidRPr="1DFAD32E" w:rsidR="43C38F81">
        <w:rPr>
          <w:rFonts w:ascii="Times New Roman" w:hAnsi="Times New Roman" w:eastAsia="Times New Roman" w:cs="Times New Roman"/>
          <w:sz w:val="20"/>
          <w:szCs w:val="20"/>
        </w:rPr>
        <w:t xml:space="preserve"> of a model. With the output we had from the K-nearest neighbor model</w:t>
      </w:r>
      <w:r w:rsidRPr="1DFAD32E" w:rsidR="0C783B80">
        <w:rPr>
          <w:rFonts w:ascii="Times New Roman" w:hAnsi="Times New Roman" w:eastAsia="Times New Roman" w:cs="Times New Roman"/>
          <w:sz w:val="20"/>
          <w:szCs w:val="20"/>
        </w:rPr>
        <w:t xml:space="preserve"> being so low in accuracy values, as well as all of the other output values, </w:t>
      </w:r>
      <w:r w:rsidRPr="1DFAD32E" w:rsidR="71ED693C">
        <w:rPr>
          <w:rFonts w:ascii="Times New Roman" w:hAnsi="Times New Roman" w:eastAsia="Times New Roman" w:cs="Times New Roman"/>
          <w:sz w:val="20"/>
          <w:szCs w:val="20"/>
        </w:rPr>
        <w:t xml:space="preserve">it is clear that there needs to be more work done in order to form a more descriptive and accurate model for the dataset. </w:t>
      </w:r>
    </w:p>
    <w:p w:rsidRPr="00E84F4D" w:rsidR="003850B5" w:rsidP="1DFAD32E" w:rsidRDefault="003850B5" w14:paraId="4F924CC7" w14:textId="77777777" w14:noSpellErr="1">
      <w:pPr>
        <w:spacing w:line="240" w:lineRule="auto"/>
        <w:rPr>
          <w:rFonts w:ascii="Times New Roman" w:hAnsi="Times New Roman" w:eastAsia="Times New Roman" w:cs="Times New Roman"/>
          <w:sz w:val="20"/>
          <w:szCs w:val="20"/>
        </w:rPr>
      </w:pPr>
    </w:p>
    <w:p w:rsidR="00E84F4D" w:rsidP="1DFAD32E" w:rsidRDefault="00E84F4D" w14:paraId="30C21E86" w14:textId="5CE673A0">
      <w:pPr>
        <w:spacing w:line="240" w:lineRule="auto"/>
        <w:jc w:val="center"/>
        <w:rPr>
          <w:rFonts w:ascii="Times New Roman" w:hAnsi="Times New Roman" w:eastAsia="Times New Roman" w:cs="Times New Roman"/>
          <w:b w:val="1"/>
          <w:bCs w:val="1"/>
          <w:sz w:val="22"/>
          <w:szCs w:val="22"/>
        </w:rPr>
      </w:pPr>
      <w:r w:rsidRPr="1DFAD32E" w:rsidR="00E84F4D">
        <w:rPr>
          <w:rFonts w:ascii="Times New Roman" w:hAnsi="Times New Roman" w:eastAsia="Times New Roman" w:cs="Times New Roman"/>
          <w:b w:val="1"/>
          <w:bCs w:val="1"/>
          <w:sz w:val="22"/>
          <w:szCs w:val="22"/>
        </w:rPr>
        <w:t>REFERENCE</w:t>
      </w:r>
      <w:r w:rsidRPr="1DFAD32E" w:rsidR="05507201">
        <w:rPr>
          <w:rFonts w:ascii="Times New Roman" w:hAnsi="Times New Roman" w:eastAsia="Times New Roman" w:cs="Times New Roman"/>
          <w:b w:val="1"/>
          <w:bCs w:val="1"/>
          <w:sz w:val="22"/>
          <w:szCs w:val="22"/>
        </w:rPr>
        <w:t>S</w:t>
      </w:r>
    </w:p>
    <w:p w:rsidR="05507201" w:rsidP="1DFAD32E" w:rsidRDefault="05507201" w14:paraId="0AF5C0FB" w14:textId="718AAB8A">
      <w:pPr>
        <w:pStyle w:val="Normal"/>
        <w:spacing w:line="240" w:lineRule="auto"/>
        <w:ind w:left="720" w:hanging="720"/>
        <w:jc w:val="left"/>
        <w:rPr>
          <w:rFonts w:ascii="Times New Roman" w:hAnsi="Times New Roman" w:eastAsia="Times New Roman" w:cs="Times New Roman"/>
          <w:noProof w:val="0"/>
          <w:color w:val="323232"/>
          <w:sz w:val="20"/>
          <w:szCs w:val="20"/>
          <w:lang w:val="en"/>
        </w:rPr>
      </w:pPr>
      <w:r w:rsidRPr="1DFAD32E" w:rsidR="05507201">
        <w:rPr>
          <w:rFonts w:ascii="Times New Roman" w:hAnsi="Times New Roman" w:eastAsia="Times New Roman" w:cs="Times New Roman"/>
          <w:noProof w:val="0"/>
          <w:color w:val="323232"/>
          <w:sz w:val="20"/>
          <w:szCs w:val="20"/>
          <w:lang w:val="en"/>
        </w:rPr>
        <w:t>K, George. “</w:t>
      </w:r>
      <w:proofErr w:type="spellStart"/>
      <w:r w:rsidRPr="1DFAD32E" w:rsidR="05507201">
        <w:rPr>
          <w:rFonts w:ascii="Times New Roman" w:hAnsi="Times New Roman" w:eastAsia="Times New Roman" w:cs="Times New Roman"/>
          <w:noProof w:val="0"/>
          <w:color w:val="323232"/>
          <w:sz w:val="20"/>
          <w:szCs w:val="20"/>
          <w:lang w:val="en"/>
        </w:rPr>
        <w:t>Lichess</w:t>
      </w:r>
      <w:proofErr w:type="spellEnd"/>
      <w:r w:rsidRPr="1DFAD32E" w:rsidR="05507201">
        <w:rPr>
          <w:rFonts w:ascii="Times New Roman" w:hAnsi="Times New Roman" w:eastAsia="Times New Roman" w:cs="Times New Roman"/>
          <w:noProof w:val="0"/>
          <w:color w:val="323232"/>
          <w:sz w:val="20"/>
          <w:szCs w:val="20"/>
          <w:lang w:val="en"/>
        </w:rPr>
        <w:t xml:space="preserve"> September 2020 Data.” </w:t>
      </w:r>
      <w:r w:rsidRPr="1DFAD32E" w:rsidR="05507201">
        <w:rPr>
          <w:rFonts w:ascii="Times New Roman" w:hAnsi="Times New Roman" w:eastAsia="Times New Roman" w:cs="Times New Roman"/>
          <w:i w:val="1"/>
          <w:iCs w:val="1"/>
          <w:noProof w:val="0"/>
          <w:color w:val="323232"/>
          <w:sz w:val="20"/>
          <w:szCs w:val="20"/>
          <w:lang w:val="en"/>
        </w:rPr>
        <w:t>Kaggle</w:t>
      </w:r>
      <w:r w:rsidRPr="1DFAD32E" w:rsidR="05507201">
        <w:rPr>
          <w:rFonts w:ascii="Times New Roman" w:hAnsi="Times New Roman" w:eastAsia="Times New Roman" w:cs="Times New Roman"/>
          <w:noProof w:val="0"/>
          <w:color w:val="323232"/>
          <w:sz w:val="20"/>
          <w:szCs w:val="20"/>
          <w:lang w:val="en"/>
        </w:rPr>
        <w:t>, 2 Mar. 2021, www.kaggle.com/noobiedatascientist/lichess-september-2020-data?select=Sept_20_analysis.csv.</w:t>
      </w:r>
    </w:p>
    <w:p w:rsidRPr="00E84F4D" w:rsidR="003850B5" w:rsidP="1DFAD32E" w:rsidRDefault="003850B5" w14:paraId="2283AA0B"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301F3027"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0F2AE158"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7B13A323"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3B66826E"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66A69498"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1F9F74DF"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435346D5"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6CD13F94" w14:textId="77777777" w14:noSpellErr="1">
      <w:pPr>
        <w:spacing w:line="240" w:lineRule="auto"/>
        <w:rPr>
          <w:rFonts w:ascii="Times New Roman" w:hAnsi="Times New Roman" w:eastAsia="Times New Roman" w:cs="Times New Roman"/>
          <w:sz w:val="20"/>
          <w:szCs w:val="20"/>
        </w:rPr>
      </w:pPr>
    </w:p>
    <w:p w:rsidRPr="00E84F4D" w:rsidR="003850B5" w:rsidP="1DFAD32E" w:rsidRDefault="003850B5" w14:paraId="328107AE" w14:textId="77777777" w14:noSpellErr="1">
      <w:pPr>
        <w:spacing w:line="240" w:lineRule="auto"/>
        <w:rPr>
          <w:rFonts w:ascii="Times New Roman" w:hAnsi="Times New Roman" w:eastAsia="Times New Roman" w:cs="Times New Roman"/>
          <w:sz w:val="20"/>
          <w:szCs w:val="20"/>
        </w:rPr>
      </w:pPr>
    </w:p>
    <w:sectPr w:rsidRPr="00E84F4D" w:rsidR="003850B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Roman"/>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DD1174"/>
    <w:multiLevelType w:val="multilevel"/>
    <w:tmpl w:val="7508518C"/>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163A7383"/>
    <w:multiLevelType w:val="multilevel"/>
    <w:tmpl w:val="8B54A19C"/>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FFD6529"/>
    <w:multiLevelType w:val="multilevel"/>
    <w:tmpl w:val="E03CEE88"/>
    <w:lvl w:ilvl="0">
      <w:start w:val="2"/>
      <w:numFmt w:val="upperRoman"/>
      <w:lvlText w:val="%1."/>
      <w:lvlJc w:val="left"/>
      <w:pPr>
        <w:ind w:left="1440" w:hanging="720"/>
      </w:pPr>
      <w:rPr>
        <w:b/>
        <w:bCs/>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34C23B63"/>
    <w:multiLevelType w:val="multilevel"/>
    <w:tmpl w:val="F5544B2A"/>
    <w:lvl w:ilvl="0">
      <w:start w:val="9"/>
      <w:numFmt w:val="upperLetter"/>
      <w:lvlText w:val="%1."/>
      <w:lvlJc w:val="left"/>
      <w:pPr>
        <w:ind w:left="1080" w:hanging="360"/>
      </w:pPr>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3C414B33"/>
    <w:multiLevelType w:val="multilevel"/>
    <w:tmpl w:val="CFB4D406"/>
    <w:lvl w:ilvl="0">
      <w:start w:val="1"/>
      <w:numFmt w:val="upperLetter"/>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44967FF9"/>
    <w:multiLevelType w:val="multilevel"/>
    <w:tmpl w:val="9146D1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73169A1"/>
    <w:multiLevelType w:val="multilevel"/>
    <w:tmpl w:val="11929462"/>
    <w:lvl w:ilvl="0" w:tplc="6DC21DD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9DB1050"/>
    <w:multiLevelType w:val="hybridMultilevel"/>
    <w:tmpl w:val="E0CA3504"/>
    <w:lvl w:ilvl="0">
      <w:start w:val="1"/>
      <w:numFmt w:val="bullet"/>
      <w:lvlText w:val="●"/>
      <w:lvlJc w:val="left"/>
      <w:pPr>
        <w:ind w:left="360" w:hanging="360"/>
      </w:pPr>
      <w:rPr>
        <w:rFonts w:hint="default" w:ascii="" w:hAnsi=""/>
        <w:u w:val="none"/>
      </w:rPr>
    </w:lvl>
    <w:lvl w:ilvl="1">
      <w:start w:val="1"/>
      <w:numFmt w:val="bullet"/>
      <w:lvlText w:val="○"/>
      <w:lvlJc w:val="left"/>
      <w:pPr>
        <w:ind w:left="1080" w:hanging="360"/>
      </w:pPr>
      <w:rPr>
        <w:rFonts w:hint="default" w:ascii="" w:hAnsi=""/>
        <w:u w:val="none"/>
      </w:rPr>
    </w:lvl>
    <w:lvl w:ilvl="2">
      <w:start w:val="1"/>
      <w:numFmt w:val="bullet"/>
      <w:lvlText w:val="■"/>
      <w:lvlJc w:val="left"/>
      <w:pPr>
        <w:ind w:left="1800" w:hanging="360"/>
      </w:pPr>
      <w:rPr>
        <w:rFonts w:hint="default" w:ascii="" w:hAnsi=""/>
        <w:u w:val="none"/>
      </w:rPr>
    </w:lvl>
    <w:lvl w:ilvl="3">
      <w:start w:val="1"/>
      <w:numFmt w:val="bullet"/>
      <w:lvlText w:val="●"/>
      <w:lvlJc w:val="left"/>
      <w:pPr>
        <w:ind w:left="2520" w:hanging="360"/>
      </w:pPr>
      <w:rPr>
        <w:rFonts w:hint="default" w:ascii="" w:hAnsi=""/>
        <w:u w:val="none"/>
      </w:rPr>
    </w:lvl>
    <w:lvl w:ilvl="4">
      <w:start w:val="1"/>
      <w:numFmt w:val="bullet"/>
      <w:lvlText w:val="○"/>
      <w:lvlJc w:val="left"/>
      <w:pPr>
        <w:ind w:left="3240" w:hanging="360"/>
      </w:pPr>
      <w:rPr>
        <w:rFonts w:hint="default" w:ascii="" w:hAnsi=""/>
        <w:u w:val="none"/>
      </w:rPr>
    </w:lvl>
    <w:lvl w:ilvl="5">
      <w:start w:val="1"/>
      <w:numFmt w:val="bullet"/>
      <w:lvlText w:val="■"/>
      <w:lvlJc w:val="left"/>
      <w:pPr>
        <w:ind w:left="3960" w:hanging="360"/>
      </w:pPr>
      <w:rPr>
        <w:rFonts w:hint="default" w:ascii="" w:hAnsi=""/>
        <w:u w:val="none"/>
      </w:rPr>
    </w:lvl>
    <w:lvl w:ilvl="6">
      <w:start w:val="1"/>
      <w:numFmt w:val="bullet"/>
      <w:lvlText w:val="●"/>
      <w:lvlJc w:val="left"/>
      <w:pPr>
        <w:ind w:left="4680" w:hanging="360"/>
      </w:pPr>
      <w:rPr>
        <w:rFonts w:hint="default" w:ascii="" w:hAnsi=""/>
        <w:u w:val="none"/>
      </w:rPr>
    </w:lvl>
    <w:lvl w:ilvl="7">
      <w:start w:val="1"/>
      <w:numFmt w:val="bullet"/>
      <w:lvlText w:val="○"/>
      <w:lvlJc w:val="left"/>
      <w:pPr>
        <w:ind w:left="5400" w:hanging="360"/>
      </w:pPr>
      <w:rPr>
        <w:rFonts w:hint="default" w:ascii="" w:hAnsi=""/>
        <w:u w:val="none"/>
      </w:rPr>
    </w:lvl>
    <w:lvl w:ilvl="8">
      <w:start w:val="1"/>
      <w:numFmt w:val="bullet"/>
      <w:lvlText w:val="■"/>
      <w:lvlJc w:val="left"/>
      <w:pPr>
        <w:ind w:left="6120" w:hanging="360"/>
      </w:pPr>
      <w:rPr>
        <w:rFonts w:hint="default" w:ascii="" w:hAnsi=""/>
        <w:u w:val="none"/>
      </w:rPr>
    </w:lvl>
  </w:abstractNum>
  <w:abstractNum w:abstractNumId="8" w15:restartNumberingAfterBreak="0">
    <w:nsid w:val="65E54F9B"/>
    <w:multiLevelType w:val="hybridMultilevel"/>
    <w:tmpl w:val="59207B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C25F5D"/>
    <w:multiLevelType w:val="hybridMultilevel"/>
    <w:tmpl w:val="6AEAF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7E3929E9"/>
    <w:multiLevelType w:val="hybridMultilevel"/>
    <w:tmpl w:val="5222385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0"/>
  </w:num>
  <w:num w:numId="2">
    <w:abstractNumId w:val="9"/>
  </w:num>
  <w:num w:numId="3">
    <w:abstractNumId w:val="5"/>
  </w:num>
  <w:num w:numId="4">
    <w:abstractNumId w:val="8"/>
  </w:num>
  <w:num w:numId="5">
    <w:abstractNumId w:val="7"/>
  </w:num>
  <w:num w:numId="6">
    <w:abstractNumId w:val="1"/>
  </w:num>
  <w:num w:numId="7">
    <w:abstractNumId w:val="10"/>
  </w:num>
  <w:num w:numId="8">
    <w:abstractNumId w:val="3"/>
  </w:num>
  <w:num w:numId="9">
    <w:abstractNumId w:val="6"/>
  </w:num>
  <w:num w:numId="10">
    <w:abstractNumId w:val="2"/>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B5"/>
    <w:rsid w:val="003850B5"/>
    <w:rsid w:val="0053C4E2"/>
    <w:rsid w:val="005C06B1"/>
    <w:rsid w:val="00603539"/>
    <w:rsid w:val="00E84F4D"/>
    <w:rsid w:val="00E9C9F1"/>
    <w:rsid w:val="00F8CC9E"/>
    <w:rsid w:val="01DCC4BD"/>
    <w:rsid w:val="01EFFC0B"/>
    <w:rsid w:val="02471114"/>
    <w:rsid w:val="02A8F0CB"/>
    <w:rsid w:val="0353DB83"/>
    <w:rsid w:val="0405BF05"/>
    <w:rsid w:val="04CEC444"/>
    <w:rsid w:val="0502A97F"/>
    <w:rsid w:val="0515400A"/>
    <w:rsid w:val="05507201"/>
    <w:rsid w:val="05A98E2A"/>
    <w:rsid w:val="06696B3E"/>
    <w:rsid w:val="0733C67F"/>
    <w:rsid w:val="07E67904"/>
    <w:rsid w:val="08274CA6"/>
    <w:rsid w:val="0869810E"/>
    <w:rsid w:val="08CC6CB6"/>
    <w:rsid w:val="08D999E7"/>
    <w:rsid w:val="0956C3E3"/>
    <w:rsid w:val="09B4B494"/>
    <w:rsid w:val="0A173489"/>
    <w:rsid w:val="0A5106F4"/>
    <w:rsid w:val="0A678458"/>
    <w:rsid w:val="0A96D7E5"/>
    <w:rsid w:val="0AC1BCC5"/>
    <w:rsid w:val="0AF91462"/>
    <w:rsid w:val="0BA90F56"/>
    <w:rsid w:val="0BD30B41"/>
    <w:rsid w:val="0C4EB44C"/>
    <w:rsid w:val="0C783B80"/>
    <w:rsid w:val="0C89773C"/>
    <w:rsid w:val="0D2544D3"/>
    <w:rsid w:val="0D3A89B9"/>
    <w:rsid w:val="0D919060"/>
    <w:rsid w:val="0DEA84AD"/>
    <w:rsid w:val="0E418B54"/>
    <w:rsid w:val="0E462D59"/>
    <w:rsid w:val="0ECA0796"/>
    <w:rsid w:val="0EDBE718"/>
    <w:rsid w:val="0F910A9B"/>
    <w:rsid w:val="0FBE20F4"/>
    <w:rsid w:val="10769A8F"/>
    <w:rsid w:val="10C21032"/>
    <w:rsid w:val="11809518"/>
    <w:rsid w:val="12D3186A"/>
    <w:rsid w:val="12DF2DD9"/>
    <w:rsid w:val="12DF2DD9"/>
    <w:rsid w:val="1322F5D8"/>
    <w:rsid w:val="139AF8DE"/>
    <w:rsid w:val="13B64247"/>
    <w:rsid w:val="13E50B1C"/>
    <w:rsid w:val="142FC1F9"/>
    <w:rsid w:val="14B6B68D"/>
    <w:rsid w:val="15B9DE3F"/>
    <w:rsid w:val="16038667"/>
    <w:rsid w:val="16099A6B"/>
    <w:rsid w:val="167EA65A"/>
    <w:rsid w:val="18474684"/>
    <w:rsid w:val="18F5B879"/>
    <w:rsid w:val="1970FF53"/>
    <w:rsid w:val="19E7E7D5"/>
    <w:rsid w:val="1A26DEE4"/>
    <w:rsid w:val="1A785D8A"/>
    <w:rsid w:val="1CD8ACF9"/>
    <w:rsid w:val="1D6C9EE2"/>
    <w:rsid w:val="1DFAD32E"/>
    <w:rsid w:val="1E5B5E14"/>
    <w:rsid w:val="1F5DDBD8"/>
    <w:rsid w:val="203088E8"/>
    <w:rsid w:val="20AE7C35"/>
    <w:rsid w:val="216BB76B"/>
    <w:rsid w:val="222E64F4"/>
    <w:rsid w:val="223F4AD4"/>
    <w:rsid w:val="233EDC19"/>
    <w:rsid w:val="2389C23D"/>
    <w:rsid w:val="240BA48C"/>
    <w:rsid w:val="252DF47B"/>
    <w:rsid w:val="25397C8B"/>
    <w:rsid w:val="26576FE1"/>
    <w:rsid w:val="26F456A4"/>
    <w:rsid w:val="27078CFB"/>
    <w:rsid w:val="27DE13F4"/>
    <w:rsid w:val="2893C0B4"/>
    <w:rsid w:val="2C15FB32"/>
    <w:rsid w:val="2C8D342B"/>
    <w:rsid w:val="2CBA2F02"/>
    <w:rsid w:val="2CFE2B11"/>
    <w:rsid w:val="2D59E077"/>
    <w:rsid w:val="2DBA3C6F"/>
    <w:rsid w:val="2E5FEE87"/>
    <w:rsid w:val="2FA74668"/>
    <w:rsid w:val="2FEB4B8D"/>
    <w:rsid w:val="31041FBA"/>
    <w:rsid w:val="31513605"/>
    <w:rsid w:val="31FED736"/>
    <w:rsid w:val="3271CD7C"/>
    <w:rsid w:val="32B81007"/>
    <w:rsid w:val="346296E0"/>
    <w:rsid w:val="34A777F2"/>
    <w:rsid w:val="366AB2C3"/>
    <w:rsid w:val="369A9BC5"/>
    <w:rsid w:val="3706600F"/>
    <w:rsid w:val="374A96B9"/>
    <w:rsid w:val="380793F5"/>
    <w:rsid w:val="385310A8"/>
    <w:rsid w:val="38FC78D1"/>
    <w:rsid w:val="39909B7A"/>
    <w:rsid w:val="39B5143C"/>
    <w:rsid w:val="39CEBEC0"/>
    <w:rsid w:val="39DBBCA9"/>
    <w:rsid w:val="39FCC66C"/>
    <w:rsid w:val="3B190A12"/>
    <w:rsid w:val="3B3291FE"/>
    <w:rsid w:val="3C1A1845"/>
    <w:rsid w:val="3C2D0CCC"/>
    <w:rsid w:val="3CDDA4F8"/>
    <w:rsid w:val="3D1807E0"/>
    <w:rsid w:val="3E59937E"/>
    <w:rsid w:val="3EF64FCA"/>
    <w:rsid w:val="409760DC"/>
    <w:rsid w:val="4122F003"/>
    <w:rsid w:val="414C48A3"/>
    <w:rsid w:val="418DB3DD"/>
    <w:rsid w:val="41A39E07"/>
    <w:rsid w:val="424F2895"/>
    <w:rsid w:val="42A0081E"/>
    <w:rsid w:val="4326AD2C"/>
    <w:rsid w:val="43477AA0"/>
    <w:rsid w:val="43C38F81"/>
    <w:rsid w:val="4519F20D"/>
    <w:rsid w:val="4550528E"/>
    <w:rsid w:val="455881FA"/>
    <w:rsid w:val="456691A4"/>
    <w:rsid w:val="461234FE"/>
    <w:rsid w:val="46640E30"/>
    <w:rsid w:val="46D5A669"/>
    <w:rsid w:val="46EAB375"/>
    <w:rsid w:val="47223511"/>
    <w:rsid w:val="47270A1E"/>
    <w:rsid w:val="475708FC"/>
    <w:rsid w:val="48F438B7"/>
    <w:rsid w:val="4962A136"/>
    <w:rsid w:val="4A5B1A44"/>
    <w:rsid w:val="4A7F32E8"/>
    <w:rsid w:val="4A9E0279"/>
    <w:rsid w:val="4B204F76"/>
    <w:rsid w:val="4B6113DC"/>
    <w:rsid w:val="4BEC01A9"/>
    <w:rsid w:val="4C02CA2E"/>
    <w:rsid w:val="4C5D503A"/>
    <w:rsid w:val="4D0EC63C"/>
    <w:rsid w:val="4D80188B"/>
    <w:rsid w:val="4D98C5BF"/>
    <w:rsid w:val="4E853151"/>
    <w:rsid w:val="4F0D7BEE"/>
    <w:rsid w:val="50BC47CE"/>
    <w:rsid w:val="50EC0BF4"/>
    <w:rsid w:val="5228D6B4"/>
    <w:rsid w:val="52B7DDC4"/>
    <w:rsid w:val="533514C2"/>
    <w:rsid w:val="54A83049"/>
    <w:rsid w:val="54ADA52C"/>
    <w:rsid w:val="54D637F5"/>
    <w:rsid w:val="54F78594"/>
    <w:rsid w:val="54FDE402"/>
    <w:rsid w:val="5501CC1D"/>
    <w:rsid w:val="555DA020"/>
    <w:rsid w:val="55897070"/>
    <w:rsid w:val="56499DC6"/>
    <w:rsid w:val="567678C0"/>
    <w:rsid w:val="56D8E879"/>
    <w:rsid w:val="56F3229F"/>
    <w:rsid w:val="56FA810C"/>
    <w:rsid w:val="5762F87D"/>
    <w:rsid w:val="578247F8"/>
    <w:rsid w:val="5879D429"/>
    <w:rsid w:val="5880FACD"/>
    <w:rsid w:val="58CCDEC1"/>
    <w:rsid w:val="5A15A48A"/>
    <w:rsid w:val="5AA3B1DB"/>
    <w:rsid w:val="5AF58593"/>
    <w:rsid w:val="5BCBF8F6"/>
    <w:rsid w:val="5BCBF8F6"/>
    <w:rsid w:val="5BF92C9C"/>
    <w:rsid w:val="5DFF849C"/>
    <w:rsid w:val="5E0E56FB"/>
    <w:rsid w:val="5E2195A3"/>
    <w:rsid w:val="5E995A0D"/>
    <w:rsid w:val="5EE4BDFD"/>
    <w:rsid w:val="5F3C2045"/>
    <w:rsid w:val="5FBD6604"/>
    <w:rsid w:val="6086161D"/>
    <w:rsid w:val="60B93E4D"/>
    <w:rsid w:val="61EFBC81"/>
    <w:rsid w:val="62680A43"/>
    <w:rsid w:val="638BD95D"/>
    <w:rsid w:val="65B6A33B"/>
    <w:rsid w:val="65FB7C21"/>
    <w:rsid w:val="66055235"/>
    <w:rsid w:val="671EC734"/>
    <w:rsid w:val="67798086"/>
    <w:rsid w:val="67EDA169"/>
    <w:rsid w:val="682D1868"/>
    <w:rsid w:val="6895C3FD"/>
    <w:rsid w:val="68B2BABA"/>
    <w:rsid w:val="68F3AE19"/>
    <w:rsid w:val="699477E1"/>
    <w:rsid w:val="69D174B5"/>
    <w:rsid w:val="69D5E97C"/>
    <w:rsid w:val="6A3A53A2"/>
    <w:rsid w:val="6B08A7AB"/>
    <w:rsid w:val="6B580D45"/>
    <w:rsid w:val="6B6DDF37"/>
    <w:rsid w:val="6BDC15F7"/>
    <w:rsid w:val="6BE88A7C"/>
    <w:rsid w:val="6C03E368"/>
    <w:rsid w:val="6CB2A05D"/>
    <w:rsid w:val="6CE60AFA"/>
    <w:rsid w:val="6D4FF79D"/>
    <w:rsid w:val="6D9FB3C9"/>
    <w:rsid w:val="6DC067E6"/>
    <w:rsid w:val="6E3FA6F3"/>
    <w:rsid w:val="6E6E7A0F"/>
    <w:rsid w:val="6EC0451F"/>
    <w:rsid w:val="6EDDE309"/>
    <w:rsid w:val="6F027776"/>
    <w:rsid w:val="6F43CAC4"/>
    <w:rsid w:val="6F94924E"/>
    <w:rsid w:val="701D9C0C"/>
    <w:rsid w:val="70EB0BED"/>
    <w:rsid w:val="711A5759"/>
    <w:rsid w:val="7124E4F4"/>
    <w:rsid w:val="7164090D"/>
    <w:rsid w:val="71ED693C"/>
    <w:rsid w:val="722368C0"/>
    <w:rsid w:val="72A0268B"/>
    <w:rsid w:val="74466478"/>
    <w:rsid w:val="74BC87C9"/>
    <w:rsid w:val="74E31537"/>
    <w:rsid w:val="75A10823"/>
    <w:rsid w:val="75E53F61"/>
    <w:rsid w:val="760D49CD"/>
    <w:rsid w:val="76F85D1B"/>
    <w:rsid w:val="77FB3E3B"/>
    <w:rsid w:val="78172F68"/>
    <w:rsid w:val="782E64D5"/>
    <w:rsid w:val="79D1776D"/>
    <w:rsid w:val="7A085601"/>
    <w:rsid w:val="7A428FAB"/>
    <w:rsid w:val="7A7DD0F6"/>
    <w:rsid w:val="7A85BEB5"/>
    <w:rsid w:val="7BA42662"/>
    <w:rsid w:val="7D4A9625"/>
    <w:rsid w:val="7D50CCF3"/>
    <w:rsid w:val="7E00C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12DB9"/>
  <w15:docId w15:val="{EA74C91D-091C-0D41-90FD-8284EDFDD5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hyperlink" Target="https://www.kaggle.com/noobiedatascientist/lichess-september-2020-data?select=Sept_20_analysis.csv" TargetMode="External" Id="Raf59b9545a4844ed" /><Relationship Type="http://schemas.openxmlformats.org/officeDocument/2006/relationships/image" Target="/media/imagec.png" Id="Rf9ca13e934784040" /><Relationship Type="http://schemas.openxmlformats.org/officeDocument/2006/relationships/image" Target="/media/imaged.png" Id="Reba7b5994a2045ae" /><Relationship Type="http://schemas.openxmlformats.org/officeDocument/2006/relationships/image" Target="/media/imagee.png" Id="R8127655363a24a20" /><Relationship Type="http://schemas.openxmlformats.org/officeDocument/2006/relationships/image" Target="/media/imagef.png" Id="R1a317523c1814dc6" /><Relationship Type="http://schemas.openxmlformats.org/officeDocument/2006/relationships/image" Target="/media/image10.png" Id="Rb0a9cc5d70014ae1" /><Relationship Type="http://schemas.openxmlformats.org/officeDocument/2006/relationships/image" Target="/media/image11.png" Id="Rb8d302638bbc4c6c" /><Relationship Type="http://schemas.openxmlformats.org/officeDocument/2006/relationships/image" Target="/media/image12.png" Id="R6381514bbdac4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Aaron L. Bone</lastModifiedBy>
  <revision>3</revision>
  <dcterms:created xsi:type="dcterms:W3CDTF">2021-04-26T15:54:00.0000000Z</dcterms:created>
  <dcterms:modified xsi:type="dcterms:W3CDTF">2021-04-27T00:57:25.7946003Z</dcterms:modified>
</coreProperties>
</file>