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BB4" w:rsidRDefault="00544A20" w:rsidP="00544A20">
      <w:pPr>
        <w:spacing w:after="120" w:line="240" w:lineRule="auto"/>
        <w:ind w:left="5760" w:firstLine="720"/>
      </w:pPr>
      <w:r>
        <w:t>Mark “Aaron” Miller</w:t>
      </w:r>
    </w:p>
    <w:p w:rsidR="00544A20" w:rsidRDefault="00544A20" w:rsidP="00544A20">
      <w:pPr>
        <w:spacing w:after="120" w:line="240" w:lineRule="auto"/>
        <w:ind w:left="5760" w:firstLine="720"/>
      </w:pPr>
      <w:r>
        <w:t>Writ 109ST – 12:30pm section</w:t>
      </w:r>
    </w:p>
    <w:p w:rsidR="00544A20" w:rsidRDefault="00544A20" w:rsidP="00544A20">
      <w:pPr>
        <w:spacing w:after="120" w:line="240" w:lineRule="auto"/>
        <w:ind w:left="5760" w:firstLine="720"/>
      </w:pPr>
      <w:r>
        <w:t>26 July 2013</w:t>
      </w:r>
    </w:p>
    <w:p w:rsidR="00544A20" w:rsidRDefault="00544A20" w:rsidP="00544A20">
      <w:pPr>
        <w:spacing w:after="120" w:line="240" w:lineRule="auto"/>
        <w:jc w:val="center"/>
      </w:pPr>
      <w:r>
        <w:t>Assignment #8: Numerical Organizer</w:t>
      </w:r>
    </w:p>
    <w:p w:rsidR="00416F8B" w:rsidRDefault="00416F8B" w:rsidP="00544A20">
      <w:pPr>
        <w:spacing w:after="120" w:line="240" w:lineRule="auto"/>
      </w:pPr>
    </w:p>
    <w:p w:rsidR="00416F8B" w:rsidRDefault="00E10375" w:rsidP="00416F8B">
      <w:pPr>
        <w:keepNext/>
        <w:spacing w:after="120" w:line="240" w:lineRule="auto"/>
      </w:pPr>
      <w:r w:rsidRPr="00E10375">
        <w:rPr>
          <w:noProof/>
        </w:rPr>
        <w:drawing>
          <wp:inline distT="0" distB="0" distL="0" distR="0">
            <wp:extent cx="5943600" cy="4313555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44A20" w:rsidRPr="00416F8B" w:rsidRDefault="00416F8B" w:rsidP="00532092">
      <w:pPr>
        <w:pStyle w:val="Caption"/>
        <w:rPr>
          <w:color w:val="auto"/>
          <w:sz w:val="22"/>
          <w:szCs w:val="22"/>
        </w:rPr>
      </w:pPr>
      <w:r w:rsidRPr="00416F8B">
        <w:rPr>
          <w:color w:val="auto"/>
          <w:sz w:val="22"/>
          <w:szCs w:val="22"/>
        </w:rPr>
        <w:t xml:space="preserve">Figure </w:t>
      </w:r>
      <w:r w:rsidRPr="00416F8B">
        <w:rPr>
          <w:color w:val="auto"/>
          <w:sz w:val="22"/>
          <w:szCs w:val="22"/>
        </w:rPr>
        <w:fldChar w:fldCharType="begin"/>
      </w:r>
      <w:r w:rsidRPr="00416F8B">
        <w:rPr>
          <w:color w:val="auto"/>
          <w:sz w:val="22"/>
          <w:szCs w:val="22"/>
        </w:rPr>
        <w:instrText xml:space="preserve"> SEQ Figure \* ARABIC </w:instrText>
      </w:r>
      <w:r w:rsidRPr="00416F8B">
        <w:rPr>
          <w:color w:val="auto"/>
          <w:sz w:val="22"/>
          <w:szCs w:val="22"/>
        </w:rPr>
        <w:fldChar w:fldCharType="separate"/>
      </w:r>
      <w:r w:rsidRPr="00416F8B">
        <w:rPr>
          <w:noProof/>
          <w:color w:val="auto"/>
          <w:sz w:val="22"/>
          <w:szCs w:val="22"/>
        </w:rPr>
        <w:t>1</w:t>
      </w:r>
      <w:r w:rsidRPr="00416F8B">
        <w:rPr>
          <w:color w:val="auto"/>
          <w:sz w:val="22"/>
          <w:szCs w:val="22"/>
        </w:rPr>
        <w:fldChar w:fldCharType="end"/>
      </w:r>
      <w:r w:rsidRPr="00416F8B">
        <w:rPr>
          <w:noProof/>
          <w:color w:val="auto"/>
          <w:sz w:val="22"/>
          <w:szCs w:val="22"/>
        </w:rPr>
        <w:t>: temperatures (in Kelvins) of planetary surfaces, compared with liquid ranges of chemicals</w:t>
      </w:r>
      <w:r w:rsidR="00532092">
        <w:rPr>
          <w:noProof/>
          <w:color w:val="auto"/>
          <w:sz w:val="22"/>
          <w:szCs w:val="22"/>
        </w:rPr>
        <w:t xml:space="preserve"> relevant to astrobiology</w:t>
      </w:r>
    </w:p>
    <w:sectPr w:rsidR="00544A20" w:rsidRPr="00416F8B" w:rsidSect="004A6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44A20"/>
    <w:rsid w:val="00416F8B"/>
    <w:rsid w:val="004A6BB4"/>
    <w:rsid w:val="00532092"/>
    <w:rsid w:val="00544A20"/>
    <w:rsid w:val="00575D29"/>
    <w:rsid w:val="0057684B"/>
    <w:rsid w:val="00C45CB0"/>
    <w:rsid w:val="00E10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A20"/>
  </w:style>
  <w:style w:type="character" w:customStyle="1" w:styleId="DateChar">
    <w:name w:val="Date Char"/>
    <w:basedOn w:val="DefaultParagraphFont"/>
    <w:link w:val="Date"/>
    <w:uiPriority w:val="99"/>
    <w:semiHidden/>
    <w:rsid w:val="00544A20"/>
  </w:style>
  <w:style w:type="paragraph" w:styleId="BalloonText">
    <w:name w:val="Balloon Text"/>
    <w:basedOn w:val="Normal"/>
    <w:link w:val="BalloonTextChar"/>
    <w:uiPriority w:val="99"/>
    <w:semiHidden/>
    <w:unhideWhenUsed/>
    <w:rsid w:val="00E10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37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16F8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rit109st--assignment_8--numerical_organize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view3D>
      <c:rAngAx val="1"/>
    </c:view3D>
    <c:sideWall>
      <c:spPr>
        <a:noFill/>
        <a:ln w="25400">
          <a:noFill/>
        </a:ln>
      </c:spPr>
    </c:sideWall>
    <c:backWall>
      <c:spPr>
        <a:noFill/>
        <a:ln w="25400">
          <a:noFill/>
        </a:ln>
      </c:spPr>
    </c:backWall>
    <c:plotArea>
      <c:layout>
        <c:manualLayout>
          <c:layoutTarget val="inner"/>
          <c:xMode val="edge"/>
          <c:yMode val="edge"/>
          <c:x val="0.14570927264228975"/>
          <c:y val="4.4260027662517319E-2"/>
          <c:w val="0.64401308740517105"/>
          <c:h val="0.9002720510558585"/>
        </c:manualLayout>
      </c:layout>
      <c:bar3DChart>
        <c:barDir val="bar"/>
        <c:grouping val="stacked"/>
        <c:ser>
          <c:idx val="0"/>
          <c:order val="0"/>
          <c:tx>
            <c:strRef>
              <c:f>Sheet1!$B$3</c:f>
              <c:strCache>
                <c:ptCount val="1"/>
                <c:pt idx="0">
                  <c:v>Melting Point (K)</c:v>
                </c:pt>
              </c:strCache>
            </c:strRef>
          </c:tx>
          <c:spPr>
            <a:gradFill flip="none" rotWithShape="1">
              <a:gsLst>
                <a:gs pos="0">
                  <a:schemeClr val="tx1"/>
                </a:gs>
                <a:gs pos="13000">
                  <a:srgbClr val="FFA800"/>
                </a:gs>
                <a:gs pos="28000">
                  <a:srgbClr val="825600"/>
                </a:gs>
                <a:gs pos="42999">
                  <a:srgbClr val="FFA800"/>
                </a:gs>
                <a:gs pos="58000">
                  <a:srgbClr val="825600"/>
                </a:gs>
                <a:gs pos="72000">
                  <a:srgbClr val="FFA800"/>
                </a:gs>
                <a:gs pos="87000">
                  <a:srgbClr val="825600"/>
                </a:gs>
                <a:gs pos="100000">
                  <a:srgbClr val="FFA800"/>
                </a:gs>
              </a:gsLst>
              <a:lin ang="1800000" scaled="0"/>
              <a:tileRect/>
            </a:gradFill>
          </c:spPr>
          <c:cat>
            <c:strRef>
              <c:f>Sheet1!$A$4:$A$16</c:f>
              <c:strCache>
                <c:ptCount val="13"/>
                <c:pt idx="0">
                  <c:v>Water </c:v>
                </c:pt>
                <c:pt idx="1">
                  <c:v>Methane</c:v>
                </c:pt>
                <c:pt idx="2">
                  <c:v>Ammonia</c:v>
                </c:pt>
                <c:pt idx="3">
                  <c:v>Carbon dioxide</c:v>
                </c:pt>
                <c:pt idx="4">
                  <c:v>Nitrogen</c:v>
                </c:pt>
                <c:pt idx="5">
                  <c:v>Sulfer dioxide</c:v>
                </c:pt>
                <c:pt idx="6">
                  <c:v>Hydrogen sulfide</c:v>
                </c:pt>
                <c:pt idx="7">
                  <c:v>     </c:v>
                </c:pt>
                <c:pt idx="8">
                  <c:v>Venus</c:v>
                </c:pt>
                <c:pt idx="9">
                  <c:v>Earth</c:v>
                </c:pt>
                <c:pt idx="10">
                  <c:v>Mars</c:v>
                </c:pt>
                <c:pt idx="11">
                  <c:v>Europa (surface)</c:v>
                </c:pt>
                <c:pt idx="12">
                  <c:v>Titan (surface)</c:v>
                </c:pt>
              </c:strCache>
            </c:strRef>
          </c:cat>
          <c:val>
            <c:numRef>
              <c:f>Sheet1!$B$4:$B$16</c:f>
              <c:numCache>
                <c:formatCode>General</c:formatCode>
                <c:ptCount val="13"/>
                <c:pt idx="0">
                  <c:v>273</c:v>
                </c:pt>
                <c:pt idx="1">
                  <c:v>91</c:v>
                </c:pt>
                <c:pt idx="2">
                  <c:v>195</c:v>
                </c:pt>
                <c:pt idx="3">
                  <c:v>195</c:v>
                </c:pt>
                <c:pt idx="4">
                  <c:v>64</c:v>
                </c:pt>
                <c:pt idx="5">
                  <c:v>201</c:v>
                </c:pt>
                <c:pt idx="6">
                  <c:v>191</c:v>
                </c:pt>
                <c:pt idx="8">
                  <c:v>735</c:v>
                </c:pt>
                <c:pt idx="9">
                  <c:v>288</c:v>
                </c:pt>
                <c:pt idx="10">
                  <c:v>210</c:v>
                </c:pt>
                <c:pt idx="11">
                  <c:v>102</c:v>
                </c:pt>
                <c:pt idx="12">
                  <c:v>94</c:v>
                </c:pt>
              </c:numCache>
            </c:numRef>
          </c:val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Boiling Point (K)</c:v>
                </c:pt>
              </c:strCache>
            </c:strRef>
          </c:tx>
          <c:cat>
            <c:strRef>
              <c:f>Sheet1!$A$4:$A$16</c:f>
              <c:strCache>
                <c:ptCount val="13"/>
                <c:pt idx="0">
                  <c:v>Water </c:v>
                </c:pt>
                <c:pt idx="1">
                  <c:v>Methane</c:v>
                </c:pt>
                <c:pt idx="2">
                  <c:v>Ammonia</c:v>
                </c:pt>
                <c:pt idx="3">
                  <c:v>Carbon dioxide</c:v>
                </c:pt>
                <c:pt idx="4">
                  <c:v>Nitrogen</c:v>
                </c:pt>
                <c:pt idx="5">
                  <c:v>Sulfer dioxide</c:v>
                </c:pt>
                <c:pt idx="6">
                  <c:v>Hydrogen sulfide</c:v>
                </c:pt>
                <c:pt idx="7">
                  <c:v>     </c:v>
                </c:pt>
                <c:pt idx="8">
                  <c:v>Venus</c:v>
                </c:pt>
                <c:pt idx="9">
                  <c:v>Earth</c:v>
                </c:pt>
                <c:pt idx="10">
                  <c:v>Mars</c:v>
                </c:pt>
                <c:pt idx="11">
                  <c:v>Europa (surface)</c:v>
                </c:pt>
                <c:pt idx="12">
                  <c:v>Titan (surface)</c:v>
                </c:pt>
              </c:strCache>
            </c:strRef>
          </c:cat>
          <c:val>
            <c:numRef>
              <c:f>Sheet1!$C$4:$C$16</c:f>
              <c:numCache>
                <c:formatCode>General</c:formatCode>
                <c:ptCount val="13"/>
                <c:pt idx="0">
                  <c:v>100</c:v>
                </c:pt>
                <c:pt idx="1">
                  <c:v>21</c:v>
                </c:pt>
                <c:pt idx="2">
                  <c:v>45</c:v>
                </c:pt>
                <c:pt idx="3">
                  <c:v>0</c:v>
                </c:pt>
                <c:pt idx="4">
                  <c:v>13</c:v>
                </c:pt>
                <c:pt idx="5">
                  <c:v>62</c:v>
                </c:pt>
                <c:pt idx="6">
                  <c:v>22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val>
        </c:ser>
        <c:shape val="box"/>
        <c:axId val="49067136"/>
        <c:axId val="49068672"/>
        <c:axId val="0"/>
      </c:bar3DChart>
      <c:catAx>
        <c:axId val="49067136"/>
        <c:scaling>
          <c:orientation val="minMax"/>
        </c:scaling>
        <c:axPos val="l"/>
        <c:tickLblPos val="nextTo"/>
        <c:crossAx val="49068672"/>
        <c:crosses val="autoZero"/>
        <c:auto val="1"/>
        <c:lblAlgn val="ctr"/>
        <c:lblOffset val="100"/>
      </c:catAx>
      <c:valAx>
        <c:axId val="49068672"/>
        <c:scaling>
          <c:orientation val="minMax"/>
        </c:scaling>
        <c:axPos val="b"/>
        <c:majorGridlines/>
        <c:numFmt formatCode="General" sourceLinked="0"/>
        <c:tickLblPos val="nextTo"/>
        <c:crossAx val="49067136"/>
        <c:crosses val="autoZero"/>
        <c:crossBetween val="between"/>
        <c:majorUnit val="100"/>
      </c:valAx>
      <c:spPr>
        <a:noFill/>
        <a:ln w="25400">
          <a:noFill/>
        </a:ln>
      </c:spPr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Santa Barbara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UCSB LIBRARY</dc:creator>
  <cp:lastModifiedBy>UCSB LIBRARY</cp:lastModifiedBy>
  <cp:revision>3</cp:revision>
  <cp:lastPrinted>2013-07-27T00:10:00Z</cp:lastPrinted>
  <dcterms:created xsi:type="dcterms:W3CDTF">2013-07-26T21:16:00Z</dcterms:created>
  <dcterms:modified xsi:type="dcterms:W3CDTF">2013-07-27T00:17:00Z</dcterms:modified>
</cp:coreProperties>
</file>