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rrwmyjul2fm" w:id="0"/>
      <w:bookmarkEnd w:id="0"/>
      <w:r w:rsidDel="00000000" w:rsidR="00000000" w:rsidRPr="00000000">
        <w:rPr>
          <w:b w:val="1"/>
          <w:bCs w:val="1"/>
          <w:sz w:val="46"/>
          <w:szCs w:val="46"/>
          <w:rtl w:val="0"/>
        </w:rPr>
        <w:t xml:space="preserve">Professional Reflection: The BSIS Journey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hzq3lxlzv9k"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I graduate from USF's Bachelor of Science in Information Science program in May 2026, with a concentration in Data Analytics. I came into the program thinking of engineering as feature-building. I'm leaving with a broader view that includes database design, statistical reasoning, and the project management work that turns code into something a team can ship. The courses and assignments below are the ones that shaped that shift.</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zalusyj43q" w:id="2"/>
      <w:bookmarkEnd w:id="2"/>
      <w:r w:rsidDel="00000000" w:rsidR="00000000" w:rsidRPr="00000000">
        <w:rPr>
          <w:b w:val="1"/>
          <w:bCs w:val="1"/>
          <w:sz w:val="34"/>
          <w:szCs w:val="34"/>
          <w:rtl w:val="0"/>
        </w:rPr>
        <w:t xml:space="preserve">Overview of Courses</w:t>
      </w:r>
    </w:p>
    <w:p w:rsidR="00000000" w:rsidDel="00000000" w:rsidP="00000000" w:rsidRDefault="00000000" w:rsidRPr="00000000" w14:paraId="00000005">
      <w:pPr>
        <w:spacing w:after="240" w:before="240" w:lineRule="auto"/>
        <w:rPr/>
      </w:pPr>
      <w:r w:rsidDel="00000000" w:rsidR="00000000" w:rsidRPr="00000000">
        <w:rPr>
          <w:rtl w:val="0"/>
        </w:rPr>
        <w:t xml:space="preserve">LIS 4930: Project Management gave me the vocabulary I now use in my current role. We covered SDLC phases, Scrum methodologies, resource planning, and how to scope work against stakeholder constraints. Since I was taking this course while working my first role as a developer, it was perfect timing for me. I was running real sprints at my day job while reading about Agile in the textbook, and the two sides reinforced each other. Before the course, I treated JIRA tickets as assignments that showed up in my queue. From this class learned how a sprint gets planned, why story pointing  matters and how a product owner trades engineering bandwidth against business pressure. What I learned in that course directly effects how I read sprint retros and plan my own work in my current role as a software engineer.</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STA 2023: Introductory Statistics I sits at the 2000 level, but it did more for my concentration than most upper-division classes. Data analytics without statistics reduces to pattern-matching on noise. The course taught me about sampling bias, confidence intervals, and what a p-value actually means. I leaned on that grounding in my senior capstone when my team discovered our dataset had near-zero feature-to-target correlations. Without the statistics background, I might have reported a model accuracy number and moved on. With it, I knew to investigate why the features weren't predictive and document what we found.</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rcxp6aurl9wa" w:id="3"/>
      <w:bookmarkEnd w:id="3"/>
      <w:r w:rsidDel="00000000" w:rsidR="00000000" w:rsidRPr="00000000">
        <w:rPr>
          <w:b w:val="1"/>
          <w:bCs w:val="1"/>
          <w:sz w:val="34"/>
          <w:szCs w:val="34"/>
          <w:rtl w:val="0"/>
        </w:rPr>
        <w:t xml:space="preserve">Overview of Assignments</w:t>
      </w:r>
    </w:p>
    <w:p w:rsidR="00000000" w:rsidDel="00000000" w:rsidP="00000000" w:rsidRDefault="00000000" w:rsidRPr="00000000" w14:paraId="00000009">
      <w:pPr>
        <w:spacing w:after="240" w:before="240" w:lineRule="auto"/>
        <w:rPr/>
      </w:pPr>
      <w:r w:rsidDel="00000000" w:rsidR="00000000" w:rsidRPr="00000000">
        <w:rPr>
          <w:rtl w:val="0"/>
        </w:rPr>
        <w:t xml:space="preserve">During the course of the BSIS program, there were two specific assignments that had a big impact on my development as an information professional. </w:t>
      </w:r>
      <w:r w:rsidDel="00000000" w:rsidR="00000000" w:rsidRPr="00000000">
        <w:rPr>
          <w:rtl w:val="0"/>
        </w:rPr>
        <w:t xml:space="preserve">The first was the Needs Identification and Project Plan for the Museum of Science &amp; Industry in Tampa. I walked through the institution's existing technology stack and identified gaps where their systems were limiting the educational work that they were trying to do. That assignment taught me something my pure coding classes hadn't: the stack you use comes after the mission, not the other way around. I now ask what an organization is trying to accomplish before I even think about which framework to use.</w:t>
      </w:r>
    </w:p>
    <w:p w:rsidR="00000000" w:rsidDel="00000000" w:rsidP="00000000" w:rsidRDefault="00000000" w:rsidRPr="00000000" w14:paraId="0000000A">
      <w:pPr>
        <w:spacing w:after="240" w:before="240" w:lineRule="auto"/>
        <w:rPr/>
      </w:pPr>
      <w:r w:rsidDel="00000000" w:rsidR="00000000" w:rsidRPr="00000000">
        <w:rPr>
          <w:rtl w:val="0"/>
        </w:rPr>
        <w:t xml:space="preserve">The second was my senior capstone, "Multi-Factor Predictive Modeling of Consumer Credit Risk," which I built with teammates Kelsey Appell and Patrick Aabram. We trained regression and classification models against a synthetic dataset and found that the features correlated at near-zero with the target variable. Rather than fill the report with inflated accuracy claims, we documented the data quality issue and explained why our models couldn't outperform baseline. Writing that report was harder than writing a success story would’ve been, but it matched how real work goes: sometimes the honest finding is that the data is broken. Alongside the capstone, I kept building BudgetBoom, my AI-powered budgeting app, on React, TypeScript, PostgreSQL, and OpenAI. The problems I hit there (schema migrations, front-end state, API rate limits) lined up with the problems I hit at work.</w:t>
      </w:r>
    </w:p>
    <w:p w:rsidR="00000000" w:rsidDel="00000000" w:rsidP="00000000" w:rsidRDefault="00000000" w:rsidRPr="00000000" w14:paraId="0000000B">
      <w:pPr>
        <w:spacing w:after="240" w:before="240" w:lineRule="auto"/>
        <w:rPr/>
      </w:pPr>
      <w:r w:rsidDel="00000000" w:rsidR="00000000" w:rsidRPr="00000000">
        <w:rPr>
          <w:rtl w:val="0"/>
        </w:rPr>
        <w:t xml:space="preserv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dwvauwtofl" w:id="4"/>
      <w:bookmarkEnd w:id="4"/>
      <w:r w:rsidDel="00000000" w:rsidR="00000000" w:rsidRPr="00000000">
        <w:rPr>
          <w:b w:val="1"/>
          <w:bCs w:val="1"/>
          <w:sz w:val="34"/>
          <w:szCs w:val="34"/>
          <w:rtl w:val="0"/>
        </w:rPr>
        <w:t xml:space="preserve">Conclusion</w:t>
      </w:r>
    </w:p>
    <w:p w:rsidR="00000000" w:rsidDel="00000000" w:rsidP="00000000" w:rsidRDefault="00000000" w:rsidRPr="00000000" w14:paraId="0000000D">
      <w:pPr>
        <w:spacing w:after="240" w:before="240" w:lineRule="auto"/>
        <w:rPr/>
      </w:pPr>
      <w:r w:rsidDel="00000000" w:rsidR="00000000" w:rsidRPr="00000000">
        <w:rPr>
          <w:rtl w:val="0"/>
        </w:rPr>
        <w:t xml:space="preserve">The BSIS program at USF has been transformative, taking me from a foundational interest in technology to a professional-grade competency in Data Analytics and Information Science. What I have learned most significantly is that technology does not exist in a vacuum. It is a tool meant to serve human and organizational needs. This program has prepared me for my career by teaching me to approach technical problems with an information first mindset. Whether I am drafting a project plan or debugging a React component, Now I look at the bigger picture when it comes to data accessibility and system efficiency. As I transition fully into the professional world, the combination of technical rigor and strategic theory I gained here will serve as a permanent foundation for my growth as a Software Engineer.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