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CS307 -- Software Engineering</w:t>
      </w:r>
    </w:p>
    <w:p w:rsidP="00000000" w:rsidRPr="00000000" w:rsidR="00000000" w:rsidDel="00000000" w:rsidRDefault="00000000">
      <w:pPr>
        <w:contextualSpacing w:val="0"/>
      </w:pPr>
      <w:r w:rsidRPr="00000000" w:rsidR="00000000" w:rsidDel="00000000">
        <w:rPr>
          <w:sz w:val="48"/>
          <w:rtl w:val="0"/>
        </w:rPr>
        <w:t xml:space="preserve">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Team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Aaron Peters</w:t>
      </w:r>
    </w:p>
    <w:p w:rsidP="00000000" w:rsidRPr="00000000" w:rsidR="00000000" w:rsidDel="00000000" w:rsidRDefault="00000000">
      <w:pPr>
        <w:contextualSpacing w:val="0"/>
      </w:pPr>
      <w:r w:rsidRPr="00000000" w:rsidR="00000000" w:rsidDel="00000000">
        <w:rPr>
          <w:sz w:val="24"/>
          <w:rtl w:val="0"/>
        </w:rPr>
        <w:t xml:space="preserve">Ben Whorley</w:t>
      </w:r>
    </w:p>
    <w:p w:rsidP="00000000" w:rsidRPr="00000000" w:rsidR="00000000" w:rsidDel="00000000" w:rsidRDefault="00000000">
      <w:pPr>
        <w:contextualSpacing w:val="0"/>
      </w:pPr>
      <w:r w:rsidRPr="00000000" w:rsidR="00000000" w:rsidDel="00000000">
        <w:rPr>
          <w:sz w:val="24"/>
          <w:rtl w:val="0"/>
        </w:rPr>
        <w:t xml:space="preserve">Charles Cho</w:t>
      </w:r>
    </w:p>
    <w:p w:rsidP="00000000" w:rsidRPr="00000000" w:rsidR="00000000" w:rsidDel="00000000" w:rsidRDefault="00000000">
      <w:pPr>
        <w:contextualSpacing w:val="0"/>
      </w:pPr>
      <w:r w:rsidRPr="00000000" w:rsidR="00000000" w:rsidDel="00000000">
        <w:rPr>
          <w:sz w:val="24"/>
          <w:rtl w:val="0"/>
        </w:rPr>
        <w:t xml:space="preserve">Paul Lohmuller</w:t>
      </w:r>
    </w:p>
    <w:p w:rsidP="00000000" w:rsidRPr="00000000" w:rsidR="00000000" w:rsidDel="00000000" w:rsidRDefault="00000000">
      <w:pPr>
        <w:contextualSpacing w:val="0"/>
      </w:pPr>
      <w:r w:rsidRPr="00000000" w:rsidR="00000000" w:rsidDel="00000000">
        <w:rPr>
          <w:sz w:val="24"/>
          <w:rtl w:val="0"/>
        </w:rPr>
        <w:t xml:space="preserve">Zhihao Hu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350"/>
        <w:gridCol w:w="2040"/>
        <w:tblGridChange w:id="0">
          <w:tblGrid>
            <w:gridCol w:w="7350"/>
            <w:gridCol w:w="2040"/>
          </w:tblGrid>
        </w:tblGridChange>
      </w:tblGrid>
      <w:tr>
        <w:trPr>
          <w:trHeight w:val="5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8"/>
                <w:rtl w:val="0"/>
              </w:rPr>
              <w:t xml:space="preserve">Title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8"/>
                <w:rtl w:val="0"/>
              </w:rPr>
              <w:t xml:space="preserve">Page</w:t>
            </w:r>
          </w:p>
        </w:tc>
      </w:tr>
      <w:tr>
        <w:trPr>
          <w:trHeight w:val="9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PURPOSE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3</w:t>
            </w:r>
          </w:p>
        </w:tc>
      </w:tr>
      <w:tr>
        <w:trPr>
          <w:trHeight w:val="9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DESIGN OUTLINE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4</w:t>
            </w:r>
          </w:p>
        </w:tc>
      </w:tr>
      <w:tr>
        <w:trPr>
          <w:trHeight w:val="10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DESIGN ISSUES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6</w:t>
            </w:r>
          </w:p>
        </w:tc>
      </w:tr>
      <w:tr>
        <w:trPr>
          <w:trHeight w:val="10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DESIGN DETAILS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8"/>
                <w:rtl w:val="0"/>
              </w:rPr>
              <w:t xml:space="preserve">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r w:rsidRPr="00000000" w:rsidR="00000000" w:rsidDel="00000000">
        <w:rPr>
          <w:sz w:val="28"/>
          <w:rtl w:val="0"/>
        </w:rPr>
        <w:t xml:space="preserve">Purpose</w:t>
      </w:r>
    </w:p>
    <w:p w:rsidP="00000000" w:rsidRPr="00000000" w:rsidR="00000000" w:rsidDel="00000000" w:rsidRDefault="00000000">
      <w:pPr>
        <w:contextualSpacing w:val="0"/>
      </w:pPr>
      <w:r w:rsidRPr="00000000" w:rsidR="00000000" w:rsidDel="00000000">
        <w:rPr>
          <w:rtl w:val="0"/>
        </w:rPr>
        <w:tab/>
        <w:t xml:space="preserve">Currently, seismic events occur all over the United States every day. Seismic sensors are developed to capture these seismic events. Teams that are dedicated to developing these seismic sensors would like to know where to test them to know that they are accurately picking up seismic activity. Currently, there is no easy-to-use map that shows areas of little seismic activity where it would be ideal to test these sensors. Our team will implement a system to fix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design document thoroughly describes our functional requirements.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Data is interpreted from public seismic activity monitors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It will be displayed as a graphical data plot.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It will be stored into a database.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Users can look up previous events using a database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Users will search by date.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Users will search by magnitude.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Users will search by sensors.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Users will search by locations.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front-end interface is a map application</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On the map, users are able to see the epicenter of an event.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On the map, users are able to see the radius of an event.</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On the map, users are able to see which areas on the map are least active seismically and which areas are most active seismically so they can determine the best areas to test new sensors.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On the map, users are able to select and deselect certain seismic sensors so they can view certain regions of seismic activity.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graphical interface will be user-friendly</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It will be available online.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Navigation will be by mouse.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Users will manipulate menus, buttons, and toggle switches.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sz w:val="28"/>
        </w:rPr>
      </w:pPr>
      <w:r w:rsidRPr="00000000" w:rsidR="00000000" w:rsidDel="00000000">
        <w:rPr>
          <w:sz w:val="28"/>
          <w:rtl w:val="0"/>
        </w:rPr>
        <w:t xml:space="preserve">Design Outline</w:t>
      </w:r>
    </w:p>
    <w:p w:rsidP="00000000" w:rsidRPr="00000000" w:rsidR="00000000" w:rsidDel="00000000" w:rsidRDefault="00000000">
      <w:pPr>
        <w:ind w:left="720" w:firstLine="0"/>
        <w:contextualSpacing w:val="0"/>
      </w:pPr>
      <w:r w:rsidRPr="00000000" w:rsidR="00000000" w:rsidDel="00000000">
        <w:rPr>
          <w:rtl w:val="0"/>
        </w:rPr>
        <w:t xml:space="preserve">Our project will mainly be a browser application that allows users to see areas of different seismic activity by viewing a map which is color-coded. Our system will use the Client-Server model where our server will be connected to many different clients each viewing this seismic activity map. Our server will implement the MVC organization method. It will need to be connected to a database so that it can service all requested information, and have somewhere to store the large amount of previous seismic data.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Browser</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browser will be where the user’s main interaction with our system will be.</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browser will display a map where the user sees the general seismic data.</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user will be shown UI features where they can request different types of information, such as previous seismic events or the location of seismic sensors.</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Server</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server will be the middle-man between the browser and the database; it will handle all traffic.</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server will generate requested web pages to display in the browser View.</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server will request data from the database if needed for the webpage it is trying to generate.</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Any back-end calculations or algorithms will be run on the server.</w:t>
      </w:r>
    </w:p>
    <w:p w:rsidP="00000000" w:rsidRPr="00000000" w:rsidR="00000000" w:rsidDel="00000000" w:rsidRDefault="00000000">
      <w:pPr>
        <w:numPr>
          <w:ilvl w:val="0"/>
          <w:numId w:val="8"/>
        </w:numPr>
        <w:ind w:left="1440" w:hanging="359"/>
        <w:contextualSpacing w:val="1"/>
        <w:rPr>
          <w:u w:val="none"/>
        </w:rPr>
      </w:pPr>
      <w:r w:rsidRPr="00000000" w:rsidR="00000000" w:rsidDel="00000000">
        <w:rPr>
          <w:rtl w:val="0"/>
        </w:rPr>
        <w:t xml:space="preserve">Database</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The database will store all major data we will need for this project.</w:t>
      </w:r>
    </w:p>
    <w:p w:rsidP="00000000" w:rsidRPr="00000000" w:rsidR="00000000" w:rsidDel="00000000" w:rsidRDefault="00000000">
      <w:pPr>
        <w:numPr>
          <w:ilvl w:val="1"/>
          <w:numId w:val="8"/>
        </w:numPr>
        <w:ind w:left="2160" w:hanging="359"/>
        <w:contextualSpacing w:val="1"/>
        <w:rPr>
          <w:u w:val="none"/>
        </w:rPr>
      </w:pPr>
      <w:r w:rsidRPr="00000000" w:rsidR="00000000" w:rsidDel="00000000">
        <w:rPr>
          <w:rtl w:val="0"/>
        </w:rPr>
        <w:t xml:space="preserve">Typical data will be previous seismic events and  seismic sensors.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Figure 2.1 - High level overview of our system</w:t>
      </w:r>
    </w:p>
    <w:p w:rsidP="00000000" w:rsidRPr="00000000" w:rsidR="00000000" w:rsidDel="00000000" w:rsidRDefault="00000000">
      <w:pPr>
        <w:ind w:left="720" w:firstLine="0"/>
        <w:contextualSpacing w:val="0"/>
      </w:pPr>
      <w:r w:rsidRPr="00000000" w:rsidR="00000000" w:rsidDel="00000000">
        <w:rPr>
          <w:sz w:val="20"/>
          <w:rtl w:val="0"/>
        </w:rPr>
        <w:t xml:space="preserve">We will have many browsers that are connected to a central server. Each browser will send a request when the user needs new information (i.e. previous seismic events, seismic stations). The server will then decide what action it needs to perform. It may simply need to upload the web page, or it may need to send a request to the database for missing information.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647700" cx="5638800"/>
            <wp:effectExtent t="0" b="0" r="0" l="0"/>
            <wp:docPr id="4" name="image11.png"/>
            <a:graphic>
              <a:graphicData uri="http://schemas.openxmlformats.org/drawingml/2006/picture">
                <pic:pic>
                  <pic:nvPicPr>
                    <pic:cNvPr id="0" name="image11.png"/>
                    <pic:cNvPicPr preferRelativeResize="0"/>
                  </pic:nvPicPr>
                  <pic:blipFill>
                    <a:blip r:embed="rId5"/>
                    <a:srcRect t="0" b="0" r="0" l="0"/>
                    <a:stretch>
                      <a:fillRect/>
                    </a:stretch>
                  </pic:blipFill>
                  <pic:spPr>
                    <a:xfrm>
                      <a:off y="0" x="0"/>
                      <a:ext cy="647700" cx="56388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F</w:t>
      </w:r>
      <w:r w:rsidRPr="00000000" w:rsidR="00000000" w:rsidDel="00000000">
        <w:rPr>
          <w:b w:val="1"/>
          <w:rtl w:val="0"/>
        </w:rPr>
        <w:t xml:space="preserve">igure 2.2 - Broad overview of typical sequence of events</w:t>
      </w:r>
    </w:p>
    <w:p w:rsidP="00000000" w:rsidRPr="00000000" w:rsidR="00000000" w:rsidDel="00000000" w:rsidRDefault="00000000">
      <w:pPr>
        <w:ind w:left="720" w:firstLine="0"/>
        <w:contextualSpacing w:val="0"/>
      </w:pPr>
      <w:r w:rsidRPr="00000000" w:rsidR="00000000" w:rsidDel="00000000">
        <w:rPr>
          <w:sz w:val="20"/>
          <w:rtl w:val="0"/>
        </w:rPr>
        <w:t xml:space="preserve">This figure shows a typical sequence of events that may occur when a user accesses our browser. The general pattern is that the browser requests information from the server. If the server has the means to generate the webpage, it will do so and return that page. If not, it will access the database for the needed data and then return the finished webpage.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38100</wp:posOffset>
            </wp:positionH>
            <wp:positionV relativeFrom="paragraph">
              <wp:posOffset>361950</wp:posOffset>
            </wp:positionV>
            <wp:extent cy="5854700" cx="5829300"/>
            <wp:effectExtent t="0" b="0" r="0" l="0"/>
            <wp:wrapTopAndBottom distT="19050" distB="19050"/>
            <wp:docPr id="7" name="image14.png"/>
            <a:graphic>
              <a:graphicData uri="http://schemas.openxmlformats.org/drawingml/2006/picture">
                <pic:pic>
                  <pic:nvPicPr>
                    <pic:cNvPr id="0" name="image14.png"/>
                    <pic:cNvPicPr preferRelativeResize="0"/>
                  </pic:nvPicPr>
                  <pic:blipFill>
                    <a:blip r:embed="rId6"/>
                    <a:srcRect t="0" b="0" r="0" l="0"/>
                    <a:stretch>
                      <a:fillRect/>
                    </a:stretch>
                  </pic:blipFill>
                  <pic:spPr>
                    <a:xfrm>
                      <a:off y="0" x="0"/>
                      <a:ext cy="5854700" cx="5829300"/>
                    </a:xfrm>
                    <a:prstGeom prst="rect"/>
                    <a:ln/>
                  </pic:spPr>
                </pic:pic>
              </a:graphicData>
            </a:graphic>
          </wp:anchor>
        </w:drawing>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sz w:val="28"/>
        </w:rPr>
      </w:pPr>
      <w:r w:rsidRPr="00000000" w:rsidR="00000000" w:rsidDel="00000000">
        <w:rPr>
          <w:sz w:val="28"/>
          <w:rtl w:val="0"/>
        </w:rPr>
        <w:t xml:space="preserve">Design Issues</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Functional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Issue 1</w:t>
      </w:r>
      <w:r w:rsidRPr="00000000" w:rsidR="00000000" w:rsidDel="00000000">
        <w:rPr>
          <w:rtl w:val="0"/>
        </w:rPr>
        <w:t xml:space="preserve">: Browser Implementation Selection</w:t>
      </w:r>
    </w:p>
    <w:p w:rsidP="00000000" w:rsidRPr="00000000" w:rsidR="00000000" w:rsidDel="00000000" w:rsidRDefault="00000000">
      <w:pPr>
        <w:contextualSpacing w:val="0"/>
      </w:pPr>
      <w:r w:rsidRPr="00000000" w:rsidR="00000000" w:rsidDel="00000000">
        <w:rPr>
          <w:rtl w:val="0"/>
        </w:rPr>
        <w:tab/>
        <w:tab/>
        <w:t xml:space="preserve">Option 1: HTML</w:t>
      </w:r>
    </w:p>
    <w:p w:rsidP="00000000" w:rsidRPr="00000000" w:rsidR="00000000" w:rsidDel="00000000" w:rsidRDefault="00000000">
      <w:pPr>
        <w:contextualSpacing w:val="0"/>
      </w:pPr>
      <w:r w:rsidRPr="00000000" w:rsidR="00000000" w:rsidDel="00000000">
        <w:rPr>
          <w:rtl w:val="0"/>
        </w:rPr>
        <w:tab/>
        <w:tab/>
        <w:t xml:space="preserve">Option 2: CSS</w:t>
      </w:r>
    </w:p>
    <w:p w:rsidP="00000000" w:rsidRPr="00000000" w:rsidR="00000000" w:rsidDel="00000000" w:rsidRDefault="00000000">
      <w:pPr>
        <w:contextualSpacing w:val="0"/>
      </w:pPr>
      <w:r w:rsidRPr="00000000" w:rsidR="00000000" w:rsidDel="00000000">
        <w:rPr>
          <w:rtl w:val="0"/>
        </w:rPr>
        <w:tab/>
        <w:tab/>
        <w:t xml:space="preserve">Option 3: JavaScript</w:t>
      </w:r>
    </w:p>
    <w:p w:rsidP="00000000" w:rsidRPr="00000000" w:rsidR="00000000" w:rsidDel="00000000" w:rsidRDefault="00000000">
      <w:pPr>
        <w:contextualSpacing w:val="0"/>
      </w:pPr>
      <w:r w:rsidRPr="00000000" w:rsidR="00000000" w:rsidDel="00000000">
        <w:rPr>
          <w:rtl w:val="0"/>
        </w:rPr>
        <w:tab/>
        <w:tab/>
        <w:t xml:space="preserve">Option 4: Vaadin</w:t>
      </w:r>
    </w:p>
    <w:p w:rsidP="00000000" w:rsidRPr="00000000" w:rsidR="00000000" w:rsidDel="00000000" w:rsidRDefault="00000000">
      <w:pPr>
        <w:contextualSpacing w:val="0"/>
      </w:pPr>
      <w:r w:rsidRPr="00000000" w:rsidR="00000000" w:rsidDel="00000000">
        <w:rPr>
          <w:rtl w:val="0"/>
        </w:rPr>
        <w:tab/>
        <w:t xml:space="preserve">Decision:</w:t>
      </w:r>
    </w:p>
    <w:p w:rsidP="00000000" w:rsidRPr="00000000" w:rsidR="00000000" w:rsidDel="00000000" w:rsidRDefault="00000000">
      <w:pPr>
        <w:ind w:left="720" w:firstLine="720"/>
        <w:contextualSpacing w:val="0"/>
      </w:pPr>
      <w:r w:rsidRPr="00000000" w:rsidR="00000000" w:rsidDel="00000000">
        <w:rPr>
          <w:rtl w:val="0"/>
        </w:rPr>
        <w:t xml:space="preserve">We chose Option 4 for two reasons:(1) One of our team member had    experience of developing a web page with this java implementation. (2) It is easy to use Java, because all the team members are very experienced with Java coding.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Issue 2</w:t>
      </w:r>
      <w:r w:rsidRPr="00000000" w:rsidR="00000000" w:rsidDel="00000000">
        <w:rPr>
          <w:rtl w:val="0"/>
        </w:rPr>
        <w:t xml:space="preserve">: Threshold for seismic events</w:t>
      </w:r>
    </w:p>
    <w:p w:rsidP="00000000" w:rsidRPr="00000000" w:rsidR="00000000" w:rsidDel="00000000" w:rsidRDefault="00000000">
      <w:pPr>
        <w:ind w:left="720" w:firstLine="720"/>
        <w:contextualSpacing w:val="0"/>
      </w:pPr>
      <w:r w:rsidRPr="00000000" w:rsidR="00000000" w:rsidDel="00000000">
        <w:rPr>
          <w:rtl w:val="0"/>
        </w:rPr>
        <w:t xml:space="preserve">Option 1: User defined</w:t>
      </w:r>
    </w:p>
    <w:p w:rsidP="00000000" w:rsidRPr="00000000" w:rsidR="00000000" w:rsidDel="00000000" w:rsidRDefault="00000000">
      <w:pPr>
        <w:ind w:left="720" w:firstLine="720"/>
        <w:contextualSpacing w:val="0"/>
      </w:pPr>
      <w:r w:rsidRPr="00000000" w:rsidR="00000000" w:rsidDel="00000000">
        <w:rPr>
          <w:rtl w:val="0"/>
        </w:rPr>
        <w:t xml:space="preserve">Option 2: Developer set default</w:t>
      </w:r>
    </w:p>
    <w:p w:rsidP="00000000" w:rsidRPr="00000000" w:rsidR="00000000" w:rsidDel="00000000" w:rsidRDefault="00000000">
      <w:pPr>
        <w:ind w:left="0" w:firstLine="0"/>
        <w:contextualSpacing w:val="0"/>
      </w:pPr>
      <w:r w:rsidRPr="00000000" w:rsidR="00000000" w:rsidDel="00000000">
        <w:rPr>
          <w:rtl w:val="0"/>
        </w:rPr>
        <w:t xml:space="preserve"> </w:t>
        <w:tab/>
        <w:t xml:space="preserve">Decision:</w:t>
      </w:r>
    </w:p>
    <w:p w:rsidP="00000000" w:rsidRPr="00000000" w:rsidR="00000000" w:rsidDel="00000000" w:rsidRDefault="00000000">
      <w:pPr>
        <w:ind w:left="720" w:firstLine="720"/>
        <w:contextualSpacing w:val="0"/>
      </w:pPr>
      <w:r w:rsidRPr="00000000" w:rsidR="00000000" w:rsidDel="00000000">
        <w:rPr>
          <w:rtl w:val="0"/>
        </w:rPr>
        <w:t xml:space="preserve">We decided that having both options is viable since (1) depending on the user’s level of technical understanding, they may or may not want to set the threshold themselves, so there will be a default threshold for inexperienced users, and (2) an option to change if the user so desires.</w:t>
        <w:tab/>
      </w:r>
    </w:p>
    <w:p w:rsidP="00000000" w:rsidRPr="00000000" w:rsidR="00000000" w:rsidDel="00000000" w:rsidRDefault="00000000">
      <w:pPr>
        <w:contextualSpacing w:val="0"/>
      </w:pPr>
      <w:r w:rsidRPr="00000000" w:rsidR="00000000" w:rsidDel="00000000">
        <w:rPr>
          <w:rtl w:val="0"/>
        </w:rPr>
        <w:tab/>
        <w:br w:type="textWrapping"/>
        <w:tab/>
      </w:r>
      <w:r w:rsidRPr="00000000" w:rsidR="00000000" w:rsidDel="00000000">
        <w:rPr>
          <w:b w:val="1"/>
          <w:rtl w:val="0"/>
        </w:rPr>
        <w:t xml:space="preserve">Issue 3</w:t>
      </w:r>
      <w:r w:rsidRPr="00000000" w:rsidR="00000000" w:rsidDel="00000000">
        <w:rPr>
          <w:rtl w:val="0"/>
        </w:rPr>
        <w:t xml:space="preserve">: Map API Decision</w:t>
      </w:r>
    </w:p>
    <w:p w:rsidP="00000000" w:rsidRPr="00000000" w:rsidR="00000000" w:rsidDel="00000000" w:rsidRDefault="00000000">
      <w:pPr>
        <w:contextualSpacing w:val="0"/>
      </w:pPr>
      <w:r w:rsidRPr="00000000" w:rsidR="00000000" w:rsidDel="00000000">
        <w:rPr>
          <w:rtl w:val="0"/>
        </w:rPr>
        <w:tab/>
        <w:tab/>
        <w:t xml:space="preserve">Option 1: Google</w:t>
      </w:r>
    </w:p>
    <w:p w:rsidP="00000000" w:rsidRPr="00000000" w:rsidR="00000000" w:rsidDel="00000000" w:rsidRDefault="00000000">
      <w:pPr>
        <w:contextualSpacing w:val="0"/>
      </w:pPr>
      <w:r w:rsidRPr="00000000" w:rsidR="00000000" w:rsidDel="00000000">
        <w:rPr>
          <w:rtl w:val="0"/>
        </w:rPr>
        <w:tab/>
        <w:tab/>
        <w:t xml:space="preserve">Option 2: mapQuest</w:t>
      </w:r>
    </w:p>
    <w:p w:rsidP="00000000" w:rsidRPr="00000000" w:rsidR="00000000" w:rsidDel="00000000" w:rsidRDefault="00000000">
      <w:pPr>
        <w:contextualSpacing w:val="0"/>
      </w:pPr>
      <w:r w:rsidRPr="00000000" w:rsidR="00000000" w:rsidDel="00000000">
        <w:rPr>
          <w:rtl w:val="0"/>
        </w:rPr>
        <w:tab/>
        <w:tab/>
        <w:t xml:space="preserve">Option 3: Yahoo</w:t>
      </w:r>
    </w:p>
    <w:p w:rsidP="00000000" w:rsidRPr="00000000" w:rsidR="00000000" w:rsidDel="00000000" w:rsidRDefault="00000000">
      <w:pPr>
        <w:contextualSpacing w:val="0"/>
      </w:pPr>
      <w:r w:rsidRPr="00000000" w:rsidR="00000000" w:rsidDel="00000000">
        <w:rPr>
          <w:rtl w:val="0"/>
        </w:rPr>
        <w:tab/>
        <w:tab/>
        <w:t xml:space="preserve">Option 4: Bing</w:t>
      </w:r>
    </w:p>
    <w:p w:rsidP="00000000" w:rsidRPr="00000000" w:rsidR="00000000" w:rsidDel="00000000" w:rsidRDefault="00000000">
      <w:pPr>
        <w:contextualSpacing w:val="0"/>
      </w:pPr>
      <w:r w:rsidRPr="00000000" w:rsidR="00000000" w:rsidDel="00000000">
        <w:rPr>
          <w:rtl w:val="0"/>
        </w:rPr>
        <w:tab/>
        <w:tab/>
        <w:t xml:space="preserve">Option 5: OpenMap</w:t>
      </w:r>
    </w:p>
    <w:p w:rsidP="00000000" w:rsidRPr="00000000" w:rsidR="00000000" w:rsidDel="00000000" w:rsidRDefault="00000000">
      <w:pPr>
        <w:contextualSpacing w:val="0"/>
      </w:pPr>
      <w:r w:rsidRPr="00000000" w:rsidR="00000000" w:rsidDel="00000000">
        <w:rPr>
          <w:rtl w:val="0"/>
        </w:rPr>
        <w:tab/>
        <w:t xml:space="preserve">Decision:</w:t>
      </w:r>
    </w:p>
    <w:p w:rsidP="00000000" w:rsidRPr="00000000" w:rsidR="00000000" w:rsidDel="00000000" w:rsidRDefault="00000000">
      <w:pPr>
        <w:ind w:left="720" w:firstLine="720"/>
        <w:contextualSpacing w:val="0"/>
      </w:pPr>
      <w:r w:rsidRPr="00000000" w:rsidR="00000000" w:rsidDel="00000000">
        <w:rPr>
          <w:rtl w:val="0"/>
        </w:rPr>
        <w:t xml:space="preserve">Google maps is the most widely used map API now. Since Google maps is very advanced and it can be implemented using Java easily. So after discussion we decide to use Google map as the API Decision.</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Issue 4</w:t>
      </w:r>
      <w:r w:rsidRPr="00000000" w:rsidR="00000000" w:rsidDel="00000000">
        <w:rPr>
          <w:rtl w:val="0"/>
        </w:rPr>
        <w:t xml:space="preserve">: Data search function</w:t>
      </w:r>
    </w:p>
    <w:p w:rsidP="00000000" w:rsidRPr="00000000" w:rsidR="00000000" w:rsidDel="00000000" w:rsidRDefault="00000000">
      <w:pPr>
        <w:ind w:left="720" w:firstLine="0"/>
        <w:contextualSpacing w:val="0"/>
      </w:pPr>
      <w:r w:rsidRPr="00000000" w:rsidR="00000000" w:rsidDel="00000000">
        <w:rPr>
          <w:rtl w:val="0"/>
        </w:rPr>
        <w:tab/>
        <w:t xml:space="preserve">Option 1: Search seismic events data by date</w:t>
      </w:r>
    </w:p>
    <w:p w:rsidP="00000000" w:rsidRPr="00000000" w:rsidR="00000000" w:rsidDel="00000000" w:rsidRDefault="00000000">
      <w:pPr>
        <w:ind w:left="720" w:firstLine="0"/>
        <w:contextualSpacing w:val="0"/>
      </w:pPr>
      <w:r w:rsidRPr="00000000" w:rsidR="00000000" w:rsidDel="00000000">
        <w:rPr>
          <w:rtl w:val="0"/>
        </w:rPr>
        <w:tab/>
        <w:t xml:space="preserve">Option 2: Search seismic events data by magnitude of events</w:t>
      </w:r>
    </w:p>
    <w:p w:rsidP="00000000" w:rsidRPr="00000000" w:rsidR="00000000" w:rsidDel="00000000" w:rsidRDefault="00000000">
      <w:pPr>
        <w:ind w:left="720" w:firstLine="0"/>
        <w:contextualSpacing w:val="0"/>
      </w:pPr>
      <w:r w:rsidRPr="00000000" w:rsidR="00000000" w:rsidDel="00000000">
        <w:rPr>
          <w:rtl w:val="0"/>
        </w:rPr>
        <w:tab/>
        <w:t xml:space="preserve">Option 3: Search seismic events data by particular sensor</w:t>
      </w:r>
    </w:p>
    <w:p w:rsidP="00000000" w:rsidRPr="00000000" w:rsidR="00000000" w:rsidDel="00000000" w:rsidRDefault="00000000">
      <w:pPr>
        <w:ind w:left="720" w:firstLine="0"/>
        <w:contextualSpacing w:val="0"/>
      </w:pPr>
      <w:r w:rsidRPr="00000000" w:rsidR="00000000" w:rsidDel="00000000">
        <w:rPr>
          <w:rtl w:val="0"/>
        </w:rPr>
        <w:tab/>
        <w:t xml:space="preserve">Option 4: Search seismic events data by location</w:t>
      </w:r>
    </w:p>
    <w:p w:rsidP="00000000" w:rsidRPr="00000000" w:rsidR="00000000" w:rsidDel="00000000" w:rsidRDefault="00000000">
      <w:pPr>
        <w:ind w:left="1440" w:firstLine="0"/>
        <w:contextualSpacing w:val="0"/>
      </w:pPr>
      <w:r w:rsidRPr="00000000" w:rsidR="00000000" w:rsidDel="00000000">
        <w:rPr>
          <w:rtl w:val="0"/>
        </w:rPr>
        <w:t xml:space="preserve">Option 5: Search seismic events data by administrator (the sensors he or she owns)</w:t>
      </w:r>
    </w:p>
    <w:p w:rsidP="00000000" w:rsidRPr="00000000" w:rsidR="00000000" w:rsidDel="00000000" w:rsidRDefault="00000000">
      <w:pPr>
        <w:ind w:left="0" w:firstLine="0"/>
        <w:contextualSpacing w:val="0"/>
      </w:pPr>
      <w:r w:rsidRPr="00000000" w:rsidR="00000000" w:rsidDel="00000000">
        <w:rPr>
          <w:rtl w:val="0"/>
        </w:rPr>
        <w:tab/>
        <w:tab/>
        <w:t xml:space="preserve">Option 6: Search seismic events data by searching history </w:t>
      </w:r>
    </w:p>
    <w:p w:rsidP="00000000" w:rsidRPr="00000000" w:rsidR="00000000" w:rsidDel="00000000" w:rsidRDefault="00000000">
      <w:pPr>
        <w:contextualSpacing w:val="0"/>
      </w:pPr>
      <w:r w:rsidRPr="00000000" w:rsidR="00000000" w:rsidDel="00000000">
        <w:rPr>
          <w:rtl w:val="0"/>
        </w:rPr>
        <w:tab/>
        <w:t xml:space="preserve">Decision: </w:t>
      </w:r>
    </w:p>
    <w:p w:rsidP="00000000" w:rsidRPr="00000000" w:rsidR="00000000" w:rsidDel="00000000" w:rsidRDefault="00000000">
      <w:pPr>
        <w:ind w:left="720" w:firstLine="720"/>
        <w:contextualSpacing w:val="0"/>
      </w:pPr>
      <w:r w:rsidRPr="00000000" w:rsidR="00000000" w:rsidDel="00000000">
        <w:rPr>
          <w:rtl w:val="0"/>
        </w:rPr>
        <w:t xml:space="preserve">We decided to use Options 1 ,2 and 4. Normal users don’t need to search the data by administrators, and also implementing Option 5 required much more work including user data, user activity storage. So Option 5 will be abandoned. And compare to Option 1 to Option 4, Option 5 and 6 is much less important.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Non-Functional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Issue 5</w:t>
      </w:r>
      <w:r w:rsidRPr="00000000" w:rsidR="00000000" w:rsidDel="00000000">
        <w:rPr>
          <w:rtl w:val="0"/>
        </w:rPr>
        <w:t xml:space="preserve">: Database Architecture</w:t>
      </w:r>
    </w:p>
    <w:p w:rsidP="00000000" w:rsidRPr="00000000" w:rsidR="00000000" w:rsidDel="00000000" w:rsidRDefault="00000000">
      <w:pPr>
        <w:contextualSpacing w:val="0"/>
      </w:pPr>
      <w:r w:rsidRPr="00000000" w:rsidR="00000000" w:rsidDel="00000000">
        <w:rPr>
          <w:rtl w:val="0"/>
        </w:rPr>
        <w:tab/>
        <w:tab/>
        <w:t xml:space="preserve">Option 1: mySQL</w:t>
      </w:r>
    </w:p>
    <w:p w:rsidP="00000000" w:rsidRPr="00000000" w:rsidR="00000000" w:rsidDel="00000000" w:rsidRDefault="00000000">
      <w:pPr>
        <w:contextualSpacing w:val="0"/>
      </w:pPr>
      <w:r w:rsidRPr="00000000" w:rsidR="00000000" w:rsidDel="00000000">
        <w:rPr>
          <w:rtl w:val="0"/>
        </w:rPr>
        <w:tab/>
        <w:tab/>
        <w:t xml:space="preserve">Option 2: SQLlite</w:t>
      </w:r>
    </w:p>
    <w:p w:rsidP="00000000" w:rsidRPr="00000000" w:rsidR="00000000" w:rsidDel="00000000" w:rsidRDefault="00000000">
      <w:pPr>
        <w:contextualSpacing w:val="0"/>
      </w:pPr>
      <w:r w:rsidRPr="00000000" w:rsidR="00000000" w:rsidDel="00000000">
        <w:rPr>
          <w:rtl w:val="0"/>
        </w:rPr>
        <w:tab/>
        <w:tab/>
        <w:t xml:space="preserve">Option 3: Microsoft Database Management</w:t>
      </w:r>
    </w:p>
    <w:p w:rsidP="00000000" w:rsidRPr="00000000" w:rsidR="00000000" w:rsidDel="00000000" w:rsidRDefault="00000000">
      <w:pPr>
        <w:ind w:firstLine="720"/>
        <w:contextualSpacing w:val="0"/>
      </w:pPr>
      <w:r w:rsidRPr="00000000" w:rsidR="00000000" w:rsidDel="00000000">
        <w:rPr>
          <w:rtl w:val="0"/>
        </w:rPr>
        <w:t xml:space="preserve">Decision:</w:t>
      </w:r>
    </w:p>
    <w:p w:rsidP="00000000" w:rsidRPr="00000000" w:rsidR="00000000" w:rsidDel="00000000" w:rsidRDefault="00000000">
      <w:pPr>
        <w:ind w:left="720" w:firstLine="720"/>
        <w:contextualSpacing w:val="0"/>
      </w:pPr>
      <w:r w:rsidRPr="00000000" w:rsidR="00000000" w:rsidDel="00000000">
        <w:rPr>
          <w:rtl w:val="0"/>
        </w:rPr>
        <w:t xml:space="preserve">We will use mySQL as our database architecture, because it is easy to understand and can be well developed with Vaadin.</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Issue 6</w:t>
      </w:r>
      <w:r w:rsidRPr="00000000" w:rsidR="00000000" w:rsidDel="00000000">
        <w:rPr>
          <w:rtl w:val="0"/>
        </w:rPr>
        <w:t xml:space="preserve">: Client Browser Display Options</w:t>
      </w:r>
    </w:p>
    <w:p w:rsidP="00000000" w:rsidRPr="00000000" w:rsidR="00000000" w:rsidDel="00000000" w:rsidRDefault="00000000">
      <w:pPr>
        <w:contextualSpacing w:val="0"/>
      </w:pPr>
      <w:r w:rsidRPr="00000000" w:rsidR="00000000" w:rsidDel="00000000">
        <w:rPr>
          <w:rtl w:val="0"/>
        </w:rPr>
        <w:tab/>
        <w:tab/>
        <w:t xml:space="preserve">Option 1:  Tabs</w:t>
      </w:r>
    </w:p>
    <w:p w:rsidP="00000000" w:rsidRPr="00000000" w:rsidR="00000000" w:rsidDel="00000000" w:rsidRDefault="00000000">
      <w:pPr>
        <w:contextualSpacing w:val="0"/>
      </w:pPr>
      <w:r w:rsidRPr="00000000" w:rsidR="00000000" w:rsidDel="00000000">
        <w:rPr>
          <w:rtl w:val="0"/>
        </w:rPr>
        <w:tab/>
        <w:tab/>
        <w:t xml:space="preserve">Option 2:  Buttons</w:t>
      </w:r>
    </w:p>
    <w:p w:rsidP="00000000" w:rsidRPr="00000000" w:rsidR="00000000" w:rsidDel="00000000" w:rsidRDefault="00000000">
      <w:pPr>
        <w:contextualSpacing w:val="0"/>
      </w:pPr>
      <w:r w:rsidRPr="00000000" w:rsidR="00000000" w:rsidDel="00000000">
        <w:rPr>
          <w:rtl w:val="0"/>
        </w:rPr>
        <w:tab/>
        <w:tab/>
        <w:t xml:space="preserve">Option 3:  Menu Options</w:t>
      </w:r>
    </w:p>
    <w:p w:rsidP="00000000" w:rsidRPr="00000000" w:rsidR="00000000" w:rsidDel="00000000" w:rsidRDefault="00000000">
      <w:pPr>
        <w:contextualSpacing w:val="0"/>
      </w:pPr>
      <w:r w:rsidRPr="00000000" w:rsidR="00000000" w:rsidDel="00000000">
        <w:rPr>
          <w:rtl w:val="0"/>
        </w:rPr>
        <w:tab/>
        <w:tab/>
        <w:t xml:space="preserve">Option 4:  Context Popups (right click)</w:t>
      </w:r>
    </w:p>
    <w:p w:rsidP="00000000" w:rsidRPr="00000000" w:rsidR="00000000" w:rsidDel="00000000" w:rsidRDefault="00000000">
      <w:pPr>
        <w:contextualSpacing w:val="0"/>
      </w:pPr>
      <w:r w:rsidRPr="00000000" w:rsidR="00000000" w:rsidDel="00000000">
        <w:rPr>
          <w:rtl w:val="0"/>
        </w:rPr>
        <w:tab/>
        <w:t xml:space="preserve">Decision:</w:t>
      </w:r>
    </w:p>
    <w:p w:rsidP="00000000" w:rsidRPr="00000000" w:rsidR="00000000" w:rsidDel="00000000" w:rsidRDefault="00000000">
      <w:pPr>
        <w:ind w:left="720" w:firstLine="720"/>
        <w:contextualSpacing w:val="0"/>
      </w:pPr>
      <w:r w:rsidRPr="00000000" w:rsidR="00000000" w:rsidDel="00000000">
        <w:rPr>
          <w:rtl w:val="0"/>
        </w:rPr>
        <w:t xml:space="preserve">We decided that all of these options are viable, and would implement them if possible, but menu options would be the simplest means to implement.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Issue 7</w:t>
      </w:r>
      <w:r w:rsidRPr="00000000" w:rsidR="00000000" w:rsidDel="00000000">
        <w:rPr>
          <w:rtl w:val="0"/>
        </w:rPr>
        <w:t xml:space="preserve">: Administrator or Normal User</w:t>
      </w:r>
    </w:p>
    <w:p w:rsidP="00000000" w:rsidRPr="00000000" w:rsidR="00000000" w:rsidDel="00000000" w:rsidRDefault="00000000">
      <w:pPr>
        <w:ind w:left="1440" w:firstLine="0"/>
        <w:contextualSpacing w:val="0"/>
      </w:pPr>
      <w:r w:rsidRPr="00000000" w:rsidR="00000000" w:rsidDel="00000000">
        <w:rPr>
          <w:rtl w:val="0"/>
        </w:rPr>
        <w:t xml:space="preserve">Option 1: Adding sensors will be restricted to the administrator </w:t>
      </w:r>
    </w:p>
    <w:p w:rsidP="00000000" w:rsidRPr="00000000" w:rsidR="00000000" w:rsidDel="00000000" w:rsidRDefault="00000000">
      <w:pPr>
        <w:ind w:left="720" w:firstLine="0"/>
        <w:contextualSpacing w:val="0"/>
      </w:pPr>
      <w:r w:rsidRPr="00000000" w:rsidR="00000000" w:rsidDel="00000000">
        <w:rPr>
          <w:rtl w:val="0"/>
        </w:rPr>
        <w:tab/>
        <w:t xml:space="preserve">Option 2: All users will be able to add new sensors</w:t>
      </w:r>
    </w:p>
    <w:p w:rsidP="00000000" w:rsidRPr="00000000" w:rsidR="00000000" w:rsidDel="00000000" w:rsidRDefault="00000000">
      <w:pPr>
        <w:ind w:left="1440" w:firstLine="0"/>
        <w:contextualSpacing w:val="0"/>
      </w:pPr>
      <w:r w:rsidRPr="00000000" w:rsidR="00000000" w:rsidDel="00000000">
        <w:rPr>
          <w:rtl w:val="0"/>
        </w:rPr>
        <w:t xml:space="preserve">Decision:</w:t>
      </w:r>
    </w:p>
    <w:p w:rsidP="00000000" w:rsidRPr="00000000" w:rsidR="00000000" w:rsidDel="00000000" w:rsidRDefault="00000000">
      <w:pPr>
        <w:ind w:left="1440" w:firstLine="0"/>
        <w:contextualSpacing w:val="0"/>
      </w:pPr>
      <w:r w:rsidRPr="00000000" w:rsidR="00000000" w:rsidDel="00000000">
        <w:rPr>
          <w:rtl w:val="0"/>
        </w:rPr>
        <w:tab/>
        <w:t xml:space="preserve">We decided for Option 1, only administrators can add new sensors. Since if all the users can add sensors, data will not be very reliable from the new adding sensors. And also for security reasons, it’s better for only administrator to add sensors.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8"/>
        </w:rPr>
      </w:pPr>
      <w:r w:rsidRPr="00000000" w:rsidR="00000000" w:rsidDel="00000000">
        <w:rPr>
          <w:sz w:val="28"/>
          <w:rtl w:val="0"/>
        </w:rPr>
        <w:t xml:space="preserve">Design Details</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Class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562600" cx="5829300"/>
            <wp:effectExtent t="0" b="0" r="0" l="0"/>
            <wp:docPr id="6"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55626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sz w:val="24"/>
          <w:u w:val="none"/>
        </w:rPr>
      </w:pPr>
      <w:r w:rsidRPr="00000000" w:rsidR="00000000" w:rsidDel="00000000">
        <w:rPr>
          <w:sz w:val="24"/>
          <w:rtl w:val="0"/>
        </w:rPr>
        <w:t xml:space="preserve">Description of classes and models</w:t>
      </w:r>
    </w:p>
    <w:p w:rsidP="00000000" w:rsidRPr="00000000" w:rsidR="00000000" w:rsidDel="00000000" w:rsidRDefault="00000000">
      <w:pPr>
        <w:contextualSpacing w:val="0"/>
      </w:pPr>
      <w:r w:rsidRPr="00000000" w:rsidR="00000000" w:rsidDel="00000000">
        <w:rPr>
          <w:sz w:val="24"/>
          <w:rtl w:val="0"/>
        </w:rPr>
        <w:tab/>
        <w:t xml:space="preserve">Server:</w:t>
      </w:r>
    </w:p>
    <w:p w:rsidP="00000000" w:rsidRPr="00000000" w:rsidR="00000000" w:rsidDel="00000000" w:rsidRDefault="00000000">
      <w:pPr>
        <w:ind w:left="1440" w:firstLine="0"/>
        <w:contextualSpacing w:val="0"/>
      </w:pPr>
      <w:r w:rsidRPr="00000000" w:rsidR="00000000" w:rsidDel="00000000">
        <w:rPr>
          <w:sz w:val="24"/>
          <w:rtl w:val="0"/>
        </w:rPr>
        <w:t xml:space="preserve">● Basic class for web that will store information such as IP address,  database connection and list of Main_View Objects.</w:t>
      </w:r>
    </w:p>
    <w:p w:rsidP="00000000" w:rsidRPr="00000000" w:rsidR="00000000" w:rsidDel="00000000" w:rsidRDefault="00000000">
      <w:pPr>
        <w:ind w:left="1440" w:firstLine="0"/>
        <w:contextualSpacing w:val="0"/>
      </w:pPr>
      <w:r w:rsidRPr="00000000" w:rsidR="00000000" w:rsidDel="00000000">
        <w:rPr>
          <w:sz w:val="24"/>
          <w:rtl w:val="0"/>
        </w:rPr>
        <w:t xml:space="preserve">● Server can connect to database. So any class that needs to get information from the database will call the Server class and access the information it needs.</w:t>
      </w:r>
    </w:p>
    <w:p w:rsidP="00000000" w:rsidRPr="00000000" w:rsidR="00000000" w:rsidDel="00000000" w:rsidRDefault="00000000">
      <w:pPr>
        <w:ind w:left="1440" w:firstLine="0"/>
        <w:contextualSpacing w:val="0"/>
      </w:pPr>
      <w:r w:rsidRPr="00000000" w:rsidR="00000000" w:rsidDel="00000000">
        <w:rPr>
          <w:sz w:val="24"/>
          <w:rtl w:val="0"/>
        </w:rPr>
        <w:t xml:space="preserve">● Server will call Main_View when any user accesses the data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ab/>
        <w:t xml:space="preserve">Main_View:</w:t>
      </w:r>
    </w:p>
    <w:p w:rsidP="00000000" w:rsidRPr="00000000" w:rsidR="00000000" w:rsidDel="00000000" w:rsidRDefault="00000000">
      <w:pPr>
        <w:ind w:left="1440" w:firstLine="0"/>
        <w:contextualSpacing w:val="0"/>
      </w:pPr>
      <w:r w:rsidRPr="00000000" w:rsidR="00000000" w:rsidDel="00000000">
        <w:rPr>
          <w:sz w:val="24"/>
          <w:rtl w:val="0"/>
        </w:rPr>
        <w:t xml:space="preserve">● Main_View is the basic UI class that connect to the three main tabs of different pages(map, sensor, events).</w:t>
      </w:r>
    </w:p>
    <w:p w:rsidP="00000000" w:rsidRPr="00000000" w:rsidR="00000000" w:rsidDel="00000000" w:rsidRDefault="00000000">
      <w:pPr>
        <w:ind w:left="1440" w:firstLine="0"/>
        <w:contextualSpacing w:val="0"/>
      </w:pPr>
      <w:r w:rsidRPr="00000000" w:rsidR="00000000" w:rsidDel="00000000">
        <w:rPr>
          <w:sz w:val="24"/>
          <w:rtl w:val="0"/>
        </w:rPr>
        <w:t xml:space="preserve">● Access three tab classes: Map_View, Sensor_View, Event_View. And display certain content from three classes</w:t>
      </w:r>
    </w:p>
    <w:p w:rsidP="00000000" w:rsidRPr="00000000" w:rsidR="00000000" w:rsidDel="00000000" w:rsidRDefault="00000000">
      <w:pPr>
        <w:ind w:left="1440" w:firstLine="0"/>
        <w:contextualSpacing w:val="0"/>
      </w:pPr>
      <w:r w:rsidRPr="00000000" w:rsidR="00000000" w:rsidDel="00000000">
        <w:rPr>
          <w:sz w:val="24"/>
          <w:rtl w:val="0"/>
        </w:rPr>
        <w:t xml:space="preserve">● Any change of tabs will lead this class to access different View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 xml:space="preserve">Map_View:</w:t>
      </w:r>
    </w:p>
    <w:p w:rsidP="00000000" w:rsidRPr="00000000" w:rsidR="00000000" w:rsidDel="00000000" w:rsidRDefault="00000000">
      <w:pPr>
        <w:ind w:left="1440" w:firstLine="0"/>
        <w:contextualSpacing w:val="0"/>
      </w:pPr>
      <w:r w:rsidRPr="00000000" w:rsidR="00000000" w:rsidDel="00000000">
        <w:rPr>
          <w:sz w:val="24"/>
          <w:rtl w:val="0"/>
        </w:rPr>
        <w:t xml:space="preserve">● One of the View classes will display the map and show different colored areas based on the frequency and intensity of seismic events</w:t>
      </w:r>
    </w:p>
    <w:p w:rsidP="00000000" w:rsidRPr="00000000" w:rsidR="00000000" w:rsidDel="00000000" w:rsidRDefault="00000000">
      <w:pPr>
        <w:ind w:left="1440" w:firstLine="0"/>
        <w:contextualSpacing w:val="0"/>
      </w:pPr>
      <w:r w:rsidRPr="00000000" w:rsidR="00000000" w:rsidDel="00000000">
        <w:rPr>
          <w:sz w:val="24"/>
          <w:rtl w:val="0"/>
        </w:rPr>
        <w:t xml:space="preserve">● Will be called by Main_View (default tab) when user opens the page for the first time.</w:t>
      </w:r>
    </w:p>
    <w:p w:rsidP="00000000" w:rsidRPr="00000000" w:rsidR="00000000" w:rsidDel="00000000" w:rsidRDefault="00000000">
      <w:pPr>
        <w:ind w:left="1440" w:firstLine="0"/>
        <w:contextualSpacing w:val="0"/>
      </w:pPr>
      <w:r w:rsidRPr="00000000" w:rsidR="00000000" w:rsidDel="00000000">
        <w:rPr>
          <w:sz w:val="24"/>
          <w:rtl w:val="0"/>
        </w:rPr>
        <w:t xml:space="preserve">● This can  fill the colored area using a slider of  thresholds, and it will change the colored area currently showing on the map.</w:t>
      </w:r>
    </w:p>
    <w:p w:rsidP="00000000" w:rsidRPr="00000000" w:rsidR="00000000" w:rsidDel="00000000" w:rsidRDefault="00000000">
      <w:pPr>
        <w:ind w:left="1440" w:firstLine="0"/>
        <w:contextualSpacing w:val="0"/>
      </w:pPr>
      <w:r w:rsidRPr="00000000" w:rsidR="00000000" w:rsidDel="00000000">
        <w:rPr>
          <w:sz w:val="24"/>
          <w:rtl w:val="0"/>
        </w:rPr>
        <w:t xml:space="preserve">● Variable zoom level will control the current scope of colored areas.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Sensor:</w:t>
      </w:r>
    </w:p>
    <w:p w:rsidP="00000000" w:rsidRPr="00000000" w:rsidR="00000000" w:rsidDel="00000000" w:rsidRDefault="00000000">
      <w:pPr>
        <w:ind w:left="720" w:firstLine="0"/>
        <w:contextualSpacing w:val="0"/>
      </w:pPr>
      <w:r w:rsidRPr="00000000" w:rsidR="00000000" w:rsidDel="00000000">
        <w:rPr>
          <w:sz w:val="24"/>
          <w:rtl w:val="0"/>
        </w:rPr>
        <w:tab/>
        <w:t xml:space="preserve">● The Sensor class represents each seismic activity monitor and is used</w:t>
      </w:r>
    </w:p>
    <w:p w:rsidP="00000000" w:rsidRPr="00000000" w:rsidR="00000000" w:rsidDel="00000000" w:rsidRDefault="00000000">
      <w:pPr>
        <w:ind w:left="720" w:firstLine="720"/>
        <w:contextualSpacing w:val="0"/>
      </w:pPr>
      <w:r w:rsidRPr="00000000" w:rsidR="00000000" w:rsidDel="00000000">
        <w:rPr>
          <w:sz w:val="24"/>
          <w:rtl w:val="0"/>
        </w:rPr>
        <w:t xml:space="preserve">by Sensor_View to mark the geographic location of each sensor.</w:t>
      </w:r>
    </w:p>
    <w:p w:rsidP="00000000" w:rsidRPr="00000000" w:rsidR="00000000" w:rsidDel="00000000" w:rsidRDefault="00000000">
      <w:pPr>
        <w:ind w:left="720" w:firstLine="720"/>
        <w:contextualSpacing w:val="0"/>
      </w:pPr>
      <w:r w:rsidRPr="00000000" w:rsidR="00000000" w:rsidDel="00000000">
        <w:rPr>
          <w:sz w:val="24"/>
          <w:rtl w:val="0"/>
        </w:rPr>
        <w:t xml:space="preserve">● References Seismic_Event data obtained by each sensor.</w:t>
      </w:r>
    </w:p>
    <w:p w:rsidP="00000000" w:rsidRPr="00000000" w:rsidR="00000000" w:rsidDel="00000000" w:rsidRDefault="00000000">
      <w:pPr>
        <w:ind w:left="720" w:firstLine="0"/>
        <w:contextualSpacing w:val="0"/>
      </w:pPr>
      <w:r w:rsidRPr="00000000" w:rsidR="00000000" w:rsidDel="00000000">
        <w:rPr>
          <w:sz w:val="24"/>
          <w:rtl w:val="0"/>
        </w:rPr>
        <w:tab/>
        <w:t xml:space="preserve">● Holds information concerning the sensor such as location, local</w:t>
      </w:r>
    </w:p>
    <w:p w:rsidP="00000000" w:rsidRPr="00000000" w:rsidR="00000000" w:rsidDel="00000000" w:rsidRDefault="00000000">
      <w:pPr>
        <w:ind w:left="720" w:firstLine="720"/>
        <w:contextualSpacing w:val="0"/>
      </w:pPr>
      <w:r w:rsidRPr="00000000" w:rsidR="00000000" w:rsidDel="00000000">
        <w:rPr>
          <w:sz w:val="24"/>
          <w:rtl w:val="0"/>
        </w:rPr>
        <w:t xml:space="preserve">environment, number of events, and year added.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Sensor_View:</w:t>
      </w:r>
    </w:p>
    <w:p w:rsidP="00000000" w:rsidRPr="00000000" w:rsidR="00000000" w:rsidDel="00000000" w:rsidRDefault="00000000">
      <w:pPr>
        <w:ind w:left="720" w:firstLine="0"/>
        <w:contextualSpacing w:val="0"/>
      </w:pPr>
      <w:r w:rsidRPr="00000000" w:rsidR="00000000" w:rsidDel="00000000">
        <w:rPr>
          <w:sz w:val="24"/>
          <w:rtl w:val="0"/>
        </w:rPr>
        <w:tab/>
        <w:t xml:space="preserve">● Initially setup with full Map_View features</w:t>
      </w:r>
    </w:p>
    <w:p w:rsidP="00000000" w:rsidRPr="00000000" w:rsidR="00000000" w:rsidDel="00000000" w:rsidRDefault="00000000">
      <w:pPr>
        <w:ind w:left="1440" w:firstLine="0"/>
        <w:contextualSpacing w:val="0"/>
      </w:pPr>
      <w:r w:rsidRPr="00000000" w:rsidR="00000000" w:rsidDel="00000000">
        <w:rPr>
          <w:sz w:val="24"/>
          <w:rtl w:val="0"/>
        </w:rPr>
        <w:t xml:space="preserve">● Display the pins of sensors on the map, also can access information of sensor by clicking the pin of that sensor</w:t>
      </w:r>
    </w:p>
    <w:p w:rsidP="00000000" w:rsidRPr="00000000" w:rsidR="00000000" w:rsidDel="00000000" w:rsidRDefault="00000000">
      <w:pPr>
        <w:ind w:left="1440" w:firstLine="0"/>
        <w:contextualSpacing w:val="0"/>
      </w:pPr>
      <w:r w:rsidRPr="00000000" w:rsidR="00000000" w:rsidDel="00000000">
        <w:rPr>
          <w:sz w:val="24"/>
          <w:rtl w:val="0"/>
        </w:rPr>
        <w:t xml:space="preserve">● For each pin’s information, this class will retrieve the informations from the Sensor class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Seismic_Event:</w:t>
      </w:r>
    </w:p>
    <w:p w:rsidP="00000000" w:rsidRPr="00000000" w:rsidR="00000000" w:rsidDel="00000000" w:rsidRDefault="00000000">
      <w:pPr>
        <w:ind w:left="720" w:firstLine="0"/>
        <w:contextualSpacing w:val="0"/>
      </w:pPr>
      <w:r w:rsidRPr="00000000" w:rsidR="00000000" w:rsidDel="00000000">
        <w:rPr>
          <w:sz w:val="24"/>
          <w:rtl w:val="0"/>
        </w:rPr>
        <w:t xml:space="preserve">Contains all the relevant information pertaining to seismic events collected by the sensors.</w:t>
      </w:r>
    </w:p>
    <w:p w:rsidP="00000000" w:rsidRPr="00000000" w:rsidR="00000000" w:rsidDel="00000000" w:rsidRDefault="00000000">
      <w:pPr>
        <w:ind w:left="1440" w:firstLine="0"/>
        <w:contextualSpacing w:val="0"/>
      </w:pPr>
      <w:r w:rsidRPr="00000000" w:rsidR="00000000" w:rsidDel="00000000">
        <w:rPr>
          <w:sz w:val="24"/>
          <w:rtl w:val="0"/>
        </w:rPr>
        <w:t xml:space="preserve">● Stores the location, timestamp, depth and intensity of each earthquake in the database</w:t>
      </w:r>
    </w:p>
    <w:p w:rsidP="00000000" w:rsidRPr="00000000" w:rsidR="00000000" w:rsidDel="00000000" w:rsidRDefault="00000000">
      <w:pPr>
        <w:ind w:left="1440" w:firstLine="0"/>
        <w:contextualSpacing w:val="0"/>
      </w:pPr>
      <w:r w:rsidRPr="00000000" w:rsidR="00000000" w:rsidDel="00000000">
        <w:rPr>
          <w:sz w:val="24"/>
          <w:rtl w:val="0"/>
        </w:rPr>
        <w:t xml:space="preserve">● Provides information to Event_View when necessary.</w:t>
      </w:r>
    </w:p>
    <w:p w:rsidP="00000000" w:rsidRPr="00000000" w:rsidR="00000000" w:rsidDel="00000000" w:rsidRDefault="00000000">
      <w:pPr>
        <w:ind w:left="0" w:firstLine="720"/>
        <w:contextualSpacing w:val="0"/>
      </w:pPr>
      <w:r w:rsidRPr="00000000" w:rsidR="00000000" w:rsidDel="00000000">
        <w:rPr>
          <w:sz w:val="24"/>
          <w:rtl w:val="0"/>
        </w:rPr>
        <w:t xml:space="preserve">Events_View:</w:t>
      </w:r>
    </w:p>
    <w:p w:rsidP="00000000" w:rsidRPr="00000000" w:rsidR="00000000" w:rsidDel="00000000" w:rsidRDefault="00000000">
      <w:pPr>
        <w:ind w:left="720" w:firstLine="0"/>
        <w:contextualSpacing w:val="0"/>
      </w:pPr>
      <w:r w:rsidRPr="00000000" w:rsidR="00000000" w:rsidDel="00000000">
        <w:rPr>
          <w:sz w:val="24"/>
          <w:rtl w:val="0"/>
        </w:rPr>
        <w:tab/>
        <w:t xml:space="preserve">● Initially setup with full Map_View features</w:t>
      </w:r>
    </w:p>
    <w:p w:rsidP="00000000" w:rsidRPr="00000000" w:rsidR="00000000" w:rsidDel="00000000" w:rsidRDefault="00000000">
      <w:pPr>
        <w:ind w:left="720" w:firstLine="720"/>
        <w:contextualSpacing w:val="0"/>
      </w:pPr>
      <w:r w:rsidRPr="00000000" w:rsidR="00000000" w:rsidDel="00000000">
        <w:rPr>
          <w:sz w:val="24"/>
          <w:rtl w:val="0"/>
        </w:rPr>
        <w:t xml:space="preserve">● This view class displays pins for each Seismic_Event on the map at the</w:t>
      </w:r>
    </w:p>
    <w:p w:rsidP="00000000" w:rsidRPr="00000000" w:rsidR="00000000" w:rsidDel="00000000" w:rsidRDefault="00000000">
      <w:pPr>
        <w:ind w:left="720" w:firstLine="720"/>
        <w:contextualSpacing w:val="0"/>
      </w:pPr>
      <w:r w:rsidRPr="00000000" w:rsidR="00000000" w:rsidDel="00000000">
        <w:rPr>
          <w:sz w:val="24"/>
          <w:rtl w:val="0"/>
        </w:rPr>
        <w:t xml:space="preserve">locations of respective Sensor objects.</w:t>
      </w:r>
    </w:p>
    <w:p w:rsidP="00000000" w:rsidRPr="00000000" w:rsidR="00000000" w:rsidDel="00000000" w:rsidRDefault="00000000">
      <w:pPr>
        <w:ind w:left="720" w:firstLine="0"/>
        <w:contextualSpacing w:val="0"/>
      </w:pPr>
      <w:r w:rsidRPr="00000000" w:rsidR="00000000" w:rsidDel="00000000">
        <w:rPr>
          <w:sz w:val="24"/>
          <w:rtl w:val="0"/>
        </w:rPr>
        <w:tab/>
        <w:t xml:space="preserve">● Offers sort and search options based on intensity, time of event, and</w:t>
      </w:r>
    </w:p>
    <w:p w:rsidP="00000000" w:rsidRPr="00000000" w:rsidR="00000000" w:rsidDel="00000000" w:rsidRDefault="00000000">
      <w:pPr>
        <w:ind w:left="720" w:firstLine="720"/>
        <w:contextualSpacing w:val="0"/>
      </w:pPr>
      <w:r w:rsidRPr="00000000" w:rsidR="00000000" w:rsidDel="00000000">
        <w:rPr>
          <w:sz w:val="24"/>
          <w:rtl w:val="0"/>
        </w:rPr>
        <w:t xml:space="preserve">location.</w:t>
      </w:r>
    </w:p>
    <w:p w:rsidP="00000000" w:rsidRPr="00000000" w:rsidR="00000000" w:rsidDel="00000000" w:rsidRDefault="00000000">
      <w:pPr>
        <w:ind w:left="1440" w:firstLine="0"/>
        <w:contextualSpacing w:val="0"/>
      </w:pPr>
      <w:r w:rsidRPr="00000000" w:rsidR="00000000" w:rsidDel="00000000">
        <w:rPr>
          <w:sz w:val="24"/>
          <w:rtl w:val="0"/>
        </w:rPr>
        <w:t xml:space="preserve">● Show more detailed information of seismic events when clicking the pin of any seismic event.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sz w:val="24"/>
          <w:u w:val="none"/>
        </w:rPr>
      </w:pPr>
      <w:r w:rsidRPr="00000000" w:rsidR="00000000" w:rsidDel="00000000">
        <w:rPr>
          <w:sz w:val="24"/>
          <w:rtl w:val="0"/>
        </w:rPr>
        <w:t xml:space="preserve">Sequence Diagrams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b w:val="1"/>
          <w:sz w:val="24"/>
          <w:rtl w:val="0"/>
        </w:rPr>
        <w:t xml:space="preserve">Figure 4.1</w:t>
      </w:r>
      <w:r w:rsidRPr="00000000" w:rsidR="00000000" w:rsidDel="00000000">
        <w:rPr>
          <w:sz w:val="24"/>
          <w:rtl w:val="0"/>
        </w:rPr>
        <w:t xml:space="preserve"> - Sequence of events when user first opens browser. The tab they will be defaulted to is the Map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229100" cx="5829300"/>
            <wp:effectExtent t="0" b="0" r="0" l="0"/>
            <wp:docPr id="8" name="image15.png"/>
            <a:graphic>
              <a:graphicData uri="http://schemas.openxmlformats.org/drawingml/2006/picture">
                <pic:pic>
                  <pic:nvPicPr>
                    <pic:cNvPr id="0" name="image15.png"/>
                    <pic:cNvPicPr preferRelativeResize="0"/>
                  </pic:nvPicPr>
                  <pic:blipFill>
                    <a:blip r:embed="rId8"/>
                    <a:srcRect t="0" b="0" r="0" l="0"/>
                    <a:stretch>
                      <a:fillRect/>
                    </a:stretch>
                  </pic:blipFill>
                  <pic:spPr>
                    <a:xfrm>
                      <a:off y="0" x="0"/>
                      <a:ext cy="4229100" cx="5829300"/>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b w:val="1"/>
          <w:sz w:val="24"/>
          <w:rtl w:val="0"/>
        </w:rPr>
        <w:t xml:space="preserve">Figure 4.2 </w:t>
      </w:r>
      <w:r w:rsidRPr="00000000" w:rsidR="00000000" w:rsidDel="00000000">
        <w:rPr>
          <w:sz w:val="24"/>
          <w:rtl w:val="0"/>
        </w:rPr>
        <w:t xml:space="preserve">- Sequence of events when a user clicks on Map View tab. The user can zoom in and out, or change the threshold for the colored areas.</w:t>
      </w:r>
    </w:p>
    <w:p w:rsidP="00000000" w:rsidRPr="00000000" w:rsidR="00000000" w:rsidDel="00000000" w:rsidRDefault="00000000">
      <w:pPr>
        <w:ind w:left="720" w:firstLine="72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285750</wp:posOffset>
            </wp:positionH>
            <wp:positionV relativeFrom="paragraph">
              <wp:posOffset>142875</wp:posOffset>
            </wp:positionV>
            <wp:extent cy="5067300" cx="5829300"/>
            <wp:effectExtent t="0" b="0" r="0" l="0"/>
            <wp:wrapTopAndBottom distT="19050" distB="19050"/>
            <wp:docPr id="2"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5067300" cx="5829300"/>
                    </a:xfrm>
                    <a:prstGeom prst="rect"/>
                    <a:ln/>
                  </pic:spPr>
                </pic:pic>
              </a:graphicData>
            </a:graphic>
          </wp:anchor>
        </w:drawing>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b w:val="1"/>
          <w:sz w:val="24"/>
          <w:rtl w:val="0"/>
        </w:rPr>
        <w:t xml:space="preserve">Figure 4.3 </w:t>
      </w:r>
      <w:r w:rsidRPr="00000000" w:rsidR="00000000" w:rsidDel="00000000">
        <w:rPr>
          <w:sz w:val="24"/>
          <w:rtl w:val="0"/>
        </w:rPr>
        <w:t xml:space="preserve">- Sequence of events when a user clicks on Sensor View tab. The user can click on a specific sensor which could call the server and database for that sensor’s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305300" cx="5829300"/>
            <wp:effectExtent t="0" b="0" r="0" l="0"/>
            <wp:docPr id="3" name="image10.png"/>
            <a:graphic>
              <a:graphicData uri="http://schemas.openxmlformats.org/drawingml/2006/picture">
                <pic:pic>
                  <pic:nvPicPr>
                    <pic:cNvPr id="0" name="image10.png"/>
                    <pic:cNvPicPr preferRelativeResize="0"/>
                  </pic:nvPicPr>
                  <pic:blipFill>
                    <a:blip r:embed="rId10"/>
                    <a:srcRect t="0" b="0" r="0" l="0"/>
                    <a:stretch>
                      <a:fillRect/>
                    </a:stretch>
                  </pic:blipFill>
                  <pic:spPr>
                    <a:xfrm>
                      <a:off y="0" x="0"/>
                      <a:ext cy="43053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b w:val="1"/>
          <w:sz w:val="24"/>
          <w:rtl w:val="0"/>
        </w:rPr>
        <w:t xml:space="preserve">Figure 4.4 </w:t>
      </w:r>
      <w:r w:rsidRPr="00000000" w:rsidR="00000000" w:rsidDel="00000000">
        <w:rPr>
          <w:sz w:val="24"/>
          <w:rtl w:val="0"/>
        </w:rPr>
        <w:t xml:space="preserve">- Sequence of events when a user clicks on Events View tab. The user can click on a specific event which would display information about that event. The user can also filter events by attributes such as location, intensity, time, and sensor.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5753100" cx="5829300"/>
            <wp:effectExtent t="0" b="0" r="0" l="0"/>
            <wp:docPr id="5" name="image12.png"/>
            <a:graphic>
              <a:graphicData uri="http://schemas.openxmlformats.org/drawingml/2006/picture">
                <pic:pic>
                  <pic:nvPicPr>
                    <pic:cNvPr id="0" name="image12.png"/>
                    <pic:cNvPicPr preferRelativeResize="0"/>
                  </pic:nvPicPr>
                  <pic:blipFill>
                    <a:blip r:embed="rId11"/>
                    <a:srcRect t="0" b="0" r="0" l="0"/>
                    <a:stretch>
                      <a:fillRect/>
                    </a:stretch>
                  </pic:blipFill>
                  <pic:spPr>
                    <a:xfrm>
                      <a:off y="0" x="0"/>
                      <a:ext cy="5753100" cx="582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sz w:val="24"/>
          <w:u w:val="none"/>
        </w:rPr>
      </w:pPr>
      <w:r w:rsidRPr="00000000" w:rsidR="00000000" w:rsidDel="00000000">
        <w:rPr>
          <w:sz w:val="24"/>
          <w:rtl w:val="0"/>
        </w:rPr>
        <w:t xml:space="preserve">Mock-Up UI for Event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21000" cx="5943600"/>
            <wp:effectExtent t="0" b="0" r="0" l="0"/>
            <wp:docPr id="1" name="image08.png" descr="MockMapView.png"/>
            <a:graphic>
              <a:graphicData uri="http://schemas.openxmlformats.org/drawingml/2006/picture">
                <pic:pic>
                  <pic:nvPicPr>
                    <pic:cNvPr id="0" name="image08.png" descr="MockMapView.png"/>
                    <pic:cNvPicPr preferRelativeResize="0"/>
                  </pic:nvPicPr>
                  <pic:blipFill>
                    <a:blip r:embed="rId12"/>
                    <a:srcRect t="0" b="0" r="0" l="0"/>
                    <a:stretch>
                      <a:fillRect/>
                    </a:stretch>
                  </pic:blipFill>
                  <pic:spPr>
                    <a:xfrm>
                      <a:off y="0" x="0"/>
                      <a:ext cy="2921000" cx="5943600"/>
                    </a:xfrm>
                    <a:prstGeom prst="rect"/>
                    <a:ln/>
                  </pic:spPr>
                </pic:pic>
              </a:graphicData>
            </a:graphic>
          </wp:inline>
        </w:drawing>
      </w:r>
      <w:r w:rsidRPr="00000000" w:rsidR="00000000" w:rsidDel="00000000">
        <w:rPr>
          <w:rtl w:val="0"/>
        </w:rPr>
      </w:r>
    </w:p>
    <w:sectPr>
      <w:foot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8.png" Type="http://schemas.openxmlformats.org/officeDocument/2006/relationships/image"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10.png" Type="http://schemas.openxmlformats.org/officeDocument/2006/relationships/image" Id="rId10"/><Relationship Target="numbering.xml" Type="http://schemas.openxmlformats.org/officeDocument/2006/relationships/numbering" Id="rId3"/><Relationship Target="media/image12.png" Type="http://schemas.openxmlformats.org/officeDocument/2006/relationships/image" Id="rId11"/><Relationship Target="media/image09.png" Type="http://schemas.openxmlformats.org/officeDocument/2006/relationships/image" Id="rId9"/><Relationship Target="media/image14.png" Type="http://schemas.openxmlformats.org/officeDocument/2006/relationships/image" Id="rId6"/><Relationship Target="media/image11.png" Type="http://schemas.openxmlformats.org/officeDocument/2006/relationships/image" Id="rId5"/><Relationship Target="media/image15.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