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13" name="Shape 1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34" name="Shape 3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8" name="Shape 3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9" name="Shape 3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0" name="Shape 4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41" name="Shape 4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42" name="Shape 4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Fonts w:ascii="Arial" w:cs="Arial" w:eastAsia="Arial" w:hAnsi="Arial"/>
                <w:b w:val="1"/>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Unit 2 - Networking</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2018- 2019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Assignment 1 - Examine networking principles and their protocols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21.01.2019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Omar Mufti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r w:rsidDel="00000000" w:rsidR="00000000" w:rsidRPr="00000000">
              <w:rPr>
                <w:b w:val="1"/>
                <w:rtl w:val="0"/>
              </w:rPr>
              <w:t xml:space="preserve">04.02.2019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18.02.2019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jc w:val="both"/>
        <w:rPr>
          <w:rFonts w:ascii="Open Sans" w:cs="Open Sans" w:eastAsia="Open Sans" w:hAnsi="Open Sans"/>
          <w:sz w:val="20"/>
          <w:szCs w:val="20"/>
        </w:rPr>
      </w:pPr>
      <w:bookmarkStart w:colFirst="0" w:colLast="0" w:name="_gjdgxs" w:id="0"/>
      <w:bookmarkEnd w:id="0"/>
      <w:r w:rsidDel="00000000" w:rsidR="00000000" w:rsidRPr="00000000">
        <w:rPr>
          <w:rFonts w:ascii="Open Sans" w:cs="Open Sans" w:eastAsia="Open Sans" w:hAnsi="Open Sans"/>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D">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Fonts w:ascii="Open Sans" w:cs="Open Sans" w:eastAsia="Open Sans" w:hAnsi="Open Sans"/>
                <w:sz w:val="20"/>
                <w:szCs w:val="20"/>
                <w:rtl w:val="0"/>
              </w:rPr>
              <w:t xml:space="preserve">Student signature:                              Aaron                               Date:                         21/01/2019</w:t>
            </w:r>
            <w:r w:rsidDel="00000000" w:rsidR="00000000" w:rsidRPr="00000000">
              <w:rPr>
                <w:rtl w:val="0"/>
              </w:rPr>
            </w:r>
          </w:p>
        </w:tc>
      </w:tr>
    </w:tbl>
    <w:p w:rsidR="00000000" w:rsidDel="00000000" w:rsidP="00000000" w:rsidRDefault="00000000" w:rsidRPr="00000000" w14:paraId="00000023">
      <w:pPr>
        <w:spacing w:before="10" w:lineRule="auto"/>
        <w:rPr/>
      </w:pPr>
      <w:r w:rsidDel="00000000" w:rsidR="00000000" w:rsidRPr="00000000">
        <w:rPr>
          <w:rtl w:val="0"/>
        </w:rPr>
      </w:r>
    </w:p>
    <w:p w:rsidR="00000000" w:rsidDel="00000000" w:rsidP="00000000" w:rsidRDefault="00000000" w:rsidRPr="00000000" w14:paraId="00000024">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930"/>
        <w:gridCol w:w="735"/>
        <w:gridCol w:w="4695"/>
        <w:tblGridChange w:id="0">
          <w:tblGrid>
            <w:gridCol w:w="765"/>
            <w:gridCol w:w="1215"/>
            <w:gridCol w:w="705"/>
            <w:gridCol w:w="1005"/>
            <w:gridCol w:w="609"/>
            <w:gridCol w:w="930"/>
            <w:gridCol w:w="735"/>
            <w:gridCol w:w="4695"/>
          </w:tblGrid>
        </w:tblGridChange>
      </w:tblGrid>
      <w:tr>
        <w:tc>
          <w:tcPr/>
          <w:p w:rsidR="00000000" w:rsidDel="00000000" w:rsidP="00000000" w:rsidRDefault="00000000" w:rsidRPr="00000000" w14:paraId="00000025">
            <w:pPr>
              <w:spacing w:before="10" w:lineRule="auto"/>
              <w:rPr/>
            </w:pPr>
            <w:r w:rsidDel="00000000" w:rsidR="00000000" w:rsidRPr="00000000">
              <w:rPr>
                <w:rtl w:val="0"/>
              </w:rPr>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pPr>
            <w:r w:rsidDel="00000000" w:rsidR="00000000" w:rsidRPr="00000000">
              <w:rPr>
                <w:rtl w:val="0"/>
              </w:rPr>
              <w:t xml:space="preserve">Met</w:t>
            </w:r>
          </w:p>
        </w:tc>
        <w:tc>
          <w:tcPr/>
          <w:p w:rsidR="00000000" w:rsidDel="00000000" w:rsidP="00000000" w:rsidRDefault="00000000" w:rsidRPr="00000000" w14:paraId="0000002C">
            <w:pPr>
              <w:spacing w:before="10" w:lineRule="auto"/>
              <w:rPr/>
            </w:pPr>
            <w:r w:rsidDel="00000000" w:rsidR="00000000" w:rsidRPr="00000000">
              <w:rPr>
                <w:rtl w:val="0"/>
              </w:rPr>
            </w:r>
          </w:p>
        </w:tc>
      </w:tr>
      <w:tr>
        <w:tc>
          <w:tcPr/>
          <w:p w:rsidR="00000000" w:rsidDel="00000000" w:rsidP="00000000" w:rsidRDefault="00000000" w:rsidRPr="00000000" w14:paraId="0000002D">
            <w:pPr>
              <w:spacing w:before="1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P1</w:t>
            </w:r>
          </w:p>
        </w:tc>
        <w:tc>
          <w:tcPr/>
          <w:p w:rsidR="00000000" w:rsidDel="00000000" w:rsidP="00000000" w:rsidRDefault="00000000" w:rsidRPr="00000000" w14:paraId="0000002F">
            <w:pPr>
              <w:spacing w:before="10" w:lineRule="auto"/>
              <w:rPr/>
            </w:pPr>
            <w:r w:rsidDel="00000000" w:rsidR="00000000" w:rsidRPr="00000000">
              <w:rPr>
                <w:rtl w:val="0"/>
              </w:rPr>
            </w:r>
          </w:p>
        </w:tc>
        <w:tc>
          <w:tcPr/>
          <w:p w:rsidR="00000000" w:rsidDel="00000000" w:rsidP="00000000" w:rsidRDefault="00000000" w:rsidRPr="00000000" w14:paraId="00000030">
            <w:pPr>
              <w:spacing w:before="10" w:lineRule="auto"/>
              <w:rPr/>
            </w:pPr>
            <w:r w:rsidDel="00000000" w:rsidR="00000000" w:rsidRPr="00000000">
              <w:rPr>
                <w:rtl w:val="0"/>
              </w:rPr>
              <w:t xml:space="preserve">M1</w:t>
            </w:r>
          </w:p>
        </w:tc>
        <w:tc>
          <w:tcPr/>
          <w:p w:rsidR="00000000" w:rsidDel="00000000" w:rsidP="00000000" w:rsidRDefault="00000000" w:rsidRPr="00000000" w14:paraId="00000031">
            <w:pPr>
              <w:spacing w:before="10" w:lineRule="auto"/>
              <w:rPr/>
            </w:pPr>
            <w:r w:rsidDel="00000000" w:rsidR="00000000" w:rsidRPr="00000000">
              <w:rPr>
                <w:rtl w:val="0"/>
              </w:rPr>
            </w:r>
          </w:p>
        </w:tc>
        <w:tc>
          <w:tcPr/>
          <w:p w:rsidR="00000000" w:rsidDel="00000000" w:rsidP="00000000" w:rsidRDefault="00000000" w:rsidRPr="00000000" w14:paraId="00000032">
            <w:pPr>
              <w:spacing w:before="10" w:lineRule="auto"/>
              <w:rPr/>
            </w:pPr>
            <w:r w:rsidDel="00000000" w:rsidR="00000000" w:rsidRPr="00000000">
              <w:rPr>
                <w:rtl w:val="0"/>
              </w:rPr>
            </w:r>
          </w:p>
        </w:tc>
        <w:tc>
          <w:tcPr/>
          <w:p w:rsidR="00000000" w:rsidDel="00000000" w:rsidP="00000000" w:rsidRDefault="00000000" w:rsidRPr="00000000" w14:paraId="00000033">
            <w:pPr>
              <w:spacing w:before="10" w:lineRule="auto"/>
              <w:rPr/>
            </w:pPr>
            <w:r w:rsidDel="00000000" w:rsidR="00000000" w:rsidRPr="00000000">
              <w:rPr>
                <w:rtl w:val="0"/>
              </w:rPr>
            </w:r>
          </w:p>
        </w:tc>
        <w:tc>
          <w:tcPr/>
          <w:p w:rsidR="00000000" w:rsidDel="00000000" w:rsidP="00000000" w:rsidRDefault="00000000" w:rsidRPr="00000000" w14:paraId="00000034">
            <w:pPr>
              <w:spacing w:before="10" w:lineRule="auto"/>
              <w:rPr/>
            </w:pPr>
            <w:r w:rsidDel="00000000" w:rsidR="00000000" w:rsidRPr="00000000">
              <w:rPr>
                <w:rtl w:val="0"/>
              </w:rPr>
            </w:r>
          </w:p>
        </w:tc>
      </w:tr>
      <w:tr>
        <w:tc>
          <w:tcPr/>
          <w:p w:rsidR="00000000" w:rsidDel="00000000" w:rsidP="00000000" w:rsidRDefault="00000000" w:rsidRPr="00000000" w14:paraId="00000035">
            <w:pPr>
              <w:spacing w:before="1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6">
            <w:pPr>
              <w:spacing w:before="10" w:lineRule="auto"/>
              <w:rPr/>
            </w:pPr>
            <w:r w:rsidDel="00000000" w:rsidR="00000000" w:rsidRPr="00000000">
              <w:rPr>
                <w:rtl w:val="0"/>
              </w:rPr>
              <w:t xml:space="preserve">P2</w:t>
            </w:r>
          </w:p>
        </w:tc>
        <w:tc>
          <w:tcPr/>
          <w:p w:rsidR="00000000" w:rsidDel="00000000" w:rsidP="00000000" w:rsidRDefault="00000000" w:rsidRPr="00000000" w14:paraId="00000037">
            <w:pPr>
              <w:spacing w:before="10" w:lineRule="auto"/>
              <w:rPr/>
            </w:pPr>
            <w:r w:rsidDel="00000000" w:rsidR="00000000" w:rsidRPr="00000000">
              <w:rPr>
                <w:rtl w:val="0"/>
              </w:rPr>
            </w:r>
          </w:p>
        </w:tc>
        <w:tc>
          <w:tcPr/>
          <w:p w:rsidR="00000000" w:rsidDel="00000000" w:rsidP="00000000" w:rsidRDefault="00000000" w:rsidRPr="00000000" w14:paraId="00000038">
            <w:pPr>
              <w:spacing w:before="10" w:lineRule="auto"/>
              <w:rPr/>
            </w:pPr>
            <w:r w:rsidDel="00000000" w:rsidR="00000000" w:rsidRPr="00000000">
              <w:rPr>
                <w:rtl w:val="0"/>
              </w:rPr>
            </w:r>
          </w:p>
        </w:tc>
        <w:tc>
          <w:tcPr/>
          <w:p w:rsidR="00000000" w:rsidDel="00000000" w:rsidP="00000000" w:rsidRDefault="00000000" w:rsidRPr="00000000" w14:paraId="00000039">
            <w:pPr>
              <w:spacing w:before="10" w:lineRule="auto"/>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c>
          <w:tcPr/>
          <w:p w:rsidR="00000000" w:rsidDel="00000000" w:rsidP="00000000" w:rsidRDefault="00000000" w:rsidRPr="00000000" w14:paraId="0000003B">
            <w:pPr>
              <w:spacing w:before="10" w:lineRule="auto"/>
              <w:rPr/>
            </w:pPr>
            <w:r w:rsidDel="00000000" w:rsidR="00000000" w:rsidRPr="00000000">
              <w:rPr>
                <w:rtl w:val="0"/>
              </w:rPr>
            </w:r>
          </w:p>
        </w:tc>
        <w:tc>
          <w:tcPr/>
          <w:p w:rsidR="00000000" w:rsidDel="00000000" w:rsidP="00000000" w:rsidRDefault="00000000" w:rsidRPr="00000000" w14:paraId="0000003C">
            <w:pPr>
              <w:spacing w:before="10" w:lineRule="auto"/>
              <w:rPr/>
            </w:pPr>
            <w:r w:rsidDel="00000000" w:rsidR="00000000" w:rsidRPr="00000000">
              <w:rPr>
                <w:rtl w:val="0"/>
              </w:rPr>
            </w:r>
          </w:p>
        </w:tc>
      </w:tr>
      <w:tr>
        <w:tc>
          <w:tcPr/>
          <w:p w:rsidR="00000000" w:rsidDel="00000000" w:rsidP="00000000" w:rsidRDefault="00000000" w:rsidRPr="00000000" w14:paraId="0000003D">
            <w:pPr>
              <w:spacing w:before="10" w:lineRule="auto"/>
              <w:rPr/>
            </w:pPr>
            <w:r w:rsidDel="00000000" w:rsidR="00000000" w:rsidRPr="00000000">
              <w:rPr>
                <w:rtl w:val="0"/>
              </w:rPr>
            </w:r>
          </w:p>
        </w:tc>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p w:rsidR="00000000" w:rsidDel="00000000" w:rsidP="00000000" w:rsidRDefault="00000000" w:rsidRPr="00000000" w14:paraId="00000040">
            <w:pPr>
              <w:spacing w:before="10" w:lineRule="auto"/>
              <w:rPr/>
            </w:pPr>
            <w:r w:rsidDel="00000000" w:rsidR="00000000" w:rsidRPr="00000000">
              <w:rPr>
                <w:rtl w:val="0"/>
              </w:rPr>
            </w:r>
          </w:p>
        </w:tc>
        <w:tc>
          <w:tcPr/>
          <w:p w:rsidR="00000000" w:rsidDel="00000000" w:rsidP="00000000" w:rsidRDefault="00000000" w:rsidRPr="00000000" w14:paraId="00000041">
            <w:pPr>
              <w:spacing w:before="10" w:lineRule="auto"/>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t xml:space="preserve">D1</w:t>
            </w:r>
          </w:p>
        </w:tc>
        <w:tc>
          <w:tcPr/>
          <w:p w:rsidR="00000000" w:rsidDel="00000000" w:rsidP="00000000" w:rsidRDefault="00000000" w:rsidRPr="00000000" w14:paraId="00000043">
            <w:pPr>
              <w:spacing w:before="10" w:lineRule="auto"/>
              <w:rPr/>
            </w:pPr>
            <w:r w:rsidDel="00000000" w:rsidR="00000000" w:rsidRPr="00000000">
              <w:rPr>
                <w:rtl w:val="0"/>
              </w:rPr>
            </w:r>
          </w:p>
        </w:tc>
        <w:tc>
          <w:tcPr/>
          <w:p w:rsidR="00000000" w:rsidDel="00000000" w:rsidP="00000000" w:rsidRDefault="00000000" w:rsidRPr="00000000" w14:paraId="00000044">
            <w:pPr>
              <w:spacing w:before="10" w:lineRule="auto"/>
              <w:rPr/>
            </w:pPr>
            <w:r w:rsidDel="00000000" w:rsidR="00000000" w:rsidRPr="00000000">
              <w:rPr>
                <w:rtl w:val="0"/>
              </w:rPr>
            </w:r>
          </w:p>
        </w:tc>
      </w:tr>
      <w:tr>
        <w:tc>
          <w:tcPr/>
          <w:p w:rsidR="00000000" w:rsidDel="00000000" w:rsidP="00000000" w:rsidRDefault="00000000" w:rsidRPr="00000000" w14:paraId="00000045">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6">
            <w:pPr>
              <w:spacing w:before="10" w:lineRule="auto"/>
              <w:rPr/>
            </w:pPr>
            <w:r w:rsidDel="00000000" w:rsidR="00000000" w:rsidRPr="00000000">
              <w:rPr>
                <w:rtl w:val="0"/>
              </w:rPr>
              <w:t xml:space="preserve">P3</w:t>
            </w:r>
          </w:p>
        </w:tc>
        <w:tc>
          <w:tcPr/>
          <w:p w:rsidR="00000000" w:rsidDel="00000000" w:rsidP="00000000" w:rsidRDefault="00000000" w:rsidRPr="00000000" w14:paraId="00000047">
            <w:pPr>
              <w:spacing w:before="10" w:lineRule="auto"/>
              <w:rPr/>
            </w:pPr>
            <w:r w:rsidDel="00000000" w:rsidR="00000000" w:rsidRPr="00000000">
              <w:rPr>
                <w:rtl w:val="0"/>
              </w:rPr>
            </w:r>
          </w:p>
        </w:tc>
        <w:tc>
          <w:tcPr/>
          <w:p w:rsidR="00000000" w:rsidDel="00000000" w:rsidP="00000000" w:rsidRDefault="00000000" w:rsidRPr="00000000" w14:paraId="00000048">
            <w:pPr>
              <w:spacing w:before="10" w:lineRule="auto"/>
              <w:rPr/>
            </w:pPr>
            <w:r w:rsidDel="00000000" w:rsidR="00000000" w:rsidRPr="00000000">
              <w:rPr>
                <w:rtl w:val="0"/>
              </w:rPr>
              <w:t xml:space="preserve">M2</w:t>
            </w:r>
          </w:p>
        </w:tc>
        <w:tc>
          <w:tcPr/>
          <w:p w:rsidR="00000000" w:rsidDel="00000000" w:rsidP="00000000" w:rsidRDefault="00000000" w:rsidRPr="00000000" w14:paraId="00000049">
            <w:pPr>
              <w:spacing w:before="10" w:lineRule="auto"/>
              <w:rPr/>
            </w:pPr>
            <w:r w:rsidDel="00000000" w:rsidR="00000000" w:rsidRPr="00000000">
              <w:rPr>
                <w:rtl w:val="0"/>
              </w:rPr>
            </w:r>
          </w:p>
        </w:tc>
        <w:tc>
          <w:tcPr/>
          <w:p w:rsidR="00000000" w:rsidDel="00000000" w:rsidP="00000000" w:rsidRDefault="00000000" w:rsidRPr="00000000" w14:paraId="0000004A">
            <w:pPr>
              <w:spacing w:before="10" w:lineRule="auto"/>
              <w:rPr/>
            </w:pPr>
            <w:r w:rsidDel="00000000" w:rsidR="00000000" w:rsidRPr="00000000">
              <w:rPr>
                <w:rtl w:val="0"/>
              </w:rPr>
            </w:r>
          </w:p>
        </w:tc>
        <w:tc>
          <w:tcPr/>
          <w:p w:rsidR="00000000" w:rsidDel="00000000" w:rsidP="00000000" w:rsidRDefault="00000000" w:rsidRPr="00000000" w14:paraId="0000004B">
            <w:pPr>
              <w:spacing w:before="10" w:lineRule="auto"/>
              <w:rPr/>
            </w:pPr>
            <w:r w:rsidDel="00000000" w:rsidR="00000000" w:rsidRPr="00000000">
              <w:rPr>
                <w:rtl w:val="0"/>
              </w:rPr>
            </w:r>
          </w:p>
        </w:tc>
        <w:tc>
          <w:tcPr/>
          <w:p w:rsidR="00000000" w:rsidDel="00000000" w:rsidP="00000000" w:rsidRDefault="00000000" w:rsidRPr="00000000" w14:paraId="0000004C">
            <w:pPr>
              <w:spacing w:before="10" w:lineRule="auto"/>
              <w:rPr/>
            </w:pPr>
            <w:r w:rsidDel="00000000" w:rsidR="00000000" w:rsidRPr="00000000">
              <w:rPr>
                <w:rtl w:val="0"/>
              </w:rPr>
            </w:r>
          </w:p>
        </w:tc>
      </w:tr>
      <w:tr>
        <w:tc>
          <w:tcPr/>
          <w:p w:rsidR="00000000" w:rsidDel="00000000" w:rsidP="00000000" w:rsidRDefault="00000000" w:rsidRPr="00000000" w14:paraId="0000004D">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E">
            <w:pPr>
              <w:spacing w:before="10" w:lineRule="auto"/>
              <w:rPr/>
            </w:pPr>
            <w:r w:rsidDel="00000000" w:rsidR="00000000" w:rsidRPr="00000000">
              <w:rPr>
                <w:rtl w:val="0"/>
              </w:rPr>
              <w:t xml:space="preserve">P4</w:t>
            </w:r>
          </w:p>
        </w:tc>
        <w:tc>
          <w:tcPr/>
          <w:p w:rsidR="00000000" w:rsidDel="00000000" w:rsidP="00000000" w:rsidRDefault="00000000" w:rsidRPr="00000000" w14:paraId="0000004F">
            <w:pPr>
              <w:spacing w:before="10" w:lineRule="auto"/>
              <w:rPr/>
            </w:pPr>
            <w:r w:rsidDel="00000000" w:rsidR="00000000" w:rsidRPr="00000000">
              <w:rPr>
                <w:rtl w:val="0"/>
              </w:rPr>
            </w:r>
          </w:p>
        </w:tc>
        <w:tc>
          <w:tcPr/>
          <w:p w:rsidR="00000000" w:rsidDel="00000000" w:rsidP="00000000" w:rsidRDefault="00000000" w:rsidRPr="00000000" w14:paraId="00000050">
            <w:pPr>
              <w:spacing w:before="10" w:lineRule="auto"/>
              <w:rPr/>
            </w:pPr>
            <w:r w:rsidDel="00000000" w:rsidR="00000000" w:rsidRPr="00000000">
              <w:rPr>
                <w:rtl w:val="0"/>
              </w:rPr>
            </w:r>
          </w:p>
        </w:tc>
        <w:tc>
          <w:tcPr/>
          <w:p w:rsidR="00000000" w:rsidDel="00000000" w:rsidP="00000000" w:rsidRDefault="00000000" w:rsidRPr="00000000" w14:paraId="00000051">
            <w:pPr>
              <w:spacing w:before="10" w:lineRule="auto"/>
              <w:rPr/>
            </w:pPr>
            <w:r w:rsidDel="00000000" w:rsidR="00000000" w:rsidRPr="00000000">
              <w:rPr>
                <w:rtl w:val="0"/>
              </w:rPr>
            </w:r>
          </w:p>
        </w:tc>
        <w:tc>
          <w:tcPr/>
          <w:p w:rsidR="00000000" w:rsidDel="00000000" w:rsidP="00000000" w:rsidRDefault="00000000" w:rsidRPr="00000000" w14:paraId="00000052">
            <w:pPr>
              <w:spacing w:before="10" w:lineRule="auto"/>
              <w:rPr/>
            </w:pPr>
            <w:r w:rsidDel="00000000" w:rsidR="00000000" w:rsidRPr="00000000">
              <w:rPr>
                <w:rtl w:val="0"/>
              </w:rPr>
            </w:r>
          </w:p>
        </w:tc>
        <w:tc>
          <w:tcPr/>
          <w:p w:rsidR="00000000" w:rsidDel="00000000" w:rsidP="00000000" w:rsidRDefault="00000000" w:rsidRPr="00000000" w14:paraId="00000053">
            <w:pPr>
              <w:spacing w:before="10" w:lineRule="auto"/>
              <w:rPr/>
            </w:pPr>
            <w:r w:rsidDel="00000000" w:rsidR="00000000" w:rsidRPr="00000000">
              <w:rPr>
                <w:rtl w:val="0"/>
              </w:rPr>
            </w:r>
          </w:p>
        </w:tc>
        <w:tc>
          <w:tcPr/>
          <w:p w:rsidR="00000000" w:rsidDel="00000000" w:rsidP="00000000" w:rsidRDefault="00000000" w:rsidRPr="00000000" w14:paraId="00000054">
            <w:pPr>
              <w:spacing w:before="10" w:lineRule="auto"/>
              <w:rPr/>
            </w:pPr>
            <w:r w:rsidDel="00000000" w:rsidR="00000000" w:rsidRPr="00000000">
              <w:rPr>
                <w:rtl w:val="0"/>
              </w:rPr>
            </w:r>
          </w:p>
        </w:tc>
      </w:tr>
      <w:tr>
        <w:tc>
          <w:tcPr/>
          <w:p w:rsidR="00000000" w:rsidDel="00000000" w:rsidP="00000000" w:rsidRDefault="00000000" w:rsidRPr="00000000" w14:paraId="00000055">
            <w:pPr>
              <w:spacing w:before="10" w:lineRule="auto"/>
              <w:rPr/>
            </w:pPr>
            <w:r w:rsidDel="00000000" w:rsidR="00000000" w:rsidRPr="00000000">
              <w:rPr>
                <w:rtl w:val="0"/>
              </w:rPr>
            </w:r>
          </w:p>
        </w:tc>
        <w:tc>
          <w:tcPr/>
          <w:p w:rsidR="00000000" w:rsidDel="00000000" w:rsidP="00000000" w:rsidRDefault="00000000" w:rsidRPr="00000000" w14:paraId="00000056">
            <w:pPr>
              <w:spacing w:before="10" w:lineRule="auto"/>
              <w:rPr/>
            </w:pPr>
            <w:r w:rsidDel="00000000" w:rsidR="00000000" w:rsidRPr="00000000">
              <w:rPr>
                <w:rtl w:val="0"/>
              </w:rPr>
            </w:r>
          </w:p>
        </w:tc>
        <w:tc>
          <w:tcPr/>
          <w:p w:rsidR="00000000" w:rsidDel="00000000" w:rsidP="00000000" w:rsidRDefault="00000000" w:rsidRPr="00000000" w14:paraId="00000057">
            <w:pPr>
              <w:spacing w:before="10" w:lineRule="auto"/>
              <w:rPr/>
            </w:pPr>
            <w:r w:rsidDel="00000000" w:rsidR="00000000" w:rsidRPr="00000000">
              <w:rPr>
                <w:rtl w:val="0"/>
              </w:rPr>
            </w:r>
          </w:p>
        </w:tc>
        <w:tc>
          <w:tcPr/>
          <w:p w:rsidR="00000000" w:rsidDel="00000000" w:rsidP="00000000" w:rsidRDefault="00000000" w:rsidRPr="00000000" w14:paraId="00000058">
            <w:pPr>
              <w:spacing w:before="10" w:lineRule="auto"/>
              <w:rPr/>
            </w:pPr>
            <w:r w:rsidDel="00000000" w:rsidR="00000000" w:rsidRPr="00000000">
              <w:rPr>
                <w:rtl w:val="0"/>
              </w:rPr>
            </w:r>
          </w:p>
        </w:tc>
        <w:tc>
          <w:tcPr/>
          <w:p w:rsidR="00000000" w:rsidDel="00000000" w:rsidP="00000000" w:rsidRDefault="00000000" w:rsidRPr="00000000" w14:paraId="00000059">
            <w:pPr>
              <w:spacing w:before="10" w:lineRule="auto"/>
              <w:rPr/>
            </w:pPr>
            <w:r w:rsidDel="00000000" w:rsidR="00000000" w:rsidRPr="00000000">
              <w:rPr>
                <w:rtl w:val="0"/>
              </w:rPr>
            </w:r>
          </w:p>
        </w:tc>
        <w:tc>
          <w:tcPr/>
          <w:p w:rsidR="00000000" w:rsidDel="00000000" w:rsidP="00000000" w:rsidRDefault="00000000" w:rsidRPr="00000000" w14:paraId="0000005A">
            <w:pPr>
              <w:spacing w:before="10" w:lineRule="auto"/>
              <w:rPr/>
            </w:pPr>
            <w:r w:rsidDel="00000000" w:rsidR="00000000" w:rsidRPr="00000000">
              <w:rPr>
                <w:rtl w:val="0"/>
              </w:rPr>
            </w:r>
          </w:p>
        </w:tc>
        <w:tc>
          <w:tcPr/>
          <w:p w:rsidR="00000000" w:rsidDel="00000000" w:rsidP="00000000" w:rsidRDefault="00000000" w:rsidRPr="00000000" w14:paraId="0000005B">
            <w:pPr>
              <w:spacing w:before="10" w:lineRule="auto"/>
              <w:rPr/>
            </w:pPr>
            <w:r w:rsidDel="00000000" w:rsidR="00000000" w:rsidRPr="00000000">
              <w:rPr>
                <w:rtl w:val="0"/>
              </w:rPr>
            </w:r>
          </w:p>
        </w:tc>
        <w:tc>
          <w:tcPr/>
          <w:p w:rsidR="00000000" w:rsidDel="00000000" w:rsidP="00000000" w:rsidRDefault="00000000" w:rsidRPr="00000000" w14:paraId="0000005C">
            <w:pPr>
              <w:spacing w:before="10" w:lineRule="auto"/>
              <w:rPr/>
            </w:pPr>
            <w:r w:rsidDel="00000000" w:rsidR="00000000" w:rsidRPr="00000000">
              <w:rPr>
                <w:rtl w:val="0"/>
              </w:rPr>
            </w:r>
          </w:p>
        </w:tc>
      </w:tr>
      <w:tr>
        <w:tc>
          <w:tcPr/>
          <w:p w:rsidR="00000000" w:rsidDel="00000000" w:rsidP="00000000" w:rsidRDefault="00000000" w:rsidRPr="00000000" w14:paraId="0000005D">
            <w:pPr>
              <w:spacing w:before="10" w:lineRule="auto"/>
              <w:rPr/>
            </w:pPr>
            <w:r w:rsidDel="00000000" w:rsidR="00000000" w:rsidRPr="00000000">
              <w:rPr>
                <w:rtl w:val="0"/>
              </w:rPr>
            </w:r>
          </w:p>
        </w:tc>
        <w:tc>
          <w:tcPr/>
          <w:p w:rsidR="00000000" w:rsidDel="00000000" w:rsidP="00000000" w:rsidRDefault="00000000" w:rsidRPr="00000000" w14:paraId="0000005E">
            <w:pPr>
              <w:spacing w:before="10" w:lineRule="auto"/>
              <w:rPr/>
            </w:pPr>
            <w:r w:rsidDel="00000000" w:rsidR="00000000" w:rsidRPr="00000000">
              <w:rPr>
                <w:rtl w:val="0"/>
              </w:rPr>
            </w:r>
          </w:p>
        </w:tc>
        <w:tc>
          <w:tcPr/>
          <w:p w:rsidR="00000000" w:rsidDel="00000000" w:rsidP="00000000" w:rsidRDefault="00000000" w:rsidRPr="00000000" w14:paraId="0000005F">
            <w:pPr>
              <w:spacing w:before="10" w:lineRule="auto"/>
              <w:rPr/>
            </w:pPr>
            <w:r w:rsidDel="00000000" w:rsidR="00000000" w:rsidRPr="00000000">
              <w:rPr>
                <w:rtl w:val="0"/>
              </w:rPr>
            </w:r>
          </w:p>
        </w:tc>
        <w:tc>
          <w:tcPr/>
          <w:p w:rsidR="00000000" w:rsidDel="00000000" w:rsidP="00000000" w:rsidRDefault="00000000" w:rsidRPr="00000000" w14:paraId="00000060">
            <w:pPr>
              <w:spacing w:before="10" w:lineRule="auto"/>
              <w:rPr/>
            </w:pPr>
            <w:r w:rsidDel="00000000" w:rsidR="00000000" w:rsidRPr="00000000">
              <w:rPr>
                <w:rtl w:val="0"/>
              </w:rPr>
            </w:r>
          </w:p>
        </w:tc>
        <w:tc>
          <w:tcPr/>
          <w:p w:rsidR="00000000" w:rsidDel="00000000" w:rsidP="00000000" w:rsidRDefault="00000000" w:rsidRPr="00000000" w14:paraId="00000061">
            <w:pPr>
              <w:spacing w:before="10" w:lineRule="auto"/>
              <w:rPr/>
            </w:pPr>
            <w:r w:rsidDel="00000000" w:rsidR="00000000" w:rsidRPr="00000000">
              <w:rPr>
                <w:rtl w:val="0"/>
              </w:rPr>
            </w:r>
          </w:p>
        </w:tc>
        <w:tc>
          <w:tcPr/>
          <w:p w:rsidR="00000000" w:rsidDel="00000000" w:rsidP="00000000" w:rsidRDefault="00000000" w:rsidRPr="00000000" w14:paraId="00000062">
            <w:pPr>
              <w:spacing w:before="10" w:lineRule="auto"/>
              <w:rPr/>
            </w:pPr>
            <w:r w:rsidDel="00000000" w:rsidR="00000000" w:rsidRPr="00000000">
              <w:rPr>
                <w:rtl w:val="0"/>
              </w:rPr>
            </w:r>
          </w:p>
        </w:tc>
        <w:tc>
          <w:tcPr/>
          <w:p w:rsidR="00000000" w:rsidDel="00000000" w:rsidP="00000000" w:rsidRDefault="00000000" w:rsidRPr="00000000" w14:paraId="00000063">
            <w:pPr>
              <w:spacing w:before="10" w:lineRule="auto"/>
              <w:rPr/>
            </w:pPr>
            <w:r w:rsidDel="00000000" w:rsidR="00000000" w:rsidRPr="00000000">
              <w:rPr>
                <w:rtl w:val="0"/>
              </w:rPr>
            </w:r>
          </w:p>
        </w:tc>
        <w:tc>
          <w:tcPr/>
          <w:p w:rsidR="00000000" w:rsidDel="00000000" w:rsidP="00000000" w:rsidRDefault="00000000" w:rsidRPr="00000000" w14:paraId="00000064">
            <w:pPr>
              <w:spacing w:before="10" w:lineRule="auto"/>
              <w:rPr/>
            </w:pPr>
            <w:r w:rsidDel="00000000" w:rsidR="00000000" w:rsidRPr="00000000">
              <w:rPr>
                <w:rtl w:val="0"/>
              </w:rPr>
            </w:r>
          </w:p>
        </w:tc>
      </w:tr>
    </w:tbl>
    <w:p w:rsidR="00000000" w:rsidDel="00000000" w:rsidP="00000000" w:rsidRDefault="00000000" w:rsidRPr="00000000" w14:paraId="00000065">
      <w:pPr>
        <w:spacing w:line="276" w:lineRule="auto"/>
        <w:rPr/>
      </w:pPr>
      <w:r w:rsidDel="00000000" w:rsidR="00000000" w:rsidRPr="00000000">
        <w:rPr>
          <w:rtl w:val="0"/>
        </w:rPr>
      </w:r>
    </w:p>
    <w:tbl>
      <w:tblPr>
        <w:tblStyle w:val="Table4"/>
        <w:tblW w:w="96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66">
            <w:pPr>
              <w:spacing w:before="64" w:lineRule="auto"/>
              <w:ind w:left="103"/>
              <w:rPr>
                <w:rFonts w:ascii="Open Sans" w:cs="Open Sans" w:eastAsia="Open Sans" w:hAnsi="Open Sans"/>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67">
            <w:pPr>
              <w:spacing w:before="3"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8">
            <w:pPr>
              <w:ind w:left="103"/>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69">
            <w:pPr>
              <w:spacing w:before="1"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A">
            <w:pPr>
              <w:numPr>
                <w:ilvl w:val="0"/>
                <w:numId w:val="1"/>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6B">
            <w:pPr>
              <w:numPr>
                <w:ilvl w:val="0"/>
                <w:numId w:val="1"/>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6C">
            <w:pPr>
              <w:numPr>
                <w:ilvl w:val="0"/>
                <w:numId w:val="1"/>
              </w:numP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6D">
            <w:pPr>
              <w:spacing w:before="1"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E">
            <w:pPr>
              <w:spacing w:line="250" w:lineRule="auto"/>
              <w:ind w:left="103" w:right="245"/>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6F">
            <w:pP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75">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76">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79">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7A">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7F">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1">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82">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5">
      <w:pPr>
        <w:spacing w:before="10" w:lineRule="auto"/>
        <w:rPr/>
      </w:pPr>
      <w:r w:rsidDel="00000000" w:rsidR="00000000" w:rsidRPr="00000000">
        <w:rPr>
          <w:rtl w:val="0"/>
        </w:rPr>
        <w:br w:type="textWrapping"/>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p w:rsidR="00000000" w:rsidDel="00000000" w:rsidP="00000000" w:rsidRDefault="00000000" w:rsidRPr="00000000" w14:paraId="00000093">
      <w:pPr>
        <w:spacing w:before="10" w:lineRule="auto"/>
        <w:rPr/>
      </w:pPr>
      <w:r w:rsidDel="00000000" w:rsidR="00000000" w:rsidRPr="00000000">
        <w:rPr>
          <w:rtl w:val="0"/>
        </w:rPr>
      </w:r>
    </w:p>
    <w:p w:rsidR="00000000" w:rsidDel="00000000" w:rsidP="00000000" w:rsidRDefault="00000000" w:rsidRPr="00000000" w14:paraId="00000094">
      <w:pPr>
        <w:spacing w:before="10" w:lineRule="auto"/>
        <w:rPr/>
      </w:pPr>
      <w:r w:rsidDel="00000000" w:rsidR="00000000" w:rsidRPr="00000000">
        <w:rPr>
          <w:rtl w:val="0"/>
        </w:rPr>
      </w:r>
    </w:p>
    <w:p w:rsidR="00000000" w:rsidDel="00000000" w:rsidP="00000000" w:rsidRDefault="00000000" w:rsidRPr="00000000" w14:paraId="00000095">
      <w:pPr>
        <w:spacing w:before="10" w:lineRule="auto"/>
        <w:rPr/>
      </w:pPr>
      <w:r w:rsidDel="00000000" w:rsidR="00000000" w:rsidRPr="00000000">
        <w:rPr>
          <w:rtl w:val="0"/>
        </w:rPr>
      </w:r>
    </w:p>
    <w:p w:rsidR="00000000" w:rsidDel="00000000" w:rsidP="00000000" w:rsidRDefault="00000000" w:rsidRPr="00000000" w14:paraId="00000096">
      <w:pPr>
        <w:spacing w:before="10" w:lineRule="auto"/>
        <w:rPr/>
      </w:pPr>
      <w:r w:rsidDel="00000000" w:rsidR="00000000" w:rsidRPr="00000000">
        <w:rPr>
          <w:rtl w:val="0"/>
        </w:rPr>
      </w:r>
    </w:p>
    <w:p w:rsidR="00000000" w:rsidDel="00000000" w:rsidP="00000000" w:rsidRDefault="00000000" w:rsidRPr="00000000" w14:paraId="00000097">
      <w:pPr>
        <w:spacing w:before="10" w:lineRule="auto"/>
        <w:rPr/>
      </w:pPr>
      <w:r w:rsidDel="00000000" w:rsidR="00000000" w:rsidRPr="00000000">
        <w:rPr>
          <w:rtl w:val="0"/>
        </w:rPr>
      </w:r>
    </w:p>
    <w:p w:rsidR="00000000" w:rsidDel="00000000" w:rsidP="00000000" w:rsidRDefault="00000000" w:rsidRPr="00000000" w14:paraId="00000098">
      <w:pPr>
        <w:spacing w:before="10" w:lineRule="auto"/>
        <w:rPr/>
      </w:pPr>
      <w:r w:rsidDel="00000000" w:rsidR="00000000" w:rsidRPr="00000000">
        <w:rPr>
          <w:rtl w:val="0"/>
        </w:rPr>
      </w:r>
    </w:p>
    <w:p w:rsidR="00000000" w:rsidDel="00000000" w:rsidP="00000000" w:rsidRDefault="00000000" w:rsidRPr="00000000" w14:paraId="00000099">
      <w:pPr>
        <w:spacing w:before="10" w:lineRule="auto"/>
        <w:rPr/>
      </w:pPr>
      <w:r w:rsidDel="00000000" w:rsidR="00000000" w:rsidRPr="00000000">
        <w:rPr>
          <w:rtl w:val="0"/>
        </w:rPr>
      </w:r>
    </w:p>
    <w:p w:rsidR="00000000" w:rsidDel="00000000" w:rsidP="00000000" w:rsidRDefault="00000000" w:rsidRPr="00000000" w14:paraId="0000009A">
      <w:pPr>
        <w:spacing w:before="10" w:lineRule="auto"/>
        <w:rPr/>
      </w:pPr>
      <w:r w:rsidDel="00000000" w:rsidR="00000000" w:rsidRPr="00000000">
        <w:rPr>
          <w:rtl w:val="0"/>
        </w:rPr>
      </w:r>
    </w:p>
    <w:p w:rsidR="00000000" w:rsidDel="00000000" w:rsidP="00000000" w:rsidRDefault="00000000" w:rsidRPr="00000000" w14:paraId="0000009B">
      <w:pPr>
        <w:spacing w:before="10" w:lineRule="auto"/>
        <w:rPr/>
      </w:pPr>
      <w:r w:rsidDel="00000000" w:rsidR="00000000" w:rsidRPr="00000000">
        <w:rPr>
          <w:rtl w:val="0"/>
        </w:rPr>
      </w:r>
    </w:p>
    <w:p w:rsidR="00000000" w:rsidDel="00000000" w:rsidP="00000000" w:rsidRDefault="00000000" w:rsidRPr="00000000" w14:paraId="0000009C">
      <w:pPr>
        <w:spacing w:before="10" w:lineRule="auto"/>
        <w:rPr/>
      </w:pPr>
      <w:r w:rsidDel="00000000" w:rsidR="00000000" w:rsidRPr="00000000">
        <w:rPr>
          <w:rtl w:val="0"/>
        </w:rPr>
      </w:r>
    </w:p>
    <w:p w:rsidR="00000000" w:rsidDel="00000000" w:rsidP="00000000" w:rsidRDefault="00000000" w:rsidRPr="00000000" w14:paraId="0000009D">
      <w:pPr>
        <w:spacing w:before="10" w:lineRule="auto"/>
        <w:rPr/>
      </w:pPr>
      <w:r w:rsidDel="00000000" w:rsidR="00000000" w:rsidRPr="00000000">
        <w:rPr>
          <w:rtl w:val="0"/>
        </w:rPr>
      </w:r>
    </w:p>
    <w:p w:rsidR="00000000" w:rsidDel="00000000" w:rsidP="00000000" w:rsidRDefault="00000000" w:rsidRPr="00000000" w14:paraId="0000009E">
      <w:pPr>
        <w:spacing w:before="10" w:lineRule="auto"/>
        <w:rPr/>
      </w:pPr>
      <w:r w:rsidDel="00000000" w:rsidR="00000000" w:rsidRPr="00000000">
        <w:rPr>
          <w:rtl w:val="0"/>
        </w:rPr>
      </w:r>
    </w:p>
    <w:p w:rsidR="00000000" w:rsidDel="00000000" w:rsidP="00000000" w:rsidRDefault="00000000" w:rsidRPr="00000000" w14:paraId="0000009F">
      <w:pPr>
        <w:spacing w:before="10" w:lineRule="auto"/>
        <w:rPr/>
      </w:pPr>
      <w:r w:rsidDel="00000000" w:rsidR="00000000" w:rsidRPr="00000000">
        <w:rPr>
          <w:rtl w:val="0"/>
        </w:rPr>
      </w:r>
    </w:p>
    <w:p w:rsidR="00000000" w:rsidDel="00000000" w:rsidP="00000000" w:rsidRDefault="00000000" w:rsidRPr="00000000" w14:paraId="000000A0">
      <w:pPr>
        <w:spacing w:before="10" w:lineRule="auto"/>
        <w:rPr/>
      </w:pPr>
      <w:r w:rsidDel="00000000" w:rsidR="00000000" w:rsidRPr="00000000">
        <w:rPr>
          <w:rtl w:val="0"/>
        </w:rPr>
      </w:r>
    </w:p>
    <w:p w:rsidR="00000000" w:rsidDel="00000000" w:rsidP="00000000" w:rsidRDefault="00000000" w:rsidRPr="00000000" w14:paraId="000000A1">
      <w:pPr>
        <w:spacing w:before="10" w:lineRule="auto"/>
        <w:rPr/>
      </w:pPr>
      <w:r w:rsidDel="00000000" w:rsidR="00000000" w:rsidRPr="00000000">
        <w:rPr>
          <w:rtl w:val="0"/>
        </w:rPr>
      </w:r>
    </w:p>
    <w:p w:rsidR="00000000" w:rsidDel="00000000" w:rsidP="00000000" w:rsidRDefault="00000000" w:rsidRPr="00000000" w14:paraId="000000A2">
      <w:pPr>
        <w:spacing w:before="10" w:lineRule="auto"/>
        <w:rPr/>
      </w:pPr>
      <w:r w:rsidDel="00000000" w:rsidR="00000000" w:rsidRPr="00000000">
        <w:rPr>
          <w:rtl w:val="0"/>
        </w:rPr>
      </w:r>
    </w:p>
    <w:p w:rsidR="00000000" w:rsidDel="00000000" w:rsidP="00000000" w:rsidRDefault="00000000" w:rsidRPr="00000000" w14:paraId="000000A3">
      <w:pPr>
        <w:spacing w:before="10" w:lineRule="auto"/>
        <w:rPr/>
      </w:pPr>
      <w:r w:rsidDel="00000000" w:rsidR="00000000" w:rsidRPr="00000000">
        <w:rPr>
          <w:rtl w:val="0"/>
        </w:rPr>
      </w:r>
    </w:p>
    <w:p w:rsidR="00000000" w:rsidDel="00000000" w:rsidP="00000000" w:rsidRDefault="00000000" w:rsidRPr="00000000" w14:paraId="000000A4">
      <w:pPr>
        <w:spacing w:before="10" w:lineRule="auto"/>
        <w:rPr/>
      </w:pPr>
      <w:r w:rsidDel="00000000" w:rsidR="00000000" w:rsidRPr="00000000">
        <w:rPr>
          <w:rtl w:val="0"/>
        </w:rPr>
      </w:r>
    </w:p>
    <w:p w:rsidR="00000000" w:rsidDel="00000000" w:rsidP="00000000" w:rsidRDefault="00000000" w:rsidRPr="00000000" w14:paraId="000000A5">
      <w:pPr>
        <w:spacing w:before="1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6">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2,000–2,500 words, although you will not be penalised for exceeding the total word limit.</w:t>
            </w:r>
          </w:p>
          <w:p w:rsidR="00000000" w:rsidDel="00000000" w:rsidP="00000000" w:rsidRDefault="00000000" w:rsidRPr="00000000" w14:paraId="000000A8">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9">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A">
            <w:pPr>
              <w:widowControl w:val="1"/>
              <w:spacing w:after="60" w:before="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LO1 Examine networking principles </w:t>
            </w:r>
            <w:r w:rsidDel="00000000" w:rsidR="00000000" w:rsidRPr="00000000">
              <w:rPr>
                <w:rFonts w:ascii="Arial" w:cs="Arial" w:eastAsia="Arial" w:hAnsi="Arial"/>
                <w:sz w:val="22"/>
                <w:szCs w:val="22"/>
                <w:highlight w:val="white"/>
                <w:rtl w:val="0"/>
              </w:rPr>
              <w:t xml:space="preserve">and their protocols.</w:t>
            </w: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LO2 Explain networking devices </w:t>
            </w:r>
            <w:r w:rsidDel="00000000" w:rsidR="00000000" w:rsidRPr="00000000">
              <w:rPr>
                <w:rFonts w:ascii="Arial" w:cs="Arial" w:eastAsia="Arial" w:hAnsi="Arial"/>
                <w:sz w:val="22"/>
                <w:szCs w:val="22"/>
                <w:highlight w:val="white"/>
                <w:rtl w:val="0"/>
              </w:rPr>
              <w:t xml:space="preserve">and operations.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D">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E">
            <w:pPr>
              <w:pStyle w:val="Heading2"/>
              <w:widowControl w:val="1"/>
              <w:spacing w:after="80" w:before="360" w:lineRule="auto"/>
              <w:ind w:left="0"/>
              <w:rPr>
                <w:color w:val="00000a"/>
                <w:sz w:val="22"/>
                <w:szCs w:val="22"/>
              </w:rPr>
            </w:pPr>
            <w:bookmarkStart w:colFirst="0" w:colLast="0" w:name="_30j0zll" w:id="1"/>
            <w:bookmarkEnd w:id="1"/>
            <w:r w:rsidDel="00000000" w:rsidR="00000000" w:rsidRPr="00000000">
              <w:rPr>
                <w:color w:val="00000a"/>
                <w:sz w:val="34"/>
                <w:szCs w:val="34"/>
                <w:rtl w:val="0"/>
              </w:rPr>
              <w:t xml:space="preserve">Scenario</w:t>
            </w:r>
            <w:r w:rsidDel="00000000" w:rsidR="00000000" w:rsidRPr="00000000">
              <w:rPr>
                <w:rtl w:val="0"/>
              </w:rPr>
            </w:r>
          </w:p>
          <w:p w:rsidR="00000000" w:rsidDel="00000000" w:rsidP="00000000" w:rsidRDefault="00000000" w:rsidRPr="00000000" w14:paraId="000000AF">
            <w:pPr>
              <w:widowControl w:val="1"/>
              <w:jc w:val="both"/>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 college has two main operational sites which are five miles apart. With expansion, a new site is being developed particularly to cater for the Computing and Technology courses. This new site is almost ten miles from the two existing main sites. When ready, it will have “state of the art” technology, offering courses in the new fields of computing, particularly networking, data communications, wireless technology, multimedia and games developments to name but a few courses.</w:t>
            </w:r>
          </w:p>
          <w:p w:rsidR="00000000" w:rsidDel="00000000" w:rsidP="00000000" w:rsidRDefault="00000000" w:rsidRPr="00000000" w14:paraId="000000B0">
            <w:pPr>
              <w:widowControl w:val="1"/>
              <w:spacing w:line="276" w:lineRule="auto"/>
              <w:jc w:val="both"/>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It is expected that the new site as shown below, called the “</w:t>
            </w:r>
            <w:r w:rsidDel="00000000" w:rsidR="00000000" w:rsidRPr="00000000">
              <w:rPr>
                <w:rFonts w:ascii="Arial" w:cs="Arial" w:eastAsia="Arial" w:hAnsi="Arial"/>
                <w:b w:val="1"/>
                <w:color w:val="00000a"/>
                <w:sz w:val="22"/>
                <w:szCs w:val="22"/>
                <w:rtl w:val="0"/>
              </w:rPr>
              <w:t xml:space="preserve">Technology Centre</w:t>
            </w:r>
            <w:r w:rsidDel="00000000" w:rsidR="00000000" w:rsidRPr="00000000">
              <w:rPr>
                <w:rFonts w:ascii="Arial" w:cs="Arial" w:eastAsia="Arial" w:hAnsi="Arial"/>
                <w:color w:val="00000a"/>
                <w:sz w:val="22"/>
                <w:szCs w:val="22"/>
                <w:rtl w:val="0"/>
              </w:rPr>
              <w:t xml:space="preserve">” will cater for approximately </w:t>
            </w:r>
            <w:r w:rsidDel="00000000" w:rsidR="00000000" w:rsidRPr="00000000">
              <w:rPr>
                <w:rFonts w:ascii="Arial" w:cs="Arial" w:eastAsia="Arial" w:hAnsi="Arial"/>
                <w:b w:val="1"/>
                <w:color w:val="00000a"/>
                <w:sz w:val="22"/>
                <w:szCs w:val="22"/>
                <w:rtl w:val="0"/>
              </w:rPr>
              <w:t xml:space="preserve">500 </w:t>
            </w:r>
            <w:r w:rsidDel="00000000" w:rsidR="00000000" w:rsidRPr="00000000">
              <w:rPr>
                <w:rFonts w:ascii="Arial" w:cs="Arial" w:eastAsia="Arial" w:hAnsi="Arial"/>
                <w:color w:val="00000a"/>
                <w:sz w:val="22"/>
                <w:szCs w:val="22"/>
                <w:rtl w:val="0"/>
              </w:rPr>
              <w:t xml:space="preserve">students in the first instance but will expand rapidly. In the </w:t>
            </w:r>
            <w:r w:rsidDel="00000000" w:rsidR="00000000" w:rsidRPr="00000000">
              <w:rPr>
                <w:rFonts w:ascii="Arial" w:cs="Arial" w:eastAsia="Arial" w:hAnsi="Arial"/>
                <w:b w:val="1"/>
                <w:color w:val="00000a"/>
                <w:sz w:val="22"/>
                <w:szCs w:val="22"/>
                <w:rtl w:val="0"/>
              </w:rPr>
              <w:t xml:space="preserve">ground floor</w:t>
            </w:r>
            <w:r w:rsidDel="00000000" w:rsidR="00000000" w:rsidRPr="00000000">
              <w:rPr>
                <w:rFonts w:ascii="Arial" w:cs="Arial" w:eastAsia="Arial" w:hAnsi="Arial"/>
                <w:color w:val="00000a"/>
                <w:sz w:val="22"/>
                <w:szCs w:val="22"/>
                <w:rtl w:val="0"/>
              </w:rPr>
              <w:t xml:space="preserve"> there will be a lecturer theatre catering for approximately </w:t>
            </w:r>
            <w:r w:rsidDel="00000000" w:rsidR="00000000" w:rsidRPr="00000000">
              <w:rPr>
                <w:rFonts w:ascii="Arial" w:cs="Arial" w:eastAsia="Arial" w:hAnsi="Arial"/>
                <w:b w:val="1"/>
                <w:color w:val="00000a"/>
                <w:sz w:val="22"/>
                <w:szCs w:val="22"/>
                <w:rtl w:val="0"/>
              </w:rPr>
              <w:t xml:space="preserve">400 </w:t>
            </w:r>
            <w:r w:rsidDel="00000000" w:rsidR="00000000" w:rsidRPr="00000000">
              <w:rPr>
                <w:rFonts w:ascii="Arial" w:cs="Arial" w:eastAsia="Arial" w:hAnsi="Arial"/>
                <w:color w:val="00000a"/>
                <w:sz w:val="22"/>
                <w:szCs w:val="22"/>
                <w:rtl w:val="0"/>
              </w:rPr>
              <w:t xml:space="preserve">computers, with facilities available for students to plug in their wireless laptops if needed, </w:t>
            </w:r>
            <w:r w:rsidDel="00000000" w:rsidR="00000000" w:rsidRPr="00000000">
              <w:rPr>
                <w:rFonts w:ascii="Arial" w:cs="Arial" w:eastAsia="Arial" w:hAnsi="Arial"/>
                <w:b w:val="1"/>
                <w:color w:val="00000a"/>
                <w:sz w:val="22"/>
                <w:szCs w:val="22"/>
                <w:rtl w:val="0"/>
              </w:rPr>
              <w:t xml:space="preserve">in the first floor</w:t>
            </w:r>
            <w:r w:rsidDel="00000000" w:rsidR="00000000" w:rsidRPr="00000000">
              <w:rPr>
                <w:rFonts w:ascii="Arial" w:cs="Arial" w:eastAsia="Arial" w:hAnsi="Arial"/>
                <w:color w:val="00000a"/>
                <w:sz w:val="22"/>
                <w:szCs w:val="22"/>
                <w:rtl w:val="0"/>
              </w:rPr>
              <w:t xml:space="preserve"> there will be </w:t>
            </w:r>
            <w:r w:rsidDel="00000000" w:rsidR="00000000" w:rsidRPr="00000000">
              <w:rPr>
                <w:rFonts w:ascii="Arial" w:cs="Arial" w:eastAsia="Arial" w:hAnsi="Arial"/>
                <w:b w:val="1"/>
                <w:color w:val="00000a"/>
                <w:sz w:val="22"/>
                <w:szCs w:val="22"/>
                <w:rtl w:val="0"/>
              </w:rPr>
              <w:t xml:space="preserve">4 </w:t>
            </w:r>
            <w:r w:rsidDel="00000000" w:rsidR="00000000" w:rsidRPr="00000000">
              <w:rPr>
                <w:rFonts w:ascii="Arial" w:cs="Arial" w:eastAsia="Arial" w:hAnsi="Arial"/>
                <w:color w:val="00000a"/>
                <w:sz w:val="22"/>
                <w:szCs w:val="22"/>
                <w:rtl w:val="0"/>
              </w:rPr>
              <w:t xml:space="preserve">classrooms equipped with </w:t>
            </w:r>
            <w:r w:rsidDel="00000000" w:rsidR="00000000" w:rsidRPr="00000000">
              <w:rPr>
                <w:rFonts w:ascii="Arial" w:cs="Arial" w:eastAsia="Arial" w:hAnsi="Arial"/>
                <w:b w:val="1"/>
                <w:color w:val="00000a"/>
                <w:sz w:val="22"/>
                <w:szCs w:val="22"/>
                <w:rtl w:val="0"/>
              </w:rPr>
              <w:t xml:space="preserve">20</w:t>
            </w:r>
            <w:r w:rsidDel="00000000" w:rsidR="00000000" w:rsidRPr="00000000">
              <w:rPr>
                <w:rFonts w:ascii="Arial" w:cs="Arial" w:eastAsia="Arial" w:hAnsi="Arial"/>
                <w:color w:val="00000a"/>
                <w:sz w:val="22"/>
                <w:szCs w:val="22"/>
                <w:rtl w:val="0"/>
              </w:rPr>
              <w:t xml:space="preserve"> computers, in the second floor </w:t>
            </w:r>
            <w:r w:rsidDel="00000000" w:rsidR="00000000" w:rsidRPr="00000000">
              <w:rPr>
                <w:rFonts w:ascii="Arial" w:cs="Arial" w:eastAsia="Arial" w:hAnsi="Arial"/>
                <w:b w:val="1"/>
                <w:color w:val="00000a"/>
                <w:sz w:val="22"/>
                <w:szCs w:val="22"/>
                <w:rtl w:val="0"/>
              </w:rPr>
              <w:t xml:space="preserve">3</w:t>
            </w:r>
            <w:r w:rsidDel="00000000" w:rsidR="00000000" w:rsidRPr="00000000">
              <w:rPr>
                <w:rFonts w:ascii="Arial" w:cs="Arial" w:eastAsia="Arial" w:hAnsi="Arial"/>
                <w:color w:val="00000a"/>
                <w:sz w:val="22"/>
                <w:szCs w:val="22"/>
                <w:rtl w:val="0"/>
              </w:rPr>
              <w:t xml:space="preserve"> rooms for staff and administration with a capacity of </w:t>
            </w:r>
            <w:r w:rsidDel="00000000" w:rsidR="00000000" w:rsidRPr="00000000">
              <w:rPr>
                <w:rFonts w:ascii="Arial" w:cs="Arial" w:eastAsia="Arial" w:hAnsi="Arial"/>
                <w:b w:val="1"/>
                <w:color w:val="00000a"/>
                <w:sz w:val="22"/>
                <w:szCs w:val="22"/>
                <w:rtl w:val="0"/>
              </w:rPr>
              <w:t xml:space="preserve">20 </w:t>
            </w:r>
            <w:r w:rsidDel="00000000" w:rsidR="00000000" w:rsidRPr="00000000">
              <w:rPr>
                <w:rFonts w:ascii="Arial" w:cs="Arial" w:eastAsia="Arial" w:hAnsi="Arial"/>
                <w:color w:val="00000a"/>
                <w:sz w:val="22"/>
                <w:szCs w:val="22"/>
                <w:rtl w:val="0"/>
              </w:rPr>
              <w:t xml:space="preserve">computers in each room.</w:t>
            </w:r>
          </w:p>
          <w:p w:rsidR="00000000" w:rsidDel="00000000" w:rsidP="00000000" w:rsidRDefault="00000000" w:rsidRPr="00000000" w14:paraId="000000B1">
            <w:pPr>
              <w:widowControl w:val="1"/>
              <w:jc w:val="both"/>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You are the network manager who has been called in to advise the college management on how to build a network for the new site and advise on future expansion plans. The network you propose for the new site will need to be connected to the other two sites of the college, and should cater for all the student curriculum needs, staff and support services requirements.</w:t>
            </w:r>
          </w:p>
          <w:p w:rsidR="00000000" w:rsidDel="00000000" w:rsidP="00000000" w:rsidRDefault="00000000" w:rsidRPr="00000000" w14:paraId="000000B2">
            <w:pPr>
              <w:widowControl w:val="1"/>
              <w:jc w:val="both"/>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Use the knowledge you have developed in studying the </w:t>
            </w:r>
            <w:r w:rsidDel="00000000" w:rsidR="00000000" w:rsidRPr="00000000">
              <w:rPr>
                <w:rFonts w:ascii="Arial" w:cs="Arial" w:eastAsia="Arial" w:hAnsi="Arial"/>
                <w:b w:val="1"/>
                <w:color w:val="00000a"/>
                <w:sz w:val="22"/>
                <w:szCs w:val="22"/>
                <w:rtl w:val="0"/>
              </w:rPr>
              <w:t xml:space="preserve">CCNA 1 </w:t>
            </w:r>
            <w:r w:rsidDel="00000000" w:rsidR="00000000" w:rsidRPr="00000000">
              <w:rPr>
                <w:rFonts w:ascii="Arial" w:cs="Arial" w:eastAsia="Arial" w:hAnsi="Arial"/>
                <w:color w:val="00000a"/>
                <w:sz w:val="22"/>
                <w:szCs w:val="22"/>
                <w:rtl w:val="0"/>
              </w:rPr>
              <w:t xml:space="preserve">(Cisco Certified Network Associates_ Introduction to Networks) course and experience you gained in the class to answer all the following questions regarding networking principles, protocols and devices in relationship to the scenario.</w:t>
            </w:r>
          </w:p>
          <w:p w:rsidR="00000000" w:rsidDel="00000000" w:rsidP="00000000" w:rsidRDefault="00000000" w:rsidRPr="00000000" w14:paraId="000000B3">
            <w:pPr>
              <w:widowControl w:val="1"/>
              <w:jc w:val="center"/>
              <w:rPr>
                <w:rFonts w:ascii="Arial" w:cs="Arial" w:eastAsia="Arial" w:hAnsi="Arial"/>
                <w:b w:val="1"/>
                <w:color w:val="00000a"/>
                <w:sz w:val="32"/>
                <w:szCs w:val="32"/>
              </w:rPr>
            </w:pPr>
            <w:r w:rsidDel="00000000" w:rsidR="00000000" w:rsidRPr="00000000">
              <w:rPr>
                <w:rFonts w:ascii="Arial" w:cs="Arial" w:eastAsia="Arial" w:hAnsi="Arial"/>
                <w:b w:val="1"/>
                <w:color w:val="00000a"/>
                <w:sz w:val="32"/>
                <w:szCs w:val="32"/>
                <w:rtl w:val="0"/>
              </w:rPr>
              <w:t xml:space="preserve"> </w:t>
            </w:r>
          </w:p>
          <w:p w:rsidR="00000000" w:rsidDel="00000000" w:rsidP="00000000" w:rsidRDefault="00000000" w:rsidRPr="00000000" w14:paraId="000000B4">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5">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6">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7">
            <w:pPr>
              <w:widowControl w:val="1"/>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                </w:t>
            </w:r>
            <w:r w:rsidDel="00000000" w:rsidR="00000000" w:rsidRPr="00000000">
              <w:rPr>
                <w:rFonts w:ascii="Arial" w:cs="Arial" w:eastAsia="Arial" w:hAnsi="Arial"/>
                <w:color w:val="00000a"/>
                <w:sz w:val="22"/>
                <w:szCs w:val="22"/>
              </w:rPr>
              <w:drawing>
                <wp:inline distB="114300" distT="114300" distL="114300" distR="114300">
                  <wp:extent cx="6429276" cy="49911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9276"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9">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A">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B">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C">
            <w:pPr>
              <w:widowControl w:val="1"/>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D">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line="276" w:lineRule="auto"/>
              <w:ind w:right="32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Task 1</w:t>
            </w:r>
          </w:p>
          <w:p w:rsidR="00000000" w:rsidDel="00000000" w:rsidP="00000000" w:rsidRDefault="00000000" w:rsidRPr="00000000" w14:paraId="000000BF">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Explain the benefits and constraints of the above network</w:t>
            </w:r>
          </w:p>
          <w:p w:rsidR="00000000" w:rsidDel="00000000" w:rsidP="00000000" w:rsidRDefault="00000000" w:rsidRPr="00000000" w14:paraId="000000C0">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Explain the following networking standards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C2">
            <w:pPr>
              <w:spacing w:line="276" w:lineRule="auto"/>
              <w:ind w:right="3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e.g. OSI model, TCP/IP model; IEEE 802.x.</w:t>
            </w:r>
          </w:p>
          <w:p w:rsidR="00000000" w:rsidDel="00000000" w:rsidP="00000000" w:rsidRDefault="00000000" w:rsidRPr="00000000" w14:paraId="000000C3">
            <w:pPr>
              <w:spacing w:line="276" w:lineRule="auto"/>
              <w:ind w:right="32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4">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Examine the System types that could be used in the above network:                                                                                </w:t>
            </w:r>
          </w:p>
          <w:p w:rsidR="00000000" w:rsidDel="00000000" w:rsidP="00000000" w:rsidRDefault="00000000" w:rsidRPr="00000000" w14:paraId="000000C5">
            <w:pPr>
              <w:spacing w:line="276" w:lineRule="auto"/>
              <w:ind w:right="3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Peer-based, client-server, cloud, cluster, centralised. </w:t>
            </w:r>
          </w:p>
          <w:p w:rsidR="00000000" w:rsidDel="00000000" w:rsidP="00000000" w:rsidRDefault="00000000" w:rsidRPr="00000000" w14:paraId="000000C6">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Explain briefly the following Topologies and which one is used in the above network :                                       </w:t>
            </w:r>
          </w:p>
          <w:p w:rsidR="00000000" w:rsidDel="00000000" w:rsidP="00000000" w:rsidRDefault="00000000" w:rsidRPr="00000000" w14:paraId="000000C8">
            <w:pPr>
              <w:spacing w:line="276" w:lineRule="auto"/>
              <w:ind w:right="3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Logical e.g. Ethernet, Token Ring; </w:t>
            </w:r>
          </w:p>
          <w:p w:rsidR="00000000" w:rsidDel="00000000" w:rsidP="00000000" w:rsidRDefault="00000000" w:rsidRPr="00000000" w14:paraId="000000C9">
            <w:pPr>
              <w:spacing w:line="276" w:lineRule="auto"/>
              <w:ind w:right="3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Physical e.g. star, ring, bus, mesh, tree, ring.</w:t>
            </w:r>
          </w:p>
          <w:p w:rsidR="00000000" w:rsidDel="00000000" w:rsidP="00000000" w:rsidRDefault="00000000" w:rsidRPr="00000000" w14:paraId="000000CA">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 Explain how the following Protocols are used to support the above network:                                                                </w:t>
            </w:r>
          </w:p>
          <w:p w:rsidR="00000000" w:rsidDel="00000000" w:rsidP="00000000" w:rsidRDefault="00000000" w:rsidRPr="00000000" w14:paraId="000000CC">
            <w:pPr>
              <w:spacing w:line="276" w:lineRule="auto"/>
              <w:ind w:right="3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Routed protocols e.g. IPv4, IPv6, FTP, HTTP, SMTP, SSL, VLSM.</w:t>
            </w:r>
          </w:p>
          <w:p w:rsidR="00000000" w:rsidDel="00000000" w:rsidP="00000000" w:rsidRDefault="00000000" w:rsidRPr="00000000" w14:paraId="000000CD">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276" w:lineRule="auto"/>
              <w:ind w:right="3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line="276" w:lineRule="auto"/>
              <w:ind w:right="320"/>
              <w:jc w:val="both"/>
              <w:rPr>
                <w:rFonts w:ascii="Calibri" w:cs="Calibri" w:eastAsia="Calibri" w:hAnsi="Calibri"/>
                <w:b w:val="1"/>
                <w:sz w:val="36"/>
                <w:szCs w:val="36"/>
              </w:rPr>
            </w:pPr>
            <w:r w:rsidDel="00000000" w:rsidR="00000000" w:rsidRPr="00000000">
              <w:rPr>
                <w:rFonts w:ascii="Calibri" w:cs="Calibri" w:eastAsia="Calibri" w:hAnsi="Calibri"/>
                <w:b w:val="1"/>
                <w:rtl w:val="0"/>
              </w:rPr>
              <w:t xml:space="preserve">Task 1 provide evidence for [P1 &amp; P2]</w:t>
            </w:r>
            <w:r w:rsidDel="00000000" w:rsidR="00000000" w:rsidRPr="00000000">
              <w:rPr>
                <w:rtl w:val="0"/>
              </w:rPr>
            </w:r>
          </w:p>
          <w:p w:rsidR="00000000" w:rsidDel="00000000" w:rsidP="00000000" w:rsidRDefault="00000000" w:rsidRPr="00000000" w14:paraId="000000D1">
            <w:pPr>
              <w:spacing w:line="276" w:lineRule="auto"/>
              <w:ind w:right="32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Task 2</w:t>
            </w:r>
          </w:p>
          <w:p w:rsidR="00000000" w:rsidDel="00000000" w:rsidP="00000000" w:rsidRDefault="00000000" w:rsidRPr="00000000" w14:paraId="000000D2">
            <w:pPr>
              <w:spacing w:line="276" w:lineRule="auto"/>
              <w:ind w:right="3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the following: </w:t>
            </w:r>
          </w:p>
          <w:p w:rsidR="00000000" w:rsidDel="00000000" w:rsidP="00000000" w:rsidRDefault="00000000" w:rsidRPr="00000000" w14:paraId="000000D3">
            <w:pPr>
              <w:spacing w:line="276" w:lineRule="auto"/>
              <w:ind w:right="32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4">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Networking devices:</w:t>
            </w:r>
          </w:p>
          <w:p w:rsidR="00000000" w:rsidDel="00000000" w:rsidP="00000000" w:rsidRDefault="00000000" w:rsidRPr="00000000" w14:paraId="000000D5">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           Servers; Hub, routers, switches, HIDS, access point (wireless/wired), Load balancer, VPN.</w:t>
            </w:r>
          </w:p>
          <w:p w:rsidR="00000000" w:rsidDel="00000000" w:rsidP="00000000" w:rsidRDefault="00000000" w:rsidRPr="00000000" w14:paraId="000000D6">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Networking software:</w:t>
            </w:r>
          </w:p>
          <w:p w:rsidR="00000000" w:rsidDel="00000000" w:rsidP="00000000" w:rsidRDefault="00000000" w:rsidRPr="00000000" w14:paraId="000000D8">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           Client operating system, server operating system, Firewall.</w:t>
            </w:r>
          </w:p>
          <w:p w:rsidR="00000000" w:rsidDel="00000000" w:rsidP="00000000" w:rsidRDefault="00000000" w:rsidRPr="00000000" w14:paraId="000000D9">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 Workstation:</w:t>
            </w:r>
          </w:p>
          <w:p w:rsidR="00000000" w:rsidDel="00000000" w:rsidP="00000000" w:rsidRDefault="00000000" w:rsidRPr="00000000" w14:paraId="000000DB">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             Hardware e.g. network card, cabling; file permissions.</w:t>
            </w:r>
          </w:p>
          <w:p w:rsidR="00000000" w:rsidDel="00000000" w:rsidP="00000000" w:rsidRDefault="00000000" w:rsidRPr="00000000" w14:paraId="000000DC">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Server type:</w:t>
            </w:r>
          </w:p>
          <w:p w:rsidR="00000000" w:rsidDel="00000000" w:rsidP="00000000" w:rsidRDefault="00000000" w:rsidRPr="00000000" w14:paraId="000000D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            Web, file, database, virtualisation.</w:t>
            </w:r>
          </w:p>
          <w:p w:rsidR="00000000" w:rsidDel="00000000" w:rsidP="00000000" w:rsidRDefault="00000000" w:rsidRPr="00000000" w14:paraId="000000DE">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 Server selection:</w:t>
            </w:r>
          </w:p>
          <w:p w:rsidR="00000000" w:rsidDel="00000000" w:rsidP="00000000" w:rsidRDefault="00000000" w:rsidRPr="00000000" w14:paraId="000000DF">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            Cost, purpose, operating system requirement.</w:t>
            </w:r>
          </w:p>
          <w:p w:rsidR="00000000" w:rsidDel="00000000" w:rsidP="00000000" w:rsidRDefault="00000000" w:rsidRPr="00000000" w14:paraId="000000E0">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widowControl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Expand </w:t>
            </w:r>
            <w:r w:rsidDel="00000000" w:rsidR="00000000" w:rsidRPr="00000000">
              <w:rPr>
                <w:rFonts w:ascii="Arial" w:cs="Arial" w:eastAsia="Arial" w:hAnsi="Arial"/>
                <w:sz w:val="22"/>
                <w:szCs w:val="22"/>
                <w:rtl w:val="0"/>
              </w:rPr>
              <w:t xml:space="preserve">on </w:t>
            </w:r>
            <w:r w:rsidDel="00000000" w:rsidR="00000000" w:rsidRPr="00000000">
              <w:rPr>
                <w:rFonts w:ascii="Arial" w:cs="Arial" w:eastAsia="Arial" w:hAnsi="Arial"/>
                <w:b w:val="1"/>
                <w:sz w:val="22"/>
                <w:szCs w:val="22"/>
                <w:rtl w:val="0"/>
              </w:rPr>
              <w:t xml:space="preserve">D &amp; E</w:t>
            </w:r>
            <w:r w:rsidDel="00000000" w:rsidR="00000000" w:rsidRPr="00000000">
              <w:rPr>
                <w:rFonts w:ascii="Arial" w:cs="Arial" w:eastAsia="Arial" w:hAnsi="Arial"/>
                <w:sz w:val="22"/>
                <w:szCs w:val="22"/>
                <w:rtl w:val="0"/>
              </w:rPr>
              <w:t xml:space="preserve"> and justify the selection of servers, based on the above scenario regarding cost and performance optimisation.</w:t>
            </w:r>
          </w:p>
          <w:p w:rsidR="00000000" w:rsidDel="00000000" w:rsidP="00000000" w:rsidRDefault="00000000" w:rsidRPr="00000000" w14:paraId="000000E2">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ind w:right="320"/>
              <w:jc w:val="both"/>
              <w:rPr>
                <w:rFonts w:ascii="Arial" w:cs="Arial" w:eastAsia="Arial" w:hAnsi="Arial"/>
                <w:sz w:val="22"/>
                <w:szCs w:val="22"/>
              </w:rPr>
            </w:pPr>
            <w:r w:rsidDel="00000000" w:rsidR="00000000" w:rsidRPr="00000000">
              <w:rPr>
                <w:rFonts w:ascii="Calibri" w:cs="Calibri" w:eastAsia="Calibri" w:hAnsi="Calibri"/>
                <w:b w:val="1"/>
                <w:rtl w:val="0"/>
              </w:rPr>
              <w:t xml:space="preserve">Task 2 provide evidence for [P3,  P4  &amp; M2]</w:t>
            </w:r>
            <w:r w:rsidDel="00000000" w:rsidR="00000000" w:rsidRPr="00000000">
              <w:rPr>
                <w:rtl w:val="0"/>
              </w:rPr>
            </w:r>
          </w:p>
          <w:p w:rsidR="00000000" w:rsidDel="00000000" w:rsidP="00000000" w:rsidRDefault="00000000" w:rsidRPr="00000000" w14:paraId="000000E4">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widowControl w:val="1"/>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Task 3</w:t>
            </w:r>
          </w:p>
          <w:p w:rsidR="00000000" w:rsidDel="00000000" w:rsidP="00000000" w:rsidRDefault="00000000" w:rsidRPr="00000000" w14:paraId="000000E6">
            <w:pPr>
              <w:widowControl w:val="1"/>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When you configure the TCP/IP protocol on a Microsoft Windows computer, an IP address, subnet mask, and usually a default gateway are required in the TCP/IP configuration settings.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white"/>
                <w:rtl w:val="0"/>
              </w:rPr>
              <w:t xml:space="preserve">Subnetting allows you to create multiple logical networks that exist within a single Class A, B, or C network. If you do not subnet, you are only able to use one network from your Class A, B, or C network, which is unrealistic.</w:t>
            </w:r>
          </w:p>
          <w:p w:rsidR="00000000" w:rsidDel="00000000" w:rsidP="00000000" w:rsidRDefault="00000000" w:rsidRPr="00000000" w14:paraId="000000E7">
            <w:pPr>
              <w:widowControl w:val="1"/>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are given IP address </w:t>
            </w:r>
            <w:r w:rsidDel="00000000" w:rsidR="00000000" w:rsidRPr="00000000">
              <w:rPr>
                <w:rFonts w:ascii="Arial" w:cs="Arial" w:eastAsia="Arial" w:hAnsi="Arial"/>
                <w:b w:val="1"/>
                <w:color w:val="000000"/>
                <w:sz w:val="22"/>
                <w:szCs w:val="22"/>
                <w:rtl w:val="0"/>
              </w:rPr>
              <w:t xml:space="preserve">180.16.0.0</w:t>
            </w:r>
            <w:r w:rsidDel="00000000" w:rsidR="00000000" w:rsidRPr="00000000">
              <w:rPr>
                <w:rFonts w:ascii="Arial" w:cs="Arial" w:eastAsia="Arial" w:hAnsi="Arial"/>
                <w:color w:val="000000"/>
                <w:sz w:val="22"/>
                <w:szCs w:val="22"/>
                <w:rtl w:val="0"/>
              </w:rPr>
              <w:t xml:space="preserve">, subnet the network above and provide an IP addressing scheme (subnetting) for all the devices on the “</w:t>
            </w:r>
            <w:r w:rsidDel="00000000" w:rsidR="00000000" w:rsidRPr="00000000">
              <w:rPr>
                <w:rFonts w:ascii="Arial" w:cs="Arial" w:eastAsia="Arial" w:hAnsi="Arial"/>
                <w:b w:val="1"/>
                <w:color w:val="000000"/>
                <w:sz w:val="22"/>
                <w:szCs w:val="22"/>
                <w:rtl w:val="0"/>
              </w:rPr>
              <w:t xml:space="preserve">Technology Centre</w:t>
            </w:r>
            <w:r w:rsidDel="00000000" w:rsidR="00000000" w:rsidRPr="00000000">
              <w:rPr>
                <w:rFonts w:ascii="Arial" w:cs="Arial" w:eastAsia="Arial" w:hAnsi="Arial"/>
                <w:color w:val="000000"/>
                <w:sz w:val="22"/>
                <w:szCs w:val="22"/>
                <w:rtl w:val="0"/>
              </w:rPr>
              <w:t xml:space="preserve">” network in all the floors.</w:t>
            </w:r>
          </w:p>
          <w:p w:rsidR="00000000" w:rsidDel="00000000" w:rsidP="00000000" w:rsidRDefault="00000000" w:rsidRPr="00000000" w14:paraId="000000E8">
            <w:pPr>
              <w:widowControl w:val="1"/>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E9">
            <w:pPr>
              <w:spacing w:line="276" w:lineRule="auto"/>
              <w:ind w:right="320"/>
              <w:jc w:val="both"/>
              <w:rPr>
                <w:rFonts w:ascii="Arial" w:cs="Arial" w:eastAsia="Arial" w:hAnsi="Arial"/>
                <w:sz w:val="22"/>
                <w:szCs w:val="22"/>
              </w:rPr>
            </w:pPr>
            <w:r w:rsidDel="00000000" w:rsidR="00000000" w:rsidRPr="00000000">
              <w:rPr>
                <w:rFonts w:ascii="Calibri" w:cs="Calibri" w:eastAsia="Calibri" w:hAnsi="Calibri"/>
                <w:b w:val="1"/>
                <w:rtl w:val="0"/>
              </w:rPr>
              <w:t xml:space="preserve">Task 3 provide evidence for [M1]</w:t>
            </w:r>
            <w:r w:rsidDel="00000000" w:rsidR="00000000" w:rsidRPr="00000000">
              <w:rPr>
                <w:rtl w:val="0"/>
              </w:rPr>
            </w:r>
          </w:p>
          <w:p w:rsidR="00000000" w:rsidDel="00000000" w:rsidP="00000000" w:rsidRDefault="00000000" w:rsidRPr="00000000" w14:paraId="000000EA">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EB">
            <w:pPr>
              <w:widowControl w:val="1"/>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Task 4</w:t>
            </w:r>
          </w:p>
          <w:p w:rsidR="00000000" w:rsidDel="00000000" w:rsidP="00000000" w:rsidRDefault="00000000" w:rsidRPr="00000000" w14:paraId="000000EC">
            <w:pPr>
              <w:widowControl w:val="1"/>
              <w:jc w:val="both"/>
              <w:rPr>
                <w:rFonts w:ascii="Arial" w:cs="Arial" w:eastAsia="Arial" w:hAnsi="Arial"/>
                <w:color w:val="000000"/>
              </w:rPr>
            </w:pPr>
            <w:bookmarkStart w:colFirst="0" w:colLast="0" w:name="_1fob9te" w:id="2"/>
            <w:bookmarkEnd w:id="2"/>
            <w:r w:rsidDel="00000000" w:rsidR="00000000" w:rsidRPr="00000000">
              <w:rPr>
                <w:rFonts w:ascii="Arial" w:cs="Arial" w:eastAsia="Arial" w:hAnsi="Arial"/>
                <w:color w:val="000000"/>
                <w:sz w:val="22"/>
                <w:szCs w:val="22"/>
                <w:rtl w:val="0"/>
              </w:rPr>
              <w:t xml:space="preserve">In most cases, having the same subnet mask for all subnets ends up wasting address space wasted address space due to the fact that the same subnet mask is being used for all the subnets. Use the Variable Length Subnet Masks (</w:t>
            </w:r>
            <w:r w:rsidDel="00000000" w:rsidR="00000000" w:rsidRPr="00000000">
              <w:rPr>
                <w:rFonts w:ascii="Arial" w:cs="Arial" w:eastAsia="Arial" w:hAnsi="Arial"/>
                <w:b w:val="1"/>
                <w:color w:val="000000"/>
                <w:sz w:val="22"/>
                <w:szCs w:val="22"/>
                <w:rtl w:val="0"/>
              </w:rPr>
              <w:t xml:space="preserve">VLSM</w:t>
            </w:r>
            <w:r w:rsidDel="00000000" w:rsidR="00000000" w:rsidRPr="00000000">
              <w:rPr>
                <w:rFonts w:ascii="Arial" w:cs="Arial" w:eastAsia="Arial" w:hAnsi="Arial"/>
                <w:color w:val="000000"/>
                <w:sz w:val="22"/>
                <w:szCs w:val="22"/>
                <w:rtl w:val="0"/>
              </w:rPr>
              <w:t xml:space="preserve">) to address spaces efficiently and show in a table the wasted address spaces and Point-to-Point link networks (only </w:t>
            </w:r>
            <w:r w:rsidDel="00000000" w:rsidR="00000000" w:rsidRPr="00000000">
              <w:rPr>
                <w:rFonts w:ascii="Arial" w:cs="Arial" w:eastAsia="Arial" w:hAnsi="Arial"/>
                <w:color w:val="000000"/>
                <w:sz w:val="22"/>
                <w:szCs w:val="22"/>
                <w:highlight w:val="white"/>
                <w:rtl w:val="0"/>
              </w:rPr>
              <w:t xml:space="preserve">two hosts on each) are used</w:t>
            </w:r>
            <w:r w:rsidDel="00000000" w:rsidR="00000000" w:rsidRPr="00000000">
              <w:rPr>
                <w:rFonts w:ascii="Arial" w:cs="Arial" w:eastAsia="Arial" w:hAnsi="Arial"/>
                <w:color w:val="000000"/>
                <w:sz w:val="22"/>
                <w:szCs w:val="22"/>
                <w:rtl w:val="0"/>
              </w:rPr>
              <w:t xml:space="preserve">. Furthermore, explain the advantages of using the VLSM in the above network.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ED">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spacing w:line="276" w:lineRule="auto"/>
              <w:ind w:right="320"/>
              <w:jc w:val="both"/>
              <w:rPr>
                <w:rFonts w:ascii="Arial" w:cs="Arial" w:eastAsia="Arial" w:hAnsi="Arial"/>
                <w:sz w:val="22"/>
                <w:szCs w:val="22"/>
              </w:rPr>
            </w:pPr>
            <w:r w:rsidDel="00000000" w:rsidR="00000000" w:rsidRPr="00000000">
              <w:rPr>
                <w:rFonts w:ascii="Calibri" w:cs="Calibri" w:eastAsia="Calibri" w:hAnsi="Calibri"/>
                <w:b w:val="1"/>
                <w:rtl w:val="0"/>
              </w:rPr>
              <w:t xml:space="preserve">Task 4 provide evidence for [D1]</w:t>
            </w:r>
            <w:r w:rsidDel="00000000" w:rsidR="00000000" w:rsidRPr="00000000">
              <w:rPr>
                <w:rtl w:val="0"/>
              </w:rPr>
            </w:r>
          </w:p>
          <w:p w:rsidR="00000000" w:rsidDel="00000000" w:rsidP="00000000" w:rsidRDefault="00000000" w:rsidRPr="00000000" w14:paraId="000000EF">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rPr>
                <w:rFonts w:ascii="Arial" w:cs="Arial" w:eastAsia="Arial" w:hAnsi="Arial"/>
                <w:i w:val="1"/>
                <w:sz w:val="22"/>
                <w:szCs w:val="22"/>
                <w:u w:val="singl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u w:val="single"/>
                <w:rtl w:val="0"/>
              </w:rPr>
              <w:t xml:space="preserve">Please access HN Global for additional resources support and reading for this unit. For further guidance and support on report writing please refer to the Study Skills Unit on HN Global. Link to www.highernationals.com</w:t>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tabs>
                <w:tab w:val="left" w:pos="2775"/>
              </w:tabs>
              <w:rPr/>
            </w:pPr>
            <w:r w:rsidDel="00000000" w:rsidR="00000000" w:rsidRPr="00000000">
              <w:rPr>
                <w:rtl w:val="0"/>
              </w:rPr>
            </w:r>
          </w:p>
          <w:p w:rsidR="00000000" w:rsidDel="00000000" w:rsidP="00000000" w:rsidRDefault="00000000" w:rsidRPr="00000000" w14:paraId="000000F3">
            <w:pPr>
              <w:tabs>
                <w:tab w:val="left" w:pos="2775"/>
              </w:tabs>
              <w:rPr/>
            </w:pPr>
            <w:r w:rsidDel="00000000" w:rsidR="00000000" w:rsidRPr="00000000">
              <w:rPr>
                <w:rtl w:val="0"/>
              </w:rPr>
            </w:r>
          </w:p>
          <w:p w:rsidR="00000000" w:rsidDel="00000000" w:rsidP="00000000" w:rsidRDefault="00000000" w:rsidRPr="00000000" w14:paraId="000000F4">
            <w:pPr>
              <w:tabs>
                <w:tab w:val="left" w:pos="2775"/>
              </w:tabs>
              <w:rPr/>
            </w:pPr>
            <w:r w:rsidDel="00000000" w:rsidR="00000000" w:rsidRPr="00000000">
              <w:rPr>
                <w:rtl w:val="0"/>
              </w:rPr>
            </w:r>
          </w:p>
          <w:p w:rsidR="00000000" w:rsidDel="00000000" w:rsidP="00000000" w:rsidRDefault="00000000" w:rsidRPr="00000000" w14:paraId="000000F5">
            <w:pPr>
              <w:tabs>
                <w:tab w:val="left" w:pos="2775"/>
              </w:tabs>
              <w:rPr/>
            </w:pPr>
            <w:r w:rsidDel="00000000" w:rsidR="00000000" w:rsidRPr="00000000">
              <w:rPr>
                <w:rtl w:val="0"/>
              </w:rPr>
            </w:r>
          </w:p>
          <w:p w:rsidR="00000000" w:rsidDel="00000000" w:rsidP="00000000" w:rsidRDefault="00000000" w:rsidRPr="00000000" w14:paraId="000000F6">
            <w:pPr>
              <w:tabs>
                <w:tab w:val="left" w:pos="2775"/>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3" name="Shape 3"/>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5" name="Shape 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7" name="Shape 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8" name="Shape 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9" name="Shape 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9400" cy="714375"/>
                          </a:xfrm>
                          <a:prstGeom prst="rect"/>
                          <a:ln/>
                        </pic:spPr>
                      </pic:pic>
                    </a:graphicData>
                  </a:graphic>
                </wp:anchor>
              </w:drawing>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line="276" w:lineRule="auto"/>
        <w:rPr/>
        <w:sectPr>
          <w:pgSz w:h="16840" w:w="11906"/>
          <w:pgMar w:bottom="280" w:top="620" w:left="620" w:right="620" w:header="0" w:footer="720"/>
          <w:pgNumType w:start="1"/>
        </w:sectPr>
      </w:pPr>
      <w:r w:rsidDel="00000000" w:rsidR="00000000" w:rsidRPr="00000000">
        <w:rPr>
          <w:rtl w:val="0"/>
        </w:rPr>
      </w:r>
    </w:p>
    <w:p w:rsidR="00000000" w:rsidDel="00000000" w:rsidP="00000000" w:rsidRDefault="00000000" w:rsidRPr="00000000" w14:paraId="000000F9">
      <w:pPr>
        <w:spacing w:before="2" w:line="240" w:lineRule="auto"/>
        <w:rPr>
          <w:sz w:val="8"/>
          <w:szCs w:val="8"/>
        </w:rPr>
      </w:pPr>
      <w:r w:rsidDel="00000000" w:rsidR="00000000" w:rsidRPr="00000000">
        <w:rPr>
          <w:rtl w:val="0"/>
        </w:rPr>
      </w:r>
    </w:p>
    <w:tbl>
      <w:tblPr>
        <w:tblStyle w:val="Table6"/>
        <w:tblW w:w="9661.0" w:type="dxa"/>
        <w:jc w:val="left"/>
        <w:tblInd w:w="110.0" w:type="dxa"/>
        <w:tblLayout w:type="fixed"/>
        <w:tblLook w:val="0000"/>
      </w:tblPr>
      <w:tblGrid>
        <w:gridCol w:w="2612"/>
        <w:gridCol w:w="2797"/>
        <w:gridCol w:w="4252"/>
        <w:tblGridChange w:id="0">
          <w:tblGrid>
            <w:gridCol w:w="2612"/>
            <w:gridCol w:w="2797"/>
            <w:gridCol w:w="4252"/>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FA">
            <w:pPr>
              <w:spacing w:before="6"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FB">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FE">
            <w:pPr>
              <w:spacing w:before="6"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FF">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00">
            <w:pPr>
              <w:spacing w:before="6"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01">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102">
            <w:pPr>
              <w:spacing w:before="6" w:line="24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103">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LO1</w:t>
            </w:r>
            <w:r w:rsidDel="00000000" w:rsidR="00000000" w:rsidRPr="00000000">
              <w:rPr>
                <w:rFonts w:ascii="Verdana" w:cs="Verdana" w:eastAsia="Verdana" w:hAnsi="Verdana"/>
                <w:sz w:val="22"/>
                <w:szCs w:val="22"/>
                <w:rtl w:val="0"/>
              </w:rPr>
              <w:t xml:space="preserve"> Examine networking principles and their protocols</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6">
            <w:pPr>
              <w:rPr>
                <w:rFonts w:ascii="Verdana" w:cs="Verdana" w:eastAsia="Verdana" w:hAnsi="Verdana"/>
                <w:sz w:val="22"/>
                <w:szCs w:val="22"/>
              </w:rPr>
            </w:pP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7">
            <w:pPr>
              <w:widowControl w:val="1"/>
              <w:spacing w:after="60" w:before="60" w:line="259"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P1</w:t>
            </w:r>
            <w:r w:rsidDel="00000000" w:rsidR="00000000" w:rsidRPr="00000000">
              <w:rPr>
                <w:rFonts w:ascii="Verdana" w:cs="Verdana" w:eastAsia="Verdana" w:hAnsi="Verdana"/>
                <w:sz w:val="22"/>
                <w:szCs w:val="22"/>
                <w:rtl w:val="0"/>
              </w:rPr>
              <w:t xml:space="preserve"> Discuss the benefits and constraints of different network types and standards.</w:t>
              <w:br w:type="textWrapping"/>
            </w:r>
          </w:p>
          <w:p w:rsidR="00000000" w:rsidDel="00000000" w:rsidP="00000000" w:rsidRDefault="00000000" w:rsidRPr="00000000" w14:paraId="0000010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P2</w:t>
            </w:r>
            <w:r w:rsidDel="00000000" w:rsidR="00000000" w:rsidRPr="00000000">
              <w:rPr>
                <w:rFonts w:ascii="Verdana" w:cs="Verdana" w:eastAsia="Verdana" w:hAnsi="Verdana"/>
                <w:sz w:val="22"/>
                <w:szCs w:val="22"/>
                <w:rtl w:val="0"/>
              </w:rPr>
              <w:t xml:space="preserve"> Explain the impact of network topology, communication and bandwidth requirements.</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M1</w:t>
            </w:r>
            <w:r w:rsidDel="00000000" w:rsidR="00000000" w:rsidRPr="00000000">
              <w:rPr>
                <w:rFonts w:ascii="Verdana" w:cs="Verdana" w:eastAsia="Verdana" w:hAnsi="Verdana"/>
                <w:sz w:val="22"/>
                <w:szCs w:val="22"/>
                <w:rtl w:val="0"/>
              </w:rPr>
              <w:t xml:space="preserve"> Compare common networking principles and how protocols enable the effectiveness of networked systems.</w:t>
            </w:r>
          </w:p>
        </w:tc>
        <w:tc>
          <w:tcPr>
            <w:vMerge w:val="restart"/>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LO1 &amp; 2</w:t>
            </w:r>
          </w:p>
          <w:p w:rsidR="00000000" w:rsidDel="00000000" w:rsidP="00000000" w:rsidRDefault="00000000" w:rsidRPr="00000000" w14:paraId="0000010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D1 Considering a given</w:t>
            </w:r>
          </w:p>
          <w:p w:rsidR="00000000" w:rsidDel="00000000" w:rsidP="00000000" w:rsidRDefault="00000000" w:rsidRPr="00000000" w14:paraId="0000010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scenario, identify the</w:t>
            </w:r>
          </w:p>
          <w:p w:rsidR="00000000" w:rsidDel="00000000" w:rsidP="00000000" w:rsidRDefault="00000000" w:rsidRPr="00000000" w14:paraId="0000010D">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topology protocol</w:t>
            </w:r>
          </w:p>
          <w:p w:rsidR="00000000" w:rsidDel="00000000" w:rsidP="00000000" w:rsidRDefault="00000000" w:rsidRPr="00000000" w14:paraId="0000010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selected for the efficient</w:t>
            </w:r>
          </w:p>
          <w:p w:rsidR="00000000" w:rsidDel="00000000" w:rsidP="00000000" w:rsidRDefault="00000000" w:rsidRPr="00000000" w14:paraId="0000010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utilisation of a</w:t>
            </w:r>
          </w:p>
          <w:p w:rsidR="00000000" w:rsidDel="00000000" w:rsidP="00000000" w:rsidRDefault="00000000" w:rsidRPr="00000000" w14:paraId="0000011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networking system.</w:t>
            </w:r>
          </w:p>
        </w:tc>
      </w:tr>
      <w:tr>
        <w:trPr>
          <w:trHeight w:val="56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b w:val="1"/>
                <w:sz w:val="22"/>
                <w:szCs w:val="22"/>
                <w:rtl w:val="0"/>
              </w:rPr>
              <w:t xml:space="preserve">LO2</w:t>
            </w:r>
            <w:r w:rsidDel="00000000" w:rsidR="00000000" w:rsidRPr="00000000">
              <w:rPr>
                <w:rFonts w:ascii="Arial" w:cs="Arial" w:eastAsia="Arial" w:hAnsi="Arial"/>
                <w:sz w:val="22"/>
                <w:szCs w:val="22"/>
                <w:rtl w:val="0"/>
              </w:rPr>
              <w:t xml:space="preserve"> Explain networking devices and operations</w:t>
            </w:r>
            <w:r w:rsidDel="00000000" w:rsidR="00000000" w:rsidRPr="00000000">
              <w:rPr>
                <w:rtl w:val="0"/>
              </w:rPr>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4">
            <w:pPr>
              <w:widowControl w:val="1"/>
              <w:spacing w:after="60" w:before="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P3</w:t>
            </w:r>
            <w:r w:rsidDel="00000000" w:rsidR="00000000" w:rsidRPr="00000000">
              <w:rPr>
                <w:rFonts w:ascii="Arial" w:cs="Arial" w:eastAsia="Arial" w:hAnsi="Arial"/>
                <w:sz w:val="22"/>
                <w:szCs w:val="22"/>
                <w:rtl w:val="0"/>
              </w:rPr>
              <w:t xml:space="preserve"> Discuss the operating principles of networking devices and server types.</w:t>
              <w:br w:type="textWrapping"/>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sz w:val="22"/>
                <w:szCs w:val="22"/>
                <w:rtl w:val="0"/>
              </w:rPr>
              <w:t xml:space="preserve">P4</w:t>
            </w:r>
            <w:r w:rsidDel="00000000" w:rsidR="00000000" w:rsidRPr="00000000">
              <w:rPr>
                <w:rFonts w:ascii="Arial" w:cs="Arial" w:eastAsia="Arial" w:hAnsi="Arial"/>
                <w:sz w:val="22"/>
                <w:szCs w:val="22"/>
                <w:rtl w:val="0"/>
              </w:rPr>
              <w:t xml:space="preserve"> Discuss the inter-dependence of workstation hardware with relevant networking software.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b w:val="1"/>
                <w:sz w:val="22"/>
                <w:szCs w:val="22"/>
                <w:rtl w:val="0"/>
              </w:rPr>
              <w:t xml:space="preserve">M2</w:t>
            </w:r>
            <w:r w:rsidDel="00000000" w:rsidR="00000000" w:rsidRPr="00000000">
              <w:rPr>
                <w:rFonts w:ascii="Arial" w:cs="Arial" w:eastAsia="Arial" w:hAnsi="Arial"/>
                <w:sz w:val="22"/>
                <w:szCs w:val="22"/>
                <w:rtl w:val="0"/>
              </w:rPr>
              <w:t xml:space="preserve"> Explore a range of server types and justify the selection of a server, considering a given scenario regarding cost and performance optimisation.</w:t>
            </w:r>
            <w:r w:rsidDel="00000000" w:rsidR="00000000" w:rsidRPr="00000000">
              <w:rPr>
                <w:rtl w:val="0"/>
              </w:rPr>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18">
      <w:pPr>
        <w:spacing w:before="1" w:line="240" w:lineRule="auto"/>
        <w:rPr>
          <w:sz w:val="15"/>
          <w:szCs w:val="15"/>
        </w:rPr>
      </w:pPr>
      <w:r w:rsidDel="00000000" w:rsidR="00000000" w:rsidRPr="00000000">
        <w:rPr>
          <w:rtl w:val="0"/>
        </w:rPr>
      </w:r>
    </w:p>
    <w:p w:rsidR="00000000" w:rsidDel="00000000" w:rsidP="00000000" w:rsidRDefault="00000000" w:rsidRPr="00000000" w14:paraId="00000119">
      <w:pPr>
        <w:spacing w:line="240" w:lineRule="auto"/>
        <w:rPr>
          <w:sz w:val="20"/>
          <w:szCs w:val="20"/>
        </w:rPr>
      </w:pPr>
      <w:r w:rsidDel="00000000" w:rsidR="00000000" w:rsidRPr="00000000">
        <w:rPr>
          <w:rtl w:val="0"/>
        </w:rPr>
      </w:r>
    </w:p>
    <w:p w:rsidR="00000000" w:rsidDel="00000000" w:rsidP="00000000" w:rsidRDefault="00000000" w:rsidRPr="00000000" w14:paraId="0000011A">
      <w:pPr>
        <w:spacing w:line="250" w:lineRule="auto"/>
        <w:ind w:left="100" w:right="161"/>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3" name="Shape 3"/>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45" name="Shape 45"/>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47" name="Shape 47"/>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48" name="Shape 48"/>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49" name="Shape 49"/>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51" name="Shape 51"/>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
                <a:graphic>
                  <a:graphicData uri="http://schemas.microsoft.com/office/word/2010/wordprocessingShape">
                    <wps:wsp>
                      <wps:cNvSpPr/>
                      <wps:cNvPr id="10" name="Shape 10"/>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