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2b"/>
          <w:sz w:val="28"/>
          <w:szCs w:val="28"/>
          <w:u w:val="single"/>
        </w:rPr>
      </w:pPr>
      <w:r w:rsidDel="00000000" w:rsidR="00000000" w:rsidRPr="00000000">
        <w:rPr>
          <w:b w:val="1"/>
          <w:color w:val="00002b"/>
          <w:sz w:val="28"/>
          <w:szCs w:val="28"/>
          <w:u w:val="single"/>
          <w:rtl w:val="0"/>
        </w:rPr>
        <w:t xml:space="preserve">Research Proposal Form</w:t>
      </w:r>
    </w:p>
    <w:p w:rsidR="00000000" w:rsidDel="00000000" w:rsidP="00000000" w:rsidRDefault="00000000" w:rsidRPr="00000000" w14:paraId="00000002">
      <w:pPr>
        <w:rPr>
          <w:color w:val="00002b"/>
          <w:sz w:val="28"/>
          <w:szCs w:val="28"/>
        </w:rPr>
      </w:pPr>
      <w:r w:rsidDel="00000000" w:rsidR="00000000" w:rsidRPr="00000000">
        <w:rPr>
          <w:rtl w:val="0"/>
        </w:rPr>
      </w:r>
    </w:p>
    <w:p w:rsidR="00000000" w:rsidDel="00000000" w:rsidP="00000000" w:rsidRDefault="00000000" w:rsidRPr="00000000" w14:paraId="00000003">
      <w:pPr>
        <w:rPr>
          <w:color w:val="00002b"/>
          <w:sz w:val="28"/>
          <w:szCs w:val="28"/>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535"/>
        <w:tblGridChange w:id="0">
          <w:tblGrid>
            <w:gridCol w:w="346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2b"/>
                <w:sz w:val="24"/>
                <w:szCs w:val="24"/>
              </w:rPr>
            </w:pPr>
            <w:r w:rsidDel="00000000" w:rsidR="00000000" w:rsidRPr="00000000">
              <w:rPr>
                <w:b w:val="1"/>
                <w:color w:val="00002b"/>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2b"/>
                <w:sz w:val="24"/>
                <w:szCs w:val="24"/>
              </w:rPr>
            </w:pPr>
            <w:r w:rsidDel="00000000" w:rsidR="00000000" w:rsidRPr="00000000">
              <w:rPr>
                <w:color w:val="00002b"/>
                <w:sz w:val="24"/>
                <w:szCs w:val="24"/>
                <w:rtl w:val="0"/>
              </w:rPr>
              <w:t xml:space="preserve">40082366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00002b"/>
                <w:sz w:val="24"/>
                <w:szCs w:val="24"/>
              </w:rPr>
            </w:pPr>
            <w:r w:rsidDel="00000000" w:rsidR="00000000" w:rsidRPr="00000000">
              <w:rPr>
                <w:b w:val="1"/>
                <w:color w:val="00002b"/>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2b"/>
                <w:sz w:val="24"/>
                <w:szCs w:val="24"/>
              </w:rPr>
            </w:pPr>
            <w:r w:rsidDel="00000000" w:rsidR="00000000" w:rsidRPr="00000000">
              <w:rPr>
                <w:color w:val="00002b"/>
                <w:sz w:val="24"/>
                <w:szCs w:val="24"/>
                <w:rtl w:val="0"/>
              </w:rPr>
              <w:t xml:space="preserve">Aaron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color w:val="00002b"/>
                <w:sz w:val="24"/>
                <w:szCs w:val="24"/>
              </w:rPr>
            </w:pPr>
            <w:r w:rsidDel="00000000" w:rsidR="00000000" w:rsidRPr="00000000">
              <w:rPr>
                <w:b w:val="1"/>
                <w:color w:val="00002b"/>
                <w:sz w:val="24"/>
                <w:szCs w:val="24"/>
                <w:rtl w:val="0"/>
              </w:rPr>
              <w:t xml:space="preserve">Centre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00002b"/>
                <w:sz w:val="24"/>
                <w:szCs w:val="24"/>
              </w:rPr>
            </w:pPr>
            <w:r w:rsidDel="00000000" w:rsidR="00000000" w:rsidRPr="00000000">
              <w:rPr>
                <w:color w:val="00002b"/>
                <w:sz w:val="24"/>
                <w:szCs w:val="24"/>
                <w:rtl w:val="0"/>
              </w:rPr>
              <w:t xml:space="preserve">Mascarenhas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color w:val="00002b"/>
                <w:sz w:val="24"/>
                <w:szCs w:val="24"/>
              </w:rPr>
            </w:pPr>
            <w:r w:rsidDel="00000000" w:rsidR="00000000" w:rsidRPr="00000000">
              <w:rPr>
                <w:b w:val="1"/>
                <w:color w:val="00002b"/>
                <w:sz w:val="24"/>
                <w:szCs w:val="24"/>
                <w:rtl w:val="0"/>
              </w:rPr>
              <w:t xml:space="preserve">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2b"/>
                <w:sz w:val="24"/>
                <w:szCs w:val="24"/>
              </w:rPr>
            </w:pPr>
            <w:r w:rsidDel="00000000" w:rsidR="00000000" w:rsidRPr="00000000">
              <w:rPr>
                <w:color w:val="00002b"/>
                <w:sz w:val="24"/>
                <w:szCs w:val="24"/>
                <w:rtl w:val="0"/>
              </w:rPr>
              <w:t xml:space="preserve">Kam Baht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00002b"/>
                <w:sz w:val="24"/>
                <w:szCs w:val="24"/>
              </w:rPr>
            </w:pPr>
            <w:r w:rsidDel="00000000" w:rsidR="00000000" w:rsidRPr="00000000">
              <w:rPr>
                <w:b w:val="1"/>
                <w:color w:val="00002b"/>
                <w:sz w:val="24"/>
                <w:szCs w:val="24"/>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2b"/>
                <w:sz w:val="24"/>
                <w:szCs w:val="24"/>
              </w:rPr>
            </w:pPr>
            <w:r w:rsidDel="00000000" w:rsidR="00000000" w:rsidRPr="00000000">
              <w:rPr>
                <w:color w:val="00002b"/>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2b"/>
                <w:sz w:val="24"/>
                <w:szCs w:val="24"/>
              </w:rPr>
            </w:pPr>
            <w:r w:rsidDel="00000000" w:rsidR="00000000" w:rsidRPr="00000000">
              <w:rPr>
                <w:b w:val="1"/>
                <w:color w:val="00002b"/>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2b"/>
                <w:sz w:val="24"/>
                <w:szCs w:val="24"/>
              </w:rPr>
            </w:pPr>
            <w:r w:rsidDel="00000000" w:rsidR="00000000" w:rsidRPr="00000000">
              <w:rPr>
                <w:color w:val="00002b"/>
                <w:sz w:val="24"/>
                <w:szCs w:val="24"/>
                <w:rtl w:val="0"/>
              </w:rPr>
              <w:t xml:space="preserve">08 / 10 / 2019</w:t>
            </w:r>
          </w:p>
        </w:tc>
      </w:tr>
    </w:tbl>
    <w:p w:rsidR="00000000" w:rsidDel="00000000" w:rsidP="00000000" w:rsidRDefault="00000000" w:rsidRPr="00000000" w14:paraId="00000010">
      <w:pPr>
        <w:spacing w:line="227.99999999999997" w:lineRule="auto"/>
        <w:rPr>
          <w:sz w:val="12"/>
          <w:szCs w:val="12"/>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spacing w:line="198.545454545454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Proposed Title </w:t>
      </w:r>
      <w:r w:rsidDel="00000000" w:rsidR="00000000" w:rsidRPr="00000000">
        <w:rPr>
          <w:sz w:val="24"/>
          <w:szCs w:val="24"/>
          <w:rtl w:val="0"/>
        </w:rPr>
        <w:t xml:space="preserve">…</w:t>
      </w:r>
      <w:r w:rsidDel="00000000" w:rsidR="00000000" w:rsidRPr="00000000">
        <w:rPr>
          <w:sz w:val="24"/>
          <w:szCs w:val="24"/>
          <w:rtl w:val="0"/>
        </w:rPr>
        <w:tab/>
        <w:t xml:space="preserve">.Are technology companies responsible for the health, safety and wellbeing of  users?..............................................................................................</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sz w:val="24"/>
                <w:szCs w:val="24"/>
              </w:rPr>
            </w:pPr>
            <w:r w:rsidDel="00000000" w:rsidR="00000000" w:rsidRPr="00000000">
              <w:rPr>
                <w:b w:val="1"/>
                <w:rtl w:val="0"/>
              </w:rPr>
              <w:t xml:space="preserve">Section One: Title, objective, responsibilities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37.60000000000002" w:lineRule="auto"/>
              <w:ind w:left="0" w:firstLine="0"/>
              <w:rPr>
                <w:b w:val="1"/>
              </w:rPr>
            </w:pPr>
            <w:r w:rsidDel="00000000" w:rsidR="00000000" w:rsidRPr="00000000">
              <w:rPr>
                <w:b w:val="1"/>
                <w:sz w:val="24"/>
                <w:szCs w:val="24"/>
                <w:rtl w:val="0"/>
              </w:rPr>
              <w:t xml:space="preserve">Are technology companies responsible for the health, safety and wellbeing of  users?</w:t>
            </w:r>
            <w:r w:rsidDel="00000000" w:rsidR="00000000" w:rsidRPr="00000000">
              <w:rPr>
                <w:rtl w:val="0"/>
              </w:rPr>
            </w:r>
          </w:p>
          <w:p w:rsidR="00000000" w:rsidDel="00000000" w:rsidP="00000000" w:rsidRDefault="00000000" w:rsidRPr="00000000" w14:paraId="00000017">
            <w:pPr>
              <w:spacing w:line="201.8181818181818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44.8" w:lineRule="auto"/>
              <w:ind w:left="0" w:right="100" w:firstLine="0"/>
              <w:rPr/>
            </w:pPr>
            <w:r w:rsidDel="00000000" w:rsidR="00000000" w:rsidRPr="00000000">
              <w:rPr>
                <w:rtl w:val="0"/>
              </w:rPr>
              <w:t xml:space="preserve">Research project objectives (e.g. what is the question you want to answer? What do you want to learn how to do? What do you want to find out?):</w:t>
            </w:r>
          </w:p>
          <w:p w:rsidR="00000000" w:rsidDel="00000000" w:rsidP="00000000" w:rsidRDefault="00000000" w:rsidRPr="00000000" w14:paraId="00000019">
            <w:pPr>
              <w:spacing w:line="244.8" w:lineRule="auto"/>
              <w:ind w:left="0" w:right="100" w:firstLine="0"/>
              <w:rPr/>
            </w:pPr>
            <w:r w:rsidDel="00000000" w:rsidR="00000000" w:rsidRPr="00000000">
              <w:rPr>
                <w:rtl w:val="0"/>
              </w:rPr>
            </w:r>
          </w:p>
          <w:p w:rsidR="00000000" w:rsidDel="00000000" w:rsidP="00000000" w:rsidRDefault="00000000" w:rsidRPr="00000000" w14:paraId="0000001A">
            <w:pPr>
              <w:spacing w:line="244.8" w:lineRule="auto"/>
              <w:ind w:left="0" w:right="100" w:firstLine="0"/>
              <w:rPr>
                <w:b w:val="1"/>
                <w:u w:val="single"/>
              </w:rPr>
            </w:pPr>
            <w:r w:rsidDel="00000000" w:rsidR="00000000" w:rsidRPr="00000000">
              <w:rPr>
                <w:b w:val="1"/>
                <w:u w:val="single"/>
                <w:rtl w:val="0"/>
              </w:rPr>
              <w:t xml:space="preserve">Objectives -</w:t>
            </w:r>
          </w:p>
          <w:p w:rsidR="00000000" w:rsidDel="00000000" w:rsidP="00000000" w:rsidRDefault="00000000" w:rsidRPr="00000000" w14:paraId="0000001B">
            <w:pPr>
              <w:spacing w:line="244.8" w:lineRule="auto"/>
              <w:ind w:left="0" w:right="100" w:firstLine="0"/>
              <w:rPr/>
            </w:pPr>
            <w:r w:rsidDel="00000000" w:rsidR="00000000" w:rsidRPr="00000000">
              <w:rPr>
                <w:rtl w:val="0"/>
              </w:rPr>
            </w:r>
          </w:p>
          <w:p w:rsidR="00000000" w:rsidDel="00000000" w:rsidP="00000000" w:rsidRDefault="00000000" w:rsidRPr="00000000" w14:paraId="0000001C">
            <w:pPr>
              <w:spacing w:line="244.8" w:lineRule="auto"/>
              <w:ind w:left="0" w:right="100" w:firstLine="0"/>
              <w:rPr/>
            </w:pPr>
            <w:r w:rsidDel="00000000" w:rsidR="00000000" w:rsidRPr="00000000">
              <w:rPr>
                <w:rtl w:val="0"/>
              </w:rPr>
              <w:t xml:space="preserve">1. Carrying out secondary research using -</w:t>
            </w:r>
          </w:p>
          <w:p w:rsidR="00000000" w:rsidDel="00000000" w:rsidP="00000000" w:rsidRDefault="00000000" w:rsidRPr="00000000" w14:paraId="0000001D">
            <w:pPr>
              <w:numPr>
                <w:ilvl w:val="0"/>
                <w:numId w:val="6"/>
              </w:numPr>
              <w:spacing w:line="244.8" w:lineRule="auto"/>
              <w:ind w:left="720" w:right="100" w:hanging="360"/>
              <w:rPr>
                <w:u w:val="none"/>
              </w:rPr>
            </w:pPr>
            <w:r w:rsidDel="00000000" w:rsidR="00000000" w:rsidRPr="00000000">
              <w:rPr>
                <w:rtl w:val="0"/>
              </w:rPr>
              <w:t xml:space="preserve">Other population demographics collected by municipal, </w:t>
            </w:r>
          </w:p>
          <w:p w:rsidR="00000000" w:rsidDel="00000000" w:rsidP="00000000" w:rsidRDefault="00000000" w:rsidRPr="00000000" w14:paraId="0000001E">
            <w:pPr>
              <w:numPr>
                <w:ilvl w:val="0"/>
                <w:numId w:val="6"/>
              </w:numPr>
              <w:spacing w:line="244.8" w:lineRule="auto"/>
              <w:ind w:left="720" w:right="100" w:hanging="360"/>
              <w:rPr>
                <w:u w:val="none"/>
              </w:rPr>
            </w:pPr>
            <w:r w:rsidDel="00000000" w:rsidR="00000000" w:rsidRPr="00000000">
              <w:rPr>
                <w:rtl w:val="0"/>
              </w:rPr>
              <w:t xml:space="preserve">Provincial or federal government agencies, </w:t>
            </w:r>
          </w:p>
          <w:p w:rsidR="00000000" w:rsidDel="00000000" w:rsidP="00000000" w:rsidRDefault="00000000" w:rsidRPr="00000000" w14:paraId="0000001F">
            <w:pPr>
              <w:numPr>
                <w:ilvl w:val="0"/>
                <w:numId w:val="6"/>
              </w:numPr>
              <w:spacing w:line="244.8" w:lineRule="auto"/>
              <w:ind w:left="720" w:right="100" w:hanging="360"/>
              <w:rPr>
                <w:u w:val="none"/>
              </w:rPr>
            </w:pPr>
            <w:r w:rsidDel="00000000" w:rsidR="00000000" w:rsidRPr="00000000">
              <w:rPr>
                <w:rtl w:val="0"/>
              </w:rPr>
              <w:t xml:space="preserve">Reports issued by research institutions, </w:t>
            </w:r>
          </w:p>
          <w:p w:rsidR="00000000" w:rsidDel="00000000" w:rsidP="00000000" w:rsidRDefault="00000000" w:rsidRPr="00000000" w14:paraId="00000020">
            <w:pPr>
              <w:numPr>
                <w:ilvl w:val="0"/>
                <w:numId w:val="6"/>
              </w:numPr>
              <w:spacing w:line="244.8" w:lineRule="auto"/>
              <w:ind w:left="720" w:right="100" w:hanging="360"/>
              <w:rPr>
                <w:u w:val="none"/>
              </w:rPr>
            </w:pPr>
            <w:r w:rsidDel="00000000" w:rsidR="00000000" w:rsidRPr="00000000">
              <w:rPr>
                <w:rtl w:val="0"/>
              </w:rPr>
              <w:t xml:space="preserve">News reports, </w:t>
            </w:r>
          </w:p>
          <w:p w:rsidR="00000000" w:rsidDel="00000000" w:rsidP="00000000" w:rsidRDefault="00000000" w:rsidRPr="00000000" w14:paraId="00000021">
            <w:pPr>
              <w:numPr>
                <w:ilvl w:val="0"/>
                <w:numId w:val="6"/>
              </w:numPr>
              <w:spacing w:line="244.8" w:lineRule="auto"/>
              <w:ind w:left="720" w:right="100" w:hanging="360"/>
              <w:rPr>
                <w:u w:val="none"/>
              </w:rPr>
            </w:pPr>
            <w:r w:rsidDel="00000000" w:rsidR="00000000" w:rsidRPr="00000000">
              <w:rPr>
                <w:rtl w:val="0"/>
              </w:rPr>
              <w:t xml:space="preserve">Academic journals, </w:t>
            </w:r>
          </w:p>
          <w:p w:rsidR="00000000" w:rsidDel="00000000" w:rsidP="00000000" w:rsidRDefault="00000000" w:rsidRPr="00000000" w14:paraId="00000022">
            <w:pPr>
              <w:numPr>
                <w:ilvl w:val="0"/>
                <w:numId w:val="6"/>
              </w:numPr>
              <w:spacing w:line="244.8" w:lineRule="auto"/>
              <w:ind w:left="720" w:right="100" w:hanging="360"/>
              <w:rPr>
                <w:u w:val="none"/>
              </w:rPr>
            </w:pPr>
            <w:r w:rsidDel="00000000" w:rsidR="00000000" w:rsidRPr="00000000">
              <w:rPr>
                <w:rtl w:val="0"/>
              </w:rPr>
              <w:t xml:space="preserve">Newsletters, </w:t>
            </w:r>
          </w:p>
          <w:p w:rsidR="00000000" w:rsidDel="00000000" w:rsidP="00000000" w:rsidRDefault="00000000" w:rsidRPr="00000000" w14:paraId="00000023">
            <w:pPr>
              <w:numPr>
                <w:ilvl w:val="0"/>
                <w:numId w:val="6"/>
              </w:numPr>
              <w:spacing w:line="244.8" w:lineRule="auto"/>
              <w:ind w:left="720" w:right="100" w:hanging="360"/>
              <w:rPr>
                <w:u w:val="none"/>
              </w:rPr>
            </w:pPr>
            <w:r w:rsidDel="00000000" w:rsidR="00000000" w:rsidRPr="00000000">
              <w:rPr>
                <w:rtl w:val="0"/>
              </w:rPr>
              <w:t xml:space="preserve">Magazines and newspapers, </w:t>
            </w:r>
          </w:p>
          <w:p w:rsidR="00000000" w:rsidDel="00000000" w:rsidP="00000000" w:rsidRDefault="00000000" w:rsidRPr="00000000" w14:paraId="00000024">
            <w:pPr>
              <w:numPr>
                <w:ilvl w:val="0"/>
                <w:numId w:val="6"/>
              </w:numPr>
              <w:spacing w:line="244.8" w:lineRule="auto"/>
              <w:ind w:left="720" w:right="100" w:hanging="360"/>
              <w:rPr>
                <w:u w:val="none"/>
              </w:rPr>
            </w:pPr>
            <w:r w:rsidDel="00000000" w:rsidR="00000000" w:rsidRPr="00000000">
              <w:rPr>
                <w:rtl w:val="0"/>
              </w:rPr>
              <w:t xml:space="preserve">Pamphlets.</w:t>
            </w:r>
          </w:p>
          <w:p w:rsidR="00000000" w:rsidDel="00000000" w:rsidP="00000000" w:rsidRDefault="00000000" w:rsidRPr="00000000" w14:paraId="00000025">
            <w:pPr>
              <w:spacing w:line="244.8" w:lineRule="auto"/>
              <w:ind w:left="0" w:right="100" w:firstLine="0"/>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2. Carry out primary research using -</w:t>
            </w:r>
          </w:p>
          <w:p w:rsidR="00000000" w:rsidDel="00000000" w:rsidP="00000000" w:rsidRDefault="00000000" w:rsidRPr="00000000" w14:paraId="00000027">
            <w:pPr>
              <w:numPr>
                <w:ilvl w:val="0"/>
                <w:numId w:val="1"/>
              </w:numPr>
              <w:ind w:left="720" w:hanging="360"/>
              <w:rPr>
                <w:color w:val="222222"/>
                <w:sz w:val="24"/>
                <w:szCs w:val="24"/>
                <w:u w:val="none"/>
              </w:rPr>
            </w:pPr>
            <w:r w:rsidDel="00000000" w:rsidR="00000000" w:rsidRPr="00000000">
              <w:rPr>
                <w:color w:val="222222"/>
                <w:sz w:val="24"/>
                <w:szCs w:val="24"/>
                <w:rtl w:val="0"/>
              </w:rPr>
              <w:t xml:space="preserve">Interviews (telephone or face-to-face)</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22222"/>
                <w:sz w:val="24"/>
                <w:szCs w:val="24"/>
                <w:rtl w:val="0"/>
              </w:rPr>
              <w:t xml:space="preserve">Surveys (online or mail)</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22222"/>
                <w:sz w:val="24"/>
                <w:szCs w:val="24"/>
                <w:rtl w:val="0"/>
              </w:rPr>
              <w:t xml:space="preserve">Questionnaires (online or mail)</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22222"/>
                <w:sz w:val="24"/>
                <w:szCs w:val="24"/>
                <w:rtl w:val="0"/>
              </w:rPr>
              <w:t xml:space="preserve">Focus groups.</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color w:val="222222"/>
                <w:sz w:val="24"/>
                <w:szCs w:val="24"/>
                <w:rtl w:val="0"/>
              </w:rPr>
              <w:t xml:space="preserve">Visits to competitors' locations.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22222"/>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3. Compare the two </w:t>
            </w:r>
            <w:r w:rsidDel="00000000" w:rsidR="00000000" w:rsidRPr="00000000">
              <w:rPr>
                <w:sz w:val="24"/>
                <w:szCs w:val="24"/>
                <w:rtl w:val="0"/>
              </w:rPr>
              <w:t xml:space="preserve">research </w:t>
            </w:r>
            <w:r w:rsidDel="00000000" w:rsidR="00000000" w:rsidRPr="00000000">
              <w:rPr>
                <w:sz w:val="24"/>
                <w:szCs w:val="24"/>
                <w:rtl w:val="0"/>
              </w:rPr>
              <w:t xml:space="preserve">together and take points from each other.</w:t>
            </w:r>
          </w:p>
          <w:p w:rsidR="00000000" w:rsidDel="00000000" w:rsidP="00000000" w:rsidRDefault="00000000" w:rsidRPr="00000000" w14:paraId="0000002E">
            <w:pPr>
              <w:rPr>
                <w:sz w:val="24"/>
                <w:szCs w:val="24"/>
              </w:rPr>
            </w:pPr>
            <w:r w:rsidDel="00000000" w:rsidR="00000000" w:rsidRPr="00000000">
              <w:rPr>
                <w:sz w:val="24"/>
                <w:szCs w:val="24"/>
                <w:rtl w:val="0"/>
              </w:rPr>
              <w:t xml:space="preserve">4. Draw conclusions and make recommendations,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sz w:val="24"/>
                <w:szCs w:val="24"/>
              </w:rPr>
            </w:pPr>
            <w:r w:rsidDel="00000000" w:rsidR="00000000" w:rsidRPr="00000000">
              <w:rPr>
                <w:b w:val="1"/>
                <w:rtl w:val="0"/>
              </w:rPr>
              <w:t xml:space="preserve">Section Two: Reasons for choosing this research project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4.8" w:lineRule="auto"/>
              <w:ind w:left="0" w:firstLine="0"/>
              <w:rPr/>
            </w:pPr>
            <w:r w:rsidDel="00000000" w:rsidR="00000000" w:rsidRPr="00000000">
              <w:rPr>
                <w:rtl w:val="0"/>
              </w:rPr>
              <w:t xml:space="preserve">Reasons for choosing the project (e.g. links to other subjects you are studying, personal interest, future plans, knowledge/skills you want to improve, why the topic is important):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 I’m part of learning how tech works and how tech companies produce new software, I’m interested in how technology companies are responsible for the health, safety and wellbeing of their users.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Skills that </w:t>
            </w:r>
            <w:r w:rsidDel="00000000" w:rsidR="00000000" w:rsidRPr="00000000">
              <w:rPr>
                <w:sz w:val="24"/>
                <w:szCs w:val="24"/>
                <w:rtl w:val="0"/>
              </w:rPr>
              <w:t xml:space="preserve">I</w:t>
            </w:r>
            <w:r w:rsidDel="00000000" w:rsidR="00000000" w:rsidRPr="00000000">
              <w:rPr>
                <w:sz w:val="24"/>
                <w:szCs w:val="24"/>
                <w:rtl w:val="0"/>
              </w:rPr>
              <w:t xml:space="preserve"> will gain -</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Deeper understanding of research methodologies</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Presentation skills</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Report writing skills</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Planning </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Time management</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How to collect data</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Analyse</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How to get information from secondary resources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sz w:val="24"/>
                <w:szCs w:val="24"/>
              </w:rPr>
            </w:pPr>
            <w:r w:rsidDel="00000000" w:rsidR="00000000" w:rsidRPr="00000000">
              <w:rPr>
                <w:b w:val="1"/>
                <w:rtl w:val="0"/>
              </w:rPr>
              <w:t xml:space="preserve">Section Three: Literature sources searched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b w:val="1"/>
                <w:u w:val="single"/>
              </w:rPr>
            </w:pPr>
            <w:r w:rsidDel="00000000" w:rsidR="00000000" w:rsidRPr="00000000">
              <w:rPr>
                <w:b w:val="1"/>
                <w:u w:val="single"/>
                <w:rtl w:val="0"/>
              </w:rPr>
              <w:t xml:space="preserve">Resources -</w:t>
            </w:r>
          </w:p>
          <w:p w:rsidR="00000000" w:rsidDel="00000000" w:rsidP="00000000" w:rsidRDefault="00000000" w:rsidRPr="00000000" w14:paraId="00000042">
            <w:pPr>
              <w:ind w:left="0" w:firstLine="0"/>
              <w:rPr>
                <w:b w:val="1"/>
                <w:sz w:val="24"/>
                <w:szCs w:val="24"/>
                <w:u w:val="single"/>
              </w:rPr>
            </w:pPr>
            <w:r w:rsidDel="00000000" w:rsidR="00000000" w:rsidRPr="00000000">
              <w:rPr>
                <w:rtl w:val="0"/>
              </w:rPr>
            </w:r>
          </w:p>
          <w:p w:rsidR="00000000" w:rsidDel="00000000" w:rsidP="00000000" w:rsidRDefault="00000000" w:rsidRPr="00000000" w14:paraId="00000043">
            <w:pPr>
              <w:numPr>
                <w:ilvl w:val="0"/>
                <w:numId w:val="8"/>
              </w:numPr>
              <w:ind w:left="720" w:hanging="360"/>
              <w:rPr>
                <w:b w:val="1"/>
                <w:sz w:val="24"/>
                <w:szCs w:val="24"/>
              </w:rPr>
            </w:pPr>
            <w:r w:rsidDel="00000000" w:rsidR="00000000" w:rsidRPr="00000000">
              <w:rPr>
                <w:rFonts w:ascii="Open Sans" w:cs="Open Sans" w:eastAsia="Open Sans" w:hAnsi="Open Sans"/>
                <w:b w:val="1"/>
                <w:sz w:val="20"/>
                <w:szCs w:val="20"/>
                <w:u w:val="single"/>
                <w:shd w:fill="ffe599" w:val="clear"/>
                <w:rtl w:val="0"/>
              </w:rPr>
              <w:t xml:space="preserve">Open Access Government. (2019). </w:t>
            </w:r>
            <w:r w:rsidDel="00000000" w:rsidR="00000000" w:rsidRPr="00000000">
              <w:rPr>
                <w:rFonts w:ascii="Open Sans" w:cs="Open Sans" w:eastAsia="Open Sans" w:hAnsi="Open Sans"/>
                <w:b w:val="1"/>
                <w:i w:val="1"/>
                <w:sz w:val="20"/>
                <w:szCs w:val="20"/>
                <w:u w:val="single"/>
                <w:shd w:fill="ffe599" w:val="clear"/>
                <w:rtl w:val="0"/>
              </w:rPr>
              <w:t xml:space="preserve">Workplace technology – How has it impacted health and safety?</w:t>
            </w:r>
            <w:r w:rsidDel="00000000" w:rsidR="00000000" w:rsidRPr="00000000">
              <w:rPr>
                <w:rFonts w:ascii="Open Sans" w:cs="Open Sans" w:eastAsia="Open Sans" w:hAnsi="Open Sans"/>
                <w:b w:val="1"/>
                <w:sz w:val="20"/>
                <w:szCs w:val="20"/>
                <w:u w:val="single"/>
                <w:shd w:fill="ffe599" w:val="clear"/>
                <w:rtl w:val="0"/>
              </w:rPr>
              <w:t xml:space="preserve">. [online] Available at: https://www.openaccessgovernment.org/workplace-technology-how-has-it-impacted-health-and-safety/47540/ [Accessed 29 Oct. 2019].</w:t>
            </w:r>
            <w:r w:rsidDel="00000000" w:rsidR="00000000" w:rsidRPr="00000000">
              <w:rPr>
                <w:b w:val="1"/>
                <w:sz w:val="24"/>
                <w:szCs w:val="24"/>
                <w:u w:val="single"/>
                <w:rtl w:val="0"/>
              </w:rPr>
              <w:t xml:space="preserve"> [ Accessed on - </w:t>
            </w:r>
            <w:r w:rsidDel="00000000" w:rsidR="00000000" w:rsidRPr="00000000">
              <w:rPr>
                <w:b w:val="1"/>
                <w:color w:val="00002b"/>
                <w:sz w:val="24"/>
                <w:szCs w:val="24"/>
                <w:rtl w:val="0"/>
              </w:rPr>
              <w:t xml:space="preserve">8 / 10 / 2019</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(This article talks about how technology has impacted the workplace health and safety wise, where employers are risks when working in a business in Britain)</w:t>
            </w:r>
          </w:p>
          <w:p w:rsidR="00000000" w:rsidDel="00000000" w:rsidP="00000000" w:rsidRDefault="00000000" w:rsidRPr="00000000" w14:paraId="00000045">
            <w:pPr>
              <w:ind w:left="720" w:firstLine="0"/>
              <w:rPr>
                <w:b w:val="1"/>
                <w:sz w:val="24"/>
                <w:szCs w:val="24"/>
                <w:u w:val="single"/>
              </w:rPr>
            </w:pPr>
            <w:r w:rsidDel="00000000" w:rsidR="00000000" w:rsidRPr="00000000">
              <w:rPr>
                <w:rtl w:val="0"/>
              </w:rPr>
            </w:r>
          </w:p>
          <w:p w:rsidR="00000000" w:rsidDel="00000000" w:rsidP="00000000" w:rsidRDefault="00000000" w:rsidRPr="00000000" w14:paraId="00000046">
            <w:pPr>
              <w:ind w:left="720" w:firstLine="0"/>
              <w:rPr>
                <w:b w:val="1"/>
                <w:sz w:val="24"/>
                <w:szCs w:val="24"/>
                <w:u w:val="single"/>
              </w:rPr>
            </w:pPr>
            <w:r w:rsidDel="00000000" w:rsidR="00000000" w:rsidRPr="00000000">
              <w:rPr>
                <w:rtl w:val="0"/>
              </w:rPr>
            </w:r>
          </w:p>
          <w:p w:rsidR="00000000" w:rsidDel="00000000" w:rsidP="00000000" w:rsidRDefault="00000000" w:rsidRPr="00000000" w14:paraId="00000047">
            <w:pPr>
              <w:numPr>
                <w:ilvl w:val="0"/>
                <w:numId w:val="8"/>
              </w:numPr>
              <w:ind w:left="720" w:hanging="360"/>
              <w:rPr>
                <w:b w:val="1"/>
                <w:sz w:val="24"/>
                <w:szCs w:val="24"/>
              </w:rPr>
            </w:pPr>
            <w:r w:rsidDel="00000000" w:rsidR="00000000" w:rsidRPr="00000000">
              <w:rPr>
                <w:rFonts w:ascii="Open Sans" w:cs="Open Sans" w:eastAsia="Open Sans" w:hAnsi="Open Sans"/>
                <w:b w:val="1"/>
                <w:sz w:val="20"/>
                <w:szCs w:val="20"/>
                <w:u w:val="single"/>
                <w:shd w:fill="ffe599" w:val="clear"/>
                <w:rtl w:val="0"/>
              </w:rPr>
              <w:t xml:space="preserve">Startups.co.uk. (2019). </w:t>
            </w:r>
            <w:r w:rsidDel="00000000" w:rsidR="00000000" w:rsidRPr="00000000">
              <w:rPr>
                <w:rFonts w:ascii="Open Sans" w:cs="Open Sans" w:eastAsia="Open Sans" w:hAnsi="Open Sans"/>
                <w:b w:val="1"/>
                <w:i w:val="1"/>
                <w:sz w:val="20"/>
                <w:szCs w:val="20"/>
                <w:u w:val="single"/>
                <w:shd w:fill="ffe599" w:val="clear"/>
                <w:rtl w:val="0"/>
              </w:rPr>
              <w:t xml:space="preserve">Health and safety for small businesses 2019 | Learn more here</w:t>
            </w:r>
            <w:r w:rsidDel="00000000" w:rsidR="00000000" w:rsidRPr="00000000">
              <w:rPr>
                <w:rFonts w:ascii="Open Sans" w:cs="Open Sans" w:eastAsia="Open Sans" w:hAnsi="Open Sans"/>
                <w:b w:val="1"/>
                <w:sz w:val="20"/>
                <w:szCs w:val="20"/>
                <w:u w:val="single"/>
                <w:shd w:fill="ffe599" w:val="clear"/>
                <w:rtl w:val="0"/>
              </w:rPr>
              <w:t xml:space="preserve">. [online] Available at: https://startups.co.uk/health-safety-guide/ [Accessed 29 Oct. 2019].</w:t>
            </w:r>
            <w:r w:rsidDel="00000000" w:rsidR="00000000" w:rsidRPr="00000000">
              <w:rPr>
                <w:b w:val="1"/>
                <w:sz w:val="24"/>
                <w:szCs w:val="24"/>
                <w:u w:val="single"/>
                <w:rtl w:val="0"/>
              </w:rPr>
              <w:t xml:space="preserve">[ Accessed on - </w:t>
            </w:r>
            <w:r w:rsidDel="00000000" w:rsidR="00000000" w:rsidRPr="00000000">
              <w:rPr>
                <w:b w:val="1"/>
                <w:color w:val="00002b"/>
                <w:sz w:val="24"/>
                <w:szCs w:val="24"/>
                <w:rtl w:val="0"/>
              </w:rPr>
              <w:t xml:space="preserve">8 / 10 / 2019</w:t>
            </w:r>
            <w:r w:rsidDel="00000000" w:rsidR="00000000" w:rsidRPr="00000000">
              <w:rPr>
                <w:b w:val="1"/>
                <w:sz w:val="24"/>
                <w:szCs w:val="24"/>
                <w:u w:val="single"/>
                <w:rtl w:val="0"/>
              </w:rPr>
              <w:t xml:space="preserve">]</w:t>
            </w:r>
          </w:p>
          <w:p w:rsidR="00000000" w:rsidDel="00000000" w:rsidP="00000000" w:rsidRDefault="00000000" w:rsidRPr="00000000" w14:paraId="00000048">
            <w:pPr>
              <w:ind w:left="720" w:firstLine="0"/>
              <w:rPr>
                <w:b w:val="1"/>
                <w:sz w:val="24"/>
                <w:szCs w:val="24"/>
                <w:u w:val="single"/>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(This article talks about the health and safety of small businesses which may be at risk of sharing information to unknown sources, which could be used to steal data from unsuspecting users.</w:t>
            </w:r>
            <w:r w:rsidDel="00000000" w:rsidR="00000000" w:rsidRPr="00000000">
              <w:rPr>
                <w:rtl w:val="0"/>
              </w:rPr>
            </w:r>
          </w:p>
          <w:p w:rsidR="00000000" w:rsidDel="00000000" w:rsidP="00000000" w:rsidRDefault="00000000" w:rsidRPr="00000000" w14:paraId="0000004A">
            <w:pPr>
              <w:ind w:left="720" w:firstLine="0"/>
              <w:rPr>
                <w:b w:val="1"/>
                <w:sz w:val="24"/>
                <w:szCs w:val="24"/>
                <w:u w:val="single"/>
              </w:rPr>
            </w:pPr>
            <w:r w:rsidDel="00000000" w:rsidR="00000000" w:rsidRPr="00000000">
              <w:rPr>
                <w:rtl w:val="0"/>
              </w:rPr>
            </w:r>
          </w:p>
          <w:p w:rsidR="00000000" w:rsidDel="00000000" w:rsidP="00000000" w:rsidRDefault="00000000" w:rsidRPr="00000000" w14:paraId="0000004B">
            <w:pPr>
              <w:numPr>
                <w:ilvl w:val="0"/>
                <w:numId w:val="8"/>
              </w:numPr>
              <w:ind w:left="720" w:hanging="360"/>
              <w:rPr>
                <w:b w:val="1"/>
                <w:sz w:val="24"/>
                <w:szCs w:val="24"/>
              </w:rPr>
            </w:pPr>
            <w:r w:rsidDel="00000000" w:rsidR="00000000" w:rsidRPr="00000000">
              <w:rPr>
                <w:rFonts w:ascii="Open Sans" w:cs="Open Sans" w:eastAsia="Open Sans" w:hAnsi="Open Sans"/>
                <w:b w:val="1"/>
                <w:sz w:val="20"/>
                <w:szCs w:val="20"/>
                <w:u w:val="single"/>
                <w:shd w:fill="ffe599" w:val="clear"/>
                <w:rtl w:val="0"/>
              </w:rPr>
              <w:t xml:space="preserve">Business Up North. (2019). </w:t>
            </w:r>
            <w:r w:rsidDel="00000000" w:rsidR="00000000" w:rsidRPr="00000000">
              <w:rPr>
                <w:rFonts w:ascii="Open Sans" w:cs="Open Sans" w:eastAsia="Open Sans" w:hAnsi="Open Sans"/>
                <w:b w:val="1"/>
                <w:i w:val="1"/>
                <w:sz w:val="20"/>
                <w:szCs w:val="20"/>
                <w:u w:val="single"/>
                <w:shd w:fill="ffe599" w:val="clear"/>
                <w:rtl w:val="0"/>
              </w:rPr>
              <w:t xml:space="preserve">How technology has changed health and safety in the workplace | Business Up North</w:t>
            </w:r>
            <w:r w:rsidDel="00000000" w:rsidR="00000000" w:rsidRPr="00000000">
              <w:rPr>
                <w:rFonts w:ascii="Open Sans" w:cs="Open Sans" w:eastAsia="Open Sans" w:hAnsi="Open Sans"/>
                <w:b w:val="1"/>
                <w:sz w:val="20"/>
                <w:szCs w:val="20"/>
                <w:u w:val="single"/>
                <w:shd w:fill="ffe599" w:val="clear"/>
                <w:rtl w:val="0"/>
              </w:rPr>
              <w:t xml:space="preserve">. [online] Available at: https://www.businessupnorth.co.uk/technology-changed-health-safety-workplace/ [Accessed 29 Oct. 2019].</w:t>
            </w:r>
            <w:r w:rsidDel="00000000" w:rsidR="00000000" w:rsidRPr="00000000">
              <w:rPr>
                <w:b w:val="1"/>
                <w:sz w:val="24"/>
                <w:szCs w:val="24"/>
                <w:u w:val="single"/>
                <w:rtl w:val="0"/>
              </w:rPr>
              <w:t xml:space="preserve"> [ Accessed on - </w:t>
            </w:r>
            <w:r w:rsidDel="00000000" w:rsidR="00000000" w:rsidRPr="00000000">
              <w:rPr>
                <w:b w:val="1"/>
                <w:color w:val="00002b"/>
                <w:sz w:val="24"/>
                <w:szCs w:val="24"/>
                <w:rtl w:val="0"/>
              </w:rPr>
              <w:t xml:space="preserve">8 / 10 / 2019</w:t>
            </w:r>
            <w:r w:rsidDel="00000000" w:rsidR="00000000" w:rsidRPr="00000000">
              <w:rPr>
                <w:b w:val="1"/>
                <w:sz w:val="24"/>
                <w:szCs w:val="24"/>
                <w:u w:val="single"/>
                <w:rtl w:val="0"/>
              </w:rPr>
              <w:t xml:space="preserve"> ]</w:t>
            </w:r>
          </w:p>
          <w:p w:rsidR="00000000" w:rsidDel="00000000" w:rsidP="00000000" w:rsidRDefault="00000000" w:rsidRPr="00000000" w14:paraId="0000004C">
            <w:pPr>
              <w:ind w:left="720" w:firstLine="0"/>
              <w:rPr>
                <w:b w:val="1"/>
                <w:sz w:val="24"/>
                <w:szCs w:val="24"/>
                <w:u w:val="single"/>
              </w:rPr>
            </w:pPr>
            <w:r w:rsidDel="00000000" w:rsidR="00000000" w:rsidRPr="00000000">
              <w:rPr>
                <w:rtl w:val="0"/>
              </w:rPr>
            </w:r>
          </w:p>
          <w:p w:rsidR="00000000" w:rsidDel="00000000" w:rsidP="00000000" w:rsidRDefault="00000000" w:rsidRPr="00000000" w14:paraId="0000004D">
            <w:pPr>
              <w:ind w:left="720" w:firstLine="0"/>
              <w:rPr>
                <w:b w:val="1"/>
                <w:sz w:val="24"/>
                <w:szCs w:val="24"/>
                <w:u w:val="single"/>
              </w:rPr>
            </w:pPr>
            <w:r w:rsidDel="00000000" w:rsidR="00000000" w:rsidRPr="00000000">
              <w:rPr>
                <w:sz w:val="24"/>
                <w:szCs w:val="24"/>
                <w:rtl w:val="0"/>
              </w:rPr>
              <w:t xml:space="preserve">(This article talks about the health and safety of work that has changed in Britain since 1974)</w:t>
            </w:r>
            <w:r w:rsidDel="00000000" w:rsidR="00000000" w:rsidRPr="00000000">
              <w:rPr>
                <w:rtl w:val="0"/>
              </w:rPr>
            </w:r>
          </w:p>
          <w:p w:rsidR="00000000" w:rsidDel="00000000" w:rsidP="00000000" w:rsidRDefault="00000000" w:rsidRPr="00000000" w14:paraId="0000004E">
            <w:pPr>
              <w:ind w:left="720" w:firstLine="0"/>
              <w:rPr>
                <w:b w:val="1"/>
                <w:sz w:val="24"/>
                <w:szCs w:val="24"/>
                <w:u w:val="single"/>
              </w:rPr>
            </w:pPr>
            <w:r w:rsidDel="00000000" w:rsidR="00000000" w:rsidRPr="00000000">
              <w:rPr>
                <w:rtl w:val="0"/>
              </w:rPr>
            </w:r>
          </w:p>
          <w:p w:rsidR="00000000" w:rsidDel="00000000" w:rsidP="00000000" w:rsidRDefault="00000000" w:rsidRPr="00000000" w14:paraId="0000004F">
            <w:pPr>
              <w:numPr>
                <w:ilvl w:val="0"/>
                <w:numId w:val="8"/>
              </w:numPr>
              <w:ind w:left="720" w:hanging="360"/>
              <w:rPr>
                <w:b w:val="1"/>
                <w:sz w:val="24"/>
                <w:szCs w:val="24"/>
              </w:rPr>
            </w:pPr>
            <w:r w:rsidDel="00000000" w:rsidR="00000000" w:rsidRPr="00000000">
              <w:rPr>
                <w:rFonts w:ascii="Open Sans" w:cs="Open Sans" w:eastAsia="Open Sans" w:hAnsi="Open Sans"/>
                <w:b w:val="1"/>
                <w:sz w:val="20"/>
                <w:szCs w:val="20"/>
                <w:u w:val="single"/>
                <w:shd w:fill="ffe599" w:val="clear"/>
                <w:rtl w:val="0"/>
              </w:rPr>
              <w:t xml:space="preserve">UK Parliament. (2019). </w:t>
            </w:r>
            <w:r w:rsidDel="00000000" w:rsidR="00000000" w:rsidRPr="00000000">
              <w:rPr>
                <w:rFonts w:ascii="Open Sans" w:cs="Open Sans" w:eastAsia="Open Sans" w:hAnsi="Open Sans"/>
                <w:b w:val="1"/>
                <w:i w:val="1"/>
                <w:sz w:val="20"/>
                <w:szCs w:val="20"/>
                <w:u w:val="single"/>
                <w:shd w:fill="ffe599" w:val="clear"/>
                <w:rtl w:val="0"/>
              </w:rPr>
              <w:t xml:space="preserve">Social media companies must be subject to legal ‘duty of care' - News from Parliament</w:t>
            </w:r>
            <w:r w:rsidDel="00000000" w:rsidR="00000000" w:rsidRPr="00000000">
              <w:rPr>
                <w:rFonts w:ascii="Open Sans" w:cs="Open Sans" w:eastAsia="Open Sans" w:hAnsi="Open Sans"/>
                <w:b w:val="1"/>
                <w:sz w:val="20"/>
                <w:szCs w:val="20"/>
                <w:u w:val="single"/>
                <w:shd w:fill="ffe599" w:val="clear"/>
                <w:rtl w:val="0"/>
              </w:rPr>
              <w:t xml:space="preserve">. [online] Available at: https://www.parliament.uk/business/committees/committees-a-z/commons-select/science-and-technology-committee/news-parliament-2017/impact-of-social-media-young-people-report-published-17-19/ [Accessed 29 Oct. 2019].</w:t>
            </w:r>
            <w:r w:rsidDel="00000000" w:rsidR="00000000" w:rsidRPr="00000000">
              <w:rPr>
                <w:rtl w:val="0"/>
              </w:rPr>
            </w:r>
          </w:p>
          <w:p w:rsidR="00000000" w:rsidDel="00000000" w:rsidP="00000000" w:rsidRDefault="00000000" w:rsidRPr="00000000" w14:paraId="00000050">
            <w:pPr>
              <w:ind w:left="720" w:firstLine="0"/>
              <w:rPr>
                <w:b w:val="1"/>
                <w:sz w:val="24"/>
                <w:szCs w:val="24"/>
                <w:u w:val="single"/>
              </w:rPr>
            </w:pPr>
            <w:r w:rsidDel="00000000" w:rsidR="00000000" w:rsidRPr="00000000">
              <w:rPr>
                <w:b w:val="1"/>
                <w:sz w:val="24"/>
                <w:szCs w:val="24"/>
                <w:rtl w:val="0"/>
              </w:rPr>
              <w:t xml:space="preserve">[ Accessed on - </w:t>
            </w:r>
            <w:r w:rsidDel="00000000" w:rsidR="00000000" w:rsidRPr="00000000">
              <w:rPr>
                <w:b w:val="1"/>
                <w:color w:val="00002b"/>
                <w:sz w:val="24"/>
                <w:szCs w:val="24"/>
                <w:rtl w:val="0"/>
              </w:rPr>
              <w:t xml:space="preserve">8 / 10 / 2019</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51">
            <w:pPr>
              <w:ind w:left="720" w:firstLine="0"/>
              <w:rPr>
                <w:b w:val="1"/>
                <w:sz w:val="24"/>
                <w:szCs w:val="24"/>
                <w:u w:val="single"/>
              </w:rPr>
            </w:pPr>
            <w:r w:rsidDel="00000000" w:rsidR="00000000" w:rsidRPr="00000000">
              <w:rPr>
                <w:rtl w:val="0"/>
              </w:rPr>
            </w:r>
          </w:p>
          <w:p w:rsidR="00000000" w:rsidDel="00000000" w:rsidP="00000000" w:rsidRDefault="00000000" w:rsidRPr="00000000" w14:paraId="00000052">
            <w:pPr>
              <w:ind w:left="720" w:firstLine="0"/>
              <w:rPr>
                <w:b w:val="1"/>
                <w:sz w:val="24"/>
                <w:szCs w:val="24"/>
                <w:u w:val="single"/>
              </w:rPr>
            </w:pPr>
            <w:r w:rsidDel="00000000" w:rsidR="00000000" w:rsidRPr="00000000">
              <w:rPr>
                <w:sz w:val="24"/>
                <w:szCs w:val="24"/>
                <w:rtl w:val="0"/>
              </w:rPr>
              <w:t xml:space="preserve">(This article talks about the social media companies must be subject to legal ‘duty of care’)</w:t>
            </w:r>
            <w:r w:rsidDel="00000000" w:rsidR="00000000" w:rsidRPr="00000000">
              <w:rPr>
                <w:rtl w:val="0"/>
              </w:rPr>
            </w:r>
          </w:p>
          <w:p w:rsidR="00000000" w:rsidDel="00000000" w:rsidP="00000000" w:rsidRDefault="00000000" w:rsidRPr="00000000" w14:paraId="00000053">
            <w:pPr>
              <w:ind w:left="720" w:firstLine="0"/>
              <w:rPr>
                <w:b w:val="1"/>
                <w:sz w:val="24"/>
                <w:szCs w:val="24"/>
                <w:u w:val="single"/>
              </w:rPr>
            </w:pPr>
            <w:r w:rsidDel="00000000" w:rsidR="00000000" w:rsidRPr="00000000">
              <w:rPr>
                <w:rtl w:val="0"/>
              </w:rPr>
            </w:r>
          </w:p>
          <w:p w:rsidR="00000000" w:rsidDel="00000000" w:rsidP="00000000" w:rsidRDefault="00000000" w:rsidRPr="00000000" w14:paraId="00000054">
            <w:pPr>
              <w:numPr>
                <w:ilvl w:val="0"/>
                <w:numId w:val="8"/>
              </w:numPr>
              <w:ind w:left="720" w:hanging="360"/>
              <w:rPr>
                <w:b w:val="1"/>
                <w:sz w:val="24"/>
                <w:szCs w:val="24"/>
              </w:rPr>
            </w:pPr>
            <w:r w:rsidDel="00000000" w:rsidR="00000000" w:rsidRPr="00000000">
              <w:rPr>
                <w:rFonts w:ascii="Open Sans" w:cs="Open Sans" w:eastAsia="Open Sans" w:hAnsi="Open Sans"/>
                <w:b w:val="1"/>
                <w:sz w:val="20"/>
                <w:szCs w:val="20"/>
                <w:u w:val="single"/>
                <w:shd w:fill="ffe599" w:val="clear"/>
                <w:rtl w:val="0"/>
              </w:rPr>
              <w:t xml:space="preserve">Technology, M. (2019). </w:t>
            </w:r>
            <w:r w:rsidDel="00000000" w:rsidR="00000000" w:rsidRPr="00000000">
              <w:rPr>
                <w:rFonts w:ascii="Open Sans" w:cs="Open Sans" w:eastAsia="Open Sans" w:hAnsi="Open Sans"/>
                <w:b w:val="1"/>
                <w:i w:val="1"/>
                <w:sz w:val="20"/>
                <w:szCs w:val="20"/>
                <w:u w:val="single"/>
                <w:shd w:fill="ffe599" w:val="clear"/>
                <w:rtl w:val="0"/>
              </w:rPr>
              <w:t xml:space="preserve">The Risks and Responsibilities of Tech Innovation</w:t>
            </w:r>
            <w:r w:rsidDel="00000000" w:rsidR="00000000" w:rsidRPr="00000000">
              <w:rPr>
                <w:rFonts w:ascii="Open Sans" w:cs="Open Sans" w:eastAsia="Open Sans" w:hAnsi="Open Sans"/>
                <w:b w:val="1"/>
                <w:sz w:val="20"/>
                <w:szCs w:val="20"/>
                <w:u w:val="single"/>
                <w:shd w:fill="ffe599" w:val="clear"/>
                <w:rtl w:val="0"/>
              </w:rPr>
              <w:t xml:space="preserve">. [online] MIT Sloan Management Review. Available at: https://sloanreview.mit.edu/article/the-risks-and-responsibilities-of-tech-innovation/ [Accessed 29 Oct. 2019].</w:t>
            </w:r>
            <w:r w:rsidDel="00000000" w:rsidR="00000000" w:rsidRPr="00000000">
              <w:rPr>
                <w:b w:val="1"/>
                <w:sz w:val="24"/>
                <w:szCs w:val="24"/>
                <w:rtl w:val="0"/>
              </w:rPr>
              <w:t xml:space="preserve">    </w:t>
            </w:r>
            <w:r w:rsidDel="00000000" w:rsidR="00000000" w:rsidRPr="00000000">
              <w:rPr>
                <w:b w:val="1"/>
                <w:sz w:val="24"/>
                <w:szCs w:val="24"/>
                <w:u w:val="single"/>
                <w:rtl w:val="0"/>
              </w:rPr>
              <w:t xml:space="preserve">[ Accessed on - </w:t>
            </w:r>
            <w:r w:rsidDel="00000000" w:rsidR="00000000" w:rsidRPr="00000000">
              <w:rPr>
                <w:b w:val="1"/>
                <w:color w:val="00002b"/>
                <w:sz w:val="24"/>
                <w:szCs w:val="24"/>
                <w:rtl w:val="0"/>
              </w:rPr>
              <w:t xml:space="preserve">8 / 10 / 2019</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55">
            <w:pPr>
              <w:ind w:left="720" w:firstLine="0"/>
              <w:rPr>
                <w:b w:val="1"/>
                <w:sz w:val="24"/>
                <w:szCs w:val="24"/>
                <w:u w:val="single"/>
              </w:rPr>
            </w:pPr>
            <w:r w:rsidDel="00000000" w:rsidR="00000000" w:rsidRPr="00000000">
              <w:rPr>
                <w:rtl w:val="0"/>
              </w:rPr>
            </w:r>
          </w:p>
          <w:p w:rsidR="00000000" w:rsidDel="00000000" w:rsidP="00000000" w:rsidRDefault="00000000" w:rsidRPr="00000000" w14:paraId="00000056">
            <w:pPr>
              <w:ind w:left="720" w:firstLine="0"/>
              <w:rPr>
                <w:b w:val="1"/>
                <w:sz w:val="24"/>
                <w:szCs w:val="24"/>
                <w:u w:val="single"/>
              </w:rPr>
            </w:pPr>
            <w:r w:rsidDel="00000000" w:rsidR="00000000" w:rsidRPr="00000000">
              <w:rPr>
                <w:sz w:val="24"/>
                <w:szCs w:val="24"/>
                <w:rtl w:val="0"/>
              </w:rPr>
              <w:t xml:space="preserve">(This article talks about the risk and responsibilities of tech innovations which redefine the boundaries of companies' risk).</w:t>
            </w:r>
            <w:r w:rsidDel="00000000" w:rsidR="00000000" w:rsidRPr="00000000">
              <w:rPr>
                <w:rtl w:val="0"/>
              </w:rPr>
            </w:r>
          </w:p>
          <w:p w:rsidR="00000000" w:rsidDel="00000000" w:rsidP="00000000" w:rsidRDefault="00000000" w:rsidRPr="00000000" w14:paraId="00000057">
            <w:pPr>
              <w:ind w:left="720" w:firstLine="0"/>
              <w:rPr>
                <w:b w:val="1"/>
                <w:sz w:val="24"/>
                <w:szCs w:val="24"/>
                <w:u w:val="single"/>
              </w:rPr>
            </w:pPr>
            <w:r w:rsidDel="00000000" w:rsidR="00000000" w:rsidRPr="00000000">
              <w:rPr>
                <w:rtl w:val="0"/>
              </w:rPr>
            </w:r>
          </w:p>
          <w:p w:rsidR="00000000" w:rsidDel="00000000" w:rsidP="00000000" w:rsidRDefault="00000000" w:rsidRPr="00000000" w14:paraId="00000058">
            <w:pPr>
              <w:numPr>
                <w:ilvl w:val="0"/>
                <w:numId w:val="8"/>
              </w:numPr>
              <w:ind w:left="720" w:hanging="360"/>
              <w:rPr>
                <w:b w:val="1"/>
                <w:sz w:val="24"/>
                <w:szCs w:val="24"/>
              </w:rPr>
            </w:pPr>
            <w:r w:rsidDel="00000000" w:rsidR="00000000" w:rsidRPr="00000000">
              <w:rPr>
                <w:rFonts w:ascii="Open Sans" w:cs="Open Sans" w:eastAsia="Open Sans" w:hAnsi="Open Sans"/>
                <w:b w:val="1"/>
                <w:sz w:val="20"/>
                <w:szCs w:val="20"/>
                <w:u w:val="single"/>
                <w:shd w:fill="ffe599" w:val="clear"/>
                <w:rtl w:val="0"/>
              </w:rPr>
              <w:t xml:space="preserve">Afifi-Sabet, K. (2019). </w:t>
            </w:r>
            <w:r w:rsidDel="00000000" w:rsidR="00000000" w:rsidRPr="00000000">
              <w:rPr>
                <w:rFonts w:ascii="Open Sans" w:cs="Open Sans" w:eastAsia="Open Sans" w:hAnsi="Open Sans"/>
                <w:b w:val="1"/>
                <w:i w:val="1"/>
                <w:sz w:val="20"/>
                <w:szCs w:val="20"/>
                <w:u w:val="single"/>
                <w:shd w:fill="ffe599" w:val="clear"/>
                <w:rtl w:val="0"/>
              </w:rPr>
              <w:t xml:space="preserve">The UK's digital regulator will fine tech giants for spreading ‘harmful content’ online</w:t>
            </w:r>
            <w:r w:rsidDel="00000000" w:rsidR="00000000" w:rsidRPr="00000000">
              <w:rPr>
                <w:rFonts w:ascii="Open Sans" w:cs="Open Sans" w:eastAsia="Open Sans" w:hAnsi="Open Sans"/>
                <w:b w:val="1"/>
                <w:sz w:val="20"/>
                <w:szCs w:val="20"/>
                <w:u w:val="single"/>
                <w:shd w:fill="ffe599" w:val="clear"/>
                <w:rtl w:val="0"/>
              </w:rPr>
              <w:t xml:space="preserve">. [online] IT PRO. Available at: https://www.itpro.co.uk/policy-legislation/33408/uk-s-digital-regulator-will-fine-tech-giants-for-spreading-harmful-content [Accessed 29 Oct. 2019].</w:t>
            </w:r>
          </w:p>
          <w:p w:rsidR="00000000" w:rsidDel="00000000" w:rsidP="00000000" w:rsidRDefault="00000000" w:rsidRPr="00000000" w14:paraId="00000059">
            <w:pPr>
              <w:ind w:left="720" w:firstLine="0"/>
              <w:rPr>
                <w:b w:val="1"/>
                <w:sz w:val="24"/>
                <w:szCs w:val="24"/>
                <w:u w:val="single"/>
              </w:rPr>
            </w:pPr>
            <w:r w:rsidDel="00000000" w:rsidR="00000000" w:rsidRPr="00000000">
              <w:rPr>
                <w:b w:val="1"/>
                <w:sz w:val="24"/>
                <w:szCs w:val="24"/>
                <w:u w:val="single"/>
                <w:rtl w:val="0"/>
              </w:rPr>
              <w:t xml:space="preserve">[ Accessed on - </w:t>
            </w:r>
            <w:r w:rsidDel="00000000" w:rsidR="00000000" w:rsidRPr="00000000">
              <w:rPr>
                <w:b w:val="1"/>
                <w:color w:val="00002b"/>
                <w:sz w:val="24"/>
                <w:szCs w:val="24"/>
                <w:rtl w:val="0"/>
              </w:rPr>
              <w:t xml:space="preserve">8 / 10 / 2019</w:t>
            </w:r>
            <w:r w:rsidDel="00000000" w:rsidR="00000000" w:rsidRPr="00000000">
              <w:rPr>
                <w:b w:val="1"/>
                <w:sz w:val="24"/>
                <w:szCs w:val="24"/>
                <w:u w:val="single"/>
                <w:rtl w:val="0"/>
              </w:rPr>
              <w:t xml:space="preserve"> ]</w:t>
            </w:r>
          </w:p>
          <w:p w:rsidR="00000000" w:rsidDel="00000000" w:rsidP="00000000" w:rsidRDefault="00000000" w:rsidRPr="00000000" w14:paraId="0000005A">
            <w:pPr>
              <w:ind w:left="720" w:firstLine="0"/>
              <w:rPr>
                <w:b w:val="1"/>
                <w:sz w:val="24"/>
                <w:szCs w:val="24"/>
                <w:u w:val="single"/>
              </w:rPr>
            </w:pPr>
            <w:r w:rsidDel="00000000" w:rsidR="00000000" w:rsidRPr="00000000">
              <w:rPr>
                <w:b w:val="1"/>
                <w:sz w:val="24"/>
                <w:szCs w:val="24"/>
                <w:u w:val="single"/>
                <w:rtl w:val="0"/>
              </w:rPr>
              <w:br w:type="textWrapping"/>
            </w:r>
            <w:r w:rsidDel="00000000" w:rsidR="00000000" w:rsidRPr="00000000">
              <w:rPr>
                <w:sz w:val="24"/>
                <w:szCs w:val="24"/>
                <w:rtl w:val="0"/>
              </w:rPr>
              <w:t xml:space="preserve">(This article talks about the UK’s digital regulator will fine tech giants for spreading ‘harmful content’ online, Draft proposals will see senior managers face criminal liability, while ISPs could block some services entirely).</w:t>
            </w:r>
            <w:r w:rsidDel="00000000" w:rsidR="00000000" w:rsidRPr="00000000">
              <w:rPr>
                <w:rtl w:val="0"/>
              </w:rPr>
            </w:r>
          </w:p>
          <w:p w:rsidR="00000000" w:rsidDel="00000000" w:rsidP="00000000" w:rsidRDefault="00000000" w:rsidRPr="00000000" w14:paraId="0000005B">
            <w:pPr>
              <w:numPr>
                <w:ilvl w:val="0"/>
                <w:numId w:val="4"/>
              </w:numPr>
              <w:ind w:left="720" w:hanging="360"/>
              <w:rPr>
                <w:b w:val="1"/>
                <w:sz w:val="24"/>
                <w:szCs w:val="24"/>
              </w:rPr>
            </w:pPr>
            <w:r w:rsidDel="00000000" w:rsidR="00000000" w:rsidRPr="00000000">
              <w:rPr>
                <w:rFonts w:ascii="Open Sans" w:cs="Open Sans" w:eastAsia="Open Sans" w:hAnsi="Open Sans"/>
                <w:b w:val="1"/>
                <w:sz w:val="20"/>
                <w:szCs w:val="20"/>
                <w:u w:val="single"/>
                <w:shd w:fill="ffe599" w:val="clear"/>
                <w:rtl w:val="0"/>
              </w:rPr>
              <w:t xml:space="preserve">Pew Research Center: Internet, Science &amp; Tech. (2019). </w:t>
            </w:r>
            <w:r w:rsidDel="00000000" w:rsidR="00000000" w:rsidRPr="00000000">
              <w:rPr>
                <w:rFonts w:ascii="Open Sans" w:cs="Open Sans" w:eastAsia="Open Sans" w:hAnsi="Open Sans"/>
                <w:b w:val="1"/>
                <w:i w:val="1"/>
                <w:sz w:val="20"/>
                <w:szCs w:val="20"/>
                <w:u w:val="single"/>
                <w:shd w:fill="ffe599" w:val="clear"/>
                <w:rtl w:val="0"/>
              </w:rPr>
              <w:t xml:space="preserve">Concerns about the future of people’s well-being and digital life</w:t>
            </w:r>
            <w:r w:rsidDel="00000000" w:rsidR="00000000" w:rsidRPr="00000000">
              <w:rPr>
                <w:rFonts w:ascii="Open Sans" w:cs="Open Sans" w:eastAsia="Open Sans" w:hAnsi="Open Sans"/>
                <w:b w:val="1"/>
                <w:sz w:val="20"/>
                <w:szCs w:val="20"/>
                <w:u w:val="single"/>
                <w:shd w:fill="ffe599" w:val="clear"/>
                <w:rtl w:val="0"/>
              </w:rPr>
              <w:t xml:space="preserve">. [online] Available at: https://www.pewresearch.org/internet/2018/04/17/concerns-about-the-future-of-peoples-well-being/ [Accessed 12 Nov. 2019].</w:t>
            </w:r>
            <w:r w:rsidDel="00000000" w:rsidR="00000000" w:rsidRPr="00000000">
              <w:rPr>
                <w:rFonts w:ascii="Open Sans" w:cs="Open Sans" w:eastAsia="Open Sans" w:hAnsi="Open Sans"/>
                <w:b w:val="1"/>
                <w:sz w:val="20"/>
                <w:szCs w:val="20"/>
                <w:rtl w:val="0"/>
              </w:rPr>
              <w:t xml:space="preserve">  </w:t>
            </w:r>
            <w:r w:rsidDel="00000000" w:rsidR="00000000" w:rsidRPr="00000000">
              <w:rPr>
                <w:b w:val="1"/>
                <w:sz w:val="24"/>
                <w:szCs w:val="24"/>
                <w:u w:val="single"/>
                <w:rtl w:val="0"/>
              </w:rPr>
              <w:t xml:space="preserve">[ Accessed on - </w:t>
            </w:r>
            <w:r w:rsidDel="00000000" w:rsidR="00000000" w:rsidRPr="00000000">
              <w:rPr>
                <w:b w:val="1"/>
                <w:color w:val="00002b"/>
                <w:sz w:val="24"/>
                <w:szCs w:val="24"/>
                <w:rtl w:val="0"/>
              </w:rPr>
              <w:t xml:space="preserve">12 / 11 / 2019</w:t>
            </w:r>
            <w:r w:rsidDel="00000000" w:rsidR="00000000" w:rsidRPr="00000000">
              <w:rPr>
                <w:b w:val="1"/>
                <w:sz w:val="24"/>
                <w:szCs w:val="24"/>
                <w:u w:val="single"/>
                <w:rtl w:val="0"/>
              </w:rPr>
              <w:t xml:space="preserve"> ]</w:t>
            </w:r>
          </w:p>
          <w:p w:rsidR="00000000" w:rsidDel="00000000" w:rsidP="00000000" w:rsidRDefault="00000000" w:rsidRPr="00000000" w14:paraId="0000005C">
            <w:pPr>
              <w:ind w:left="720" w:firstLine="0"/>
              <w:rPr>
                <w:b w:val="1"/>
                <w:sz w:val="24"/>
                <w:szCs w:val="24"/>
                <w:u w:val="single"/>
              </w:rPr>
            </w:pPr>
            <w:r w:rsidDel="00000000" w:rsidR="00000000" w:rsidRPr="00000000">
              <w:rPr>
                <w:rtl w:val="0"/>
              </w:rPr>
            </w:r>
          </w:p>
          <w:p w:rsidR="00000000" w:rsidDel="00000000" w:rsidP="00000000" w:rsidRDefault="00000000" w:rsidRPr="00000000" w14:paraId="0000005D">
            <w:pPr>
              <w:ind w:left="720" w:firstLine="0"/>
              <w:rPr>
                <w:b w:val="1"/>
                <w:sz w:val="24"/>
                <w:szCs w:val="24"/>
                <w:u w:val="single"/>
              </w:rPr>
            </w:pPr>
            <w:r w:rsidDel="00000000" w:rsidR="00000000" w:rsidRPr="00000000">
              <w:rPr>
                <w:sz w:val="24"/>
                <w:szCs w:val="24"/>
                <w:rtl w:val="0"/>
              </w:rPr>
              <w:t xml:space="preserve">(This article talks about how About half of the people responding in this study were in substantial agreement that the positives of digital life will continue to outweigh the negatives. However, as in all great technological revolutions, digital life has and will continue to have a dark side.)</w:t>
            </w:r>
            <w:r w:rsidDel="00000000" w:rsidR="00000000" w:rsidRPr="00000000">
              <w:rPr>
                <w:rtl w:val="0"/>
              </w:rPr>
            </w:r>
          </w:p>
          <w:p w:rsidR="00000000" w:rsidDel="00000000" w:rsidP="00000000" w:rsidRDefault="00000000" w:rsidRPr="00000000" w14:paraId="0000005E">
            <w:pPr>
              <w:rPr>
                <w:rFonts w:ascii="Open Sans" w:cs="Open Sans" w:eastAsia="Open Sans" w:hAnsi="Open Sans"/>
                <w:b w:val="1"/>
                <w:sz w:val="20"/>
                <w:szCs w:val="20"/>
                <w:u w:val="single"/>
                <w:shd w:fill="ffe599" w:val="clear"/>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b w:val="1"/>
                <w:sz w:val="20"/>
                <w:szCs w:val="20"/>
                <w:u w:val="single"/>
                <w:shd w:fill="ffe599" w:val="clear"/>
              </w:rPr>
            </w:pPr>
            <w:r w:rsidDel="00000000" w:rsidR="00000000" w:rsidRPr="00000000">
              <w:rPr>
                <w:rtl w:val="0"/>
              </w:rPr>
            </w:r>
          </w:p>
          <w:p w:rsidR="00000000" w:rsidDel="00000000" w:rsidP="00000000" w:rsidRDefault="00000000" w:rsidRPr="00000000" w14:paraId="00000060">
            <w:pPr>
              <w:numPr>
                <w:ilvl w:val="0"/>
                <w:numId w:val="5"/>
              </w:numPr>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u w:val="single"/>
                <w:shd w:fill="ffe599" w:val="clear"/>
                <w:rtl w:val="0"/>
              </w:rPr>
              <w:t xml:space="preserve">Elon.edu. (2019). </w:t>
            </w:r>
            <w:r w:rsidDel="00000000" w:rsidR="00000000" w:rsidRPr="00000000">
              <w:rPr>
                <w:rFonts w:ascii="Open Sans" w:cs="Open Sans" w:eastAsia="Open Sans" w:hAnsi="Open Sans"/>
                <w:b w:val="1"/>
                <w:i w:val="1"/>
                <w:sz w:val="20"/>
                <w:szCs w:val="20"/>
                <w:u w:val="single"/>
                <w:shd w:fill="ffe599" w:val="clear"/>
                <w:rtl w:val="0"/>
              </w:rPr>
              <w:t xml:space="preserve">The 2018 Survey: Digital Life and Well-Being</w:t>
            </w:r>
            <w:r w:rsidDel="00000000" w:rsidR="00000000" w:rsidRPr="00000000">
              <w:rPr>
                <w:rFonts w:ascii="Open Sans" w:cs="Open Sans" w:eastAsia="Open Sans" w:hAnsi="Open Sans"/>
                <w:b w:val="1"/>
                <w:sz w:val="20"/>
                <w:szCs w:val="20"/>
                <w:u w:val="single"/>
                <w:shd w:fill="ffe599" w:val="clear"/>
                <w:rtl w:val="0"/>
              </w:rPr>
              <w:t xml:space="preserve">. [online] Available at: http://www.elon.edu/e-web/imagining/surveys/2018_survey/Digital_Life_And_Well-Being_Home.xhtml [Accessed 12 Nov. 2019].</w:t>
            </w:r>
            <w:r w:rsidDel="00000000" w:rsidR="00000000" w:rsidRPr="00000000">
              <w:rPr>
                <w:rFonts w:ascii="Open Sans" w:cs="Open Sans" w:eastAsia="Open Sans" w:hAnsi="Open Sans"/>
                <w:b w:val="1"/>
                <w:sz w:val="20"/>
                <w:szCs w:val="20"/>
                <w:rtl w:val="0"/>
              </w:rPr>
              <w:t xml:space="preserve">   </w:t>
            </w:r>
            <w:r w:rsidDel="00000000" w:rsidR="00000000" w:rsidRPr="00000000">
              <w:rPr>
                <w:b w:val="1"/>
                <w:sz w:val="24"/>
                <w:szCs w:val="24"/>
                <w:u w:val="single"/>
                <w:rtl w:val="0"/>
              </w:rPr>
              <w:t xml:space="preserve">[Accessed on - </w:t>
            </w:r>
            <w:r w:rsidDel="00000000" w:rsidR="00000000" w:rsidRPr="00000000">
              <w:rPr>
                <w:b w:val="1"/>
                <w:color w:val="00002b"/>
                <w:sz w:val="24"/>
                <w:szCs w:val="24"/>
                <w:rtl w:val="0"/>
              </w:rPr>
              <w:t xml:space="preserve">12 / 11 / 2019</w:t>
            </w:r>
            <w:r w:rsidDel="00000000" w:rsidR="00000000" w:rsidRPr="00000000">
              <w:rPr>
                <w:b w:val="1"/>
                <w:sz w:val="24"/>
                <w:szCs w:val="24"/>
                <w:u w:val="single"/>
                <w:rtl w:val="0"/>
              </w:rPr>
              <w:t xml:space="preserve"> ]</w:t>
            </w:r>
          </w:p>
          <w:p w:rsidR="00000000" w:rsidDel="00000000" w:rsidP="00000000" w:rsidRDefault="00000000" w:rsidRPr="00000000" w14:paraId="00000061">
            <w:pPr>
              <w:ind w:left="720" w:firstLine="0"/>
              <w:rPr>
                <w:b w:val="1"/>
                <w:sz w:val="24"/>
                <w:szCs w:val="24"/>
                <w:u w:val="single"/>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sz w:val="24"/>
                <w:szCs w:val="24"/>
                <w:rtl w:val="0"/>
              </w:rPr>
              <w:t xml:space="preserve">(This article talks about the current attitudes about the potential impacts of digital life on individuals' well-being in the next decade and assess what interventions might possibly emerge to help resolve challenges,)</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7"/>
              </w:numPr>
              <w:ind w:left="720" w:hanging="360"/>
              <w:rPr>
                <w:b w:val="1"/>
              </w:rPr>
            </w:pPr>
            <w:r w:rsidDel="00000000" w:rsidR="00000000" w:rsidRPr="00000000">
              <w:rPr>
                <w:rFonts w:ascii="Open Sans" w:cs="Open Sans" w:eastAsia="Open Sans" w:hAnsi="Open Sans"/>
                <w:b w:val="1"/>
                <w:sz w:val="20"/>
                <w:szCs w:val="20"/>
                <w:shd w:fill="ffe599" w:val="clear"/>
                <w:rtl w:val="0"/>
              </w:rPr>
              <w:t xml:space="preserve">GOV.UK. (2019). </w:t>
            </w:r>
            <w:r w:rsidDel="00000000" w:rsidR="00000000" w:rsidRPr="00000000">
              <w:rPr>
                <w:rFonts w:ascii="Open Sans" w:cs="Open Sans" w:eastAsia="Open Sans" w:hAnsi="Open Sans"/>
                <w:b w:val="1"/>
                <w:i w:val="1"/>
                <w:sz w:val="20"/>
                <w:szCs w:val="20"/>
                <w:shd w:fill="ffe599" w:val="clear"/>
                <w:rtl w:val="0"/>
              </w:rPr>
              <w:t xml:space="preserve">Online Harms White Paper</w:t>
            </w:r>
            <w:r w:rsidDel="00000000" w:rsidR="00000000" w:rsidRPr="00000000">
              <w:rPr>
                <w:rFonts w:ascii="Open Sans" w:cs="Open Sans" w:eastAsia="Open Sans" w:hAnsi="Open Sans"/>
                <w:b w:val="1"/>
                <w:sz w:val="20"/>
                <w:szCs w:val="20"/>
                <w:shd w:fill="ffe599" w:val="clear"/>
                <w:rtl w:val="0"/>
              </w:rPr>
              <w:t xml:space="preserve">. [online] Available at: https://www.gov.uk/government/consultations/online-harms-white-paper/online-harms-white-paper [Accessed 12 Nov. 2019].</w:t>
            </w:r>
            <w:r w:rsidDel="00000000" w:rsidR="00000000" w:rsidRPr="00000000">
              <w:rPr>
                <w:rFonts w:ascii="Open Sans" w:cs="Open Sans" w:eastAsia="Open Sans" w:hAnsi="Open Sans"/>
                <w:b w:val="1"/>
                <w:sz w:val="20"/>
                <w:szCs w:val="20"/>
                <w:rtl w:val="0"/>
              </w:rPr>
              <w:t xml:space="preserve">  </w:t>
            </w:r>
            <w:r w:rsidDel="00000000" w:rsidR="00000000" w:rsidRPr="00000000">
              <w:rPr>
                <w:b w:val="1"/>
                <w:sz w:val="24"/>
                <w:szCs w:val="24"/>
                <w:u w:val="single"/>
                <w:rtl w:val="0"/>
              </w:rPr>
              <w:t xml:space="preserve">[Accessed on - </w:t>
            </w:r>
            <w:r w:rsidDel="00000000" w:rsidR="00000000" w:rsidRPr="00000000">
              <w:rPr>
                <w:b w:val="1"/>
                <w:color w:val="00002b"/>
                <w:sz w:val="24"/>
                <w:szCs w:val="24"/>
                <w:rtl w:val="0"/>
              </w:rPr>
              <w:t xml:space="preserve">12 / 11 / 2019</w:t>
            </w:r>
            <w:r w:rsidDel="00000000" w:rsidR="00000000" w:rsidRPr="00000000">
              <w:rPr>
                <w:b w:val="1"/>
                <w:sz w:val="24"/>
                <w:szCs w:val="24"/>
                <w:u w:val="single"/>
                <w:rtl w:val="0"/>
              </w:rPr>
              <w:t xml:space="preserve"> ]</w:t>
            </w:r>
          </w:p>
          <w:p w:rsidR="00000000" w:rsidDel="00000000" w:rsidP="00000000" w:rsidRDefault="00000000" w:rsidRPr="00000000" w14:paraId="00000065">
            <w:pPr>
              <w:ind w:left="720" w:firstLine="0"/>
              <w:rPr>
                <w:b w:val="1"/>
                <w:sz w:val="24"/>
                <w:szCs w:val="24"/>
                <w:u w:val="single"/>
              </w:rPr>
            </w:pPr>
            <w:r w:rsidDel="00000000" w:rsidR="00000000" w:rsidRPr="00000000">
              <w:rPr>
                <w:rtl w:val="0"/>
              </w:rPr>
            </w:r>
          </w:p>
          <w:p w:rsidR="00000000" w:rsidDel="00000000" w:rsidP="00000000" w:rsidRDefault="00000000" w:rsidRPr="00000000" w14:paraId="00000066">
            <w:pPr>
              <w:ind w:left="720" w:firstLine="0"/>
              <w:rPr>
                <w:b w:val="1"/>
                <w:sz w:val="24"/>
                <w:szCs w:val="24"/>
                <w:u w:val="single"/>
              </w:rPr>
            </w:pPr>
            <w:r w:rsidDel="00000000" w:rsidR="00000000" w:rsidRPr="00000000">
              <w:rPr>
                <w:sz w:val="24"/>
                <w:szCs w:val="24"/>
                <w:rtl w:val="0"/>
              </w:rPr>
              <w:t xml:space="preserve">(This article talks about the Illegal and unacceptable content and activity is widespread online, and UK users are frequently concerned about what they have seen or experienced.)</w:t>
            </w: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numPr>
                <w:ilvl w:val="0"/>
                <w:numId w:val="9"/>
              </w:numPr>
              <w:ind w:left="720" w:hanging="360"/>
              <w:rPr>
                <w:b w:val="1"/>
              </w:rPr>
            </w:pPr>
            <w:r w:rsidDel="00000000" w:rsidR="00000000" w:rsidRPr="00000000">
              <w:rPr>
                <w:rFonts w:ascii="Open Sans" w:cs="Open Sans" w:eastAsia="Open Sans" w:hAnsi="Open Sans"/>
                <w:b w:val="1"/>
                <w:sz w:val="20"/>
                <w:szCs w:val="20"/>
                <w:shd w:fill="ffe599" w:val="clear"/>
                <w:rtl w:val="0"/>
              </w:rPr>
              <w:t xml:space="preserve">Hern, A. (2019). </w:t>
            </w:r>
            <w:r w:rsidDel="00000000" w:rsidR="00000000" w:rsidRPr="00000000">
              <w:rPr>
                <w:rFonts w:ascii="Open Sans" w:cs="Open Sans" w:eastAsia="Open Sans" w:hAnsi="Open Sans"/>
                <w:b w:val="1"/>
                <w:i w:val="1"/>
                <w:sz w:val="20"/>
                <w:szCs w:val="20"/>
                <w:shd w:fill="ffe599" w:val="clear"/>
                <w:rtl w:val="0"/>
              </w:rPr>
              <w:t xml:space="preserve">Why the UK is taking on social networks over child safety</w:t>
            </w:r>
            <w:r w:rsidDel="00000000" w:rsidR="00000000" w:rsidRPr="00000000">
              <w:rPr>
                <w:rFonts w:ascii="Open Sans" w:cs="Open Sans" w:eastAsia="Open Sans" w:hAnsi="Open Sans"/>
                <w:b w:val="1"/>
                <w:sz w:val="20"/>
                <w:szCs w:val="20"/>
                <w:shd w:fill="ffe599" w:val="clear"/>
                <w:rtl w:val="0"/>
              </w:rPr>
              <w:t xml:space="preserve">. [online] the Guardian. Available at: https://www.theguardian.com/technology/2019/feb/06/why-uk-is-taking-on-social-networks-child-safety [Accessed 12 Nov. 2019].</w:t>
            </w:r>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69">
            <w:pPr>
              <w:ind w:left="720" w:firstLine="0"/>
              <w:rPr>
                <w:b w:val="1"/>
                <w:sz w:val="24"/>
                <w:szCs w:val="24"/>
                <w:u w:val="single"/>
              </w:rPr>
            </w:pPr>
            <w:r w:rsidDel="00000000" w:rsidR="00000000" w:rsidRPr="00000000">
              <w:rPr>
                <w:b w:val="1"/>
                <w:sz w:val="24"/>
                <w:szCs w:val="24"/>
                <w:u w:val="single"/>
                <w:rtl w:val="0"/>
              </w:rPr>
              <w:t xml:space="preserve">[Accessed on - </w:t>
            </w:r>
            <w:r w:rsidDel="00000000" w:rsidR="00000000" w:rsidRPr="00000000">
              <w:rPr>
                <w:b w:val="1"/>
                <w:color w:val="00002b"/>
                <w:sz w:val="24"/>
                <w:szCs w:val="24"/>
                <w:rtl w:val="0"/>
              </w:rPr>
              <w:t xml:space="preserve">12 / 11 / 2019</w:t>
            </w:r>
            <w:r w:rsidDel="00000000" w:rsidR="00000000" w:rsidRPr="00000000">
              <w:rPr>
                <w:b w:val="1"/>
                <w:sz w:val="24"/>
                <w:szCs w:val="24"/>
                <w:u w:val="single"/>
                <w:rtl w:val="0"/>
              </w:rPr>
              <w:t xml:space="preserve"> ]</w:t>
            </w:r>
          </w:p>
          <w:p w:rsidR="00000000" w:rsidDel="00000000" w:rsidP="00000000" w:rsidRDefault="00000000" w:rsidRPr="00000000" w14:paraId="0000006A">
            <w:pPr>
              <w:ind w:left="720" w:firstLine="0"/>
              <w:rPr>
                <w:b w:val="1"/>
                <w:sz w:val="24"/>
                <w:szCs w:val="24"/>
                <w:u w:val="single"/>
              </w:rPr>
            </w:pPr>
            <w:r w:rsidDel="00000000" w:rsidR="00000000" w:rsidRPr="00000000">
              <w:rPr>
                <w:rtl w:val="0"/>
              </w:rPr>
            </w:r>
          </w:p>
          <w:p w:rsidR="00000000" w:rsidDel="00000000" w:rsidP="00000000" w:rsidRDefault="00000000" w:rsidRPr="00000000" w14:paraId="0000006B">
            <w:pPr>
              <w:ind w:left="720" w:firstLine="0"/>
              <w:rPr>
                <w:b w:val="1"/>
              </w:rPr>
            </w:pPr>
            <w:r w:rsidDel="00000000" w:rsidR="00000000" w:rsidRPr="00000000">
              <w:rPr>
                <w:sz w:val="24"/>
                <w:szCs w:val="24"/>
                <w:rtl w:val="0"/>
              </w:rPr>
              <w:t xml:space="preserve">(This article talks about the Why the UK is taking on social networks over child safety, this article is more than 9 months old worries are growing about the destructive effects of algorithms on the young.)</w:t>
            </w: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157.0909090909091" w:lineRule="auto"/>
              <w:rPr/>
            </w:pPr>
            <w:r w:rsidDel="00000000" w:rsidR="00000000" w:rsidRPr="00000000">
              <w:rPr>
                <w:b w:val="1"/>
                <w:rtl w:val="0"/>
              </w:rPr>
              <w:t xml:space="preserve">Section Four: Activities and timescales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rPr>
                <w:sz w:val="24"/>
                <w:szCs w:val="24"/>
              </w:rPr>
            </w:pPr>
            <w:r w:rsidDel="00000000" w:rsidR="00000000" w:rsidRPr="00000000">
              <w:rPr>
                <w:rtl w:val="0"/>
              </w:rPr>
              <w:t xml:space="preserve">Activities to be carried out during the research project (e.g. research, development, analysis of ideas, writing, data collection, numerical analysis, tutor meetings, </w:t>
            </w:r>
            <w:r w:rsidDel="00000000" w:rsidR="00000000" w:rsidRPr="00000000">
              <w:rPr>
                <w:sz w:val="24"/>
                <w:szCs w:val="24"/>
                <w:rtl w:val="0"/>
              </w:rPr>
              <w:t xml:space="preserve">production of final outcome, evaluation, writing the report) and likely durations: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tbl>
            <w:tblPr>
              <w:tblStyle w:val="Table3"/>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25"/>
              <w:gridCol w:w="2207.25"/>
              <w:gridCol w:w="2207.25"/>
              <w:gridCol w:w="2207.25"/>
              <w:tblGridChange w:id="0">
                <w:tblGrid>
                  <w:gridCol w:w="2207.25"/>
                  <w:gridCol w:w="2207.25"/>
                  <w:gridCol w:w="2207.25"/>
                  <w:gridCol w:w="2207.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pPr>
                  <w:r w:rsidDel="00000000" w:rsidR="00000000" w:rsidRPr="00000000">
                    <w:rPr>
                      <w:b w:val="1"/>
                      <w:rtl w:val="0"/>
                    </w:rPr>
                    <w:t xml:space="preserve">Project Checklist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pPr>
                  <w:r w:rsidDel="00000000" w:rsidR="00000000" w:rsidRPr="00000000">
                    <w:rPr>
                      <w:b w:val="1"/>
                      <w:rtl w:val="0"/>
                    </w:rPr>
                    <w:t xml:space="preserve">Due 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pPr>
                  <w:r w:rsidDel="00000000" w:rsidR="00000000" w:rsidRPr="00000000">
                    <w:rPr>
                      <w:b w:val="1"/>
                      <w:rtl w:val="0"/>
                    </w:rPr>
                    <w:t xml:space="preserve">Milestones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pPr>
                  <w:r w:rsidDel="00000000" w:rsidR="00000000" w:rsidRPr="00000000">
                    <w:rPr>
                      <w:b w:val="1"/>
                      <w:rtl w:val="0"/>
                    </w:rPr>
                    <w:t xml:space="preserve">Progress</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pPr>
                  <w:r w:rsidDel="00000000" w:rsidR="00000000" w:rsidRPr="00000000">
                    <w:rPr>
                      <w:b w:val="1"/>
                      <w:rtl w:val="0"/>
                    </w:rPr>
                    <w:t xml:space="preserve">Project Plan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pPr>
                  <w:r w:rsidDel="00000000" w:rsidR="00000000" w:rsidRPr="00000000">
                    <w:rPr>
                      <w:b w:val="1"/>
                      <w:rtl w:val="0"/>
                    </w:rPr>
                    <w:t xml:space="preserve">Task 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pPr>
                  <w:r w:rsidDel="00000000" w:rsidR="00000000" w:rsidRPr="00000000">
                    <w:rPr>
                      <w:b w:val="1"/>
                      <w:rtl w:val="0"/>
                    </w:rPr>
                    <w:t xml:space="preserve">Research Proposal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pPr>
                  <w:r w:rsidDel="00000000" w:rsidR="00000000" w:rsidRPr="00000000">
                    <w:rPr>
                      <w:rtl w:val="0"/>
                    </w:rPr>
                    <w:t xml:space="preserve">25/11/19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b w:val="1"/>
                      <w:sz w:val="24"/>
                      <w:szCs w:val="24"/>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pPr>
                  <w:r w:rsidDel="00000000" w:rsidR="00000000" w:rsidRPr="00000000">
                    <w:rPr>
                      <w:b w:val="1"/>
                      <w:rtl w:val="0"/>
                    </w:rPr>
                    <w:t xml:space="preserve">Literature Review</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pPr>
                  <w:r w:rsidDel="00000000" w:rsidR="00000000" w:rsidRPr="00000000">
                    <w:rPr>
                      <w:rtl w:val="0"/>
                    </w:rPr>
                    <w:t xml:space="preserve">17/12/19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pPr>
                  <w:r w:rsidDel="00000000" w:rsidR="00000000" w:rsidRPr="00000000">
                    <w:rPr>
                      <w:b w:val="1"/>
                      <w:rtl w:val="0"/>
                    </w:rPr>
                    <w:t xml:space="preserve">Ethical Form</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pPr>
                  <w:r w:rsidDel="00000000" w:rsidR="00000000" w:rsidRPr="00000000">
                    <w:rPr>
                      <w:b w:val="1"/>
                      <w:rtl w:val="0"/>
                    </w:rPr>
                    <w:t xml:space="preserve">Task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pPr>
                  <w:r w:rsidDel="00000000" w:rsidR="00000000" w:rsidRPr="00000000">
                    <w:rPr>
                      <w:rtl w:val="0"/>
                    </w:rPr>
                    <w:t xml:space="preserve">17/12/19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pPr>
                  <w:r w:rsidDel="00000000" w:rsidR="00000000" w:rsidRPr="00000000">
                    <w:rPr>
                      <w:b w:val="1"/>
                      <w:rtl w:val="0"/>
                    </w:rPr>
                    <w:t xml:space="preserve">Task 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pPr>
                  <w:r w:rsidDel="00000000" w:rsidR="00000000" w:rsidRPr="00000000">
                    <w:rPr>
                      <w:rtl w:val="0"/>
                    </w:rPr>
                    <w:t xml:space="preserve">24/12/19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pPr>
                  <w:r w:rsidDel="00000000" w:rsidR="00000000" w:rsidRPr="00000000">
                    <w:rPr>
                      <w:b w:val="1"/>
                      <w:rtl w:val="0"/>
                    </w:rPr>
                    <w:t xml:space="preserve">Task 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pPr>
                  <w:r w:rsidDel="00000000" w:rsidR="00000000" w:rsidRPr="00000000">
                    <w:rPr>
                      <w:rtl w:val="0"/>
                    </w:rPr>
                    <w:t xml:space="preserve">13/1/20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pPr>
                  <w:r w:rsidDel="00000000" w:rsidR="00000000" w:rsidRPr="00000000">
                    <w:rPr>
                      <w:b w:val="1"/>
                      <w:rtl w:val="0"/>
                    </w:rPr>
                    <w:t xml:space="preserve">Task 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pPr>
                  <w:r w:rsidDel="00000000" w:rsidR="00000000" w:rsidRPr="00000000">
                    <w:rPr>
                      <w:rtl w:val="0"/>
                    </w:rPr>
                    <w:t xml:space="preserve">10/3/20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pPr>
                  <w:r w:rsidDel="00000000" w:rsidR="00000000" w:rsidRPr="00000000">
                    <w:rPr>
                      <w:rtl w:val="0"/>
                    </w:rPr>
                    <w:t xml:space="preserve">Milestone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pPr>
                  <w:r w:rsidDel="00000000" w:rsidR="00000000" w:rsidRPr="00000000">
                    <w:rPr>
                      <w:b w:val="1"/>
                      <w:rtl w:val="0"/>
                    </w:rPr>
                    <w:t xml:space="preserve">Task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pPr>
                  <w:r w:rsidDel="00000000" w:rsidR="00000000" w:rsidRPr="00000000">
                    <w:rPr>
                      <w:rtl w:val="0"/>
                    </w:rPr>
                    <w:t xml:space="preserve">14/3/20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pPr>
                  <w:r w:rsidDel="00000000" w:rsidR="00000000" w:rsidRPr="00000000">
                    <w:rPr>
                      <w:b w:val="1"/>
                      <w:rtl w:val="0"/>
                    </w:rPr>
                    <w:t xml:space="preserve">MIlestone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pPr>
                  <w:r w:rsidDel="00000000" w:rsidR="00000000" w:rsidRPr="00000000">
                    <w:rPr>
                      <w:rtl w:val="0"/>
                    </w:rPr>
                    <w:t xml:space="preserve">18/3/20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pPr>
                  <w:r w:rsidDel="00000000" w:rsidR="00000000" w:rsidRPr="00000000">
                    <w:rPr>
                      <w:rtl w:val="0"/>
                    </w:rPr>
                    <w:t xml:space="preserve">MIlestone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pPr>
                  <w:r w:rsidDel="00000000" w:rsidR="00000000" w:rsidRPr="00000000">
                    <w:rPr>
                      <w:b w:val="1"/>
                      <w:rtl w:val="0"/>
                    </w:rPr>
                    <w:t xml:space="preserve">Presentations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pPr>
                  <w:r w:rsidDel="00000000" w:rsidR="00000000" w:rsidRPr="00000000">
                    <w:rPr>
                      <w:rtl w:val="0"/>
                    </w:rPr>
                    <w:t xml:space="preserve">21/4/20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pPr>
                  <w:r w:rsidDel="00000000" w:rsidR="00000000" w:rsidRPr="00000000">
                    <w:rPr>
                      <w:b w:val="1"/>
                      <w:rtl w:val="0"/>
                    </w:rPr>
                    <w:t xml:space="preserve">Task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pPr>
                  <w:r w:rsidDel="00000000" w:rsidR="00000000" w:rsidRPr="00000000">
                    <w:rPr>
                      <w:b w:val="1"/>
                      <w:rtl w:val="0"/>
                    </w:rPr>
                    <w:t xml:space="preserve">Task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pPr>
                  <w:r w:rsidDel="00000000" w:rsidR="00000000" w:rsidRPr="00000000">
                    <w:rPr>
                      <w:b w:val="1"/>
                      <w:rtl w:val="0"/>
                    </w:rPr>
                    <w:t xml:space="preserve">Task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b w:val="1"/>
                    </w:rPr>
                  </w:pPr>
                  <w:r w:rsidDel="00000000" w:rsidR="00000000" w:rsidRPr="00000000">
                    <w:rPr>
                      <w:b w:val="1"/>
                      <w:rtl w:val="0"/>
                    </w:rPr>
                    <w:t xml:space="preserve">Task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pPr>
                  <w:r w:rsidDel="00000000" w:rsidR="00000000" w:rsidRPr="00000000">
                    <w:rPr>
                      <w:rFonts w:ascii="Arial Unicode MS" w:cs="Arial Unicode MS" w:eastAsia="Arial Unicode MS" w:hAnsi="Arial Unicode MS"/>
                      <w:b w:val="1"/>
                      <w:color w:val="545454"/>
                      <w:sz w:val="24"/>
                      <w:szCs w:val="24"/>
                      <w:highlight w:val="white"/>
                      <w:rtl w:val="0"/>
                    </w:rPr>
                    <w:t xml:space="preserve">✔</w:t>
                  </w:r>
                  <w:r w:rsidDel="00000000" w:rsidR="00000000" w:rsidRPr="00000000">
                    <w:rPr>
                      <w:rtl w:val="0"/>
                    </w:rPr>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b w:val="1"/>
                    </w:rPr>
                  </w:pPr>
                  <w:r w:rsidDel="00000000" w:rsidR="00000000" w:rsidRPr="00000000">
                    <w:rPr>
                      <w:b w:val="1"/>
                      <w:rtl w:val="0"/>
                    </w:rPr>
                    <w:t xml:space="preserve">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37.60000000000002" w:lineRule="auto"/>
              <w:rPr>
                <w:b w:val="1"/>
                <w:sz w:val="12"/>
                <w:szCs w:val="12"/>
              </w:rPr>
            </w:pPr>
            <w:r w:rsidDel="00000000" w:rsidR="00000000" w:rsidRPr="00000000">
              <w:rPr>
                <w:b w:val="1"/>
                <w:sz w:val="24"/>
                <w:szCs w:val="24"/>
                <w:rtl w:val="0"/>
              </w:rPr>
              <w:t xml:space="preserve">Milestone one: </w:t>
            </w:r>
            <w:r w:rsidDel="00000000" w:rsidR="00000000" w:rsidRPr="00000000">
              <w:rPr>
                <w:b w:val="1"/>
                <w:sz w:val="12"/>
                <w:szCs w:val="12"/>
                <w:rtl w:val="0"/>
              </w:rPr>
              <w:t xml:space="preserve">...................................................................................................................................................................................................................</w:t>
            </w:r>
          </w:p>
          <w:p w:rsidR="00000000" w:rsidDel="00000000" w:rsidP="00000000" w:rsidRDefault="00000000" w:rsidRPr="00000000" w14:paraId="000000C6">
            <w:pPr>
              <w:spacing w:line="198.545454545454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7">
            <w:pPr>
              <w:spacing w:line="198.54545454545456" w:lineRule="auto"/>
              <w:rPr>
                <w:b w:val="1"/>
                <w:sz w:val="12"/>
                <w:szCs w:val="12"/>
              </w:rPr>
            </w:pPr>
            <w:r w:rsidDel="00000000" w:rsidR="00000000" w:rsidRPr="00000000">
              <w:rPr>
                <w:b w:val="1"/>
                <w:rtl w:val="0"/>
              </w:rPr>
              <w:t xml:space="preserve">Target date (set by tutor): </w:t>
            </w:r>
            <w:r w:rsidDel="00000000" w:rsidR="00000000" w:rsidRPr="00000000">
              <w:rPr>
                <w:b w:val="1"/>
                <w:sz w:val="12"/>
                <w:szCs w:val="12"/>
                <w:rtl w:val="0"/>
              </w:rPr>
              <w:t xml:space="preserve">.......................</w:t>
            </w:r>
            <w:r w:rsidDel="00000000" w:rsidR="00000000" w:rsidRPr="00000000">
              <w:rPr>
                <w:rtl w:val="0"/>
              </w:rPr>
              <w:t xml:space="preserve">10/3/20</w:t>
            </w:r>
            <w:r w:rsidDel="00000000" w:rsidR="00000000" w:rsidRPr="00000000">
              <w:rPr>
                <w:rtl w:val="0"/>
              </w:rPr>
              <w:t xml:space="preserve">.......</w:t>
            </w:r>
            <w:r w:rsidDel="00000000" w:rsidR="00000000" w:rsidRPr="00000000">
              <w:rPr>
                <w:b w:val="1"/>
                <w:sz w:val="12"/>
                <w:szCs w:val="12"/>
                <w:rtl w:val="0"/>
              </w:rPr>
              <w:t xml:space="preserve">...........................................................</w:t>
            </w:r>
          </w:p>
          <w:p w:rsidR="00000000" w:rsidDel="00000000" w:rsidP="00000000" w:rsidRDefault="00000000" w:rsidRPr="00000000" w14:paraId="000000C8">
            <w:pPr>
              <w:spacing w:line="198.545454545454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9">
            <w:pPr>
              <w:spacing w:line="237.60000000000002" w:lineRule="auto"/>
              <w:rPr>
                <w:b w:val="1"/>
                <w:sz w:val="12"/>
                <w:szCs w:val="12"/>
              </w:rPr>
            </w:pPr>
            <w:r w:rsidDel="00000000" w:rsidR="00000000" w:rsidRPr="00000000">
              <w:rPr>
                <w:b w:val="1"/>
                <w:rtl w:val="0"/>
              </w:rPr>
              <w:t xml:space="preserve">Milestone two: </w:t>
            </w:r>
            <w:r w:rsidDel="00000000" w:rsidR="00000000" w:rsidRPr="00000000">
              <w:rPr>
                <w:b w:val="1"/>
                <w:sz w:val="12"/>
                <w:szCs w:val="12"/>
                <w:rtl w:val="0"/>
              </w:rPr>
              <w:t xml:space="preserve">........................................................................................................................................................................................................................</w:t>
            </w:r>
          </w:p>
          <w:p w:rsidR="00000000" w:rsidDel="00000000" w:rsidP="00000000" w:rsidRDefault="00000000" w:rsidRPr="00000000" w14:paraId="000000CA">
            <w:pPr>
              <w:spacing w:line="198.545454545454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B">
            <w:pPr>
              <w:spacing w:line="237.60000000000002" w:lineRule="auto"/>
              <w:rPr>
                <w:b w:val="1"/>
                <w:sz w:val="12"/>
                <w:szCs w:val="12"/>
              </w:rPr>
            </w:pPr>
            <w:r w:rsidDel="00000000" w:rsidR="00000000" w:rsidRPr="00000000">
              <w:rPr>
                <w:b w:val="1"/>
                <w:rtl w:val="0"/>
              </w:rPr>
              <w:t xml:space="preserve">Target date (set by tutor): </w:t>
            </w:r>
            <w:r w:rsidDel="00000000" w:rsidR="00000000" w:rsidRPr="00000000">
              <w:rPr>
                <w:b w:val="1"/>
                <w:sz w:val="12"/>
                <w:szCs w:val="12"/>
                <w:rtl w:val="0"/>
              </w:rPr>
              <w:t xml:space="preserve">......................</w:t>
            </w:r>
            <w:r w:rsidDel="00000000" w:rsidR="00000000" w:rsidRPr="00000000">
              <w:rPr>
                <w:rtl w:val="0"/>
              </w:rPr>
              <w:t xml:space="preserve">18/3/20</w:t>
            </w:r>
            <w:r w:rsidDel="00000000" w:rsidR="00000000" w:rsidRPr="00000000">
              <w:rPr>
                <w:rtl w:val="0"/>
              </w:rPr>
              <w:t xml:space="preserve">.</w:t>
            </w:r>
            <w:r w:rsidDel="00000000" w:rsidR="00000000" w:rsidRPr="00000000">
              <w:rPr>
                <w:b w:val="1"/>
                <w:sz w:val="12"/>
                <w:szCs w:val="12"/>
                <w:rtl w:val="0"/>
              </w:rPr>
              <w:t xml:space="preserve">..................................................................</w:t>
            </w:r>
          </w:p>
          <w:p w:rsidR="00000000" w:rsidDel="00000000" w:rsidP="00000000" w:rsidRDefault="00000000" w:rsidRPr="00000000" w14:paraId="000000CC">
            <w:pPr>
              <w:spacing w:line="218.18181818181816"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b w:val="1"/>
                <w:rtl w:val="0"/>
              </w:rPr>
              <w:t xml:space="preserve">Section Five: Research approach and methodologies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157.0909090909091" w:lineRule="auto"/>
              <w:rPr/>
            </w:pPr>
            <w:r w:rsidDel="00000000" w:rsidR="00000000" w:rsidRPr="00000000">
              <w:rPr>
                <w:rtl w:val="0"/>
              </w:rPr>
              <w:t xml:space="preserve">Type of research approach and methodologies you are likely to use, and reasons for your choice:</w:t>
            </w:r>
          </w:p>
          <w:p w:rsidR="00000000" w:rsidDel="00000000" w:rsidP="00000000" w:rsidRDefault="00000000" w:rsidRPr="00000000" w14:paraId="000000CF">
            <w:pPr>
              <w:spacing w:line="157.0909090909091" w:lineRule="auto"/>
              <w:rPr/>
            </w:pPr>
            <w:r w:rsidDel="00000000" w:rsidR="00000000" w:rsidRPr="00000000">
              <w:rPr>
                <w:rtl w:val="0"/>
              </w:rPr>
            </w:r>
          </w:p>
          <w:p w:rsidR="00000000" w:rsidDel="00000000" w:rsidP="00000000" w:rsidRDefault="00000000" w:rsidRPr="00000000" w14:paraId="000000D0">
            <w:pPr>
              <w:spacing w:line="157.0909090909091" w:lineRule="auto"/>
              <w:rPr>
                <w:b w:val="1"/>
                <w:u w:val="single"/>
              </w:rPr>
            </w:pPr>
            <w:r w:rsidDel="00000000" w:rsidR="00000000" w:rsidRPr="00000000">
              <w:rPr>
                <w:b w:val="1"/>
                <w:u w:val="single"/>
                <w:rtl w:val="0"/>
              </w:rPr>
              <w:t xml:space="preserve">Secondary research -</w:t>
            </w:r>
          </w:p>
          <w:p w:rsidR="00000000" w:rsidDel="00000000" w:rsidP="00000000" w:rsidRDefault="00000000" w:rsidRPr="00000000" w14:paraId="000000D1">
            <w:pPr>
              <w:spacing w:line="157.0909090909091" w:lineRule="auto"/>
              <w:rPr/>
            </w:pPr>
            <w:r w:rsidDel="00000000" w:rsidR="00000000" w:rsidRPr="00000000">
              <w:rPr>
                <w:rtl w:val="0"/>
              </w:rPr>
            </w:r>
          </w:p>
          <w:p w:rsidR="00000000" w:rsidDel="00000000" w:rsidP="00000000" w:rsidRDefault="00000000" w:rsidRPr="00000000" w14:paraId="000000D2">
            <w:pPr>
              <w:numPr>
                <w:ilvl w:val="0"/>
                <w:numId w:val="10"/>
              </w:numPr>
              <w:spacing w:line="157.0909090909091" w:lineRule="auto"/>
              <w:ind w:left="720" w:hanging="360"/>
              <w:rPr>
                <w:b w:val="1"/>
              </w:rPr>
            </w:pPr>
            <w:r w:rsidDel="00000000" w:rsidR="00000000" w:rsidRPr="00000000">
              <w:rPr>
                <w:b w:val="1"/>
                <w:rtl w:val="0"/>
              </w:rPr>
              <w:t xml:space="preserve">Quantitative Research-</w:t>
            </w:r>
          </w:p>
          <w:p w:rsidR="00000000" w:rsidDel="00000000" w:rsidP="00000000" w:rsidRDefault="00000000" w:rsidRPr="00000000" w14:paraId="000000D3">
            <w:pPr>
              <w:spacing w:line="157.0909090909091" w:lineRule="auto"/>
              <w:ind w:left="720" w:firstLine="0"/>
              <w:rPr/>
            </w:pPr>
            <w:r w:rsidDel="00000000" w:rsidR="00000000" w:rsidRPr="00000000">
              <w:rPr>
                <w:rtl w:val="0"/>
              </w:rPr>
              <w:t xml:space="preserve">This type of research is based on data that is collected in general which is from a specific region or area which allows to indicate how different regions reflect upon a specific data.</w:t>
            </w:r>
          </w:p>
          <w:p w:rsidR="00000000" w:rsidDel="00000000" w:rsidP="00000000" w:rsidRDefault="00000000" w:rsidRPr="00000000" w14:paraId="000000D4">
            <w:pPr>
              <w:spacing w:line="157.0909090909091" w:lineRule="auto"/>
              <w:ind w:left="720" w:firstLine="0"/>
              <w:rPr/>
            </w:pPr>
            <w:r w:rsidDel="00000000" w:rsidR="00000000" w:rsidRPr="00000000">
              <w:rPr>
                <w:rtl w:val="0"/>
              </w:rPr>
            </w:r>
          </w:p>
          <w:p w:rsidR="00000000" w:rsidDel="00000000" w:rsidP="00000000" w:rsidRDefault="00000000" w:rsidRPr="00000000" w14:paraId="000000D5">
            <w:pPr>
              <w:numPr>
                <w:ilvl w:val="0"/>
                <w:numId w:val="10"/>
              </w:numPr>
              <w:spacing w:line="157.0909090909091" w:lineRule="auto"/>
              <w:ind w:left="720" w:hanging="360"/>
              <w:rPr>
                <w:b w:val="1"/>
              </w:rPr>
            </w:pPr>
            <w:r w:rsidDel="00000000" w:rsidR="00000000" w:rsidRPr="00000000">
              <w:rPr>
                <w:b w:val="1"/>
                <w:rtl w:val="0"/>
              </w:rPr>
              <w:t xml:space="preserve">Qualitative Research-</w:t>
            </w:r>
          </w:p>
          <w:p w:rsidR="00000000" w:rsidDel="00000000" w:rsidP="00000000" w:rsidRDefault="00000000" w:rsidRPr="00000000" w14:paraId="000000D6">
            <w:pPr>
              <w:spacing w:line="157.0909090909091" w:lineRule="auto"/>
              <w:ind w:left="720" w:firstLine="0"/>
              <w:rPr/>
            </w:pPr>
            <w:r w:rsidDel="00000000" w:rsidR="00000000" w:rsidRPr="00000000">
              <w:rPr>
                <w:rtl w:val="0"/>
              </w:rPr>
              <w:t xml:space="preserve">This type of research is done to identify the reason and motivation for a problem and offers ideas to the problem with hypotheses to predict the outcome and following trends of the data.</w:t>
            </w:r>
          </w:p>
          <w:p w:rsidR="00000000" w:rsidDel="00000000" w:rsidP="00000000" w:rsidRDefault="00000000" w:rsidRPr="00000000" w14:paraId="000000D7">
            <w:pPr>
              <w:spacing w:line="157.0909090909091" w:lineRule="auto"/>
              <w:ind w:left="720" w:firstLine="0"/>
              <w:rPr/>
            </w:pPr>
            <w:r w:rsidDel="00000000" w:rsidR="00000000" w:rsidRPr="00000000">
              <w:rPr>
                <w:rtl w:val="0"/>
              </w:rPr>
            </w:r>
          </w:p>
          <w:p w:rsidR="00000000" w:rsidDel="00000000" w:rsidP="00000000" w:rsidRDefault="00000000" w:rsidRPr="00000000" w14:paraId="000000D8">
            <w:pPr>
              <w:numPr>
                <w:ilvl w:val="0"/>
                <w:numId w:val="10"/>
              </w:numPr>
              <w:spacing w:line="157.0909090909091" w:lineRule="auto"/>
              <w:ind w:left="720" w:hanging="360"/>
              <w:rPr>
                <w:b w:val="1"/>
              </w:rPr>
            </w:pPr>
            <w:r w:rsidDel="00000000" w:rsidR="00000000" w:rsidRPr="00000000">
              <w:rPr>
                <w:b w:val="1"/>
                <w:rtl w:val="0"/>
              </w:rPr>
              <w:t xml:space="preserve">Mixture Research-</w:t>
            </w:r>
          </w:p>
          <w:p w:rsidR="00000000" w:rsidDel="00000000" w:rsidP="00000000" w:rsidRDefault="00000000" w:rsidRPr="00000000" w14:paraId="000000D9">
            <w:pPr>
              <w:spacing w:line="157.0909090909091" w:lineRule="auto"/>
              <w:ind w:left="720" w:firstLine="0"/>
              <w:rPr/>
            </w:pPr>
            <w:r w:rsidDel="00000000" w:rsidR="00000000" w:rsidRPr="00000000">
              <w:rPr>
                <w:rtl w:val="0"/>
              </w:rPr>
              <w:t xml:space="preserve">This type of research involves both Quantitative and Qualitative researches that include collecting, research, analysing data that have been collected with a better understanding of the research problem which are Quantitative or Qualitative.</w:t>
            </w:r>
          </w:p>
          <w:p w:rsidR="00000000" w:rsidDel="00000000" w:rsidP="00000000" w:rsidRDefault="00000000" w:rsidRPr="00000000" w14:paraId="000000DA">
            <w:pPr>
              <w:spacing w:line="157.0909090909091" w:lineRule="auto"/>
              <w:ind w:left="720" w:firstLine="0"/>
              <w:rPr/>
            </w:pPr>
            <w:r w:rsidDel="00000000" w:rsidR="00000000" w:rsidRPr="00000000">
              <w:rPr>
                <w:rtl w:val="0"/>
              </w:rPr>
            </w:r>
          </w:p>
          <w:p w:rsidR="00000000" w:rsidDel="00000000" w:rsidP="00000000" w:rsidRDefault="00000000" w:rsidRPr="00000000" w14:paraId="000000DB">
            <w:pPr>
              <w:spacing w:line="157.0909090909091" w:lineRule="auto"/>
              <w:ind w:left="0" w:firstLine="0"/>
              <w:rPr/>
            </w:pPr>
            <w:r w:rsidDel="00000000" w:rsidR="00000000" w:rsidRPr="00000000">
              <w:rPr>
                <w:rtl w:val="0"/>
              </w:rPr>
            </w:r>
          </w:p>
          <w:p w:rsidR="00000000" w:rsidDel="00000000" w:rsidP="00000000" w:rsidRDefault="00000000" w:rsidRPr="00000000" w14:paraId="000000DC">
            <w:pPr>
              <w:spacing w:line="157.0909090909091" w:lineRule="auto"/>
              <w:ind w:left="0" w:firstLine="0"/>
              <w:rPr>
                <w:b w:val="1"/>
                <w:u w:val="single"/>
              </w:rPr>
            </w:pPr>
            <w:r w:rsidDel="00000000" w:rsidR="00000000" w:rsidRPr="00000000">
              <w:rPr>
                <w:b w:val="1"/>
                <w:u w:val="single"/>
                <w:rtl w:val="0"/>
              </w:rPr>
              <w:t xml:space="preserve">Primary Research - </w:t>
            </w:r>
          </w:p>
          <w:p w:rsidR="00000000" w:rsidDel="00000000" w:rsidP="00000000" w:rsidRDefault="00000000" w:rsidRPr="00000000" w14:paraId="000000DD">
            <w:pPr>
              <w:spacing w:line="157.0909090909091" w:lineRule="auto"/>
              <w:ind w:left="0" w:firstLine="0"/>
              <w:rPr/>
            </w:pPr>
            <w:r w:rsidDel="00000000" w:rsidR="00000000" w:rsidRPr="00000000">
              <w:rPr>
                <w:rtl w:val="0"/>
              </w:rPr>
            </w:r>
          </w:p>
          <w:p w:rsidR="00000000" w:rsidDel="00000000" w:rsidP="00000000" w:rsidRDefault="00000000" w:rsidRPr="00000000" w14:paraId="000000DE">
            <w:pPr>
              <w:numPr>
                <w:ilvl w:val="0"/>
                <w:numId w:val="3"/>
              </w:numPr>
              <w:spacing w:line="157.0909090909091" w:lineRule="auto"/>
              <w:ind w:left="720" w:hanging="360"/>
              <w:rPr>
                <w:b w:val="1"/>
              </w:rPr>
            </w:pPr>
            <w:r w:rsidDel="00000000" w:rsidR="00000000" w:rsidRPr="00000000">
              <w:rPr>
                <w:b w:val="1"/>
                <w:rtl w:val="0"/>
              </w:rPr>
              <w:t xml:space="preserve">Google Forms -</w:t>
            </w:r>
          </w:p>
          <w:p w:rsidR="00000000" w:rsidDel="00000000" w:rsidP="00000000" w:rsidRDefault="00000000" w:rsidRPr="00000000" w14:paraId="000000DF">
            <w:pPr>
              <w:spacing w:line="157.0909090909091" w:lineRule="auto"/>
              <w:ind w:left="720" w:firstLine="0"/>
              <w:rPr/>
            </w:pPr>
            <w:r w:rsidDel="00000000" w:rsidR="00000000" w:rsidRPr="00000000">
              <w:rPr>
                <w:rtl w:val="0"/>
              </w:rPr>
              <w:t xml:space="preserve">These are data forms which are collected from groups of people about a certain issue that bothers or might have issues with, and discuss a satisfying solution to resolve the issue.</w:t>
            </w:r>
          </w:p>
          <w:p w:rsidR="00000000" w:rsidDel="00000000" w:rsidP="00000000" w:rsidRDefault="00000000" w:rsidRPr="00000000" w14:paraId="000000E0">
            <w:pPr>
              <w:spacing w:line="157.0909090909091" w:lineRule="auto"/>
              <w:ind w:left="720" w:firstLine="0"/>
              <w:rPr>
                <w:b w:val="1"/>
              </w:rPr>
            </w:pPr>
            <w:r w:rsidDel="00000000" w:rsidR="00000000" w:rsidRPr="00000000">
              <w:rPr>
                <w:rtl w:val="0"/>
              </w:rPr>
            </w:r>
          </w:p>
          <w:p w:rsidR="00000000" w:rsidDel="00000000" w:rsidP="00000000" w:rsidRDefault="00000000" w:rsidRPr="00000000" w14:paraId="000000E1">
            <w:pPr>
              <w:numPr>
                <w:ilvl w:val="0"/>
                <w:numId w:val="3"/>
              </w:numPr>
              <w:spacing w:line="157.0909090909091" w:lineRule="auto"/>
              <w:ind w:left="720" w:hanging="360"/>
              <w:rPr>
                <w:b w:val="1"/>
              </w:rPr>
            </w:pPr>
            <w:r w:rsidDel="00000000" w:rsidR="00000000" w:rsidRPr="00000000">
              <w:rPr>
                <w:b w:val="1"/>
                <w:rtl w:val="0"/>
              </w:rPr>
              <w:t xml:space="preserve">Questionnaire -</w:t>
            </w:r>
          </w:p>
          <w:p w:rsidR="00000000" w:rsidDel="00000000" w:rsidP="00000000" w:rsidRDefault="00000000" w:rsidRPr="00000000" w14:paraId="000000E2">
            <w:pPr>
              <w:spacing w:line="157.0909090909091" w:lineRule="auto"/>
              <w:ind w:left="720" w:firstLine="0"/>
              <w:rPr/>
            </w:pPr>
            <w:r w:rsidDel="00000000" w:rsidR="00000000" w:rsidRPr="00000000">
              <w:rPr>
                <w:rtl w:val="0"/>
              </w:rPr>
              <w:t xml:space="preserve">This type of research is done by an individual with specific questions relating to a topic of interest. This information is collected to further develop in the future and give a wider range of view to a specific topic.</w:t>
            </w:r>
          </w:p>
          <w:p w:rsidR="00000000" w:rsidDel="00000000" w:rsidP="00000000" w:rsidRDefault="00000000" w:rsidRPr="00000000" w14:paraId="000000E3">
            <w:pPr>
              <w:spacing w:line="198.545454545454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198.545454545454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Methodologies used -</w:t>
            </w:r>
          </w:p>
          <w:p w:rsidR="00000000" w:rsidDel="00000000" w:rsidP="00000000" w:rsidRDefault="00000000" w:rsidRPr="00000000" w14:paraId="000000E5">
            <w:pPr>
              <w:spacing w:line="198.545454545454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198.54545454545456" w:lineRule="auto"/>
              <w:rPr>
                <w:b w:val="1"/>
                <w:sz w:val="24"/>
                <w:szCs w:val="24"/>
                <w:highlight w:val="white"/>
              </w:rPr>
            </w:pPr>
            <w:r w:rsidDel="00000000" w:rsidR="00000000" w:rsidRPr="00000000">
              <w:rPr>
                <w:b w:val="1"/>
                <w:sz w:val="24"/>
                <w:szCs w:val="24"/>
                <w:highlight w:val="white"/>
                <w:rtl w:val="0"/>
              </w:rPr>
              <w:t xml:space="preserve">Ontology - </w:t>
            </w:r>
          </w:p>
          <w:p w:rsidR="00000000" w:rsidDel="00000000" w:rsidP="00000000" w:rsidRDefault="00000000" w:rsidRPr="00000000" w14:paraId="000000E7">
            <w:pPr>
              <w:spacing w:line="198.54545454545456" w:lineRule="auto"/>
              <w:rPr>
                <w:sz w:val="24"/>
                <w:szCs w:val="24"/>
                <w:highlight w:val="white"/>
              </w:rPr>
            </w:pPr>
            <w:r w:rsidDel="00000000" w:rsidR="00000000" w:rsidRPr="00000000">
              <w:rPr>
                <w:sz w:val="24"/>
                <w:szCs w:val="24"/>
                <w:highlight w:val="white"/>
                <w:rtl w:val="0"/>
              </w:rPr>
              <w:t xml:space="preserve">It is a broader study of concepts which are based on reality and beliefs that is based on general knowledge which is real and not based on studies and researches that have been done by experts and professionals.</w:t>
            </w:r>
          </w:p>
          <w:p w:rsidR="00000000" w:rsidDel="00000000" w:rsidP="00000000" w:rsidRDefault="00000000" w:rsidRPr="00000000" w14:paraId="000000E8">
            <w:pPr>
              <w:spacing w:line="198.54545454545456" w:lineRule="auto"/>
              <w:rPr>
                <w:b w:val="1"/>
                <w:sz w:val="24"/>
                <w:szCs w:val="24"/>
                <w:highlight w:val="white"/>
              </w:rPr>
            </w:pPr>
            <w:r w:rsidDel="00000000" w:rsidR="00000000" w:rsidRPr="00000000">
              <w:rPr>
                <w:rtl w:val="0"/>
              </w:rPr>
            </w:r>
          </w:p>
          <w:p w:rsidR="00000000" w:rsidDel="00000000" w:rsidP="00000000" w:rsidRDefault="00000000" w:rsidRPr="00000000" w14:paraId="000000E9">
            <w:pPr>
              <w:spacing w:line="198.54545454545456" w:lineRule="auto"/>
              <w:rPr>
                <w:rFonts w:ascii="Times New Roman" w:cs="Times New Roman" w:eastAsia="Times New Roman" w:hAnsi="Times New Roman"/>
                <w:b w:val="1"/>
                <w:sz w:val="24"/>
                <w:szCs w:val="24"/>
              </w:rPr>
            </w:pPr>
            <w:r w:rsidDel="00000000" w:rsidR="00000000" w:rsidRPr="00000000">
              <w:rPr>
                <w:b w:val="1"/>
                <w:sz w:val="24"/>
                <w:szCs w:val="24"/>
                <w:highlight w:val="white"/>
                <w:rtl w:val="0"/>
              </w:rPr>
              <w:t xml:space="preserve">Epistemology -</w:t>
            </w:r>
            <w:r w:rsidDel="00000000" w:rsidR="00000000" w:rsidRPr="00000000">
              <w:rPr>
                <w:rtl w:val="0"/>
              </w:rPr>
            </w:r>
          </w:p>
          <w:p w:rsidR="00000000" w:rsidDel="00000000" w:rsidP="00000000" w:rsidRDefault="00000000" w:rsidRPr="00000000" w14:paraId="000000EA">
            <w:pPr>
              <w:spacing w:line="198.545454545454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198.545454545454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based on theoretical knowledge which has been proven with extensive research and analysed thoroughly through documentation and historical data that have been proven with evidence supporting theories and knowledge with research data, statistics, analysis, evaluations and philosophies to come to a conclusion. </w:t>
            </w:r>
          </w:p>
          <w:p w:rsidR="00000000" w:rsidDel="00000000" w:rsidP="00000000" w:rsidRDefault="00000000" w:rsidRPr="00000000" w14:paraId="000000EC">
            <w:pPr>
              <w:spacing w:line="198.545454545454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37.60000000000002" w:lineRule="auto"/>
              <w:rPr/>
            </w:pPr>
            <w:r w:rsidDel="00000000" w:rsidR="00000000" w:rsidRPr="00000000">
              <w:rPr>
                <w:rtl w:val="0"/>
              </w:rPr>
              <w:t xml:space="preserve">What your areas of research will cover:</w:t>
            </w:r>
          </w:p>
          <w:p w:rsidR="00000000" w:rsidDel="00000000" w:rsidP="00000000" w:rsidRDefault="00000000" w:rsidRPr="00000000" w14:paraId="000000EE">
            <w:pPr>
              <w:ind w:left="0" w:firstLine="0"/>
              <w:rPr>
                <w:b w:val="1"/>
              </w:rPr>
            </w:pPr>
            <w:r w:rsidDel="00000000" w:rsidR="00000000" w:rsidRPr="00000000">
              <w:rPr>
                <w:b w:val="1"/>
                <w:rtl w:val="0"/>
              </w:rPr>
              <w:t xml:space="preserve">Primary Research - </w:t>
            </w:r>
          </w:p>
          <w:p w:rsidR="00000000" w:rsidDel="00000000" w:rsidP="00000000" w:rsidRDefault="00000000" w:rsidRPr="00000000" w14:paraId="000000EF">
            <w:pPr>
              <w:ind w:left="0" w:firstLine="0"/>
              <w:rPr/>
            </w:pPr>
            <w:r w:rsidDel="00000000" w:rsidR="00000000" w:rsidRPr="00000000">
              <w:rPr>
                <w:rtl w:val="0"/>
              </w:rPr>
              <w:t xml:space="preserve">This method of research requires gathering of data through the means of questionnaires, forms, surveys which are answered by a different group of individuals from different research groups. This is generally done by a single individual carrying out research and gathering information about topics that are of interest to them which they can use to get to their overall goal.</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rtl w:val="0"/>
              </w:rPr>
              <w:t xml:space="preserve">Secondary Research -</w:t>
            </w:r>
          </w:p>
          <w:p w:rsidR="00000000" w:rsidDel="00000000" w:rsidP="00000000" w:rsidRDefault="00000000" w:rsidRPr="00000000" w14:paraId="000000F2">
            <w:pPr>
              <w:ind w:left="0" w:firstLine="0"/>
              <w:rPr/>
            </w:pPr>
            <w:r w:rsidDel="00000000" w:rsidR="00000000" w:rsidRPr="00000000">
              <w:rPr>
                <w:rtl w:val="0"/>
              </w:rPr>
              <w:t xml:space="preserve">This method of research is based on research that has already been done by other sources and is used to assist in backing up further study, the different types of secondary research are done by investigations, research journals, books, magazines, academic reviewed journals, marketing research reports, etc, which can be used to carry out certain research studies.</w:t>
            </w:r>
          </w:p>
          <w:p w:rsidR="00000000" w:rsidDel="00000000" w:rsidP="00000000" w:rsidRDefault="00000000" w:rsidRPr="00000000" w14:paraId="000000F3">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b w:val="1"/>
              </w:rPr>
            </w:pPr>
            <w:r w:rsidDel="00000000" w:rsidR="00000000" w:rsidRPr="00000000">
              <w:rPr>
                <w:b w:val="1"/>
                <w:rtl w:val="0"/>
              </w:rPr>
              <w:t xml:space="preserve">Comments and agreement from tutor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157.0909090909091" w:lineRule="auto"/>
              <w:rPr/>
            </w:pPr>
            <w:r w:rsidDel="00000000" w:rsidR="00000000" w:rsidRPr="00000000">
              <w:rPr>
                <w:rtl w:val="0"/>
              </w:rPr>
              <w:t xml:space="preserve">Comments (optional):</w:t>
            </w:r>
          </w:p>
          <w:p w:rsidR="00000000" w:rsidDel="00000000" w:rsidP="00000000" w:rsidRDefault="00000000" w:rsidRPr="00000000" w14:paraId="000000F6">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line="259.63636363636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line="244.8" w:lineRule="auto"/>
              <w:ind w:right="580"/>
              <w:rPr/>
            </w:pPr>
            <w:r w:rsidDel="00000000" w:rsidR="00000000" w:rsidRPr="00000000">
              <w:rPr>
                <w:rtl w:val="0"/>
              </w:rPr>
              <w:t xml:space="preserve">I confirm that the project is not work which has been or will be submitted for another qualification and is appropriate.</w:t>
            </w:r>
          </w:p>
          <w:p w:rsidR="00000000" w:rsidDel="00000000" w:rsidP="00000000" w:rsidRDefault="00000000" w:rsidRPr="00000000" w14:paraId="000000FA">
            <w:pPr>
              <w:spacing w:line="189.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rPr>
                <w:sz w:val="12"/>
                <w:szCs w:val="12"/>
              </w:rPr>
            </w:pPr>
            <w:r w:rsidDel="00000000" w:rsidR="00000000" w:rsidRPr="00000000">
              <w:rPr>
                <w:rtl w:val="0"/>
              </w:rPr>
              <w:t xml:space="preserve">Agreed: </w:t>
            </w:r>
            <w:r w:rsidDel="00000000" w:rsidR="00000000" w:rsidRPr="00000000">
              <w:rPr>
                <w:sz w:val="12"/>
                <w:szCs w:val="12"/>
                <w:rtl w:val="0"/>
              </w:rPr>
              <w:t xml:space="preserve">....................................................................................</w:t>
              <w:tab/>
            </w:r>
            <w:r w:rsidDel="00000000" w:rsidR="00000000" w:rsidRPr="00000000">
              <w:rPr>
                <w:rtl w:val="0"/>
              </w:rPr>
              <w:t xml:space="preserve">  (Name) </w:t>
            </w:r>
            <w:r w:rsidDel="00000000" w:rsidR="00000000" w:rsidRPr="00000000">
              <w:rPr>
                <w:sz w:val="12"/>
                <w:szCs w:val="12"/>
                <w:rtl w:val="0"/>
              </w:rPr>
              <w:t xml:space="preserve">....................................................................................</w:t>
              <w:tab/>
            </w:r>
            <w:r w:rsidDel="00000000" w:rsidR="00000000" w:rsidRPr="00000000">
              <w:rPr>
                <w:rtl w:val="0"/>
              </w:rPr>
              <w:t xml:space="preserve">  (Date) </w:t>
            </w:r>
            <w:r w:rsidDel="00000000" w:rsidR="00000000" w:rsidRPr="00000000">
              <w:rPr>
                <w:sz w:val="12"/>
                <w:szCs w:val="12"/>
                <w:rtl w:val="0"/>
              </w:rPr>
              <w:t xml:space="preserve">......................................................</w:t>
            </w:r>
          </w:p>
          <w:p w:rsidR="00000000" w:rsidDel="00000000" w:rsidP="00000000" w:rsidRDefault="00000000" w:rsidRPr="00000000" w14:paraId="000000FC">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b w:val="1"/>
                <w:rtl w:val="0"/>
              </w:rPr>
              <w:t xml:space="preserve">Comments and agreement from project proposal checker (if applicable)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157.0909090909091" w:lineRule="auto"/>
              <w:rPr/>
            </w:pPr>
            <w:r w:rsidDel="00000000" w:rsidR="00000000" w:rsidRPr="00000000">
              <w:rPr>
                <w:rtl w:val="0"/>
              </w:rPr>
              <w:t xml:space="preserve">Comments (optional):</w:t>
            </w:r>
          </w:p>
          <w:p w:rsidR="00000000" w:rsidDel="00000000" w:rsidP="00000000" w:rsidRDefault="00000000" w:rsidRPr="00000000" w14:paraId="000000FF">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line="376.363636363636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rPr/>
            </w:pPr>
            <w:r w:rsidDel="00000000" w:rsidR="00000000" w:rsidRPr="00000000">
              <w:rPr>
                <w:rtl w:val="0"/>
              </w:rPr>
              <w:t xml:space="preserve">I confirm that the project is appropriate.</w:t>
            </w:r>
          </w:p>
          <w:p w:rsidR="00000000" w:rsidDel="00000000" w:rsidP="00000000" w:rsidRDefault="00000000" w:rsidRPr="00000000" w14:paraId="00000105">
            <w:pPr>
              <w:spacing w:line="197.4545454545454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rPr>
                <w:sz w:val="12"/>
                <w:szCs w:val="12"/>
              </w:rPr>
            </w:pPr>
            <w:r w:rsidDel="00000000" w:rsidR="00000000" w:rsidRPr="00000000">
              <w:rPr>
                <w:rtl w:val="0"/>
              </w:rPr>
              <w:t xml:space="preserve">Agreed: </w:t>
            </w:r>
            <w:r w:rsidDel="00000000" w:rsidR="00000000" w:rsidRPr="00000000">
              <w:rPr>
                <w:sz w:val="12"/>
                <w:szCs w:val="12"/>
                <w:rtl w:val="0"/>
              </w:rPr>
              <w:t xml:space="preserve">....................................................................................</w:t>
              <w:tab/>
            </w:r>
            <w:r w:rsidDel="00000000" w:rsidR="00000000" w:rsidRPr="00000000">
              <w:rPr>
                <w:rtl w:val="0"/>
              </w:rPr>
              <w:t xml:space="preserve">  (Name) </w:t>
            </w:r>
            <w:r w:rsidDel="00000000" w:rsidR="00000000" w:rsidRPr="00000000">
              <w:rPr>
                <w:sz w:val="12"/>
                <w:szCs w:val="12"/>
                <w:rtl w:val="0"/>
              </w:rPr>
              <w:t xml:space="preserve">....................................................................................</w:t>
              <w:tab/>
            </w:r>
            <w:r w:rsidDel="00000000" w:rsidR="00000000" w:rsidRPr="00000000">
              <w:rPr>
                <w:rtl w:val="0"/>
              </w:rPr>
              <w:t xml:space="preserve">  (Date) </w:t>
            </w:r>
            <w:r w:rsidDel="00000000" w:rsidR="00000000" w:rsidRPr="00000000">
              <w:rPr>
                <w:sz w:val="12"/>
                <w:szCs w:val="12"/>
                <w:rtl w:val="0"/>
              </w:rPr>
              <w:t xml:space="preserve">......................................................</w:t>
            </w:r>
          </w:p>
        </w:tc>
      </w:tr>
    </w:tbl>
    <w:p w:rsidR="00000000" w:rsidDel="00000000" w:rsidP="00000000" w:rsidRDefault="00000000" w:rsidRPr="00000000" w14:paraId="00000107">
      <w:pPr>
        <w:spacing w:line="146.1818181818182" w:lineRule="auto"/>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