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0" w:line="240" w:lineRule="auto"/>
        <w:ind w:left="0" w:firstLine="0"/>
        <w:rPr>
          <w:rFonts w:ascii="Economica" w:cs="Economica" w:eastAsia="Economica" w:hAnsi="Economica"/>
          <w:color w:val="666666"/>
          <w:sz w:val="28"/>
          <w:szCs w:val="28"/>
        </w:rPr>
      </w:pPr>
      <w:r w:rsidDel="00000000" w:rsidR="00000000" w:rsidRPr="00000000">
        <w:rPr>
          <w:rFonts w:ascii="Cambria" w:cs="Cambria" w:eastAsia="Cambria" w:hAnsi="Cambria"/>
          <w:b w:val="1"/>
          <w:sz w:val="24"/>
          <w:szCs w:val="24"/>
          <w:rtl w:val="0"/>
        </w:rPr>
        <w:t xml:space="preserve">Unit 14 – Business Intelligence </w:t>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B.I - Business process Model for the WFP</w:t>
      </w:r>
      <w:r w:rsidDel="00000000" w:rsidR="00000000" w:rsidRPr="00000000">
        <w:rPr>
          <w:rtl w:val="0"/>
        </w:rPr>
      </w:r>
    </w:p>
    <w:p w:rsidR="00000000" w:rsidDel="00000000" w:rsidP="00000000" w:rsidRDefault="00000000" w:rsidRPr="00000000" w14:paraId="00000003">
      <w:pPr>
        <w:spacing w:after="160" w:before="0" w:line="240" w:lineRule="auto"/>
        <w:ind w:left="0" w:firstLine="0"/>
        <w:rPr/>
      </w:pPr>
      <w:r w:rsidDel="00000000" w:rsidR="00000000" w:rsidRPr="00000000">
        <w:rPr>
          <w:rFonts w:ascii="Cambria" w:cs="Cambria" w:eastAsia="Cambria" w:hAnsi="Cambria"/>
          <w:b w:val="1"/>
          <w:sz w:val="24"/>
          <w:szCs w:val="24"/>
          <w:rtl w:val="0"/>
        </w:rPr>
        <w:t xml:space="preserve">Comparing the type of support for business decision-making within an organisation</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3"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1"/>
      <w:bookmarkEnd w:id="1"/>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arolcxe0i15c"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This report will analyse and discuss the business processes for the WFP and the mechanisms used to support business decision-making. It will also examine, the terms ‘Business Process’ and ‘Supporting Processes’. It will show the plan/ design and perform processes which help the organisation provide food supplies for humanitarian projects across the world.</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widowControl w:val="0"/>
        <w:spacing w:before="0" w:line="276" w:lineRule="auto"/>
        <w:ind w:left="0" w:firstLine="0"/>
        <w:rPr>
          <w:rFonts w:ascii="Arial" w:cs="Arial" w:eastAsia="Arial" w:hAnsi="Arial"/>
          <w:sz w:val="16"/>
          <w:szCs w:val="16"/>
        </w:rPr>
      </w:pPr>
      <w:r w:rsidDel="00000000" w:rsidR="00000000" w:rsidRPr="00000000">
        <w:rPr>
          <w:rFonts w:ascii="Arial" w:cs="Arial" w:eastAsia="Arial" w:hAnsi="Arial"/>
          <w:sz w:val="16"/>
          <w:szCs w:val="16"/>
        </w:rPr>
        <mc:AlternateContent>
          <mc:Choice Requires="wpg">
            <w:drawing>
              <wp:inline distB="114300" distT="114300" distL="114300" distR="114300">
                <wp:extent cx="5262563" cy="4091555"/>
                <wp:effectExtent b="0" l="0" r="0" t="0"/>
                <wp:docPr id="1" name=""/>
                <a:graphic>
                  <a:graphicData uri="http://schemas.microsoft.com/office/word/2010/wordprocessingGroup">
                    <wpg:wgp>
                      <wpg:cNvGrpSpPr/>
                      <wpg:grpSpPr>
                        <a:xfrm>
                          <a:off x="91125" y="111800"/>
                          <a:ext cx="5262563" cy="4091555"/>
                          <a:chOff x="91125" y="111800"/>
                          <a:chExt cx="7168500" cy="5649775"/>
                        </a:xfrm>
                      </wpg:grpSpPr>
                      <wps:wsp>
                        <wps:cNvSpPr/>
                        <wps:cNvPr id="2" name="Shape 2"/>
                        <wps:spPr>
                          <a:xfrm>
                            <a:off x="2879575" y="564425"/>
                            <a:ext cx="2967000" cy="264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Places order online based on </w:t>
                              </w:r>
                              <w:r w:rsidDel="00000000" w:rsidR="00000000" w:rsidRPr="00000000">
                                <w:rPr>
                                  <w:rFonts w:ascii="Arial" w:cs="Arial" w:eastAsia="Arial" w:hAnsi="Arial"/>
                                  <w:b w:val="0"/>
                                  <w:i w:val="0"/>
                                  <w:smallCaps w:val="0"/>
                                  <w:strike w:val="0"/>
                                  <w:color w:val="000000"/>
                                  <w:sz w:val="20"/>
                                  <w:vertAlign w:val="baseline"/>
                                </w:rPr>
                                <w:t xml:space="preserve">resources</w:t>
                              </w:r>
                              <w:r w:rsidDel="00000000" w:rsidR="00000000" w:rsidRPr="00000000">
                                <w:rPr>
                                  <w:rFonts w:ascii="Arial" w:cs="Arial" w:eastAsia="Arial" w:hAnsi="Arial"/>
                                  <w:b w:val="0"/>
                                  <w:i w:val="0"/>
                                  <w:smallCaps w:val="0"/>
                                  <w:strike w:val="0"/>
                                  <w:color w:val="000000"/>
                                  <w:sz w:val="20"/>
                                  <w:vertAlign w:val="baseline"/>
                                </w:rPr>
                                <w:t xml:space="preserve"> required</w:t>
                              </w:r>
                            </w:p>
                          </w:txbxContent>
                        </wps:txbx>
                        <wps:bodyPr anchorCtr="0" anchor="ctr" bIns="91425" lIns="91425" spcFirstLastPara="1" rIns="91425" wrap="square" tIns="91425">
                          <a:noAutofit/>
                        </wps:bodyPr>
                      </wps:wsp>
                      <wps:wsp>
                        <wps:cNvSpPr/>
                        <wps:cNvPr id="3" name="Shape 3"/>
                        <wps:spPr>
                          <a:xfrm>
                            <a:off x="1966050" y="1000925"/>
                            <a:ext cx="1065600" cy="219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Cancel Order</w:t>
                              </w:r>
                            </w:p>
                          </w:txbxContent>
                        </wps:txbx>
                        <wps:bodyPr anchorCtr="0" anchor="ctr" bIns="91425" lIns="91425" spcFirstLastPara="1" rIns="91425" wrap="square" tIns="91425">
                          <a:noAutofit/>
                        </wps:bodyPr>
                      </wps:wsp>
                      <wps:wsp>
                        <wps:cNvSpPr/>
                        <wps:cNvPr id="4" name="Shape 4"/>
                        <wps:spPr>
                          <a:xfrm>
                            <a:off x="3832738" y="919713"/>
                            <a:ext cx="304800" cy="3714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3985075" y="828725"/>
                            <a:ext cx="378000" cy="90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1839750" y="1376175"/>
                            <a:ext cx="1318200" cy="242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Contact Manager</w:t>
                              </w:r>
                            </w:p>
                          </w:txbxContent>
                        </wps:txbx>
                        <wps:bodyPr anchorCtr="0" anchor="ctr" bIns="91425" lIns="91425" spcFirstLastPara="1" rIns="91425" wrap="square" tIns="91425">
                          <a:noAutofit/>
                        </wps:bodyPr>
                      </wps:wsp>
                      <wps:wsp>
                        <wps:cNvCnPr/>
                        <wps:spPr>
                          <a:xfrm flipH="1">
                            <a:off x="3031738" y="1105413"/>
                            <a:ext cx="801000" cy="51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137538" y="1088913"/>
                            <a:ext cx="878100" cy="165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0" name="Shape 10"/>
                        <wps:spPr>
                          <a:xfrm>
                            <a:off x="2841975" y="1855250"/>
                            <a:ext cx="1911900" cy="229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Correct resources ordered ?</w:t>
                              </w:r>
                            </w:p>
                          </w:txbxContent>
                        </wps:txbx>
                        <wps:bodyPr anchorCtr="0" anchor="ctr" bIns="91425" lIns="91425" spcFirstLastPara="1" rIns="91425" wrap="square" tIns="91425">
                          <a:noAutofit/>
                        </wps:bodyPr>
                      </wps:wsp>
                      <wps:wsp>
                        <wps:cNvCnPr/>
                        <wps:spPr>
                          <a:xfrm rot="10800000">
                            <a:off x="2498925" y="1618550"/>
                            <a:ext cx="1299000" cy="2367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12" name="Shape 12"/>
                        <wps:spPr>
                          <a:xfrm>
                            <a:off x="1341600" y="2493950"/>
                            <a:ext cx="762000" cy="300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In Stock ?</w:t>
                              </w:r>
                            </w:p>
                          </w:txbxContent>
                        </wps:txbx>
                        <wps:bodyPr anchorCtr="0" anchor="ctr" bIns="91425" lIns="91425" spcFirstLastPara="1" rIns="91425" wrap="square" tIns="91425">
                          <a:noAutofit/>
                        </wps:bodyPr>
                      </wps:wsp>
                      <wps:wsp>
                        <wps:cNvSpPr/>
                        <wps:cNvPr id="13" name="Shape 13"/>
                        <wps:spPr>
                          <a:xfrm>
                            <a:off x="2997375" y="2384450"/>
                            <a:ext cx="1007400" cy="219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Check Stock</w:t>
                              </w:r>
                            </w:p>
                          </w:txbxContent>
                        </wps:txbx>
                        <wps:bodyPr anchorCtr="0" anchor="ctr" bIns="91425" lIns="91425" spcFirstLastPara="1" rIns="91425" wrap="square" tIns="91425">
                          <a:noAutofit/>
                        </wps:bodyPr>
                      </wps:wsp>
                      <wps:wsp>
                        <wps:cNvCnPr/>
                        <wps:spPr>
                          <a:xfrm rot="10800000">
                            <a:off x="891900" y="2109350"/>
                            <a:ext cx="830700" cy="3846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9" name="Shape 9"/>
                        <wps:spPr>
                          <a:xfrm>
                            <a:off x="5015775" y="979375"/>
                            <a:ext cx="1318200" cy="219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Process</w:t>
                              </w:r>
                              <w:r w:rsidDel="00000000" w:rsidR="00000000" w:rsidRPr="00000000">
                                <w:rPr>
                                  <w:rFonts w:ascii="Arial" w:cs="Arial" w:eastAsia="Arial" w:hAnsi="Arial"/>
                                  <w:b w:val="0"/>
                                  <w:i w:val="0"/>
                                  <w:smallCaps w:val="0"/>
                                  <w:strike w:val="0"/>
                                  <w:color w:val="000000"/>
                                  <w:sz w:val="20"/>
                                  <w:vertAlign w:val="baseline"/>
                                </w:rPr>
                                <w:t xml:space="preserve"> Order</w:t>
                              </w:r>
                            </w:p>
                          </w:txbxContent>
                        </wps:txbx>
                        <wps:bodyPr anchorCtr="0" anchor="ctr" bIns="91425" lIns="91425" spcFirstLastPara="1" rIns="91425" wrap="square" tIns="91425">
                          <a:noAutofit/>
                        </wps:bodyPr>
                      </wps:wsp>
                      <wps:wsp>
                        <wps:cNvCnPr/>
                        <wps:spPr>
                          <a:xfrm rot="10800000">
                            <a:off x="2498850" y="1219875"/>
                            <a:ext cx="0" cy="1563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5674875" y="1198375"/>
                            <a:ext cx="0" cy="1560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19" name="Shape 19"/>
                        <wps:spPr>
                          <a:xfrm>
                            <a:off x="2950725" y="5295550"/>
                            <a:ext cx="1268700" cy="384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Item and invoice shipped</w:t>
                              </w:r>
                            </w:p>
                          </w:txbxContent>
                        </wps:txbx>
                        <wps:bodyPr anchorCtr="0" anchor="ctr" bIns="91425" lIns="91425" spcFirstLastPara="1" rIns="91425" wrap="square" tIns="91425">
                          <a:noAutofit/>
                        </wps:bodyPr>
                      </wps:wsp>
                      <wps:wsp>
                        <wps:cNvSpPr txBox="1"/>
                        <wps:cNvPr id="20" name="Shape 20"/>
                        <wps:spPr>
                          <a:xfrm>
                            <a:off x="1343100" y="111800"/>
                            <a:ext cx="5162700" cy="341700"/>
                          </a:xfrm>
                          <a:prstGeom prst="rect">
                            <a:avLst/>
                          </a:prstGeom>
                          <a:solidFill>
                            <a:srgbClr val="CCCCC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Business Process Model Diagram For World Food Program</w:t>
                              </w:r>
                            </w:p>
                          </w:txbxContent>
                        </wps:txbx>
                        <wps:bodyPr anchorCtr="0" anchor="t" bIns="91425" lIns="91425" spcFirstLastPara="1" rIns="91425" wrap="square" tIns="91425">
                          <a:noAutofit/>
                        </wps:bodyPr>
                      </wps:wsp>
                      <wps:wsp>
                        <wps:cNvSpPr/>
                        <wps:cNvPr id="21" name="Shape 21"/>
                        <wps:spPr>
                          <a:xfrm>
                            <a:off x="2386300" y="590270"/>
                            <a:ext cx="211800" cy="229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598175" y="696575"/>
                            <a:ext cx="281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219425" y="5487850"/>
                            <a:ext cx="632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4" name="Shape 24"/>
                        <wps:spPr>
                          <a:xfrm>
                            <a:off x="4851675" y="5372950"/>
                            <a:ext cx="211800" cy="2298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5179275" y="1354438"/>
                            <a:ext cx="991200" cy="229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Order Check</w:t>
                              </w:r>
                            </w:p>
                          </w:txbxContent>
                        </wps:txbx>
                        <wps:bodyPr anchorCtr="0" anchor="ctr" bIns="91425" lIns="91425" spcFirstLastPara="1" rIns="91425" wrap="square" tIns="91425">
                          <a:noAutofit/>
                        </wps:bodyPr>
                      </wps:wsp>
                      <wps:wsp>
                        <wps:cNvCnPr/>
                        <wps:spPr>
                          <a:xfrm flipH="1">
                            <a:off x="3500925" y="2085050"/>
                            <a:ext cx="297000" cy="2994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a:off x="2103675" y="2493950"/>
                            <a:ext cx="893700" cy="1500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15" name="Shape 15"/>
                        <wps:spPr>
                          <a:xfrm>
                            <a:off x="329900" y="1681938"/>
                            <a:ext cx="1123800" cy="427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Check new Stock Delivery Time</w:t>
                              </w:r>
                            </w:p>
                          </w:txbxContent>
                        </wps:txbx>
                        <wps:bodyPr anchorCtr="0" anchor="ctr" bIns="91425" lIns="91425" spcFirstLastPara="1" rIns="91425" wrap="square" tIns="91425">
                          <a:noAutofit/>
                        </wps:bodyPr>
                      </wps:wsp>
                      <wps:wsp>
                        <wps:cNvSpPr/>
                        <wps:cNvPr id="27" name="Shape 27"/>
                        <wps:spPr>
                          <a:xfrm>
                            <a:off x="400125" y="1062613"/>
                            <a:ext cx="1123800" cy="427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Contact B.I </w:t>
                              </w:r>
                              <w:r w:rsidDel="00000000" w:rsidR="00000000" w:rsidRPr="00000000">
                                <w:rPr>
                                  <w:rFonts w:ascii="Arial" w:cs="Arial" w:eastAsia="Arial" w:hAnsi="Arial"/>
                                  <w:b w:val="0"/>
                                  <w:i w:val="0"/>
                                  <w:smallCaps w:val="0"/>
                                  <w:strike w:val="0"/>
                                  <w:color w:val="000000"/>
                                  <w:sz w:val="20"/>
                                  <w:vertAlign w:val="baseline"/>
                                </w:rPr>
                                <w:t xml:space="preserve">Consultant</w:t>
                              </w:r>
                              <w:r w:rsidDel="00000000" w:rsidR="00000000" w:rsidRPr="00000000">
                                <w:rPr>
                                  <w:rFonts w:ascii="Arial" w:cs="Arial" w:eastAsia="Arial" w:hAnsi="Arial"/>
                                  <w:b w:val="0"/>
                                  <w:i w:val="0"/>
                                  <w:smallCaps w:val="0"/>
                                  <w:strike w:val="0"/>
                                  <w:color w:val="000000"/>
                                  <w:sz w:val="20"/>
                                  <w:vertAlign w:val="baseline"/>
                                </w:rPr>
                                <w:t xml:space="preserve"> WIth Despatch Date</w:t>
                              </w:r>
                            </w:p>
                          </w:txbxContent>
                        </wps:txbx>
                        <wps:bodyPr anchorCtr="0" anchor="ctr" bIns="91425" lIns="91425" spcFirstLastPara="1" rIns="91425" wrap="square" tIns="91425">
                          <a:noAutofit/>
                        </wps:bodyPr>
                      </wps:wsp>
                      <wps:wsp>
                        <wps:cNvCnPr/>
                        <wps:spPr>
                          <a:xfrm flipH="1" rot="10800000">
                            <a:off x="979550" y="837238"/>
                            <a:ext cx="122700" cy="2253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891800" y="1490238"/>
                            <a:ext cx="70200" cy="1917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30" name="Shape 30"/>
                        <wps:spPr>
                          <a:xfrm>
                            <a:off x="91125" y="537250"/>
                            <a:ext cx="1986900" cy="300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B.I </w:t>
                              </w:r>
                              <w:r w:rsidDel="00000000" w:rsidR="00000000" w:rsidRPr="00000000">
                                <w:rPr>
                                  <w:rFonts w:ascii="Arial" w:cs="Arial" w:eastAsia="Arial" w:hAnsi="Arial"/>
                                  <w:b w:val="0"/>
                                  <w:i w:val="0"/>
                                  <w:smallCaps w:val="0"/>
                                  <w:strike w:val="0"/>
                                  <w:color w:val="000000"/>
                                  <w:sz w:val="28"/>
                                  <w:vertAlign w:val="baseline"/>
                                </w:rPr>
                                <w:t xml:space="preserve">Consultant/WFP</w:t>
                              </w:r>
                            </w:p>
                          </w:txbxContent>
                        </wps:txbx>
                        <wps:bodyPr anchorCtr="0" anchor="ctr" bIns="91425" lIns="91425" spcFirstLastPara="1" rIns="91425" wrap="square" tIns="91425">
                          <a:noAutofit/>
                        </wps:bodyPr>
                      </wps:wsp>
                      <wps:wsp>
                        <wps:cNvSpPr txBox="1"/>
                        <wps:cNvPr id="31" name="Shape 31"/>
                        <wps:spPr>
                          <a:xfrm>
                            <a:off x="1860886" y="1747888"/>
                            <a:ext cx="573900" cy="218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spcFirstLastPara="1" rIns="91425" wrap="square" tIns="91425">
                          <a:noAutofit/>
                        </wps:bodyPr>
                      </wps:wsp>
                      <wps:wsp>
                        <wps:cNvSpPr txBox="1"/>
                        <wps:cNvPr id="32" name="Shape 32"/>
                        <wps:spPr>
                          <a:xfrm>
                            <a:off x="4004775" y="2119838"/>
                            <a:ext cx="539400" cy="229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ctr" bIns="91425" lIns="91425" spcFirstLastPara="1" rIns="91425" wrap="square" tIns="91425">
                          <a:noAutofit/>
                        </wps:bodyPr>
                      </wps:wsp>
                      <wps:wsp>
                        <wps:cNvSpPr txBox="1"/>
                        <wps:cNvPr id="33" name="Shape 33"/>
                        <wps:spPr>
                          <a:xfrm>
                            <a:off x="1571024" y="2125700"/>
                            <a:ext cx="573900" cy="218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spcFirstLastPara="1" rIns="91425" wrap="square" tIns="91425">
                          <a:noAutofit/>
                        </wps:bodyPr>
                      </wps:wsp>
                      <wps:wsp>
                        <wps:cNvSpPr/>
                        <wps:cNvPr id="34" name="Shape 34"/>
                        <wps:spPr>
                          <a:xfrm>
                            <a:off x="1232850" y="3249550"/>
                            <a:ext cx="893700" cy="479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Forward order to Warehouse</w:t>
                              </w:r>
                            </w:p>
                          </w:txbxContent>
                        </wps:txbx>
                        <wps:bodyPr anchorCtr="0" anchor="ctr" bIns="91425" lIns="91425" spcFirstLastPara="1" rIns="91425" wrap="square" tIns="91425">
                          <a:noAutofit/>
                        </wps:bodyPr>
                      </wps:wsp>
                      <wps:wsp>
                        <wps:cNvCnPr/>
                        <wps:spPr>
                          <a:xfrm flipH="1">
                            <a:off x="1679700" y="2793950"/>
                            <a:ext cx="42900" cy="4557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36" name="Shape 36"/>
                        <wps:spPr>
                          <a:xfrm>
                            <a:off x="1839750" y="2906850"/>
                            <a:ext cx="539400" cy="229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ctr" bIns="91425" lIns="91425" spcFirstLastPara="1" rIns="91425" wrap="square" tIns="91425">
                          <a:noAutofit/>
                        </wps:bodyPr>
                      </wps:wsp>
                      <wps:wsp>
                        <wps:cNvSpPr/>
                        <wps:cNvPr id="37" name="Shape 37"/>
                        <wps:spPr>
                          <a:xfrm>
                            <a:off x="2618925" y="3135850"/>
                            <a:ext cx="1123800" cy="341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Request Shipping Order</w:t>
                              </w:r>
                            </w:p>
                          </w:txbxContent>
                        </wps:txbx>
                        <wps:bodyPr anchorCtr="0" anchor="ctr" bIns="91425" lIns="91425" spcFirstLastPara="1" rIns="91425" wrap="square" tIns="91425">
                          <a:noAutofit/>
                        </wps:bodyPr>
                      </wps:wsp>
                      <wps:wsp>
                        <wps:cNvSpPr/>
                        <wps:cNvPr id="38" name="Shape 38"/>
                        <wps:spPr>
                          <a:xfrm>
                            <a:off x="2598100" y="3640775"/>
                            <a:ext cx="1123800" cy="341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Request Invoice</w:t>
                              </w:r>
                            </w:p>
                          </w:txbxContent>
                        </wps:txbx>
                        <wps:bodyPr anchorCtr="0" anchor="ctr" bIns="91425" lIns="91425" spcFirstLastPara="1" rIns="91425" wrap="square" tIns="91425">
                          <a:noAutofit/>
                        </wps:bodyPr>
                      </wps:wsp>
                      <wps:wsp>
                        <wps:cNvCnPr/>
                        <wps:spPr>
                          <a:xfrm flipH="1" rot="10800000">
                            <a:off x="2126550" y="3306850"/>
                            <a:ext cx="492300" cy="1824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2126550" y="3489250"/>
                            <a:ext cx="471600" cy="3225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41" name="Shape 41"/>
                        <wps:spPr>
                          <a:xfrm>
                            <a:off x="4383213" y="3121000"/>
                            <a:ext cx="304800" cy="3714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742725" y="3306700"/>
                            <a:ext cx="6405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43" name="Shape 43"/>
                        <wps:spPr>
                          <a:xfrm>
                            <a:off x="2713150" y="4298500"/>
                            <a:ext cx="893700" cy="341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Order </w:t>
                              </w:r>
                              <w:r w:rsidDel="00000000" w:rsidR="00000000" w:rsidRPr="00000000">
                                <w:rPr>
                                  <w:rFonts w:ascii="Arial" w:cs="Arial" w:eastAsia="Arial" w:hAnsi="Arial"/>
                                  <w:b w:val="0"/>
                                  <w:i w:val="0"/>
                                  <w:smallCaps w:val="0"/>
                                  <w:strike w:val="0"/>
                                  <w:color w:val="000000"/>
                                  <w:sz w:val="20"/>
                                  <w:vertAlign w:val="baseline"/>
                                </w:rPr>
                                <w:t xml:space="preserve">Confirmed</w:t>
                              </w:r>
                            </w:p>
                          </w:txbxContent>
                        </wps:txbx>
                        <wps:bodyPr anchorCtr="0" anchor="ctr" bIns="91425" lIns="91425" spcFirstLastPara="1" rIns="91425" wrap="square" tIns="91425">
                          <a:noAutofit/>
                        </wps:bodyPr>
                      </wps:wsp>
                      <wps:wsp>
                        <wps:cNvCnPr/>
                        <wps:spPr>
                          <a:xfrm>
                            <a:off x="3160000" y="3982475"/>
                            <a:ext cx="0" cy="3159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45" name="Shape 45"/>
                        <wps:spPr>
                          <a:xfrm>
                            <a:off x="3903225" y="2747325"/>
                            <a:ext cx="1369500" cy="229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Data Correct ?</w:t>
                              </w:r>
                            </w:p>
                          </w:txbxContent>
                        </wps:txbx>
                        <wps:bodyPr anchorCtr="0" anchor="ctr" bIns="91425" lIns="91425" spcFirstLastPara="1" rIns="91425" wrap="square" tIns="91425">
                          <a:noAutofit/>
                        </wps:bodyPr>
                      </wps:wsp>
                      <wps:wsp>
                        <wps:cNvCnPr/>
                        <wps:spPr>
                          <a:xfrm>
                            <a:off x="4688013" y="3306700"/>
                            <a:ext cx="10557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4535613" y="3492400"/>
                            <a:ext cx="2700" cy="2424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50" name="Shape 50"/>
                        <wps:spPr>
                          <a:xfrm>
                            <a:off x="4851675" y="3046972"/>
                            <a:ext cx="514500" cy="162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No</w:t>
                              </w:r>
                            </w:p>
                          </w:txbxContent>
                        </wps:txbx>
                        <wps:bodyPr anchorCtr="0" anchor="ctr" bIns="91425" lIns="91425" spcFirstLastPara="1" rIns="91425" wrap="square" tIns="91425">
                          <a:noAutofit/>
                        </wps:bodyPr>
                      </wps:wsp>
                      <wps:wsp>
                        <wps:cNvSpPr/>
                        <wps:cNvPr id="47" name="Shape 47"/>
                        <wps:spPr>
                          <a:xfrm>
                            <a:off x="5743725" y="3135850"/>
                            <a:ext cx="1123800" cy="341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Retrieve</w:t>
                              </w:r>
                              <w:r w:rsidDel="00000000" w:rsidR="00000000" w:rsidRPr="00000000">
                                <w:rPr>
                                  <w:rFonts w:ascii="Arial" w:cs="Arial" w:eastAsia="Arial" w:hAnsi="Arial"/>
                                  <w:b w:val="0"/>
                                  <w:i w:val="0"/>
                                  <w:smallCaps w:val="0"/>
                                  <w:strike w:val="0"/>
                                  <w:color w:val="000000"/>
                                  <w:sz w:val="20"/>
                                  <w:vertAlign w:val="baseline"/>
                                </w:rPr>
                                <w:t xml:space="preserve"> Correct Data</w:t>
                              </w:r>
                            </w:p>
                          </w:txbxContent>
                        </wps:txbx>
                        <wps:bodyPr anchorCtr="0" anchor="ctr" bIns="91425" lIns="91425" spcFirstLastPara="1" rIns="91425" wrap="square" tIns="91425">
                          <a:noAutofit/>
                        </wps:bodyPr>
                      </wps:wsp>
                      <wps:wsp>
                        <wps:cNvSpPr txBox="1"/>
                        <wps:cNvPr id="51" name="Shape 51"/>
                        <wps:spPr>
                          <a:xfrm>
                            <a:off x="3871512" y="3486797"/>
                            <a:ext cx="514500" cy="162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Yes</w:t>
                              </w:r>
                            </w:p>
                          </w:txbxContent>
                        </wps:txbx>
                        <wps:bodyPr anchorCtr="0" anchor="ctr" bIns="91425" lIns="91425" spcFirstLastPara="1" rIns="91425" wrap="square" tIns="91425">
                          <a:noAutofit/>
                        </wps:bodyPr>
                      </wps:wsp>
                      <wps:wsp>
                        <wps:cNvSpPr/>
                        <wps:cNvPr id="49" name="Shape 49"/>
                        <wps:spPr>
                          <a:xfrm>
                            <a:off x="3976425" y="3734838"/>
                            <a:ext cx="1123800" cy="341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Raise</w:t>
                              </w:r>
                              <w:r w:rsidDel="00000000" w:rsidR="00000000" w:rsidRPr="00000000">
                                <w:rPr>
                                  <w:rFonts w:ascii="Arial" w:cs="Arial" w:eastAsia="Arial" w:hAnsi="Arial"/>
                                  <w:b w:val="0"/>
                                  <w:i w:val="0"/>
                                  <w:smallCaps w:val="0"/>
                                  <w:strike w:val="0"/>
                                  <w:color w:val="000000"/>
                                  <w:sz w:val="20"/>
                                  <w:vertAlign w:val="baseline"/>
                                </w:rPr>
                                <w:t xml:space="preserve"> Invoice</w:t>
                              </w:r>
                            </w:p>
                          </w:txbxContent>
                        </wps:txbx>
                        <wps:bodyPr anchorCtr="0" anchor="ctr" bIns="91425" lIns="91425" spcFirstLastPara="1" rIns="91425" wrap="square" tIns="91425">
                          <a:noAutofit/>
                        </wps:bodyPr>
                      </wps:wsp>
                      <wps:wsp>
                        <wps:cNvSpPr/>
                        <wps:cNvPr id="52" name="Shape 52"/>
                        <wps:spPr>
                          <a:xfrm>
                            <a:off x="3973725" y="4305925"/>
                            <a:ext cx="1123800" cy="341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Send</w:t>
                              </w:r>
                              <w:r w:rsidDel="00000000" w:rsidR="00000000" w:rsidRPr="00000000">
                                <w:rPr>
                                  <w:rFonts w:ascii="Arial" w:cs="Arial" w:eastAsia="Arial" w:hAnsi="Arial"/>
                                  <w:b w:val="0"/>
                                  <w:i w:val="0"/>
                                  <w:smallCaps w:val="0"/>
                                  <w:strike w:val="0"/>
                                  <w:color w:val="000000"/>
                                  <w:sz w:val="20"/>
                                  <w:vertAlign w:val="baseline"/>
                                </w:rPr>
                                <w:t xml:space="preserve"> Invoice</w:t>
                              </w:r>
                            </w:p>
                          </w:txbxContent>
                        </wps:txbx>
                        <wps:bodyPr anchorCtr="0" anchor="ctr" bIns="91425" lIns="91425" spcFirstLastPara="1" rIns="91425" wrap="square" tIns="91425">
                          <a:noAutofit/>
                        </wps:bodyPr>
                      </wps:wsp>
                      <wps:wsp>
                        <wps:cNvCnPr/>
                        <wps:spPr>
                          <a:xfrm flipH="1">
                            <a:off x="4535625" y="4076538"/>
                            <a:ext cx="2700" cy="2295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5400000">
                            <a:off x="5488875" y="3088900"/>
                            <a:ext cx="428100" cy="12054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5" name="Shape 55"/>
                        <wps:spPr>
                          <a:xfrm>
                            <a:off x="3248100" y="4834275"/>
                            <a:ext cx="1123800" cy="341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Item and Invoice Packed</w:t>
                              </w:r>
                            </w:p>
                          </w:txbxContent>
                        </wps:txbx>
                        <wps:bodyPr anchorCtr="0" anchor="ctr" bIns="91425" lIns="91425" spcFirstLastPara="1" rIns="91425" wrap="square" tIns="91425">
                          <a:noAutofit/>
                        </wps:bodyPr>
                      </wps:wsp>
                      <wps:wsp>
                        <wps:cNvCnPr/>
                        <wps:spPr>
                          <a:xfrm flipH="1" rot="-5400000">
                            <a:off x="372500" y="2628738"/>
                            <a:ext cx="1379700" cy="3411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3021700" y="4778500"/>
                            <a:ext cx="364800" cy="882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4274925" y="4744525"/>
                            <a:ext cx="357600" cy="1638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4601025" y="781288"/>
                            <a:ext cx="270900" cy="1876800"/>
                          </a:xfrm>
                          <a:prstGeom prst="bentConnector3">
                            <a:avLst>
                              <a:gd fmla="val 50021" name="adj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224400" y="4902375"/>
                            <a:ext cx="312000" cy="859200"/>
                          </a:xfrm>
                          <a:prstGeom prst="bentConnector4">
                            <a:avLst>
                              <a:gd fmla="val 19163" name="adj1"/>
                              <a:gd fmla="val 127723" name="adj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1" name="Shape 61"/>
                        <wps:spPr>
                          <a:xfrm>
                            <a:off x="5272725" y="5337850"/>
                            <a:ext cx="1986900" cy="300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HNE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262563" cy="4091555"/>
                <wp:effectExtent b="0" l="0" r="0" t="0"/>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262563" cy="40915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widowControl w:val="0"/>
        <w:spacing w:before="0" w:line="276" w:lineRule="auto"/>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What is a Business Process Model -</w:t>
      </w:r>
    </w:p>
    <w:p w:rsidR="00000000" w:rsidDel="00000000" w:rsidP="00000000" w:rsidRDefault="00000000" w:rsidRPr="00000000" w14:paraId="0000000B">
      <w:pPr>
        <w:widowControl w:val="0"/>
        <w:spacing w:before="0"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widowControl w:val="0"/>
        <w:spacing w:before="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Business process simulation is a graphical representation of the business processes or workflows of an organisation as a means of identifying potential improvements. This is usually done by various graphing techniques, such as a flowchart, information flow diagram, etc.</w:t>
      </w:r>
    </w:p>
    <w:p w:rsidR="00000000" w:rsidDel="00000000" w:rsidP="00000000" w:rsidRDefault="00000000" w:rsidRPr="00000000" w14:paraId="0000000D">
      <w:pPr>
        <w:widowControl w:val="0"/>
        <w:spacing w:before="0" w:line="276"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0"/>
        <w:spacing w:before="0" w:line="276" w:lineRule="auto"/>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Why Use Business Process Modeling?</w:t>
      </w:r>
    </w:p>
    <w:p w:rsidR="00000000" w:rsidDel="00000000" w:rsidP="00000000" w:rsidRDefault="00000000" w:rsidRPr="00000000" w14:paraId="0000000F">
      <w:pPr>
        <w:widowControl w:val="0"/>
        <w:spacing w:before="0" w:line="276"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0"/>
        <w:spacing w:before="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Actually, the first step in modelling is pen and paper. But, in order to actually execute a business process, you will need to digitise the process in a way that the automation machine will recognise.</w:t>
      </w:r>
    </w:p>
    <w:p w:rsidR="00000000" w:rsidDel="00000000" w:rsidP="00000000" w:rsidRDefault="00000000" w:rsidRPr="00000000" w14:paraId="00000011">
      <w:pPr>
        <w:widowControl w:val="0"/>
        <w:spacing w:before="0" w:line="276"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0"/>
        <w:spacing w:before="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Business process simulation software allows you to reflect the system in a virtual form that can then be moved to a live automated process.</w:t>
      </w:r>
    </w:p>
    <w:p w:rsidR="00000000" w:rsidDel="00000000" w:rsidP="00000000" w:rsidRDefault="00000000" w:rsidRPr="00000000" w14:paraId="00000013">
      <w:pPr>
        <w:widowControl w:val="0"/>
        <w:spacing w:before="0" w:line="276"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0"/>
        <w:spacing w:before="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Business process analysis can also help you link together similar processes and foresee how they should function. The primary objective of the business process modelling tools is to evaluate how things are going right now and to predict how they should be done in order to achieve better outcomes.</w:t>
      </w:r>
    </w:p>
    <w:p w:rsidR="00000000" w:rsidDel="00000000" w:rsidP="00000000" w:rsidRDefault="00000000" w:rsidRPr="00000000" w14:paraId="00000015">
      <w:pPr>
        <w:widowControl w:val="0"/>
        <w:spacing w:before="0" w:line="276"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spacing w:before="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There are many advantages of business process modelling: allows everyone a clear understanding of how the process works Provides continuity and checks to the method Identify and remove redundancies and inefficiencies A consistent start and end to the process</w:t>
      </w:r>
    </w:p>
    <w:p w:rsidR="00000000" w:rsidDel="00000000" w:rsidP="00000000" w:rsidRDefault="00000000" w:rsidRPr="00000000" w14:paraId="00000017">
      <w:pPr>
        <w:widowControl w:val="0"/>
        <w:spacing w:before="0"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8">
      <w:pPr>
        <w:widowControl w:val="0"/>
        <w:spacing w:before="0" w:line="276" w:lineRule="auto"/>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How the Business Process For World Food Program works…</w:t>
      </w:r>
    </w:p>
    <w:p w:rsidR="00000000" w:rsidDel="00000000" w:rsidP="00000000" w:rsidRDefault="00000000" w:rsidRPr="00000000" w14:paraId="00000019">
      <w:pPr>
        <w:widowControl w:val="0"/>
        <w:spacing w:before="0"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A">
      <w:pPr>
        <w:widowControl w:val="0"/>
        <w:spacing w:before="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business process model above shows how the world food program will react on a humanitarian national emergency. </w:t>
      </w:r>
    </w:p>
    <w:p w:rsidR="00000000" w:rsidDel="00000000" w:rsidP="00000000" w:rsidRDefault="00000000" w:rsidRPr="00000000" w14:paraId="0000001B">
      <w:pPr>
        <w:widowControl w:val="0"/>
        <w:spacing w:before="0" w:line="276"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widowControl w:val="0"/>
        <w:spacing w:before="0" w:line="276"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Stage 1 -</w:t>
      </w:r>
    </w:p>
    <w:p w:rsidR="00000000" w:rsidDel="00000000" w:rsidP="00000000" w:rsidRDefault="00000000" w:rsidRPr="00000000" w14:paraId="0000001D">
      <w:pPr>
        <w:widowControl w:val="0"/>
        <w:spacing w:before="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As a Business Consultant for the WFP we’ll have to decide depending upon the situation on what resources is required and order the necessary resources by placing an order online based on the requirements. If the resources are already available the order gets cancelled and if they are required the the order gets processed further and gets checked for what the order contains to confirm whether they are the right resources on the order list.</w:t>
      </w:r>
    </w:p>
    <w:p w:rsidR="00000000" w:rsidDel="00000000" w:rsidP="00000000" w:rsidRDefault="00000000" w:rsidRPr="00000000" w14:paraId="0000001E">
      <w:pPr>
        <w:widowControl w:val="0"/>
        <w:spacing w:before="0" w:line="276"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widowControl w:val="0"/>
        <w:spacing w:before="0" w:line="276"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Stage 2 - </w:t>
      </w:r>
    </w:p>
    <w:p w:rsidR="00000000" w:rsidDel="00000000" w:rsidP="00000000" w:rsidRDefault="00000000" w:rsidRPr="00000000" w14:paraId="00000020">
      <w:pPr>
        <w:widowControl w:val="0"/>
        <w:spacing w:before="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After the order gets processed it will check whether the resources are available from the stock at the warehouse and if it is not in stock it will check for new stock delivery timings and the business consultant of World food Program will be contacted about which day the stock will despatched. This is done so that there is no delay with the delivery and the WFP is always aware of what stock is available with them. If the stock is available in the warehouse the order gets further processed to the next stage.</w:t>
      </w:r>
    </w:p>
    <w:p w:rsidR="00000000" w:rsidDel="00000000" w:rsidP="00000000" w:rsidRDefault="00000000" w:rsidRPr="00000000" w14:paraId="00000021">
      <w:pPr>
        <w:widowControl w:val="0"/>
        <w:spacing w:before="0" w:line="276"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widowControl w:val="0"/>
        <w:spacing w:before="0" w:line="276"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Stage 3 -</w:t>
      </w:r>
    </w:p>
    <w:p w:rsidR="00000000" w:rsidDel="00000000" w:rsidP="00000000" w:rsidRDefault="00000000" w:rsidRPr="00000000" w14:paraId="00000023">
      <w:pPr>
        <w:widowControl w:val="0"/>
        <w:spacing w:before="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order then gets forwarded to the warehouse where it further gets processed, if there was stock available in the warehouse it will proceed by requesting for an invoice and the order will get confirmed then the item and the invoice gets packed and ready for shipping, and if there was no stock available in the warehouse it will request for shipping invoice and it will also check whether the ata provided is correct and if it is correct it will proceed and if the data is not correct it will retrieve the correct data and will proceed to raise the invoice where it will continue with the data provided and send the invoice along with the item to be sent together and packed ready to be shipped and delivered to the humanitarian national emergency.</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rPr>
          <w:color w:val="8c7252"/>
          <w:sz w:val="24"/>
          <w:szCs w:val="24"/>
        </w:rPr>
      </w:pPr>
      <w:bookmarkStart w:colFirst="0" w:colLast="0" w:name="_ndms5nk7sykl" w:id="3"/>
      <w:bookmarkEnd w:id="3"/>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20"/>
          <w:szCs w:val="20"/>
          <w:shd w:fill="ffe599" w:val="clear"/>
        </w:rPr>
      </w:pPr>
      <w:r w:rsidDel="00000000" w:rsidR="00000000" w:rsidRPr="00000000">
        <w:rPr>
          <w:rtl w:val="0"/>
        </w:rPr>
        <w:t xml:space="preserve">This report discusses the business processes for the WFP and the mechanisms used to support business decision-making. It will also examine, the terms ‘Business Process’ and ‘Supporting Processes’. It will show the plan/ design and perform processes which help the organisation provide food supplies for humanitarian projects across the world.</w:t>
      </w:r>
      <w:r w:rsidDel="00000000" w:rsidR="00000000" w:rsidRPr="00000000">
        <w:rPr>
          <w:rtl w:val="0"/>
        </w:rPr>
      </w:r>
    </w:p>
    <w:sectPr>
      <w:headerReference r:id="rId8" w:type="default"/>
      <w:headerReference r:id="rId9" w:type="first"/>
      <w:footerReference r:id="rId10" w:type="first"/>
      <w:foot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mbria"/>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4"/>
    <w:bookmarkEnd w:id="4"/>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spacing w:before="600" w:lineRule="auto"/>
      <w:rPr>
        <w:rFonts w:ascii="Arial" w:cs="Arial" w:eastAsia="Arial" w:hAnsi="Arial"/>
      </w:rPr>
    </w:pPr>
    <w:r w:rsidDel="00000000" w:rsidR="00000000" w:rsidRPr="00000000">
      <w:rPr>
        <w:rFonts w:ascii="Arial" w:cs="Arial" w:eastAsia="Arial" w:hAnsi="Arial"/>
        <w:b w:val="1"/>
        <w:rtl w:val="0"/>
      </w:rPr>
      <w:t xml:space="preserve">Name -</w:t>
    </w:r>
    <w:r w:rsidDel="00000000" w:rsidR="00000000" w:rsidRPr="00000000">
      <w:rPr>
        <w:rFonts w:ascii="Arial" w:cs="Arial" w:eastAsia="Arial" w:hAnsi="Arial"/>
        <w:rtl w:val="0"/>
      </w:rPr>
      <w:t xml:space="preserve"> Aaron Mascarenhas</w:t>
      <w:tab/>
      <w:tab/>
      <w:tab/>
      <w:t xml:space="preserve">                                                                       </w:t>
    </w:r>
    <w:r w:rsidDel="00000000" w:rsidR="00000000" w:rsidRPr="00000000">
      <w:rPr>
        <w:rFonts w:ascii="Arial" w:cs="Arial" w:eastAsia="Arial" w:hAnsi="Arial"/>
        <w:b w:val="1"/>
        <w:rtl w:val="0"/>
      </w:rPr>
      <w:t xml:space="preserve">Course -</w:t>
    </w:r>
    <w:r w:rsidDel="00000000" w:rsidR="00000000" w:rsidRPr="00000000">
      <w:rPr>
        <w:rFonts w:ascii="Arial" w:cs="Arial" w:eastAsia="Arial" w:hAnsi="Arial"/>
        <w:rtl w:val="0"/>
      </w:rPr>
      <w:t xml:space="preserve"> </w:t>
    </w:r>
    <w:r w:rsidDel="00000000" w:rsidR="00000000" w:rsidRPr="00000000">
      <w:rPr>
        <w:rFonts w:ascii="Cambria" w:cs="Cambria" w:eastAsia="Cambria" w:hAnsi="Cambria"/>
        <w:b w:val="1"/>
        <w:sz w:val="24"/>
        <w:szCs w:val="24"/>
        <w:rtl w:val="0"/>
      </w:rPr>
      <w:t xml:space="preserve">Unit 14 – Business Intelligence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5"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Name - Aaron Mascarenhas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