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alibri" w:cs="Calibri" w:eastAsia="Calibri" w:hAnsi="Calibri"/>
          <w:b w:val="1"/>
          <w:color w:val="4a86e8"/>
          <w:sz w:val="36"/>
          <w:szCs w:val="36"/>
        </w:rPr>
      </w:pPr>
      <w:r w:rsidDel="00000000" w:rsidR="00000000" w:rsidRPr="00000000">
        <w:rPr>
          <w:rFonts w:ascii="Calibri" w:cs="Calibri" w:eastAsia="Calibri" w:hAnsi="Calibri"/>
          <w:b w:val="1"/>
          <w:color w:val="4a86e8"/>
          <w:sz w:val="36"/>
          <w:szCs w:val="36"/>
          <w:rtl w:val="0"/>
        </w:rPr>
        <w:t xml:space="preserve">HND Assignment Brief (RQF)</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640"/>
        <w:gridCol w:w="1845"/>
        <w:gridCol w:w="2535"/>
        <w:tblGridChange w:id="0">
          <w:tblGrid>
            <w:gridCol w:w="2340"/>
            <w:gridCol w:w="2640"/>
            <w:gridCol w:w="1845"/>
            <w:gridCol w:w="2535"/>
          </w:tblGrid>
        </w:tblGridChange>
      </w:tblGrid>
      <w:tr>
        <w:trPr>
          <w:trHeight w:val="420" w:hRule="atLeast"/>
        </w:trPr>
        <w:tc>
          <w:tcPr>
            <w:shd w:fill="c9daf8"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before="98" w:line="240" w:lineRule="auto"/>
              <w:ind w:left="103" w:firstLine="0"/>
              <w:rPr>
                <w:rFonts w:ascii="Calibri" w:cs="Calibri" w:eastAsia="Calibri" w:hAnsi="Calibri"/>
                <w:b w:val="1"/>
              </w:rPr>
            </w:pPr>
            <w:r w:rsidDel="00000000" w:rsidR="00000000" w:rsidRPr="00000000">
              <w:rPr>
                <w:rFonts w:ascii="Open Sans" w:cs="Open Sans" w:eastAsia="Open Sans" w:hAnsi="Open Sans"/>
                <w:b w:val="1"/>
                <w:color w:val="231f20"/>
                <w:sz w:val="21"/>
                <w:szCs w:val="21"/>
                <w:rtl w:val="0"/>
              </w:rPr>
              <w:t xml:space="preserve">Student Name</w:t>
            </w: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Aaron Mascarenhas</w:t>
            </w:r>
            <w:r w:rsidDel="00000000" w:rsidR="00000000" w:rsidRPr="00000000">
              <w:rPr>
                <w:rtl w:val="0"/>
              </w:rPr>
            </w:r>
          </w:p>
        </w:tc>
      </w:tr>
      <w:tr>
        <w:trPr>
          <w:trHeight w:val="420" w:hRule="atLeast"/>
        </w:trPr>
        <w:tc>
          <w:tcPr>
            <w:shd w:fill="c9daf8" w:val="clear"/>
            <w:tcMar>
              <w:top w:w="100.0" w:type="dxa"/>
              <w:left w:w="100.0" w:type="dxa"/>
              <w:bottom w:w="100.0" w:type="dxa"/>
              <w:right w:w="100.0" w:type="dxa"/>
            </w:tcMar>
            <w:vAlign w:val="center"/>
          </w:tcPr>
          <w:p w:rsidR="00000000" w:rsidDel="00000000" w:rsidP="00000000" w:rsidRDefault="00000000" w:rsidRPr="00000000" w14:paraId="0000000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Qualification</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BTEC Level 5 HND Diploma in Computing</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Unit No. and Title</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Unit 20 - Advanced Programming</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Assignment No./ Title</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Assignment 1 - Object oriented design</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Learning Aim(s)</w:t>
            </w: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LO1, LO2</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Assessor</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Vernon Righelato</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Issue 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28/02/2020</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27/03/2020</w:t>
            </w:r>
          </w:p>
        </w:tc>
      </w:tr>
    </w:tbl>
    <w:p w:rsidR="00000000" w:rsidDel="00000000" w:rsidP="00000000" w:rsidRDefault="00000000" w:rsidRPr="00000000" w14:paraId="0000001E">
      <w:pPr>
        <w:widowControl w:val="0"/>
        <w:spacing w:after="120" w:before="480" w:line="240" w:lineRule="auto"/>
        <w:rPr>
          <w:rFonts w:ascii="Calibri" w:cs="Calibri" w:eastAsia="Calibri" w:hAnsi="Calibri"/>
        </w:rPr>
      </w:pPr>
      <w:r w:rsidDel="00000000" w:rsidR="00000000" w:rsidRPr="00000000">
        <w:rPr>
          <w:rFonts w:ascii="Calibri" w:cs="Calibri" w:eastAsia="Calibri" w:hAnsi="Calibri"/>
          <w:b w:val="1"/>
          <w:rtl w:val="0"/>
        </w:rPr>
        <w:t xml:space="preserve">Plagiarism</w:t>
      </w:r>
      <w:r w:rsidDel="00000000" w:rsidR="00000000" w:rsidRPr="00000000">
        <w:rPr>
          <w:rtl w:val="0"/>
        </w:rPr>
      </w:r>
    </w:p>
    <w:p w:rsidR="00000000" w:rsidDel="00000000" w:rsidP="00000000" w:rsidRDefault="00000000" w:rsidRPr="00000000" w14:paraId="0000001F">
      <w:pPr>
        <w:widowControl w:val="0"/>
        <w:spacing w:line="240" w:lineRule="auto"/>
        <w:ind w:left="141.73228346456688" w:right="176" w:firstLine="0"/>
        <w:jc w:val="both"/>
        <w:rPr>
          <w:rFonts w:ascii="Calibri" w:cs="Calibri" w:eastAsia="Calibri" w:hAnsi="Calibri"/>
          <w:sz w:val="20"/>
          <w:szCs w:val="20"/>
        </w:rPr>
      </w:pPr>
      <w:bookmarkStart w:colFirst="0" w:colLast="0" w:name="_gjdgxs" w:id="0"/>
      <w:bookmarkEnd w:id="0"/>
      <w:r w:rsidDel="00000000" w:rsidR="00000000" w:rsidRPr="00000000">
        <w:rPr>
          <w:rFonts w:ascii="Calibri" w:cs="Calibri" w:eastAsia="Calibri" w:hAnsi="Calibri"/>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Calibri" w:cs="Calibri" w:eastAsia="Calibri" w:hAnsi="Calibri"/>
          <w:color w:val="fc4c1e"/>
          <w:sz w:val="20"/>
          <w:szCs w:val="20"/>
          <w:rtl w:val="0"/>
        </w:rPr>
        <w:t xml:space="preserve"> </w:t>
      </w:r>
      <w:r w:rsidDel="00000000" w:rsidR="00000000" w:rsidRPr="00000000">
        <w:rPr>
          <w:rFonts w:ascii="Calibri" w:cs="Calibri" w:eastAsia="Calibri" w:hAnsi="Calibri"/>
          <w:sz w:val="20"/>
          <w:szCs w:val="20"/>
          <w:rtl w:val="0"/>
        </w:rPr>
        <w:t xml:space="preserve">for material you have used in your work, including any material downloaded from the Internet. Please consult the relevant unit lecturer or your course tutor if you need any further advice.</w:t>
      </w:r>
    </w:p>
    <w:p w:rsidR="00000000" w:rsidDel="00000000" w:rsidP="00000000" w:rsidRDefault="00000000" w:rsidRPr="00000000" w14:paraId="00000020">
      <w:pPr>
        <w:widowControl w:val="0"/>
        <w:spacing w:line="240" w:lineRule="auto"/>
        <w:ind w:left="142" w:right="176"/>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widowControl w:val="0"/>
        <w:spacing w:line="240" w:lineRule="auto"/>
        <w:ind w:left="142" w:right="176"/>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b w:val="1"/>
        </w:rPr>
      </w:pPr>
      <w:r w:rsidDel="00000000" w:rsidR="00000000" w:rsidRPr="00000000">
        <w:rPr>
          <w:rFonts w:ascii="Calibri" w:cs="Calibri" w:eastAsia="Calibri" w:hAnsi="Calibri"/>
          <w:b w:val="1"/>
          <w:color w:val="44546a"/>
          <w:rtl w:val="0"/>
        </w:rPr>
        <w:t xml:space="preserve"> </w:t>
      </w:r>
      <w:r w:rsidDel="00000000" w:rsidR="00000000" w:rsidRPr="00000000">
        <w:rPr>
          <w:rFonts w:ascii="Calibri" w:cs="Calibri" w:eastAsia="Calibri" w:hAnsi="Calibri"/>
          <w:b w:val="1"/>
          <w:rtl w:val="0"/>
        </w:rPr>
        <w:t xml:space="preserve">Student Declaration</w:t>
      </w:r>
    </w:p>
    <w:p w:rsidR="00000000" w:rsidDel="00000000" w:rsidP="00000000" w:rsidRDefault="00000000" w:rsidRPr="00000000" w14:paraId="00000023">
      <w:pPr>
        <w:widowControl w:val="0"/>
        <w:spacing w:line="240" w:lineRule="auto"/>
        <w:rPr>
          <w:rFonts w:ascii="Calibri" w:cs="Calibri" w:eastAsia="Calibri" w:hAnsi="Calibri"/>
          <w:b w:val="1"/>
          <w:sz w:val="28"/>
          <w:szCs w:val="28"/>
        </w:rPr>
      </w:pPr>
      <w:r w:rsidDel="00000000" w:rsidR="00000000" w:rsidRPr="00000000">
        <w:rPr>
          <w:rtl w:val="0"/>
        </w:rPr>
      </w:r>
    </w:p>
    <w:tbl>
      <w:tblPr>
        <w:tblStyle w:val="Table2"/>
        <w:tblW w:w="930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0"/>
        <w:tblGridChange w:id="0">
          <w:tblGrid>
            <w:gridCol w:w="9300"/>
          </w:tblGrid>
        </w:tblGridChange>
      </w:tblGrid>
      <w:tr>
        <w:tc>
          <w:tcPr>
            <w:shd w:fill="d9d9d9" w:val="clear"/>
          </w:tcPr>
          <w:p w:rsidR="00000000" w:rsidDel="00000000" w:rsidP="00000000" w:rsidRDefault="00000000" w:rsidRPr="00000000" w14:paraId="00000024">
            <w:pPr>
              <w:widowControl w:val="0"/>
              <w:spacing w:line="240" w:lineRule="auto"/>
              <w:ind w:left="141.73228346456688"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Student declaration</w:t>
            </w:r>
          </w:p>
          <w:p w:rsidR="00000000" w:rsidDel="00000000" w:rsidP="00000000" w:rsidRDefault="00000000" w:rsidRPr="00000000" w14:paraId="00000025">
            <w:pPr>
              <w:widowControl w:val="0"/>
              <w:spacing w:line="240" w:lineRule="auto"/>
              <w:ind w:left="141.73228346456688"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widowControl w:val="0"/>
              <w:spacing w:line="240" w:lineRule="auto"/>
              <w:ind w:left="141.73228346456688"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certify that the assignment submission is entirely my own work and I fully understand the consequences of plagiarism. I understand that making a false declaration is a form of malpractice.</w:t>
            </w:r>
          </w:p>
          <w:p w:rsidR="00000000" w:rsidDel="00000000" w:rsidP="00000000" w:rsidRDefault="00000000" w:rsidRPr="00000000" w14:paraId="00000027">
            <w:pPr>
              <w:widowControl w:val="0"/>
              <w:spacing w:line="240" w:lineRule="auto"/>
              <w:ind w:left="141.73228346456688"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widowControl w:val="0"/>
              <w:spacing w:line="240" w:lineRule="auto"/>
              <w:ind w:left="141.73228346456688"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 signature:                                                             Date:</w:t>
            </w:r>
          </w:p>
          <w:p w:rsidR="00000000" w:rsidDel="00000000" w:rsidP="00000000" w:rsidRDefault="00000000" w:rsidRPr="00000000" w14:paraId="00000029">
            <w:pPr>
              <w:widowControl w:val="0"/>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A">
      <w:pPr>
        <w:widowControl w:val="0"/>
        <w:spacing w:before="1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widowControl w:val="0"/>
        <w:spacing w:before="1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D">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E">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F">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0">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1">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2">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3">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4">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5">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6">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7">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8">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9">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A">
      <w:pPr>
        <w:widowControl w:val="0"/>
        <w:spacing w:before="10" w:line="240" w:lineRule="auto"/>
        <w:rPr>
          <w:rFonts w:ascii="Calibri" w:cs="Calibri" w:eastAsia="Calibri" w:hAnsi="Calibri"/>
          <w:b w:val="1"/>
        </w:rPr>
      </w:pPr>
      <w:r w:rsidDel="00000000" w:rsidR="00000000" w:rsidRPr="00000000">
        <w:rPr>
          <w:rFonts w:ascii="Calibri" w:cs="Calibri" w:eastAsia="Calibri" w:hAnsi="Calibri"/>
          <w:b w:val="1"/>
          <w:color w:val="231f20"/>
          <w:rtl w:val="0"/>
        </w:rPr>
        <w:t xml:space="preserve">  </w:t>
      </w:r>
      <w:r w:rsidDel="00000000" w:rsidR="00000000" w:rsidRPr="00000000">
        <w:rPr>
          <w:rFonts w:ascii="Calibri" w:cs="Calibri" w:eastAsia="Calibri" w:hAnsi="Calibri"/>
          <w:b w:val="1"/>
          <w:rtl w:val="0"/>
        </w:rPr>
        <w:t xml:space="preserve">Learning Outcomes and Assessment Criteria</w:t>
      </w:r>
    </w:p>
    <w:p w:rsidR="00000000" w:rsidDel="00000000" w:rsidP="00000000" w:rsidRDefault="00000000" w:rsidRPr="00000000" w14:paraId="0000003B">
      <w:pPr>
        <w:widowControl w:val="0"/>
        <w:spacing w:before="10" w:line="240" w:lineRule="auto"/>
        <w:rPr>
          <w:rFonts w:ascii="Cambria" w:cs="Cambria" w:eastAsia="Cambria" w:hAnsi="Cambria"/>
          <w:b w:val="1"/>
          <w:sz w:val="28"/>
          <w:szCs w:val="28"/>
        </w:rPr>
      </w:pPr>
      <w:r w:rsidDel="00000000" w:rsidR="00000000" w:rsidRPr="00000000">
        <w:rPr>
          <w:rtl w:val="0"/>
        </w:rPr>
      </w:r>
    </w:p>
    <w:tbl>
      <w:tblPr>
        <w:tblStyle w:val="Table3"/>
        <w:tblW w:w="930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950"/>
        <w:gridCol w:w="825"/>
        <w:gridCol w:w="1905"/>
        <w:gridCol w:w="885"/>
        <w:gridCol w:w="1965"/>
        <w:gridCol w:w="810"/>
        <w:tblGridChange w:id="0">
          <w:tblGrid>
            <w:gridCol w:w="960"/>
            <w:gridCol w:w="1950"/>
            <w:gridCol w:w="825"/>
            <w:gridCol w:w="1905"/>
            <w:gridCol w:w="885"/>
            <w:gridCol w:w="1965"/>
            <w:gridCol w:w="810"/>
          </w:tblGrid>
        </w:tblGridChange>
      </w:tblGrid>
      <w:tr>
        <w:trPr>
          <w:trHeight w:val="500" w:hRule="atLeast"/>
        </w:trPr>
        <w:tc>
          <w:tcPr/>
          <w:p w:rsidR="00000000" w:rsidDel="00000000" w:rsidP="00000000" w:rsidRDefault="00000000" w:rsidRPr="00000000" w14:paraId="0000003C">
            <w:pPr>
              <w:widowControl w:val="0"/>
              <w:spacing w:before="1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D">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Grading Criteria</w:t>
            </w:r>
          </w:p>
        </w:tc>
        <w:tc>
          <w:tcPr/>
          <w:p w:rsidR="00000000" w:rsidDel="00000000" w:rsidP="00000000" w:rsidRDefault="00000000" w:rsidRPr="00000000" w14:paraId="0000003E">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Met</w:t>
            </w:r>
          </w:p>
        </w:tc>
        <w:tc>
          <w:tcPr/>
          <w:p w:rsidR="00000000" w:rsidDel="00000000" w:rsidP="00000000" w:rsidRDefault="00000000" w:rsidRPr="00000000" w14:paraId="0000003F">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Grading Criteria</w:t>
            </w:r>
          </w:p>
        </w:tc>
        <w:tc>
          <w:tcPr/>
          <w:p w:rsidR="00000000" w:rsidDel="00000000" w:rsidP="00000000" w:rsidRDefault="00000000" w:rsidRPr="00000000" w14:paraId="00000040">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Met</w:t>
            </w:r>
          </w:p>
        </w:tc>
        <w:tc>
          <w:tcPr/>
          <w:p w:rsidR="00000000" w:rsidDel="00000000" w:rsidP="00000000" w:rsidRDefault="00000000" w:rsidRPr="00000000" w14:paraId="00000041">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Grading Criteria</w:t>
            </w:r>
          </w:p>
        </w:tc>
        <w:tc>
          <w:tcPr/>
          <w:p w:rsidR="00000000" w:rsidDel="00000000" w:rsidP="00000000" w:rsidRDefault="00000000" w:rsidRPr="00000000" w14:paraId="00000042">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Met</w:t>
            </w:r>
          </w:p>
        </w:tc>
      </w:tr>
      <w:tr>
        <w:trPr>
          <w:trHeight w:val="280" w:hRule="atLeast"/>
        </w:trPr>
        <w:tc>
          <w:tcPr/>
          <w:p w:rsidR="00000000" w:rsidDel="00000000" w:rsidP="00000000" w:rsidRDefault="00000000" w:rsidRPr="00000000" w14:paraId="00000043">
            <w:pPr>
              <w:widowControl w:val="0"/>
              <w:spacing w:before="10" w:line="240" w:lineRule="auto"/>
              <w:rPr>
                <w:rFonts w:ascii="Calibri" w:cs="Calibri" w:eastAsia="Calibri" w:hAnsi="Calibri"/>
              </w:rPr>
            </w:pPr>
            <w:r w:rsidDel="00000000" w:rsidR="00000000" w:rsidRPr="00000000">
              <w:rPr>
                <w:rFonts w:ascii="Calibri" w:cs="Calibri" w:eastAsia="Calibri" w:hAnsi="Calibri"/>
                <w:b w:val="1"/>
                <w:rtl w:val="0"/>
              </w:rPr>
              <w:t xml:space="preserve"> LO1</w:t>
            </w:r>
            <w:r w:rsidDel="00000000" w:rsidR="00000000" w:rsidRPr="00000000">
              <w:rPr>
                <w:rFonts w:ascii="Calibri" w:cs="Calibri" w:eastAsia="Calibri" w:hAnsi="Calibri"/>
                <w:rtl w:val="0"/>
              </w:rPr>
              <w:t xml:space="preserve"> </w:t>
            </w:r>
          </w:p>
        </w:tc>
        <w:tc>
          <w:tcPr/>
          <w:p w:rsidR="00000000" w:rsidDel="00000000" w:rsidP="00000000" w:rsidRDefault="00000000" w:rsidRPr="00000000" w14:paraId="00000044">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P1</w:t>
            </w:r>
          </w:p>
        </w:tc>
        <w:tc>
          <w:tcPr/>
          <w:p w:rsidR="00000000" w:rsidDel="00000000" w:rsidP="00000000" w:rsidRDefault="00000000" w:rsidRPr="00000000" w14:paraId="00000045">
            <w:pPr>
              <w:widowControl w:val="0"/>
              <w:spacing w:before="1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6">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M1</w:t>
            </w:r>
          </w:p>
        </w:tc>
        <w:tc>
          <w:tcPr/>
          <w:p w:rsidR="00000000" w:rsidDel="00000000" w:rsidP="00000000" w:rsidRDefault="00000000" w:rsidRPr="00000000" w14:paraId="00000047">
            <w:pPr>
              <w:widowControl w:val="0"/>
              <w:spacing w:before="1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8">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D1</w:t>
            </w:r>
          </w:p>
        </w:tc>
        <w:tc>
          <w:tcPr/>
          <w:p w:rsidR="00000000" w:rsidDel="00000000" w:rsidP="00000000" w:rsidRDefault="00000000" w:rsidRPr="00000000" w14:paraId="00000049">
            <w:pPr>
              <w:widowControl w:val="0"/>
              <w:spacing w:before="10" w:line="240" w:lineRule="auto"/>
              <w:rPr>
                <w:rFonts w:ascii="Calibri" w:cs="Calibri" w:eastAsia="Calibri" w:hAnsi="Calibri"/>
              </w:rPr>
            </w:pPr>
            <w:r w:rsidDel="00000000" w:rsidR="00000000" w:rsidRPr="00000000">
              <w:rPr>
                <w:rtl w:val="0"/>
              </w:rPr>
            </w:r>
          </w:p>
        </w:tc>
      </w:tr>
      <w:tr>
        <w:trPr>
          <w:trHeight w:val="300" w:hRule="atLeast"/>
        </w:trPr>
        <w:tc>
          <w:tcPr/>
          <w:p w:rsidR="00000000" w:rsidDel="00000000" w:rsidP="00000000" w:rsidRDefault="00000000" w:rsidRPr="00000000" w14:paraId="0000004A">
            <w:pPr>
              <w:widowControl w:val="0"/>
              <w:spacing w:before="10" w:line="240" w:lineRule="auto"/>
              <w:rPr>
                <w:rFonts w:ascii="Calibri" w:cs="Calibri" w:eastAsia="Calibri" w:hAnsi="Calibri"/>
              </w:rPr>
            </w:pPr>
            <w:r w:rsidDel="00000000" w:rsidR="00000000" w:rsidRPr="00000000">
              <w:rPr>
                <w:rFonts w:ascii="Calibri" w:cs="Calibri" w:eastAsia="Calibri" w:hAnsi="Calibri"/>
                <w:b w:val="1"/>
                <w:rtl w:val="0"/>
              </w:rPr>
              <w:t xml:space="preserve"> LO2</w:t>
            </w:r>
            <w:r w:rsidDel="00000000" w:rsidR="00000000" w:rsidRPr="00000000">
              <w:rPr>
                <w:rtl w:val="0"/>
              </w:rPr>
            </w:r>
          </w:p>
        </w:tc>
        <w:tc>
          <w:tcPr/>
          <w:p w:rsidR="00000000" w:rsidDel="00000000" w:rsidP="00000000" w:rsidRDefault="00000000" w:rsidRPr="00000000" w14:paraId="0000004B">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P2</w:t>
            </w:r>
          </w:p>
        </w:tc>
        <w:tc>
          <w:tcPr/>
          <w:p w:rsidR="00000000" w:rsidDel="00000000" w:rsidP="00000000" w:rsidRDefault="00000000" w:rsidRPr="00000000" w14:paraId="0000004C">
            <w:pPr>
              <w:widowControl w:val="0"/>
              <w:spacing w:before="1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D">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M2</w:t>
            </w:r>
          </w:p>
        </w:tc>
        <w:tc>
          <w:tcPr/>
          <w:p w:rsidR="00000000" w:rsidDel="00000000" w:rsidP="00000000" w:rsidRDefault="00000000" w:rsidRPr="00000000" w14:paraId="0000004E">
            <w:pPr>
              <w:widowControl w:val="0"/>
              <w:spacing w:before="1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F">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D2</w:t>
            </w:r>
          </w:p>
        </w:tc>
        <w:tc>
          <w:tcPr/>
          <w:p w:rsidR="00000000" w:rsidDel="00000000" w:rsidP="00000000" w:rsidRDefault="00000000" w:rsidRPr="00000000" w14:paraId="00000050">
            <w:pPr>
              <w:widowControl w:val="0"/>
              <w:spacing w:before="1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51">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53">
      <w:pPr>
        <w:widowControl w:val="0"/>
        <w:spacing w:line="276" w:lineRule="auto"/>
        <w:rPr>
          <w:rFonts w:ascii="Cambria" w:cs="Cambria" w:eastAsia="Cambria" w:hAnsi="Cambria"/>
          <w:sz w:val="24"/>
          <w:szCs w:val="24"/>
        </w:rPr>
      </w:pPr>
      <w:r w:rsidDel="00000000" w:rsidR="00000000" w:rsidRPr="00000000">
        <w:rPr>
          <w:rtl w:val="0"/>
        </w:rPr>
      </w:r>
    </w:p>
    <w:tbl>
      <w:tblPr>
        <w:tblStyle w:val="Table4"/>
        <w:tblW w:w="949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5"/>
        <w:gridCol w:w="105"/>
        <w:gridCol w:w="3765"/>
        <w:gridCol w:w="255"/>
        <w:gridCol w:w="2415"/>
        <w:tblGridChange w:id="0">
          <w:tblGrid>
            <w:gridCol w:w="2955"/>
            <w:gridCol w:w="105"/>
            <w:gridCol w:w="3765"/>
            <w:gridCol w:w="255"/>
            <w:gridCol w:w="2415"/>
          </w:tblGrid>
        </w:tblGridChange>
      </w:tblGrid>
      <w:tr>
        <w:trPr>
          <w:trHeight w:val="3540" w:hRule="atLeast"/>
        </w:trPr>
        <w:tc>
          <w:tcPr>
            <w:gridSpan w:val="5"/>
          </w:tcPr>
          <w:p w:rsidR="00000000" w:rsidDel="00000000" w:rsidP="00000000" w:rsidRDefault="00000000" w:rsidRPr="00000000" w14:paraId="00000054">
            <w:pPr>
              <w:widowControl w:val="0"/>
              <w:spacing w:before="64" w:line="240" w:lineRule="auto"/>
              <w:ind w:left="283.46456692913375" w:hanging="141.73228346456688"/>
              <w:rPr>
                <w:rFonts w:ascii="Calibri" w:cs="Calibri" w:eastAsia="Calibri" w:hAnsi="Calibri"/>
              </w:rPr>
            </w:pPr>
            <w:r w:rsidDel="00000000" w:rsidR="00000000" w:rsidRPr="00000000">
              <w:rPr>
                <w:rFonts w:ascii="Calibri" w:cs="Calibri" w:eastAsia="Calibri" w:hAnsi="Calibri"/>
                <w:b w:val="1"/>
                <w:rtl w:val="0"/>
              </w:rPr>
              <w:t xml:space="preserve">Assessor Feedback:</w:t>
            </w:r>
            <w:r w:rsidDel="00000000" w:rsidR="00000000" w:rsidRPr="00000000">
              <w:rPr>
                <w:rtl w:val="0"/>
              </w:rPr>
            </w:r>
          </w:p>
          <w:p w:rsidR="00000000" w:rsidDel="00000000" w:rsidP="00000000" w:rsidRDefault="00000000" w:rsidRPr="00000000" w14:paraId="00000055">
            <w:pPr>
              <w:widowControl w:val="0"/>
              <w:spacing w:before="3" w:line="240" w:lineRule="auto"/>
              <w:ind w:left="283.46456692913375" w:hanging="141.73228346456688"/>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56">
            <w:pPr>
              <w:widowControl w:val="0"/>
              <w:spacing w:line="240" w:lineRule="auto"/>
              <w:rPr>
                <w:rFonts w:ascii="Cambria" w:cs="Cambria" w:eastAsia="Cambria" w:hAnsi="Cambria"/>
                <w:sz w:val="20"/>
                <w:szCs w:val="20"/>
              </w:rPr>
            </w:pPr>
            <w:r w:rsidDel="00000000" w:rsidR="00000000" w:rsidRPr="00000000">
              <w:rPr>
                <w:rFonts w:ascii="Open Sans" w:cs="Open Sans" w:eastAsia="Open Sans" w:hAnsi="Open Sans"/>
                <w:color w:val="231f20"/>
                <w:sz w:val="20"/>
                <w:szCs w:val="20"/>
                <w:rtl w:val="0"/>
              </w:rPr>
              <w:t xml:space="preserve">P1 Met. The characteristics of the object-oriented paradigm and the various class relationships have been examined sufficiently.</w:t>
              <w:br w:type="textWrapping"/>
              <w:t xml:space="preserve"> </w:t>
              <w:br w:type="textWrapping"/>
              <w:t xml:space="preserve">P2 Met Class diagrams have been drawn out correctly.</w:t>
              <w:br w:type="textWrapping"/>
              <w:t xml:space="preserve"> </w:t>
              <w:br w:type="textWrapping"/>
              <w:t xml:space="preserve">M1 Met. A design pattern from each of the creational, structural and behavioural pattern types has been defined accurately.</w:t>
              <w:br w:type="textWrapping"/>
              <w:t xml:space="preserve"> </w:t>
              <w:br w:type="textWrapping"/>
              <w:t xml:space="preserve">M2 Met. Class diagrams for specific design patterns have been defined.</w:t>
              <w:br w:type="textWrapping"/>
              <w:br w:type="textWrapping"/>
              <w:t xml:space="preserve"> </w:t>
              <w:br w:type="textWrapping"/>
              <w:t xml:space="preserve">D1 Met. The relationship between the object-oriented paradigm and design patterns has been analysed.</w:t>
              <w:br w:type="textWrapping"/>
              <w:t xml:space="preserve"> </w:t>
              <w:br w:type="textWrapping"/>
              <w:t xml:space="preserve">D2 Met.  Class diagrams derived from a given code scenario have been refined: The observer pattern from the 'twitter' program has been refined to implement the singleton design pattern.</w:t>
              <w:br w:type="textWrapping"/>
              <w:br w:type="textWrapping"/>
              <w:t xml:space="preserve"> </w:t>
              <w:br w:type="textWrapping"/>
              <w:t xml:space="preserve">Quite a well explained assignment with good examples.</w:t>
              <w:br w:type="textWrapping"/>
              <w:t xml:space="preserve">Your example for the MVC design pattern is not quite right. The college database would have been a better example.</w:t>
              <w:br w:type="textWrapping"/>
              <w:t xml:space="preserve">Your UML diagram for the MVC design pattern is a bit of a mess and contains one inaccuracy, but otherwise correct.</w:t>
              <w:br w:type="textWrapping"/>
              <w:t xml:space="preserve">Some of your explanations are unclear. If you need to refer to other sources for explanations, make sure that you cite them in the text. You have illustrated your explanations with clear examples however.</w:t>
              <w:br w:type="textWrapping"/>
              <w:t xml:space="preserve">Overall, a good piece of work.</w:t>
              <w:br w:type="textWrapping"/>
            </w:r>
            <w:r w:rsidDel="00000000" w:rsidR="00000000" w:rsidRPr="00000000">
              <w:rPr>
                <w:rtl w:val="0"/>
              </w:rPr>
            </w:r>
          </w:p>
          <w:p w:rsidR="00000000" w:rsidDel="00000000" w:rsidP="00000000" w:rsidRDefault="00000000" w:rsidRPr="00000000" w14:paraId="00000057">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8">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9">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A">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B">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C">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D">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E">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tc>
      </w:tr>
      <w:tr>
        <w:trPr>
          <w:trHeight w:val="560" w:hRule="atLeast"/>
        </w:trPr>
        <w:tc>
          <w:tcPr/>
          <w:p w:rsidR="00000000" w:rsidDel="00000000" w:rsidP="00000000" w:rsidRDefault="00000000" w:rsidRPr="00000000" w14:paraId="00000063">
            <w:pPr>
              <w:widowControl w:val="0"/>
              <w:spacing w:before="64" w:line="240" w:lineRule="auto"/>
              <w:ind w:left="103"/>
              <w:rPr>
                <w:rFonts w:ascii="Calibri" w:cs="Calibri" w:eastAsia="Calibri" w:hAnsi="Calibri"/>
                <w:b w:val="1"/>
              </w:rPr>
            </w:pPr>
            <w:r w:rsidDel="00000000" w:rsidR="00000000" w:rsidRPr="00000000">
              <w:rPr>
                <w:rFonts w:ascii="Calibri" w:cs="Calibri" w:eastAsia="Calibri" w:hAnsi="Calibri"/>
                <w:b w:val="1"/>
                <w:rtl w:val="0"/>
              </w:rPr>
              <w:t xml:space="preserve"> Grade:</w:t>
            </w:r>
            <w:r w:rsidDel="00000000" w:rsidR="00000000" w:rsidRPr="00000000">
              <w:rPr>
                <w:rFonts w:ascii="Open Sans" w:cs="Open Sans" w:eastAsia="Open Sans" w:hAnsi="Open Sans"/>
                <w:b w:val="1"/>
                <w:color w:val="231f20"/>
                <w:sz w:val="21"/>
                <w:szCs w:val="21"/>
                <w:rtl w:val="0"/>
              </w:rPr>
              <w:t xml:space="preserve"> Distinction</w:t>
            </w:r>
            <w:r w:rsidDel="00000000" w:rsidR="00000000" w:rsidRPr="00000000">
              <w:rPr>
                <w:rtl w:val="0"/>
              </w:rPr>
            </w:r>
          </w:p>
        </w:tc>
        <w:tc>
          <w:tcPr>
            <w:gridSpan w:val="3"/>
          </w:tcPr>
          <w:p w:rsidR="00000000" w:rsidDel="00000000" w:rsidP="00000000" w:rsidRDefault="00000000" w:rsidRPr="00000000" w14:paraId="00000064">
            <w:pPr>
              <w:widowControl w:val="0"/>
              <w:spacing w:before="64" w:line="240" w:lineRule="auto"/>
              <w:ind w:left="103"/>
              <w:rPr>
                <w:rFonts w:ascii="Calibri" w:cs="Calibri" w:eastAsia="Calibri" w:hAnsi="Calibri"/>
                <w:b w:val="1"/>
              </w:rPr>
            </w:pPr>
            <w:r w:rsidDel="00000000" w:rsidR="00000000" w:rsidRPr="00000000">
              <w:rPr>
                <w:rFonts w:ascii="Calibri" w:cs="Calibri" w:eastAsia="Calibri" w:hAnsi="Calibri"/>
                <w:b w:val="1"/>
                <w:rtl w:val="0"/>
              </w:rPr>
              <w:t xml:space="preserve"> Assessor Signature:Vernon Righelato</w:t>
            </w:r>
          </w:p>
        </w:tc>
        <w:tc>
          <w:tcPr/>
          <w:p w:rsidR="00000000" w:rsidDel="00000000" w:rsidP="00000000" w:rsidRDefault="00000000" w:rsidRPr="00000000" w14:paraId="00000067">
            <w:pPr>
              <w:widowControl w:val="0"/>
              <w:spacing w:before="64" w:line="240" w:lineRule="auto"/>
              <w:ind w:left="103"/>
              <w:rPr>
                <w:rFonts w:ascii="Calibri" w:cs="Calibri" w:eastAsia="Calibri" w:hAnsi="Calibri"/>
                <w:b w:val="1"/>
              </w:rPr>
            </w:pPr>
            <w:r w:rsidDel="00000000" w:rsidR="00000000" w:rsidRPr="00000000">
              <w:rPr>
                <w:rFonts w:ascii="Calibri" w:cs="Calibri" w:eastAsia="Calibri" w:hAnsi="Calibri"/>
                <w:b w:val="1"/>
                <w:rtl w:val="0"/>
              </w:rPr>
              <w:t xml:space="preserve"> Date:14/4/20</w:t>
            </w:r>
          </w:p>
        </w:tc>
      </w:tr>
      <w:tr>
        <w:trPr>
          <w:trHeight w:val="1720" w:hRule="atLeast"/>
        </w:trPr>
        <w:tc>
          <w:tcPr>
            <w:gridSpan w:val="5"/>
          </w:tcPr>
          <w:p w:rsidR="00000000" w:rsidDel="00000000" w:rsidP="00000000" w:rsidRDefault="00000000" w:rsidRPr="00000000" w14:paraId="00000068">
            <w:pPr>
              <w:widowControl w:val="0"/>
              <w:spacing w:line="240" w:lineRule="auto"/>
              <w:ind w:left="141.73228346456688" w:firstLine="0"/>
              <w:rPr>
                <w:rFonts w:ascii="Calibri" w:cs="Calibri" w:eastAsia="Calibri" w:hAnsi="Calibri"/>
                <w:b w:val="1"/>
                <w:color w:val="231f20"/>
              </w:rPr>
            </w:pPr>
            <w:r w:rsidDel="00000000" w:rsidR="00000000" w:rsidRPr="00000000">
              <w:rPr>
                <w:rFonts w:ascii="Calibri" w:cs="Calibri" w:eastAsia="Calibri" w:hAnsi="Calibri"/>
                <w:b w:val="1"/>
                <w:rtl w:val="0"/>
              </w:rPr>
              <w:t xml:space="preserve"> Resubmission Feedback:</w:t>
            </w:r>
            <w:r w:rsidDel="00000000" w:rsidR="00000000" w:rsidRPr="00000000">
              <w:rPr>
                <w:rtl w:val="0"/>
              </w:rPr>
            </w:r>
          </w:p>
          <w:p w:rsidR="00000000" w:rsidDel="00000000" w:rsidP="00000000" w:rsidRDefault="00000000" w:rsidRPr="00000000" w14:paraId="00000069">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6A">
            <w:pPr>
              <w:widowControl w:val="0"/>
              <w:spacing w:line="240" w:lineRule="auto"/>
              <w:ind w:left="141.73228346456688" w:firstLine="0"/>
              <w:rPr>
                <w:rFonts w:ascii="Calibri" w:cs="Calibri" w:eastAsia="Calibri" w:hAnsi="Calibri"/>
                <w:b w:val="1"/>
                <w:color w:val="231f20"/>
              </w:rPr>
            </w:pPr>
            <w:r w:rsidDel="00000000" w:rsidR="00000000" w:rsidRPr="00000000">
              <w:rPr>
                <w:rFonts w:ascii="Open Sans" w:cs="Open Sans" w:eastAsia="Open Sans" w:hAnsi="Open Sans"/>
                <w:color w:val="231f20"/>
                <w:sz w:val="20"/>
                <w:szCs w:val="20"/>
                <w:rtl w:val="0"/>
              </w:rPr>
              <w:t xml:space="preserve">resubFeedback</w:t>
            </w:r>
            <w:r w:rsidDel="00000000" w:rsidR="00000000" w:rsidRPr="00000000">
              <w:rPr>
                <w:rtl w:val="0"/>
              </w:rPr>
            </w:r>
          </w:p>
          <w:p w:rsidR="00000000" w:rsidDel="00000000" w:rsidP="00000000" w:rsidRDefault="00000000" w:rsidRPr="00000000" w14:paraId="0000006B">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6C">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6D">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6E">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6F">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tc>
      </w:tr>
      <w:tr>
        <w:trPr>
          <w:trHeight w:val="520" w:hRule="atLeast"/>
        </w:trPr>
        <w:tc>
          <w:tcPr/>
          <w:p w:rsidR="00000000" w:rsidDel="00000000" w:rsidP="00000000" w:rsidRDefault="00000000" w:rsidRPr="00000000" w14:paraId="00000074">
            <w:pPr>
              <w:widowControl w:val="0"/>
              <w:spacing w:line="240" w:lineRule="auto"/>
              <w:ind w:left="141.73228346456688" w:firstLine="0"/>
              <w:rPr>
                <w:rFonts w:ascii="Calibri" w:cs="Calibri" w:eastAsia="Calibri" w:hAnsi="Calibri"/>
                <w:b w:val="1"/>
              </w:rPr>
            </w:pPr>
            <w:r w:rsidDel="00000000" w:rsidR="00000000" w:rsidRPr="00000000">
              <w:rPr>
                <w:rFonts w:ascii="Calibri" w:cs="Calibri" w:eastAsia="Calibri" w:hAnsi="Calibri"/>
                <w:b w:val="1"/>
                <w:rtl w:val="0"/>
              </w:rPr>
              <w:t xml:space="preserve">Grade:</w:t>
            </w:r>
          </w:p>
        </w:tc>
        <w:tc>
          <w:tcPr>
            <w:gridSpan w:val="2"/>
          </w:tcPr>
          <w:p w:rsidR="00000000" w:rsidDel="00000000" w:rsidP="00000000" w:rsidRDefault="00000000" w:rsidRPr="00000000" w14:paraId="00000075">
            <w:pPr>
              <w:widowControl w:val="0"/>
              <w:ind w:left="141.7322834645671" w:firstLine="0"/>
              <w:rPr>
                <w:rFonts w:ascii="Calibri" w:cs="Calibri" w:eastAsia="Calibri" w:hAnsi="Calibri"/>
                <w:b w:val="1"/>
                <w:color w:val="231f20"/>
              </w:rPr>
            </w:pPr>
            <w:r w:rsidDel="00000000" w:rsidR="00000000" w:rsidRPr="00000000">
              <w:rPr>
                <w:rFonts w:ascii="Calibri" w:cs="Calibri" w:eastAsia="Calibri" w:hAnsi="Calibri"/>
                <w:b w:val="1"/>
                <w:color w:val="231f20"/>
                <w:rtl w:val="0"/>
              </w:rPr>
              <w:t xml:space="preserve">Assessor Signature:</w:t>
            </w:r>
          </w:p>
        </w:tc>
        <w:tc>
          <w:tcPr>
            <w:gridSpan w:val="2"/>
          </w:tcPr>
          <w:p w:rsidR="00000000" w:rsidDel="00000000" w:rsidP="00000000" w:rsidRDefault="00000000" w:rsidRPr="00000000" w14:paraId="00000077">
            <w:pPr>
              <w:widowControl w:val="0"/>
              <w:ind w:left="141.7322834645671" w:firstLine="0"/>
              <w:rPr>
                <w:rFonts w:ascii="Calibri" w:cs="Calibri" w:eastAsia="Calibri" w:hAnsi="Calibri"/>
                <w:b w:val="1"/>
                <w:color w:val="231f20"/>
              </w:rPr>
            </w:pPr>
            <w:r w:rsidDel="00000000" w:rsidR="00000000" w:rsidRPr="00000000">
              <w:rPr>
                <w:rFonts w:ascii="Calibri" w:cs="Calibri" w:eastAsia="Calibri" w:hAnsi="Calibri"/>
                <w:b w:val="1"/>
                <w:color w:val="231f20"/>
                <w:rtl w:val="0"/>
              </w:rPr>
              <w:t xml:space="preserve">Date:</w:t>
            </w:r>
          </w:p>
        </w:tc>
      </w:tr>
    </w:tbl>
    <w:p w:rsidR="00000000" w:rsidDel="00000000" w:rsidP="00000000" w:rsidRDefault="00000000" w:rsidRPr="00000000" w14:paraId="00000079">
      <w:pPr>
        <w:widowControl w:val="0"/>
        <w:spacing w:before="1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rPr>
          <w:trHeight w:val="420" w:hRule="atLeast"/>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Submission Format</w:t>
            </w:r>
          </w:p>
        </w:tc>
      </w:tr>
      <w:tr>
        <w:trPr>
          <w:trHeight w:val="420" w:hRule="atLeast"/>
        </w:trPr>
        <w:tc>
          <w:tcPr>
            <w:gridSpan w:val="2"/>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Task 1:</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 word processed document in google doc format containing all answers to task 1.</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Task 2: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 x Draw.io document containing a UML class diagram illustrating the code in appendix B</w:t>
            </w:r>
          </w:p>
          <w:p w:rsidR="00000000" w:rsidDel="00000000" w:rsidP="00000000" w:rsidRDefault="00000000" w:rsidRPr="00000000" w14:paraId="00000085">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 x Draw.io document containing a UML class diagram illustrating the code in appendix C</w:t>
            </w:r>
          </w:p>
          <w:p w:rsidR="00000000" w:rsidDel="00000000" w:rsidP="00000000" w:rsidRDefault="00000000" w:rsidRPr="00000000" w14:paraId="00000086">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 x Draw.io document containing a UML class diagram illustrating the code in appendix D</w:t>
            </w:r>
          </w:p>
          <w:p w:rsidR="00000000" w:rsidDel="00000000" w:rsidP="00000000" w:rsidRDefault="00000000" w:rsidRPr="00000000" w14:paraId="00000087">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b)</w:t>
            </w:r>
          </w:p>
          <w:p w:rsidR="00000000" w:rsidDel="00000000" w:rsidP="00000000" w:rsidRDefault="00000000" w:rsidRPr="00000000" w14:paraId="00000088">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 x Draw.io document containing a UML class diagram illustrating a modified version of the diagram for appendix D to show a singleton.</w:t>
            </w:r>
          </w:p>
        </w:tc>
      </w:tr>
      <w:tr>
        <w:trPr>
          <w:trHeight w:val="420" w:hRule="atLeast"/>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Unit Learning Outcomes</w:t>
            </w:r>
          </w:p>
        </w:tc>
      </w:tr>
      <w:tr>
        <w:trPr>
          <w:trHeight w:val="420" w:hRule="atLeast"/>
        </w:trPr>
        <w:tc>
          <w:tcPr>
            <w:gridSpan w:val="2"/>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LO1 </w:t>
            </w:r>
          </w:p>
          <w:p w:rsidR="00000000" w:rsidDel="00000000" w:rsidP="00000000" w:rsidRDefault="00000000" w:rsidRPr="00000000" w14:paraId="000000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Examine the key components related to the</w:t>
            </w:r>
          </w:p>
          <w:p w:rsidR="00000000" w:rsidDel="00000000" w:rsidP="00000000" w:rsidRDefault="00000000" w:rsidRPr="00000000" w14:paraId="000000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object-oriented programming paradigm,</w:t>
            </w:r>
          </w:p>
          <w:p w:rsidR="00000000" w:rsidDel="00000000" w:rsidP="00000000" w:rsidRDefault="00000000" w:rsidRPr="00000000" w14:paraId="000000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analysing design pattern types.</w:t>
            </w:r>
          </w:p>
          <w:p w:rsidR="00000000" w:rsidDel="00000000" w:rsidP="00000000" w:rsidRDefault="00000000" w:rsidRPr="00000000" w14:paraId="00000090">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LO2 </w:t>
            </w:r>
          </w:p>
          <w:p w:rsidR="00000000" w:rsidDel="00000000" w:rsidP="00000000" w:rsidRDefault="00000000" w:rsidRPr="00000000" w14:paraId="00000092">
            <w:pPr>
              <w:widowControl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Design a series of UML class diagrams.</w:t>
            </w:r>
            <w:r w:rsidDel="00000000" w:rsidR="00000000" w:rsidRPr="00000000">
              <w:rPr>
                <w:rtl w:val="0"/>
              </w:rPr>
            </w:r>
          </w:p>
        </w:tc>
      </w:tr>
      <w:tr>
        <w:trPr>
          <w:trHeight w:val="420" w:hRule="atLeast"/>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Assignment Brief and Guidance</w:t>
            </w:r>
          </w:p>
        </w:tc>
      </w:tr>
      <w:tr>
        <w:trPr>
          <w:trHeight w:val="420" w:hRule="atLeast"/>
        </w:trPr>
        <w:tc>
          <w:tcPr>
            <w:gridSpan w:val="2"/>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You have recently joined a software development company in a junior position and have been assigned to help improve the documentation of their in-house software libraries following the resignation of a previous employee.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As a result of weak documentation it has been very difficult for the company to utilise their code in multiple projects and maintenance has been slow.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Your role is to alleviate this situation by starting the development of a reference guide for new employees which will examine the key components of the object oriented programming paradigm in relation to different types of design pattern and produce associated UML class diagrams to accompany already existing code.</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1:</w:t>
            </w:r>
          </w:p>
          <w:p w:rsidR="00000000" w:rsidDel="00000000" w:rsidP="00000000" w:rsidRDefault="00000000" w:rsidRPr="00000000" w14:paraId="000000A6">
            <w:pPr>
              <w:spacing w:line="240" w:lineRule="auto"/>
              <w:rPr>
                <w:rFonts w:ascii="Calibri" w:cs="Calibri" w:eastAsia="Calibri" w:hAnsi="Calibri"/>
              </w:rPr>
            </w:pPr>
            <w:r w:rsidDel="00000000" w:rsidR="00000000" w:rsidRPr="00000000">
              <w:rPr>
                <w:rFonts w:ascii="Calibri" w:cs="Calibri" w:eastAsia="Calibri" w:hAnsi="Calibri"/>
                <w:rtl w:val="0"/>
              </w:rPr>
              <w:t xml:space="preserve">Write a report which provides an </w:t>
            </w:r>
            <w:r w:rsidDel="00000000" w:rsidR="00000000" w:rsidRPr="00000000">
              <w:rPr>
                <w:rFonts w:ascii="Calibri" w:cs="Calibri" w:eastAsia="Calibri" w:hAnsi="Calibri"/>
                <w:b w:val="1"/>
                <w:rtl w:val="0"/>
              </w:rPr>
              <w:t xml:space="preserve">examination</w:t>
            </w:r>
            <w:r w:rsidDel="00000000" w:rsidR="00000000" w:rsidRPr="00000000">
              <w:rPr>
                <w:rFonts w:ascii="Calibri" w:cs="Calibri" w:eastAsia="Calibri" w:hAnsi="Calibri"/>
                <w:rtl w:val="0"/>
              </w:rPr>
              <w:t xml:space="preserve"> of the key features of object oriented programming (OOP), </w:t>
            </w:r>
            <w:r w:rsidDel="00000000" w:rsidR="00000000" w:rsidRPr="00000000">
              <w:rPr>
                <w:rFonts w:ascii="Calibri" w:cs="Calibri" w:eastAsia="Calibri" w:hAnsi="Calibri"/>
                <w:b w:val="1"/>
                <w:rtl w:val="0"/>
              </w:rPr>
              <w:t xml:space="preserve">encapsulation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inheritance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polymorphism </w:t>
            </w:r>
            <w:r w:rsidDel="00000000" w:rsidR="00000000" w:rsidRPr="00000000">
              <w:rPr>
                <w:rFonts w:ascii="Calibri" w:cs="Calibri" w:eastAsia="Calibri" w:hAnsi="Calibri"/>
                <w:rtl w:val="0"/>
              </w:rPr>
              <w:t xml:space="preserve">based on the definitions given in </w:t>
            </w:r>
            <w:hyperlink r:id="rId6">
              <w:r w:rsidDel="00000000" w:rsidR="00000000" w:rsidRPr="00000000">
                <w:rPr>
                  <w:rFonts w:ascii="Calibri" w:cs="Calibri" w:eastAsia="Calibri" w:hAnsi="Calibri"/>
                  <w:b w:val="1"/>
                  <w:i w:val="1"/>
                  <w:color w:val="1155cc"/>
                  <w:u w:val="single"/>
                  <w:rtl w:val="0"/>
                </w:rPr>
                <w:t xml:space="preserve">appendix A</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Fonts w:ascii="Calibri" w:cs="Calibri" w:eastAsia="Calibri" w:hAnsi="Calibri"/>
                <w:rtl w:val="0"/>
              </w:rPr>
              <w:t xml:space="preserve">Your report should </w:t>
            </w:r>
            <w:r w:rsidDel="00000000" w:rsidR="00000000" w:rsidRPr="00000000">
              <w:rPr>
                <w:rFonts w:ascii="Calibri" w:cs="Calibri" w:eastAsia="Calibri" w:hAnsi="Calibri"/>
                <w:b w:val="1"/>
                <w:rtl w:val="0"/>
              </w:rPr>
              <w:t xml:space="preserve">analyse</w:t>
            </w:r>
            <w:r w:rsidDel="00000000" w:rsidR="00000000" w:rsidRPr="00000000">
              <w:rPr>
                <w:rFonts w:ascii="Calibri" w:cs="Calibri" w:eastAsia="Calibri" w:hAnsi="Calibri"/>
                <w:rtl w:val="0"/>
              </w:rPr>
              <w:t xml:space="preserve"> how the OOP features relate to the implementation of the following three programming design patterns:</w:t>
            </w:r>
          </w:p>
          <w:p w:rsidR="00000000" w:rsidDel="00000000" w:rsidP="00000000" w:rsidRDefault="00000000" w:rsidRPr="00000000" w14:paraId="000000A8">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Singleton pattern</w:t>
            </w:r>
          </w:p>
          <w:p w:rsidR="00000000" w:rsidDel="00000000" w:rsidP="00000000" w:rsidRDefault="00000000" w:rsidRPr="00000000" w14:paraId="000000A9">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Observer pattern</w:t>
            </w:r>
          </w:p>
          <w:p w:rsidR="00000000" w:rsidDel="00000000" w:rsidP="00000000" w:rsidRDefault="00000000" w:rsidRPr="00000000" w14:paraId="000000AA">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Model-View-Controller pattern</w:t>
            </w:r>
          </w:p>
          <w:p w:rsidR="00000000" w:rsidDel="00000000" w:rsidP="00000000" w:rsidRDefault="00000000" w:rsidRPr="00000000" w14:paraId="000000AB">
            <w:pPr>
              <w:spacing w:line="240" w:lineRule="auto"/>
              <w:rPr>
                <w:rFonts w:ascii="Calibri" w:cs="Calibri" w:eastAsia="Calibri" w:hAnsi="Calibri"/>
              </w:rPr>
            </w:pPr>
            <w:r w:rsidDel="00000000" w:rsidR="00000000" w:rsidRPr="00000000">
              <w:rPr>
                <w:rFonts w:ascii="Calibri" w:cs="Calibri" w:eastAsia="Calibri" w:hAnsi="Calibri"/>
                <w:rtl w:val="0"/>
              </w:rPr>
              <w:t xml:space="preserve">The report should also include information on the class relationship types (</w:t>
            </w:r>
            <w:r w:rsidDel="00000000" w:rsidR="00000000" w:rsidRPr="00000000">
              <w:rPr>
                <w:rFonts w:ascii="Calibri" w:cs="Calibri" w:eastAsia="Calibri" w:hAnsi="Calibri"/>
                <w:b w:val="1"/>
                <w:rtl w:val="0"/>
              </w:rPr>
              <w:t xml:space="preserve">aggregation, composition</w:t>
            </w:r>
            <w:r w:rsidDel="00000000" w:rsidR="00000000" w:rsidRPr="00000000">
              <w:rPr>
                <w:rFonts w:ascii="Calibri" w:cs="Calibri" w:eastAsia="Calibri" w:hAnsi="Calibri"/>
                <w:rtl w:val="0"/>
              </w:rPr>
              <w:t xml:space="preserve">) and how they feature in the implementation of each design pattern as well as how each design pattern listed fits into its designated type (</w:t>
            </w:r>
            <w:r w:rsidDel="00000000" w:rsidR="00000000" w:rsidRPr="00000000">
              <w:rPr>
                <w:rFonts w:ascii="Calibri" w:cs="Calibri" w:eastAsia="Calibri" w:hAnsi="Calibri"/>
                <w:b w:val="1"/>
                <w:rtl w:val="0"/>
              </w:rPr>
              <w:t xml:space="preserve">Creational, Structural or Behavioral</w:t>
            </w: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2:</w:t>
            </w:r>
          </w:p>
          <w:p w:rsidR="00000000" w:rsidDel="00000000" w:rsidP="00000000" w:rsidRDefault="00000000" w:rsidRPr="00000000" w14:paraId="000000AE">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Using the UML tools available at </w:t>
            </w:r>
            <w:hyperlink r:id="rId7">
              <w:r w:rsidDel="00000000" w:rsidR="00000000" w:rsidRPr="00000000">
                <w:rPr>
                  <w:rFonts w:ascii="Calibri" w:cs="Calibri" w:eastAsia="Calibri" w:hAnsi="Calibri"/>
                  <w:color w:val="1155cc"/>
                  <w:u w:val="single"/>
                  <w:rtl w:val="0"/>
                </w:rPr>
                <w:t xml:space="preserve">www.draw.io</w:t>
              </w:r>
            </w:hyperlink>
            <w:r w:rsidDel="00000000" w:rsidR="00000000" w:rsidRPr="00000000">
              <w:rPr>
                <w:rFonts w:ascii="Calibri" w:cs="Calibri" w:eastAsia="Calibri" w:hAnsi="Calibri"/>
                <w:rtl w:val="0"/>
              </w:rPr>
              <w:t xml:space="preserve"> create UML class diagrams to represent the code provided in </w:t>
            </w:r>
            <w:hyperlink r:id="rId8">
              <w:r w:rsidDel="00000000" w:rsidR="00000000" w:rsidRPr="00000000">
                <w:rPr>
                  <w:rFonts w:ascii="Calibri" w:cs="Calibri" w:eastAsia="Calibri" w:hAnsi="Calibri"/>
                  <w:b w:val="1"/>
                  <w:i w:val="1"/>
                  <w:color w:val="1155cc"/>
                  <w:u w:val="single"/>
                  <w:rtl w:val="0"/>
                </w:rPr>
                <w:t xml:space="preserve">appendix B</w:t>
              </w:r>
            </w:hyperlink>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b w:val="1"/>
                  <w:i w:val="1"/>
                  <w:color w:val="1155cc"/>
                  <w:u w:val="single"/>
                  <w:rtl w:val="0"/>
                </w:rPr>
                <w:t xml:space="preserve">appendix C</w:t>
              </w:r>
            </w:hyperlink>
            <w:r w:rsidDel="00000000" w:rsidR="00000000" w:rsidRPr="00000000">
              <w:rPr>
                <w:rFonts w:ascii="Calibri" w:cs="Calibri" w:eastAsia="Calibri" w:hAnsi="Calibri"/>
                <w:rtl w:val="0"/>
              </w:rPr>
              <w:t xml:space="preserve"> and </w:t>
            </w:r>
            <w:hyperlink r:id="rId10">
              <w:r w:rsidDel="00000000" w:rsidR="00000000" w:rsidRPr="00000000">
                <w:rPr>
                  <w:rFonts w:ascii="Calibri" w:cs="Calibri" w:eastAsia="Calibri" w:hAnsi="Calibri"/>
                  <w:b w:val="1"/>
                  <w:i w:val="1"/>
                  <w:color w:val="1155cc"/>
                  <w:u w:val="single"/>
                  <w:rtl w:val="0"/>
                </w:rPr>
                <w:t xml:space="preserve">appendix D</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AF">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0">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code listing (and UML diagram) for </w:t>
            </w:r>
            <w:hyperlink r:id="rId11">
              <w:r w:rsidDel="00000000" w:rsidR="00000000" w:rsidRPr="00000000">
                <w:rPr>
                  <w:rFonts w:ascii="Calibri" w:cs="Calibri" w:eastAsia="Calibri" w:hAnsi="Calibri"/>
                  <w:b w:val="1"/>
                  <w:i w:val="1"/>
                  <w:color w:val="1155cc"/>
                  <w:u w:val="single"/>
                  <w:rtl w:val="0"/>
                </w:rPr>
                <w:t xml:space="preserve">appendix D</w:t>
              </w:r>
            </w:hyperlink>
            <w:r w:rsidDel="00000000" w:rsidR="00000000" w:rsidRPr="00000000">
              <w:rPr>
                <w:rFonts w:ascii="Calibri" w:cs="Calibri" w:eastAsia="Calibri" w:hAnsi="Calibri"/>
                <w:rtl w:val="0"/>
              </w:rPr>
              <w:t xml:space="preserve"> illustrates one of the 23 ‘gang of four’ (GoF) design patterns. Create a UML diagram which modifies this to represent a singleton version of the identified pattern (e.g. if </w:t>
            </w:r>
            <w:hyperlink r:id="rId12">
              <w:r w:rsidDel="00000000" w:rsidR="00000000" w:rsidRPr="00000000">
                <w:rPr>
                  <w:rFonts w:ascii="Calibri" w:cs="Calibri" w:eastAsia="Calibri" w:hAnsi="Calibri"/>
                  <w:b w:val="1"/>
                  <w:i w:val="1"/>
                  <w:color w:val="1155cc"/>
                  <w:u w:val="single"/>
                  <w:rtl w:val="0"/>
                </w:rPr>
                <w:t xml:space="preserve">appendix D</w:t>
              </w:r>
            </w:hyperlink>
            <w:r w:rsidDel="00000000" w:rsidR="00000000" w:rsidRPr="00000000">
              <w:rPr>
                <w:rFonts w:ascii="Calibri" w:cs="Calibri" w:eastAsia="Calibri" w:hAnsi="Calibri"/>
                <w:rtl w:val="0"/>
              </w:rPr>
              <w:t xml:space="preserve"> represents an implementation of the observer pattern you will need to create a UML diagram which represents an implementation of a singleton observer).</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Learning Outcomes and Assessment Criteria</w:t>
            </w: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Learning Outcome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Pass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Merit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Distinction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LO1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Examine the key components related to the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object-oriented programming paradigm,</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analysing design pattern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P1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Examine the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characteristics of the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object-oriented</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paradigm as well as the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various class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M1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Determine a</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design pattern from</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each of the creational,</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structural and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behavioural pattern</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D1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Analyse the relationship</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between the object-oriented</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paradigm and design patterns.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LO2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Design a series of UML class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P2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Design and build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class diagrams using a</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UML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M2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Define class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diagrams for specific</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design patterns using</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 UML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D2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Define/refine class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diagrams derived from a given code scenario using a UML tool.</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3" w:type="default"/>
      <w:foot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Times New Roman"/>
  <w:font w:name="Cambr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47627</wp:posOffset>
          </wp:positionV>
          <wp:extent cx="1690796" cy="6048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32018" l="11953" r="16326" t="24630"/>
                  <a:stretch>
                    <a:fillRect/>
                  </a:stretch>
                </pic:blipFill>
                <pic:spPr>
                  <a:xfrm>
                    <a:off x="0" y="0"/>
                    <a:ext cx="1690796" cy="60483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5429250</wp:posOffset>
          </wp:positionH>
          <wp:positionV relativeFrom="paragraph">
            <wp:posOffset>47625</wp:posOffset>
          </wp:positionV>
          <wp:extent cx="514350" cy="68580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14350" cy="685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CfNBgNZgCnUQgRHtZZTLQ2_3LiCvqAT06bVWB-Em0n8/edit?usp=sharing" TargetMode="External"/><Relationship Id="rId10" Type="http://schemas.openxmlformats.org/officeDocument/2006/relationships/hyperlink" Target="https://docs.google.com/presentation/d/1CfNBgNZgCnUQgRHtZZTLQ2_3LiCvqAT06bVWB-Em0n8/edit?usp=sharing" TargetMode="External"/><Relationship Id="rId13" Type="http://schemas.openxmlformats.org/officeDocument/2006/relationships/header" Target="header1.xml"/><Relationship Id="rId12" Type="http://schemas.openxmlformats.org/officeDocument/2006/relationships/hyperlink" Target="https://docs.google.com/presentation/d/1CfNBgNZgCnUQgRHtZZTLQ2_3LiCvqAT06bVWB-Em0n8/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OnAOXNNp-X427Y2dSXfXUh6FsED-YeIcHGVInqzDrFI/edit?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xhhCxW_tY6bTzSKPw5NXP-ajDcN2axwrU_ySVJ3AUt4/edit?usp=sharing" TargetMode="External"/><Relationship Id="rId7" Type="http://schemas.openxmlformats.org/officeDocument/2006/relationships/hyperlink" Target="http://www.draw.io" TargetMode="External"/><Relationship Id="rId8" Type="http://schemas.openxmlformats.org/officeDocument/2006/relationships/hyperlink" Target="https://docs.google.com/presentation/d/1GEPOapxDiNLqRd3OfjfLPFCKZYpPqwbU-75bp4pisOQ/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