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 guidance.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the Car Rental System  program as shown: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advanced version in the video</w:t>
        </w:r>
      </w:hyperlink>
      <w:r w:rsidDel="00000000" w:rsidR="00000000" w:rsidRPr="00000000">
        <w:rPr>
          <w:rtl w:val="0"/>
        </w:rPr>
        <w:t xml:space="preserve"> for a distinction grade or the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simplified version on the slides</w:t>
        </w:r>
      </w:hyperlink>
      <w:r w:rsidDel="00000000" w:rsidR="00000000" w:rsidRPr="00000000">
        <w:rPr>
          <w:rtl w:val="0"/>
        </w:rPr>
        <w:t xml:space="preserve"> for a merit grade.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Submit your program as a compressed netbeans project file or in txt files to the Google classroom.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Report.</w:t>
      </w:r>
      <w:r w:rsidDel="00000000" w:rsidR="00000000" w:rsidRPr="00000000">
        <w:rPr>
          <w:i w:val="1"/>
          <w:rtl w:val="0"/>
        </w:rPr>
        <w:t xml:space="preserve"> (2000 words)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 your report with a title, introduction and concluding paragraph.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report must be uploaded to Turinitn.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P4  Discuss a range of design patterns with relevant examples of creational, structural and behavioural pattern types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Explain a range of at least 4 design patterns. Provide a UML class diagram for each pattern and refer to the diagram in your explanation. (you may get the diagrams from the Internet, but be sure to reference them.)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You may explain: Model-View-Controller, Observer, Factory, Singleton, stating which category of pattern the belong to: creational, behavioural or structural.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M4 Reconcile the most appropriate design pattern from a range with a series of given scenarios.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Using the scenarios given on the assignment brief select the most appropriate design pattern for each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D4 Critically evaluate a range of design patterns against the range of given scenarios with justification of your choices.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Explain why your selection of design patterns for each scenario is the most suitable compared with the other design patterns that you discussed for 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D3  Evaluate the use of design patterns for the given purpose specified in M3.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car rental program (the advanced version) implements 3 design patterns. Give a detailed account of how and why these patterns have beens used, explaining whether or not they have been used appropriately and effectively.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v043-RBwH0KAmTLTav5G7mue6Hb5hFq7" TargetMode="External"/><Relationship Id="rId7" Type="http://schemas.openxmlformats.org/officeDocument/2006/relationships/hyperlink" Target="https://docs.google.com/presentation/d/1iJ6Ojt1Lsx4ErKzfo1J4RruPf8N_SAEtBZOCg-RrJa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