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D222" w14:textId="5A409757" w:rsidR="006B4159" w:rsidRDefault="00CB54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Presentation</w:t>
      </w:r>
      <w:r w:rsidRPr="00CB54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Video</w:t>
      </w:r>
      <w:r>
        <w:rPr>
          <w:rFonts w:ascii="Times New Roman" w:hAnsi="Times New Roman" w:cs="Times New Roman"/>
          <w:sz w:val="32"/>
          <w:szCs w:val="32"/>
        </w:rPr>
        <w:t xml:space="preserve"> Link</w:t>
      </w:r>
    </w:p>
    <w:p w14:paraId="0C9514AD" w14:textId="77777777" w:rsidR="00CB5483" w:rsidRDefault="00CB5483">
      <w:pPr>
        <w:rPr>
          <w:rFonts w:ascii="Times New Roman" w:hAnsi="Times New Roman" w:cs="Times New Roman"/>
          <w:sz w:val="32"/>
          <w:szCs w:val="32"/>
        </w:rPr>
      </w:pPr>
    </w:p>
    <w:p w14:paraId="2043B066" w14:textId="3DE7DF9E" w:rsidR="00CB5483" w:rsidRPr="00CB5483" w:rsidRDefault="00CB5483" w:rsidP="00CB5483">
      <w:pPr>
        <w:rPr>
          <w:rFonts w:ascii="Times New Roman" w:hAnsi="Times New Roman" w:cs="Times New Roman"/>
          <w:sz w:val="32"/>
          <w:szCs w:val="32"/>
        </w:rPr>
      </w:pPr>
      <w:r w:rsidRPr="00CB5483">
        <w:rPr>
          <w:rFonts w:ascii="Times New Roman" w:hAnsi="Times New Roman" w:cs="Times New Roman"/>
          <w:sz w:val="32"/>
          <w:szCs w:val="32"/>
        </w:rPr>
        <w:t>https://1drv.ms/v/s!AnMpMAgVgXtOxl_vheyTYK6SJRlq?e=QEZEIh</w:t>
      </w:r>
    </w:p>
    <w:sectPr w:rsidR="00CB5483" w:rsidRPr="00CB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83"/>
    <w:rsid w:val="006B4159"/>
    <w:rsid w:val="00C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84AE"/>
  <w15:chartTrackingRefBased/>
  <w15:docId w15:val="{855EEA7F-4E3C-4069-A343-2DDC86AC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Meighoo</dc:creator>
  <cp:keywords/>
  <dc:description/>
  <cp:lastModifiedBy>Aaron Meighoo</cp:lastModifiedBy>
  <cp:revision>1</cp:revision>
  <dcterms:created xsi:type="dcterms:W3CDTF">2020-05-18T04:41:00Z</dcterms:created>
  <dcterms:modified xsi:type="dcterms:W3CDTF">2020-05-18T04:41:00Z</dcterms:modified>
</cp:coreProperties>
</file>