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22/3/2020      TO     28/3/2020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worked on adding more changeable like breeding distance and chance to reproduce.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 also worked on colouring the DNA string using rich-text so that clearer which DNA part is what stat also coloured the side panel and the graph to match. added in a circle tracking the highest stat NPC of the current stat being tracked.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more changeable 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it clearer to witch stat is what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1VbQPBWsY+bXQNXYYCfcnDpk+Q==">AMUW2mXFbxgaoR7jhGEiaxvPrMxQwePOBo0wfNW8lYAdnXJXWjdug0FW82oKyv82Tsh/Q4trTXrChX0lh8RtnU8e6wrvUh8qNGePMq9fNyAW1atHVlpEfDHhQYpgsL1LMEfYZzCjVC9Y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