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71BD9" w14:textId="03AF225F" w:rsidR="00BE0862" w:rsidRPr="00D23FFA" w:rsidRDefault="002B79AD" w:rsidP="00D23FFA">
      <w:pPr>
        <w:jc w:val="center"/>
        <w:rPr>
          <w:sz w:val="36"/>
          <w:szCs w:val="36"/>
        </w:rPr>
      </w:pPr>
      <w:r>
        <w:rPr>
          <w:sz w:val="36"/>
          <w:szCs w:val="36"/>
        </w:rPr>
        <w:t>Ay121</w:t>
      </w:r>
      <w:r w:rsidR="00D23FFA" w:rsidRPr="00D23FFA">
        <w:rPr>
          <w:sz w:val="36"/>
          <w:szCs w:val="36"/>
        </w:rPr>
        <w:t xml:space="preserve">: </w:t>
      </w:r>
      <w:r>
        <w:rPr>
          <w:sz w:val="36"/>
          <w:szCs w:val="36"/>
        </w:rPr>
        <w:t>Undergraduate Radio Lab</w:t>
      </w:r>
    </w:p>
    <w:p w14:paraId="09F40B82" w14:textId="77798947" w:rsidR="00D23FFA" w:rsidRPr="00D23FFA" w:rsidRDefault="00D23FFA" w:rsidP="00D23FFA">
      <w:pPr>
        <w:pStyle w:val="NormalWeb"/>
        <w:shd w:val="clear" w:color="auto" w:fill="FFFFFF"/>
        <w:spacing w:before="96" w:beforeAutospacing="0" w:after="120" w:afterAutospacing="0"/>
        <w:jc w:val="center"/>
        <w:rPr>
          <w:rFonts w:asciiTheme="minorHAnsi" w:hAnsiTheme="minorHAnsi"/>
          <w:iCs/>
          <w:color w:val="000000"/>
          <w:sz w:val="24"/>
          <w:szCs w:val="24"/>
        </w:rPr>
      </w:pPr>
      <w:r w:rsidRPr="00D23FFA">
        <w:rPr>
          <w:rFonts w:asciiTheme="minorHAnsi" w:hAnsiTheme="minorHAnsi"/>
          <w:color w:val="000000"/>
          <w:sz w:val="24"/>
          <w:szCs w:val="24"/>
        </w:rPr>
        <w:t>UC Berkeley,</w:t>
      </w:r>
      <w:r w:rsidRPr="00D23FFA">
        <w:rPr>
          <w:rStyle w:val="apple-converted-space"/>
          <w:rFonts w:asciiTheme="minorHAnsi" w:hAnsiTheme="minorHAnsi"/>
          <w:color w:val="000000"/>
          <w:sz w:val="24"/>
          <w:szCs w:val="24"/>
        </w:rPr>
        <w:t> </w:t>
      </w:r>
      <w:r w:rsidR="002B79AD">
        <w:rPr>
          <w:rFonts w:asciiTheme="minorHAnsi" w:hAnsiTheme="minorHAnsi"/>
          <w:iCs/>
          <w:color w:val="000000"/>
          <w:sz w:val="24"/>
          <w:szCs w:val="24"/>
        </w:rPr>
        <w:t>Spring 2014</w:t>
      </w:r>
    </w:p>
    <w:p w14:paraId="726A2C20" w14:textId="69E3CC97" w:rsidR="00D23FFA" w:rsidRPr="00D23FFA" w:rsidRDefault="002B79AD" w:rsidP="00D23FFA">
      <w:pPr>
        <w:pStyle w:val="NormalWeb"/>
        <w:shd w:val="clear" w:color="auto" w:fill="FFFFFF"/>
        <w:spacing w:before="96" w:after="120"/>
        <w:ind w:left="720"/>
        <w:jc w:val="both"/>
        <w:rPr>
          <w:rFonts w:asciiTheme="minorHAnsi" w:hAnsiTheme="minorHAnsi"/>
          <w:iCs/>
          <w:color w:val="000000"/>
          <w:sz w:val="24"/>
          <w:szCs w:val="24"/>
        </w:rPr>
      </w:pPr>
      <w:r w:rsidRPr="002B79AD">
        <w:rPr>
          <w:rFonts w:asciiTheme="minorHAnsi" w:hAnsiTheme="minorHAnsi"/>
          <w:iCs/>
          <w:color w:val="000000"/>
          <w:sz w:val="24"/>
          <w:szCs w:val="24"/>
        </w:rPr>
        <w:t>This course consists of four laboratory experiments that concentrate on radio instrumentation and laboratory techniques. We will build receiving, observing, and data analysis systems for two telescopes: a single-dish 21-cm line system, and a 12-GHz interferometer. We will use these telescopes for astronomical observing projects including structure of the Milky Way galaxy, precise position measurement of several radio sources, and measurement of the radio brightness distributions of the sun and moon with high angular resolution. There is a heavy emphasis on digital data acquisition, software development in the Python language, a</w:t>
      </w:r>
      <w:r>
        <w:rPr>
          <w:rFonts w:asciiTheme="minorHAnsi" w:hAnsiTheme="minorHAnsi"/>
          <w:iCs/>
          <w:color w:val="000000"/>
          <w:sz w:val="24"/>
          <w:szCs w:val="24"/>
        </w:rPr>
        <w:t>nd high-quality written reports</w:t>
      </w:r>
      <w:r w:rsidR="00D23FFA" w:rsidRPr="00D23FFA">
        <w:rPr>
          <w:rFonts w:asciiTheme="minorHAnsi" w:hAnsiTheme="minorHAnsi"/>
          <w:iCs/>
          <w:color w:val="000000"/>
          <w:sz w:val="24"/>
          <w:szCs w:val="24"/>
        </w:rPr>
        <w:t>.</w:t>
      </w:r>
    </w:p>
    <w:p w14:paraId="6E2BC6C7" w14:textId="77024888" w:rsidR="00D23FFA" w:rsidRDefault="00D23FFA" w:rsidP="002B79AD">
      <w:pPr>
        <w:pStyle w:val="NormalWeb"/>
        <w:shd w:val="clear" w:color="auto" w:fill="FFFFFF"/>
        <w:spacing w:before="96" w:beforeAutospacing="0" w:after="120" w:afterAutospacing="0"/>
        <w:ind w:left="720" w:hanging="720"/>
        <w:contextualSpacing/>
        <w:rPr>
          <w:rFonts w:asciiTheme="minorHAnsi" w:hAnsiTheme="minorHAnsi"/>
          <w:color w:val="000000"/>
          <w:sz w:val="24"/>
          <w:szCs w:val="24"/>
        </w:rPr>
      </w:pPr>
      <w:r w:rsidRPr="00D23FFA">
        <w:rPr>
          <w:rFonts w:asciiTheme="minorHAnsi" w:hAnsiTheme="minorHAnsi"/>
          <w:color w:val="000000"/>
          <w:sz w:val="24"/>
          <w:szCs w:val="24"/>
        </w:rPr>
        <w:t xml:space="preserve">Prof. Aaron Parsons </w:t>
      </w:r>
    </w:p>
    <w:p w14:paraId="2075A393" w14:textId="42ED73CC" w:rsidR="00D23FFA" w:rsidRDefault="00D23FFA" w:rsidP="00D23FFA">
      <w:pPr>
        <w:pStyle w:val="NormalWeb"/>
        <w:shd w:val="clear" w:color="auto" w:fill="FFFFFF"/>
        <w:spacing w:before="96" w:beforeAutospacing="0" w:after="120" w:afterAutospacing="0"/>
        <w:contextualSpacing/>
        <w:rPr>
          <w:rFonts w:asciiTheme="minorHAnsi" w:hAnsiTheme="minorHAnsi"/>
          <w:color w:val="000000"/>
          <w:sz w:val="24"/>
          <w:szCs w:val="24"/>
        </w:rPr>
      </w:pPr>
      <w:r w:rsidRPr="00D23FFA">
        <w:rPr>
          <w:rFonts w:asciiTheme="minorHAnsi" w:hAnsiTheme="minorHAnsi"/>
          <w:color w:val="000000"/>
          <w:sz w:val="24"/>
          <w:szCs w:val="24"/>
          <w:u w:val="single"/>
        </w:rPr>
        <w:t>Classes:</w:t>
      </w:r>
      <w:r w:rsidR="002B79AD">
        <w:rPr>
          <w:rFonts w:asciiTheme="minorHAnsi" w:hAnsiTheme="minorHAnsi"/>
          <w:color w:val="000000"/>
          <w:sz w:val="24"/>
          <w:szCs w:val="24"/>
        </w:rPr>
        <w:t xml:space="preserve"> </w:t>
      </w:r>
      <w:proofErr w:type="spellStart"/>
      <w:r w:rsidR="002B79AD">
        <w:rPr>
          <w:rFonts w:asciiTheme="minorHAnsi" w:hAnsiTheme="minorHAnsi"/>
          <w:color w:val="000000"/>
          <w:sz w:val="24"/>
          <w:szCs w:val="24"/>
        </w:rPr>
        <w:t>Tu</w:t>
      </w:r>
      <w:proofErr w:type="spellEnd"/>
      <w:r w:rsidRPr="00D23FFA">
        <w:rPr>
          <w:rFonts w:asciiTheme="minorHAnsi" w:hAnsiTheme="minorHAnsi"/>
          <w:color w:val="000000"/>
          <w:sz w:val="24"/>
          <w:szCs w:val="24"/>
        </w:rPr>
        <w:t xml:space="preserve"> </w:t>
      </w:r>
      <w:r w:rsidR="002B79AD">
        <w:rPr>
          <w:rFonts w:asciiTheme="minorHAnsi" w:hAnsiTheme="minorHAnsi"/>
          <w:color w:val="000000"/>
          <w:sz w:val="24"/>
          <w:szCs w:val="24"/>
        </w:rPr>
        <w:t>6:00</w:t>
      </w:r>
      <w:r>
        <w:rPr>
          <w:rFonts w:asciiTheme="minorHAnsi" w:hAnsiTheme="minorHAnsi"/>
          <w:color w:val="000000"/>
          <w:sz w:val="24"/>
          <w:szCs w:val="24"/>
        </w:rPr>
        <w:t xml:space="preserve"> - </w:t>
      </w:r>
      <w:r w:rsidR="002B79AD">
        <w:rPr>
          <w:rFonts w:asciiTheme="minorHAnsi" w:hAnsiTheme="minorHAnsi"/>
          <w:color w:val="000000"/>
          <w:sz w:val="24"/>
          <w:szCs w:val="24"/>
        </w:rPr>
        <w:t>9</w:t>
      </w:r>
      <w:r>
        <w:rPr>
          <w:rFonts w:asciiTheme="minorHAnsi" w:hAnsiTheme="minorHAnsi"/>
          <w:color w:val="000000"/>
          <w:sz w:val="24"/>
          <w:szCs w:val="24"/>
        </w:rPr>
        <w:t>:00</w:t>
      </w:r>
      <w:r w:rsidR="002B79AD">
        <w:rPr>
          <w:rFonts w:asciiTheme="minorHAnsi" w:hAnsiTheme="minorHAnsi"/>
          <w:color w:val="000000"/>
          <w:sz w:val="24"/>
          <w:szCs w:val="24"/>
        </w:rPr>
        <w:t>p</w:t>
      </w:r>
      <w:r>
        <w:rPr>
          <w:rFonts w:asciiTheme="minorHAnsi" w:hAnsiTheme="minorHAnsi"/>
          <w:color w:val="000000"/>
          <w:sz w:val="24"/>
          <w:szCs w:val="24"/>
        </w:rPr>
        <w:t xml:space="preserve">, Hearst Field Annex </w:t>
      </w:r>
      <w:r w:rsidR="002B79AD">
        <w:rPr>
          <w:rFonts w:asciiTheme="minorHAnsi" w:hAnsiTheme="minorHAnsi"/>
          <w:color w:val="000000"/>
          <w:sz w:val="24"/>
          <w:szCs w:val="24"/>
        </w:rPr>
        <w:t>D-23</w:t>
      </w:r>
    </w:p>
    <w:p w14:paraId="5C110BCD" w14:textId="77777777" w:rsidR="00D23FFA" w:rsidRDefault="00D23FFA" w:rsidP="00D23FFA">
      <w:pPr>
        <w:pStyle w:val="NormalWeb"/>
        <w:shd w:val="clear" w:color="auto" w:fill="FFFFFF"/>
        <w:spacing w:before="96" w:beforeAutospacing="0" w:after="120" w:afterAutospacing="0"/>
        <w:contextualSpacing/>
        <w:rPr>
          <w:rFonts w:asciiTheme="minorHAnsi" w:hAnsiTheme="minorHAnsi"/>
          <w:color w:val="000000"/>
          <w:sz w:val="24"/>
          <w:szCs w:val="24"/>
        </w:rPr>
      </w:pPr>
      <w:r w:rsidRPr="00D23FFA">
        <w:rPr>
          <w:rFonts w:asciiTheme="minorHAnsi" w:hAnsiTheme="minorHAnsi"/>
          <w:color w:val="000000"/>
          <w:sz w:val="24"/>
          <w:szCs w:val="24"/>
          <w:u w:val="single"/>
        </w:rPr>
        <w:t>Email:</w:t>
      </w:r>
      <w:r>
        <w:rPr>
          <w:rFonts w:asciiTheme="minorHAnsi" w:hAnsiTheme="minorHAnsi"/>
          <w:color w:val="000000"/>
          <w:sz w:val="24"/>
          <w:szCs w:val="24"/>
        </w:rPr>
        <w:t xml:space="preserve"> </w:t>
      </w:r>
      <w:hyperlink r:id="rId7" w:history="1">
        <w:r w:rsidRPr="00D23FFA">
          <w:rPr>
            <w:rStyle w:val="Hyperlink"/>
            <w:rFonts w:asciiTheme="minorHAnsi" w:hAnsiTheme="minorHAnsi"/>
            <w:sz w:val="24"/>
            <w:szCs w:val="24"/>
          </w:rPr>
          <w:t>aparsons@berkeley.edu</w:t>
        </w:r>
      </w:hyperlink>
    </w:p>
    <w:p w14:paraId="14FEA9AB" w14:textId="7FB6BECB" w:rsidR="00D23FFA" w:rsidRDefault="00D23FFA"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D23FFA">
        <w:rPr>
          <w:rFonts w:asciiTheme="minorHAnsi" w:hAnsiTheme="minorHAnsi"/>
          <w:color w:val="000000"/>
          <w:sz w:val="24"/>
          <w:szCs w:val="24"/>
          <w:u w:val="single"/>
        </w:rPr>
        <w:t>Office</w:t>
      </w:r>
      <w:r w:rsidRPr="00D23FFA">
        <w:rPr>
          <w:rFonts w:asciiTheme="minorHAnsi" w:hAnsiTheme="minorHAnsi"/>
          <w:color w:val="000000"/>
          <w:sz w:val="24"/>
          <w:szCs w:val="24"/>
        </w:rPr>
        <w:t>: Hearst Field Annex B</w:t>
      </w:r>
      <w:r w:rsidR="002B79AD">
        <w:rPr>
          <w:rFonts w:asciiTheme="minorHAnsi" w:hAnsiTheme="minorHAnsi"/>
          <w:color w:val="000000"/>
          <w:sz w:val="24"/>
          <w:szCs w:val="24"/>
        </w:rPr>
        <w:t>-</w:t>
      </w:r>
      <w:r w:rsidRPr="00D23FFA">
        <w:rPr>
          <w:rFonts w:asciiTheme="minorHAnsi" w:hAnsiTheme="minorHAnsi"/>
          <w:color w:val="000000"/>
          <w:sz w:val="24"/>
          <w:szCs w:val="24"/>
        </w:rPr>
        <w:t>54</w:t>
      </w:r>
    </w:p>
    <w:p w14:paraId="08BFB1B5" w14:textId="77777777" w:rsidR="00050504" w:rsidRPr="00050504" w:rsidRDefault="00050504" w:rsidP="00050504">
      <w:pPr>
        <w:pStyle w:val="NormalWeb"/>
        <w:shd w:val="clear" w:color="auto" w:fill="FFFFFF"/>
        <w:spacing w:before="96" w:beforeAutospacing="0" w:after="120" w:afterAutospacing="0"/>
        <w:contextualSpacing/>
        <w:rPr>
          <w:rFonts w:asciiTheme="minorHAnsi" w:hAnsiTheme="minorHAnsi"/>
          <w:color w:val="000000"/>
          <w:sz w:val="24"/>
          <w:szCs w:val="24"/>
        </w:rPr>
      </w:pPr>
    </w:p>
    <w:p w14:paraId="3D112327" w14:textId="1F2F4983" w:rsidR="001101C3" w:rsidRPr="00050504" w:rsidRDefault="001101C3" w:rsidP="00D23FFA">
      <w:r w:rsidRPr="00050504">
        <w:t>Quizzes</w:t>
      </w:r>
      <w:bookmarkStart w:id="0" w:name="_GoBack"/>
      <w:bookmarkEnd w:id="0"/>
      <w:r w:rsidRPr="00050504">
        <w:t xml:space="preserve"> (</w:t>
      </w:r>
      <w:r w:rsidR="002B79AD">
        <w:t>3</w:t>
      </w:r>
      <w:r w:rsidRPr="00050504">
        <w:t>0%</w:t>
      </w:r>
      <w:r w:rsidR="00050504" w:rsidRPr="00050504">
        <w:t xml:space="preserve"> of grade</w:t>
      </w:r>
      <w:r w:rsidRPr="00050504">
        <w:t>):</w:t>
      </w:r>
    </w:p>
    <w:p w14:paraId="557E6410" w14:textId="28C74535" w:rsidR="001101C3" w:rsidRPr="00050504" w:rsidRDefault="00C91FFB" w:rsidP="001101C3">
      <w:pPr>
        <w:pStyle w:val="ListParagraph"/>
        <w:numPr>
          <w:ilvl w:val="0"/>
          <w:numId w:val="2"/>
        </w:numPr>
      </w:pPr>
      <w:proofErr w:type="gramStart"/>
      <w:r>
        <w:t>intended</w:t>
      </w:r>
      <w:proofErr w:type="gramEnd"/>
      <w:r>
        <w:t xml:space="preserve"> to be easy</w:t>
      </w:r>
      <w:r w:rsidR="002B79AD">
        <w:t>, if you’ve done the reading/watched the videos</w:t>
      </w:r>
    </w:p>
    <w:p w14:paraId="6CD18BEE" w14:textId="2EEEA8A9" w:rsidR="001101C3" w:rsidRPr="00050504" w:rsidRDefault="001101C3" w:rsidP="001101C3">
      <w:pPr>
        <w:pStyle w:val="ListParagraph"/>
        <w:numPr>
          <w:ilvl w:val="0"/>
          <w:numId w:val="2"/>
        </w:numPr>
      </w:pPr>
      <w:proofErr w:type="gramStart"/>
      <w:r w:rsidRPr="00050504">
        <w:t>given</w:t>
      </w:r>
      <w:proofErr w:type="gramEnd"/>
      <w:r w:rsidRPr="00050504">
        <w:t xml:space="preserve"> at beginning of class</w:t>
      </w:r>
    </w:p>
    <w:p w14:paraId="3DF22CA9" w14:textId="77777777" w:rsidR="001101C3" w:rsidRPr="00050504" w:rsidRDefault="001101C3" w:rsidP="001101C3">
      <w:pPr>
        <w:pStyle w:val="ListParagraph"/>
        <w:numPr>
          <w:ilvl w:val="0"/>
          <w:numId w:val="2"/>
        </w:numPr>
      </w:pPr>
      <w:proofErr w:type="gramStart"/>
      <w:r w:rsidRPr="00050504">
        <w:t>ensure</w:t>
      </w:r>
      <w:proofErr w:type="gramEnd"/>
      <w:r w:rsidRPr="00050504">
        <w:t xml:space="preserve"> you are keeping up on </w:t>
      </w:r>
      <w:r w:rsidR="00C91FFB">
        <w:t xml:space="preserve">assigned </w:t>
      </w:r>
      <w:r w:rsidRPr="00050504">
        <w:t>reading/video lectures</w:t>
      </w:r>
    </w:p>
    <w:p w14:paraId="0EA82B56" w14:textId="221AA5B1" w:rsidR="00D23FFA" w:rsidRPr="00050504" w:rsidRDefault="002B79AD" w:rsidP="00D23FFA">
      <w:r>
        <w:t>Lab Reports (7</w:t>
      </w:r>
      <w:r w:rsidR="001101C3" w:rsidRPr="00050504">
        <w:t>0%)</w:t>
      </w:r>
      <w:r w:rsidR="00D23FFA" w:rsidRPr="00050504">
        <w:t xml:space="preserve">: </w:t>
      </w:r>
    </w:p>
    <w:p w14:paraId="649330D8" w14:textId="52B99556" w:rsidR="00050504" w:rsidRDefault="002B79AD" w:rsidP="00D23FFA">
      <w:pPr>
        <w:pStyle w:val="ListParagraph"/>
        <w:numPr>
          <w:ilvl w:val="0"/>
          <w:numId w:val="1"/>
        </w:numPr>
      </w:pPr>
      <w:proofErr w:type="gramStart"/>
      <w:r>
        <w:t>due</w:t>
      </w:r>
      <w:proofErr w:type="gramEnd"/>
      <w:r>
        <w:t xml:space="preserve"> every 4 weeks (except lab 1, which is 3 weeks long)</w:t>
      </w:r>
    </w:p>
    <w:p w14:paraId="34A2D53E" w14:textId="1CFE0216" w:rsidR="002B79AD" w:rsidRPr="00050504" w:rsidRDefault="002B79AD" w:rsidP="00D23FFA">
      <w:pPr>
        <w:pStyle w:val="ListParagraph"/>
        <w:numPr>
          <w:ilvl w:val="0"/>
          <w:numId w:val="1"/>
        </w:numPr>
      </w:pPr>
      <w:proofErr w:type="gramStart"/>
      <w:r>
        <w:t>due</w:t>
      </w:r>
      <w:proofErr w:type="gramEnd"/>
      <w:r>
        <w:t xml:space="preserve"> </w:t>
      </w:r>
      <w:r w:rsidRPr="002B79AD">
        <w:rPr>
          <w:b/>
        </w:rPr>
        <w:t>Monday</w:t>
      </w:r>
      <w:r>
        <w:rPr>
          <w:b/>
        </w:rPr>
        <w:t xml:space="preserve"> </w:t>
      </w:r>
      <w:r>
        <w:t>at 5pm by email</w:t>
      </w:r>
    </w:p>
    <w:p w14:paraId="7DC5CDEB" w14:textId="79553B7C" w:rsidR="00050504" w:rsidRPr="00050504" w:rsidRDefault="002B79AD" w:rsidP="00050504">
      <w:pPr>
        <w:pStyle w:val="ListParagraph"/>
        <w:numPr>
          <w:ilvl w:val="0"/>
          <w:numId w:val="1"/>
        </w:numPr>
      </w:pPr>
      <w:r>
        <w:t>-10% for each day late</w:t>
      </w:r>
    </w:p>
    <w:p w14:paraId="2879AF74" w14:textId="1D6DE464" w:rsidR="00050504" w:rsidRPr="00050504" w:rsidRDefault="001101C3" w:rsidP="00D23FFA">
      <w:pPr>
        <w:pStyle w:val="ListParagraph"/>
        <w:numPr>
          <w:ilvl w:val="0"/>
          <w:numId w:val="1"/>
        </w:numPr>
      </w:pPr>
      <w:proofErr w:type="gramStart"/>
      <w:r w:rsidRPr="00050504">
        <w:t>collaborate</w:t>
      </w:r>
      <w:proofErr w:type="gramEnd"/>
      <w:r w:rsidRPr="00050504">
        <w:t xml:space="preserve"> (</w:t>
      </w:r>
      <w:r w:rsidR="000A7E17">
        <w:t>talk</w:t>
      </w:r>
      <w:r w:rsidRPr="00050504">
        <w:t>, draw pictures</w:t>
      </w:r>
      <w:r w:rsidR="00050504" w:rsidRPr="00050504">
        <w:t>)</w:t>
      </w:r>
      <w:r w:rsidRPr="00050504">
        <w:t xml:space="preserve"> </w:t>
      </w:r>
      <w:r w:rsidR="002B79AD">
        <w:t xml:space="preserve">with your </w:t>
      </w:r>
      <w:proofErr w:type="spellStart"/>
      <w:r w:rsidR="002B79AD">
        <w:t>labmates</w:t>
      </w:r>
      <w:proofErr w:type="spellEnd"/>
      <w:r w:rsidR="002B79AD">
        <w:t xml:space="preserve"> </w:t>
      </w:r>
      <w:r w:rsidR="00050504" w:rsidRPr="00050504">
        <w:t>…</w:t>
      </w:r>
    </w:p>
    <w:p w14:paraId="4C9C757F" w14:textId="6B84B354" w:rsidR="00C91FFB" w:rsidRDefault="00050504" w:rsidP="00C91FFB">
      <w:pPr>
        <w:pStyle w:val="ListParagraph"/>
        <w:numPr>
          <w:ilvl w:val="0"/>
          <w:numId w:val="1"/>
        </w:numPr>
      </w:pPr>
      <w:r w:rsidRPr="00050504">
        <w:t xml:space="preserve">… </w:t>
      </w:r>
      <w:proofErr w:type="gramStart"/>
      <w:r w:rsidRPr="00050504">
        <w:t>but</w:t>
      </w:r>
      <w:proofErr w:type="gramEnd"/>
      <w:r w:rsidRPr="00050504">
        <w:t xml:space="preserve"> </w:t>
      </w:r>
      <w:r w:rsidR="00D23FFA" w:rsidRPr="00050504">
        <w:t>implement separately</w:t>
      </w:r>
      <w:r w:rsidR="001101C3" w:rsidRPr="00050504">
        <w:t xml:space="preserve"> (</w:t>
      </w:r>
      <w:r w:rsidRPr="00050504">
        <w:t xml:space="preserve">your own </w:t>
      </w:r>
      <w:r w:rsidR="001101C3" w:rsidRPr="00050504">
        <w:t xml:space="preserve">equations, code, </w:t>
      </w:r>
      <w:r w:rsidR="000A7E17">
        <w:t>plots, reports</w:t>
      </w:r>
      <w:r w:rsidRPr="00050504">
        <w:t>)</w:t>
      </w:r>
    </w:p>
    <w:p w14:paraId="29547449" w14:textId="77777777" w:rsidR="00C91FFB" w:rsidRDefault="00C91FFB" w:rsidP="00C91FFB">
      <w:r>
        <w:t>Reading:</w:t>
      </w:r>
    </w:p>
    <w:p w14:paraId="523861E8" w14:textId="02B37703" w:rsidR="00F75D71" w:rsidRDefault="002B79AD" w:rsidP="00F75D71">
      <w:pPr>
        <w:pStyle w:val="ListParagraph"/>
        <w:numPr>
          <w:ilvl w:val="0"/>
          <w:numId w:val="4"/>
        </w:numPr>
      </w:pPr>
      <w:proofErr w:type="gramStart"/>
      <w:r>
        <w:t>most</w:t>
      </w:r>
      <w:proofErr w:type="gramEnd"/>
      <w:r w:rsidR="00F75D71">
        <w:t xml:space="preserve"> material provided on the </w:t>
      </w:r>
      <w:proofErr w:type="spellStart"/>
      <w:r w:rsidR="00F75D71">
        <w:t>AstroBaki</w:t>
      </w:r>
      <w:proofErr w:type="spellEnd"/>
      <w:r w:rsidR="00F75D71">
        <w:t xml:space="preserve"> website  (</w:t>
      </w:r>
      <w:hyperlink r:id="rId8" w:history="1">
        <w:r w:rsidR="00F23374" w:rsidRPr="009D26E2">
          <w:rPr>
            <w:rStyle w:val="Hyperlink"/>
          </w:rPr>
          <w:t>http://casper.berkeley.edu/astrobaki</w:t>
        </w:r>
      </w:hyperlink>
      <w:r w:rsidR="00F75D71">
        <w:t>)</w:t>
      </w:r>
      <w:r w:rsidR="009B076B">
        <w:t xml:space="preserve">  Ay250  P9ls4R*@</w:t>
      </w:r>
    </w:p>
    <w:p w14:paraId="0A8C7B27" w14:textId="77777777" w:rsidR="00C91FFB" w:rsidRDefault="00F75D71" w:rsidP="00F75D71">
      <w:r>
        <w:t>Materials:</w:t>
      </w:r>
    </w:p>
    <w:p w14:paraId="4A5D4F06" w14:textId="6E42032A" w:rsidR="00F75D71" w:rsidRDefault="000A7E17" w:rsidP="00C57DDA">
      <w:pPr>
        <w:pStyle w:val="ListParagraph"/>
        <w:numPr>
          <w:ilvl w:val="0"/>
          <w:numId w:val="8"/>
        </w:numPr>
      </w:pPr>
      <w:proofErr w:type="gramStart"/>
      <w:r>
        <w:t>you</w:t>
      </w:r>
      <w:proofErr w:type="gramEnd"/>
      <w:r>
        <w:t xml:space="preserve"> may use department computers, but you are encouraged to use your own laptop.  We can help you get the necessary packages installed.</w:t>
      </w:r>
    </w:p>
    <w:p w14:paraId="75804D07" w14:textId="7DEB7754" w:rsidR="000A7E17" w:rsidRDefault="000A7E17" w:rsidP="00C57DDA">
      <w:pPr>
        <w:pStyle w:val="ListParagraph"/>
        <w:numPr>
          <w:ilvl w:val="0"/>
          <w:numId w:val="8"/>
        </w:numPr>
      </w:pPr>
      <w:proofErr w:type="gramStart"/>
      <w:r>
        <w:t>lab</w:t>
      </w:r>
      <w:proofErr w:type="gramEnd"/>
      <w:r>
        <w:t xml:space="preserve"> book for notes, recording data, etc.</w:t>
      </w:r>
    </w:p>
    <w:p w14:paraId="255F3779" w14:textId="5497C395" w:rsidR="00F23374" w:rsidRDefault="00394DA2" w:rsidP="00394DA2">
      <w:r>
        <w:t>Schedule:</w:t>
      </w:r>
    </w:p>
    <w:p w14:paraId="3E3D8131" w14:textId="3B494BBA" w:rsidR="00394DA2" w:rsidRDefault="00394DA2" w:rsidP="00394DA2">
      <w:pPr>
        <w:pStyle w:val="ListParagraph"/>
        <w:numPr>
          <w:ilvl w:val="0"/>
          <w:numId w:val="9"/>
        </w:numPr>
      </w:pPr>
      <w:r>
        <w:t>See class website (</w:t>
      </w:r>
      <w:proofErr w:type="spellStart"/>
      <w:r>
        <w:t>AstroBaki</w:t>
      </w:r>
      <w:proofErr w:type="spellEnd"/>
      <w:r>
        <w:t xml:space="preserve">, </w:t>
      </w:r>
      <w:r w:rsidR="002B79AD">
        <w:t>Undergraduate Radio Lab</w:t>
      </w:r>
      <w:r>
        <w:t>)</w:t>
      </w:r>
    </w:p>
    <w:p w14:paraId="377F6AA6" w14:textId="0A8E39AB" w:rsidR="00F23374" w:rsidRPr="00050504" w:rsidRDefault="00394DA2" w:rsidP="00394DA2">
      <w:pPr>
        <w:pStyle w:val="ListParagraph"/>
        <w:numPr>
          <w:ilvl w:val="0"/>
          <w:numId w:val="9"/>
        </w:numPr>
      </w:pPr>
      <w:r>
        <w:t>N</w:t>
      </w:r>
      <w:r w:rsidR="00E72B93">
        <w:t xml:space="preserve">O CLASS </w:t>
      </w:r>
      <w:r w:rsidR="002B79AD">
        <w:t>3/25</w:t>
      </w:r>
    </w:p>
    <w:sectPr w:rsidR="00F23374" w:rsidRPr="00050504" w:rsidSect="00BE0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3AC7"/>
    <w:multiLevelType w:val="hybridMultilevel"/>
    <w:tmpl w:val="5810C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D03E2"/>
    <w:multiLevelType w:val="hybridMultilevel"/>
    <w:tmpl w:val="44D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32FC3"/>
    <w:multiLevelType w:val="hybridMultilevel"/>
    <w:tmpl w:val="220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30D5F"/>
    <w:multiLevelType w:val="hybridMultilevel"/>
    <w:tmpl w:val="345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4240C"/>
    <w:multiLevelType w:val="hybridMultilevel"/>
    <w:tmpl w:val="9D7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350EE"/>
    <w:multiLevelType w:val="hybridMultilevel"/>
    <w:tmpl w:val="038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82AE1"/>
    <w:multiLevelType w:val="hybridMultilevel"/>
    <w:tmpl w:val="440A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06F44"/>
    <w:multiLevelType w:val="hybridMultilevel"/>
    <w:tmpl w:val="E79E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F1269"/>
    <w:multiLevelType w:val="hybridMultilevel"/>
    <w:tmpl w:val="0F5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4"/>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FA"/>
    <w:rsid w:val="00012A00"/>
    <w:rsid w:val="00050504"/>
    <w:rsid w:val="000A7E17"/>
    <w:rsid w:val="001101C3"/>
    <w:rsid w:val="00275528"/>
    <w:rsid w:val="002B79AD"/>
    <w:rsid w:val="00394DA2"/>
    <w:rsid w:val="00643461"/>
    <w:rsid w:val="00950424"/>
    <w:rsid w:val="009B076B"/>
    <w:rsid w:val="00A26B5C"/>
    <w:rsid w:val="00BA2B77"/>
    <w:rsid w:val="00BE0862"/>
    <w:rsid w:val="00C57DDA"/>
    <w:rsid w:val="00C91FFB"/>
    <w:rsid w:val="00D23FFA"/>
    <w:rsid w:val="00E72B93"/>
    <w:rsid w:val="00EE090F"/>
    <w:rsid w:val="00F23374"/>
    <w:rsid w:val="00F75D71"/>
    <w:rsid w:val="00F94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D6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299633">
      <w:bodyDiv w:val="1"/>
      <w:marLeft w:val="0"/>
      <w:marRight w:val="0"/>
      <w:marTop w:val="0"/>
      <w:marBottom w:val="0"/>
      <w:divBdr>
        <w:top w:val="none" w:sz="0" w:space="0" w:color="auto"/>
        <w:left w:val="none" w:sz="0" w:space="0" w:color="auto"/>
        <w:bottom w:val="none" w:sz="0" w:space="0" w:color="auto"/>
        <w:right w:val="none" w:sz="0" w:space="0" w:color="auto"/>
      </w:divBdr>
    </w:div>
    <w:div w:id="592662816">
      <w:bodyDiv w:val="1"/>
      <w:marLeft w:val="0"/>
      <w:marRight w:val="0"/>
      <w:marTop w:val="0"/>
      <w:marBottom w:val="0"/>
      <w:divBdr>
        <w:top w:val="none" w:sz="0" w:space="0" w:color="auto"/>
        <w:left w:val="none" w:sz="0" w:space="0" w:color="auto"/>
        <w:bottom w:val="none" w:sz="0" w:space="0" w:color="auto"/>
        <w:right w:val="none" w:sz="0" w:space="0" w:color="auto"/>
      </w:divBdr>
    </w:div>
    <w:div w:id="1056397352">
      <w:bodyDiv w:val="1"/>
      <w:marLeft w:val="0"/>
      <w:marRight w:val="0"/>
      <w:marTop w:val="0"/>
      <w:marBottom w:val="0"/>
      <w:divBdr>
        <w:top w:val="none" w:sz="0" w:space="0" w:color="auto"/>
        <w:left w:val="none" w:sz="0" w:space="0" w:color="auto"/>
        <w:bottom w:val="none" w:sz="0" w:space="0" w:color="auto"/>
        <w:right w:val="none" w:sz="0" w:space="0" w:color="auto"/>
      </w:divBdr>
    </w:div>
    <w:div w:id="2033189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parsons@berkeley.edu" TargetMode="External"/><Relationship Id="rId8" Type="http://schemas.openxmlformats.org/officeDocument/2006/relationships/hyperlink" Target="http://casper.berkeley.edu/astrobak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CD4BB-0849-DC4A-A313-DEB1142D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Macintosh Word</Application>
  <DocSecurity>0</DocSecurity>
  <Lines>12</Lines>
  <Paragraphs>3</Paragraphs>
  <ScaleCrop>false</ScaleCrop>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Parsons</dc:creator>
  <cp:keywords/>
  <dc:description/>
  <cp:lastModifiedBy>Aaron Parsons</cp:lastModifiedBy>
  <cp:revision>2</cp:revision>
  <dcterms:created xsi:type="dcterms:W3CDTF">2014-01-20T23:53:00Z</dcterms:created>
  <dcterms:modified xsi:type="dcterms:W3CDTF">2014-01-20T23:53:00Z</dcterms:modified>
</cp:coreProperties>
</file>