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6ABB6" w14:textId="2D1EA3F2" w:rsidR="00CE44E9" w:rsidRDefault="00CE44E9" w:rsidP="00944D65">
      <w:pPr>
        <w:suppressAutoHyphens/>
        <w:spacing w:after="0" w:line="240" w:lineRule="auto"/>
        <w:contextualSpacing/>
        <w:jc w:val="center"/>
        <w:rPr>
          <w:rFonts w:cstheme="minorHAnsi"/>
        </w:rPr>
      </w:pPr>
    </w:p>
    <w:p w14:paraId="0B843643" w14:textId="77777777" w:rsidR="000F1E4C" w:rsidRPr="001650C9" w:rsidRDefault="000F1E4C" w:rsidP="00944D65">
      <w:pPr>
        <w:suppressAutoHyphens/>
        <w:spacing w:after="0" w:line="240" w:lineRule="auto"/>
        <w:contextualSpacing/>
        <w:jc w:val="center"/>
        <w:rPr>
          <w:rFonts w:cstheme="minorHAnsi"/>
        </w:rPr>
      </w:pPr>
    </w:p>
    <w:p w14:paraId="7DF63CC8" w14:textId="77777777" w:rsidR="005A6070" w:rsidRPr="001650C9" w:rsidRDefault="005A6070" w:rsidP="00944D65">
      <w:pPr>
        <w:suppressAutoHyphens/>
        <w:spacing w:after="0" w:line="240" w:lineRule="auto"/>
        <w:contextualSpacing/>
        <w:rPr>
          <w:rFonts w:cstheme="minorHAnsi"/>
        </w:rPr>
      </w:pPr>
    </w:p>
    <w:p w14:paraId="6A86B26D" w14:textId="77777777" w:rsidR="005A6070" w:rsidRPr="001650C9" w:rsidRDefault="005A6070" w:rsidP="00944D65">
      <w:pPr>
        <w:suppressAutoHyphens/>
        <w:spacing w:after="0" w:line="240" w:lineRule="auto"/>
        <w:contextualSpacing/>
        <w:jc w:val="center"/>
        <w:rPr>
          <w:rFonts w:cstheme="minorHAnsi"/>
        </w:rPr>
      </w:pPr>
    </w:p>
    <w:p w14:paraId="4C77DD7B" w14:textId="77777777" w:rsidR="005A6070" w:rsidRPr="001650C9" w:rsidRDefault="005A6070" w:rsidP="00944D65">
      <w:pPr>
        <w:suppressAutoHyphens/>
        <w:spacing w:after="0" w:line="240" w:lineRule="auto"/>
        <w:contextualSpacing/>
        <w:jc w:val="center"/>
        <w:rPr>
          <w:rFonts w:cstheme="minorHAnsi"/>
        </w:rPr>
      </w:pPr>
    </w:p>
    <w:p w14:paraId="2D78A861" w14:textId="77777777" w:rsidR="005A6070" w:rsidRPr="001650C9" w:rsidRDefault="005A6070" w:rsidP="00944D65">
      <w:pPr>
        <w:suppressAutoHyphens/>
        <w:spacing w:after="0" w:line="240" w:lineRule="auto"/>
        <w:contextualSpacing/>
        <w:jc w:val="center"/>
        <w:rPr>
          <w:rFonts w:cstheme="minorHAnsi"/>
        </w:rPr>
      </w:pPr>
    </w:p>
    <w:p w14:paraId="08E04BE9" w14:textId="77777777" w:rsidR="005A6070" w:rsidRPr="001650C9" w:rsidRDefault="005A6070" w:rsidP="00944D65">
      <w:pPr>
        <w:suppressAutoHyphens/>
        <w:spacing w:after="0" w:line="240" w:lineRule="auto"/>
        <w:contextualSpacing/>
        <w:jc w:val="center"/>
        <w:rPr>
          <w:rFonts w:cstheme="minorHAnsi"/>
        </w:rPr>
      </w:pPr>
    </w:p>
    <w:p w14:paraId="1FCCE5BD" w14:textId="77777777" w:rsidR="009714E8" w:rsidRPr="001650C9" w:rsidRDefault="002220EA" w:rsidP="00944D65">
      <w:pPr>
        <w:suppressAutoHyphens/>
        <w:spacing w:after="0" w:line="240" w:lineRule="auto"/>
        <w:contextualSpacing/>
        <w:jc w:val="center"/>
        <w:rPr>
          <w:rFonts w:eastAsia="Times New Roman" w:cstheme="minorHAnsi"/>
        </w:rPr>
      </w:pPr>
      <w:r w:rsidRPr="001650C9">
        <w:rPr>
          <w:rFonts w:eastAsia="Times New Roman" w:cstheme="minorHAnsi"/>
          <w:b/>
          <w:bCs/>
          <w:noProof/>
          <w:bdr w:val="none" w:sz="0" w:space="0" w:color="auto" w:frame="1"/>
        </w:rPr>
        <w:drawing>
          <wp:inline distT="0" distB="0" distL="0" distR="0" wp14:anchorId="1099D67D" wp14:editId="78C6228B">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1" r:link="rId12" cstate="print">
                      <a:extLst>
                        <a:ext uri="{28A0092B-C50C-407E-A947-70E740481C1C}">
                          <a14:useLocalDpi xmlns:a14="http://schemas.microsoft.com/office/drawing/2010/main" val="0"/>
                        </a:ext>
                      </a:extLst>
                    </a:blip>
                    <a:stretch>
                      <a:fillRect/>
                    </a:stretch>
                  </pic:blipFill>
                  <pic:spPr bwMode="auto">
                    <a:xfrm>
                      <a:off x="0" y="0"/>
                      <a:ext cx="2516864" cy="2728399"/>
                    </a:xfrm>
                    <a:prstGeom prst="rect">
                      <a:avLst/>
                    </a:prstGeom>
                    <a:noFill/>
                    <a:ln>
                      <a:noFill/>
                    </a:ln>
                  </pic:spPr>
                </pic:pic>
              </a:graphicData>
            </a:graphic>
          </wp:inline>
        </w:drawing>
      </w:r>
    </w:p>
    <w:p w14:paraId="12965110" w14:textId="77777777" w:rsidR="009C6202" w:rsidRPr="001650C9" w:rsidRDefault="009C6202" w:rsidP="00944D65">
      <w:pPr>
        <w:suppressAutoHyphens/>
        <w:spacing w:after="0" w:line="240" w:lineRule="auto"/>
        <w:contextualSpacing/>
        <w:jc w:val="center"/>
        <w:rPr>
          <w:rFonts w:eastAsia="Times New Roman" w:cstheme="minorHAnsi"/>
        </w:rPr>
      </w:pPr>
    </w:p>
    <w:p w14:paraId="2BB09EA4" w14:textId="77777777" w:rsidR="005A6070" w:rsidRPr="001650C9" w:rsidRDefault="005A6070" w:rsidP="00944D65">
      <w:pPr>
        <w:suppressAutoHyphens/>
        <w:spacing w:after="0" w:line="240" w:lineRule="auto"/>
        <w:contextualSpacing/>
        <w:jc w:val="center"/>
        <w:rPr>
          <w:rFonts w:cstheme="minorHAnsi"/>
        </w:rPr>
      </w:pPr>
    </w:p>
    <w:p w14:paraId="31C2CC86" w14:textId="77777777" w:rsidR="005A6070" w:rsidRPr="001650C9" w:rsidRDefault="005A6070" w:rsidP="00944D65">
      <w:pPr>
        <w:suppressAutoHyphens/>
        <w:spacing w:after="0" w:line="240" w:lineRule="auto"/>
        <w:contextualSpacing/>
        <w:jc w:val="center"/>
        <w:rPr>
          <w:rFonts w:cstheme="minorHAnsi"/>
        </w:rPr>
      </w:pPr>
    </w:p>
    <w:p w14:paraId="192D0D72" w14:textId="77777777" w:rsidR="00DC2970" w:rsidRPr="001650C9" w:rsidRDefault="002220EA" w:rsidP="00944D65">
      <w:pPr>
        <w:pStyle w:val="Heading1"/>
      </w:pPr>
      <w:r w:rsidRPr="001650C9">
        <w:t xml:space="preserve">CS 305 Project One </w:t>
      </w:r>
    </w:p>
    <w:p w14:paraId="70697CF1" w14:textId="77777777" w:rsidR="00271E26" w:rsidRPr="001650C9" w:rsidRDefault="002220EA"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Pr="001650C9">
        <w:rPr>
          <w:rFonts w:cstheme="minorHAnsi"/>
          <w:b/>
          <w:bCs/>
          <w:sz w:val="24"/>
          <w:szCs w:val="24"/>
        </w:rPr>
        <w:t>Vulnerability Assessment Report</w:t>
      </w:r>
    </w:p>
    <w:p w14:paraId="19EB220A" w14:textId="77777777" w:rsidR="001650C9" w:rsidRDefault="002220EA"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6C85901A" w14:textId="77777777" w:rsidR="00940B1A" w:rsidRPr="001650C9" w:rsidRDefault="002220EA" w:rsidP="00944D65">
          <w:pPr>
            <w:pStyle w:val="TOCHeading"/>
          </w:pPr>
          <w:r w:rsidRPr="001650C9">
            <w:t>Table of Contents</w:t>
          </w:r>
        </w:p>
        <w:p w14:paraId="5AF637AB" w14:textId="77777777" w:rsidR="00DC2970" w:rsidRPr="001650C9" w:rsidRDefault="00DC2970" w:rsidP="00944D65">
          <w:pPr>
            <w:suppressAutoHyphens/>
            <w:spacing w:after="0" w:line="240" w:lineRule="auto"/>
            <w:contextualSpacing/>
            <w:rPr>
              <w:rFonts w:cstheme="minorHAnsi"/>
            </w:rPr>
          </w:pPr>
        </w:p>
        <w:p w14:paraId="32C28FA3" w14:textId="77777777" w:rsidR="007033DB" w:rsidRPr="001650C9" w:rsidRDefault="002220E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Pr="001650C9">
              <w:rPr>
                <w:rStyle w:val="Hyperlink"/>
                <w:rFonts w:cstheme="minorHAnsi"/>
                <w:noProof/>
                <w:color w:val="auto"/>
                <w:sz w:val="22"/>
                <w:szCs w:val="22"/>
              </w:rPr>
              <w:t>Document Revision History</w:t>
            </w:r>
            <w:r w:rsidRPr="001650C9">
              <w:rPr>
                <w:rFonts w:cstheme="minorHAnsi"/>
                <w:noProof/>
                <w:webHidden/>
                <w:sz w:val="22"/>
                <w:szCs w:val="22"/>
              </w:rPr>
              <w:tab/>
            </w:r>
            <w:r w:rsidRPr="001650C9">
              <w:rPr>
                <w:rFonts w:cstheme="minorHAnsi"/>
                <w:noProof/>
                <w:webHidden/>
                <w:sz w:val="22"/>
                <w:szCs w:val="22"/>
              </w:rPr>
              <w:fldChar w:fldCharType="begin"/>
            </w:r>
            <w:r w:rsidRPr="001650C9">
              <w:rPr>
                <w:rFonts w:cstheme="minorHAnsi"/>
                <w:noProof/>
                <w:webHidden/>
                <w:sz w:val="22"/>
                <w:szCs w:val="22"/>
              </w:rPr>
              <w:instrText xml:space="preserve"> PAGEREF _Toc32574607 \h </w:instrText>
            </w:r>
            <w:r w:rsidRPr="001650C9">
              <w:rPr>
                <w:rFonts w:cstheme="minorHAnsi"/>
                <w:noProof/>
                <w:webHidden/>
                <w:sz w:val="22"/>
                <w:szCs w:val="22"/>
              </w:rPr>
            </w:r>
            <w:r w:rsidRPr="001650C9">
              <w:rPr>
                <w:rFonts w:cstheme="minorHAnsi"/>
                <w:noProof/>
                <w:webHidden/>
                <w:sz w:val="22"/>
                <w:szCs w:val="22"/>
              </w:rPr>
              <w:fldChar w:fldCharType="separate"/>
            </w:r>
            <w:r w:rsidR="00F66C9E">
              <w:rPr>
                <w:rFonts w:cstheme="minorHAnsi"/>
                <w:noProof/>
                <w:webHidden/>
                <w:sz w:val="22"/>
                <w:szCs w:val="22"/>
              </w:rPr>
              <w:t>3</w:t>
            </w:r>
            <w:r w:rsidRPr="001650C9">
              <w:rPr>
                <w:rFonts w:cstheme="minorHAnsi"/>
                <w:noProof/>
                <w:webHidden/>
                <w:sz w:val="22"/>
                <w:szCs w:val="22"/>
              </w:rPr>
              <w:fldChar w:fldCharType="end"/>
            </w:r>
          </w:hyperlink>
        </w:p>
        <w:p w14:paraId="6D0D24FF" w14:textId="77777777" w:rsidR="007033DB" w:rsidRPr="001650C9" w:rsidRDefault="00B34CED"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2220EA" w:rsidRPr="001650C9">
              <w:rPr>
                <w:rStyle w:val="Hyperlink"/>
                <w:rFonts w:cstheme="minorHAnsi"/>
                <w:noProof/>
                <w:color w:val="auto"/>
                <w:sz w:val="22"/>
                <w:szCs w:val="22"/>
              </w:rPr>
              <w:t>Client</w:t>
            </w:r>
            <w:r w:rsidR="002220EA" w:rsidRPr="001650C9">
              <w:rPr>
                <w:rFonts w:cstheme="minorHAnsi"/>
                <w:noProof/>
                <w:webHidden/>
                <w:sz w:val="22"/>
                <w:szCs w:val="22"/>
              </w:rPr>
              <w:tab/>
            </w:r>
            <w:r w:rsidR="002220EA" w:rsidRPr="001650C9">
              <w:rPr>
                <w:rFonts w:cstheme="minorHAnsi"/>
                <w:noProof/>
                <w:webHidden/>
                <w:sz w:val="22"/>
                <w:szCs w:val="22"/>
              </w:rPr>
              <w:fldChar w:fldCharType="begin"/>
            </w:r>
            <w:r w:rsidR="002220EA" w:rsidRPr="001650C9">
              <w:rPr>
                <w:rFonts w:cstheme="minorHAnsi"/>
                <w:noProof/>
                <w:webHidden/>
                <w:sz w:val="22"/>
                <w:szCs w:val="22"/>
              </w:rPr>
              <w:instrText xml:space="preserve"> PAGEREF _Toc32574608 \h </w:instrText>
            </w:r>
            <w:r w:rsidR="002220EA" w:rsidRPr="001650C9">
              <w:rPr>
                <w:rFonts w:cstheme="minorHAnsi"/>
                <w:noProof/>
                <w:webHidden/>
                <w:sz w:val="22"/>
                <w:szCs w:val="22"/>
              </w:rPr>
            </w:r>
            <w:r w:rsidR="002220EA" w:rsidRPr="001650C9">
              <w:rPr>
                <w:rFonts w:cstheme="minorHAnsi"/>
                <w:noProof/>
                <w:webHidden/>
                <w:sz w:val="22"/>
                <w:szCs w:val="22"/>
              </w:rPr>
              <w:fldChar w:fldCharType="separate"/>
            </w:r>
            <w:r w:rsidR="00F66C9E">
              <w:rPr>
                <w:rFonts w:cstheme="minorHAnsi"/>
                <w:noProof/>
                <w:webHidden/>
                <w:sz w:val="22"/>
                <w:szCs w:val="22"/>
              </w:rPr>
              <w:t>3</w:t>
            </w:r>
            <w:r w:rsidR="002220EA" w:rsidRPr="001650C9">
              <w:rPr>
                <w:rFonts w:cstheme="minorHAnsi"/>
                <w:noProof/>
                <w:webHidden/>
                <w:sz w:val="22"/>
                <w:szCs w:val="22"/>
              </w:rPr>
              <w:fldChar w:fldCharType="end"/>
            </w:r>
          </w:hyperlink>
        </w:p>
        <w:p w14:paraId="2C51411A" w14:textId="77777777" w:rsidR="007033DB" w:rsidRPr="001650C9" w:rsidRDefault="00B34CED"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2220EA" w:rsidRPr="001650C9">
              <w:rPr>
                <w:rStyle w:val="Hyperlink"/>
                <w:rFonts w:cstheme="minorHAnsi"/>
                <w:noProof/>
                <w:color w:val="auto"/>
                <w:sz w:val="22"/>
                <w:szCs w:val="22"/>
              </w:rPr>
              <w:t>Instructions</w:t>
            </w:r>
            <w:r w:rsidR="002220EA" w:rsidRPr="001650C9">
              <w:rPr>
                <w:rFonts w:cstheme="minorHAnsi"/>
                <w:noProof/>
                <w:webHidden/>
                <w:sz w:val="22"/>
                <w:szCs w:val="22"/>
              </w:rPr>
              <w:tab/>
            </w:r>
            <w:r w:rsidR="002220EA" w:rsidRPr="001650C9">
              <w:rPr>
                <w:rFonts w:cstheme="minorHAnsi"/>
                <w:noProof/>
                <w:webHidden/>
                <w:sz w:val="22"/>
                <w:szCs w:val="22"/>
              </w:rPr>
              <w:fldChar w:fldCharType="begin"/>
            </w:r>
            <w:r w:rsidR="002220EA" w:rsidRPr="001650C9">
              <w:rPr>
                <w:rFonts w:cstheme="minorHAnsi"/>
                <w:noProof/>
                <w:webHidden/>
                <w:sz w:val="22"/>
                <w:szCs w:val="22"/>
              </w:rPr>
              <w:instrText xml:space="preserve"> PAGEREF _Toc32574609 \h </w:instrText>
            </w:r>
            <w:r w:rsidR="002220EA" w:rsidRPr="001650C9">
              <w:rPr>
                <w:rFonts w:cstheme="minorHAnsi"/>
                <w:noProof/>
                <w:webHidden/>
                <w:sz w:val="22"/>
                <w:szCs w:val="22"/>
              </w:rPr>
            </w:r>
            <w:r w:rsidR="002220EA" w:rsidRPr="001650C9">
              <w:rPr>
                <w:rFonts w:cstheme="minorHAnsi"/>
                <w:noProof/>
                <w:webHidden/>
                <w:sz w:val="22"/>
                <w:szCs w:val="22"/>
              </w:rPr>
              <w:fldChar w:fldCharType="separate"/>
            </w:r>
            <w:r w:rsidR="00F66C9E">
              <w:rPr>
                <w:rFonts w:cstheme="minorHAnsi"/>
                <w:noProof/>
                <w:webHidden/>
                <w:sz w:val="22"/>
                <w:szCs w:val="22"/>
              </w:rPr>
              <w:t>3</w:t>
            </w:r>
            <w:r w:rsidR="002220EA" w:rsidRPr="001650C9">
              <w:rPr>
                <w:rFonts w:cstheme="minorHAnsi"/>
                <w:noProof/>
                <w:webHidden/>
                <w:sz w:val="22"/>
                <w:szCs w:val="22"/>
              </w:rPr>
              <w:fldChar w:fldCharType="end"/>
            </w:r>
          </w:hyperlink>
        </w:p>
        <w:p w14:paraId="443B3CAA" w14:textId="77777777" w:rsidR="007033DB" w:rsidRPr="001650C9" w:rsidRDefault="00B34CED"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2220EA" w:rsidRPr="001650C9">
              <w:rPr>
                <w:rStyle w:val="Hyperlink"/>
                <w:rFonts w:cstheme="minorHAnsi"/>
                <w:noProof/>
                <w:color w:val="auto"/>
                <w:sz w:val="22"/>
                <w:szCs w:val="22"/>
              </w:rPr>
              <w:t>Developer</w:t>
            </w:r>
            <w:r w:rsidR="002220EA" w:rsidRPr="001650C9">
              <w:rPr>
                <w:rFonts w:cstheme="minorHAnsi"/>
                <w:noProof/>
                <w:webHidden/>
                <w:sz w:val="22"/>
                <w:szCs w:val="22"/>
              </w:rPr>
              <w:tab/>
            </w:r>
            <w:r w:rsidR="002220EA" w:rsidRPr="001650C9">
              <w:rPr>
                <w:rFonts w:cstheme="minorHAnsi"/>
                <w:noProof/>
                <w:webHidden/>
                <w:sz w:val="22"/>
                <w:szCs w:val="22"/>
              </w:rPr>
              <w:fldChar w:fldCharType="begin"/>
            </w:r>
            <w:r w:rsidR="002220EA" w:rsidRPr="001650C9">
              <w:rPr>
                <w:rFonts w:cstheme="minorHAnsi"/>
                <w:noProof/>
                <w:webHidden/>
                <w:sz w:val="22"/>
                <w:szCs w:val="22"/>
              </w:rPr>
              <w:instrText xml:space="preserve"> PAGEREF _Toc32574610 \h </w:instrText>
            </w:r>
            <w:r w:rsidR="002220EA" w:rsidRPr="001650C9">
              <w:rPr>
                <w:rFonts w:cstheme="minorHAnsi"/>
                <w:noProof/>
                <w:webHidden/>
                <w:sz w:val="22"/>
                <w:szCs w:val="22"/>
              </w:rPr>
            </w:r>
            <w:r w:rsidR="002220EA" w:rsidRPr="001650C9">
              <w:rPr>
                <w:rFonts w:cstheme="minorHAnsi"/>
                <w:noProof/>
                <w:webHidden/>
                <w:sz w:val="22"/>
                <w:szCs w:val="22"/>
              </w:rPr>
              <w:fldChar w:fldCharType="separate"/>
            </w:r>
            <w:r w:rsidR="00F66C9E">
              <w:rPr>
                <w:rFonts w:cstheme="minorHAnsi"/>
                <w:noProof/>
                <w:webHidden/>
                <w:sz w:val="22"/>
                <w:szCs w:val="22"/>
              </w:rPr>
              <w:t>4</w:t>
            </w:r>
            <w:r w:rsidR="002220EA" w:rsidRPr="001650C9">
              <w:rPr>
                <w:rFonts w:cstheme="minorHAnsi"/>
                <w:noProof/>
                <w:webHidden/>
                <w:sz w:val="22"/>
                <w:szCs w:val="22"/>
              </w:rPr>
              <w:fldChar w:fldCharType="end"/>
            </w:r>
          </w:hyperlink>
        </w:p>
        <w:p w14:paraId="2F9324C5" w14:textId="77777777" w:rsidR="007033DB" w:rsidRPr="001650C9" w:rsidRDefault="00B34CED"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2220EA" w:rsidRPr="001650C9">
              <w:rPr>
                <w:rStyle w:val="Hyperlink"/>
                <w:rFonts w:cstheme="minorHAnsi"/>
                <w:noProof/>
                <w:color w:val="auto"/>
                <w:sz w:val="22"/>
                <w:szCs w:val="22"/>
              </w:rPr>
              <w:t>1. Interpreting Client Needs</w:t>
            </w:r>
            <w:r w:rsidR="002220EA" w:rsidRPr="001650C9">
              <w:rPr>
                <w:rFonts w:cstheme="minorHAnsi"/>
                <w:noProof/>
                <w:webHidden/>
                <w:sz w:val="22"/>
                <w:szCs w:val="22"/>
              </w:rPr>
              <w:tab/>
            </w:r>
            <w:r w:rsidR="002220EA" w:rsidRPr="001650C9">
              <w:rPr>
                <w:rFonts w:cstheme="minorHAnsi"/>
                <w:noProof/>
                <w:webHidden/>
                <w:sz w:val="22"/>
                <w:szCs w:val="22"/>
              </w:rPr>
              <w:fldChar w:fldCharType="begin"/>
            </w:r>
            <w:r w:rsidR="002220EA" w:rsidRPr="001650C9">
              <w:rPr>
                <w:rFonts w:cstheme="minorHAnsi"/>
                <w:noProof/>
                <w:webHidden/>
                <w:sz w:val="22"/>
                <w:szCs w:val="22"/>
              </w:rPr>
              <w:instrText xml:space="preserve"> PAGEREF _Toc32574611 \h </w:instrText>
            </w:r>
            <w:r w:rsidR="002220EA" w:rsidRPr="001650C9">
              <w:rPr>
                <w:rFonts w:cstheme="minorHAnsi"/>
                <w:noProof/>
                <w:webHidden/>
                <w:sz w:val="22"/>
                <w:szCs w:val="22"/>
              </w:rPr>
            </w:r>
            <w:r w:rsidR="002220EA" w:rsidRPr="001650C9">
              <w:rPr>
                <w:rFonts w:cstheme="minorHAnsi"/>
                <w:noProof/>
                <w:webHidden/>
                <w:sz w:val="22"/>
                <w:szCs w:val="22"/>
              </w:rPr>
              <w:fldChar w:fldCharType="separate"/>
            </w:r>
            <w:r w:rsidR="00F66C9E">
              <w:rPr>
                <w:rFonts w:cstheme="minorHAnsi"/>
                <w:noProof/>
                <w:webHidden/>
                <w:sz w:val="22"/>
                <w:szCs w:val="22"/>
              </w:rPr>
              <w:t>4</w:t>
            </w:r>
            <w:r w:rsidR="002220EA" w:rsidRPr="001650C9">
              <w:rPr>
                <w:rFonts w:cstheme="minorHAnsi"/>
                <w:noProof/>
                <w:webHidden/>
                <w:sz w:val="22"/>
                <w:szCs w:val="22"/>
              </w:rPr>
              <w:fldChar w:fldCharType="end"/>
            </w:r>
          </w:hyperlink>
        </w:p>
        <w:p w14:paraId="3AF65955" w14:textId="77777777" w:rsidR="007033DB" w:rsidRPr="001650C9" w:rsidRDefault="00B34CED"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2220EA" w:rsidRPr="001650C9">
              <w:rPr>
                <w:rStyle w:val="Hyperlink"/>
                <w:rFonts w:cstheme="minorHAnsi"/>
                <w:noProof/>
                <w:color w:val="auto"/>
                <w:sz w:val="22"/>
                <w:szCs w:val="22"/>
              </w:rPr>
              <w:t>2. Areas of Security</w:t>
            </w:r>
            <w:r w:rsidR="002220EA" w:rsidRPr="001650C9">
              <w:rPr>
                <w:rFonts w:cstheme="minorHAnsi"/>
                <w:noProof/>
                <w:webHidden/>
                <w:sz w:val="22"/>
                <w:szCs w:val="22"/>
              </w:rPr>
              <w:tab/>
            </w:r>
            <w:r w:rsidR="002220EA" w:rsidRPr="001650C9">
              <w:rPr>
                <w:rFonts w:cstheme="minorHAnsi"/>
                <w:noProof/>
                <w:webHidden/>
                <w:sz w:val="22"/>
                <w:szCs w:val="22"/>
              </w:rPr>
              <w:fldChar w:fldCharType="begin"/>
            </w:r>
            <w:r w:rsidR="002220EA" w:rsidRPr="001650C9">
              <w:rPr>
                <w:rFonts w:cstheme="minorHAnsi"/>
                <w:noProof/>
                <w:webHidden/>
                <w:sz w:val="22"/>
                <w:szCs w:val="22"/>
              </w:rPr>
              <w:instrText xml:space="preserve"> PAGEREF _Toc32574612 \h </w:instrText>
            </w:r>
            <w:r w:rsidR="002220EA" w:rsidRPr="001650C9">
              <w:rPr>
                <w:rFonts w:cstheme="minorHAnsi"/>
                <w:noProof/>
                <w:webHidden/>
                <w:sz w:val="22"/>
                <w:szCs w:val="22"/>
              </w:rPr>
            </w:r>
            <w:r w:rsidR="002220EA" w:rsidRPr="001650C9">
              <w:rPr>
                <w:rFonts w:cstheme="minorHAnsi"/>
                <w:noProof/>
                <w:webHidden/>
                <w:sz w:val="22"/>
                <w:szCs w:val="22"/>
              </w:rPr>
              <w:fldChar w:fldCharType="separate"/>
            </w:r>
            <w:r w:rsidR="00F66C9E">
              <w:rPr>
                <w:rFonts w:cstheme="minorHAnsi"/>
                <w:noProof/>
                <w:webHidden/>
                <w:sz w:val="22"/>
                <w:szCs w:val="22"/>
              </w:rPr>
              <w:t>4</w:t>
            </w:r>
            <w:r w:rsidR="002220EA" w:rsidRPr="001650C9">
              <w:rPr>
                <w:rFonts w:cstheme="minorHAnsi"/>
                <w:noProof/>
                <w:webHidden/>
                <w:sz w:val="22"/>
                <w:szCs w:val="22"/>
              </w:rPr>
              <w:fldChar w:fldCharType="end"/>
            </w:r>
          </w:hyperlink>
        </w:p>
        <w:p w14:paraId="17CDDB76" w14:textId="77777777" w:rsidR="007033DB" w:rsidRPr="001650C9" w:rsidRDefault="00B34CED"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2220EA" w:rsidRPr="001650C9">
              <w:rPr>
                <w:rStyle w:val="Hyperlink"/>
                <w:rFonts w:cstheme="minorHAnsi"/>
                <w:noProof/>
                <w:color w:val="auto"/>
                <w:sz w:val="22"/>
                <w:szCs w:val="22"/>
              </w:rPr>
              <w:t>3. Manual Review</w:t>
            </w:r>
            <w:r w:rsidR="002220EA" w:rsidRPr="001650C9">
              <w:rPr>
                <w:rFonts w:cstheme="minorHAnsi"/>
                <w:noProof/>
                <w:webHidden/>
                <w:sz w:val="22"/>
                <w:szCs w:val="22"/>
              </w:rPr>
              <w:tab/>
            </w:r>
            <w:r w:rsidR="002220EA" w:rsidRPr="001650C9">
              <w:rPr>
                <w:rFonts w:cstheme="minorHAnsi"/>
                <w:noProof/>
                <w:webHidden/>
                <w:sz w:val="22"/>
                <w:szCs w:val="22"/>
              </w:rPr>
              <w:fldChar w:fldCharType="begin"/>
            </w:r>
            <w:r w:rsidR="002220EA" w:rsidRPr="001650C9">
              <w:rPr>
                <w:rFonts w:cstheme="minorHAnsi"/>
                <w:noProof/>
                <w:webHidden/>
                <w:sz w:val="22"/>
                <w:szCs w:val="22"/>
              </w:rPr>
              <w:instrText xml:space="preserve"> PAGEREF _Toc32574613 \h </w:instrText>
            </w:r>
            <w:r w:rsidR="002220EA" w:rsidRPr="001650C9">
              <w:rPr>
                <w:rFonts w:cstheme="minorHAnsi"/>
                <w:noProof/>
                <w:webHidden/>
                <w:sz w:val="22"/>
                <w:szCs w:val="22"/>
              </w:rPr>
            </w:r>
            <w:r w:rsidR="002220EA" w:rsidRPr="001650C9">
              <w:rPr>
                <w:rFonts w:cstheme="minorHAnsi"/>
                <w:noProof/>
                <w:webHidden/>
                <w:sz w:val="22"/>
                <w:szCs w:val="22"/>
              </w:rPr>
              <w:fldChar w:fldCharType="separate"/>
            </w:r>
            <w:r w:rsidR="00F66C9E">
              <w:rPr>
                <w:rFonts w:cstheme="minorHAnsi"/>
                <w:noProof/>
                <w:webHidden/>
                <w:sz w:val="22"/>
                <w:szCs w:val="22"/>
              </w:rPr>
              <w:t>4</w:t>
            </w:r>
            <w:r w:rsidR="002220EA" w:rsidRPr="001650C9">
              <w:rPr>
                <w:rFonts w:cstheme="minorHAnsi"/>
                <w:noProof/>
                <w:webHidden/>
                <w:sz w:val="22"/>
                <w:szCs w:val="22"/>
              </w:rPr>
              <w:fldChar w:fldCharType="end"/>
            </w:r>
          </w:hyperlink>
        </w:p>
        <w:p w14:paraId="4F68FF94" w14:textId="77777777" w:rsidR="007033DB" w:rsidRPr="001650C9" w:rsidRDefault="00B34CED"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2220EA" w:rsidRPr="001650C9">
              <w:rPr>
                <w:rStyle w:val="Hyperlink"/>
                <w:rFonts w:cstheme="minorHAnsi"/>
                <w:noProof/>
                <w:color w:val="auto"/>
                <w:sz w:val="22"/>
                <w:szCs w:val="22"/>
              </w:rPr>
              <w:t>4. Static Testing</w:t>
            </w:r>
            <w:r w:rsidR="002220EA" w:rsidRPr="001650C9">
              <w:rPr>
                <w:rFonts w:cstheme="minorHAnsi"/>
                <w:noProof/>
                <w:webHidden/>
                <w:sz w:val="22"/>
                <w:szCs w:val="22"/>
              </w:rPr>
              <w:tab/>
            </w:r>
            <w:r w:rsidR="002220EA" w:rsidRPr="001650C9">
              <w:rPr>
                <w:rFonts w:cstheme="minorHAnsi"/>
                <w:noProof/>
                <w:webHidden/>
                <w:sz w:val="22"/>
                <w:szCs w:val="22"/>
              </w:rPr>
              <w:fldChar w:fldCharType="begin"/>
            </w:r>
            <w:r w:rsidR="002220EA" w:rsidRPr="001650C9">
              <w:rPr>
                <w:rFonts w:cstheme="minorHAnsi"/>
                <w:noProof/>
                <w:webHidden/>
                <w:sz w:val="22"/>
                <w:szCs w:val="22"/>
              </w:rPr>
              <w:instrText xml:space="preserve"> PAGEREF _Toc32574614 \h </w:instrText>
            </w:r>
            <w:r w:rsidR="002220EA" w:rsidRPr="001650C9">
              <w:rPr>
                <w:rFonts w:cstheme="minorHAnsi"/>
                <w:noProof/>
                <w:webHidden/>
                <w:sz w:val="22"/>
                <w:szCs w:val="22"/>
              </w:rPr>
            </w:r>
            <w:r w:rsidR="002220EA" w:rsidRPr="001650C9">
              <w:rPr>
                <w:rFonts w:cstheme="minorHAnsi"/>
                <w:noProof/>
                <w:webHidden/>
                <w:sz w:val="22"/>
                <w:szCs w:val="22"/>
              </w:rPr>
              <w:fldChar w:fldCharType="separate"/>
            </w:r>
            <w:r w:rsidR="00F66C9E">
              <w:rPr>
                <w:rFonts w:cstheme="minorHAnsi"/>
                <w:noProof/>
                <w:webHidden/>
                <w:sz w:val="22"/>
                <w:szCs w:val="22"/>
              </w:rPr>
              <w:t>4</w:t>
            </w:r>
            <w:r w:rsidR="002220EA" w:rsidRPr="001650C9">
              <w:rPr>
                <w:rFonts w:cstheme="minorHAnsi"/>
                <w:noProof/>
                <w:webHidden/>
                <w:sz w:val="22"/>
                <w:szCs w:val="22"/>
              </w:rPr>
              <w:fldChar w:fldCharType="end"/>
            </w:r>
          </w:hyperlink>
        </w:p>
        <w:p w14:paraId="0A21B613" w14:textId="77777777" w:rsidR="007033DB" w:rsidRPr="001650C9" w:rsidRDefault="00B34CED"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2220EA" w:rsidRPr="001650C9">
              <w:rPr>
                <w:rStyle w:val="Hyperlink"/>
                <w:rFonts w:cstheme="minorHAnsi"/>
                <w:noProof/>
                <w:color w:val="auto"/>
                <w:sz w:val="22"/>
                <w:szCs w:val="22"/>
              </w:rPr>
              <w:t>5. Mitigation Plan</w:t>
            </w:r>
            <w:r w:rsidR="002220EA" w:rsidRPr="001650C9">
              <w:rPr>
                <w:rFonts w:cstheme="minorHAnsi"/>
                <w:noProof/>
                <w:webHidden/>
                <w:sz w:val="22"/>
                <w:szCs w:val="22"/>
              </w:rPr>
              <w:tab/>
            </w:r>
            <w:r w:rsidR="002220EA" w:rsidRPr="001650C9">
              <w:rPr>
                <w:rFonts w:cstheme="minorHAnsi"/>
                <w:noProof/>
                <w:webHidden/>
                <w:sz w:val="22"/>
                <w:szCs w:val="22"/>
              </w:rPr>
              <w:fldChar w:fldCharType="begin"/>
            </w:r>
            <w:r w:rsidR="002220EA" w:rsidRPr="001650C9">
              <w:rPr>
                <w:rFonts w:cstheme="minorHAnsi"/>
                <w:noProof/>
                <w:webHidden/>
                <w:sz w:val="22"/>
                <w:szCs w:val="22"/>
              </w:rPr>
              <w:instrText xml:space="preserve"> PAGEREF _Toc32574615 \h </w:instrText>
            </w:r>
            <w:r w:rsidR="002220EA" w:rsidRPr="001650C9">
              <w:rPr>
                <w:rFonts w:cstheme="minorHAnsi"/>
                <w:noProof/>
                <w:webHidden/>
                <w:sz w:val="22"/>
                <w:szCs w:val="22"/>
              </w:rPr>
            </w:r>
            <w:r w:rsidR="002220EA" w:rsidRPr="001650C9">
              <w:rPr>
                <w:rFonts w:cstheme="minorHAnsi"/>
                <w:noProof/>
                <w:webHidden/>
                <w:sz w:val="22"/>
                <w:szCs w:val="22"/>
              </w:rPr>
              <w:fldChar w:fldCharType="separate"/>
            </w:r>
            <w:r w:rsidR="00F66C9E">
              <w:rPr>
                <w:rFonts w:cstheme="minorHAnsi"/>
                <w:noProof/>
                <w:webHidden/>
                <w:sz w:val="22"/>
                <w:szCs w:val="22"/>
              </w:rPr>
              <w:t>4</w:t>
            </w:r>
            <w:r w:rsidR="002220EA" w:rsidRPr="001650C9">
              <w:rPr>
                <w:rFonts w:cstheme="minorHAnsi"/>
                <w:noProof/>
                <w:webHidden/>
                <w:sz w:val="22"/>
                <w:szCs w:val="22"/>
              </w:rPr>
              <w:fldChar w:fldCharType="end"/>
            </w:r>
          </w:hyperlink>
        </w:p>
        <w:p w14:paraId="4A529A31" w14:textId="77777777" w:rsidR="00B35185" w:rsidRPr="001650C9" w:rsidRDefault="002220EA" w:rsidP="00944D65">
          <w:pPr>
            <w:suppressAutoHyphens/>
            <w:spacing w:after="0" w:line="240" w:lineRule="auto"/>
            <w:contextualSpacing/>
            <w:rPr>
              <w:rFonts w:cstheme="minorHAnsi"/>
            </w:rPr>
          </w:pPr>
          <w:r w:rsidRPr="001650C9">
            <w:rPr>
              <w:rFonts w:cstheme="minorHAnsi"/>
              <w:bCs/>
              <w:noProof/>
            </w:rPr>
            <w:fldChar w:fldCharType="end"/>
          </w:r>
        </w:p>
      </w:sdtContent>
    </w:sdt>
    <w:p w14:paraId="5DF238D8" w14:textId="77777777" w:rsidR="00B35185" w:rsidRPr="001650C9" w:rsidRDefault="00B35185" w:rsidP="00944D65">
      <w:pPr>
        <w:suppressAutoHyphens/>
        <w:spacing w:after="0" w:line="240" w:lineRule="auto"/>
        <w:contextualSpacing/>
        <w:rPr>
          <w:rFonts w:eastAsia="Times New Roman" w:cstheme="minorHAnsi"/>
          <w:b/>
          <w:bCs/>
        </w:rPr>
      </w:pPr>
    </w:p>
    <w:p w14:paraId="307B97A7" w14:textId="77777777" w:rsidR="00B35185" w:rsidRPr="001650C9" w:rsidRDefault="00B35185" w:rsidP="00944D65">
      <w:pPr>
        <w:suppressAutoHyphens/>
        <w:spacing w:after="0" w:line="240" w:lineRule="auto"/>
        <w:contextualSpacing/>
        <w:rPr>
          <w:rFonts w:eastAsia="Times New Roman" w:cstheme="minorHAnsi"/>
          <w:b/>
          <w:bCs/>
        </w:rPr>
      </w:pPr>
    </w:p>
    <w:p w14:paraId="1075ABB3" w14:textId="77777777" w:rsidR="00DC2970" w:rsidRPr="001650C9" w:rsidRDefault="00DC2970" w:rsidP="00944D65">
      <w:pPr>
        <w:suppressAutoHyphens/>
        <w:spacing w:after="0" w:line="240" w:lineRule="auto"/>
        <w:contextualSpacing/>
        <w:rPr>
          <w:rFonts w:eastAsia="Times New Roman" w:cstheme="minorHAnsi"/>
          <w:b/>
          <w:bCs/>
        </w:rPr>
      </w:pPr>
    </w:p>
    <w:p w14:paraId="0D48B731" w14:textId="77777777" w:rsidR="00921C2E" w:rsidRPr="001650C9" w:rsidRDefault="002220EA"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39A87904" w14:textId="77777777" w:rsidR="00531FBF" w:rsidRDefault="002220EA" w:rsidP="00944D65">
      <w:pPr>
        <w:pStyle w:val="Heading2"/>
      </w:pPr>
      <w:bookmarkStart w:id="0" w:name="_Toc32574607"/>
      <w:r w:rsidRPr="001650C9">
        <w:lastRenderedPageBreak/>
        <w:t>Document Revision History</w:t>
      </w:r>
      <w:bookmarkEnd w:id="0"/>
    </w:p>
    <w:p w14:paraId="0F375A5C"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EB0430" w14:paraId="77EBF9D7" w14:textId="77777777" w:rsidTr="001240EF">
        <w:trPr>
          <w:cantSplit/>
          <w:tblHeader/>
        </w:trPr>
        <w:tc>
          <w:tcPr>
            <w:tcW w:w="2337" w:type="dxa"/>
            <w:tcMar>
              <w:left w:w="115" w:type="dxa"/>
              <w:right w:w="115" w:type="dxa"/>
            </w:tcMar>
          </w:tcPr>
          <w:p w14:paraId="59922EF9" w14:textId="77777777" w:rsidR="00531FBF" w:rsidRPr="001650C9" w:rsidRDefault="002220EA"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820DF19" w14:textId="77777777" w:rsidR="00531FBF" w:rsidRPr="001650C9" w:rsidRDefault="002220EA"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001B975B" w14:textId="77777777" w:rsidR="00531FBF" w:rsidRPr="001650C9" w:rsidRDefault="002220EA"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3D8A264C" w14:textId="77777777" w:rsidR="00531FBF" w:rsidRPr="001650C9" w:rsidRDefault="002220EA"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EB0430" w14:paraId="3C836E82" w14:textId="77777777" w:rsidTr="001240EF">
        <w:trPr>
          <w:cantSplit/>
          <w:tblHeader/>
        </w:trPr>
        <w:tc>
          <w:tcPr>
            <w:tcW w:w="2337" w:type="dxa"/>
            <w:tcMar>
              <w:left w:w="115" w:type="dxa"/>
              <w:right w:w="115" w:type="dxa"/>
            </w:tcMar>
          </w:tcPr>
          <w:p w14:paraId="32DC993A" w14:textId="77777777" w:rsidR="00531FBF" w:rsidRPr="001650C9" w:rsidRDefault="002220EA"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53EF241B" w14:textId="77777777" w:rsidR="00531FBF" w:rsidRPr="001650C9" w:rsidRDefault="002220EA" w:rsidP="00944D65">
            <w:pPr>
              <w:suppressAutoHyphens/>
              <w:spacing w:after="0" w:line="240" w:lineRule="auto"/>
              <w:contextualSpacing/>
              <w:jc w:val="center"/>
              <w:rPr>
                <w:rFonts w:eastAsia="Times New Roman" w:cstheme="minorHAnsi"/>
                <w:b/>
                <w:bCs/>
              </w:rPr>
            </w:pPr>
            <w:r>
              <w:rPr>
                <w:rFonts w:eastAsia="Times New Roman" w:cstheme="minorHAnsi"/>
                <w:b/>
                <w:bCs/>
              </w:rPr>
              <w:t>3/16/2022</w:t>
            </w:r>
          </w:p>
        </w:tc>
        <w:tc>
          <w:tcPr>
            <w:tcW w:w="2338" w:type="dxa"/>
            <w:tcMar>
              <w:left w:w="115" w:type="dxa"/>
              <w:right w:w="115" w:type="dxa"/>
            </w:tcMar>
          </w:tcPr>
          <w:p w14:paraId="1848F814" w14:textId="77777777" w:rsidR="00531FBF" w:rsidRPr="001650C9" w:rsidRDefault="002220EA" w:rsidP="00944D65">
            <w:pPr>
              <w:suppressAutoHyphens/>
              <w:spacing w:after="0" w:line="240" w:lineRule="auto"/>
              <w:contextualSpacing/>
              <w:jc w:val="center"/>
              <w:rPr>
                <w:rFonts w:eastAsia="Times New Roman" w:cstheme="minorHAnsi"/>
                <w:b/>
                <w:bCs/>
              </w:rPr>
            </w:pPr>
            <w:r>
              <w:rPr>
                <w:rFonts w:eastAsia="Times New Roman" w:cstheme="minorHAnsi"/>
                <w:b/>
                <w:bCs/>
              </w:rPr>
              <w:t>Aaron Shipley</w:t>
            </w:r>
          </w:p>
        </w:tc>
        <w:tc>
          <w:tcPr>
            <w:tcW w:w="2338" w:type="dxa"/>
            <w:tcMar>
              <w:left w:w="115" w:type="dxa"/>
              <w:right w:w="115" w:type="dxa"/>
            </w:tcMar>
          </w:tcPr>
          <w:p w14:paraId="4261C9B1"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19333796" w14:textId="77777777" w:rsidR="00B35185" w:rsidRPr="001650C9" w:rsidRDefault="00B35185" w:rsidP="00944D65">
      <w:pPr>
        <w:suppressAutoHyphens/>
        <w:spacing w:after="0" w:line="240" w:lineRule="auto"/>
        <w:contextualSpacing/>
        <w:rPr>
          <w:rFonts w:eastAsia="Times New Roman" w:cstheme="minorHAnsi"/>
          <w:b/>
          <w:bCs/>
        </w:rPr>
      </w:pPr>
    </w:p>
    <w:p w14:paraId="5CE83E79" w14:textId="77777777" w:rsidR="00DC2970" w:rsidRDefault="002220EA" w:rsidP="00944D65">
      <w:pPr>
        <w:pStyle w:val="Heading2"/>
      </w:pPr>
      <w:bookmarkStart w:id="1" w:name="_Toc32574608"/>
      <w:r w:rsidRPr="001650C9">
        <w:t>Client</w:t>
      </w:r>
      <w:bookmarkEnd w:id="1"/>
    </w:p>
    <w:p w14:paraId="54B17EA6" w14:textId="77777777" w:rsidR="001240EF" w:rsidRPr="001240EF" w:rsidRDefault="001240EF" w:rsidP="00944D65">
      <w:pPr>
        <w:spacing w:after="0" w:line="240" w:lineRule="auto"/>
      </w:pPr>
    </w:p>
    <w:p w14:paraId="38548637" w14:textId="77777777" w:rsidR="00DC2970" w:rsidRPr="001650C9" w:rsidRDefault="002220EA" w:rsidP="00944D65">
      <w:pPr>
        <w:suppressAutoHyphens/>
        <w:spacing w:after="0" w:line="240" w:lineRule="auto"/>
        <w:contextualSpacing/>
        <w:jc w:val="center"/>
        <w:rPr>
          <w:rFonts w:cstheme="minorHAnsi"/>
        </w:rPr>
      </w:pPr>
      <w:r w:rsidRPr="001650C9">
        <w:rPr>
          <w:rFonts w:cstheme="minorHAnsi"/>
          <w:noProof/>
          <w:bdr w:val="none" w:sz="0" w:space="0" w:color="auto" w:frame="1"/>
          <w:shd w:val="clear" w:color="auto" w:fill="FFFFFF"/>
        </w:rPr>
        <w:drawing>
          <wp:inline distT="0" distB="0" distL="0" distR="0" wp14:anchorId="642823FB" wp14:editId="72F94D31">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r:link="rId14">
                      <a:extLst>
                        <a:ext uri="{28A0092B-C50C-407E-A947-70E740481C1C}">
                          <a14:useLocalDpi xmlns:a14="http://schemas.microsoft.com/office/drawing/2010/main" val="0"/>
                        </a:ext>
                      </a:extLst>
                    </a:blip>
                    <a:stretch>
                      <a:fillRect/>
                    </a:stretch>
                  </pic:blipFill>
                  <pic:spPr bwMode="auto">
                    <a:xfrm>
                      <a:off x="0" y="0"/>
                      <a:ext cx="3574159" cy="1217507"/>
                    </a:xfrm>
                    <a:prstGeom prst="rect">
                      <a:avLst/>
                    </a:prstGeom>
                    <a:noFill/>
                    <a:ln>
                      <a:noFill/>
                    </a:ln>
                  </pic:spPr>
                </pic:pic>
              </a:graphicData>
            </a:graphic>
          </wp:inline>
        </w:drawing>
      </w:r>
    </w:p>
    <w:p w14:paraId="1DADB2A4" w14:textId="77777777" w:rsidR="00DC2970" w:rsidRPr="001650C9" w:rsidRDefault="00DC2970" w:rsidP="00944D65">
      <w:pPr>
        <w:suppressAutoHyphens/>
        <w:spacing w:after="0" w:line="240" w:lineRule="auto"/>
        <w:contextualSpacing/>
        <w:rPr>
          <w:rFonts w:cstheme="minorHAnsi"/>
        </w:rPr>
      </w:pPr>
    </w:p>
    <w:p w14:paraId="2BAAFC12" w14:textId="77777777" w:rsidR="00025C05" w:rsidRDefault="002220EA" w:rsidP="00944D65">
      <w:pPr>
        <w:pStyle w:val="Heading2"/>
      </w:pPr>
      <w:bookmarkStart w:id="2" w:name="_Toc32574609"/>
      <w:r w:rsidRPr="001650C9">
        <w:t>Instructions</w:t>
      </w:r>
      <w:bookmarkEnd w:id="2"/>
    </w:p>
    <w:p w14:paraId="599504BF" w14:textId="77777777" w:rsidR="001240EF" w:rsidRPr="001240EF" w:rsidRDefault="001240EF" w:rsidP="00944D65">
      <w:pPr>
        <w:spacing w:after="0" w:line="240" w:lineRule="auto"/>
      </w:pPr>
    </w:p>
    <w:p w14:paraId="44E3F4CB" w14:textId="77777777" w:rsidR="00025C05" w:rsidRPr="001650C9" w:rsidRDefault="002220EA"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7832EEAD" w14:textId="77777777" w:rsidR="00025C05" w:rsidRPr="001650C9" w:rsidRDefault="002220EA"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54FB685E" w14:textId="77777777" w:rsidR="00025C05" w:rsidRPr="001650C9" w:rsidRDefault="00025C05" w:rsidP="00944D65">
      <w:pPr>
        <w:suppressAutoHyphens/>
        <w:spacing w:after="0" w:line="240" w:lineRule="auto"/>
        <w:contextualSpacing/>
        <w:rPr>
          <w:rFonts w:eastAsia="Times New Roman" w:cstheme="minorHAnsi"/>
        </w:rPr>
      </w:pPr>
    </w:p>
    <w:p w14:paraId="4BDFD25D" w14:textId="77777777" w:rsidR="005F574E" w:rsidRPr="001650C9" w:rsidRDefault="002220EA" w:rsidP="00944D65">
      <w:pPr>
        <w:suppressAutoHyphens/>
        <w:spacing w:after="0" w:line="240" w:lineRule="auto"/>
        <w:contextualSpacing/>
        <w:rPr>
          <w:rFonts w:eastAsiaTheme="majorEastAsia" w:cstheme="minorHAnsi"/>
        </w:rPr>
      </w:pPr>
      <w:r w:rsidRPr="001650C9">
        <w:rPr>
          <w:rFonts w:cstheme="minorHAnsi"/>
        </w:rPr>
        <w:br w:type="page"/>
      </w:r>
    </w:p>
    <w:p w14:paraId="6496090F" w14:textId="77777777" w:rsidR="00DC2970" w:rsidRPr="001650C9" w:rsidRDefault="002220EA" w:rsidP="00944D65">
      <w:pPr>
        <w:pStyle w:val="Heading2"/>
      </w:pPr>
      <w:bookmarkStart w:id="3" w:name="_Toc32574610"/>
      <w:r w:rsidRPr="001650C9">
        <w:lastRenderedPageBreak/>
        <w:t>Developer</w:t>
      </w:r>
      <w:bookmarkEnd w:id="3"/>
    </w:p>
    <w:p w14:paraId="6AE66508" w14:textId="77777777" w:rsidR="0058064D" w:rsidRPr="001650C9" w:rsidRDefault="002220EA" w:rsidP="00944D65">
      <w:pPr>
        <w:suppressAutoHyphens/>
        <w:spacing w:after="0" w:line="240" w:lineRule="auto"/>
        <w:contextualSpacing/>
        <w:rPr>
          <w:rFonts w:cstheme="minorHAnsi"/>
        </w:rPr>
      </w:pPr>
      <w:r>
        <w:rPr>
          <w:rFonts w:cstheme="minorHAnsi"/>
        </w:rPr>
        <w:t>Aaron Shipley</w:t>
      </w:r>
    </w:p>
    <w:p w14:paraId="23BEC2EB" w14:textId="77777777" w:rsidR="00020066" w:rsidRPr="001650C9" w:rsidRDefault="00020066" w:rsidP="00944D65">
      <w:pPr>
        <w:suppressAutoHyphens/>
        <w:spacing w:after="0" w:line="240" w:lineRule="auto"/>
        <w:contextualSpacing/>
        <w:rPr>
          <w:rFonts w:cstheme="minorHAnsi"/>
        </w:rPr>
      </w:pPr>
    </w:p>
    <w:p w14:paraId="68487122" w14:textId="77777777" w:rsidR="00010B8A" w:rsidRPr="001650C9" w:rsidRDefault="002220EA" w:rsidP="00944D65">
      <w:pPr>
        <w:pStyle w:val="Heading2"/>
      </w:pPr>
      <w:bookmarkStart w:id="4" w:name="_Toc32574611"/>
      <w:r w:rsidRPr="001650C9">
        <w:t xml:space="preserve">1. </w:t>
      </w:r>
      <w:r w:rsidR="0058064D" w:rsidRPr="001650C9">
        <w:t>Interpreting Client Needs</w:t>
      </w:r>
      <w:bookmarkEnd w:id="4"/>
    </w:p>
    <w:p w14:paraId="3E29154B" w14:textId="77777777" w:rsidR="0032740C" w:rsidRPr="001650C9" w:rsidRDefault="002220EA"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Consider the following regarding how companies protect against external threats based on the scenario information:</w:t>
      </w:r>
    </w:p>
    <w:p w14:paraId="4922C652"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561F1D17" w14:textId="77777777" w:rsidR="003726AD" w:rsidRPr="001650C9" w:rsidRDefault="002220EA"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p>
    <w:p w14:paraId="02ABEB61" w14:textId="77777777" w:rsidR="0032740C" w:rsidRPr="001650C9" w:rsidRDefault="002220EA"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18718A8F" w14:textId="77777777" w:rsidR="0032740C" w:rsidRPr="001650C9" w:rsidRDefault="002220EA"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56DD4AC5" w14:textId="77777777" w:rsidR="0032740C" w:rsidRPr="001650C9" w:rsidRDefault="002220EA"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028A489A" w14:textId="77777777" w:rsidR="0032740C" w:rsidRDefault="002220EA"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r w:rsidR="0024665A" w:rsidRPr="001650C9">
        <w:rPr>
          <w:rFonts w:eastAsia="Times New Roman" w:cstheme="minorHAnsi"/>
        </w:rPr>
        <w:t>open-source</w:t>
      </w:r>
      <w:r w:rsidRPr="001650C9">
        <w:rPr>
          <w:rFonts w:eastAsia="Times New Roman" w:cstheme="minorHAnsi"/>
        </w:rPr>
        <w:t xml:space="preserve"> libraries and evolving web application technologies?</w:t>
      </w:r>
    </w:p>
    <w:p w14:paraId="0E0FF80B"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15AB650A" w14:textId="77777777" w:rsidR="003726AD" w:rsidRDefault="002220EA" w:rsidP="005128D7">
      <w:pPr>
        <w:suppressAutoHyphens/>
        <w:spacing w:after="0" w:line="480" w:lineRule="auto"/>
        <w:ind w:firstLine="720"/>
        <w:contextualSpacing/>
        <w:rPr>
          <w:rFonts w:eastAsia="Times New Roman" w:cstheme="minorHAnsi"/>
        </w:rPr>
      </w:pPr>
      <w:r>
        <w:rPr>
          <w:rFonts w:eastAsia="Times New Roman" w:cstheme="minorHAnsi"/>
        </w:rPr>
        <w:t xml:space="preserve">Artemis Financial is a financial consulting company that handles customer information about savings, insurance, retirement plans, and other sensitive information. Secure communication is essential for Artemis Financial. Secure communication between the client and </w:t>
      </w:r>
      <w:r w:rsidR="00970B14">
        <w:rPr>
          <w:rFonts w:eastAsia="Times New Roman" w:cstheme="minorHAnsi"/>
        </w:rPr>
        <w:t xml:space="preserve">business should be of critically high importance. Vulnerabilities in communication can be exploited in various ways, one being SQL injections. According to </w:t>
      </w:r>
      <w:r w:rsidR="00661F06">
        <w:rPr>
          <w:rFonts w:eastAsia="Times New Roman" w:cstheme="minorHAnsi"/>
        </w:rPr>
        <w:t>Manico (2015), “</w:t>
      </w:r>
      <w:r w:rsidR="00661F06" w:rsidRPr="00661F06">
        <w:rPr>
          <w:rFonts w:eastAsia="Times New Roman" w:cstheme="minorHAnsi"/>
        </w:rPr>
        <w:t>SQL injection is by far the most dangerous vulnerability impacting online applications today</w:t>
      </w:r>
      <w:r w:rsidR="00661F06">
        <w:rPr>
          <w:rFonts w:eastAsia="Times New Roman" w:cstheme="minorHAnsi"/>
        </w:rPr>
        <w:t xml:space="preserve"> (Chapter 2).” Providing secure communication can prevent vulnerabilities within the communication. </w:t>
      </w:r>
    </w:p>
    <w:p w14:paraId="6B4FED19" w14:textId="77777777" w:rsidR="00F978B6" w:rsidRDefault="002220EA" w:rsidP="005128D7">
      <w:pPr>
        <w:suppressAutoHyphens/>
        <w:spacing w:after="0" w:line="480" w:lineRule="auto"/>
        <w:ind w:firstLine="720"/>
        <w:contextualSpacing/>
        <w:rPr>
          <w:rFonts w:eastAsia="Times New Roman" w:cstheme="minorHAnsi"/>
        </w:rPr>
      </w:pPr>
      <w:r>
        <w:rPr>
          <w:rFonts w:eastAsia="Times New Roman" w:cstheme="minorHAnsi"/>
        </w:rPr>
        <w:t>Artemis Financials' software is a RESTful web application interface (API), so there is potential for having international clients seeking consultation. Unfortunately, with this potential of international transactions comes more potential threats</w:t>
      </w:r>
      <w:r w:rsidR="000A7A0B">
        <w:rPr>
          <w:rFonts w:eastAsia="Times New Roman" w:cstheme="minorHAnsi"/>
        </w:rPr>
        <w:t xml:space="preserve">. The type of threats </w:t>
      </w:r>
      <w:r w:rsidR="0024665A">
        <w:rPr>
          <w:rFonts w:eastAsia="Times New Roman" w:cstheme="minorHAnsi"/>
        </w:rPr>
        <w:t>is</w:t>
      </w:r>
      <w:r w:rsidR="000A7A0B">
        <w:rPr>
          <w:rFonts w:eastAsia="Times New Roman" w:cstheme="minorHAnsi"/>
        </w:rPr>
        <w:t xml:space="preserve"> not specific to international traffic, but the volume of user access increases with a worldwide distribution of the software system. </w:t>
      </w:r>
    </w:p>
    <w:p w14:paraId="7447C852" w14:textId="77777777" w:rsidR="000A7A0B" w:rsidRDefault="002220EA" w:rsidP="005128D7">
      <w:pPr>
        <w:suppressAutoHyphens/>
        <w:spacing w:after="0" w:line="480" w:lineRule="auto"/>
        <w:ind w:firstLine="720"/>
        <w:contextualSpacing/>
        <w:rPr>
          <w:rFonts w:eastAsia="Times New Roman" w:cstheme="minorHAnsi"/>
        </w:rPr>
      </w:pPr>
      <w:r>
        <w:rPr>
          <w:rFonts w:eastAsia="Times New Roman" w:cstheme="minorHAnsi"/>
        </w:rPr>
        <w:t>There are government restrictions to consider when providing secure communication. The restrictions for the U.S alone should be considered in all aspects when providing secure communication</w:t>
      </w:r>
      <w:r w:rsidR="00382BBF">
        <w:rPr>
          <w:rFonts w:eastAsia="Times New Roman" w:cstheme="minorHAnsi"/>
        </w:rPr>
        <w:t xml:space="preserve">. The Sarbanes Oxley Act (2022) states that particular companies must provide audits of secure data to ensure proper measures are being used to ensure the security of said data. </w:t>
      </w:r>
      <w:r w:rsidR="00264ABE">
        <w:rPr>
          <w:rFonts w:eastAsia="Times New Roman" w:cstheme="minorHAnsi"/>
        </w:rPr>
        <w:t xml:space="preserve">The Federal Trade Commission Gramm-Leach-Biley Act (2002) states that companies who offer consumers financial consultation, loans, or insurance must explain their financial sharing strategies to consumers and </w:t>
      </w:r>
      <w:r w:rsidR="00264ABE">
        <w:rPr>
          <w:rFonts w:eastAsia="Times New Roman" w:cstheme="minorHAnsi"/>
        </w:rPr>
        <w:lastRenderedPageBreak/>
        <w:t xml:space="preserve">safeguard sensitive data. </w:t>
      </w:r>
      <w:r w:rsidR="00BE057E">
        <w:rPr>
          <w:rFonts w:eastAsia="Times New Roman" w:cstheme="minorHAnsi"/>
        </w:rPr>
        <w:t xml:space="preserve">Under the FAST Act (2015), companies meeting specific criteria will not have to comply with the GLBA. The GLBA is looked at as a benchmark for all companies, no matter the mandate to comply </w:t>
      </w:r>
      <w:r w:rsidR="0024665A">
        <w:rPr>
          <w:rFonts w:eastAsia="Times New Roman" w:cstheme="minorHAnsi"/>
        </w:rPr>
        <w:t>with</w:t>
      </w:r>
      <w:r w:rsidR="00BE057E">
        <w:rPr>
          <w:rFonts w:eastAsia="Times New Roman" w:cstheme="minorHAnsi"/>
        </w:rPr>
        <w:t xml:space="preserve"> this act. </w:t>
      </w:r>
    </w:p>
    <w:p w14:paraId="00DCF5E4" w14:textId="77777777" w:rsidR="00BE057E" w:rsidRDefault="002220EA" w:rsidP="005128D7">
      <w:pPr>
        <w:suppressAutoHyphens/>
        <w:spacing w:after="0" w:line="480" w:lineRule="auto"/>
        <w:ind w:firstLine="720"/>
        <w:contextualSpacing/>
        <w:rPr>
          <w:rFonts w:eastAsia="Times New Roman" w:cstheme="minorHAnsi"/>
        </w:rPr>
      </w:pPr>
      <w:r>
        <w:rPr>
          <w:rFonts w:eastAsia="Times New Roman" w:cstheme="minorHAnsi"/>
        </w:rPr>
        <w:t>There are numerous threats in many forms. According to OWASP (2021), the top ten web security threats are as follows:</w:t>
      </w:r>
    </w:p>
    <w:p w14:paraId="37D1E84C" w14:textId="77777777" w:rsidR="00BE057E" w:rsidRDefault="002220EA" w:rsidP="005128D7">
      <w:pPr>
        <w:pStyle w:val="ListParagraph"/>
        <w:numPr>
          <w:ilvl w:val="0"/>
          <w:numId w:val="12"/>
        </w:numPr>
        <w:suppressAutoHyphens/>
        <w:spacing w:after="0" w:line="480" w:lineRule="auto"/>
        <w:rPr>
          <w:rFonts w:eastAsia="Times New Roman" w:cstheme="minorHAnsi"/>
        </w:rPr>
      </w:pPr>
      <w:r>
        <w:rPr>
          <w:rFonts w:eastAsia="Times New Roman" w:cstheme="minorHAnsi"/>
        </w:rPr>
        <w:t>Broken Access Control</w:t>
      </w:r>
    </w:p>
    <w:p w14:paraId="0AC9757E" w14:textId="77777777" w:rsidR="00BE057E" w:rsidRDefault="002220EA" w:rsidP="005128D7">
      <w:pPr>
        <w:pStyle w:val="ListParagraph"/>
        <w:numPr>
          <w:ilvl w:val="0"/>
          <w:numId w:val="12"/>
        </w:numPr>
        <w:suppressAutoHyphens/>
        <w:spacing w:after="0" w:line="480" w:lineRule="auto"/>
        <w:rPr>
          <w:rFonts w:eastAsia="Times New Roman" w:cstheme="minorHAnsi"/>
        </w:rPr>
      </w:pPr>
      <w:r>
        <w:rPr>
          <w:rFonts w:eastAsia="Times New Roman" w:cstheme="minorHAnsi"/>
        </w:rPr>
        <w:t>Cryptographic Failures</w:t>
      </w:r>
    </w:p>
    <w:p w14:paraId="6DAD2575" w14:textId="77777777" w:rsidR="000A2C41" w:rsidRDefault="002220EA" w:rsidP="005128D7">
      <w:pPr>
        <w:pStyle w:val="ListParagraph"/>
        <w:numPr>
          <w:ilvl w:val="0"/>
          <w:numId w:val="12"/>
        </w:numPr>
        <w:suppressAutoHyphens/>
        <w:spacing w:after="0" w:line="480" w:lineRule="auto"/>
        <w:rPr>
          <w:rFonts w:eastAsia="Times New Roman" w:cstheme="minorHAnsi"/>
        </w:rPr>
      </w:pPr>
      <w:r>
        <w:rPr>
          <w:rFonts w:eastAsia="Times New Roman" w:cstheme="minorHAnsi"/>
        </w:rPr>
        <w:t>Injection</w:t>
      </w:r>
    </w:p>
    <w:p w14:paraId="2682ECAC" w14:textId="77777777" w:rsidR="000A2C41" w:rsidRDefault="002220EA" w:rsidP="005128D7">
      <w:pPr>
        <w:pStyle w:val="ListParagraph"/>
        <w:numPr>
          <w:ilvl w:val="0"/>
          <w:numId w:val="12"/>
        </w:numPr>
        <w:suppressAutoHyphens/>
        <w:spacing w:after="0" w:line="480" w:lineRule="auto"/>
        <w:rPr>
          <w:rFonts w:eastAsia="Times New Roman" w:cstheme="minorHAnsi"/>
        </w:rPr>
      </w:pPr>
      <w:r>
        <w:rPr>
          <w:rFonts w:eastAsia="Times New Roman" w:cstheme="minorHAnsi"/>
        </w:rPr>
        <w:t>Insecure Design</w:t>
      </w:r>
    </w:p>
    <w:p w14:paraId="07BE3D02" w14:textId="77777777" w:rsidR="000A2C41" w:rsidRDefault="002220EA" w:rsidP="005128D7">
      <w:pPr>
        <w:pStyle w:val="ListParagraph"/>
        <w:numPr>
          <w:ilvl w:val="0"/>
          <w:numId w:val="12"/>
        </w:numPr>
        <w:suppressAutoHyphens/>
        <w:spacing w:after="0" w:line="480" w:lineRule="auto"/>
        <w:rPr>
          <w:rFonts w:eastAsia="Times New Roman" w:cstheme="minorHAnsi"/>
        </w:rPr>
      </w:pPr>
      <w:r>
        <w:rPr>
          <w:rFonts w:eastAsia="Times New Roman" w:cstheme="minorHAnsi"/>
        </w:rPr>
        <w:t>Security Misconfiguration</w:t>
      </w:r>
    </w:p>
    <w:p w14:paraId="283723E2" w14:textId="77777777" w:rsidR="000A2C41" w:rsidRDefault="002220EA" w:rsidP="005128D7">
      <w:pPr>
        <w:pStyle w:val="ListParagraph"/>
        <w:numPr>
          <w:ilvl w:val="0"/>
          <w:numId w:val="12"/>
        </w:numPr>
        <w:suppressAutoHyphens/>
        <w:spacing w:after="0" w:line="480" w:lineRule="auto"/>
        <w:rPr>
          <w:rFonts w:eastAsia="Times New Roman" w:cstheme="minorHAnsi"/>
        </w:rPr>
      </w:pPr>
      <w:r>
        <w:rPr>
          <w:rFonts w:eastAsia="Times New Roman" w:cstheme="minorHAnsi"/>
        </w:rPr>
        <w:t>Vulnerable and Outdated Components</w:t>
      </w:r>
    </w:p>
    <w:p w14:paraId="66686ABE" w14:textId="77777777" w:rsidR="000A2C41" w:rsidRDefault="002220EA" w:rsidP="005128D7">
      <w:pPr>
        <w:pStyle w:val="ListParagraph"/>
        <w:numPr>
          <w:ilvl w:val="0"/>
          <w:numId w:val="12"/>
        </w:numPr>
        <w:suppressAutoHyphens/>
        <w:spacing w:after="0" w:line="480" w:lineRule="auto"/>
        <w:rPr>
          <w:rFonts w:eastAsia="Times New Roman" w:cstheme="minorHAnsi"/>
        </w:rPr>
      </w:pPr>
      <w:r>
        <w:rPr>
          <w:rFonts w:eastAsia="Times New Roman" w:cstheme="minorHAnsi"/>
        </w:rPr>
        <w:t>Identification and Authentication Failures</w:t>
      </w:r>
    </w:p>
    <w:p w14:paraId="4ED3EC77" w14:textId="77777777" w:rsidR="000A2C41" w:rsidRDefault="002220EA" w:rsidP="005128D7">
      <w:pPr>
        <w:pStyle w:val="ListParagraph"/>
        <w:numPr>
          <w:ilvl w:val="0"/>
          <w:numId w:val="12"/>
        </w:numPr>
        <w:suppressAutoHyphens/>
        <w:spacing w:after="0" w:line="480" w:lineRule="auto"/>
        <w:rPr>
          <w:rFonts w:eastAsia="Times New Roman" w:cstheme="minorHAnsi"/>
        </w:rPr>
      </w:pPr>
      <w:r>
        <w:rPr>
          <w:rFonts w:eastAsia="Times New Roman" w:cstheme="minorHAnsi"/>
        </w:rPr>
        <w:t>Software and Data Integrity Failures</w:t>
      </w:r>
    </w:p>
    <w:p w14:paraId="33236B38" w14:textId="77777777" w:rsidR="000A2C41" w:rsidRDefault="002220EA" w:rsidP="005128D7">
      <w:pPr>
        <w:pStyle w:val="ListParagraph"/>
        <w:numPr>
          <w:ilvl w:val="0"/>
          <w:numId w:val="12"/>
        </w:numPr>
        <w:suppressAutoHyphens/>
        <w:spacing w:after="0" w:line="480" w:lineRule="auto"/>
        <w:rPr>
          <w:rFonts w:eastAsia="Times New Roman" w:cstheme="minorHAnsi"/>
        </w:rPr>
      </w:pPr>
      <w:r>
        <w:rPr>
          <w:rFonts w:eastAsia="Times New Roman" w:cstheme="minorHAnsi"/>
        </w:rPr>
        <w:t>Security Logging and Monitoring Failures</w:t>
      </w:r>
    </w:p>
    <w:p w14:paraId="70D522F3" w14:textId="77777777" w:rsidR="000A2C41" w:rsidRDefault="002220EA" w:rsidP="005128D7">
      <w:pPr>
        <w:pStyle w:val="ListParagraph"/>
        <w:numPr>
          <w:ilvl w:val="0"/>
          <w:numId w:val="12"/>
        </w:numPr>
        <w:suppressAutoHyphens/>
        <w:spacing w:after="0" w:line="480" w:lineRule="auto"/>
        <w:rPr>
          <w:rFonts w:eastAsia="Times New Roman" w:cstheme="minorHAnsi"/>
        </w:rPr>
      </w:pPr>
      <w:r>
        <w:rPr>
          <w:rFonts w:eastAsia="Times New Roman" w:cstheme="minorHAnsi"/>
        </w:rPr>
        <w:t>Server-Side Request Forgery</w:t>
      </w:r>
    </w:p>
    <w:p w14:paraId="3BAABBCA" w14:textId="77777777" w:rsidR="000A2C41" w:rsidRPr="000A2C41" w:rsidRDefault="002220EA" w:rsidP="005128D7">
      <w:pPr>
        <w:suppressAutoHyphens/>
        <w:spacing w:after="0" w:line="480" w:lineRule="auto"/>
        <w:ind w:left="720"/>
        <w:rPr>
          <w:rFonts w:eastAsia="Times New Roman" w:cstheme="minorHAnsi"/>
        </w:rPr>
      </w:pPr>
      <w:r>
        <w:rPr>
          <w:rFonts w:eastAsia="Times New Roman" w:cstheme="minorHAnsi"/>
        </w:rPr>
        <w:t xml:space="preserve">Modernization requirements must be considered in developing secure communication between the client and Artemis Financial. Items to consider in modernization ensure that the libraries and plugins used within the software are available in the latest versions. This modernization will allow the software to obtain the latest patches or actions based on typical vulnerabilities or dependencies within the program. Additionally, ensuring the latest versions of the two-factor authorization will help protect the user and business from potential attacks to an outdated system. </w:t>
      </w:r>
    </w:p>
    <w:p w14:paraId="1FF3036F" w14:textId="77777777" w:rsidR="000A2C41" w:rsidRPr="00BE057E" w:rsidRDefault="000A2C41" w:rsidP="000A2C41">
      <w:pPr>
        <w:pStyle w:val="ListParagraph"/>
        <w:suppressAutoHyphens/>
        <w:spacing w:after="0" w:line="240" w:lineRule="auto"/>
        <w:ind w:left="1440"/>
        <w:rPr>
          <w:rFonts w:eastAsia="Times New Roman" w:cstheme="minorHAnsi"/>
        </w:rPr>
      </w:pPr>
    </w:p>
    <w:p w14:paraId="48D78500" w14:textId="77777777" w:rsidR="00010B8A" w:rsidRDefault="00010B8A" w:rsidP="00944D65">
      <w:pPr>
        <w:suppressAutoHyphens/>
        <w:spacing w:after="0" w:line="240" w:lineRule="auto"/>
        <w:contextualSpacing/>
        <w:rPr>
          <w:rFonts w:cstheme="minorHAnsi"/>
        </w:rPr>
      </w:pPr>
    </w:p>
    <w:p w14:paraId="0F163C60" w14:textId="77777777" w:rsidR="00A0085E" w:rsidRDefault="00A0085E" w:rsidP="00944D65">
      <w:pPr>
        <w:suppressAutoHyphens/>
        <w:spacing w:after="0" w:line="240" w:lineRule="auto"/>
        <w:contextualSpacing/>
        <w:rPr>
          <w:rFonts w:cstheme="minorHAnsi"/>
        </w:rPr>
      </w:pPr>
    </w:p>
    <w:p w14:paraId="6316ED83" w14:textId="77777777" w:rsidR="00A0085E" w:rsidRDefault="00A0085E" w:rsidP="00944D65">
      <w:pPr>
        <w:suppressAutoHyphens/>
        <w:spacing w:after="0" w:line="240" w:lineRule="auto"/>
        <w:contextualSpacing/>
        <w:rPr>
          <w:rFonts w:cstheme="minorHAnsi"/>
        </w:rPr>
      </w:pPr>
    </w:p>
    <w:p w14:paraId="01A2B51A" w14:textId="77777777" w:rsidR="00A0085E" w:rsidRPr="001650C9" w:rsidRDefault="00A0085E" w:rsidP="00944D65">
      <w:pPr>
        <w:suppressAutoHyphens/>
        <w:spacing w:after="0" w:line="240" w:lineRule="auto"/>
        <w:contextualSpacing/>
        <w:rPr>
          <w:rFonts w:cstheme="minorHAnsi"/>
        </w:rPr>
      </w:pPr>
    </w:p>
    <w:p w14:paraId="5A0A593F" w14:textId="77777777" w:rsidR="000D2A1B" w:rsidRPr="001650C9" w:rsidRDefault="002220EA" w:rsidP="00944D65">
      <w:pPr>
        <w:pStyle w:val="Heading2"/>
      </w:pPr>
      <w:bookmarkStart w:id="5" w:name="_Toc32574612"/>
      <w:r w:rsidRPr="001650C9">
        <w:t xml:space="preserve">2. </w:t>
      </w:r>
      <w:r w:rsidR="0058064D" w:rsidRPr="001650C9">
        <w:t>Areas of Security</w:t>
      </w:r>
      <w:bookmarkEnd w:id="5"/>
    </w:p>
    <w:p w14:paraId="5A0EA592" w14:textId="77777777" w:rsidR="00812410" w:rsidRDefault="002220EA"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A0085E" w:rsidRPr="001650C9">
        <w:rPr>
          <w:rFonts w:eastAsia="Times New Roman" w:cstheme="minorHAnsi"/>
        </w:rPr>
        <w:t>Financials’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7EF2B59E" w14:textId="77777777" w:rsidR="00113667" w:rsidRPr="001650C9" w:rsidRDefault="00113667" w:rsidP="00944D65">
      <w:pPr>
        <w:suppressAutoHyphens/>
        <w:spacing w:after="0" w:line="240" w:lineRule="auto"/>
        <w:contextualSpacing/>
        <w:rPr>
          <w:rFonts w:cstheme="minorHAnsi"/>
        </w:rPr>
      </w:pPr>
    </w:p>
    <w:p w14:paraId="402E5799" w14:textId="77777777" w:rsidR="00113667" w:rsidRDefault="002220EA" w:rsidP="005128D7">
      <w:pPr>
        <w:suppressAutoHyphens/>
        <w:spacing w:after="0" w:line="480" w:lineRule="auto"/>
        <w:contextualSpacing/>
        <w:rPr>
          <w:rFonts w:ascii="Times New Roman" w:hAnsi="Times New Roman" w:cs="Times New Roman"/>
          <w:szCs w:val="24"/>
        </w:rPr>
      </w:pPr>
      <w:r w:rsidRPr="00946F41">
        <w:rPr>
          <w:rFonts w:eastAsia="Times New Roman" w:cstheme="minorHAnsi"/>
          <w:b/>
          <w:bCs/>
        </w:rPr>
        <w:t xml:space="preserve">Input Validation </w:t>
      </w:r>
      <w:r w:rsidR="004C2EE1" w:rsidRPr="00946F41">
        <w:rPr>
          <w:rFonts w:eastAsia="Times New Roman" w:cstheme="minorHAnsi"/>
          <w:b/>
          <w:bCs/>
        </w:rPr>
        <w:t>–</w:t>
      </w:r>
      <w:r>
        <w:rPr>
          <w:rFonts w:eastAsia="Times New Roman" w:cstheme="minorHAnsi"/>
        </w:rPr>
        <w:t xml:space="preserve"> </w:t>
      </w:r>
      <w:r w:rsidR="004C2EE1">
        <w:rPr>
          <w:rFonts w:ascii="Times New Roman" w:hAnsi="Times New Roman" w:cs="Times New Roman"/>
          <w:szCs w:val="24"/>
        </w:rPr>
        <w:t xml:space="preserve">In the code, we have a command input function. With this, all input must be severely scrutinized through validation controls. This validation will secure our system and prevent potential injection attacks. According to OWASP (2021), any input validation done on the client must be done on the server as well. </w:t>
      </w:r>
      <w:r w:rsidR="00946F41">
        <w:rPr>
          <w:rFonts w:ascii="Times New Roman" w:hAnsi="Times New Roman" w:cs="Times New Roman"/>
          <w:szCs w:val="24"/>
        </w:rPr>
        <w:t>In addition, because the client will have the potential to upload sensitive files (401K, 1098 tax form, loan documents, etc.), the system should verify that the file extension is of a valid type and be under a certain maximum size constraint (OWASP, 2021).</w:t>
      </w:r>
    </w:p>
    <w:p w14:paraId="4CE36352" w14:textId="77777777" w:rsidR="005128D7" w:rsidRDefault="005128D7" w:rsidP="005128D7">
      <w:pPr>
        <w:suppressAutoHyphens/>
        <w:spacing w:after="0" w:line="480" w:lineRule="auto"/>
        <w:contextualSpacing/>
        <w:rPr>
          <w:rFonts w:ascii="Times New Roman" w:hAnsi="Times New Roman" w:cs="Times New Roman"/>
          <w:szCs w:val="24"/>
        </w:rPr>
      </w:pPr>
    </w:p>
    <w:p w14:paraId="4A66195B" w14:textId="77777777" w:rsidR="007A1E13" w:rsidRDefault="002220EA" w:rsidP="005128D7">
      <w:pPr>
        <w:suppressAutoHyphens/>
        <w:spacing w:after="0" w:line="480" w:lineRule="auto"/>
        <w:rPr>
          <w:rFonts w:ascii="Times New Roman" w:hAnsi="Times New Roman" w:cs="Times New Roman"/>
          <w:szCs w:val="24"/>
        </w:rPr>
      </w:pPr>
      <w:r w:rsidRPr="007A1E13">
        <w:rPr>
          <w:rFonts w:ascii="Times New Roman" w:hAnsi="Times New Roman" w:cs="Times New Roman"/>
          <w:b/>
          <w:bCs/>
          <w:szCs w:val="24"/>
        </w:rPr>
        <w:t xml:space="preserve">API – </w:t>
      </w:r>
      <w:r w:rsidRPr="007A1E13">
        <w:rPr>
          <w:rFonts w:ascii="Times New Roman" w:hAnsi="Times New Roman" w:cs="Times New Roman"/>
          <w:szCs w:val="24"/>
        </w:rPr>
        <w:t>Artemis Financial uses a RESTful API. Due to this, outside access is allowed. We will need to ensure no unintended access at the API level to prevent potential attacks. It may be possible to work with input validation at this level.</w:t>
      </w:r>
      <w:r>
        <w:rPr>
          <w:rFonts w:ascii="Times New Roman" w:hAnsi="Times New Roman" w:cs="Times New Roman"/>
          <w:szCs w:val="24"/>
        </w:rPr>
        <w:t xml:space="preserve">  RedHat (2019) discusses the importance of API security</w:t>
      </w:r>
      <w:r w:rsidR="00101C9C">
        <w:rPr>
          <w:rFonts w:ascii="Times New Roman" w:hAnsi="Times New Roman" w:cs="Times New Roman"/>
          <w:szCs w:val="24"/>
        </w:rPr>
        <w:t xml:space="preserve"> in a REST system using a TLS. The TLS will keep internet connections private and ensure that data transferred between the client and server is encrypted. </w:t>
      </w:r>
    </w:p>
    <w:p w14:paraId="49E7865C" w14:textId="77777777" w:rsidR="005128D7" w:rsidRDefault="005128D7" w:rsidP="005128D7">
      <w:pPr>
        <w:suppressAutoHyphens/>
        <w:spacing w:after="0" w:line="480" w:lineRule="auto"/>
        <w:rPr>
          <w:rFonts w:ascii="Times New Roman" w:hAnsi="Times New Roman" w:cs="Times New Roman"/>
          <w:szCs w:val="24"/>
        </w:rPr>
      </w:pPr>
    </w:p>
    <w:p w14:paraId="521A4A24" w14:textId="77777777" w:rsidR="00101C9C" w:rsidRDefault="002220EA" w:rsidP="005128D7">
      <w:pPr>
        <w:suppressAutoHyphens/>
        <w:spacing w:after="0" w:line="480" w:lineRule="auto"/>
        <w:rPr>
          <w:rFonts w:ascii="Times New Roman" w:hAnsi="Times New Roman" w:cs="Times New Roman"/>
          <w:szCs w:val="24"/>
        </w:rPr>
      </w:pPr>
      <w:r w:rsidRPr="00436E94">
        <w:rPr>
          <w:rFonts w:ascii="Times New Roman" w:hAnsi="Times New Roman" w:cs="Times New Roman"/>
          <w:b/>
          <w:bCs/>
          <w:szCs w:val="24"/>
        </w:rPr>
        <w:t>Cryptography –</w:t>
      </w:r>
      <w:r>
        <w:rPr>
          <w:rFonts w:ascii="Times New Roman" w:hAnsi="Times New Roman" w:cs="Times New Roman"/>
          <w:szCs w:val="24"/>
        </w:rPr>
        <w:t xml:space="preserve"> Due to the nature of the data transferred, it is required of Artemis Financial to ensure data is encrypted.</w:t>
      </w:r>
      <w:r w:rsidR="00042B86">
        <w:rPr>
          <w:rFonts w:ascii="Times New Roman" w:hAnsi="Times New Roman" w:cs="Times New Roman"/>
          <w:szCs w:val="24"/>
        </w:rPr>
        <w:t xml:space="preserve"> According to the FFIEC Handbook (2022), financial data stored by financial institutions must be encrypted.  </w:t>
      </w:r>
    </w:p>
    <w:p w14:paraId="559B354C" w14:textId="77777777" w:rsidR="005128D7" w:rsidRDefault="005128D7" w:rsidP="005128D7">
      <w:pPr>
        <w:suppressAutoHyphens/>
        <w:spacing w:after="0" w:line="480" w:lineRule="auto"/>
        <w:rPr>
          <w:rFonts w:ascii="Times New Roman" w:hAnsi="Times New Roman" w:cs="Times New Roman"/>
          <w:szCs w:val="24"/>
        </w:rPr>
      </w:pPr>
    </w:p>
    <w:p w14:paraId="3E5885DE" w14:textId="77777777" w:rsidR="00436E94" w:rsidRDefault="002220EA" w:rsidP="005128D7">
      <w:pPr>
        <w:suppressAutoHyphens/>
        <w:spacing w:after="0" w:line="480" w:lineRule="auto"/>
        <w:rPr>
          <w:rFonts w:ascii="Times New Roman" w:hAnsi="Times New Roman" w:cs="Times New Roman"/>
          <w:szCs w:val="24"/>
        </w:rPr>
      </w:pPr>
      <w:r w:rsidRPr="005128D7">
        <w:rPr>
          <w:rFonts w:ascii="Times New Roman" w:hAnsi="Times New Roman" w:cs="Times New Roman"/>
          <w:b/>
          <w:bCs/>
          <w:szCs w:val="24"/>
        </w:rPr>
        <w:t>Client/Server -</w:t>
      </w:r>
      <w:r>
        <w:rPr>
          <w:rFonts w:ascii="Times New Roman" w:hAnsi="Times New Roman" w:cs="Times New Roman"/>
          <w:szCs w:val="24"/>
        </w:rPr>
        <w:t xml:space="preserve"> </w:t>
      </w:r>
      <w:r w:rsidRPr="00436E94">
        <w:rPr>
          <w:rFonts w:ascii="Times New Roman" w:hAnsi="Times New Roman" w:cs="Times New Roman"/>
          <w:szCs w:val="24"/>
        </w:rPr>
        <w:t>Due to API having outside access, proper security between the client and server is crucial to protect this data. Having valid certificates to protect the client and server during the HTTP request will help prevent potential attacks such as supply chain attacks and injection-based attacks.</w:t>
      </w:r>
    </w:p>
    <w:p w14:paraId="651466A5" w14:textId="77777777" w:rsidR="005128D7" w:rsidRDefault="005128D7" w:rsidP="005128D7">
      <w:pPr>
        <w:suppressAutoHyphens/>
        <w:spacing w:after="0" w:line="480" w:lineRule="auto"/>
        <w:rPr>
          <w:rFonts w:ascii="Times New Roman" w:hAnsi="Times New Roman" w:cs="Times New Roman"/>
          <w:szCs w:val="24"/>
        </w:rPr>
      </w:pPr>
    </w:p>
    <w:p w14:paraId="5AB2AF57" w14:textId="77777777" w:rsidR="005128D7" w:rsidRDefault="002220EA" w:rsidP="005128D7">
      <w:pPr>
        <w:suppressAutoHyphens/>
        <w:spacing w:after="0" w:line="480" w:lineRule="auto"/>
        <w:rPr>
          <w:rFonts w:ascii="Times New Roman" w:hAnsi="Times New Roman" w:cs="Times New Roman"/>
          <w:szCs w:val="24"/>
        </w:rPr>
      </w:pPr>
      <w:r w:rsidRPr="005128D7">
        <w:rPr>
          <w:rFonts w:ascii="Times New Roman" w:hAnsi="Times New Roman" w:cs="Times New Roman"/>
          <w:b/>
          <w:bCs/>
          <w:szCs w:val="24"/>
        </w:rPr>
        <w:lastRenderedPageBreak/>
        <w:t xml:space="preserve">Code Error </w:t>
      </w:r>
      <w:r>
        <w:rPr>
          <w:rFonts w:ascii="Times New Roman" w:hAnsi="Times New Roman" w:cs="Times New Roman"/>
          <w:b/>
          <w:bCs/>
          <w:szCs w:val="24"/>
        </w:rPr>
        <w:t>–</w:t>
      </w:r>
      <w:r w:rsidRPr="005128D7">
        <w:rPr>
          <w:rFonts w:ascii="Times New Roman" w:hAnsi="Times New Roman" w:cs="Times New Roman"/>
          <w:b/>
          <w:bCs/>
          <w:szCs w:val="24"/>
        </w:rPr>
        <w:t xml:space="preserve"> </w:t>
      </w:r>
      <w:r>
        <w:rPr>
          <w:rFonts w:ascii="Times New Roman" w:hAnsi="Times New Roman" w:cs="Times New Roman"/>
          <w:szCs w:val="24"/>
        </w:rPr>
        <w:t xml:space="preserve">Artemis Financial must know how the system will handle unexpected inputs. Having checked on input validation and API will help check that all previous methods to the input will be met. This check will allow our system to handle numerous input command types. </w:t>
      </w:r>
    </w:p>
    <w:p w14:paraId="13FD8FEC" w14:textId="77777777" w:rsidR="005128D7" w:rsidRDefault="005128D7" w:rsidP="005128D7">
      <w:pPr>
        <w:suppressAutoHyphens/>
        <w:spacing w:after="0" w:line="480" w:lineRule="auto"/>
        <w:rPr>
          <w:rFonts w:ascii="Times New Roman" w:hAnsi="Times New Roman" w:cs="Times New Roman"/>
          <w:szCs w:val="24"/>
        </w:rPr>
      </w:pPr>
    </w:p>
    <w:p w14:paraId="0187191F" w14:textId="77777777" w:rsidR="005128D7" w:rsidRPr="005128D7" w:rsidRDefault="002220EA" w:rsidP="005128D7">
      <w:pPr>
        <w:suppressAutoHyphens/>
        <w:spacing w:after="0" w:line="480" w:lineRule="auto"/>
        <w:rPr>
          <w:rFonts w:ascii="Times New Roman" w:hAnsi="Times New Roman" w:cs="Times New Roman"/>
          <w:szCs w:val="24"/>
        </w:rPr>
      </w:pPr>
      <w:r w:rsidRPr="005128D7">
        <w:rPr>
          <w:rFonts w:ascii="Times New Roman" w:hAnsi="Times New Roman" w:cs="Times New Roman"/>
          <w:b/>
          <w:bCs/>
          <w:szCs w:val="24"/>
        </w:rPr>
        <w:t>Code Quality -</w:t>
      </w:r>
      <w:r w:rsidRPr="005128D7">
        <w:rPr>
          <w:rFonts w:ascii="Times New Roman" w:hAnsi="Times New Roman" w:cs="Times New Roman"/>
          <w:szCs w:val="24"/>
        </w:rPr>
        <w:t xml:space="preserve"> Industry standards must be followed when creating the code. Precise notation and following standards within the Spring framework will be necessary to allow the team to understand and interpret the code being created clearly.</w:t>
      </w:r>
    </w:p>
    <w:p w14:paraId="36DB5935" w14:textId="77777777" w:rsidR="005128D7" w:rsidRPr="005128D7" w:rsidRDefault="005128D7" w:rsidP="00436E94">
      <w:pPr>
        <w:suppressAutoHyphens/>
        <w:spacing w:after="0" w:line="240" w:lineRule="auto"/>
        <w:rPr>
          <w:rFonts w:ascii="Times New Roman" w:hAnsi="Times New Roman" w:cs="Times New Roman"/>
          <w:szCs w:val="24"/>
        </w:rPr>
      </w:pPr>
    </w:p>
    <w:p w14:paraId="17FA20C5" w14:textId="77777777" w:rsidR="00436E94" w:rsidRPr="007A1E13" w:rsidRDefault="00436E94" w:rsidP="007A1E13">
      <w:pPr>
        <w:suppressAutoHyphens/>
        <w:spacing w:after="0" w:line="240" w:lineRule="auto"/>
        <w:rPr>
          <w:rFonts w:ascii="Times New Roman" w:hAnsi="Times New Roman" w:cs="Times New Roman"/>
          <w:szCs w:val="24"/>
        </w:rPr>
      </w:pPr>
    </w:p>
    <w:p w14:paraId="71C7F4B0" w14:textId="77777777" w:rsidR="00946F41" w:rsidRPr="001650C9" w:rsidRDefault="00946F41" w:rsidP="00113667">
      <w:pPr>
        <w:suppressAutoHyphens/>
        <w:spacing w:after="0" w:line="240" w:lineRule="auto"/>
        <w:contextualSpacing/>
        <w:rPr>
          <w:rFonts w:cstheme="minorHAnsi"/>
        </w:rPr>
      </w:pPr>
    </w:p>
    <w:p w14:paraId="1F02FCF3" w14:textId="77777777" w:rsidR="00C56FC2" w:rsidRPr="001650C9" w:rsidRDefault="002220EA"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50AEB73D" w14:textId="77777777" w:rsidR="00812410" w:rsidRDefault="002220EA" w:rsidP="00A0085E">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codebase by manually inspecting the code.</w:t>
      </w:r>
      <w:r w:rsidR="00B03C25" w:rsidRPr="001650C9">
        <w:rPr>
          <w:rFonts w:eastAsia="Times New Roman" w:cstheme="minorHAnsi"/>
        </w:rPr>
        <w:t xml:space="preserve"> </w:t>
      </w:r>
    </w:p>
    <w:p w14:paraId="59B88B81" w14:textId="77777777" w:rsidR="00113667" w:rsidRDefault="00113667" w:rsidP="00A0085E">
      <w:pPr>
        <w:suppressAutoHyphens/>
        <w:spacing w:after="0" w:line="480" w:lineRule="auto"/>
        <w:contextualSpacing/>
        <w:rPr>
          <w:rFonts w:eastAsia="Times New Roman" w:cstheme="minorHAnsi"/>
        </w:rPr>
      </w:pPr>
    </w:p>
    <w:p w14:paraId="17CCC6BB" w14:textId="77777777" w:rsidR="00113667" w:rsidRPr="00A0085E" w:rsidRDefault="002220EA" w:rsidP="00A0085E">
      <w:pPr>
        <w:pStyle w:val="ListParagraph"/>
        <w:numPr>
          <w:ilvl w:val="0"/>
          <w:numId w:val="17"/>
        </w:numPr>
        <w:suppressAutoHyphens/>
        <w:spacing w:after="0" w:line="480" w:lineRule="auto"/>
        <w:rPr>
          <w:rFonts w:eastAsia="Times New Roman" w:cstheme="minorHAnsi"/>
        </w:rPr>
      </w:pPr>
      <w:r w:rsidRPr="00A0085E">
        <w:rPr>
          <w:rFonts w:eastAsia="Times New Roman" w:cstheme="minorHAnsi"/>
        </w:rPr>
        <w:t xml:space="preserve">In the greeting.java file, the input is not being validated prior to being added to string "content" on line 17. This formatting issue can lead to unauthorized access to the string. This issue will also allow potentially harmful information to be included with the string. </w:t>
      </w:r>
      <w:r w:rsidR="00EF5472">
        <w:rPr>
          <w:rFonts w:eastAsia="Times New Roman" w:cstheme="minorHAnsi"/>
          <w:noProof/>
        </w:rPr>
        <w:drawing>
          <wp:inline distT="0" distB="0" distL="0" distR="0" wp14:anchorId="6113380D" wp14:editId="395A3040">
            <wp:extent cx="5943600" cy="2301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943600" cy="2301240"/>
                    </a:xfrm>
                    <a:prstGeom prst="rect">
                      <a:avLst/>
                    </a:prstGeom>
                  </pic:spPr>
                </pic:pic>
              </a:graphicData>
            </a:graphic>
          </wp:inline>
        </w:drawing>
      </w:r>
    </w:p>
    <w:p w14:paraId="25F0B8DF" w14:textId="77777777" w:rsidR="00ED17D6" w:rsidRDefault="00ED17D6" w:rsidP="00A0085E">
      <w:pPr>
        <w:suppressAutoHyphens/>
        <w:spacing w:after="0" w:line="480" w:lineRule="auto"/>
        <w:contextualSpacing/>
        <w:rPr>
          <w:rFonts w:eastAsia="Times New Roman" w:cstheme="minorHAnsi"/>
        </w:rPr>
      </w:pPr>
    </w:p>
    <w:p w14:paraId="1EF0FAB0" w14:textId="77777777" w:rsidR="00EF5472" w:rsidRDefault="00EF5472" w:rsidP="00A0085E">
      <w:pPr>
        <w:suppressAutoHyphens/>
        <w:spacing w:after="0" w:line="480" w:lineRule="auto"/>
        <w:contextualSpacing/>
        <w:rPr>
          <w:rFonts w:eastAsia="Times New Roman" w:cstheme="minorHAnsi"/>
        </w:rPr>
      </w:pPr>
    </w:p>
    <w:p w14:paraId="1DCDE3D8" w14:textId="77777777" w:rsidR="00ED17D6" w:rsidRPr="00A0085E" w:rsidRDefault="002220EA" w:rsidP="00A0085E">
      <w:pPr>
        <w:pStyle w:val="ListParagraph"/>
        <w:numPr>
          <w:ilvl w:val="0"/>
          <w:numId w:val="16"/>
        </w:numPr>
        <w:suppressAutoHyphens/>
        <w:spacing w:after="0" w:line="480" w:lineRule="auto"/>
        <w:rPr>
          <w:rFonts w:eastAsia="Times New Roman" w:cstheme="minorHAnsi"/>
        </w:rPr>
      </w:pPr>
      <w:r w:rsidRPr="00A0085E">
        <w:rPr>
          <w:rFonts w:eastAsia="Times New Roman" w:cstheme="minorHAnsi"/>
        </w:rPr>
        <w:lastRenderedPageBreak/>
        <w:t xml:space="preserve">On line 16 of the Greeting.java file, the Get method is used to transfer data. However, this method is the less secure way of transferring the data. With GET, </w:t>
      </w:r>
      <w:r w:rsidR="00AB3E8F" w:rsidRPr="00A0085E">
        <w:rPr>
          <w:rFonts w:eastAsia="Times New Roman" w:cstheme="minorHAnsi"/>
        </w:rPr>
        <w:t xml:space="preserve">according to Manico (2015), the data is stored within the URL, which can leak into the browser history. </w:t>
      </w:r>
      <w:r w:rsidR="004A35DC">
        <w:rPr>
          <w:rFonts w:eastAsia="Times New Roman" w:cstheme="minorHAnsi"/>
          <w:noProof/>
        </w:rPr>
        <w:drawing>
          <wp:inline distT="0" distB="0" distL="0" distR="0" wp14:anchorId="53F9E5CF" wp14:editId="34F218E1">
            <wp:extent cx="5943600" cy="1162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943600" cy="1162050"/>
                    </a:xfrm>
                    <a:prstGeom prst="rect">
                      <a:avLst/>
                    </a:prstGeom>
                  </pic:spPr>
                </pic:pic>
              </a:graphicData>
            </a:graphic>
          </wp:inline>
        </w:drawing>
      </w:r>
    </w:p>
    <w:p w14:paraId="7EAA87E4" w14:textId="77777777" w:rsidR="00AB3E8F" w:rsidRDefault="00AB3E8F" w:rsidP="00A0085E">
      <w:pPr>
        <w:suppressAutoHyphens/>
        <w:spacing w:after="0" w:line="480" w:lineRule="auto"/>
        <w:contextualSpacing/>
        <w:rPr>
          <w:rFonts w:eastAsia="Times New Roman" w:cstheme="minorHAnsi"/>
        </w:rPr>
      </w:pPr>
    </w:p>
    <w:p w14:paraId="6F2C3F65" w14:textId="77777777" w:rsidR="00AB3E8F" w:rsidRDefault="002220EA" w:rsidP="00A0085E">
      <w:pPr>
        <w:pStyle w:val="ListParagraph"/>
        <w:numPr>
          <w:ilvl w:val="0"/>
          <w:numId w:val="15"/>
        </w:numPr>
        <w:suppressAutoHyphens/>
        <w:spacing w:after="0" w:line="480" w:lineRule="auto"/>
        <w:rPr>
          <w:rFonts w:eastAsia="Times New Roman" w:cstheme="minorHAnsi"/>
        </w:rPr>
      </w:pPr>
      <w:r w:rsidRPr="00A0085E">
        <w:rPr>
          <w:rFonts w:eastAsia="Times New Roman" w:cstheme="minorHAnsi"/>
        </w:rPr>
        <w:t xml:space="preserve">Line 30 of the rest-service file has the version of bouncy castle being used as 1.46. This is an outdated version, with the latest version, according to BouncyCastle.org (Wich, 2021), is 2.1.1. This update was released in November of 2021. </w:t>
      </w:r>
      <w:r w:rsidR="00EF5472">
        <w:rPr>
          <w:rFonts w:eastAsia="Times New Roman" w:cstheme="minorHAnsi"/>
          <w:noProof/>
        </w:rPr>
        <w:drawing>
          <wp:inline distT="0" distB="0" distL="0" distR="0" wp14:anchorId="46B1520B" wp14:editId="1BA555D4">
            <wp:extent cx="5943600" cy="765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943600" cy="765810"/>
                    </a:xfrm>
                    <a:prstGeom prst="rect">
                      <a:avLst/>
                    </a:prstGeom>
                  </pic:spPr>
                </pic:pic>
              </a:graphicData>
            </a:graphic>
          </wp:inline>
        </w:drawing>
      </w:r>
    </w:p>
    <w:p w14:paraId="0F88F26A" w14:textId="77777777" w:rsidR="00237251" w:rsidRDefault="00237251" w:rsidP="00237251">
      <w:pPr>
        <w:suppressAutoHyphens/>
        <w:spacing w:after="0" w:line="480" w:lineRule="auto"/>
        <w:rPr>
          <w:rFonts w:ascii="Times New Roman" w:hAnsi="Times New Roman" w:cs="Times New Roman"/>
          <w:szCs w:val="24"/>
        </w:rPr>
      </w:pPr>
    </w:p>
    <w:p w14:paraId="13C89591" w14:textId="77777777" w:rsidR="00237251" w:rsidRDefault="002220EA" w:rsidP="00237251">
      <w:pPr>
        <w:pStyle w:val="ListParagraph"/>
        <w:numPr>
          <w:ilvl w:val="0"/>
          <w:numId w:val="15"/>
        </w:numPr>
        <w:suppressAutoHyphens/>
        <w:spacing w:after="0" w:line="480" w:lineRule="auto"/>
        <w:rPr>
          <w:rFonts w:ascii="Times New Roman" w:hAnsi="Times New Roman" w:cs="Times New Roman"/>
          <w:szCs w:val="24"/>
        </w:rPr>
      </w:pPr>
      <w:r>
        <w:rPr>
          <w:rFonts w:ascii="Times New Roman" w:hAnsi="Times New Roman" w:cs="Times New Roman"/>
          <w:szCs w:val="24"/>
        </w:rPr>
        <w:t>The Spring boot version in use in the rest-service file is 2.2.4. This version can be seen on line 8 of the file. However, this version is outdated and will need to be updated to the latest version, according to Spring framework (2022), which is 2.6.4.</w:t>
      </w:r>
      <w:r w:rsidR="004A35DC">
        <w:rPr>
          <w:rFonts w:ascii="Times New Roman" w:hAnsi="Times New Roman" w:cs="Times New Roman"/>
          <w:noProof/>
          <w:szCs w:val="24"/>
        </w:rPr>
        <w:drawing>
          <wp:inline distT="0" distB="0" distL="0" distR="0" wp14:anchorId="30DA53B9" wp14:editId="42CAB267">
            <wp:extent cx="5591175" cy="76263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591175" cy="762635"/>
                    </a:xfrm>
                    <a:prstGeom prst="rect">
                      <a:avLst/>
                    </a:prstGeom>
                  </pic:spPr>
                </pic:pic>
              </a:graphicData>
            </a:graphic>
          </wp:inline>
        </w:drawing>
      </w:r>
    </w:p>
    <w:p w14:paraId="111E92FA" w14:textId="77777777" w:rsidR="00237251" w:rsidRDefault="00237251" w:rsidP="00237251">
      <w:pPr>
        <w:suppressAutoHyphens/>
        <w:spacing w:after="0" w:line="480" w:lineRule="auto"/>
        <w:ind w:left="360"/>
        <w:rPr>
          <w:rFonts w:ascii="Times New Roman" w:hAnsi="Times New Roman" w:cs="Times New Roman"/>
          <w:szCs w:val="24"/>
        </w:rPr>
      </w:pPr>
    </w:p>
    <w:p w14:paraId="5CF9363E" w14:textId="77777777" w:rsidR="00EF5472" w:rsidRDefault="00EF5472" w:rsidP="00237251">
      <w:pPr>
        <w:suppressAutoHyphens/>
        <w:spacing w:after="0" w:line="480" w:lineRule="auto"/>
        <w:ind w:left="360"/>
        <w:rPr>
          <w:rFonts w:ascii="Times New Roman" w:hAnsi="Times New Roman" w:cs="Times New Roman"/>
          <w:szCs w:val="24"/>
        </w:rPr>
      </w:pPr>
    </w:p>
    <w:p w14:paraId="5FA2D5EB" w14:textId="77777777" w:rsidR="00EF5472" w:rsidRDefault="00EF5472" w:rsidP="00237251">
      <w:pPr>
        <w:suppressAutoHyphens/>
        <w:spacing w:after="0" w:line="480" w:lineRule="auto"/>
        <w:ind w:left="360"/>
        <w:rPr>
          <w:rFonts w:ascii="Times New Roman" w:hAnsi="Times New Roman" w:cs="Times New Roman"/>
          <w:szCs w:val="24"/>
        </w:rPr>
      </w:pPr>
    </w:p>
    <w:p w14:paraId="04F579B5" w14:textId="77777777" w:rsidR="00EF5472" w:rsidRPr="00EF5472" w:rsidRDefault="002220EA" w:rsidP="00EF5472">
      <w:pPr>
        <w:pStyle w:val="ListParagraph"/>
        <w:numPr>
          <w:ilvl w:val="0"/>
          <w:numId w:val="15"/>
        </w:numPr>
        <w:suppressAutoHyphens/>
        <w:spacing w:after="0" w:line="480" w:lineRule="auto"/>
        <w:rPr>
          <w:rFonts w:ascii="Times New Roman" w:hAnsi="Times New Roman" w:cs="Times New Roman"/>
          <w:szCs w:val="24"/>
        </w:rPr>
      </w:pPr>
      <w:r>
        <w:rPr>
          <w:rFonts w:ascii="Times New Roman" w:hAnsi="Times New Roman" w:cs="Times New Roman"/>
          <w:szCs w:val="24"/>
        </w:rPr>
        <w:lastRenderedPageBreak/>
        <w:t>On line 27 of the DocData file, we see</w:t>
      </w:r>
      <w:r w:rsidR="00B23E5F">
        <w:rPr>
          <w:rFonts w:ascii="Times New Roman" w:hAnsi="Times New Roman" w:cs="Times New Roman"/>
          <w:szCs w:val="24"/>
        </w:rPr>
        <w:t xml:space="preserve"> </w:t>
      </w:r>
      <w:r>
        <w:rPr>
          <w:rFonts w:ascii="Times New Roman" w:hAnsi="Times New Roman" w:cs="Times New Roman"/>
          <w:szCs w:val="24"/>
        </w:rPr>
        <w:t xml:space="preserve">the </w:t>
      </w:r>
      <w:r w:rsidR="00B23E5F">
        <w:rPr>
          <w:rFonts w:ascii="Times New Roman" w:hAnsi="Times New Roman" w:cs="Times New Roman"/>
          <w:szCs w:val="24"/>
        </w:rPr>
        <w:t xml:space="preserve">root </w:t>
      </w:r>
      <w:r>
        <w:rPr>
          <w:rFonts w:ascii="Times New Roman" w:hAnsi="Times New Roman" w:cs="Times New Roman"/>
          <w:szCs w:val="24"/>
        </w:rPr>
        <w:t xml:space="preserve">username and </w:t>
      </w:r>
      <w:r w:rsidR="00B23E5F">
        <w:rPr>
          <w:rFonts w:ascii="Times New Roman" w:hAnsi="Times New Roman" w:cs="Times New Roman"/>
          <w:szCs w:val="24"/>
        </w:rPr>
        <w:t xml:space="preserve">root </w:t>
      </w:r>
      <w:r>
        <w:rPr>
          <w:rFonts w:ascii="Times New Roman" w:hAnsi="Times New Roman" w:cs="Times New Roman"/>
          <w:szCs w:val="24"/>
        </w:rPr>
        <w:t>password are using the ro</w:t>
      </w:r>
      <w:r w:rsidR="00B23E5F">
        <w:rPr>
          <w:rFonts w:ascii="Times New Roman" w:hAnsi="Times New Roman" w:cs="Times New Roman"/>
          <w:szCs w:val="24"/>
        </w:rPr>
        <w:t xml:space="preserve">ot user. This opens up vulnerabilities. The root password could be manipulated and guessed through brute force. The data access method in this file is to access the data containing the location of the data, which is the username and password. </w:t>
      </w:r>
      <w:r>
        <w:rPr>
          <w:rFonts w:ascii="Times New Roman" w:hAnsi="Times New Roman" w:cs="Times New Roman"/>
          <w:noProof/>
          <w:szCs w:val="24"/>
        </w:rPr>
        <w:drawing>
          <wp:inline distT="0" distB="0" distL="0" distR="0" wp14:anchorId="752AFD38" wp14:editId="0D414B74">
            <wp:extent cx="5943600" cy="7658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943600" cy="765810"/>
                    </a:xfrm>
                    <a:prstGeom prst="rect">
                      <a:avLst/>
                    </a:prstGeom>
                  </pic:spPr>
                </pic:pic>
              </a:graphicData>
            </a:graphic>
          </wp:inline>
        </w:drawing>
      </w:r>
    </w:p>
    <w:p w14:paraId="584AC65B" w14:textId="77777777" w:rsidR="00A0085E" w:rsidRDefault="00A0085E" w:rsidP="00A0085E">
      <w:pPr>
        <w:suppressAutoHyphens/>
        <w:spacing w:after="0" w:line="480" w:lineRule="auto"/>
        <w:contextualSpacing/>
        <w:rPr>
          <w:rFonts w:eastAsia="Times New Roman" w:cstheme="minorHAnsi"/>
        </w:rPr>
      </w:pPr>
    </w:p>
    <w:p w14:paraId="47A87457" w14:textId="77777777" w:rsidR="00A0085E" w:rsidRDefault="00A0085E" w:rsidP="00944D65">
      <w:pPr>
        <w:suppressAutoHyphens/>
        <w:spacing w:after="0" w:line="240" w:lineRule="auto"/>
        <w:contextualSpacing/>
        <w:rPr>
          <w:rFonts w:eastAsia="Times New Roman" w:cstheme="minorHAnsi"/>
        </w:rPr>
      </w:pPr>
    </w:p>
    <w:p w14:paraId="2483FAEF" w14:textId="77777777" w:rsidR="00A0085E" w:rsidRDefault="00A0085E" w:rsidP="00944D65">
      <w:pPr>
        <w:suppressAutoHyphens/>
        <w:spacing w:after="0" w:line="240" w:lineRule="auto"/>
        <w:contextualSpacing/>
        <w:rPr>
          <w:rFonts w:eastAsia="Times New Roman" w:cstheme="minorHAnsi"/>
        </w:rPr>
      </w:pPr>
    </w:p>
    <w:p w14:paraId="763E67AE" w14:textId="77777777" w:rsidR="001240EF" w:rsidRDefault="001240EF" w:rsidP="00944D65">
      <w:pPr>
        <w:suppressAutoHyphens/>
        <w:spacing w:after="0" w:line="240" w:lineRule="auto"/>
        <w:contextualSpacing/>
        <w:rPr>
          <w:rFonts w:eastAsia="Times New Roman" w:cstheme="minorHAnsi"/>
        </w:rPr>
      </w:pPr>
    </w:p>
    <w:p w14:paraId="531C7BA4" w14:textId="77777777" w:rsidR="000D75F5" w:rsidRDefault="000D75F5" w:rsidP="00944D65">
      <w:pPr>
        <w:suppressAutoHyphens/>
        <w:spacing w:after="0" w:line="240" w:lineRule="auto"/>
        <w:contextualSpacing/>
        <w:rPr>
          <w:rFonts w:eastAsia="Times New Roman" w:cstheme="minorHAnsi"/>
        </w:rPr>
      </w:pPr>
    </w:p>
    <w:p w14:paraId="06C01F1E" w14:textId="77777777" w:rsidR="000D75F5" w:rsidRDefault="000D75F5" w:rsidP="00944D65">
      <w:pPr>
        <w:suppressAutoHyphens/>
        <w:spacing w:after="0" w:line="240" w:lineRule="auto"/>
        <w:contextualSpacing/>
        <w:rPr>
          <w:rFonts w:eastAsia="Times New Roman" w:cstheme="minorHAnsi"/>
        </w:rPr>
      </w:pPr>
    </w:p>
    <w:p w14:paraId="137681E4" w14:textId="77777777" w:rsidR="000D75F5" w:rsidRDefault="000D75F5" w:rsidP="00944D65">
      <w:pPr>
        <w:suppressAutoHyphens/>
        <w:spacing w:after="0" w:line="240" w:lineRule="auto"/>
        <w:contextualSpacing/>
        <w:rPr>
          <w:rFonts w:eastAsia="Times New Roman" w:cstheme="minorHAnsi"/>
        </w:rPr>
      </w:pPr>
    </w:p>
    <w:p w14:paraId="4461BFF3" w14:textId="77777777" w:rsidR="000D75F5" w:rsidRDefault="000D75F5" w:rsidP="00944D65">
      <w:pPr>
        <w:suppressAutoHyphens/>
        <w:spacing w:after="0" w:line="240" w:lineRule="auto"/>
        <w:contextualSpacing/>
        <w:rPr>
          <w:rFonts w:eastAsia="Times New Roman" w:cstheme="minorHAnsi"/>
        </w:rPr>
      </w:pPr>
    </w:p>
    <w:p w14:paraId="750DA8FD" w14:textId="77777777" w:rsidR="000D75F5" w:rsidRDefault="000D75F5" w:rsidP="00944D65">
      <w:pPr>
        <w:suppressAutoHyphens/>
        <w:spacing w:after="0" w:line="240" w:lineRule="auto"/>
        <w:contextualSpacing/>
        <w:rPr>
          <w:rFonts w:eastAsia="Times New Roman" w:cstheme="minorHAnsi"/>
        </w:rPr>
      </w:pPr>
    </w:p>
    <w:p w14:paraId="2818D857" w14:textId="77777777" w:rsidR="000D75F5" w:rsidRDefault="000D75F5" w:rsidP="00944D65">
      <w:pPr>
        <w:suppressAutoHyphens/>
        <w:spacing w:after="0" w:line="240" w:lineRule="auto"/>
        <w:contextualSpacing/>
        <w:rPr>
          <w:rFonts w:eastAsia="Times New Roman" w:cstheme="minorHAnsi"/>
        </w:rPr>
      </w:pPr>
    </w:p>
    <w:p w14:paraId="5C3040C5" w14:textId="77777777" w:rsidR="000D75F5" w:rsidRDefault="000D75F5" w:rsidP="00944D65">
      <w:pPr>
        <w:suppressAutoHyphens/>
        <w:spacing w:after="0" w:line="240" w:lineRule="auto"/>
        <w:contextualSpacing/>
        <w:rPr>
          <w:rFonts w:eastAsia="Times New Roman" w:cstheme="minorHAnsi"/>
        </w:rPr>
      </w:pPr>
    </w:p>
    <w:p w14:paraId="4231A420" w14:textId="77777777" w:rsidR="000D75F5" w:rsidRDefault="000D75F5" w:rsidP="00944D65">
      <w:pPr>
        <w:suppressAutoHyphens/>
        <w:spacing w:after="0" w:line="240" w:lineRule="auto"/>
        <w:contextualSpacing/>
        <w:rPr>
          <w:rFonts w:eastAsia="Times New Roman" w:cstheme="minorHAnsi"/>
        </w:rPr>
      </w:pPr>
    </w:p>
    <w:p w14:paraId="0572424F" w14:textId="77777777" w:rsidR="000D75F5" w:rsidRDefault="000D75F5" w:rsidP="00944D65">
      <w:pPr>
        <w:suppressAutoHyphens/>
        <w:spacing w:after="0" w:line="240" w:lineRule="auto"/>
        <w:contextualSpacing/>
        <w:rPr>
          <w:rFonts w:eastAsia="Times New Roman" w:cstheme="minorHAnsi"/>
        </w:rPr>
      </w:pPr>
    </w:p>
    <w:p w14:paraId="0B668CA5" w14:textId="77777777" w:rsidR="000D75F5" w:rsidRDefault="000D75F5" w:rsidP="00944D65">
      <w:pPr>
        <w:suppressAutoHyphens/>
        <w:spacing w:after="0" w:line="240" w:lineRule="auto"/>
        <w:contextualSpacing/>
        <w:rPr>
          <w:rFonts w:eastAsia="Times New Roman" w:cstheme="minorHAnsi"/>
        </w:rPr>
      </w:pPr>
    </w:p>
    <w:p w14:paraId="782E5567" w14:textId="77777777" w:rsidR="000D75F5" w:rsidRDefault="000D75F5" w:rsidP="00944D65">
      <w:pPr>
        <w:suppressAutoHyphens/>
        <w:spacing w:after="0" w:line="240" w:lineRule="auto"/>
        <w:contextualSpacing/>
        <w:rPr>
          <w:rFonts w:eastAsia="Times New Roman" w:cstheme="minorHAnsi"/>
        </w:rPr>
      </w:pPr>
    </w:p>
    <w:p w14:paraId="248F4ADA" w14:textId="77777777" w:rsidR="000D75F5" w:rsidRDefault="000D75F5" w:rsidP="00944D65">
      <w:pPr>
        <w:suppressAutoHyphens/>
        <w:spacing w:after="0" w:line="240" w:lineRule="auto"/>
        <w:contextualSpacing/>
        <w:rPr>
          <w:rFonts w:eastAsia="Times New Roman" w:cstheme="minorHAnsi"/>
        </w:rPr>
      </w:pPr>
    </w:p>
    <w:p w14:paraId="28375F8B" w14:textId="77777777" w:rsidR="000D75F5" w:rsidRDefault="000D75F5" w:rsidP="00944D65">
      <w:pPr>
        <w:suppressAutoHyphens/>
        <w:spacing w:after="0" w:line="240" w:lineRule="auto"/>
        <w:contextualSpacing/>
        <w:rPr>
          <w:rFonts w:eastAsia="Times New Roman" w:cstheme="minorHAnsi"/>
        </w:rPr>
      </w:pPr>
    </w:p>
    <w:p w14:paraId="6F5922DF" w14:textId="77777777" w:rsidR="000D75F5" w:rsidRDefault="000D75F5" w:rsidP="00944D65">
      <w:pPr>
        <w:suppressAutoHyphens/>
        <w:spacing w:after="0" w:line="240" w:lineRule="auto"/>
        <w:contextualSpacing/>
        <w:rPr>
          <w:rFonts w:eastAsia="Times New Roman" w:cstheme="minorHAnsi"/>
        </w:rPr>
      </w:pPr>
    </w:p>
    <w:p w14:paraId="499BBAE0" w14:textId="77777777" w:rsidR="000D75F5" w:rsidRDefault="000D75F5" w:rsidP="00944D65">
      <w:pPr>
        <w:suppressAutoHyphens/>
        <w:spacing w:after="0" w:line="240" w:lineRule="auto"/>
        <w:contextualSpacing/>
        <w:rPr>
          <w:rFonts w:eastAsia="Times New Roman" w:cstheme="minorHAnsi"/>
        </w:rPr>
      </w:pPr>
    </w:p>
    <w:p w14:paraId="765CF292" w14:textId="77777777" w:rsidR="000D75F5" w:rsidRDefault="000D75F5" w:rsidP="00944D65">
      <w:pPr>
        <w:suppressAutoHyphens/>
        <w:spacing w:after="0" w:line="240" w:lineRule="auto"/>
        <w:contextualSpacing/>
        <w:rPr>
          <w:rFonts w:eastAsia="Times New Roman" w:cstheme="minorHAnsi"/>
        </w:rPr>
      </w:pPr>
    </w:p>
    <w:p w14:paraId="66D2CB04" w14:textId="77777777" w:rsidR="000D75F5" w:rsidRDefault="000D75F5" w:rsidP="00944D65">
      <w:pPr>
        <w:suppressAutoHyphens/>
        <w:spacing w:after="0" w:line="240" w:lineRule="auto"/>
        <w:contextualSpacing/>
        <w:rPr>
          <w:rFonts w:eastAsia="Times New Roman" w:cstheme="minorHAnsi"/>
        </w:rPr>
      </w:pPr>
    </w:p>
    <w:p w14:paraId="3FC33B95" w14:textId="77777777" w:rsidR="000D75F5" w:rsidRDefault="000D75F5" w:rsidP="00944D65">
      <w:pPr>
        <w:suppressAutoHyphens/>
        <w:spacing w:after="0" w:line="240" w:lineRule="auto"/>
        <w:contextualSpacing/>
        <w:rPr>
          <w:rFonts w:eastAsia="Times New Roman" w:cstheme="minorHAnsi"/>
        </w:rPr>
      </w:pPr>
    </w:p>
    <w:p w14:paraId="3FD1A8E2" w14:textId="77777777" w:rsidR="000D75F5" w:rsidRDefault="000D75F5" w:rsidP="00944D65">
      <w:pPr>
        <w:suppressAutoHyphens/>
        <w:spacing w:after="0" w:line="240" w:lineRule="auto"/>
        <w:contextualSpacing/>
        <w:rPr>
          <w:rFonts w:eastAsia="Times New Roman" w:cstheme="minorHAnsi"/>
        </w:rPr>
      </w:pPr>
    </w:p>
    <w:p w14:paraId="6948B333" w14:textId="77777777" w:rsidR="000D75F5" w:rsidRDefault="000D75F5" w:rsidP="00944D65">
      <w:pPr>
        <w:suppressAutoHyphens/>
        <w:spacing w:after="0" w:line="240" w:lineRule="auto"/>
        <w:contextualSpacing/>
        <w:rPr>
          <w:rFonts w:eastAsia="Times New Roman" w:cstheme="minorHAnsi"/>
        </w:rPr>
      </w:pPr>
    </w:p>
    <w:p w14:paraId="250FA836" w14:textId="77777777" w:rsidR="000D75F5" w:rsidRDefault="000D75F5" w:rsidP="00944D65">
      <w:pPr>
        <w:suppressAutoHyphens/>
        <w:spacing w:after="0" w:line="240" w:lineRule="auto"/>
        <w:contextualSpacing/>
        <w:rPr>
          <w:rFonts w:eastAsia="Times New Roman" w:cstheme="minorHAnsi"/>
        </w:rPr>
      </w:pPr>
    </w:p>
    <w:p w14:paraId="64B4DCAF" w14:textId="77777777" w:rsidR="000D75F5" w:rsidRDefault="000D75F5" w:rsidP="00944D65">
      <w:pPr>
        <w:suppressAutoHyphens/>
        <w:spacing w:after="0" w:line="240" w:lineRule="auto"/>
        <w:contextualSpacing/>
        <w:rPr>
          <w:rFonts w:eastAsia="Times New Roman" w:cstheme="minorHAnsi"/>
        </w:rPr>
      </w:pPr>
    </w:p>
    <w:p w14:paraId="098300D7" w14:textId="77777777" w:rsidR="000D75F5" w:rsidRDefault="000D75F5" w:rsidP="00944D65">
      <w:pPr>
        <w:suppressAutoHyphens/>
        <w:spacing w:after="0" w:line="240" w:lineRule="auto"/>
        <w:contextualSpacing/>
        <w:rPr>
          <w:rFonts w:eastAsia="Times New Roman" w:cstheme="minorHAnsi"/>
        </w:rPr>
      </w:pPr>
    </w:p>
    <w:p w14:paraId="01C3F4BA" w14:textId="77777777" w:rsidR="000D75F5" w:rsidRDefault="000D75F5" w:rsidP="00944D65">
      <w:pPr>
        <w:suppressAutoHyphens/>
        <w:spacing w:after="0" w:line="240" w:lineRule="auto"/>
        <w:contextualSpacing/>
        <w:rPr>
          <w:rFonts w:eastAsia="Times New Roman" w:cstheme="minorHAnsi"/>
        </w:rPr>
      </w:pPr>
    </w:p>
    <w:p w14:paraId="55903506" w14:textId="77777777" w:rsidR="000D75F5" w:rsidRDefault="000D75F5" w:rsidP="00944D65">
      <w:pPr>
        <w:suppressAutoHyphens/>
        <w:spacing w:after="0" w:line="240" w:lineRule="auto"/>
        <w:contextualSpacing/>
        <w:rPr>
          <w:rFonts w:eastAsia="Times New Roman" w:cstheme="minorHAnsi"/>
        </w:rPr>
      </w:pPr>
    </w:p>
    <w:p w14:paraId="184EFC87" w14:textId="77777777" w:rsidR="000D75F5" w:rsidRDefault="000D75F5" w:rsidP="00944D65">
      <w:pPr>
        <w:suppressAutoHyphens/>
        <w:spacing w:after="0" w:line="240" w:lineRule="auto"/>
        <w:contextualSpacing/>
        <w:rPr>
          <w:rFonts w:eastAsia="Times New Roman" w:cstheme="minorHAnsi"/>
        </w:rPr>
      </w:pPr>
    </w:p>
    <w:p w14:paraId="293A8D41" w14:textId="77777777" w:rsidR="000D75F5" w:rsidRDefault="000D75F5" w:rsidP="00944D65">
      <w:pPr>
        <w:suppressAutoHyphens/>
        <w:spacing w:after="0" w:line="240" w:lineRule="auto"/>
        <w:contextualSpacing/>
        <w:rPr>
          <w:rFonts w:eastAsia="Times New Roman" w:cstheme="minorHAnsi"/>
        </w:rPr>
      </w:pPr>
    </w:p>
    <w:p w14:paraId="4649B1A8" w14:textId="77777777" w:rsidR="000D75F5" w:rsidRDefault="000D75F5" w:rsidP="00944D65">
      <w:pPr>
        <w:suppressAutoHyphens/>
        <w:spacing w:after="0" w:line="240" w:lineRule="auto"/>
        <w:contextualSpacing/>
        <w:rPr>
          <w:rFonts w:eastAsia="Times New Roman" w:cstheme="minorHAnsi"/>
        </w:rPr>
      </w:pPr>
    </w:p>
    <w:p w14:paraId="143158F8" w14:textId="77777777" w:rsidR="000D75F5" w:rsidRDefault="000D75F5" w:rsidP="00944D65">
      <w:pPr>
        <w:suppressAutoHyphens/>
        <w:spacing w:after="0" w:line="240" w:lineRule="auto"/>
        <w:contextualSpacing/>
        <w:rPr>
          <w:rFonts w:eastAsia="Times New Roman" w:cstheme="minorHAnsi"/>
        </w:rPr>
      </w:pPr>
    </w:p>
    <w:p w14:paraId="442EDAE4" w14:textId="77777777" w:rsidR="000D75F5" w:rsidRPr="001650C9" w:rsidRDefault="000D75F5" w:rsidP="00944D65">
      <w:pPr>
        <w:suppressAutoHyphens/>
        <w:spacing w:after="0" w:line="240" w:lineRule="auto"/>
        <w:contextualSpacing/>
        <w:rPr>
          <w:rFonts w:eastAsia="Times New Roman" w:cstheme="minorHAnsi"/>
        </w:rPr>
      </w:pPr>
    </w:p>
    <w:p w14:paraId="54902A87" w14:textId="77777777" w:rsidR="00B03C25" w:rsidRPr="001650C9" w:rsidRDefault="002220EA" w:rsidP="00944D65">
      <w:pPr>
        <w:pStyle w:val="Heading2"/>
      </w:pPr>
      <w:bookmarkStart w:id="7" w:name="_Toc32574614"/>
      <w:r w:rsidRPr="001650C9">
        <w:lastRenderedPageBreak/>
        <w:t xml:space="preserve">4. </w:t>
      </w:r>
      <w:r w:rsidR="00010B8A" w:rsidRPr="001650C9">
        <w:t>Static Testing</w:t>
      </w:r>
      <w:bookmarkEnd w:id="7"/>
    </w:p>
    <w:p w14:paraId="39BC64BF" w14:textId="77777777" w:rsidR="0032740C" w:rsidRPr="001650C9" w:rsidRDefault="002220E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Financial’s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the </w:t>
      </w:r>
      <w:r w:rsidRPr="001650C9">
        <w:rPr>
          <w:rFonts w:asciiTheme="minorHAnsi" w:hAnsiTheme="minorHAnsi" w:cstheme="minorHAnsi"/>
        </w:rPr>
        <w:t>dependency check report. Include the following:</w:t>
      </w:r>
    </w:p>
    <w:p w14:paraId="0B71B5D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245A2418" w14:textId="77777777" w:rsidR="0032740C" w:rsidRPr="001650C9" w:rsidRDefault="002220EA"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31277387" w14:textId="77777777" w:rsidR="0032740C" w:rsidRPr="001650C9" w:rsidRDefault="002220EA"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5187CE78" w14:textId="77777777" w:rsidR="0032740C" w:rsidRDefault="002220EA"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6208B5EC" w14:textId="77777777" w:rsidR="00113667" w:rsidRDefault="00113667" w:rsidP="000D75F5">
      <w:pPr>
        <w:suppressAutoHyphens/>
        <w:spacing w:after="0" w:line="240" w:lineRule="auto"/>
        <w:ind w:left="360"/>
        <w:textAlignment w:val="baseline"/>
        <w:rPr>
          <w:rFonts w:eastAsia="Times New Roman" w:cstheme="minorHAnsi"/>
        </w:rPr>
      </w:pPr>
    </w:p>
    <w:p w14:paraId="033800E5" w14:textId="77777777" w:rsidR="000D75F5" w:rsidRPr="000D75F5" w:rsidRDefault="000D75F5" w:rsidP="000D75F5">
      <w:pPr>
        <w:suppressAutoHyphens/>
        <w:spacing w:after="0" w:line="240" w:lineRule="auto"/>
        <w:ind w:left="360"/>
        <w:textAlignment w:val="baseline"/>
        <w:rPr>
          <w:rFonts w:eastAsia="Times New Roman" w:cstheme="minorHAnsi"/>
        </w:rPr>
      </w:pPr>
    </w:p>
    <w:p w14:paraId="168702B9" w14:textId="77777777" w:rsidR="00113667" w:rsidRDefault="00113667" w:rsidP="00113667">
      <w:pPr>
        <w:suppressAutoHyphens/>
        <w:spacing w:after="0" w:line="240" w:lineRule="auto"/>
        <w:contextualSpacing/>
        <w:rPr>
          <w:rFonts w:eastAsia="Times New Roman" w:cstheme="minorHAnsi"/>
        </w:rPr>
      </w:pPr>
    </w:p>
    <w:p w14:paraId="54802928" w14:textId="77777777" w:rsidR="000D75F5" w:rsidRDefault="002220EA" w:rsidP="000D75F5">
      <w:pPr>
        <w:pStyle w:val="ListParagraph"/>
        <w:suppressAutoHyphens/>
        <w:spacing w:after="0" w:line="240" w:lineRule="auto"/>
        <w:rPr>
          <w:rFonts w:cstheme="minorHAnsi"/>
        </w:rPr>
      </w:pPr>
      <w:r>
        <w:rPr>
          <w:rFonts w:cstheme="minorHAnsi"/>
          <w:noProof/>
        </w:rPr>
        <w:drawing>
          <wp:inline distT="0" distB="0" distL="0" distR="0" wp14:anchorId="1CF8493B" wp14:editId="7C1E16B9">
            <wp:extent cx="5943600" cy="2802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943600" cy="2802890"/>
                    </a:xfrm>
                    <a:prstGeom prst="rect">
                      <a:avLst/>
                    </a:prstGeom>
                  </pic:spPr>
                </pic:pic>
              </a:graphicData>
            </a:graphic>
          </wp:inline>
        </w:drawing>
      </w:r>
      <w:r>
        <w:rPr>
          <w:rFonts w:cstheme="minorHAnsi"/>
          <w:noProof/>
        </w:rPr>
        <w:drawing>
          <wp:inline distT="0" distB="0" distL="0" distR="0" wp14:anchorId="295AC38D" wp14:editId="1A0CB3F1">
            <wp:extent cx="5943600" cy="12484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5943600" cy="1248410"/>
                    </a:xfrm>
                    <a:prstGeom prst="rect">
                      <a:avLst/>
                    </a:prstGeom>
                  </pic:spPr>
                </pic:pic>
              </a:graphicData>
            </a:graphic>
          </wp:inline>
        </w:drawing>
      </w:r>
    </w:p>
    <w:p w14:paraId="53B7CBFB" w14:textId="77777777" w:rsidR="000D75F5" w:rsidRPr="000D75F5" w:rsidRDefault="000D75F5" w:rsidP="000D75F5">
      <w:pPr>
        <w:pStyle w:val="ListParagraph"/>
        <w:suppressAutoHyphens/>
        <w:spacing w:after="0" w:line="240" w:lineRule="auto"/>
        <w:rPr>
          <w:rFonts w:cstheme="minorHAnsi"/>
        </w:rPr>
      </w:pPr>
    </w:p>
    <w:p w14:paraId="4D193DF7" w14:textId="77777777" w:rsidR="000D75F5" w:rsidRPr="0064367A" w:rsidRDefault="00B34CED" w:rsidP="000D75F5">
      <w:pPr>
        <w:pStyle w:val="ListParagraph"/>
        <w:numPr>
          <w:ilvl w:val="0"/>
          <w:numId w:val="20"/>
        </w:numPr>
        <w:suppressAutoHyphens/>
        <w:spacing w:after="0" w:line="240" w:lineRule="auto"/>
        <w:rPr>
          <w:rFonts w:cstheme="minorHAnsi"/>
          <w:b/>
          <w:bCs/>
          <w:color w:val="0070C0"/>
        </w:rPr>
      </w:pPr>
      <w:hyperlink r:id="rId22" w:anchor="l1_991c96a4e31e6c19e2b9136c8955bd423f2dc4c7" w:history="1">
        <w:r w:rsidR="002220EA" w:rsidRPr="0064367A">
          <w:rPr>
            <w:rStyle w:val="Hyperlink"/>
            <w:rFonts w:ascii="Arial" w:hAnsi="Arial" w:cs="Arial"/>
            <w:b/>
            <w:bCs/>
            <w:color w:val="0070C0"/>
            <w:sz w:val="20"/>
            <w:szCs w:val="20"/>
            <w:u w:val="none"/>
          </w:rPr>
          <w:t>bcprov-jdk15on-1.46.jar</w:t>
        </w:r>
      </w:hyperlink>
    </w:p>
    <w:p w14:paraId="5C6B0824" w14:textId="77777777" w:rsidR="000D75F5" w:rsidRDefault="002220EA" w:rsidP="000D75F5">
      <w:pPr>
        <w:pStyle w:val="ListParagraph"/>
        <w:numPr>
          <w:ilvl w:val="0"/>
          <w:numId w:val="21"/>
        </w:numPr>
        <w:suppressAutoHyphens/>
        <w:spacing w:after="0" w:line="240" w:lineRule="auto"/>
        <w:rPr>
          <w:rFonts w:cstheme="minorHAnsi"/>
          <w:b/>
          <w:bCs/>
        </w:rPr>
      </w:pPr>
      <w:r>
        <w:rPr>
          <w:rFonts w:cstheme="minorHAnsi"/>
          <w:b/>
          <w:bCs/>
        </w:rPr>
        <w:t>(Severity: Unkown)</w:t>
      </w:r>
    </w:p>
    <w:p w14:paraId="11243E00" w14:textId="77777777" w:rsidR="006949CA" w:rsidRDefault="006949CA" w:rsidP="006949CA">
      <w:pPr>
        <w:pStyle w:val="ListParagraph"/>
        <w:suppressAutoHyphens/>
        <w:spacing w:after="0" w:line="240" w:lineRule="auto"/>
        <w:ind w:left="1440"/>
        <w:rPr>
          <w:rFonts w:cstheme="minorHAnsi"/>
          <w:b/>
          <w:bCs/>
        </w:rPr>
      </w:pPr>
    </w:p>
    <w:p w14:paraId="1876A014" w14:textId="49325081" w:rsidR="003F111C" w:rsidRDefault="003F111C" w:rsidP="003F111C">
      <w:pPr>
        <w:pStyle w:val="ListParagraph"/>
        <w:numPr>
          <w:ilvl w:val="0"/>
          <w:numId w:val="29"/>
        </w:numPr>
        <w:suppressAutoHyphens/>
        <w:spacing w:after="0" w:line="240" w:lineRule="auto"/>
        <w:rPr>
          <w:b/>
          <w:bCs/>
        </w:rPr>
      </w:pPr>
      <w:r>
        <w:t xml:space="preserve">The following list is the CVE codes listed under the dependency according to the </w:t>
      </w:r>
      <w:r w:rsidR="003E4889">
        <w:t xml:space="preserve">dependency check above: </w:t>
      </w:r>
    </w:p>
    <w:p w14:paraId="57EA4A26" w14:textId="1DD04663" w:rsidR="008B234F" w:rsidRPr="00B31ACC" w:rsidRDefault="00B34CED" w:rsidP="003E4889">
      <w:pPr>
        <w:pStyle w:val="ListParagraph"/>
        <w:numPr>
          <w:ilvl w:val="0"/>
          <w:numId w:val="30"/>
        </w:numPr>
        <w:suppressAutoHyphens/>
        <w:spacing w:after="0" w:line="240" w:lineRule="auto"/>
        <w:rPr>
          <w:rStyle w:val="Hyperlink"/>
          <w:b/>
          <w:bCs/>
          <w:color w:val="auto"/>
          <w:u w:val="none"/>
        </w:rPr>
      </w:pPr>
      <w:hyperlink r:id="rId23" w:tgtFrame="_blank" w:history="1">
        <w:r w:rsidR="002220EA" w:rsidRPr="003F111C">
          <w:rPr>
            <w:rStyle w:val="Hyperlink"/>
            <w:rFonts w:ascii="Arial" w:hAnsi="Arial" w:cs="Arial"/>
            <w:b/>
            <w:bCs/>
            <w:color w:val="auto"/>
            <w:sz w:val="20"/>
            <w:szCs w:val="20"/>
            <w:u w:val="none"/>
            <w:shd w:val="clear" w:color="auto" w:fill="FFFFFF"/>
          </w:rPr>
          <w:t>CVE-2013-1624</w:t>
        </w:r>
      </w:hyperlink>
      <w:r w:rsidR="003F111C" w:rsidRPr="003F111C">
        <w:rPr>
          <w:rStyle w:val="Hyperlink"/>
          <w:rFonts w:ascii="Arial" w:hAnsi="Arial" w:cs="Arial"/>
          <w:b/>
          <w:bCs/>
          <w:color w:val="auto"/>
          <w:sz w:val="20"/>
          <w:szCs w:val="20"/>
          <w:u w:val="none"/>
          <w:shd w:val="clear" w:color="auto" w:fill="FFFFFF"/>
        </w:rPr>
        <w:t xml:space="preserve">, </w:t>
      </w:r>
      <w:r w:rsidR="002220EA" w:rsidRPr="003F111C">
        <w:rPr>
          <w:rFonts w:ascii="Arial" w:hAnsi="Arial" w:cs="Arial"/>
          <w:b/>
          <w:bCs/>
          <w:sz w:val="20"/>
          <w:szCs w:val="20"/>
          <w:shd w:val="clear" w:color="auto" w:fill="FFFFFF"/>
        </w:rPr>
        <w:t>CVE-2015-6644</w:t>
      </w:r>
      <w:r w:rsidR="003F111C" w:rsidRPr="003F111C">
        <w:rPr>
          <w:rFonts w:ascii="Arial" w:hAnsi="Arial" w:cs="Arial"/>
          <w:b/>
          <w:bCs/>
          <w:sz w:val="20"/>
          <w:szCs w:val="20"/>
          <w:shd w:val="clear" w:color="auto" w:fill="FFFFFF"/>
        </w:rPr>
        <w:t xml:space="preserve">, </w:t>
      </w:r>
      <w:r w:rsidR="002220EA" w:rsidRPr="003F111C">
        <w:rPr>
          <w:rFonts w:ascii="Arial" w:hAnsi="Arial" w:cs="Arial"/>
          <w:b/>
          <w:bCs/>
          <w:sz w:val="20"/>
          <w:szCs w:val="20"/>
          <w:shd w:val="clear" w:color="auto" w:fill="FFFFFF"/>
        </w:rPr>
        <w:t> </w:t>
      </w:r>
      <w:hyperlink r:id="rId24" w:tgtFrame="_blank" w:history="1">
        <w:r w:rsidR="002220EA" w:rsidRPr="003F111C">
          <w:rPr>
            <w:rStyle w:val="Hyperlink"/>
            <w:rFonts w:ascii="Arial" w:hAnsi="Arial" w:cs="Arial"/>
            <w:b/>
            <w:bCs/>
            <w:color w:val="auto"/>
            <w:sz w:val="20"/>
            <w:szCs w:val="20"/>
            <w:u w:val="none"/>
            <w:shd w:val="clear" w:color="auto" w:fill="FFFFFF"/>
          </w:rPr>
          <w:t>CVE-2015-7940</w:t>
        </w:r>
      </w:hyperlink>
      <w:r w:rsidR="003F111C" w:rsidRPr="003F111C">
        <w:rPr>
          <w:rStyle w:val="Hyperlink"/>
          <w:rFonts w:ascii="Arial" w:hAnsi="Arial" w:cs="Arial"/>
          <w:b/>
          <w:bCs/>
          <w:color w:val="auto"/>
          <w:sz w:val="20"/>
          <w:szCs w:val="20"/>
          <w:u w:val="none"/>
          <w:shd w:val="clear" w:color="auto" w:fill="FFFFFF"/>
        </w:rPr>
        <w:t xml:space="preserve">, </w:t>
      </w:r>
      <w:hyperlink r:id="rId25" w:tgtFrame="_blank" w:history="1">
        <w:r w:rsidR="002220EA" w:rsidRPr="003F111C">
          <w:rPr>
            <w:rStyle w:val="Hyperlink"/>
            <w:rFonts w:ascii="Arial" w:hAnsi="Arial" w:cs="Arial"/>
            <w:b/>
            <w:bCs/>
            <w:color w:val="auto"/>
            <w:sz w:val="20"/>
            <w:szCs w:val="20"/>
            <w:u w:val="none"/>
            <w:shd w:val="clear" w:color="auto" w:fill="FFFFFF"/>
          </w:rPr>
          <w:t>CVE-2016-1000338</w:t>
        </w:r>
      </w:hyperlink>
      <w:r w:rsidR="003F111C" w:rsidRPr="003F111C">
        <w:rPr>
          <w:rStyle w:val="Hyperlink"/>
          <w:rFonts w:ascii="Arial" w:hAnsi="Arial" w:cs="Arial"/>
          <w:b/>
          <w:bCs/>
          <w:color w:val="auto"/>
          <w:sz w:val="20"/>
          <w:szCs w:val="20"/>
          <w:u w:val="none"/>
          <w:shd w:val="clear" w:color="auto" w:fill="FFFFFF"/>
        </w:rPr>
        <w:t xml:space="preserve">, </w:t>
      </w:r>
      <w:hyperlink r:id="rId26" w:tgtFrame="_blank" w:history="1">
        <w:r w:rsidR="002220EA" w:rsidRPr="003F111C">
          <w:rPr>
            <w:rStyle w:val="Hyperlink"/>
            <w:rFonts w:ascii="Arial" w:hAnsi="Arial" w:cs="Arial"/>
            <w:b/>
            <w:bCs/>
            <w:color w:val="auto"/>
            <w:sz w:val="20"/>
            <w:szCs w:val="20"/>
            <w:u w:val="none"/>
            <w:shd w:val="clear" w:color="auto" w:fill="FFFFFF"/>
          </w:rPr>
          <w:t>CVE-2016-1000339</w:t>
        </w:r>
      </w:hyperlink>
      <w:r w:rsidR="003F111C" w:rsidRPr="003F111C">
        <w:rPr>
          <w:rStyle w:val="Hyperlink"/>
          <w:rFonts w:ascii="Arial" w:hAnsi="Arial" w:cs="Arial"/>
          <w:b/>
          <w:bCs/>
          <w:color w:val="auto"/>
          <w:sz w:val="20"/>
          <w:szCs w:val="20"/>
          <w:u w:val="none"/>
          <w:shd w:val="clear" w:color="auto" w:fill="FFFFFF"/>
        </w:rPr>
        <w:t xml:space="preserve">, </w:t>
      </w:r>
      <w:hyperlink r:id="rId27" w:tgtFrame="_blank" w:history="1">
        <w:r w:rsidR="002220EA" w:rsidRPr="003F111C">
          <w:rPr>
            <w:rStyle w:val="Hyperlink"/>
            <w:rFonts w:ascii="Arial" w:hAnsi="Arial" w:cs="Arial"/>
            <w:b/>
            <w:bCs/>
            <w:color w:val="auto"/>
            <w:sz w:val="20"/>
            <w:szCs w:val="20"/>
            <w:u w:val="none"/>
            <w:shd w:val="clear" w:color="auto" w:fill="FFFFFF"/>
          </w:rPr>
          <w:t>CVE-2016-1000341</w:t>
        </w:r>
      </w:hyperlink>
      <w:r w:rsidR="003F111C" w:rsidRPr="003F111C">
        <w:rPr>
          <w:rStyle w:val="Hyperlink"/>
          <w:rFonts w:ascii="Arial" w:hAnsi="Arial" w:cs="Arial"/>
          <w:b/>
          <w:bCs/>
          <w:color w:val="auto"/>
          <w:sz w:val="20"/>
          <w:szCs w:val="20"/>
          <w:u w:val="none"/>
          <w:shd w:val="clear" w:color="auto" w:fill="FFFFFF"/>
        </w:rPr>
        <w:t xml:space="preserve">, </w:t>
      </w:r>
      <w:hyperlink r:id="rId28" w:tgtFrame="_blank" w:history="1">
        <w:r w:rsidR="002220EA" w:rsidRPr="003F111C">
          <w:rPr>
            <w:rStyle w:val="Hyperlink"/>
            <w:rFonts w:ascii="Arial" w:hAnsi="Arial" w:cs="Arial"/>
            <w:b/>
            <w:bCs/>
            <w:color w:val="auto"/>
            <w:sz w:val="20"/>
            <w:szCs w:val="20"/>
            <w:u w:val="none"/>
            <w:shd w:val="clear" w:color="auto" w:fill="FFFFFF"/>
          </w:rPr>
          <w:t>CVE-2016-1000342</w:t>
        </w:r>
      </w:hyperlink>
      <w:r w:rsidR="003F111C" w:rsidRPr="003F111C">
        <w:rPr>
          <w:rStyle w:val="Hyperlink"/>
          <w:rFonts w:ascii="Arial" w:hAnsi="Arial" w:cs="Arial"/>
          <w:b/>
          <w:bCs/>
          <w:color w:val="auto"/>
          <w:sz w:val="20"/>
          <w:szCs w:val="20"/>
          <w:u w:val="none"/>
          <w:shd w:val="clear" w:color="auto" w:fill="FFFFFF"/>
        </w:rPr>
        <w:t xml:space="preserve">, </w:t>
      </w:r>
      <w:hyperlink r:id="rId29" w:tgtFrame="_blank" w:history="1">
        <w:r w:rsidR="002220EA" w:rsidRPr="003F111C">
          <w:rPr>
            <w:rStyle w:val="Hyperlink"/>
            <w:rFonts w:ascii="Arial" w:hAnsi="Arial" w:cs="Arial"/>
            <w:b/>
            <w:bCs/>
            <w:color w:val="auto"/>
            <w:sz w:val="20"/>
            <w:szCs w:val="20"/>
            <w:u w:val="none"/>
            <w:shd w:val="clear" w:color="auto" w:fill="FFFFFF"/>
          </w:rPr>
          <w:t>CVE-2016-1000343</w:t>
        </w:r>
      </w:hyperlink>
      <w:r w:rsidR="002220EA" w:rsidRPr="003F111C">
        <w:rPr>
          <w:rFonts w:ascii="Arial" w:hAnsi="Arial" w:cs="Arial"/>
          <w:b/>
          <w:bCs/>
          <w:sz w:val="20"/>
          <w:szCs w:val="20"/>
          <w:shd w:val="clear" w:color="auto" w:fill="FFFFFF"/>
        </w:rPr>
        <w:t> </w:t>
      </w:r>
      <w:r w:rsidR="003F111C" w:rsidRPr="003F111C">
        <w:rPr>
          <w:rFonts w:ascii="Arial" w:hAnsi="Arial" w:cs="Arial"/>
          <w:b/>
          <w:bCs/>
          <w:sz w:val="20"/>
          <w:szCs w:val="20"/>
          <w:shd w:val="clear" w:color="auto" w:fill="FFFFFF"/>
        </w:rPr>
        <w:t xml:space="preserve">, </w:t>
      </w:r>
      <w:hyperlink r:id="rId30" w:tgtFrame="_blank" w:history="1">
        <w:r w:rsidR="002220EA" w:rsidRPr="003F111C">
          <w:rPr>
            <w:rStyle w:val="Hyperlink"/>
            <w:rFonts w:ascii="Arial" w:hAnsi="Arial" w:cs="Arial"/>
            <w:b/>
            <w:bCs/>
            <w:color w:val="auto"/>
            <w:sz w:val="20"/>
            <w:szCs w:val="20"/>
            <w:u w:val="none"/>
            <w:shd w:val="clear" w:color="auto" w:fill="FFFFFF"/>
          </w:rPr>
          <w:t>CVE-2016-1000344</w:t>
        </w:r>
      </w:hyperlink>
      <w:r w:rsidR="003F111C" w:rsidRPr="003F111C">
        <w:rPr>
          <w:rStyle w:val="Hyperlink"/>
          <w:rFonts w:ascii="Arial" w:hAnsi="Arial" w:cs="Arial"/>
          <w:b/>
          <w:bCs/>
          <w:color w:val="auto"/>
          <w:sz w:val="20"/>
          <w:szCs w:val="20"/>
          <w:u w:val="none"/>
          <w:shd w:val="clear" w:color="auto" w:fill="FFFFFF"/>
        </w:rPr>
        <w:t xml:space="preserve">, </w:t>
      </w:r>
      <w:hyperlink r:id="rId31" w:tgtFrame="_blank" w:history="1">
        <w:r w:rsidR="002220EA" w:rsidRPr="003F111C">
          <w:rPr>
            <w:rStyle w:val="Hyperlink"/>
            <w:rFonts w:ascii="Arial" w:hAnsi="Arial" w:cs="Arial"/>
            <w:b/>
            <w:bCs/>
            <w:color w:val="auto"/>
            <w:sz w:val="20"/>
            <w:szCs w:val="20"/>
            <w:u w:val="none"/>
            <w:shd w:val="clear" w:color="auto" w:fill="FFFFFF"/>
          </w:rPr>
          <w:t>CVE-2016-1000345</w:t>
        </w:r>
      </w:hyperlink>
      <w:r w:rsidR="003F111C" w:rsidRPr="003F111C">
        <w:rPr>
          <w:rStyle w:val="Hyperlink"/>
          <w:rFonts w:ascii="Arial" w:hAnsi="Arial" w:cs="Arial"/>
          <w:b/>
          <w:bCs/>
          <w:color w:val="auto"/>
          <w:sz w:val="20"/>
          <w:szCs w:val="20"/>
          <w:u w:val="none"/>
          <w:shd w:val="clear" w:color="auto" w:fill="FFFFFF"/>
        </w:rPr>
        <w:t xml:space="preserve">, </w:t>
      </w:r>
      <w:hyperlink r:id="rId32" w:tgtFrame="_blank" w:history="1">
        <w:r w:rsidR="002220EA" w:rsidRPr="003F111C">
          <w:rPr>
            <w:rStyle w:val="Hyperlink"/>
            <w:rFonts w:ascii="Arial" w:hAnsi="Arial" w:cs="Arial"/>
            <w:b/>
            <w:bCs/>
            <w:color w:val="auto"/>
            <w:sz w:val="20"/>
            <w:szCs w:val="20"/>
            <w:u w:val="none"/>
            <w:shd w:val="clear" w:color="auto" w:fill="FFFFFF"/>
          </w:rPr>
          <w:t>CVE-2016-1000346</w:t>
        </w:r>
      </w:hyperlink>
      <w:r w:rsidR="003F111C" w:rsidRPr="003F111C">
        <w:rPr>
          <w:rStyle w:val="Hyperlink"/>
          <w:rFonts w:ascii="Arial" w:hAnsi="Arial" w:cs="Arial"/>
          <w:b/>
          <w:bCs/>
          <w:color w:val="auto"/>
          <w:sz w:val="20"/>
          <w:szCs w:val="20"/>
          <w:u w:val="none"/>
          <w:shd w:val="clear" w:color="auto" w:fill="FFFFFF"/>
        </w:rPr>
        <w:t xml:space="preserve">, </w:t>
      </w:r>
      <w:hyperlink r:id="rId33" w:tgtFrame="_blank" w:history="1">
        <w:r w:rsidR="002220EA" w:rsidRPr="003F111C">
          <w:rPr>
            <w:rStyle w:val="Hyperlink"/>
            <w:rFonts w:ascii="Arial" w:hAnsi="Arial" w:cs="Arial"/>
            <w:b/>
            <w:bCs/>
            <w:color w:val="auto"/>
            <w:sz w:val="20"/>
            <w:szCs w:val="20"/>
            <w:u w:val="none"/>
            <w:shd w:val="clear" w:color="auto" w:fill="FFFFFF"/>
          </w:rPr>
          <w:t>CVE-2016-1000352</w:t>
        </w:r>
      </w:hyperlink>
      <w:r w:rsidR="002220EA" w:rsidRPr="003F111C">
        <w:rPr>
          <w:rFonts w:ascii="Arial" w:hAnsi="Arial" w:cs="Arial"/>
          <w:b/>
          <w:bCs/>
          <w:sz w:val="20"/>
          <w:szCs w:val="20"/>
          <w:shd w:val="clear" w:color="auto" w:fill="FFFFFF"/>
        </w:rPr>
        <w:t> </w:t>
      </w:r>
      <w:r w:rsidR="003F111C" w:rsidRPr="003F111C">
        <w:rPr>
          <w:rFonts w:ascii="Arial" w:hAnsi="Arial" w:cs="Arial"/>
          <w:b/>
          <w:bCs/>
          <w:sz w:val="20"/>
          <w:szCs w:val="20"/>
          <w:shd w:val="clear" w:color="auto" w:fill="FFFFFF"/>
        </w:rPr>
        <w:t xml:space="preserve">, </w:t>
      </w:r>
      <w:hyperlink r:id="rId34" w:tgtFrame="_blank" w:history="1">
        <w:r w:rsidR="002220EA" w:rsidRPr="003F111C">
          <w:rPr>
            <w:rStyle w:val="Hyperlink"/>
            <w:rFonts w:ascii="Arial" w:hAnsi="Arial" w:cs="Arial"/>
            <w:b/>
            <w:bCs/>
            <w:color w:val="auto"/>
            <w:sz w:val="20"/>
            <w:szCs w:val="20"/>
            <w:u w:val="none"/>
            <w:shd w:val="clear" w:color="auto" w:fill="FFFFFF"/>
          </w:rPr>
          <w:t>CVE-2017-13098</w:t>
        </w:r>
      </w:hyperlink>
      <w:r w:rsidR="003F111C" w:rsidRPr="003F111C">
        <w:rPr>
          <w:rStyle w:val="Hyperlink"/>
          <w:rFonts w:ascii="Arial" w:hAnsi="Arial" w:cs="Arial"/>
          <w:b/>
          <w:bCs/>
          <w:color w:val="auto"/>
          <w:sz w:val="20"/>
          <w:szCs w:val="20"/>
          <w:u w:val="none"/>
          <w:shd w:val="clear" w:color="auto" w:fill="FFFFFF"/>
        </w:rPr>
        <w:t xml:space="preserve">, </w:t>
      </w:r>
      <w:hyperlink r:id="rId35" w:tgtFrame="_blank" w:history="1">
        <w:r w:rsidR="002220EA" w:rsidRPr="003F111C">
          <w:rPr>
            <w:rStyle w:val="Hyperlink"/>
            <w:rFonts w:ascii="Arial" w:hAnsi="Arial" w:cs="Arial"/>
            <w:b/>
            <w:bCs/>
            <w:color w:val="auto"/>
            <w:sz w:val="20"/>
            <w:szCs w:val="20"/>
            <w:u w:val="none"/>
            <w:shd w:val="clear" w:color="auto" w:fill="FFFFFF"/>
          </w:rPr>
          <w:t>CVE-2018-5382</w:t>
        </w:r>
      </w:hyperlink>
      <w:r w:rsidR="003F111C" w:rsidRPr="003F111C">
        <w:rPr>
          <w:rStyle w:val="Hyperlink"/>
          <w:rFonts w:ascii="Arial" w:hAnsi="Arial" w:cs="Arial"/>
          <w:b/>
          <w:bCs/>
          <w:color w:val="auto"/>
          <w:sz w:val="20"/>
          <w:szCs w:val="20"/>
          <w:u w:val="none"/>
          <w:shd w:val="clear" w:color="auto" w:fill="FFFFFF"/>
        </w:rPr>
        <w:t xml:space="preserve">, </w:t>
      </w:r>
      <w:hyperlink r:id="rId36" w:tgtFrame="_blank" w:history="1">
        <w:r w:rsidR="002220EA" w:rsidRPr="003F111C">
          <w:rPr>
            <w:rStyle w:val="Hyperlink"/>
            <w:rFonts w:ascii="Arial" w:hAnsi="Arial" w:cs="Arial"/>
            <w:b/>
            <w:bCs/>
            <w:color w:val="auto"/>
            <w:sz w:val="20"/>
            <w:szCs w:val="20"/>
            <w:u w:val="none"/>
            <w:shd w:val="clear" w:color="auto" w:fill="FFFFFF"/>
          </w:rPr>
          <w:t>CVE-2020-15522</w:t>
        </w:r>
      </w:hyperlink>
    </w:p>
    <w:p w14:paraId="5A28FCAF" w14:textId="77777777" w:rsidR="00B31ACC" w:rsidRPr="00B31ACC" w:rsidRDefault="00B31ACC" w:rsidP="00B31ACC">
      <w:pPr>
        <w:pStyle w:val="ListParagraph"/>
        <w:suppressAutoHyphens/>
        <w:spacing w:after="0" w:line="240" w:lineRule="auto"/>
        <w:ind w:left="1440"/>
        <w:rPr>
          <w:rStyle w:val="Hyperlink"/>
          <w:b/>
          <w:bCs/>
          <w:color w:val="auto"/>
          <w:u w:val="none"/>
        </w:rPr>
      </w:pPr>
    </w:p>
    <w:p w14:paraId="543C6F5F" w14:textId="628B86F7" w:rsidR="00B31ACC" w:rsidRDefault="00B31ACC" w:rsidP="00B31ACC">
      <w:pPr>
        <w:pStyle w:val="ListParagraph"/>
        <w:numPr>
          <w:ilvl w:val="0"/>
          <w:numId w:val="29"/>
        </w:numPr>
        <w:suppressAutoHyphens/>
        <w:spacing w:after="0" w:line="240" w:lineRule="auto"/>
      </w:pPr>
      <w:r w:rsidRPr="00525D6A">
        <w:t xml:space="preserve">The vulnerability listed pertains to </w:t>
      </w:r>
      <w:r w:rsidR="00525D6A" w:rsidRPr="00525D6A">
        <w:t xml:space="preserve">Bouncy Castle Java implementation. Bouncy Castle is a collection of </w:t>
      </w:r>
      <w:r w:rsidR="00525D6A">
        <w:t>APIs</w:t>
      </w:r>
      <w:r w:rsidR="00525D6A" w:rsidRPr="00525D6A">
        <w:t xml:space="preserve"> used in cryptography and algorithms within Java. </w:t>
      </w:r>
    </w:p>
    <w:p w14:paraId="1DC5A2A6" w14:textId="44742CD1" w:rsidR="00525D6A" w:rsidRPr="00525D6A" w:rsidRDefault="00525D6A" w:rsidP="00B31ACC">
      <w:pPr>
        <w:pStyle w:val="ListParagraph"/>
        <w:numPr>
          <w:ilvl w:val="0"/>
          <w:numId w:val="29"/>
        </w:numPr>
        <w:suppressAutoHyphens/>
        <w:spacing w:after="0" w:line="240" w:lineRule="auto"/>
      </w:pPr>
      <w:r>
        <w:lastRenderedPageBreak/>
        <w:t>The solution for fixing this vulnerability would be to update to the latest version of Bouncy Castle</w:t>
      </w:r>
      <w:r w:rsidR="00F32876">
        <w:t xml:space="preserve">. The latest version, according to Wich (2021), is Bouncy Castle </w:t>
      </w:r>
      <w:r w:rsidR="0064367A">
        <w:t>2.1.1</w:t>
      </w:r>
      <w:r w:rsidR="00F32876">
        <w:t xml:space="preserve">. The version in use is 1.46. </w:t>
      </w:r>
    </w:p>
    <w:p w14:paraId="6ACEB9EF" w14:textId="77777777" w:rsidR="008B234F" w:rsidRDefault="008B234F" w:rsidP="008B234F">
      <w:pPr>
        <w:suppressAutoHyphens/>
        <w:spacing w:after="0" w:line="240" w:lineRule="auto"/>
        <w:rPr>
          <w:rFonts w:cstheme="minorHAnsi"/>
          <w:b/>
          <w:bCs/>
        </w:rPr>
      </w:pPr>
    </w:p>
    <w:p w14:paraId="17BFF459" w14:textId="77777777" w:rsidR="008B234F" w:rsidRPr="0064367A" w:rsidRDefault="00B34CED" w:rsidP="008B234F">
      <w:pPr>
        <w:pStyle w:val="ListParagraph"/>
        <w:numPr>
          <w:ilvl w:val="0"/>
          <w:numId w:val="20"/>
        </w:numPr>
        <w:suppressAutoHyphens/>
        <w:spacing w:after="0" w:line="240" w:lineRule="auto"/>
        <w:rPr>
          <w:rFonts w:cstheme="minorHAnsi"/>
          <w:b/>
          <w:bCs/>
        </w:rPr>
      </w:pPr>
      <w:hyperlink r:id="rId37" w:anchor="l3_7fd00bcd87e14b6ba66279282ef15efa30dd2492" w:history="1">
        <w:r w:rsidR="002220EA" w:rsidRPr="0064367A">
          <w:rPr>
            <w:rStyle w:val="Hyperlink"/>
            <w:rFonts w:ascii="Arial" w:hAnsi="Arial" w:cs="Arial"/>
            <w:b/>
            <w:bCs/>
            <w:color w:val="0070C0"/>
            <w:sz w:val="20"/>
            <w:szCs w:val="20"/>
            <w:u w:val="none"/>
          </w:rPr>
          <w:t>hibernate-validator-6.0.18.Final.jar</w:t>
        </w:r>
      </w:hyperlink>
    </w:p>
    <w:p w14:paraId="456B90E5" w14:textId="7A8E437C" w:rsidR="00F32876" w:rsidRDefault="002220EA" w:rsidP="00D96454">
      <w:pPr>
        <w:pStyle w:val="ListParagraph"/>
        <w:numPr>
          <w:ilvl w:val="0"/>
          <w:numId w:val="24"/>
        </w:numPr>
        <w:suppressAutoHyphens/>
        <w:spacing w:after="0" w:line="240" w:lineRule="auto"/>
        <w:rPr>
          <w:rFonts w:cstheme="minorHAnsi"/>
          <w:b/>
          <w:bCs/>
        </w:rPr>
      </w:pPr>
      <w:r>
        <w:rPr>
          <w:rFonts w:cstheme="minorHAnsi"/>
          <w:b/>
          <w:bCs/>
        </w:rPr>
        <w:t xml:space="preserve">(Severity: </w:t>
      </w:r>
      <w:r w:rsidR="00A53222">
        <w:rPr>
          <w:rFonts w:cstheme="minorHAnsi"/>
          <w:b/>
          <w:bCs/>
        </w:rPr>
        <w:t xml:space="preserve"> Medium)</w:t>
      </w:r>
    </w:p>
    <w:p w14:paraId="3EBFF82A" w14:textId="77777777" w:rsidR="00782F0C" w:rsidRPr="00D96454" w:rsidRDefault="00782F0C" w:rsidP="00782F0C">
      <w:pPr>
        <w:pStyle w:val="ListParagraph"/>
        <w:suppressAutoHyphens/>
        <w:spacing w:after="0" w:line="240" w:lineRule="auto"/>
        <w:ind w:left="1440"/>
        <w:rPr>
          <w:rFonts w:cstheme="minorHAnsi"/>
          <w:b/>
          <w:bCs/>
        </w:rPr>
      </w:pPr>
    </w:p>
    <w:p w14:paraId="395EB50B" w14:textId="6478A9C6" w:rsidR="00AA5103" w:rsidRPr="00782F0C" w:rsidRDefault="00F32876" w:rsidP="00F32876">
      <w:pPr>
        <w:pStyle w:val="ListParagraph"/>
        <w:numPr>
          <w:ilvl w:val="0"/>
          <w:numId w:val="34"/>
        </w:numPr>
        <w:suppressAutoHyphens/>
        <w:spacing w:after="0" w:line="240" w:lineRule="auto"/>
        <w:rPr>
          <w:rFonts w:cstheme="minorHAnsi"/>
        </w:rPr>
      </w:pPr>
      <w:r w:rsidRPr="00782F0C">
        <w:rPr>
          <w:rFonts w:cstheme="minorHAnsi"/>
        </w:rPr>
        <w:t>The CVE for the vulnerability listed is as follows:</w:t>
      </w:r>
    </w:p>
    <w:p w14:paraId="01544BC7" w14:textId="7A49E365" w:rsidR="00A53222" w:rsidRPr="00782F0C" w:rsidRDefault="00F32876" w:rsidP="00F32876">
      <w:pPr>
        <w:pStyle w:val="ListParagraph"/>
        <w:numPr>
          <w:ilvl w:val="0"/>
          <w:numId w:val="30"/>
        </w:numPr>
        <w:suppressAutoHyphens/>
        <w:spacing w:after="0" w:line="240" w:lineRule="auto"/>
        <w:rPr>
          <w:rStyle w:val="Hyperlink"/>
          <w:rFonts w:cstheme="minorHAnsi"/>
          <w:b/>
          <w:bCs/>
          <w:color w:val="auto"/>
          <w:u w:val="none"/>
        </w:rPr>
      </w:pPr>
      <w:r w:rsidRPr="00782F0C">
        <w:rPr>
          <w:b/>
          <w:bCs/>
        </w:rPr>
        <w:t xml:space="preserve">  </w:t>
      </w:r>
      <w:hyperlink r:id="rId38" w:tgtFrame="_blank" w:history="1">
        <w:r w:rsidR="002220EA" w:rsidRPr="00782F0C">
          <w:rPr>
            <w:rStyle w:val="Hyperlink"/>
            <w:rFonts w:ascii="Arial" w:hAnsi="Arial" w:cs="Arial"/>
            <w:b/>
            <w:bCs/>
            <w:color w:val="auto"/>
            <w:sz w:val="20"/>
            <w:szCs w:val="20"/>
            <w:u w:val="none"/>
            <w:shd w:val="clear" w:color="auto" w:fill="FFFFFF"/>
          </w:rPr>
          <w:t>CVE-2020-10693</w:t>
        </w:r>
      </w:hyperlink>
    </w:p>
    <w:p w14:paraId="7FA59804" w14:textId="3268B8EE" w:rsidR="00F32876" w:rsidRDefault="00F32876" w:rsidP="00F32876">
      <w:pPr>
        <w:suppressAutoHyphens/>
        <w:spacing w:after="0" w:line="240" w:lineRule="auto"/>
        <w:rPr>
          <w:rFonts w:cstheme="minorHAnsi"/>
          <w:b/>
          <w:bCs/>
        </w:rPr>
      </w:pPr>
    </w:p>
    <w:p w14:paraId="768B5853" w14:textId="11A51E65" w:rsidR="00F32876" w:rsidRPr="00CD5DCB" w:rsidRDefault="00F32876" w:rsidP="00F32876">
      <w:pPr>
        <w:pStyle w:val="ListParagraph"/>
        <w:numPr>
          <w:ilvl w:val="0"/>
          <w:numId w:val="34"/>
        </w:numPr>
        <w:suppressAutoHyphens/>
        <w:spacing w:after="0" w:line="240" w:lineRule="auto"/>
        <w:rPr>
          <w:rFonts w:cstheme="minorHAnsi"/>
        </w:rPr>
      </w:pPr>
      <w:r w:rsidRPr="00CD5DCB">
        <w:rPr>
          <w:rFonts w:cstheme="minorHAnsi"/>
        </w:rPr>
        <w:t xml:space="preserve">The vulnerability listed pertains to </w:t>
      </w:r>
      <w:r w:rsidR="00D96454" w:rsidRPr="00CD5DCB">
        <w:rPr>
          <w:rFonts w:cstheme="minorHAnsi"/>
        </w:rPr>
        <w:t>Hibernate Validator and the issue with input sanitation issues within the version being used. Hibernate Validator is an input validator comparing the input against constraints put in place. The solution for fixing this vulnerability is to update Hibernate Validator to the latest version. According to Hibernate</w:t>
      </w:r>
      <w:r w:rsidR="00B74A6C">
        <w:rPr>
          <w:rFonts w:cstheme="minorHAnsi"/>
        </w:rPr>
        <w:t xml:space="preserve"> </w:t>
      </w:r>
      <w:r w:rsidR="00D96454" w:rsidRPr="00CD5DCB">
        <w:rPr>
          <w:rFonts w:cstheme="minorHAnsi"/>
        </w:rPr>
        <w:t xml:space="preserve">(2022), the latest version is </w:t>
      </w:r>
      <w:r w:rsidR="00CD5DCB" w:rsidRPr="00CD5DCB">
        <w:rPr>
          <w:rFonts w:cstheme="minorHAnsi"/>
        </w:rPr>
        <w:t>7.0.3. The version being used in the code is version 6.0.18.</w:t>
      </w:r>
    </w:p>
    <w:p w14:paraId="06ABD6F0" w14:textId="77777777" w:rsidR="00A53222" w:rsidRDefault="00A53222" w:rsidP="00A53222">
      <w:pPr>
        <w:suppressAutoHyphens/>
        <w:spacing w:after="0" w:line="240" w:lineRule="auto"/>
        <w:rPr>
          <w:rFonts w:cstheme="minorHAnsi"/>
          <w:b/>
          <w:bCs/>
        </w:rPr>
      </w:pPr>
    </w:p>
    <w:p w14:paraId="096178E4" w14:textId="77777777" w:rsidR="00A53222" w:rsidRPr="0064367A" w:rsidRDefault="00B34CED" w:rsidP="00A53222">
      <w:pPr>
        <w:pStyle w:val="ListParagraph"/>
        <w:numPr>
          <w:ilvl w:val="0"/>
          <w:numId w:val="20"/>
        </w:numPr>
        <w:suppressAutoHyphens/>
        <w:spacing w:after="0" w:line="240" w:lineRule="auto"/>
        <w:rPr>
          <w:rFonts w:cstheme="minorHAnsi"/>
          <w:b/>
          <w:bCs/>
        </w:rPr>
      </w:pPr>
      <w:hyperlink r:id="rId39" w:anchor="l5_0528de95f198afafbcfb0c09d2e43b6e0ea663ec" w:history="1">
        <w:r w:rsidR="002220EA" w:rsidRPr="0064367A">
          <w:rPr>
            <w:rStyle w:val="Hyperlink"/>
            <w:rFonts w:ascii="Arial" w:hAnsi="Arial" w:cs="Arial"/>
            <w:sz w:val="20"/>
            <w:szCs w:val="20"/>
            <w:u w:val="none"/>
          </w:rPr>
          <w:t>jackson-databind-2.10.2.jar</w:t>
        </w:r>
      </w:hyperlink>
    </w:p>
    <w:p w14:paraId="7BB7B59A" w14:textId="2AA2956F" w:rsidR="00CD5DCB" w:rsidRPr="00CD5DCB" w:rsidRDefault="002220EA" w:rsidP="00CD5DCB">
      <w:pPr>
        <w:pStyle w:val="ListParagraph"/>
        <w:numPr>
          <w:ilvl w:val="0"/>
          <w:numId w:val="26"/>
        </w:numPr>
        <w:suppressAutoHyphens/>
        <w:spacing w:after="0" w:line="240" w:lineRule="auto"/>
        <w:rPr>
          <w:rFonts w:cstheme="minorHAnsi"/>
          <w:b/>
          <w:bCs/>
        </w:rPr>
      </w:pPr>
      <w:r>
        <w:rPr>
          <w:rFonts w:cstheme="minorHAnsi"/>
          <w:b/>
          <w:bCs/>
        </w:rPr>
        <w:t>(</w:t>
      </w:r>
      <w:proofErr w:type="gramStart"/>
      <w:r>
        <w:rPr>
          <w:rFonts w:cstheme="minorHAnsi"/>
          <w:b/>
          <w:bCs/>
        </w:rPr>
        <w:t>Severity :</w:t>
      </w:r>
      <w:proofErr w:type="gramEnd"/>
      <w:r>
        <w:rPr>
          <w:rFonts w:cstheme="minorHAnsi"/>
          <w:b/>
          <w:bCs/>
        </w:rPr>
        <w:t xml:space="preserve"> High)</w:t>
      </w:r>
    </w:p>
    <w:p w14:paraId="685BFCF3" w14:textId="77777777" w:rsidR="00CD5DCB" w:rsidRPr="00CD5DCB" w:rsidRDefault="00CD5DCB" w:rsidP="00CD5DCB">
      <w:pPr>
        <w:suppressAutoHyphens/>
        <w:spacing w:after="0" w:line="240" w:lineRule="auto"/>
        <w:rPr>
          <w:rFonts w:cstheme="minorHAnsi"/>
          <w:b/>
          <w:bCs/>
        </w:rPr>
      </w:pPr>
    </w:p>
    <w:p w14:paraId="48F7C9AE" w14:textId="3B758B18" w:rsidR="00AA5103" w:rsidRPr="00CD5DCB" w:rsidRDefault="00CD5DCB" w:rsidP="00CD5DCB">
      <w:pPr>
        <w:pStyle w:val="ListParagraph"/>
        <w:numPr>
          <w:ilvl w:val="0"/>
          <w:numId w:val="34"/>
        </w:numPr>
        <w:suppressAutoHyphens/>
        <w:spacing w:after="0" w:line="240" w:lineRule="auto"/>
        <w:rPr>
          <w:rFonts w:cstheme="minorHAnsi"/>
        </w:rPr>
      </w:pPr>
      <w:r w:rsidRPr="00CD5DCB">
        <w:rPr>
          <w:rFonts w:cstheme="minorHAnsi"/>
        </w:rPr>
        <w:t xml:space="preserve">The following CVE codes are for the vulnerability listed above. The CVE codes were acquired from the dependency check above. </w:t>
      </w:r>
    </w:p>
    <w:p w14:paraId="6C650A76" w14:textId="333B8D06" w:rsidR="00AA5103" w:rsidRPr="00CD5DCB" w:rsidRDefault="00B34CED" w:rsidP="00CD5DCB">
      <w:pPr>
        <w:pStyle w:val="ListParagraph"/>
        <w:numPr>
          <w:ilvl w:val="0"/>
          <w:numId w:val="30"/>
        </w:numPr>
        <w:suppressAutoHyphens/>
        <w:spacing w:after="0" w:line="240" w:lineRule="auto"/>
        <w:rPr>
          <w:rFonts w:cstheme="minorHAnsi"/>
          <w:b/>
          <w:bCs/>
        </w:rPr>
      </w:pPr>
      <w:hyperlink r:id="rId40" w:tgtFrame="_blank" w:history="1">
        <w:r w:rsidR="002220EA" w:rsidRPr="00CD5DCB">
          <w:rPr>
            <w:rStyle w:val="Hyperlink"/>
            <w:rFonts w:ascii="Arial" w:hAnsi="Arial" w:cs="Arial"/>
            <w:b/>
            <w:bCs/>
            <w:color w:val="auto"/>
            <w:sz w:val="20"/>
            <w:szCs w:val="20"/>
            <w:u w:val="none"/>
            <w:shd w:val="clear" w:color="auto" w:fill="FFFFFF"/>
          </w:rPr>
          <w:t>CVE-2020-25649</w:t>
        </w:r>
      </w:hyperlink>
      <w:r w:rsidR="00CD5DCB" w:rsidRPr="00CD5DCB">
        <w:rPr>
          <w:rFonts w:ascii="Arial" w:hAnsi="Arial" w:cs="Arial"/>
          <w:b/>
          <w:bCs/>
          <w:sz w:val="20"/>
          <w:szCs w:val="20"/>
          <w:shd w:val="clear" w:color="auto" w:fill="FFFFFF"/>
        </w:rPr>
        <w:t xml:space="preserve">, </w:t>
      </w:r>
      <w:hyperlink r:id="rId41" w:tgtFrame="_blank" w:history="1">
        <w:r w:rsidR="002220EA" w:rsidRPr="00CD5DCB">
          <w:rPr>
            <w:rFonts w:ascii="Arial" w:hAnsi="Arial" w:cs="Arial"/>
            <w:b/>
            <w:bCs/>
            <w:sz w:val="20"/>
            <w:szCs w:val="20"/>
            <w:shd w:val="clear" w:color="auto" w:fill="FFFFFF"/>
          </w:rPr>
          <w:t>CVE-2020-36518</w:t>
        </w:r>
      </w:hyperlink>
    </w:p>
    <w:p w14:paraId="0E9DF0A1" w14:textId="7619586F" w:rsidR="00CD5DCB" w:rsidRDefault="00CD5DCB" w:rsidP="00CD5DCB">
      <w:pPr>
        <w:suppressAutoHyphens/>
        <w:spacing w:after="0" w:line="240" w:lineRule="auto"/>
        <w:rPr>
          <w:rFonts w:cstheme="minorHAnsi"/>
          <w:b/>
          <w:bCs/>
        </w:rPr>
      </w:pPr>
    </w:p>
    <w:p w14:paraId="45627E6E" w14:textId="0FA1F4A2" w:rsidR="00CD5DCB" w:rsidRPr="00B74A6C" w:rsidRDefault="00CD5DCB" w:rsidP="00CD5DCB">
      <w:pPr>
        <w:pStyle w:val="ListParagraph"/>
        <w:numPr>
          <w:ilvl w:val="0"/>
          <w:numId w:val="34"/>
        </w:numPr>
        <w:suppressAutoHyphens/>
        <w:spacing w:after="0" w:line="240" w:lineRule="auto"/>
        <w:rPr>
          <w:rFonts w:cstheme="minorHAnsi"/>
        </w:rPr>
      </w:pPr>
      <w:r w:rsidRPr="00B74A6C">
        <w:rPr>
          <w:rFonts w:cstheme="minorHAnsi"/>
        </w:rPr>
        <w:t xml:space="preserve">The vulnerability listed </w:t>
      </w:r>
      <w:r w:rsidR="005735FB" w:rsidRPr="00B74A6C">
        <w:rPr>
          <w:rFonts w:cstheme="minorHAnsi"/>
        </w:rPr>
        <w:t xml:space="preserve">pertains to the Jackson data bind implementation. According to NVD </w:t>
      </w:r>
      <w:r w:rsidR="003421F8" w:rsidRPr="00B74A6C">
        <w:rPr>
          <w:rFonts w:cstheme="minorHAnsi"/>
        </w:rPr>
        <w:t>database (</w:t>
      </w:r>
      <w:r w:rsidR="005735FB" w:rsidRPr="00B74A6C">
        <w:rPr>
          <w:rFonts w:cstheme="minorHAnsi"/>
        </w:rPr>
        <w:t xml:space="preserve">2021), the Jackson data bind is a general data binding functionality used in the Spring framework.  The vulnerability </w:t>
      </w:r>
      <w:r w:rsidR="003421F8" w:rsidRPr="00B74A6C">
        <w:rPr>
          <w:rFonts w:cstheme="minorHAnsi"/>
        </w:rPr>
        <w:t xml:space="preserve">listed the issue as the entity expansion was not secured properly. The to this vulnerability </w:t>
      </w:r>
      <w:r w:rsidR="00B74A6C" w:rsidRPr="00B74A6C">
        <w:rPr>
          <w:rFonts w:cstheme="minorHAnsi"/>
        </w:rPr>
        <w:t xml:space="preserve">is to update to the latest version of Jackson data bind. According to MVN repository (2022), the latest version is 2.13.2. the version being used in the code is 2.10.2. </w:t>
      </w:r>
    </w:p>
    <w:p w14:paraId="2AC0E9EA" w14:textId="77777777" w:rsidR="00AA5103" w:rsidRPr="00AA5103" w:rsidRDefault="00AA5103" w:rsidP="00AA5103">
      <w:pPr>
        <w:pStyle w:val="ListParagraph"/>
        <w:suppressAutoHyphens/>
        <w:spacing w:after="0" w:line="240" w:lineRule="auto"/>
        <w:ind w:left="1440"/>
        <w:rPr>
          <w:rFonts w:cstheme="minorHAnsi"/>
          <w:b/>
          <w:bCs/>
        </w:rPr>
      </w:pPr>
    </w:p>
    <w:p w14:paraId="45DA7CF7" w14:textId="77777777" w:rsidR="00A53222" w:rsidRPr="0064367A" w:rsidRDefault="00B34CED" w:rsidP="00A53222">
      <w:pPr>
        <w:pStyle w:val="ListParagraph"/>
        <w:numPr>
          <w:ilvl w:val="0"/>
          <w:numId w:val="20"/>
        </w:numPr>
        <w:suppressAutoHyphens/>
        <w:spacing w:after="0" w:line="240" w:lineRule="auto"/>
        <w:rPr>
          <w:rFonts w:cstheme="minorHAnsi"/>
          <w:b/>
          <w:bCs/>
        </w:rPr>
      </w:pPr>
      <w:hyperlink r:id="rId42" w:anchor="l10_a55e6d987f50a515c9260b0451b4fa217dc539cb" w:history="1">
        <w:r w:rsidR="002220EA" w:rsidRPr="0064367A">
          <w:rPr>
            <w:rStyle w:val="Hyperlink"/>
            <w:rFonts w:ascii="Arial" w:hAnsi="Arial" w:cs="Arial"/>
            <w:sz w:val="20"/>
            <w:szCs w:val="20"/>
            <w:u w:val="none"/>
            <w:shd w:val="clear" w:color="auto" w:fill="F3F3F3"/>
          </w:rPr>
          <w:t>log4j-api-2.12.1.jar</w:t>
        </w:r>
      </w:hyperlink>
    </w:p>
    <w:p w14:paraId="69F8EA17" w14:textId="092E57E3" w:rsidR="00A53222" w:rsidRDefault="002220EA" w:rsidP="00782F0C">
      <w:pPr>
        <w:pStyle w:val="ListParagraph"/>
        <w:numPr>
          <w:ilvl w:val="0"/>
          <w:numId w:val="35"/>
        </w:numPr>
        <w:suppressAutoHyphens/>
        <w:spacing w:after="0" w:line="240" w:lineRule="auto"/>
        <w:rPr>
          <w:rFonts w:cstheme="minorHAnsi"/>
          <w:b/>
          <w:bCs/>
        </w:rPr>
      </w:pPr>
      <w:r>
        <w:rPr>
          <w:rFonts w:cstheme="minorHAnsi"/>
          <w:b/>
          <w:bCs/>
        </w:rPr>
        <w:t>(</w:t>
      </w:r>
      <w:proofErr w:type="gramStart"/>
      <w:r>
        <w:rPr>
          <w:rFonts w:cstheme="minorHAnsi"/>
          <w:b/>
          <w:bCs/>
        </w:rPr>
        <w:t>Severity :</w:t>
      </w:r>
      <w:proofErr w:type="gramEnd"/>
      <w:r>
        <w:rPr>
          <w:rFonts w:cstheme="minorHAnsi"/>
          <w:b/>
          <w:bCs/>
        </w:rPr>
        <w:t xml:space="preserve"> Low)</w:t>
      </w:r>
    </w:p>
    <w:p w14:paraId="51EE4FA5" w14:textId="77777777" w:rsidR="00B74A6C" w:rsidRDefault="00B74A6C" w:rsidP="00B74A6C">
      <w:pPr>
        <w:pStyle w:val="ListParagraph"/>
        <w:suppressAutoHyphens/>
        <w:spacing w:after="0" w:line="240" w:lineRule="auto"/>
        <w:ind w:left="1440"/>
        <w:rPr>
          <w:rFonts w:cstheme="minorHAnsi"/>
          <w:b/>
          <w:bCs/>
        </w:rPr>
      </w:pPr>
    </w:p>
    <w:p w14:paraId="0D3976CF" w14:textId="4DA01727" w:rsidR="00AA5103" w:rsidRPr="00782F0C" w:rsidRDefault="00B74A6C" w:rsidP="00782F0C">
      <w:pPr>
        <w:pStyle w:val="ListParagraph"/>
        <w:numPr>
          <w:ilvl w:val="0"/>
          <w:numId w:val="35"/>
        </w:numPr>
        <w:suppressAutoHyphens/>
        <w:spacing w:after="0" w:line="240" w:lineRule="auto"/>
        <w:rPr>
          <w:rFonts w:cstheme="minorHAnsi"/>
        </w:rPr>
      </w:pPr>
      <w:r w:rsidRPr="00782F0C">
        <w:rPr>
          <w:rFonts w:cstheme="minorHAnsi"/>
        </w:rPr>
        <w:t>The CVE for the vulnerability listed is as follows:</w:t>
      </w:r>
    </w:p>
    <w:p w14:paraId="708F9FBD" w14:textId="0C025B72" w:rsidR="00AA5103" w:rsidRPr="00DB0C39" w:rsidRDefault="00B34CED" w:rsidP="007B3252">
      <w:pPr>
        <w:pStyle w:val="ListParagraph"/>
        <w:numPr>
          <w:ilvl w:val="0"/>
          <w:numId w:val="40"/>
        </w:numPr>
        <w:suppressAutoHyphens/>
        <w:spacing w:after="0" w:line="240" w:lineRule="auto"/>
        <w:rPr>
          <w:rFonts w:cstheme="minorHAnsi"/>
          <w:b/>
          <w:bCs/>
        </w:rPr>
      </w:pPr>
      <w:hyperlink r:id="rId43" w:tgtFrame="_blank" w:history="1">
        <w:r w:rsidR="002220EA" w:rsidRPr="00782F0C">
          <w:rPr>
            <w:rStyle w:val="Hyperlink"/>
            <w:rFonts w:ascii="Arial" w:hAnsi="Arial" w:cs="Arial"/>
            <w:b/>
            <w:bCs/>
            <w:color w:val="auto"/>
            <w:sz w:val="20"/>
            <w:szCs w:val="20"/>
            <w:u w:val="none"/>
            <w:shd w:val="clear" w:color="auto" w:fill="FFFFFF"/>
          </w:rPr>
          <w:t>CVE-2020-9488</w:t>
        </w:r>
      </w:hyperlink>
      <w:r w:rsidR="002220EA" w:rsidRPr="00782F0C">
        <w:rPr>
          <w:rFonts w:ascii="Arial" w:hAnsi="Arial" w:cs="Arial"/>
          <w:b/>
          <w:bCs/>
          <w:sz w:val="20"/>
          <w:szCs w:val="20"/>
          <w:shd w:val="clear" w:color="auto" w:fill="FFFFFF"/>
        </w:rPr>
        <w:t> </w:t>
      </w:r>
    </w:p>
    <w:p w14:paraId="517ADC16" w14:textId="3985B65D" w:rsidR="00DB0C39" w:rsidRDefault="00DB0C39" w:rsidP="00DB0C39">
      <w:pPr>
        <w:suppressAutoHyphens/>
        <w:spacing w:after="0" w:line="240" w:lineRule="auto"/>
        <w:rPr>
          <w:rFonts w:cstheme="minorHAnsi"/>
          <w:b/>
          <w:bCs/>
        </w:rPr>
      </w:pPr>
    </w:p>
    <w:p w14:paraId="59B1EA2C" w14:textId="499318D7" w:rsidR="00DB0C39" w:rsidRPr="007B3252" w:rsidRDefault="00DB0C39" w:rsidP="00DB0C39">
      <w:pPr>
        <w:pStyle w:val="ListParagraph"/>
        <w:numPr>
          <w:ilvl w:val="0"/>
          <w:numId w:val="27"/>
        </w:numPr>
        <w:suppressAutoHyphens/>
        <w:spacing w:after="0" w:line="240" w:lineRule="auto"/>
        <w:rPr>
          <w:rFonts w:cstheme="minorHAnsi"/>
        </w:rPr>
      </w:pPr>
      <w:r w:rsidRPr="007B3252">
        <w:rPr>
          <w:rFonts w:cstheme="minorHAnsi"/>
        </w:rPr>
        <w:t>The vulnerability listed pertains to Apache</w:t>
      </w:r>
      <w:r w:rsidR="009F044D" w:rsidRPr="007B3252">
        <w:rPr>
          <w:rFonts w:cstheme="minorHAnsi"/>
        </w:rPr>
        <w:t>’</w:t>
      </w:r>
      <w:r w:rsidRPr="007B3252">
        <w:rPr>
          <w:rFonts w:cstheme="minorHAnsi"/>
        </w:rPr>
        <w:t xml:space="preserve">s log4 API library. Log4 API is used to log information in order to help applications run smoothly and to determine what is happening within the application. </w:t>
      </w:r>
      <w:r w:rsidR="009F044D" w:rsidRPr="007B3252">
        <w:rPr>
          <w:rFonts w:cstheme="minorHAnsi"/>
        </w:rPr>
        <w:t xml:space="preserve">The vulnerability pertains to an invalid certificate due to an older version of the library being used. </w:t>
      </w:r>
      <w:r w:rsidRPr="007B3252">
        <w:rPr>
          <w:rFonts w:cstheme="minorHAnsi"/>
        </w:rPr>
        <w:t>According to MVN repository (</w:t>
      </w:r>
      <w:r w:rsidR="00085A14">
        <w:rPr>
          <w:rFonts w:cstheme="minorHAnsi"/>
        </w:rPr>
        <w:t>02/</w:t>
      </w:r>
      <w:r w:rsidRPr="007B3252">
        <w:rPr>
          <w:rFonts w:cstheme="minorHAnsi"/>
        </w:rPr>
        <w:t xml:space="preserve">2022), the latest </w:t>
      </w:r>
      <w:r w:rsidR="009F044D" w:rsidRPr="007B3252">
        <w:rPr>
          <w:rFonts w:cstheme="minorHAnsi"/>
        </w:rPr>
        <w:t>version released is 2.17.2. The version being used in the code is 2.12.1</w:t>
      </w:r>
    </w:p>
    <w:p w14:paraId="242AA08E" w14:textId="77777777" w:rsidR="00AA5103" w:rsidRPr="00A53222" w:rsidRDefault="00AA5103" w:rsidP="00AA5103">
      <w:pPr>
        <w:pStyle w:val="ListParagraph"/>
        <w:suppressAutoHyphens/>
        <w:spacing w:after="0" w:line="240" w:lineRule="auto"/>
        <w:ind w:left="1440"/>
        <w:rPr>
          <w:rFonts w:cstheme="minorHAnsi"/>
          <w:b/>
          <w:bCs/>
        </w:rPr>
      </w:pPr>
    </w:p>
    <w:p w14:paraId="339CDCEB" w14:textId="77777777" w:rsidR="00AA5103" w:rsidRPr="00A53222" w:rsidRDefault="00AA5103" w:rsidP="00AA5103">
      <w:pPr>
        <w:pStyle w:val="ListParagraph"/>
        <w:suppressAutoHyphens/>
        <w:spacing w:after="0" w:line="240" w:lineRule="auto"/>
        <w:ind w:left="1440"/>
        <w:rPr>
          <w:rFonts w:cstheme="minorHAnsi"/>
          <w:b/>
          <w:bCs/>
        </w:rPr>
      </w:pPr>
    </w:p>
    <w:p w14:paraId="23D3F199" w14:textId="77777777" w:rsidR="00A53222" w:rsidRPr="0064367A" w:rsidRDefault="00B34CED" w:rsidP="00A53222">
      <w:pPr>
        <w:pStyle w:val="ListParagraph"/>
        <w:numPr>
          <w:ilvl w:val="0"/>
          <w:numId w:val="20"/>
        </w:numPr>
        <w:suppressAutoHyphens/>
        <w:spacing w:after="0" w:line="240" w:lineRule="auto"/>
        <w:rPr>
          <w:rFonts w:cstheme="minorHAnsi"/>
          <w:b/>
          <w:bCs/>
        </w:rPr>
      </w:pPr>
      <w:hyperlink r:id="rId44" w:anchor="l14_8b6e01ef661d8378ae6dd7b511a7f2a33fae1421" w:history="1">
        <w:r w:rsidR="002220EA" w:rsidRPr="0064367A">
          <w:rPr>
            <w:rStyle w:val="Hyperlink"/>
            <w:rFonts w:ascii="Arial" w:hAnsi="Arial" w:cs="Arial"/>
            <w:sz w:val="20"/>
            <w:szCs w:val="20"/>
            <w:u w:val="none"/>
            <w:shd w:val="clear" w:color="auto" w:fill="F3F3F3"/>
          </w:rPr>
          <w:t>snakeyaml-1.25.jar</w:t>
        </w:r>
      </w:hyperlink>
    </w:p>
    <w:p w14:paraId="14E84656" w14:textId="31EF4FC8" w:rsidR="00A53222" w:rsidRDefault="002220EA" w:rsidP="00A53222">
      <w:pPr>
        <w:pStyle w:val="ListParagraph"/>
        <w:numPr>
          <w:ilvl w:val="0"/>
          <w:numId w:val="27"/>
        </w:numPr>
        <w:suppressAutoHyphens/>
        <w:spacing w:after="0" w:line="240" w:lineRule="auto"/>
        <w:rPr>
          <w:rFonts w:cstheme="minorHAnsi"/>
          <w:b/>
          <w:bCs/>
        </w:rPr>
      </w:pPr>
      <w:r>
        <w:rPr>
          <w:rFonts w:cstheme="minorHAnsi"/>
          <w:b/>
          <w:bCs/>
        </w:rPr>
        <w:t>(</w:t>
      </w:r>
      <w:proofErr w:type="gramStart"/>
      <w:r>
        <w:rPr>
          <w:rFonts w:cstheme="minorHAnsi"/>
          <w:b/>
          <w:bCs/>
        </w:rPr>
        <w:t>Severity  :</w:t>
      </w:r>
      <w:proofErr w:type="gramEnd"/>
      <w:r>
        <w:rPr>
          <w:rFonts w:cstheme="minorHAnsi"/>
          <w:b/>
          <w:bCs/>
        </w:rPr>
        <w:t xml:space="preserve"> High)</w:t>
      </w:r>
    </w:p>
    <w:p w14:paraId="44D47F34" w14:textId="3D3734D3" w:rsidR="00E86405" w:rsidRDefault="00E86405" w:rsidP="00E86405">
      <w:pPr>
        <w:suppressAutoHyphens/>
        <w:spacing w:after="0" w:line="240" w:lineRule="auto"/>
        <w:rPr>
          <w:rFonts w:cstheme="minorHAnsi"/>
          <w:b/>
          <w:bCs/>
        </w:rPr>
      </w:pPr>
    </w:p>
    <w:p w14:paraId="2DDF1D39" w14:textId="4EA221CE" w:rsidR="00AA5103" w:rsidRPr="007B3252" w:rsidRDefault="00E86405" w:rsidP="007B3252">
      <w:pPr>
        <w:pStyle w:val="ListParagraph"/>
        <w:numPr>
          <w:ilvl w:val="0"/>
          <w:numId w:val="27"/>
        </w:numPr>
        <w:suppressAutoHyphens/>
        <w:spacing w:after="0" w:line="240" w:lineRule="auto"/>
        <w:rPr>
          <w:rFonts w:cstheme="minorHAnsi"/>
        </w:rPr>
      </w:pPr>
      <w:r w:rsidRPr="00782F0C">
        <w:rPr>
          <w:rFonts w:cstheme="minorHAnsi"/>
        </w:rPr>
        <w:t>The CVE for the vulnerability listed is as follows:</w:t>
      </w:r>
    </w:p>
    <w:p w14:paraId="6370CE39" w14:textId="3B7226EF" w:rsidR="00AA5103" w:rsidRPr="00D024BE" w:rsidRDefault="00B34CED" w:rsidP="00782F0C">
      <w:pPr>
        <w:pStyle w:val="ListParagraph"/>
        <w:numPr>
          <w:ilvl w:val="0"/>
          <w:numId w:val="37"/>
        </w:numPr>
        <w:suppressAutoHyphens/>
        <w:spacing w:after="0" w:line="240" w:lineRule="auto"/>
        <w:rPr>
          <w:rStyle w:val="Hyperlink"/>
          <w:rFonts w:cstheme="minorHAnsi"/>
          <w:b/>
          <w:bCs/>
          <w:color w:val="auto"/>
          <w:u w:val="none"/>
        </w:rPr>
      </w:pPr>
      <w:hyperlink r:id="rId45" w:tgtFrame="_blank" w:history="1">
        <w:r w:rsidR="002220EA" w:rsidRPr="00782F0C">
          <w:rPr>
            <w:rStyle w:val="Hyperlink"/>
            <w:rFonts w:ascii="Arial" w:hAnsi="Arial" w:cs="Arial"/>
            <w:b/>
            <w:bCs/>
            <w:color w:val="auto"/>
            <w:sz w:val="20"/>
            <w:szCs w:val="20"/>
            <w:u w:val="none"/>
            <w:shd w:val="clear" w:color="auto" w:fill="FFFFFF"/>
          </w:rPr>
          <w:t>CVE-2017-18640</w:t>
        </w:r>
      </w:hyperlink>
    </w:p>
    <w:p w14:paraId="254C63C3" w14:textId="7DA2263B" w:rsidR="00D024BE" w:rsidRDefault="00D024BE" w:rsidP="00D024BE">
      <w:pPr>
        <w:suppressAutoHyphens/>
        <w:spacing w:after="0" w:line="240" w:lineRule="auto"/>
        <w:rPr>
          <w:rFonts w:cstheme="minorHAnsi"/>
          <w:b/>
          <w:bCs/>
        </w:rPr>
      </w:pPr>
    </w:p>
    <w:p w14:paraId="50A1A26A" w14:textId="117581AF" w:rsidR="00D024BE" w:rsidRPr="00085A14" w:rsidRDefault="00D024BE" w:rsidP="00D024BE">
      <w:pPr>
        <w:pStyle w:val="ListParagraph"/>
        <w:numPr>
          <w:ilvl w:val="0"/>
          <w:numId w:val="42"/>
        </w:numPr>
        <w:suppressAutoHyphens/>
        <w:spacing w:after="0" w:line="240" w:lineRule="auto"/>
        <w:rPr>
          <w:rFonts w:cstheme="minorHAnsi"/>
        </w:rPr>
      </w:pPr>
      <w:r w:rsidRPr="00085A14">
        <w:rPr>
          <w:rFonts w:cstheme="minorHAnsi"/>
        </w:rPr>
        <w:t xml:space="preserve">The vulnerability in question pertains to the snakeyaml. This is used to parse a mapped object to a custom java object after reading a YAML file. The issue listed </w:t>
      </w:r>
      <w:r w:rsidR="00085A14" w:rsidRPr="00085A14">
        <w:rPr>
          <w:rFonts w:cstheme="minorHAnsi"/>
        </w:rPr>
        <w:t xml:space="preserve">allows entity expansion. This issue can be fixed by updating to the latest version of snakeyaml. According to MVN repository (2021), the latest version is 1.30. The version used in the code is 1.25. </w:t>
      </w:r>
    </w:p>
    <w:p w14:paraId="315A8580" w14:textId="77777777" w:rsidR="00AA5103" w:rsidRPr="00A53222" w:rsidRDefault="00AA5103" w:rsidP="00EA3614">
      <w:pPr>
        <w:pStyle w:val="ListParagraph"/>
        <w:suppressAutoHyphens/>
        <w:spacing w:after="0" w:line="240" w:lineRule="auto"/>
        <w:ind w:left="1440"/>
        <w:rPr>
          <w:rFonts w:cstheme="minorHAnsi"/>
          <w:b/>
          <w:bCs/>
        </w:rPr>
      </w:pPr>
    </w:p>
    <w:p w14:paraId="78C04AA6" w14:textId="77777777" w:rsidR="00A53222" w:rsidRPr="0064367A" w:rsidRDefault="00B34CED" w:rsidP="00A53222">
      <w:pPr>
        <w:pStyle w:val="ListParagraph"/>
        <w:numPr>
          <w:ilvl w:val="0"/>
          <w:numId w:val="20"/>
        </w:numPr>
        <w:suppressAutoHyphens/>
        <w:spacing w:after="0" w:line="240" w:lineRule="auto"/>
        <w:rPr>
          <w:rFonts w:cstheme="minorHAnsi"/>
          <w:b/>
          <w:bCs/>
        </w:rPr>
      </w:pPr>
      <w:hyperlink r:id="rId46" w:anchor="l15_9cdd9a1dd636331767fffcc7fe49a7bb00e7b34b" w:history="1">
        <w:r w:rsidR="002220EA" w:rsidRPr="0064367A">
          <w:rPr>
            <w:rStyle w:val="Hyperlink"/>
            <w:rFonts w:ascii="Arial" w:hAnsi="Arial" w:cs="Arial"/>
            <w:sz w:val="20"/>
            <w:szCs w:val="20"/>
            <w:u w:val="none"/>
          </w:rPr>
          <w:t>spring-aop-5.2.3.RELEASE.jar</w:t>
        </w:r>
      </w:hyperlink>
    </w:p>
    <w:p w14:paraId="03FCC9A1" w14:textId="2BE1920F" w:rsidR="00A53222" w:rsidRDefault="002220EA" w:rsidP="00A53222">
      <w:pPr>
        <w:pStyle w:val="ListParagraph"/>
        <w:numPr>
          <w:ilvl w:val="0"/>
          <w:numId w:val="27"/>
        </w:numPr>
        <w:suppressAutoHyphens/>
        <w:spacing w:after="0" w:line="240" w:lineRule="auto"/>
        <w:rPr>
          <w:rFonts w:cstheme="minorHAnsi"/>
          <w:b/>
          <w:bCs/>
        </w:rPr>
      </w:pPr>
      <w:r>
        <w:rPr>
          <w:rFonts w:cstheme="minorHAnsi"/>
          <w:b/>
          <w:bCs/>
        </w:rPr>
        <w:t>(Severity: High</w:t>
      </w:r>
      <w:r w:rsidR="00AA5103">
        <w:rPr>
          <w:rFonts w:cstheme="minorHAnsi"/>
          <w:b/>
          <w:bCs/>
        </w:rPr>
        <w:t>)</w:t>
      </w:r>
    </w:p>
    <w:p w14:paraId="07AD0DB6" w14:textId="76655EB2" w:rsidR="00E86405" w:rsidRDefault="00E86405" w:rsidP="00E86405">
      <w:pPr>
        <w:suppressAutoHyphens/>
        <w:spacing w:after="0" w:line="240" w:lineRule="auto"/>
        <w:rPr>
          <w:rFonts w:cstheme="minorHAnsi"/>
          <w:b/>
          <w:bCs/>
        </w:rPr>
      </w:pPr>
    </w:p>
    <w:p w14:paraId="29EEC023" w14:textId="2B215BCC" w:rsidR="00E86405" w:rsidRPr="00E86405" w:rsidRDefault="00E86405" w:rsidP="00E86405">
      <w:pPr>
        <w:pStyle w:val="ListParagraph"/>
        <w:numPr>
          <w:ilvl w:val="0"/>
          <w:numId w:val="27"/>
        </w:numPr>
        <w:suppressAutoHyphens/>
        <w:spacing w:after="0" w:line="240" w:lineRule="auto"/>
        <w:rPr>
          <w:b/>
          <w:bCs/>
        </w:rPr>
      </w:pPr>
      <w:r>
        <w:t xml:space="preserve">The following list is the CVE codes listed under the dependency according to the dependency check above: </w:t>
      </w:r>
    </w:p>
    <w:p w14:paraId="2AE618B1" w14:textId="5BD79407" w:rsidR="00EA3614" w:rsidRPr="00085A14" w:rsidRDefault="00B34CED" w:rsidP="00E86405">
      <w:pPr>
        <w:pStyle w:val="ListParagraph"/>
        <w:numPr>
          <w:ilvl w:val="0"/>
          <w:numId w:val="38"/>
        </w:numPr>
        <w:suppressAutoHyphens/>
        <w:spacing w:after="0" w:line="240" w:lineRule="auto"/>
        <w:rPr>
          <w:rStyle w:val="Hyperlink"/>
          <w:rFonts w:cstheme="minorHAnsi"/>
          <w:b/>
          <w:bCs/>
          <w:color w:val="auto"/>
          <w:u w:val="none"/>
        </w:rPr>
      </w:pPr>
      <w:hyperlink r:id="rId47" w:tgtFrame="_blank" w:history="1">
        <w:r w:rsidR="002220EA" w:rsidRPr="00E86405">
          <w:rPr>
            <w:rStyle w:val="Hyperlink"/>
            <w:rFonts w:ascii="Arial" w:hAnsi="Arial" w:cs="Arial"/>
            <w:b/>
            <w:bCs/>
            <w:color w:val="auto"/>
            <w:sz w:val="20"/>
            <w:szCs w:val="20"/>
            <w:u w:val="none"/>
            <w:shd w:val="clear" w:color="auto" w:fill="FFFFFF"/>
          </w:rPr>
          <w:t>CVE-2020-5421</w:t>
        </w:r>
      </w:hyperlink>
      <w:r w:rsidR="00E86405" w:rsidRPr="00E86405">
        <w:rPr>
          <w:rStyle w:val="Hyperlink"/>
          <w:rFonts w:ascii="Arial" w:hAnsi="Arial" w:cs="Arial"/>
          <w:b/>
          <w:bCs/>
          <w:color w:val="auto"/>
          <w:sz w:val="20"/>
          <w:szCs w:val="20"/>
          <w:u w:val="none"/>
          <w:shd w:val="clear" w:color="auto" w:fill="FFFFFF"/>
        </w:rPr>
        <w:t xml:space="preserve">, </w:t>
      </w:r>
      <w:hyperlink r:id="rId48" w:tgtFrame="_blank" w:history="1">
        <w:r w:rsidR="002220EA" w:rsidRPr="00E86405">
          <w:rPr>
            <w:rStyle w:val="Hyperlink"/>
            <w:rFonts w:ascii="Arial" w:hAnsi="Arial" w:cs="Arial"/>
            <w:b/>
            <w:bCs/>
            <w:color w:val="auto"/>
            <w:sz w:val="20"/>
            <w:szCs w:val="20"/>
            <w:u w:val="none"/>
            <w:shd w:val="clear" w:color="auto" w:fill="FFFFFF"/>
          </w:rPr>
          <w:t>CVE-2021-22060</w:t>
        </w:r>
      </w:hyperlink>
      <w:r w:rsidR="00E86405" w:rsidRPr="00E86405">
        <w:rPr>
          <w:rStyle w:val="Hyperlink"/>
          <w:rFonts w:ascii="Arial" w:hAnsi="Arial" w:cs="Arial"/>
          <w:b/>
          <w:bCs/>
          <w:color w:val="auto"/>
          <w:sz w:val="20"/>
          <w:szCs w:val="20"/>
          <w:u w:val="none"/>
          <w:shd w:val="clear" w:color="auto" w:fill="FFFFFF"/>
        </w:rPr>
        <w:t xml:space="preserve">, </w:t>
      </w:r>
      <w:hyperlink r:id="rId49" w:tgtFrame="_blank" w:history="1">
        <w:r w:rsidR="002220EA" w:rsidRPr="00E86405">
          <w:rPr>
            <w:rStyle w:val="Hyperlink"/>
            <w:rFonts w:ascii="Arial" w:hAnsi="Arial" w:cs="Arial"/>
            <w:b/>
            <w:bCs/>
            <w:color w:val="auto"/>
            <w:sz w:val="20"/>
            <w:szCs w:val="20"/>
            <w:u w:val="none"/>
            <w:shd w:val="clear" w:color="auto" w:fill="FFFFFF"/>
          </w:rPr>
          <w:t>CVE-2021-22096</w:t>
        </w:r>
      </w:hyperlink>
      <w:r w:rsidR="00E86405" w:rsidRPr="00E86405">
        <w:rPr>
          <w:rStyle w:val="Hyperlink"/>
          <w:rFonts w:ascii="Arial" w:hAnsi="Arial" w:cs="Arial"/>
          <w:b/>
          <w:bCs/>
          <w:color w:val="auto"/>
          <w:sz w:val="20"/>
          <w:szCs w:val="20"/>
          <w:u w:val="none"/>
          <w:shd w:val="clear" w:color="auto" w:fill="FFFFFF"/>
        </w:rPr>
        <w:t xml:space="preserve">, </w:t>
      </w:r>
      <w:hyperlink r:id="rId50" w:tgtFrame="_blank" w:history="1">
        <w:r w:rsidR="002220EA" w:rsidRPr="00E86405">
          <w:rPr>
            <w:rStyle w:val="Hyperlink"/>
            <w:rFonts w:ascii="Arial" w:hAnsi="Arial" w:cs="Arial"/>
            <w:b/>
            <w:bCs/>
            <w:color w:val="auto"/>
            <w:sz w:val="20"/>
            <w:szCs w:val="20"/>
            <w:u w:val="none"/>
            <w:shd w:val="clear" w:color="auto" w:fill="FFFFFF"/>
          </w:rPr>
          <w:t>CVE-2021-22118</w:t>
        </w:r>
      </w:hyperlink>
    </w:p>
    <w:p w14:paraId="7856A895" w14:textId="791ADE03" w:rsidR="00085A14" w:rsidRDefault="00085A14" w:rsidP="00085A14">
      <w:pPr>
        <w:suppressAutoHyphens/>
        <w:spacing w:after="0" w:line="240" w:lineRule="auto"/>
        <w:rPr>
          <w:rFonts w:cstheme="minorHAnsi"/>
          <w:b/>
          <w:bCs/>
        </w:rPr>
      </w:pPr>
    </w:p>
    <w:p w14:paraId="2AE7EC9A" w14:textId="68F06FE1" w:rsidR="00EA3614" w:rsidRPr="00137DEC" w:rsidRDefault="00085A14" w:rsidP="00137DEC">
      <w:pPr>
        <w:pStyle w:val="ListParagraph"/>
        <w:numPr>
          <w:ilvl w:val="0"/>
          <w:numId w:val="45"/>
        </w:numPr>
        <w:suppressAutoHyphens/>
        <w:spacing w:after="0" w:line="240" w:lineRule="auto"/>
        <w:rPr>
          <w:rFonts w:cstheme="minorHAnsi"/>
        </w:rPr>
      </w:pPr>
      <w:r w:rsidRPr="00137DEC">
        <w:rPr>
          <w:rFonts w:cstheme="minorHAnsi"/>
        </w:rPr>
        <w:t xml:space="preserve">The vulnerability listed pertains to </w:t>
      </w:r>
      <w:r w:rsidR="006361BD" w:rsidRPr="00137DEC">
        <w:rPr>
          <w:rFonts w:cstheme="minorHAnsi"/>
        </w:rPr>
        <w:t>the Spring AOP in the Spring framework. It is focused on the Aspect-Oriented Programming in Spring. The issue within the spring-</w:t>
      </w:r>
      <w:proofErr w:type="spellStart"/>
      <w:r w:rsidR="006361BD" w:rsidRPr="00137DEC">
        <w:rPr>
          <w:rFonts w:cstheme="minorHAnsi"/>
        </w:rPr>
        <w:t>aop</w:t>
      </w:r>
      <w:proofErr w:type="spellEnd"/>
      <w:r w:rsidR="006361BD" w:rsidRPr="00137DEC">
        <w:rPr>
          <w:rFonts w:cstheme="minorHAnsi"/>
        </w:rPr>
        <w:t xml:space="preserve"> is due to the version being outdated enabling </w:t>
      </w:r>
      <w:r w:rsidR="00137DEC" w:rsidRPr="00137DEC">
        <w:rPr>
          <w:rFonts w:cstheme="minorHAnsi"/>
        </w:rPr>
        <w:t>the version to be open for RFD attacks (NVD, 2022). The solution to this vulnerability is to update to the latest version of spring-</w:t>
      </w:r>
      <w:proofErr w:type="spellStart"/>
      <w:r w:rsidR="00137DEC" w:rsidRPr="00137DEC">
        <w:rPr>
          <w:rFonts w:cstheme="minorHAnsi"/>
        </w:rPr>
        <w:t>aop</w:t>
      </w:r>
      <w:proofErr w:type="spellEnd"/>
      <w:r w:rsidR="00137DEC" w:rsidRPr="00137DEC">
        <w:rPr>
          <w:rFonts w:cstheme="minorHAnsi"/>
        </w:rPr>
        <w:t xml:space="preserve">. According to MVN repository (03/2022), the latest version available is 5.3.17. The version being used is 5.2.3. </w:t>
      </w:r>
    </w:p>
    <w:p w14:paraId="1E6C8812" w14:textId="77777777" w:rsidR="00EA3614" w:rsidRDefault="00EA3614" w:rsidP="00EA3614">
      <w:pPr>
        <w:pStyle w:val="ListParagraph"/>
        <w:suppressAutoHyphens/>
        <w:spacing w:after="0" w:line="240" w:lineRule="auto"/>
        <w:ind w:left="1440"/>
        <w:rPr>
          <w:rFonts w:cstheme="minorHAnsi"/>
          <w:b/>
          <w:bCs/>
        </w:rPr>
      </w:pPr>
    </w:p>
    <w:p w14:paraId="44ACCFE3" w14:textId="77777777" w:rsidR="00EA3614" w:rsidRPr="00A53222" w:rsidRDefault="00EA3614" w:rsidP="00EA3614">
      <w:pPr>
        <w:pStyle w:val="ListParagraph"/>
        <w:suppressAutoHyphens/>
        <w:spacing w:after="0" w:line="240" w:lineRule="auto"/>
        <w:ind w:left="1440"/>
        <w:rPr>
          <w:rFonts w:cstheme="minorHAnsi"/>
          <w:b/>
          <w:bCs/>
        </w:rPr>
      </w:pPr>
    </w:p>
    <w:p w14:paraId="34B01DE5" w14:textId="77777777" w:rsidR="00A53222" w:rsidRPr="0064367A" w:rsidRDefault="00B34CED" w:rsidP="00A53222">
      <w:pPr>
        <w:pStyle w:val="ListParagraph"/>
        <w:numPr>
          <w:ilvl w:val="0"/>
          <w:numId w:val="20"/>
        </w:numPr>
        <w:suppressAutoHyphens/>
        <w:spacing w:after="0" w:line="240" w:lineRule="auto"/>
        <w:rPr>
          <w:rFonts w:cstheme="minorHAnsi"/>
          <w:b/>
          <w:bCs/>
        </w:rPr>
      </w:pPr>
      <w:hyperlink r:id="rId51" w:anchor="l17_3734223040040e8c3fecd5faa3ae8a1ed6da146b" w:history="1">
        <w:r w:rsidR="002220EA" w:rsidRPr="0064367A">
          <w:rPr>
            <w:rStyle w:val="Hyperlink"/>
            <w:rFonts w:ascii="Arial" w:hAnsi="Arial" w:cs="Arial"/>
            <w:sz w:val="20"/>
            <w:szCs w:val="20"/>
            <w:u w:val="none"/>
          </w:rPr>
          <w:t>spring-core-5.2.3.RELEASE.jar</w:t>
        </w:r>
      </w:hyperlink>
    </w:p>
    <w:p w14:paraId="63779947" w14:textId="55E6B3F7" w:rsidR="00A53222" w:rsidRDefault="002220EA" w:rsidP="00A53222">
      <w:pPr>
        <w:pStyle w:val="ListParagraph"/>
        <w:numPr>
          <w:ilvl w:val="0"/>
          <w:numId w:val="27"/>
        </w:numPr>
        <w:suppressAutoHyphens/>
        <w:spacing w:after="0" w:line="240" w:lineRule="auto"/>
        <w:rPr>
          <w:rFonts w:cstheme="minorHAnsi"/>
          <w:b/>
          <w:bCs/>
        </w:rPr>
      </w:pPr>
      <w:r>
        <w:rPr>
          <w:rFonts w:cstheme="minorHAnsi"/>
          <w:b/>
          <w:bCs/>
        </w:rPr>
        <w:t>(Severity: High)</w:t>
      </w:r>
    </w:p>
    <w:p w14:paraId="0E92EA44" w14:textId="77777777" w:rsidR="00E86405" w:rsidRDefault="00E86405" w:rsidP="00E86405">
      <w:pPr>
        <w:pStyle w:val="ListParagraph"/>
        <w:suppressAutoHyphens/>
        <w:spacing w:after="0" w:line="240" w:lineRule="auto"/>
        <w:ind w:left="1440"/>
        <w:rPr>
          <w:rFonts w:cstheme="minorHAnsi"/>
          <w:b/>
          <w:bCs/>
        </w:rPr>
      </w:pPr>
    </w:p>
    <w:p w14:paraId="7E4036BE" w14:textId="0F266C71" w:rsidR="00EA3614" w:rsidRPr="00E86405" w:rsidRDefault="00E86405" w:rsidP="00E86405">
      <w:pPr>
        <w:pStyle w:val="ListParagraph"/>
        <w:numPr>
          <w:ilvl w:val="0"/>
          <w:numId w:val="27"/>
        </w:numPr>
        <w:suppressAutoHyphens/>
        <w:spacing w:after="0" w:line="240" w:lineRule="auto"/>
        <w:rPr>
          <w:b/>
          <w:bCs/>
        </w:rPr>
      </w:pPr>
      <w:r>
        <w:t xml:space="preserve">The following list is the CVE codes listed under the dependency according to the dependency check above: </w:t>
      </w:r>
    </w:p>
    <w:p w14:paraId="2DF3E208" w14:textId="4AFC2C82" w:rsidR="00EA3614" w:rsidRPr="00AB36F3" w:rsidRDefault="00B34CED" w:rsidP="00E86405">
      <w:pPr>
        <w:pStyle w:val="ListParagraph"/>
        <w:numPr>
          <w:ilvl w:val="0"/>
          <w:numId w:val="39"/>
        </w:numPr>
        <w:suppressAutoHyphens/>
        <w:spacing w:after="0" w:line="240" w:lineRule="auto"/>
        <w:rPr>
          <w:rStyle w:val="Hyperlink"/>
          <w:rFonts w:cstheme="minorHAnsi"/>
          <w:b/>
          <w:bCs/>
          <w:color w:val="auto"/>
          <w:u w:val="none"/>
        </w:rPr>
      </w:pPr>
      <w:hyperlink r:id="rId52" w:tgtFrame="_blank" w:history="1">
        <w:r w:rsidR="002220EA" w:rsidRPr="00E86405">
          <w:rPr>
            <w:rStyle w:val="Hyperlink"/>
            <w:rFonts w:ascii="Arial" w:hAnsi="Arial" w:cs="Arial"/>
            <w:b/>
            <w:bCs/>
            <w:color w:val="auto"/>
            <w:sz w:val="20"/>
            <w:szCs w:val="20"/>
            <w:u w:val="none"/>
            <w:shd w:val="clear" w:color="auto" w:fill="FFFFFF"/>
          </w:rPr>
          <w:t>CVE-2020-5421</w:t>
        </w:r>
      </w:hyperlink>
      <w:r w:rsidR="00E86405" w:rsidRPr="00E86405">
        <w:rPr>
          <w:rStyle w:val="Hyperlink"/>
          <w:rFonts w:ascii="Arial" w:hAnsi="Arial" w:cs="Arial"/>
          <w:b/>
          <w:bCs/>
          <w:color w:val="auto"/>
          <w:sz w:val="20"/>
          <w:szCs w:val="20"/>
          <w:u w:val="none"/>
          <w:shd w:val="clear" w:color="auto" w:fill="FFFFFF"/>
        </w:rPr>
        <w:t xml:space="preserve">, </w:t>
      </w:r>
      <w:hyperlink r:id="rId53" w:tgtFrame="_blank" w:history="1">
        <w:r w:rsidR="002220EA" w:rsidRPr="00E86405">
          <w:rPr>
            <w:rStyle w:val="Hyperlink"/>
            <w:rFonts w:ascii="Arial" w:hAnsi="Arial" w:cs="Arial"/>
            <w:b/>
            <w:bCs/>
            <w:color w:val="auto"/>
            <w:sz w:val="20"/>
            <w:szCs w:val="20"/>
            <w:u w:val="none"/>
            <w:shd w:val="clear" w:color="auto" w:fill="FFFFFF"/>
          </w:rPr>
          <w:t>CVE-2021-22060</w:t>
        </w:r>
      </w:hyperlink>
      <w:r w:rsidR="00E86405" w:rsidRPr="00E86405">
        <w:rPr>
          <w:rStyle w:val="Hyperlink"/>
          <w:rFonts w:ascii="Arial" w:hAnsi="Arial" w:cs="Arial"/>
          <w:b/>
          <w:bCs/>
          <w:color w:val="auto"/>
          <w:sz w:val="20"/>
          <w:szCs w:val="20"/>
          <w:u w:val="none"/>
          <w:shd w:val="clear" w:color="auto" w:fill="FFFFFF"/>
        </w:rPr>
        <w:t xml:space="preserve">, </w:t>
      </w:r>
      <w:hyperlink r:id="rId54" w:tgtFrame="_blank" w:history="1">
        <w:r w:rsidR="002220EA" w:rsidRPr="00E86405">
          <w:rPr>
            <w:rStyle w:val="Hyperlink"/>
            <w:rFonts w:ascii="Arial" w:hAnsi="Arial" w:cs="Arial"/>
            <w:b/>
            <w:bCs/>
            <w:color w:val="auto"/>
            <w:sz w:val="20"/>
            <w:szCs w:val="20"/>
            <w:u w:val="none"/>
            <w:shd w:val="clear" w:color="auto" w:fill="FFFFFF"/>
          </w:rPr>
          <w:t>CVE-2021-22096</w:t>
        </w:r>
      </w:hyperlink>
      <w:r w:rsidR="00E86405" w:rsidRPr="00E86405">
        <w:rPr>
          <w:rStyle w:val="Hyperlink"/>
          <w:rFonts w:ascii="Arial" w:hAnsi="Arial" w:cs="Arial"/>
          <w:b/>
          <w:bCs/>
          <w:color w:val="auto"/>
          <w:sz w:val="20"/>
          <w:szCs w:val="20"/>
          <w:u w:val="none"/>
          <w:shd w:val="clear" w:color="auto" w:fill="FFFFFF"/>
        </w:rPr>
        <w:t xml:space="preserve">, </w:t>
      </w:r>
      <w:hyperlink r:id="rId55" w:tgtFrame="_blank" w:history="1">
        <w:r w:rsidR="002220EA" w:rsidRPr="00E86405">
          <w:rPr>
            <w:rStyle w:val="Hyperlink"/>
            <w:rFonts w:ascii="Arial" w:hAnsi="Arial" w:cs="Arial"/>
            <w:b/>
            <w:bCs/>
            <w:color w:val="auto"/>
            <w:sz w:val="20"/>
            <w:szCs w:val="20"/>
            <w:u w:val="none"/>
            <w:shd w:val="clear" w:color="auto" w:fill="FFFFFF"/>
          </w:rPr>
          <w:t>CVE-2021-22118</w:t>
        </w:r>
      </w:hyperlink>
    </w:p>
    <w:p w14:paraId="474441EE" w14:textId="77777777" w:rsidR="00AB36F3" w:rsidRPr="00E86405" w:rsidRDefault="00AB36F3" w:rsidP="00AB36F3">
      <w:pPr>
        <w:pStyle w:val="ListParagraph"/>
        <w:suppressAutoHyphens/>
        <w:spacing w:after="0" w:line="240" w:lineRule="auto"/>
        <w:ind w:left="1440"/>
        <w:rPr>
          <w:rFonts w:cstheme="minorHAnsi"/>
          <w:b/>
          <w:bCs/>
        </w:rPr>
      </w:pPr>
    </w:p>
    <w:p w14:paraId="41802BAC" w14:textId="58AF8DE1" w:rsidR="000D4ED6" w:rsidRDefault="00AB36F3" w:rsidP="000D4ED6">
      <w:pPr>
        <w:pStyle w:val="ListParagraph"/>
        <w:numPr>
          <w:ilvl w:val="0"/>
          <w:numId w:val="47"/>
        </w:numPr>
        <w:suppressAutoHyphens/>
        <w:spacing w:after="0" w:line="240" w:lineRule="auto"/>
        <w:rPr>
          <w:rFonts w:cstheme="minorHAnsi"/>
        </w:rPr>
      </w:pPr>
      <w:r w:rsidRPr="000D4ED6">
        <w:rPr>
          <w:rFonts w:cstheme="minorHAnsi"/>
        </w:rPr>
        <w:t xml:space="preserve">The spring core dependency listed pertains to the Spring core framework. The main </w:t>
      </w:r>
      <w:r w:rsidR="000B1925" w:rsidRPr="000D4ED6">
        <w:rPr>
          <w:rFonts w:cstheme="minorHAnsi"/>
        </w:rPr>
        <w:t xml:space="preserve">container of the Spring framework, it helps provide core infrastructure to Java projects. The issue listed in the dependency pertains to the version of spring core being outdated. The latest </w:t>
      </w:r>
      <w:r w:rsidR="000D4ED6" w:rsidRPr="000D4ED6">
        <w:rPr>
          <w:rFonts w:cstheme="minorHAnsi"/>
        </w:rPr>
        <w:t>version,</w:t>
      </w:r>
      <w:r w:rsidR="000B1925" w:rsidRPr="000D4ED6">
        <w:rPr>
          <w:rFonts w:cstheme="minorHAnsi"/>
        </w:rPr>
        <w:t xml:space="preserve"> according to </w:t>
      </w:r>
      <w:r w:rsidR="000D4ED6" w:rsidRPr="000D4ED6">
        <w:rPr>
          <w:rFonts w:cstheme="minorHAnsi"/>
        </w:rPr>
        <w:t>Spring (2022) is 5.3.16. The version in use in the code is 5.2.3.</w:t>
      </w:r>
    </w:p>
    <w:p w14:paraId="61E2D1C5" w14:textId="40604C99" w:rsidR="000D4ED6" w:rsidRDefault="000D4ED6" w:rsidP="000D4ED6">
      <w:pPr>
        <w:suppressAutoHyphens/>
        <w:spacing w:after="0" w:line="240" w:lineRule="auto"/>
        <w:rPr>
          <w:rFonts w:cstheme="minorHAnsi"/>
        </w:rPr>
      </w:pPr>
    </w:p>
    <w:p w14:paraId="49676658" w14:textId="77777777" w:rsidR="000D4ED6" w:rsidRPr="000D4ED6" w:rsidRDefault="000D4ED6" w:rsidP="000D4ED6">
      <w:pPr>
        <w:suppressAutoHyphens/>
        <w:spacing w:after="0" w:line="240" w:lineRule="auto"/>
        <w:rPr>
          <w:rFonts w:cstheme="minorHAnsi"/>
        </w:rPr>
      </w:pPr>
    </w:p>
    <w:p w14:paraId="405B7D18" w14:textId="77777777" w:rsidR="00A53222" w:rsidRPr="0064367A" w:rsidRDefault="00B34CED" w:rsidP="00A53222">
      <w:pPr>
        <w:pStyle w:val="ListParagraph"/>
        <w:numPr>
          <w:ilvl w:val="0"/>
          <w:numId w:val="20"/>
        </w:numPr>
        <w:suppressAutoHyphens/>
        <w:spacing w:after="0" w:line="240" w:lineRule="auto"/>
        <w:rPr>
          <w:rFonts w:cstheme="minorHAnsi"/>
          <w:b/>
          <w:bCs/>
        </w:rPr>
      </w:pPr>
      <w:hyperlink r:id="rId56" w:anchor="l18_ad32909314fe2ba02cec036434c0addd19bcc580" w:history="1">
        <w:r w:rsidR="002220EA" w:rsidRPr="0064367A">
          <w:rPr>
            <w:rStyle w:val="Hyperlink"/>
            <w:rFonts w:ascii="Arial" w:hAnsi="Arial" w:cs="Arial"/>
            <w:sz w:val="20"/>
            <w:szCs w:val="20"/>
            <w:u w:val="none"/>
            <w:shd w:val="clear" w:color="auto" w:fill="F3F3F3"/>
          </w:rPr>
          <w:t>tomcat-embed-core-9.0.30.jar</w:t>
        </w:r>
      </w:hyperlink>
    </w:p>
    <w:p w14:paraId="6FC68898" w14:textId="77777777" w:rsidR="00E86405" w:rsidRDefault="002220EA" w:rsidP="00E86405">
      <w:pPr>
        <w:pStyle w:val="ListParagraph"/>
        <w:numPr>
          <w:ilvl w:val="0"/>
          <w:numId w:val="27"/>
        </w:numPr>
        <w:suppressAutoHyphens/>
        <w:spacing w:after="0" w:line="240" w:lineRule="auto"/>
        <w:rPr>
          <w:rFonts w:cstheme="minorHAnsi"/>
          <w:b/>
          <w:bCs/>
        </w:rPr>
      </w:pPr>
      <w:r>
        <w:rPr>
          <w:rFonts w:cstheme="minorHAnsi"/>
          <w:b/>
          <w:bCs/>
        </w:rPr>
        <w:t>(Severity: Critical)</w:t>
      </w:r>
    </w:p>
    <w:p w14:paraId="10517DA1" w14:textId="77777777" w:rsidR="00E86405" w:rsidRDefault="00E86405" w:rsidP="00E86405">
      <w:pPr>
        <w:pStyle w:val="ListParagraph"/>
        <w:suppressAutoHyphens/>
        <w:spacing w:after="0" w:line="240" w:lineRule="auto"/>
        <w:ind w:left="1440"/>
        <w:rPr>
          <w:rFonts w:cstheme="minorHAnsi"/>
          <w:b/>
          <w:bCs/>
        </w:rPr>
      </w:pPr>
    </w:p>
    <w:p w14:paraId="29C71150" w14:textId="5E9F751E" w:rsidR="00E86405" w:rsidRPr="00E86405" w:rsidRDefault="00E86405" w:rsidP="00E86405">
      <w:pPr>
        <w:pStyle w:val="ListParagraph"/>
        <w:numPr>
          <w:ilvl w:val="0"/>
          <w:numId w:val="27"/>
        </w:numPr>
        <w:suppressAutoHyphens/>
        <w:spacing w:after="0" w:line="240" w:lineRule="auto"/>
        <w:rPr>
          <w:b/>
          <w:bCs/>
        </w:rPr>
      </w:pPr>
      <w:r>
        <w:t xml:space="preserve">The following list is the CVE codes listed under the dependency according to the dependency check above: </w:t>
      </w:r>
    </w:p>
    <w:p w14:paraId="5109DF5A" w14:textId="69B801B2" w:rsidR="00872E13" w:rsidRPr="00C108CD" w:rsidRDefault="00B34CED" w:rsidP="00E86405">
      <w:pPr>
        <w:pStyle w:val="ListParagraph"/>
        <w:numPr>
          <w:ilvl w:val="0"/>
          <w:numId w:val="27"/>
        </w:numPr>
        <w:suppressAutoHyphens/>
        <w:spacing w:after="0" w:line="240" w:lineRule="auto"/>
        <w:rPr>
          <w:rStyle w:val="Hyperlink"/>
          <w:rFonts w:cstheme="minorHAnsi"/>
          <w:b/>
          <w:bCs/>
          <w:color w:val="auto"/>
          <w:u w:val="none"/>
        </w:rPr>
      </w:pPr>
      <w:hyperlink r:id="rId57" w:tgtFrame="_blank" w:history="1">
        <w:r w:rsidR="002220EA" w:rsidRPr="007B3252">
          <w:rPr>
            <w:rStyle w:val="Hyperlink"/>
            <w:rFonts w:ascii="Arial" w:hAnsi="Arial" w:cs="Arial"/>
            <w:b/>
            <w:bCs/>
            <w:color w:val="auto"/>
            <w:sz w:val="20"/>
            <w:szCs w:val="20"/>
            <w:u w:val="none"/>
            <w:shd w:val="clear" w:color="auto" w:fill="FFFFFF"/>
          </w:rPr>
          <w:t>CVE-2019-17569</w:t>
        </w:r>
      </w:hyperlink>
      <w:r w:rsidR="007B3252">
        <w:rPr>
          <w:rStyle w:val="Hyperlink"/>
          <w:rFonts w:ascii="Arial" w:hAnsi="Arial" w:cs="Arial"/>
          <w:b/>
          <w:bCs/>
          <w:color w:val="auto"/>
          <w:sz w:val="20"/>
          <w:szCs w:val="20"/>
          <w:u w:val="none"/>
          <w:shd w:val="clear" w:color="auto" w:fill="FFFFFF"/>
        </w:rPr>
        <w:t xml:space="preserve">, </w:t>
      </w:r>
      <w:hyperlink r:id="rId58" w:tgtFrame="_blank" w:history="1">
        <w:r w:rsidR="002220EA" w:rsidRPr="007B3252">
          <w:rPr>
            <w:rStyle w:val="Hyperlink"/>
            <w:rFonts w:ascii="Arial" w:hAnsi="Arial" w:cs="Arial"/>
            <w:b/>
            <w:bCs/>
            <w:color w:val="auto"/>
            <w:sz w:val="20"/>
            <w:szCs w:val="20"/>
            <w:u w:val="none"/>
            <w:shd w:val="clear" w:color="auto" w:fill="FFFFFF"/>
          </w:rPr>
          <w:t>CVE-2020-11996</w:t>
        </w:r>
      </w:hyperlink>
      <w:r w:rsidR="007B3252">
        <w:rPr>
          <w:rStyle w:val="Hyperlink"/>
          <w:rFonts w:ascii="Arial" w:hAnsi="Arial" w:cs="Arial"/>
          <w:b/>
          <w:bCs/>
          <w:color w:val="auto"/>
          <w:sz w:val="20"/>
          <w:szCs w:val="20"/>
          <w:u w:val="none"/>
          <w:shd w:val="clear" w:color="auto" w:fill="FFFFFF"/>
        </w:rPr>
        <w:t xml:space="preserve">, </w:t>
      </w:r>
      <w:hyperlink r:id="rId59" w:tgtFrame="_blank" w:history="1">
        <w:r w:rsidR="002220EA" w:rsidRPr="007B3252">
          <w:rPr>
            <w:rStyle w:val="Hyperlink"/>
            <w:rFonts w:ascii="Arial" w:hAnsi="Arial" w:cs="Arial"/>
            <w:b/>
            <w:bCs/>
            <w:color w:val="auto"/>
            <w:sz w:val="20"/>
            <w:szCs w:val="20"/>
            <w:u w:val="none"/>
            <w:shd w:val="clear" w:color="auto" w:fill="FFFFFF"/>
          </w:rPr>
          <w:t>CVE-2020-13934</w:t>
        </w:r>
      </w:hyperlink>
      <w:r w:rsidR="007B3252">
        <w:rPr>
          <w:rStyle w:val="Hyperlink"/>
          <w:rFonts w:ascii="Arial" w:hAnsi="Arial" w:cs="Arial"/>
          <w:b/>
          <w:bCs/>
          <w:color w:val="auto"/>
          <w:sz w:val="20"/>
          <w:szCs w:val="20"/>
          <w:u w:val="none"/>
          <w:shd w:val="clear" w:color="auto" w:fill="FFFFFF"/>
        </w:rPr>
        <w:t xml:space="preserve">, </w:t>
      </w:r>
      <w:hyperlink r:id="rId60" w:tgtFrame="_blank" w:history="1">
        <w:r w:rsidR="002220EA" w:rsidRPr="007B3252">
          <w:rPr>
            <w:rStyle w:val="Hyperlink"/>
            <w:rFonts w:ascii="Arial" w:hAnsi="Arial" w:cs="Arial"/>
            <w:b/>
            <w:bCs/>
            <w:color w:val="auto"/>
            <w:sz w:val="20"/>
            <w:szCs w:val="20"/>
            <w:u w:val="none"/>
            <w:shd w:val="clear" w:color="auto" w:fill="FFFFFF"/>
          </w:rPr>
          <w:t>CVE-2020-13935</w:t>
        </w:r>
      </w:hyperlink>
      <w:r w:rsidR="007B3252">
        <w:rPr>
          <w:rStyle w:val="Hyperlink"/>
          <w:rFonts w:ascii="Arial" w:hAnsi="Arial" w:cs="Arial"/>
          <w:b/>
          <w:bCs/>
          <w:color w:val="auto"/>
          <w:sz w:val="20"/>
          <w:szCs w:val="20"/>
          <w:u w:val="none"/>
          <w:shd w:val="clear" w:color="auto" w:fill="FFFFFF"/>
        </w:rPr>
        <w:t xml:space="preserve">, </w:t>
      </w:r>
      <w:hyperlink r:id="rId61" w:tgtFrame="_blank" w:history="1">
        <w:r w:rsidR="002220EA" w:rsidRPr="007B3252">
          <w:rPr>
            <w:rStyle w:val="Hyperlink"/>
            <w:rFonts w:ascii="Arial" w:hAnsi="Arial" w:cs="Arial"/>
            <w:b/>
            <w:bCs/>
            <w:color w:val="auto"/>
            <w:sz w:val="20"/>
            <w:szCs w:val="20"/>
            <w:u w:val="none"/>
            <w:shd w:val="clear" w:color="auto" w:fill="FFFFFF"/>
          </w:rPr>
          <w:t>CVE-2020-13943</w:t>
        </w:r>
      </w:hyperlink>
      <w:r w:rsidR="007B3252">
        <w:rPr>
          <w:rStyle w:val="Hyperlink"/>
          <w:rFonts w:ascii="Arial" w:hAnsi="Arial" w:cs="Arial"/>
          <w:b/>
          <w:bCs/>
          <w:color w:val="auto"/>
          <w:sz w:val="20"/>
          <w:szCs w:val="20"/>
          <w:u w:val="none"/>
          <w:shd w:val="clear" w:color="auto" w:fill="FFFFFF"/>
        </w:rPr>
        <w:t xml:space="preserve">, </w:t>
      </w:r>
      <w:hyperlink r:id="rId62" w:tgtFrame="_blank" w:history="1">
        <w:r w:rsidR="002220EA" w:rsidRPr="007B3252">
          <w:rPr>
            <w:rStyle w:val="Hyperlink"/>
            <w:rFonts w:ascii="Arial" w:hAnsi="Arial" w:cs="Arial"/>
            <w:b/>
            <w:bCs/>
            <w:color w:val="auto"/>
            <w:sz w:val="20"/>
            <w:szCs w:val="20"/>
            <w:u w:val="none"/>
            <w:shd w:val="clear" w:color="auto" w:fill="FFFFFF"/>
          </w:rPr>
          <w:t>CVE-2020-17527</w:t>
        </w:r>
      </w:hyperlink>
      <w:r w:rsidR="007B3252">
        <w:rPr>
          <w:rStyle w:val="Hyperlink"/>
          <w:rFonts w:ascii="Arial" w:hAnsi="Arial" w:cs="Arial"/>
          <w:b/>
          <w:bCs/>
          <w:color w:val="auto"/>
          <w:sz w:val="20"/>
          <w:szCs w:val="20"/>
          <w:u w:val="none"/>
          <w:shd w:val="clear" w:color="auto" w:fill="FFFFFF"/>
        </w:rPr>
        <w:t xml:space="preserve">, </w:t>
      </w:r>
      <w:hyperlink r:id="rId63" w:tgtFrame="_blank" w:history="1">
        <w:r w:rsidR="002220EA" w:rsidRPr="007B3252">
          <w:rPr>
            <w:rStyle w:val="Hyperlink"/>
            <w:rFonts w:ascii="Arial" w:hAnsi="Arial" w:cs="Arial"/>
            <w:b/>
            <w:bCs/>
            <w:color w:val="auto"/>
            <w:sz w:val="20"/>
            <w:szCs w:val="20"/>
            <w:u w:val="none"/>
            <w:shd w:val="clear" w:color="auto" w:fill="FFFFFF"/>
          </w:rPr>
          <w:t>CVE-2020-1935</w:t>
        </w:r>
      </w:hyperlink>
      <w:r w:rsidR="007B3252">
        <w:rPr>
          <w:rStyle w:val="Hyperlink"/>
          <w:rFonts w:ascii="Arial" w:hAnsi="Arial" w:cs="Arial"/>
          <w:b/>
          <w:bCs/>
          <w:color w:val="auto"/>
          <w:sz w:val="20"/>
          <w:szCs w:val="20"/>
          <w:u w:val="none"/>
          <w:shd w:val="clear" w:color="auto" w:fill="FFFFFF"/>
        </w:rPr>
        <w:t xml:space="preserve">, </w:t>
      </w:r>
      <w:hyperlink r:id="rId64" w:tgtFrame="_blank" w:history="1">
        <w:r w:rsidR="002220EA" w:rsidRPr="007B3252">
          <w:rPr>
            <w:rStyle w:val="Hyperlink"/>
            <w:rFonts w:ascii="Arial" w:hAnsi="Arial" w:cs="Arial"/>
            <w:b/>
            <w:bCs/>
            <w:color w:val="auto"/>
            <w:sz w:val="20"/>
            <w:szCs w:val="20"/>
            <w:u w:val="none"/>
            <w:shd w:val="clear" w:color="auto" w:fill="FFFFFF"/>
          </w:rPr>
          <w:t>CVE-2020-1938</w:t>
        </w:r>
      </w:hyperlink>
      <w:r w:rsidR="007B3252">
        <w:rPr>
          <w:rStyle w:val="Hyperlink"/>
          <w:rFonts w:ascii="Arial" w:hAnsi="Arial" w:cs="Arial"/>
          <w:b/>
          <w:bCs/>
          <w:color w:val="auto"/>
          <w:sz w:val="20"/>
          <w:szCs w:val="20"/>
          <w:u w:val="none"/>
          <w:shd w:val="clear" w:color="auto" w:fill="FFFFFF"/>
        </w:rPr>
        <w:t xml:space="preserve">, </w:t>
      </w:r>
      <w:hyperlink r:id="rId65" w:tgtFrame="_blank" w:history="1">
        <w:r w:rsidR="002220EA" w:rsidRPr="007B3252">
          <w:rPr>
            <w:rStyle w:val="Hyperlink"/>
            <w:rFonts w:ascii="Arial" w:hAnsi="Arial" w:cs="Arial"/>
            <w:b/>
            <w:bCs/>
            <w:color w:val="auto"/>
            <w:sz w:val="20"/>
            <w:szCs w:val="20"/>
            <w:u w:val="none"/>
            <w:shd w:val="clear" w:color="auto" w:fill="FFFFFF"/>
          </w:rPr>
          <w:t>CVE-2020-9484</w:t>
        </w:r>
      </w:hyperlink>
      <w:r w:rsidR="007B3252">
        <w:rPr>
          <w:rStyle w:val="Hyperlink"/>
          <w:rFonts w:ascii="Arial" w:hAnsi="Arial" w:cs="Arial"/>
          <w:b/>
          <w:bCs/>
          <w:color w:val="auto"/>
          <w:sz w:val="20"/>
          <w:szCs w:val="20"/>
          <w:u w:val="none"/>
          <w:shd w:val="clear" w:color="auto" w:fill="FFFFFF"/>
        </w:rPr>
        <w:t xml:space="preserve">, </w:t>
      </w:r>
      <w:hyperlink r:id="rId66" w:tgtFrame="_blank" w:history="1">
        <w:r w:rsidR="002220EA" w:rsidRPr="007B3252">
          <w:rPr>
            <w:rStyle w:val="Hyperlink"/>
            <w:rFonts w:ascii="Arial" w:hAnsi="Arial" w:cs="Arial"/>
            <w:b/>
            <w:bCs/>
            <w:color w:val="auto"/>
            <w:sz w:val="20"/>
            <w:szCs w:val="20"/>
            <w:u w:val="none"/>
            <w:shd w:val="clear" w:color="auto" w:fill="FFFFFF"/>
          </w:rPr>
          <w:t>CVE-2021-24122</w:t>
        </w:r>
      </w:hyperlink>
      <w:r w:rsidR="007B3252">
        <w:rPr>
          <w:rStyle w:val="Hyperlink"/>
          <w:rFonts w:ascii="Arial" w:hAnsi="Arial" w:cs="Arial"/>
          <w:b/>
          <w:bCs/>
          <w:color w:val="auto"/>
          <w:sz w:val="20"/>
          <w:szCs w:val="20"/>
          <w:u w:val="none"/>
          <w:shd w:val="clear" w:color="auto" w:fill="FFFFFF"/>
        </w:rPr>
        <w:t xml:space="preserve">, </w:t>
      </w:r>
      <w:hyperlink r:id="rId67" w:tgtFrame="_blank" w:history="1">
        <w:r w:rsidR="002220EA" w:rsidRPr="007B3252">
          <w:rPr>
            <w:rStyle w:val="Hyperlink"/>
            <w:rFonts w:ascii="Arial" w:hAnsi="Arial" w:cs="Arial"/>
            <w:b/>
            <w:bCs/>
            <w:color w:val="auto"/>
            <w:sz w:val="20"/>
            <w:szCs w:val="20"/>
            <w:u w:val="none"/>
            <w:shd w:val="clear" w:color="auto" w:fill="FFFFFF"/>
          </w:rPr>
          <w:t>CVE-2021-25122</w:t>
        </w:r>
      </w:hyperlink>
      <w:r w:rsidR="007B3252">
        <w:rPr>
          <w:rStyle w:val="Hyperlink"/>
          <w:rFonts w:ascii="Arial" w:hAnsi="Arial" w:cs="Arial"/>
          <w:b/>
          <w:bCs/>
          <w:color w:val="auto"/>
          <w:sz w:val="20"/>
          <w:szCs w:val="20"/>
          <w:u w:val="none"/>
          <w:shd w:val="clear" w:color="auto" w:fill="FFFFFF"/>
        </w:rPr>
        <w:t xml:space="preserve">, </w:t>
      </w:r>
      <w:hyperlink r:id="rId68" w:tgtFrame="_blank" w:history="1">
        <w:r w:rsidR="002220EA" w:rsidRPr="007B3252">
          <w:rPr>
            <w:rStyle w:val="Hyperlink"/>
            <w:rFonts w:ascii="Arial" w:hAnsi="Arial" w:cs="Arial"/>
            <w:b/>
            <w:bCs/>
            <w:color w:val="auto"/>
            <w:sz w:val="20"/>
            <w:szCs w:val="20"/>
            <w:u w:val="none"/>
            <w:shd w:val="clear" w:color="auto" w:fill="FFFFFF"/>
          </w:rPr>
          <w:t>CVE-2021-25329</w:t>
        </w:r>
      </w:hyperlink>
      <w:r w:rsidR="007B3252">
        <w:rPr>
          <w:rStyle w:val="Hyperlink"/>
          <w:rFonts w:ascii="Arial" w:hAnsi="Arial" w:cs="Arial"/>
          <w:b/>
          <w:bCs/>
          <w:color w:val="auto"/>
          <w:sz w:val="20"/>
          <w:szCs w:val="20"/>
          <w:u w:val="none"/>
          <w:shd w:val="clear" w:color="auto" w:fill="FFFFFF"/>
        </w:rPr>
        <w:t xml:space="preserve">, </w:t>
      </w:r>
      <w:hyperlink r:id="rId69" w:tgtFrame="_blank" w:history="1">
        <w:r w:rsidR="002220EA" w:rsidRPr="007B3252">
          <w:rPr>
            <w:rStyle w:val="Hyperlink"/>
            <w:rFonts w:ascii="Arial" w:hAnsi="Arial" w:cs="Arial"/>
            <w:b/>
            <w:bCs/>
            <w:color w:val="auto"/>
            <w:sz w:val="20"/>
            <w:szCs w:val="20"/>
            <w:u w:val="none"/>
            <w:shd w:val="clear" w:color="auto" w:fill="FFFFFF"/>
          </w:rPr>
          <w:t>CVE-2021-30640</w:t>
        </w:r>
      </w:hyperlink>
      <w:r w:rsidR="007B3252">
        <w:rPr>
          <w:rStyle w:val="Hyperlink"/>
          <w:rFonts w:ascii="Arial" w:hAnsi="Arial" w:cs="Arial"/>
          <w:b/>
          <w:bCs/>
          <w:color w:val="auto"/>
          <w:sz w:val="20"/>
          <w:szCs w:val="20"/>
          <w:u w:val="none"/>
          <w:shd w:val="clear" w:color="auto" w:fill="FFFFFF"/>
        </w:rPr>
        <w:t xml:space="preserve">, </w:t>
      </w:r>
      <w:hyperlink r:id="rId70" w:tgtFrame="_blank" w:history="1">
        <w:r w:rsidR="002220EA" w:rsidRPr="007B3252">
          <w:rPr>
            <w:rStyle w:val="Hyperlink"/>
            <w:rFonts w:ascii="Arial" w:hAnsi="Arial" w:cs="Arial"/>
            <w:b/>
            <w:bCs/>
            <w:color w:val="auto"/>
            <w:sz w:val="20"/>
            <w:szCs w:val="20"/>
            <w:u w:val="none"/>
            <w:shd w:val="clear" w:color="auto" w:fill="FFFFFF"/>
          </w:rPr>
          <w:t>CVE-2021-33037</w:t>
        </w:r>
      </w:hyperlink>
      <w:r w:rsidR="007B3252">
        <w:rPr>
          <w:rStyle w:val="Hyperlink"/>
          <w:rFonts w:ascii="Arial" w:hAnsi="Arial" w:cs="Arial"/>
          <w:b/>
          <w:bCs/>
          <w:color w:val="auto"/>
          <w:sz w:val="20"/>
          <w:szCs w:val="20"/>
          <w:u w:val="none"/>
          <w:shd w:val="clear" w:color="auto" w:fill="FFFFFF"/>
        </w:rPr>
        <w:t xml:space="preserve">, </w:t>
      </w:r>
      <w:hyperlink r:id="rId71" w:tgtFrame="_blank" w:history="1">
        <w:r w:rsidR="002220EA" w:rsidRPr="007B3252">
          <w:rPr>
            <w:rStyle w:val="Hyperlink"/>
            <w:rFonts w:ascii="Arial" w:hAnsi="Arial" w:cs="Arial"/>
            <w:b/>
            <w:bCs/>
            <w:color w:val="auto"/>
            <w:sz w:val="20"/>
            <w:szCs w:val="20"/>
            <w:u w:val="none"/>
            <w:shd w:val="clear" w:color="auto" w:fill="FFFFFF"/>
          </w:rPr>
          <w:t>CVE-2021-41079</w:t>
        </w:r>
      </w:hyperlink>
      <w:r w:rsidR="007B3252">
        <w:rPr>
          <w:rStyle w:val="Hyperlink"/>
          <w:rFonts w:ascii="Arial" w:hAnsi="Arial" w:cs="Arial"/>
          <w:b/>
          <w:bCs/>
          <w:color w:val="auto"/>
          <w:sz w:val="20"/>
          <w:szCs w:val="20"/>
          <w:u w:val="none"/>
          <w:shd w:val="clear" w:color="auto" w:fill="FFFFFF"/>
        </w:rPr>
        <w:t xml:space="preserve">, </w:t>
      </w:r>
      <w:hyperlink r:id="rId72" w:tgtFrame="_blank" w:history="1">
        <w:r w:rsidR="002220EA" w:rsidRPr="007B3252">
          <w:rPr>
            <w:rStyle w:val="Hyperlink"/>
            <w:rFonts w:ascii="Arial" w:hAnsi="Arial" w:cs="Arial"/>
            <w:b/>
            <w:bCs/>
            <w:color w:val="auto"/>
            <w:sz w:val="20"/>
            <w:szCs w:val="20"/>
            <w:u w:val="none"/>
            <w:shd w:val="clear" w:color="auto" w:fill="FFFFFF"/>
          </w:rPr>
          <w:t>CVE-2021-42340</w:t>
        </w:r>
      </w:hyperlink>
    </w:p>
    <w:p w14:paraId="5326006D" w14:textId="29FA1BAB" w:rsidR="00C108CD" w:rsidRDefault="00C108CD" w:rsidP="00C108CD">
      <w:pPr>
        <w:suppressAutoHyphens/>
        <w:spacing w:after="0" w:line="240" w:lineRule="auto"/>
        <w:rPr>
          <w:rFonts w:cstheme="minorHAnsi"/>
          <w:b/>
          <w:bCs/>
        </w:rPr>
      </w:pPr>
    </w:p>
    <w:p w14:paraId="7B0439AC" w14:textId="285C3D10" w:rsidR="00C108CD" w:rsidRPr="000F153D" w:rsidRDefault="00C108CD" w:rsidP="00C108CD">
      <w:pPr>
        <w:pStyle w:val="ListParagraph"/>
        <w:numPr>
          <w:ilvl w:val="0"/>
          <w:numId w:val="27"/>
        </w:numPr>
        <w:suppressAutoHyphens/>
        <w:spacing w:after="0" w:line="240" w:lineRule="auto"/>
        <w:rPr>
          <w:rFonts w:cstheme="minorHAnsi"/>
        </w:rPr>
      </w:pPr>
      <w:r w:rsidRPr="000F153D">
        <w:rPr>
          <w:rFonts w:cstheme="minorHAnsi"/>
        </w:rPr>
        <w:t>The vulnerability within the dependency listed pertains to the embedded tomcat library</w:t>
      </w:r>
      <w:r w:rsidR="000F153D" w:rsidRPr="000F153D">
        <w:rPr>
          <w:rFonts w:cstheme="minorHAnsi"/>
        </w:rPr>
        <w:t xml:space="preserve">. The embedded tomcat will help run the web application like a normal java application. The issue with the embedded tomcat core has invalid transfer encoding due to an </w:t>
      </w:r>
      <w:r w:rsidR="000F153D" w:rsidRPr="000F153D">
        <w:rPr>
          <w:rFonts w:cstheme="minorHAnsi"/>
        </w:rPr>
        <w:lastRenderedPageBreak/>
        <w:t>outdated version of tomcat. According to MVN repository (2022), the latest version of tomcat embed core is 10.1. The version in use is 9.0.30.</w:t>
      </w:r>
    </w:p>
    <w:p w14:paraId="2B8E43C4" w14:textId="77777777" w:rsidR="006949CA" w:rsidRPr="000F153D" w:rsidRDefault="006949CA" w:rsidP="006949CA">
      <w:pPr>
        <w:pStyle w:val="HTMLPreformatted"/>
        <w:rPr>
          <w:rFonts w:ascii="Arial" w:hAnsi="Arial" w:cs="Arial"/>
          <w:color w:val="000000"/>
        </w:rPr>
      </w:pPr>
    </w:p>
    <w:p w14:paraId="0BCA7E5D" w14:textId="77777777" w:rsidR="006949CA" w:rsidRDefault="006949CA" w:rsidP="006949CA">
      <w:pPr>
        <w:pStyle w:val="HTMLPreformatted"/>
        <w:rPr>
          <w:rFonts w:ascii="Arial" w:hAnsi="Arial" w:cs="Arial"/>
          <w:color w:val="000000"/>
        </w:rPr>
      </w:pPr>
    </w:p>
    <w:p w14:paraId="725E7D30" w14:textId="77777777" w:rsidR="006949CA" w:rsidRDefault="006949CA" w:rsidP="006949CA">
      <w:pPr>
        <w:pStyle w:val="HTMLPreformatted"/>
        <w:rPr>
          <w:rFonts w:ascii="Arial" w:hAnsi="Arial" w:cs="Arial"/>
          <w:color w:val="000000"/>
        </w:rPr>
      </w:pPr>
    </w:p>
    <w:p w14:paraId="2DF59E9D" w14:textId="77777777" w:rsidR="00872E13" w:rsidRPr="006949CA" w:rsidRDefault="00872E13" w:rsidP="006949CA">
      <w:pPr>
        <w:suppressAutoHyphens/>
        <w:spacing w:after="0" w:line="240" w:lineRule="auto"/>
        <w:rPr>
          <w:rFonts w:cstheme="minorHAnsi"/>
          <w:b/>
          <w:bCs/>
        </w:rPr>
      </w:pPr>
    </w:p>
    <w:p w14:paraId="42D2B065" w14:textId="77777777" w:rsidR="00A53222" w:rsidRPr="0064367A" w:rsidRDefault="00B34CED" w:rsidP="00A53222">
      <w:pPr>
        <w:pStyle w:val="ListParagraph"/>
        <w:numPr>
          <w:ilvl w:val="0"/>
          <w:numId w:val="20"/>
        </w:numPr>
        <w:suppressAutoHyphens/>
        <w:spacing w:after="0" w:line="240" w:lineRule="auto"/>
        <w:rPr>
          <w:rFonts w:cstheme="minorHAnsi"/>
          <w:b/>
          <w:bCs/>
        </w:rPr>
      </w:pPr>
      <w:hyperlink r:id="rId73" w:anchor="l20_33157f6bc5bfd03380ebb5ac476db0600a04168d" w:history="1">
        <w:r w:rsidR="002220EA" w:rsidRPr="0064367A">
          <w:rPr>
            <w:rStyle w:val="Hyperlink"/>
            <w:rFonts w:ascii="Arial" w:hAnsi="Arial" w:cs="Arial"/>
            <w:sz w:val="20"/>
            <w:szCs w:val="20"/>
            <w:u w:val="none"/>
            <w:shd w:val="clear" w:color="auto" w:fill="F3F3F3"/>
          </w:rPr>
          <w:t>tomcat-embed-websocket-9.0.30.jar</w:t>
        </w:r>
      </w:hyperlink>
    </w:p>
    <w:p w14:paraId="27C5F7D9" w14:textId="77777777" w:rsidR="00A53222" w:rsidRDefault="002220EA" w:rsidP="00A53222">
      <w:pPr>
        <w:pStyle w:val="ListParagraph"/>
        <w:numPr>
          <w:ilvl w:val="0"/>
          <w:numId w:val="27"/>
        </w:numPr>
        <w:suppressAutoHyphens/>
        <w:spacing w:after="0" w:line="240" w:lineRule="auto"/>
        <w:rPr>
          <w:rFonts w:cstheme="minorHAnsi"/>
          <w:b/>
          <w:bCs/>
        </w:rPr>
      </w:pPr>
      <w:r>
        <w:rPr>
          <w:rFonts w:cstheme="minorHAnsi"/>
          <w:b/>
          <w:bCs/>
        </w:rPr>
        <w:t>(Severity: Critical)</w:t>
      </w:r>
    </w:p>
    <w:p w14:paraId="70C1FB8C" w14:textId="265CE26E" w:rsidR="00A549F1" w:rsidRDefault="00A549F1" w:rsidP="00A549F1">
      <w:pPr>
        <w:pStyle w:val="ListParagraph"/>
        <w:suppressAutoHyphens/>
        <w:spacing w:after="0" w:line="240" w:lineRule="auto"/>
        <w:ind w:left="1440"/>
        <w:rPr>
          <w:rFonts w:cstheme="minorHAnsi"/>
          <w:b/>
          <w:bCs/>
        </w:rPr>
      </w:pPr>
    </w:p>
    <w:p w14:paraId="54676A54" w14:textId="0C616A3C" w:rsidR="00E86405" w:rsidRPr="00E86405" w:rsidRDefault="00E86405" w:rsidP="00E86405">
      <w:pPr>
        <w:pStyle w:val="ListParagraph"/>
        <w:numPr>
          <w:ilvl w:val="0"/>
          <w:numId w:val="27"/>
        </w:numPr>
        <w:suppressAutoHyphens/>
        <w:spacing w:after="0" w:line="240" w:lineRule="auto"/>
        <w:rPr>
          <w:b/>
          <w:bCs/>
        </w:rPr>
      </w:pPr>
      <w:r>
        <w:t xml:space="preserve">The following list is the CVE codes listed under the dependency according to the dependency check above: </w:t>
      </w:r>
    </w:p>
    <w:p w14:paraId="41EC8CAF" w14:textId="49B024A0" w:rsidR="00A549F1" w:rsidRPr="0051105F" w:rsidRDefault="00B34CED" w:rsidP="00E86405">
      <w:pPr>
        <w:pStyle w:val="ListParagraph"/>
        <w:numPr>
          <w:ilvl w:val="0"/>
          <w:numId w:val="27"/>
        </w:numPr>
        <w:suppressAutoHyphens/>
        <w:spacing w:after="0" w:line="240" w:lineRule="auto"/>
        <w:rPr>
          <w:rStyle w:val="Hyperlink"/>
          <w:rFonts w:cstheme="minorHAnsi"/>
          <w:b/>
          <w:bCs/>
          <w:color w:val="auto"/>
          <w:u w:val="none"/>
        </w:rPr>
      </w:pPr>
      <w:hyperlink r:id="rId74" w:tgtFrame="_blank" w:history="1">
        <w:r w:rsidR="002220EA" w:rsidRPr="007B3252">
          <w:rPr>
            <w:rStyle w:val="Hyperlink"/>
            <w:rFonts w:ascii="Arial" w:hAnsi="Arial" w:cs="Arial"/>
            <w:b/>
            <w:bCs/>
            <w:color w:val="auto"/>
            <w:sz w:val="20"/>
            <w:szCs w:val="20"/>
            <w:u w:val="none"/>
            <w:shd w:val="clear" w:color="auto" w:fill="FFFFFF"/>
          </w:rPr>
          <w:t>CVE-2019-17569</w:t>
        </w:r>
      </w:hyperlink>
      <w:r w:rsidR="007B3252">
        <w:rPr>
          <w:rStyle w:val="Hyperlink"/>
          <w:rFonts w:ascii="Arial" w:hAnsi="Arial" w:cs="Arial"/>
          <w:b/>
          <w:bCs/>
          <w:color w:val="auto"/>
          <w:sz w:val="20"/>
          <w:szCs w:val="20"/>
          <w:u w:val="none"/>
          <w:shd w:val="clear" w:color="auto" w:fill="FFFFFF"/>
        </w:rPr>
        <w:t xml:space="preserve">, </w:t>
      </w:r>
      <w:hyperlink r:id="rId75" w:tgtFrame="_blank" w:history="1">
        <w:r w:rsidR="002220EA" w:rsidRPr="007B3252">
          <w:rPr>
            <w:rStyle w:val="Hyperlink"/>
            <w:rFonts w:ascii="Arial" w:hAnsi="Arial" w:cs="Arial"/>
            <w:b/>
            <w:bCs/>
            <w:color w:val="auto"/>
            <w:sz w:val="20"/>
            <w:szCs w:val="20"/>
            <w:u w:val="none"/>
            <w:shd w:val="clear" w:color="auto" w:fill="FFFFFF"/>
          </w:rPr>
          <w:t>CVE-2020-13934</w:t>
        </w:r>
      </w:hyperlink>
      <w:r w:rsidR="007B3252">
        <w:rPr>
          <w:rStyle w:val="Hyperlink"/>
          <w:rFonts w:ascii="Arial" w:hAnsi="Arial" w:cs="Arial"/>
          <w:b/>
          <w:bCs/>
          <w:color w:val="auto"/>
          <w:sz w:val="20"/>
          <w:szCs w:val="20"/>
          <w:u w:val="none"/>
          <w:shd w:val="clear" w:color="auto" w:fill="FFFFFF"/>
        </w:rPr>
        <w:t xml:space="preserve">, </w:t>
      </w:r>
      <w:hyperlink r:id="rId76" w:tgtFrame="_blank" w:history="1">
        <w:r w:rsidR="002220EA" w:rsidRPr="007B3252">
          <w:rPr>
            <w:rStyle w:val="Hyperlink"/>
            <w:rFonts w:ascii="Arial" w:hAnsi="Arial" w:cs="Arial"/>
            <w:b/>
            <w:bCs/>
            <w:color w:val="auto"/>
            <w:sz w:val="20"/>
            <w:szCs w:val="20"/>
            <w:u w:val="none"/>
            <w:shd w:val="clear" w:color="auto" w:fill="FFFFFF"/>
          </w:rPr>
          <w:t>CVE-2020-13935</w:t>
        </w:r>
      </w:hyperlink>
      <w:r w:rsidR="007B3252">
        <w:rPr>
          <w:rStyle w:val="Hyperlink"/>
          <w:rFonts w:ascii="Arial" w:hAnsi="Arial" w:cs="Arial"/>
          <w:b/>
          <w:bCs/>
          <w:color w:val="auto"/>
          <w:sz w:val="20"/>
          <w:szCs w:val="20"/>
          <w:u w:val="none"/>
          <w:shd w:val="clear" w:color="auto" w:fill="FFFFFF"/>
        </w:rPr>
        <w:t xml:space="preserve">, </w:t>
      </w:r>
      <w:hyperlink r:id="rId77" w:tgtFrame="_blank" w:history="1">
        <w:r w:rsidR="002220EA" w:rsidRPr="007B3252">
          <w:rPr>
            <w:rStyle w:val="Hyperlink"/>
            <w:rFonts w:ascii="Arial" w:hAnsi="Arial" w:cs="Arial"/>
            <w:b/>
            <w:bCs/>
            <w:color w:val="auto"/>
            <w:sz w:val="20"/>
            <w:szCs w:val="20"/>
            <w:u w:val="none"/>
            <w:shd w:val="clear" w:color="auto" w:fill="FFFFFF"/>
          </w:rPr>
          <w:t>CVE-2020-13943</w:t>
        </w:r>
      </w:hyperlink>
      <w:r w:rsidR="007B3252">
        <w:rPr>
          <w:rStyle w:val="Hyperlink"/>
          <w:rFonts w:ascii="Arial" w:hAnsi="Arial" w:cs="Arial"/>
          <w:b/>
          <w:bCs/>
          <w:color w:val="auto"/>
          <w:sz w:val="20"/>
          <w:szCs w:val="20"/>
          <w:u w:val="none"/>
          <w:shd w:val="clear" w:color="auto" w:fill="FFFFFF"/>
        </w:rPr>
        <w:t xml:space="preserve">, </w:t>
      </w:r>
      <w:hyperlink r:id="rId78" w:tgtFrame="_blank" w:history="1">
        <w:r w:rsidR="002220EA" w:rsidRPr="007B3252">
          <w:rPr>
            <w:rStyle w:val="Hyperlink"/>
            <w:rFonts w:ascii="Arial" w:hAnsi="Arial" w:cs="Arial"/>
            <w:b/>
            <w:bCs/>
            <w:color w:val="auto"/>
            <w:sz w:val="20"/>
            <w:szCs w:val="20"/>
            <w:u w:val="none"/>
            <w:shd w:val="clear" w:color="auto" w:fill="FFFFFF"/>
          </w:rPr>
          <w:t>CVE-2020-17527</w:t>
        </w:r>
      </w:hyperlink>
      <w:r w:rsidR="007B3252">
        <w:rPr>
          <w:rStyle w:val="Hyperlink"/>
          <w:rFonts w:ascii="Arial" w:hAnsi="Arial" w:cs="Arial"/>
          <w:b/>
          <w:bCs/>
          <w:color w:val="auto"/>
          <w:sz w:val="20"/>
          <w:szCs w:val="20"/>
          <w:u w:val="none"/>
          <w:shd w:val="clear" w:color="auto" w:fill="FFFFFF"/>
        </w:rPr>
        <w:t xml:space="preserve">, </w:t>
      </w:r>
      <w:hyperlink r:id="rId79" w:tgtFrame="_blank" w:history="1">
        <w:r w:rsidR="002220EA" w:rsidRPr="007B3252">
          <w:rPr>
            <w:rStyle w:val="Hyperlink"/>
            <w:rFonts w:ascii="Arial" w:hAnsi="Arial" w:cs="Arial"/>
            <w:b/>
            <w:bCs/>
            <w:color w:val="auto"/>
            <w:sz w:val="20"/>
            <w:szCs w:val="20"/>
            <w:u w:val="none"/>
            <w:shd w:val="clear" w:color="auto" w:fill="FFFFFF"/>
          </w:rPr>
          <w:t>CVE-2020-1935</w:t>
        </w:r>
      </w:hyperlink>
      <w:r w:rsidR="007B3252">
        <w:rPr>
          <w:rStyle w:val="Hyperlink"/>
          <w:rFonts w:ascii="Arial" w:hAnsi="Arial" w:cs="Arial"/>
          <w:b/>
          <w:bCs/>
          <w:color w:val="auto"/>
          <w:sz w:val="20"/>
          <w:szCs w:val="20"/>
          <w:u w:val="none"/>
          <w:shd w:val="clear" w:color="auto" w:fill="FFFFFF"/>
        </w:rPr>
        <w:t xml:space="preserve">, </w:t>
      </w:r>
      <w:hyperlink r:id="rId80" w:tgtFrame="_blank" w:history="1">
        <w:r w:rsidR="002220EA" w:rsidRPr="007B3252">
          <w:rPr>
            <w:rStyle w:val="Hyperlink"/>
            <w:rFonts w:ascii="Arial" w:hAnsi="Arial" w:cs="Arial"/>
            <w:b/>
            <w:bCs/>
            <w:color w:val="auto"/>
            <w:sz w:val="20"/>
            <w:szCs w:val="20"/>
            <w:u w:val="none"/>
            <w:shd w:val="clear" w:color="auto" w:fill="FFFFFF"/>
          </w:rPr>
          <w:t>CVE-2020-1938</w:t>
        </w:r>
      </w:hyperlink>
      <w:r w:rsidR="007B3252">
        <w:rPr>
          <w:rStyle w:val="Hyperlink"/>
          <w:rFonts w:ascii="Arial" w:hAnsi="Arial" w:cs="Arial"/>
          <w:b/>
          <w:bCs/>
          <w:color w:val="auto"/>
          <w:sz w:val="20"/>
          <w:szCs w:val="20"/>
          <w:u w:val="none"/>
          <w:shd w:val="clear" w:color="auto" w:fill="FFFFFF"/>
        </w:rPr>
        <w:t xml:space="preserve">, </w:t>
      </w:r>
      <w:hyperlink r:id="rId81" w:tgtFrame="_blank" w:history="1">
        <w:r w:rsidR="002220EA" w:rsidRPr="007B3252">
          <w:rPr>
            <w:rStyle w:val="Hyperlink"/>
            <w:rFonts w:ascii="Arial" w:hAnsi="Arial" w:cs="Arial"/>
            <w:b/>
            <w:bCs/>
            <w:color w:val="auto"/>
            <w:sz w:val="20"/>
            <w:szCs w:val="20"/>
            <w:u w:val="none"/>
            <w:shd w:val="clear" w:color="auto" w:fill="FFFFFF"/>
          </w:rPr>
          <w:t>CVE-2020-8022</w:t>
        </w:r>
      </w:hyperlink>
      <w:r w:rsidR="007B3252">
        <w:rPr>
          <w:rStyle w:val="Hyperlink"/>
          <w:rFonts w:ascii="Arial" w:hAnsi="Arial" w:cs="Arial"/>
          <w:b/>
          <w:bCs/>
          <w:color w:val="auto"/>
          <w:sz w:val="20"/>
          <w:szCs w:val="20"/>
          <w:u w:val="none"/>
          <w:shd w:val="clear" w:color="auto" w:fill="FFFFFF"/>
        </w:rPr>
        <w:t xml:space="preserve">, </w:t>
      </w:r>
      <w:hyperlink r:id="rId82" w:tgtFrame="_blank" w:history="1">
        <w:r w:rsidR="002220EA" w:rsidRPr="007B3252">
          <w:rPr>
            <w:rStyle w:val="Hyperlink"/>
            <w:rFonts w:ascii="Arial" w:hAnsi="Arial" w:cs="Arial"/>
            <w:b/>
            <w:bCs/>
            <w:color w:val="auto"/>
            <w:sz w:val="20"/>
            <w:szCs w:val="20"/>
            <w:u w:val="none"/>
            <w:shd w:val="clear" w:color="auto" w:fill="FFFFFF"/>
          </w:rPr>
          <w:t>CVE</w:t>
        </w:r>
        <w:r w:rsidR="00E86405" w:rsidRPr="007B3252">
          <w:rPr>
            <w:rStyle w:val="Hyperlink"/>
            <w:rFonts w:ascii="Arial" w:hAnsi="Arial" w:cs="Arial"/>
            <w:b/>
            <w:bCs/>
            <w:color w:val="auto"/>
            <w:sz w:val="20"/>
            <w:szCs w:val="20"/>
            <w:u w:val="none"/>
            <w:shd w:val="clear" w:color="auto" w:fill="FFFFFF"/>
          </w:rPr>
          <w:t>-</w:t>
        </w:r>
        <w:r w:rsidR="002220EA" w:rsidRPr="007B3252">
          <w:rPr>
            <w:rStyle w:val="Hyperlink"/>
            <w:rFonts w:ascii="Arial" w:hAnsi="Arial" w:cs="Arial"/>
            <w:b/>
            <w:bCs/>
            <w:color w:val="auto"/>
            <w:sz w:val="20"/>
            <w:szCs w:val="20"/>
            <w:u w:val="none"/>
            <w:shd w:val="clear" w:color="auto" w:fill="FFFFFF"/>
          </w:rPr>
          <w:t>2020-9484</w:t>
        </w:r>
      </w:hyperlink>
      <w:r w:rsidR="007B3252">
        <w:rPr>
          <w:rStyle w:val="Hyperlink"/>
          <w:rFonts w:ascii="Arial" w:hAnsi="Arial" w:cs="Arial"/>
          <w:b/>
          <w:bCs/>
          <w:color w:val="auto"/>
          <w:sz w:val="20"/>
          <w:szCs w:val="20"/>
          <w:u w:val="none"/>
          <w:shd w:val="clear" w:color="auto" w:fill="FFFFFF"/>
        </w:rPr>
        <w:t xml:space="preserve">, </w:t>
      </w:r>
      <w:hyperlink r:id="rId83" w:tgtFrame="_blank" w:history="1">
        <w:r w:rsidR="002220EA" w:rsidRPr="007B3252">
          <w:rPr>
            <w:rStyle w:val="Hyperlink"/>
            <w:rFonts w:ascii="Arial" w:hAnsi="Arial" w:cs="Arial"/>
            <w:b/>
            <w:bCs/>
            <w:color w:val="auto"/>
            <w:sz w:val="20"/>
            <w:szCs w:val="20"/>
            <w:u w:val="none"/>
            <w:shd w:val="clear" w:color="auto" w:fill="FFFFFF"/>
          </w:rPr>
          <w:t>CVE-2021-24122</w:t>
        </w:r>
      </w:hyperlink>
      <w:r w:rsidR="007B3252">
        <w:rPr>
          <w:rStyle w:val="Hyperlink"/>
          <w:rFonts w:ascii="Arial" w:hAnsi="Arial" w:cs="Arial"/>
          <w:b/>
          <w:bCs/>
          <w:color w:val="auto"/>
          <w:sz w:val="20"/>
          <w:szCs w:val="20"/>
          <w:u w:val="none"/>
          <w:shd w:val="clear" w:color="auto" w:fill="FFFFFF"/>
        </w:rPr>
        <w:t xml:space="preserve">, </w:t>
      </w:r>
      <w:hyperlink r:id="rId84" w:tgtFrame="_blank" w:history="1">
        <w:r w:rsidR="002220EA" w:rsidRPr="007B3252">
          <w:rPr>
            <w:rStyle w:val="Hyperlink"/>
            <w:rFonts w:ascii="Arial" w:hAnsi="Arial" w:cs="Arial"/>
            <w:b/>
            <w:bCs/>
            <w:color w:val="auto"/>
            <w:sz w:val="20"/>
            <w:szCs w:val="20"/>
            <w:u w:val="none"/>
            <w:shd w:val="clear" w:color="auto" w:fill="FFFFFF"/>
          </w:rPr>
          <w:t>CVE-2021-25122</w:t>
        </w:r>
      </w:hyperlink>
      <w:r w:rsidR="007B3252">
        <w:rPr>
          <w:rStyle w:val="Hyperlink"/>
          <w:rFonts w:ascii="Arial" w:hAnsi="Arial" w:cs="Arial"/>
          <w:b/>
          <w:bCs/>
          <w:color w:val="auto"/>
          <w:sz w:val="20"/>
          <w:szCs w:val="20"/>
          <w:u w:val="none"/>
          <w:shd w:val="clear" w:color="auto" w:fill="FFFFFF"/>
        </w:rPr>
        <w:t xml:space="preserve">, </w:t>
      </w:r>
      <w:r w:rsidR="002220EA" w:rsidRPr="007B3252">
        <w:rPr>
          <w:rFonts w:ascii="Arial" w:hAnsi="Arial" w:cs="Arial"/>
          <w:b/>
          <w:bCs/>
          <w:sz w:val="20"/>
          <w:szCs w:val="20"/>
          <w:shd w:val="clear" w:color="auto" w:fill="FFFFFF"/>
        </w:rPr>
        <w:t> </w:t>
      </w:r>
      <w:hyperlink r:id="rId85" w:tgtFrame="_blank" w:history="1">
        <w:r w:rsidR="002220EA" w:rsidRPr="007B3252">
          <w:rPr>
            <w:rStyle w:val="Hyperlink"/>
            <w:rFonts w:ascii="Arial" w:hAnsi="Arial" w:cs="Arial"/>
            <w:b/>
            <w:bCs/>
            <w:color w:val="auto"/>
            <w:sz w:val="20"/>
            <w:szCs w:val="20"/>
            <w:u w:val="none"/>
            <w:shd w:val="clear" w:color="auto" w:fill="FFFFFF"/>
          </w:rPr>
          <w:t>CVE-2021-25329</w:t>
        </w:r>
      </w:hyperlink>
      <w:r w:rsidR="007B3252">
        <w:rPr>
          <w:rStyle w:val="Hyperlink"/>
          <w:rFonts w:ascii="Arial" w:hAnsi="Arial" w:cs="Arial"/>
          <w:b/>
          <w:bCs/>
          <w:color w:val="auto"/>
          <w:sz w:val="20"/>
          <w:szCs w:val="20"/>
          <w:u w:val="none"/>
          <w:shd w:val="clear" w:color="auto" w:fill="FFFFFF"/>
        </w:rPr>
        <w:t xml:space="preserve">, </w:t>
      </w:r>
      <w:hyperlink r:id="rId86" w:tgtFrame="_blank" w:history="1">
        <w:r w:rsidR="002220EA" w:rsidRPr="007B3252">
          <w:rPr>
            <w:rStyle w:val="Hyperlink"/>
            <w:rFonts w:ascii="Arial" w:hAnsi="Arial" w:cs="Arial"/>
            <w:b/>
            <w:bCs/>
            <w:color w:val="auto"/>
            <w:sz w:val="20"/>
            <w:szCs w:val="20"/>
            <w:u w:val="none"/>
            <w:shd w:val="clear" w:color="auto" w:fill="FFFFFF"/>
          </w:rPr>
          <w:t>CVE-2021-30640</w:t>
        </w:r>
      </w:hyperlink>
      <w:r w:rsidR="007B3252">
        <w:rPr>
          <w:rStyle w:val="Hyperlink"/>
          <w:rFonts w:ascii="Arial" w:hAnsi="Arial" w:cs="Arial"/>
          <w:b/>
          <w:bCs/>
          <w:color w:val="auto"/>
          <w:sz w:val="20"/>
          <w:szCs w:val="20"/>
          <w:u w:val="none"/>
          <w:shd w:val="clear" w:color="auto" w:fill="FFFFFF"/>
        </w:rPr>
        <w:t xml:space="preserve">, </w:t>
      </w:r>
      <w:hyperlink r:id="rId87" w:tgtFrame="_blank" w:history="1">
        <w:r w:rsidR="002220EA" w:rsidRPr="007B3252">
          <w:rPr>
            <w:rStyle w:val="Hyperlink"/>
            <w:rFonts w:ascii="Arial" w:hAnsi="Arial" w:cs="Arial"/>
            <w:b/>
            <w:bCs/>
            <w:color w:val="auto"/>
            <w:sz w:val="20"/>
            <w:szCs w:val="20"/>
            <w:u w:val="none"/>
            <w:shd w:val="clear" w:color="auto" w:fill="FFFFFF"/>
          </w:rPr>
          <w:t>CVE-2021-33037</w:t>
        </w:r>
      </w:hyperlink>
      <w:r w:rsidR="007B3252">
        <w:rPr>
          <w:rStyle w:val="Hyperlink"/>
          <w:rFonts w:ascii="Arial" w:hAnsi="Arial" w:cs="Arial"/>
          <w:b/>
          <w:bCs/>
          <w:color w:val="auto"/>
          <w:sz w:val="20"/>
          <w:szCs w:val="20"/>
          <w:u w:val="none"/>
          <w:shd w:val="clear" w:color="auto" w:fill="FFFFFF"/>
        </w:rPr>
        <w:t xml:space="preserve">, </w:t>
      </w:r>
      <w:hyperlink r:id="rId88" w:tgtFrame="_blank" w:history="1">
        <w:r w:rsidR="002220EA" w:rsidRPr="007B3252">
          <w:rPr>
            <w:rStyle w:val="Hyperlink"/>
            <w:rFonts w:ascii="Arial" w:hAnsi="Arial" w:cs="Arial"/>
            <w:b/>
            <w:bCs/>
            <w:color w:val="auto"/>
            <w:sz w:val="20"/>
            <w:szCs w:val="20"/>
            <w:u w:val="none"/>
            <w:shd w:val="clear" w:color="auto" w:fill="FFFFFF"/>
          </w:rPr>
          <w:t>CVE-2021-41079</w:t>
        </w:r>
      </w:hyperlink>
      <w:r w:rsidR="007B3252">
        <w:rPr>
          <w:rStyle w:val="Hyperlink"/>
          <w:rFonts w:ascii="Arial" w:hAnsi="Arial" w:cs="Arial"/>
          <w:b/>
          <w:bCs/>
          <w:color w:val="auto"/>
          <w:sz w:val="20"/>
          <w:szCs w:val="20"/>
          <w:u w:val="none"/>
          <w:shd w:val="clear" w:color="auto" w:fill="FFFFFF"/>
        </w:rPr>
        <w:t xml:space="preserve">, </w:t>
      </w:r>
      <w:hyperlink r:id="rId89" w:tgtFrame="_blank" w:history="1">
        <w:r w:rsidR="002220EA" w:rsidRPr="007B3252">
          <w:rPr>
            <w:rStyle w:val="Hyperlink"/>
            <w:rFonts w:ascii="Arial" w:hAnsi="Arial" w:cs="Arial"/>
            <w:b/>
            <w:bCs/>
            <w:color w:val="auto"/>
            <w:sz w:val="20"/>
            <w:szCs w:val="20"/>
            <w:u w:val="none"/>
            <w:shd w:val="clear" w:color="auto" w:fill="FFFFFF"/>
          </w:rPr>
          <w:t>CVE-2021-42340</w:t>
        </w:r>
      </w:hyperlink>
    </w:p>
    <w:p w14:paraId="0579F5AE" w14:textId="145BBBA3" w:rsidR="0051105F" w:rsidRDefault="0051105F" w:rsidP="0051105F">
      <w:pPr>
        <w:suppressAutoHyphens/>
        <w:spacing w:after="0" w:line="240" w:lineRule="auto"/>
        <w:rPr>
          <w:rFonts w:cstheme="minorHAnsi"/>
          <w:b/>
          <w:bCs/>
        </w:rPr>
      </w:pPr>
    </w:p>
    <w:p w14:paraId="1E3A0A99" w14:textId="42B9C0A3" w:rsidR="0051105F" w:rsidRPr="007922E1" w:rsidRDefault="0051105F" w:rsidP="0051105F">
      <w:pPr>
        <w:pStyle w:val="ListParagraph"/>
        <w:numPr>
          <w:ilvl w:val="0"/>
          <w:numId w:val="27"/>
        </w:numPr>
        <w:suppressAutoHyphens/>
        <w:spacing w:after="0" w:line="240" w:lineRule="auto"/>
        <w:rPr>
          <w:rFonts w:cstheme="minorHAnsi"/>
        </w:rPr>
      </w:pPr>
      <w:r w:rsidRPr="007922E1">
        <w:rPr>
          <w:rFonts w:cstheme="minorHAnsi"/>
        </w:rPr>
        <w:t xml:space="preserve">The tomcat </w:t>
      </w:r>
      <w:proofErr w:type="gramStart"/>
      <w:r w:rsidRPr="007922E1">
        <w:rPr>
          <w:rFonts w:cstheme="minorHAnsi"/>
        </w:rPr>
        <w:t>embed</w:t>
      </w:r>
      <w:proofErr w:type="gramEnd"/>
      <w:r w:rsidRPr="007922E1">
        <w:rPr>
          <w:rFonts w:cstheme="minorHAnsi"/>
        </w:rPr>
        <w:t xml:space="preserve"> </w:t>
      </w:r>
      <w:r w:rsidR="00FD7145" w:rsidRPr="007922E1">
        <w:rPr>
          <w:rFonts w:cstheme="minorHAnsi"/>
        </w:rPr>
        <w:t>web socket</w:t>
      </w:r>
      <w:r w:rsidRPr="007922E1">
        <w:rPr>
          <w:rFonts w:cstheme="minorHAnsi"/>
        </w:rPr>
        <w:t xml:space="preserve"> dependency listed has issues</w:t>
      </w:r>
      <w:r w:rsidR="00FD7145" w:rsidRPr="007922E1">
        <w:rPr>
          <w:rFonts w:cstheme="minorHAnsi"/>
        </w:rPr>
        <w:t xml:space="preserve"> pertaining to the version being used within the code. The version being used is 9.0.30. According to the MVN repository (2022) the latest version available </w:t>
      </w:r>
      <w:r w:rsidR="007922E1" w:rsidRPr="007922E1">
        <w:rPr>
          <w:rFonts w:cstheme="minorHAnsi"/>
        </w:rPr>
        <w:t xml:space="preserve">is 10.1. The solution for resolving this issue is to upload the latest version. </w:t>
      </w:r>
    </w:p>
    <w:p w14:paraId="1CCF62DC" w14:textId="77777777" w:rsidR="00A549F1" w:rsidRDefault="00A549F1" w:rsidP="00A549F1">
      <w:pPr>
        <w:pStyle w:val="ListParagraph"/>
        <w:suppressAutoHyphens/>
        <w:spacing w:after="0" w:line="240" w:lineRule="auto"/>
        <w:ind w:left="1440"/>
        <w:rPr>
          <w:rFonts w:cstheme="minorHAnsi"/>
          <w:b/>
          <w:bCs/>
        </w:rPr>
      </w:pPr>
    </w:p>
    <w:p w14:paraId="43EFB400" w14:textId="77777777" w:rsidR="00C54F41" w:rsidRPr="007B3252" w:rsidRDefault="00C54F41" w:rsidP="007B3252">
      <w:pPr>
        <w:suppressAutoHyphens/>
        <w:spacing w:after="0" w:line="240" w:lineRule="auto"/>
        <w:rPr>
          <w:rFonts w:cstheme="minorHAnsi"/>
          <w:b/>
          <w:bCs/>
        </w:rPr>
      </w:pPr>
    </w:p>
    <w:p w14:paraId="5DD931C6" w14:textId="77777777" w:rsidR="00C54F41" w:rsidRPr="00A53222" w:rsidRDefault="00C54F41" w:rsidP="00A549F1">
      <w:pPr>
        <w:pStyle w:val="ListParagraph"/>
        <w:suppressAutoHyphens/>
        <w:spacing w:after="0" w:line="240" w:lineRule="auto"/>
        <w:ind w:left="1440"/>
        <w:rPr>
          <w:rFonts w:cstheme="minorHAnsi"/>
          <w:b/>
          <w:bCs/>
        </w:rPr>
      </w:pPr>
    </w:p>
    <w:p w14:paraId="70576799" w14:textId="77777777" w:rsidR="00485402" w:rsidRPr="001650C9" w:rsidRDefault="002220EA" w:rsidP="00944D65">
      <w:pPr>
        <w:pStyle w:val="Heading2"/>
      </w:pPr>
      <w:bookmarkStart w:id="8" w:name="_Toc32574615"/>
      <w:r w:rsidRPr="001650C9">
        <w:t xml:space="preserve">5. </w:t>
      </w:r>
      <w:r w:rsidR="00010B8A" w:rsidRPr="001650C9">
        <w:t>Mitigation Plan</w:t>
      </w:r>
      <w:bookmarkEnd w:id="8"/>
    </w:p>
    <w:p w14:paraId="642E3D49" w14:textId="77777777" w:rsidR="00812410" w:rsidRDefault="002220E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s for Artemis Financial</w:t>
      </w:r>
      <w:r w:rsidR="00020066" w:rsidRPr="001650C9">
        <w:rPr>
          <w:rFonts w:asciiTheme="minorHAnsi" w:hAnsiTheme="minorHAnsi" w:cstheme="minorHAnsi"/>
        </w:rPr>
        <w:t>’s software application</w:t>
      </w:r>
      <w:r w:rsidR="00B1598A" w:rsidRPr="001650C9">
        <w:rPr>
          <w:rFonts w:asciiTheme="minorHAnsi" w:hAnsiTheme="minorHAnsi" w:cstheme="minorHAnsi"/>
        </w:rPr>
        <w:t>.</w:t>
      </w:r>
    </w:p>
    <w:p w14:paraId="5CF1F827"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49C9D9D1" w14:textId="77777777" w:rsidR="00974AE3" w:rsidRDefault="002220EA" w:rsidP="00475743">
      <w:pPr>
        <w:pStyle w:val="NormalWeb"/>
        <w:numPr>
          <w:ilvl w:val="0"/>
          <w:numId w:val="2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Update Spring framework to the latest version to 5.3.8. Reference CVE and NVD database for solutions to dependencies.  Reference Spring web page to verify the latest version.</w:t>
      </w:r>
    </w:p>
    <w:p w14:paraId="5FB6051C" w14:textId="77777777" w:rsidR="00475743" w:rsidRDefault="00475743" w:rsidP="00475743">
      <w:pPr>
        <w:pStyle w:val="NormalWeb"/>
        <w:suppressAutoHyphens/>
        <w:spacing w:before="0" w:beforeAutospacing="0" w:after="0" w:afterAutospacing="0" w:line="240" w:lineRule="auto"/>
        <w:contextualSpacing/>
        <w:rPr>
          <w:rFonts w:asciiTheme="minorHAnsi" w:hAnsiTheme="minorHAnsi" w:cstheme="minorHAnsi"/>
        </w:rPr>
      </w:pPr>
    </w:p>
    <w:p w14:paraId="64EEE95F" w14:textId="77777777" w:rsidR="00475743" w:rsidRDefault="002220EA" w:rsidP="00475743">
      <w:pPr>
        <w:pStyle w:val="NormalWeb"/>
        <w:numPr>
          <w:ilvl w:val="0"/>
          <w:numId w:val="2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Ensure inputs are validated before formatting it to a string.  Confirm the length and character list of the string to fit requirements.</w:t>
      </w:r>
    </w:p>
    <w:p w14:paraId="3C7BD86C" w14:textId="77777777" w:rsidR="00475743" w:rsidRDefault="00475743" w:rsidP="00475743">
      <w:pPr>
        <w:pStyle w:val="NormalWeb"/>
        <w:suppressAutoHyphens/>
        <w:spacing w:before="0" w:beforeAutospacing="0" w:after="0" w:afterAutospacing="0" w:line="240" w:lineRule="auto"/>
        <w:contextualSpacing/>
        <w:rPr>
          <w:rFonts w:asciiTheme="minorHAnsi" w:hAnsiTheme="minorHAnsi" w:cstheme="minorHAnsi"/>
        </w:rPr>
      </w:pPr>
    </w:p>
    <w:p w14:paraId="762A8B30" w14:textId="77777777" w:rsidR="00475743" w:rsidRDefault="002220EA" w:rsidP="00475743">
      <w:pPr>
        <w:pStyle w:val="NormalWeb"/>
        <w:numPr>
          <w:ilvl w:val="0"/>
          <w:numId w:val="2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Use POST method in place of the current GET method within the Greeting.java file. This will keep the data from being stored within the URL and leaking into the browser history. </w:t>
      </w:r>
      <w:r w:rsidR="007C784E">
        <w:rPr>
          <w:rFonts w:asciiTheme="minorHAnsi" w:hAnsiTheme="minorHAnsi" w:cstheme="minorHAnsi"/>
        </w:rPr>
        <w:t xml:space="preserve">According to Manico (2015), this is the more secure option to use instead of GET. </w:t>
      </w:r>
    </w:p>
    <w:p w14:paraId="592A961D" w14:textId="77777777" w:rsidR="007C784E" w:rsidRDefault="007C784E" w:rsidP="007C784E">
      <w:pPr>
        <w:pStyle w:val="ListParagraph"/>
        <w:rPr>
          <w:rFonts w:cstheme="minorHAnsi"/>
        </w:rPr>
      </w:pPr>
    </w:p>
    <w:p w14:paraId="51CDC31B" w14:textId="77777777" w:rsidR="007C784E" w:rsidRDefault="002220EA" w:rsidP="00475743">
      <w:pPr>
        <w:pStyle w:val="NormalWeb"/>
        <w:numPr>
          <w:ilvl w:val="0"/>
          <w:numId w:val="2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Update bouncy castle version from 1.4.6 to the latest version. According to Bouncy Castle (2022), the latest version is 2.1.1, which was released in November of 2021.</w:t>
      </w:r>
    </w:p>
    <w:p w14:paraId="5DC2C437" w14:textId="77777777" w:rsidR="007C784E" w:rsidRDefault="007C784E" w:rsidP="007C784E">
      <w:pPr>
        <w:pStyle w:val="ListParagraph"/>
        <w:rPr>
          <w:rFonts w:cstheme="minorHAnsi"/>
        </w:rPr>
      </w:pPr>
    </w:p>
    <w:p w14:paraId="13EE50EB" w14:textId="77777777" w:rsidR="007C784E" w:rsidRDefault="002220EA" w:rsidP="00475743">
      <w:pPr>
        <w:pStyle w:val="NormalWeb"/>
        <w:numPr>
          <w:ilvl w:val="0"/>
          <w:numId w:val="2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Update Spring boot version from the outdated 2.2.4 version being used. Spring framework (2022) shows the latest Spring boot version to be 2.6.4.</w:t>
      </w:r>
    </w:p>
    <w:p w14:paraId="38A3002B" w14:textId="77777777" w:rsidR="007C784E" w:rsidRDefault="007C784E" w:rsidP="007C784E">
      <w:pPr>
        <w:pStyle w:val="ListParagraph"/>
        <w:rPr>
          <w:rFonts w:cstheme="minorHAnsi"/>
        </w:rPr>
      </w:pPr>
    </w:p>
    <w:p w14:paraId="604A3F52" w14:textId="77777777" w:rsidR="007C784E" w:rsidRDefault="002220EA" w:rsidP="00475743">
      <w:pPr>
        <w:pStyle w:val="NormalWeb"/>
        <w:numPr>
          <w:ilvl w:val="0"/>
          <w:numId w:val="2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In order to prevent brute force attacks from having greater success, implementing a strong mixture of letters, numbers, and symbols with constraints on character length will prevent </w:t>
      </w:r>
      <w:r>
        <w:rPr>
          <w:rFonts w:asciiTheme="minorHAnsi" w:hAnsiTheme="minorHAnsi" w:cstheme="minorHAnsi"/>
        </w:rPr>
        <w:lastRenderedPageBreak/>
        <w:t xml:space="preserve">attacks from being as successful. The limitations of character length in the username and password will dwindle the ability to parse in long strings with unauthorized data. </w:t>
      </w:r>
    </w:p>
    <w:p w14:paraId="1B6C147E" w14:textId="77777777" w:rsidR="00317FBC" w:rsidRDefault="00317FBC" w:rsidP="00317FBC">
      <w:pPr>
        <w:pStyle w:val="ListParagraph"/>
        <w:rPr>
          <w:rFonts w:cstheme="minorHAnsi"/>
        </w:rPr>
      </w:pPr>
    </w:p>
    <w:p w14:paraId="77223B79" w14:textId="55298BD7" w:rsidR="00317FBC" w:rsidRPr="003E4889" w:rsidRDefault="002220EA" w:rsidP="00317FBC">
      <w:pPr>
        <w:pStyle w:val="NormalWeb"/>
        <w:numPr>
          <w:ilvl w:val="0"/>
          <w:numId w:val="2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Incorporate secure coding methods within the code in order to validate input properly. This will eliminate validation issues and errors. It will also limit the authentication errors as well.</w:t>
      </w:r>
    </w:p>
    <w:p w14:paraId="77508B3D" w14:textId="77777777" w:rsidR="00317FBC" w:rsidRDefault="00317FBC" w:rsidP="00317FBC">
      <w:pPr>
        <w:pStyle w:val="NormalWeb"/>
        <w:suppressAutoHyphens/>
        <w:spacing w:before="0" w:beforeAutospacing="0" w:after="0" w:afterAutospacing="0" w:line="240" w:lineRule="auto"/>
        <w:contextualSpacing/>
        <w:rPr>
          <w:rFonts w:asciiTheme="minorHAnsi" w:hAnsiTheme="minorHAnsi" w:cstheme="minorHAnsi"/>
        </w:rPr>
      </w:pPr>
    </w:p>
    <w:p w14:paraId="67FA8DC8" w14:textId="5513BDCA" w:rsidR="00317FBC" w:rsidRDefault="00317FBC" w:rsidP="00317FBC">
      <w:pPr>
        <w:pStyle w:val="NormalWeb"/>
        <w:suppressAutoHyphens/>
        <w:spacing w:before="0" w:beforeAutospacing="0" w:after="0" w:afterAutospacing="0" w:line="240" w:lineRule="auto"/>
        <w:contextualSpacing/>
        <w:rPr>
          <w:rFonts w:asciiTheme="minorHAnsi" w:hAnsiTheme="minorHAnsi" w:cstheme="minorHAnsi"/>
        </w:rPr>
      </w:pPr>
    </w:p>
    <w:p w14:paraId="7164D362" w14:textId="440E511C" w:rsidR="007B3252" w:rsidRDefault="007B3252" w:rsidP="00317FBC">
      <w:pPr>
        <w:pStyle w:val="NormalWeb"/>
        <w:suppressAutoHyphens/>
        <w:spacing w:before="0" w:beforeAutospacing="0" w:after="0" w:afterAutospacing="0" w:line="240" w:lineRule="auto"/>
        <w:contextualSpacing/>
        <w:rPr>
          <w:rFonts w:asciiTheme="minorHAnsi" w:hAnsiTheme="minorHAnsi" w:cstheme="minorHAnsi"/>
        </w:rPr>
      </w:pPr>
    </w:p>
    <w:p w14:paraId="744A7869" w14:textId="67FA3ACB" w:rsidR="007B3252" w:rsidRDefault="007B3252" w:rsidP="00317FBC">
      <w:pPr>
        <w:pStyle w:val="NormalWeb"/>
        <w:suppressAutoHyphens/>
        <w:spacing w:before="0" w:beforeAutospacing="0" w:after="0" w:afterAutospacing="0" w:line="240" w:lineRule="auto"/>
        <w:contextualSpacing/>
        <w:rPr>
          <w:rFonts w:asciiTheme="minorHAnsi" w:hAnsiTheme="minorHAnsi" w:cstheme="minorHAnsi"/>
        </w:rPr>
      </w:pPr>
    </w:p>
    <w:p w14:paraId="05AE7842" w14:textId="11482EC8" w:rsidR="007B3252" w:rsidRDefault="007B3252" w:rsidP="00317FBC">
      <w:pPr>
        <w:pStyle w:val="NormalWeb"/>
        <w:suppressAutoHyphens/>
        <w:spacing w:before="0" w:beforeAutospacing="0" w:after="0" w:afterAutospacing="0" w:line="240" w:lineRule="auto"/>
        <w:contextualSpacing/>
        <w:rPr>
          <w:rFonts w:asciiTheme="minorHAnsi" w:hAnsiTheme="minorHAnsi" w:cstheme="minorHAnsi"/>
        </w:rPr>
      </w:pPr>
    </w:p>
    <w:p w14:paraId="193767FB" w14:textId="7D9CB9EF" w:rsidR="007B3252" w:rsidRDefault="007B3252" w:rsidP="00317FBC">
      <w:pPr>
        <w:pStyle w:val="NormalWeb"/>
        <w:suppressAutoHyphens/>
        <w:spacing w:before="0" w:beforeAutospacing="0" w:after="0" w:afterAutospacing="0" w:line="240" w:lineRule="auto"/>
        <w:contextualSpacing/>
        <w:rPr>
          <w:rFonts w:asciiTheme="minorHAnsi" w:hAnsiTheme="minorHAnsi" w:cstheme="minorHAnsi"/>
        </w:rPr>
      </w:pPr>
    </w:p>
    <w:p w14:paraId="0095F70C" w14:textId="14332628" w:rsidR="007B3252" w:rsidRDefault="007B3252" w:rsidP="00317FBC">
      <w:pPr>
        <w:pStyle w:val="NormalWeb"/>
        <w:suppressAutoHyphens/>
        <w:spacing w:before="0" w:beforeAutospacing="0" w:after="0" w:afterAutospacing="0" w:line="240" w:lineRule="auto"/>
        <w:contextualSpacing/>
        <w:rPr>
          <w:rFonts w:asciiTheme="minorHAnsi" w:hAnsiTheme="minorHAnsi" w:cstheme="minorHAnsi"/>
        </w:rPr>
      </w:pPr>
    </w:p>
    <w:p w14:paraId="094B991D" w14:textId="343D9E94" w:rsidR="007B3252" w:rsidRDefault="007B3252" w:rsidP="00317FBC">
      <w:pPr>
        <w:pStyle w:val="NormalWeb"/>
        <w:suppressAutoHyphens/>
        <w:spacing w:before="0" w:beforeAutospacing="0" w:after="0" w:afterAutospacing="0" w:line="240" w:lineRule="auto"/>
        <w:contextualSpacing/>
        <w:rPr>
          <w:rFonts w:asciiTheme="minorHAnsi" w:hAnsiTheme="minorHAnsi" w:cstheme="minorHAnsi"/>
        </w:rPr>
      </w:pPr>
    </w:p>
    <w:p w14:paraId="3AF955F7" w14:textId="0A63BDC9" w:rsidR="007B3252" w:rsidRDefault="007B3252" w:rsidP="00317FBC">
      <w:pPr>
        <w:pStyle w:val="NormalWeb"/>
        <w:suppressAutoHyphens/>
        <w:spacing w:before="0" w:beforeAutospacing="0" w:after="0" w:afterAutospacing="0" w:line="240" w:lineRule="auto"/>
        <w:contextualSpacing/>
        <w:rPr>
          <w:rFonts w:asciiTheme="minorHAnsi" w:hAnsiTheme="minorHAnsi" w:cstheme="minorHAnsi"/>
        </w:rPr>
      </w:pPr>
    </w:p>
    <w:p w14:paraId="2F748A1C" w14:textId="24E30F98" w:rsidR="007B3252" w:rsidRDefault="007B3252" w:rsidP="00317FBC">
      <w:pPr>
        <w:pStyle w:val="NormalWeb"/>
        <w:suppressAutoHyphens/>
        <w:spacing w:before="0" w:beforeAutospacing="0" w:after="0" w:afterAutospacing="0" w:line="240" w:lineRule="auto"/>
        <w:contextualSpacing/>
        <w:rPr>
          <w:rFonts w:asciiTheme="minorHAnsi" w:hAnsiTheme="minorHAnsi" w:cstheme="minorHAnsi"/>
        </w:rPr>
      </w:pPr>
    </w:p>
    <w:p w14:paraId="35D9EF45" w14:textId="04BCF4A0" w:rsidR="007B3252" w:rsidRDefault="007B3252" w:rsidP="00317FBC">
      <w:pPr>
        <w:pStyle w:val="NormalWeb"/>
        <w:suppressAutoHyphens/>
        <w:spacing w:before="0" w:beforeAutospacing="0" w:after="0" w:afterAutospacing="0" w:line="240" w:lineRule="auto"/>
        <w:contextualSpacing/>
        <w:rPr>
          <w:rFonts w:asciiTheme="minorHAnsi" w:hAnsiTheme="minorHAnsi" w:cstheme="minorHAnsi"/>
        </w:rPr>
      </w:pPr>
    </w:p>
    <w:p w14:paraId="60014755" w14:textId="2C1A8456" w:rsidR="007B3252" w:rsidRDefault="007B3252" w:rsidP="00317FBC">
      <w:pPr>
        <w:pStyle w:val="NormalWeb"/>
        <w:suppressAutoHyphens/>
        <w:spacing w:before="0" w:beforeAutospacing="0" w:after="0" w:afterAutospacing="0" w:line="240" w:lineRule="auto"/>
        <w:contextualSpacing/>
        <w:rPr>
          <w:rFonts w:asciiTheme="minorHAnsi" w:hAnsiTheme="minorHAnsi" w:cstheme="minorHAnsi"/>
        </w:rPr>
      </w:pPr>
    </w:p>
    <w:p w14:paraId="1053A5C5" w14:textId="740B37D3" w:rsidR="007B3252" w:rsidRDefault="007B3252" w:rsidP="00317FBC">
      <w:pPr>
        <w:pStyle w:val="NormalWeb"/>
        <w:suppressAutoHyphens/>
        <w:spacing w:before="0" w:beforeAutospacing="0" w:after="0" w:afterAutospacing="0" w:line="240" w:lineRule="auto"/>
        <w:contextualSpacing/>
        <w:rPr>
          <w:rFonts w:asciiTheme="minorHAnsi" w:hAnsiTheme="minorHAnsi" w:cstheme="minorHAnsi"/>
        </w:rPr>
      </w:pPr>
    </w:p>
    <w:p w14:paraId="6D69A1DF" w14:textId="0873CA8C" w:rsidR="007B3252" w:rsidRDefault="007B3252" w:rsidP="00317FBC">
      <w:pPr>
        <w:pStyle w:val="NormalWeb"/>
        <w:suppressAutoHyphens/>
        <w:spacing w:before="0" w:beforeAutospacing="0" w:after="0" w:afterAutospacing="0" w:line="240" w:lineRule="auto"/>
        <w:contextualSpacing/>
        <w:rPr>
          <w:rFonts w:asciiTheme="minorHAnsi" w:hAnsiTheme="minorHAnsi" w:cstheme="minorHAnsi"/>
        </w:rPr>
      </w:pPr>
    </w:p>
    <w:p w14:paraId="5D2E0AF0" w14:textId="5EADEBEA" w:rsidR="007B3252" w:rsidRDefault="007B3252" w:rsidP="00317FBC">
      <w:pPr>
        <w:pStyle w:val="NormalWeb"/>
        <w:suppressAutoHyphens/>
        <w:spacing w:before="0" w:beforeAutospacing="0" w:after="0" w:afterAutospacing="0" w:line="240" w:lineRule="auto"/>
        <w:contextualSpacing/>
        <w:rPr>
          <w:rFonts w:asciiTheme="minorHAnsi" w:hAnsiTheme="minorHAnsi" w:cstheme="minorHAnsi"/>
        </w:rPr>
      </w:pPr>
    </w:p>
    <w:p w14:paraId="5140584F" w14:textId="2C88A28C" w:rsidR="00B34CED" w:rsidRDefault="00B34CED" w:rsidP="00317FBC">
      <w:pPr>
        <w:pStyle w:val="NormalWeb"/>
        <w:suppressAutoHyphens/>
        <w:spacing w:before="0" w:beforeAutospacing="0" w:after="0" w:afterAutospacing="0" w:line="240" w:lineRule="auto"/>
        <w:contextualSpacing/>
        <w:rPr>
          <w:rFonts w:asciiTheme="minorHAnsi" w:hAnsiTheme="minorHAnsi" w:cstheme="minorHAnsi"/>
        </w:rPr>
      </w:pPr>
    </w:p>
    <w:p w14:paraId="10D09227" w14:textId="2C83ABF9" w:rsidR="00B34CED" w:rsidRDefault="00B34CED" w:rsidP="00317FBC">
      <w:pPr>
        <w:pStyle w:val="NormalWeb"/>
        <w:suppressAutoHyphens/>
        <w:spacing w:before="0" w:beforeAutospacing="0" w:after="0" w:afterAutospacing="0" w:line="240" w:lineRule="auto"/>
        <w:contextualSpacing/>
        <w:rPr>
          <w:rFonts w:asciiTheme="minorHAnsi" w:hAnsiTheme="minorHAnsi" w:cstheme="minorHAnsi"/>
        </w:rPr>
      </w:pPr>
    </w:p>
    <w:p w14:paraId="52694613" w14:textId="2BB21FD8" w:rsidR="00B34CED" w:rsidRDefault="00B34CED" w:rsidP="00317FBC">
      <w:pPr>
        <w:pStyle w:val="NormalWeb"/>
        <w:suppressAutoHyphens/>
        <w:spacing w:before="0" w:beforeAutospacing="0" w:after="0" w:afterAutospacing="0" w:line="240" w:lineRule="auto"/>
        <w:contextualSpacing/>
        <w:rPr>
          <w:rFonts w:asciiTheme="minorHAnsi" w:hAnsiTheme="minorHAnsi" w:cstheme="minorHAnsi"/>
        </w:rPr>
      </w:pPr>
    </w:p>
    <w:p w14:paraId="6B7C6C3F" w14:textId="1F51915E" w:rsidR="00B34CED" w:rsidRDefault="00B34CED" w:rsidP="00317FBC">
      <w:pPr>
        <w:pStyle w:val="NormalWeb"/>
        <w:suppressAutoHyphens/>
        <w:spacing w:before="0" w:beforeAutospacing="0" w:after="0" w:afterAutospacing="0" w:line="240" w:lineRule="auto"/>
        <w:contextualSpacing/>
        <w:rPr>
          <w:rFonts w:asciiTheme="minorHAnsi" w:hAnsiTheme="minorHAnsi" w:cstheme="minorHAnsi"/>
        </w:rPr>
      </w:pPr>
    </w:p>
    <w:p w14:paraId="17428CF5" w14:textId="6F264341" w:rsidR="00B34CED" w:rsidRDefault="00B34CED" w:rsidP="00317FBC">
      <w:pPr>
        <w:pStyle w:val="NormalWeb"/>
        <w:suppressAutoHyphens/>
        <w:spacing w:before="0" w:beforeAutospacing="0" w:after="0" w:afterAutospacing="0" w:line="240" w:lineRule="auto"/>
        <w:contextualSpacing/>
        <w:rPr>
          <w:rFonts w:asciiTheme="minorHAnsi" w:hAnsiTheme="minorHAnsi" w:cstheme="minorHAnsi"/>
        </w:rPr>
      </w:pPr>
    </w:p>
    <w:p w14:paraId="29EF13EB" w14:textId="53DBE939" w:rsidR="00B34CED" w:rsidRDefault="00B34CED" w:rsidP="00317FBC">
      <w:pPr>
        <w:pStyle w:val="NormalWeb"/>
        <w:suppressAutoHyphens/>
        <w:spacing w:before="0" w:beforeAutospacing="0" w:after="0" w:afterAutospacing="0" w:line="240" w:lineRule="auto"/>
        <w:contextualSpacing/>
        <w:rPr>
          <w:rFonts w:asciiTheme="minorHAnsi" w:hAnsiTheme="minorHAnsi" w:cstheme="minorHAnsi"/>
        </w:rPr>
      </w:pPr>
    </w:p>
    <w:p w14:paraId="368F1B28" w14:textId="2B119324" w:rsidR="00B34CED" w:rsidRDefault="00B34CED" w:rsidP="00317FBC">
      <w:pPr>
        <w:pStyle w:val="NormalWeb"/>
        <w:suppressAutoHyphens/>
        <w:spacing w:before="0" w:beforeAutospacing="0" w:after="0" w:afterAutospacing="0" w:line="240" w:lineRule="auto"/>
        <w:contextualSpacing/>
        <w:rPr>
          <w:rFonts w:asciiTheme="minorHAnsi" w:hAnsiTheme="minorHAnsi" w:cstheme="minorHAnsi"/>
        </w:rPr>
      </w:pPr>
    </w:p>
    <w:p w14:paraId="5C469C1A" w14:textId="1BDF6AFD" w:rsidR="00B34CED" w:rsidRDefault="00B34CED" w:rsidP="00317FBC">
      <w:pPr>
        <w:pStyle w:val="NormalWeb"/>
        <w:suppressAutoHyphens/>
        <w:spacing w:before="0" w:beforeAutospacing="0" w:after="0" w:afterAutospacing="0" w:line="240" w:lineRule="auto"/>
        <w:contextualSpacing/>
        <w:rPr>
          <w:rFonts w:asciiTheme="minorHAnsi" w:hAnsiTheme="minorHAnsi" w:cstheme="minorHAnsi"/>
        </w:rPr>
      </w:pPr>
    </w:p>
    <w:p w14:paraId="651821B5" w14:textId="69D206A0" w:rsidR="00B34CED" w:rsidRDefault="00B34CED" w:rsidP="00317FBC">
      <w:pPr>
        <w:pStyle w:val="NormalWeb"/>
        <w:suppressAutoHyphens/>
        <w:spacing w:before="0" w:beforeAutospacing="0" w:after="0" w:afterAutospacing="0" w:line="240" w:lineRule="auto"/>
        <w:contextualSpacing/>
        <w:rPr>
          <w:rFonts w:asciiTheme="minorHAnsi" w:hAnsiTheme="minorHAnsi" w:cstheme="minorHAnsi"/>
        </w:rPr>
      </w:pPr>
    </w:p>
    <w:p w14:paraId="39551B37" w14:textId="1101E6D3" w:rsidR="00B34CED" w:rsidRDefault="00B34CED" w:rsidP="00317FBC">
      <w:pPr>
        <w:pStyle w:val="NormalWeb"/>
        <w:suppressAutoHyphens/>
        <w:spacing w:before="0" w:beforeAutospacing="0" w:after="0" w:afterAutospacing="0" w:line="240" w:lineRule="auto"/>
        <w:contextualSpacing/>
        <w:rPr>
          <w:rFonts w:asciiTheme="minorHAnsi" w:hAnsiTheme="minorHAnsi" w:cstheme="minorHAnsi"/>
        </w:rPr>
      </w:pPr>
    </w:p>
    <w:p w14:paraId="1100D7F7" w14:textId="6869D1C1" w:rsidR="00B34CED" w:rsidRDefault="00B34CED" w:rsidP="00317FBC">
      <w:pPr>
        <w:pStyle w:val="NormalWeb"/>
        <w:suppressAutoHyphens/>
        <w:spacing w:before="0" w:beforeAutospacing="0" w:after="0" w:afterAutospacing="0" w:line="240" w:lineRule="auto"/>
        <w:contextualSpacing/>
        <w:rPr>
          <w:rFonts w:asciiTheme="minorHAnsi" w:hAnsiTheme="minorHAnsi" w:cstheme="minorHAnsi"/>
        </w:rPr>
      </w:pPr>
    </w:p>
    <w:p w14:paraId="3EA0CDB4" w14:textId="3A003E25" w:rsidR="00B34CED" w:rsidRDefault="00B34CED" w:rsidP="00317FBC">
      <w:pPr>
        <w:pStyle w:val="NormalWeb"/>
        <w:suppressAutoHyphens/>
        <w:spacing w:before="0" w:beforeAutospacing="0" w:after="0" w:afterAutospacing="0" w:line="240" w:lineRule="auto"/>
        <w:contextualSpacing/>
        <w:rPr>
          <w:rFonts w:asciiTheme="minorHAnsi" w:hAnsiTheme="minorHAnsi" w:cstheme="minorHAnsi"/>
        </w:rPr>
      </w:pPr>
    </w:p>
    <w:p w14:paraId="365CDD6B" w14:textId="23A732C1" w:rsidR="00B34CED" w:rsidRDefault="00B34CED" w:rsidP="00317FBC">
      <w:pPr>
        <w:pStyle w:val="NormalWeb"/>
        <w:suppressAutoHyphens/>
        <w:spacing w:before="0" w:beforeAutospacing="0" w:after="0" w:afterAutospacing="0" w:line="240" w:lineRule="auto"/>
        <w:contextualSpacing/>
        <w:rPr>
          <w:rFonts w:asciiTheme="minorHAnsi" w:hAnsiTheme="minorHAnsi" w:cstheme="minorHAnsi"/>
        </w:rPr>
      </w:pPr>
    </w:p>
    <w:p w14:paraId="6052EAA1" w14:textId="68001E7E" w:rsidR="00B34CED" w:rsidRDefault="00B34CED" w:rsidP="00317FBC">
      <w:pPr>
        <w:pStyle w:val="NormalWeb"/>
        <w:suppressAutoHyphens/>
        <w:spacing w:before="0" w:beforeAutospacing="0" w:after="0" w:afterAutospacing="0" w:line="240" w:lineRule="auto"/>
        <w:contextualSpacing/>
        <w:rPr>
          <w:rFonts w:asciiTheme="minorHAnsi" w:hAnsiTheme="minorHAnsi" w:cstheme="minorHAnsi"/>
        </w:rPr>
      </w:pPr>
    </w:p>
    <w:p w14:paraId="679EB936" w14:textId="4F344CF8" w:rsidR="00B34CED" w:rsidRDefault="00B34CED" w:rsidP="00317FBC">
      <w:pPr>
        <w:pStyle w:val="NormalWeb"/>
        <w:suppressAutoHyphens/>
        <w:spacing w:before="0" w:beforeAutospacing="0" w:after="0" w:afterAutospacing="0" w:line="240" w:lineRule="auto"/>
        <w:contextualSpacing/>
        <w:rPr>
          <w:rFonts w:asciiTheme="minorHAnsi" w:hAnsiTheme="minorHAnsi" w:cstheme="minorHAnsi"/>
        </w:rPr>
      </w:pPr>
    </w:p>
    <w:p w14:paraId="2479A5B4" w14:textId="69D6BB89" w:rsidR="00B34CED" w:rsidRDefault="00B34CED" w:rsidP="00317FBC">
      <w:pPr>
        <w:pStyle w:val="NormalWeb"/>
        <w:suppressAutoHyphens/>
        <w:spacing w:before="0" w:beforeAutospacing="0" w:after="0" w:afterAutospacing="0" w:line="240" w:lineRule="auto"/>
        <w:contextualSpacing/>
        <w:rPr>
          <w:rFonts w:asciiTheme="minorHAnsi" w:hAnsiTheme="minorHAnsi" w:cstheme="minorHAnsi"/>
        </w:rPr>
      </w:pPr>
    </w:p>
    <w:p w14:paraId="6DE56C1B" w14:textId="157132E2" w:rsidR="00B34CED" w:rsidRDefault="00B34CED" w:rsidP="00317FBC">
      <w:pPr>
        <w:pStyle w:val="NormalWeb"/>
        <w:suppressAutoHyphens/>
        <w:spacing w:before="0" w:beforeAutospacing="0" w:after="0" w:afterAutospacing="0" w:line="240" w:lineRule="auto"/>
        <w:contextualSpacing/>
        <w:rPr>
          <w:rFonts w:asciiTheme="minorHAnsi" w:hAnsiTheme="minorHAnsi" w:cstheme="minorHAnsi"/>
        </w:rPr>
      </w:pPr>
    </w:p>
    <w:p w14:paraId="32B9D14F" w14:textId="1D9F88EF" w:rsidR="00B34CED" w:rsidRDefault="00B34CED" w:rsidP="00317FBC">
      <w:pPr>
        <w:pStyle w:val="NormalWeb"/>
        <w:suppressAutoHyphens/>
        <w:spacing w:before="0" w:beforeAutospacing="0" w:after="0" w:afterAutospacing="0" w:line="240" w:lineRule="auto"/>
        <w:contextualSpacing/>
        <w:rPr>
          <w:rFonts w:asciiTheme="minorHAnsi" w:hAnsiTheme="minorHAnsi" w:cstheme="minorHAnsi"/>
        </w:rPr>
      </w:pPr>
    </w:p>
    <w:p w14:paraId="0C550C5F" w14:textId="35C8604B" w:rsidR="00B34CED" w:rsidRDefault="00B34CED" w:rsidP="00317FBC">
      <w:pPr>
        <w:pStyle w:val="NormalWeb"/>
        <w:suppressAutoHyphens/>
        <w:spacing w:before="0" w:beforeAutospacing="0" w:after="0" w:afterAutospacing="0" w:line="240" w:lineRule="auto"/>
        <w:contextualSpacing/>
        <w:rPr>
          <w:rFonts w:asciiTheme="minorHAnsi" w:hAnsiTheme="minorHAnsi" w:cstheme="minorHAnsi"/>
        </w:rPr>
      </w:pPr>
    </w:p>
    <w:p w14:paraId="6322F788" w14:textId="4F7F17E3" w:rsidR="00B34CED" w:rsidRDefault="00B34CED" w:rsidP="00317FBC">
      <w:pPr>
        <w:pStyle w:val="NormalWeb"/>
        <w:suppressAutoHyphens/>
        <w:spacing w:before="0" w:beforeAutospacing="0" w:after="0" w:afterAutospacing="0" w:line="240" w:lineRule="auto"/>
        <w:contextualSpacing/>
        <w:rPr>
          <w:rFonts w:asciiTheme="minorHAnsi" w:hAnsiTheme="minorHAnsi" w:cstheme="minorHAnsi"/>
        </w:rPr>
      </w:pPr>
    </w:p>
    <w:p w14:paraId="59C4467D" w14:textId="59D1203F" w:rsidR="00B34CED" w:rsidRDefault="00B34CED" w:rsidP="00317FBC">
      <w:pPr>
        <w:pStyle w:val="NormalWeb"/>
        <w:suppressAutoHyphens/>
        <w:spacing w:before="0" w:beforeAutospacing="0" w:after="0" w:afterAutospacing="0" w:line="240" w:lineRule="auto"/>
        <w:contextualSpacing/>
        <w:rPr>
          <w:rFonts w:asciiTheme="minorHAnsi" w:hAnsiTheme="minorHAnsi" w:cstheme="minorHAnsi"/>
        </w:rPr>
      </w:pPr>
    </w:p>
    <w:p w14:paraId="46CEEDDF" w14:textId="0B886DD0" w:rsidR="00B34CED" w:rsidRDefault="00B34CED" w:rsidP="00317FBC">
      <w:pPr>
        <w:pStyle w:val="NormalWeb"/>
        <w:suppressAutoHyphens/>
        <w:spacing w:before="0" w:beforeAutospacing="0" w:after="0" w:afterAutospacing="0" w:line="240" w:lineRule="auto"/>
        <w:contextualSpacing/>
        <w:rPr>
          <w:rFonts w:asciiTheme="minorHAnsi" w:hAnsiTheme="minorHAnsi" w:cstheme="minorHAnsi"/>
        </w:rPr>
      </w:pPr>
    </w:p>
    <w:p w14:paraId="0BE98A53" w14:textId="196C49C0" w:rsidR="00B34CED" w:rsidRDefault="00B34CED" w:rsidP="00317FBC">
      <w:pPr>
        <w:pStyle w:val="NormalWeb"/>
        <w:suppressAutoHyphens/>
        <w:spacing w:before="0" w:beforeAutospacing="0" w:after="0" w:afterAutospacing="0" w:line="240" w:lineRule="auto"/>
        <w:contextualSpacing/>
        <w:rPr>
          <w:rFonts w:asciiTheme="minorHAnsi" w:hAnsiTheme="minorHAnsi" w:cstheme="minorHAnsi"/>
        </w:rPr>
      </w:pPr>
    </w:p>
    <w:p w14:paraId="6A561C0C" w14:textId="77777777" w:rsidR="00B34CED" w:rsidRDefault="00B34CED" w:rsidP="00317FBC">
      <w:pPr>
        <w:pStyle w:val="NormalWeb"/>
        <w:suppressAutoHyphens/>
        <w:spacing w:before="0" w:beforeAutospacing="0" w:after="0" w:afterAutospacing="0" w:line="240" w:lineRule="auto"/>
        <w:contextualSpacing/>
        <w:rPr>
          <w:rFonts w:asciiTheme="minorHAnsi" w:hAnsiTheme="minorHAnsi" w:cstheme="minorHAnsi"/>
        </w:rPr>
      </w:pPr>
    </w:p>
    <w:p w14:paraId="5B6B1645" w14:textId="36422EAE" w:rsidR="007B3252" w:rsidRDefault="007B3252" w:rsidP="00317FBC">
      <w:pPr>
        <w:pStyle w:val="NormalWeb"/>
        <w:suppressAutoHyphens/>
        <w:spacing w:before="0" w:beforeAutospacing="0" w:after="0" w:afterAutospacing="0" w:line="240" w:lineRule="auto"/>
        <w:contextualSpacing/>
        <w:rPr>
          <w:rFonts w:asciiTheme="minorHAnsi" w:hAnsiTheme="minorHAnsi" w:cstheme="minorHAnsi"/>
        </w:rPr>
      </w:pPr>
    </w:p>
    <w:p w14:paraId="2405AC58" w14:textId="77777777" w:rsidR="007B3252" w:rsidRDefault="007B3252" w:rsidP="00317FBC">
      <w:pPr>
        <w:pStyle w:val="NormalWeb"/>
        <w:suppressAutoHyphens/>
        <w:spacing w:before="0" w:beforeAutospacing="0" w:after="0" w:afterAutospacing="0" w:line="240" w:lineRule="auto"/>
        <w:contextualSpacing/>
        <w:rPr>
          <w:rFonts w:asciiTheme="minorHAnsi" w:hAnsiTheme="minorHAnsi" w:cstheme="minorHAnsi"/>
        </w:rPr>
      </w:pPr>
    </w:p>
    <w:p w14:paraId="10C89AE6" w14:textId="77777777" w:rsidR="00B34CED" w:rsidRDefault="00B34CED" w:rsidP="00B34CED">
      <w:pPr>
        <w:suppressAutoHyphens/>
        <w:spacing w:after="0" w:line="240" w:lineRule="auto"/>
        <w:ind w:firstLine="720"/>
        <w:jc w:val="center"/>
        <w:rPr>
          <w:rFonts w:ascii="Times New Roman" w:hAnsi="Times New Roman" w:cs="Times New Roman"/>
          <w:b/>
          <w:bCs/>
          <w:szCs w:val="24"/>
          <w:u w:val="single"/>
        </w:rPr>
      </w:pPr>
    </w:p>
    <w:p w14:paraId="28693941" w14:textId="047ED546" w:rsidR="00317FBC" w:rsidRDefault="002220EA" w:rsidP="00B34CED">
      <w:pPr>
        <w:suppressAutoHyphens/>
        <w:spacing w:after="0" w:line="240" w:lineRule="auto"/>
        <w:ind w:firstLine="720"/>
        <w:jc w:val="center"/>
        <w:rPr>
          <w:rFonts w:ascii="Times New Roman" w:hAnsi="Times New Roman" w:cs="Times New Roman"/>
          <w:b/>
          <w:bCs/>
          <w:szCs w:val="24"/>
          <w:u w:val="single"/>
        </w:rPr>
      </w:pPr>
      <w:r w:rsidRPr="003C22A0">
        <w:rPr>
          <w:rFonts w:ascii="Times New Roman" w:hAnsi="Times New Roman" w:cs="Times New Roman"/>
          <w:b/>
          <w:bCs/>
          <w:szCs w:val="24"/>
          <w:u w:val="single"/>
        </w:rPr>
        <w:lastRenderedPageBreak/>
        <w:t>References</w:t>
      </w:r>
    </w:p>
    <w:p w14:paraId="67C643E9" w14:textId="77777777" w:rsidR="00317FBC" w:rsidRDefault="00317FBC" w:rsidP="00317FBC">
      <w:pPr>
        <w:suppressAutoHyphens/>
        <w:spacing w:after="0" w:line="240" w:lineRule="auto"/>
        <w:ind w:firstLine="720"/>
        <w:rPr>
          <w:rFonts w:ascii="Times New Roman" w:hAnsi="Times New Roman" w:cs="Times New Roman"/>
          <w:b/>
          <w:bCs/>
          <w:szCs w:val="24"/>
          <w:u w:val="single"/>
        </w:rPr>
      </w:pPr>
    </w:p>
    <w:p w14:paraId="3C281E8E" w14:textId="77777777" w:rsidR="00317FBC" w:rsidRDefault="00317FBC" w:rsidP="00317FBC">
      <w:pPr>
        <w:suppressAutoHyphens/>
        <w:spacing w:after="0" w:line="240" w:lineRule="auto"/>
        <w:rPr>
          <w:rFonts w:ascii="Times New Roman" w:hAnsi="Times New Roman" w:cs="Times New Roman"/>
          <w:szCs w:val="24"/>
        </w:rPr>
      </w:pPr>
    </w:p>
    <w:p w14:paraId="6A29106A" w14:textId="77777777" w:rsidR="00317FBC" w:rsidRDefault="00317FBC" w:rsidP="00317FBC">
      <w:pPr>
        <w:suppressAutoHyphens/>
        <w:spacing w:after="0" w:line="240" w:lineRule="auto"/>
        <w:rPr>
          <w:rFonts w:ascii="Times New Roman" w:hAnsi="Times New Roman" w:cs="Times New Roman"/>
          <w:szCs w:val="24"/>
        </w:rPr>
      </w:pPr>
    </w:p>
    <w:p w14:paraId="4467A2C0" w14:textId="3BFB0E74" w:rsidR="00317FBC" w:rsidRDefault="002220EA" w:rsidP="00317FBC">
      <w:pPr>
        <w:spacing w:before="100" w:beforeAutospacing="1" w:after="100" w:afterAutospacing="1" w:line="480" w:lineRule="auto"/>
        <w:ind w:left="567" w:hanging="567"/>
        <w:rPr>
          <w:rFonts w:ascii="Times New Roman" w:eastAsia="Times New Roman" w:hAnsi="Times New Roman" w:cs="Times New Roman"/>
          <w:szCs w:val="24"/>
        </w:rPr>
      </w:pPr>
      <w:r w:rsidRPr="00A849B1">
        <w:rPr>
          <w:rFonts w:ascii="Times New Roman" w:eastAsia="Times New Roman" w:hAnsi="Times New Roman" w:cs="Times New Roman"/>
          <w:szCs w:val="24"/>
        </w:rPr>
        <w:t xml:space="preserve">FFIEC. (2020). </w:t>
      </w:r>
      <w:r w:rsidRPr="00A849B1">
        <w:rPr>
          <w:rFonts w:ascii="Times New Roman" w:eastAsia="Times New Roman" w:hAnsi="Times New Roman" w:cs="Times New Roman"/>
          <w:i/>
          <w:iCs/>
          <w:szCs w:val="24"/>
        </w:rPr>
        <w:t>Information security</w:t>
      </w:r>
      <w:r w:rsidRPr="00A849B1">
        <w:rPr>
          <w:rFonts w:ascii="Times New Roman" w:eastAsia="Times New Roman" w:hAnsi="Times New Roman" w:cs="Times New Roman"/>
          <w:szCs w:val="24"/>
        </w:rPr>
        <w:t xml:space="preserve">. FFIEC IT Handbook InfoBase. Retrieved March 19, 2022, from </w:t>
      </w:r>
      <w:hyperlink r:id="rId90" w:history="1">
        <w:r w:rsidRPr="00A849B1">
          <w:rPr>
            <w:rStyle w:val="Hyperlink"/>
            <w:rFonts w:ascii="Times New Roman" w:eastAsia="Times New Roman" w:hAnsi="Times New Roman" w:cs="Times New Roman"/>
            <w:szCs w:val="24"/>
          </w:rPr>
          <w:t>https://ithandbook.ffiec.gov/it-booklets/information-security/ii-information-security-program-management/iic-risk-mitigation/iic19-encryption.aspx</w:t>
        </w:r>
      </w:hyperlink>
      <w:r w:rsidRPr="00A849B1">
        <w:rPr>
          <w:rFonts w:ascii="Times New Roman" w:eastAsia="Times New Roman" w:hAnsi="Times New Roman" w:cs="Times New Roman"/>
          <w:szCs w:val="24"/>
        </w:rPr>
        <w:t xml:space="preserve"> </w:t>
      </w:r>
    </w:p>
    <w:p w14:paraId="29664698" w14:textId="50AD5877" w:rsidR="00D96454" w:rsidRPr="00D96454" w:rsidRDefault="00D96454" w:rsidP="00D96454">
      <w:pPr>
        <w:spacing w:before="100" w:beforeAutospacing="1" w:after="100" w:afterAutospacing="1" w:line="480" w:lineRule="auto"/>
        <w:ind w:left="562" w:hanging="562"/>
        <w:rPr>
          <w:rFonts w:ascii="Times New Roman" w:eastAsia="Times New Roman" w:hAnsi="Times New Roman" w:cs="Times New Roman"/>
          <w:sz w:val="24"/>
          <w:szCs w:val="24"/>
        </w:rPr>
      </w:pPr>
      <w:r w:rsidRPr="00D96454">
        <w:rPr>
          <w:rFonts w:ascii="Times New Roman" w:eastAsia="Times New Roman" w:hAnsi="Times New Roman" w:cs="Times New Roman"/>
          <w:sz w:val="24"/>
          <w:szCs w:val="24"/>
        </w:rPr>
        <w:t xml:space="preserve">Hibernate. (2022, March 10). </w:t>
      </w:r>
      <w:r w:rsidRPr="00D96454">
        <w:rPr>
          <w:rFonts w:ascii="Times New Roman" w:eastAsia="Times New Roman" w:hAnsi="Times New Roman" w:cs="Times New Roman"/>
          <w:i/>
          <w:iCs/>
          <w:sz w:val="24"/>
          <w:szCs w:val="24"/>
        </w:rPr>
        <w:t>The Bean Validation Reference Implementation. - hibernate validator</w:t>
      </w:r>
      <w:r w:rsidRPr="00D96454">
        <w:rPr>
          <w:rFonts w:ascii="Times New Roman" w:eastAsia="Times New Roman" w:hAnsi="Times New Roman" w:cs="Times New Roman"/>
          <w:sz w:val="24"/>
          <w:szCs w:val="24"/>
        </w:rPr>
        <w:t xml:space="preserve">. Hibernate. Retrieved March 25, 2022, from https://hibernate.org/validator/ </w:t>
      </w:r>
    </w:p>
    <w:p w14:paraId="56DB7D56" w14:textId="77777777" w:rsidR="00317FBC" w:rsidRDefault="002220EA" w:rsidP="00317FBC">
      <w:pPr>
        <w:spacing w:before="100" w:beforeAutospacing="1" w:after="100" w:afterAutospacing="1" w:line="480" w:lineRule="auto"/>
        <w:ind w:left="567" w:hanging="567"/>
        <w:rPr>
          <w:rFonts w:ascii="Times New Roman" w:eastAsia="Times New Roman" w:hAnsi="Times New Roman" w:cs="Times New Roman"/>
          <w:szCs w:val="24"/>
        </w:rPr>
      </w:pPr>
      <w:r w:rsidRPr="00271C4D">
        <w:rPr>
          <w:rFonts w:ascii="Times New Roman" w:eastAsia="Times New Roman" w:hAnsi="Times New Roman" w:cs="Times New Roman"/>
          <w:szCs w:val="24"/>
        </w:rPr>
        <w:t xml:space="preserve">Leahy, M. (2010, September 15). </w:t>
      </w:r>
      <w:r w:rsidRPr="00271C4D">
        <w:rPr>
          <w:rFonts w:ascii="Times New Roman" w:eastAsia="Times New Roman" w:hAnsi="Times New Roman" w:cs="Times New Roman"/>
          <w:i/>
          <w:iCs/>
          <w:szCs w:val="24"/>
        </w:rPr>
        <w:t>S. Rept. 111-290 - data breach notification act - congress.gov</w:t>
      </w:r>
      <w:r w:rsidRPr="00271C4D">
        <w:rPr>
          <w:rFonts w:ascii="Times New Roman" w:eastAsia="Times New Roman" w:hAnsi="Times New Roman" w:cs="Times New Roman"/>
          <w:szCs w:val="24"/>
        </w:rPr>
        <w:t xml:space="preserve">. United States Congress Official Website. Retrieved March 17, 2022, from https://www.congress.gov/congressional-report/111th-congress/senate-report/290/1?s=1&amp;r=43 </w:t>
      </w:r>
    </w:p>
    <w:p w14:paraId="3D642110" w14:textId="0A4A5B11" w:rsidR="00317FBC" w:rsidRDefault="002220EA" w:rsidP="00317FBC">
      <w:pPr>
        <w:pStyle w:val="NormalWeb"/>
        <w:spacing w:before="0" w:beforeAutospacing="0" w:after="0" w:afterAutospacing="0" w:line="480" w:lineRule="auto"/>
        <w:ind w:left="720" w:hanging="720"/>
      </w:pPr>
      <w:r>
        <w:t xml:space="preserve">Manico, J., &amp; Detlefsen, A. (2015). </w:t>
      </w:r>
      <w:r>
        <w:rPr>
          <w:i/>
          <w:iCs/>
        </w:rPr>
        <w:t>Iron-clad Java building secure web applications</w:t>
      </w:r>
      <w:r>
        <w:t>. New York, Ny Mcgraw-Hill Education.</w:t>
      </w:r>
    </w:p>
    <w:p w14:paraId="44BEFB98" w14:textId="4334C751" w:rsidR="00782F0C" w:rsidRDefault="00782F0C" w:rsidP="00782F0C">
      <w:pPr>
        <w:spacing w:before="100" w:beforeAutospacing="1" w:after="100" w:afterAutospacing="1" w:line="480" w:lineRule="auto"/>
        <w:ind w:left="562" w:hanging="562"/>
        <w:rPr>
          <w:rFonts w:ascii="Times New Roman" w:eastAsia="Times New Roman" w:hAnsi="Times New Roman" w:cs="Times New Roman"/>
          <w:sz w:val="24"/>
          <w:szCs w:val="24"/>
        </w:rPr>
      </w:pPr>
      <w:r w:rsidRPr="00782F0C">
        <w:rPr>
          <w:rFonts w:ascii="Times New Roman" w:eastAsia="Times New Roman" w:hAnsi="Times New Roman" w:cs="Times New Roman"/>
          <w:sz w:val="24"/>
          <w:szCs w:val="24"/>
        </w:rPr>
        <w:t xml:space="preserve">MVNrepository. (2022, March 2). </w:t>
      </w:r>
      <w:r w:rsidRPr="00782F0C">
        <w:rPr>
          <w:rFonts w:ascii="Times New Roman" w:eastAsia="Times New Roman" w:hAnsi="Times New Roman" w:cs="Times New Roman"/>
          <w:i/>
          <w:iCs/>
          <w:sz w:val="24"/>
          <w:szCs w:val="24"/>
        </w:rPr>
        <w:t xml:space="preserve">Maven Repository: </w:t>
      </w:r>
      <w:proofErr w:type="gramStart"/>
      <w:r w:rsidRPr="00782F0C">
        <w:rPr>
          <w:rFonts w:ascii="Times New Roman" w:eastAsia="Times New Roman" w:hAnsi="Times New Roman" w:cs="Times New Roman"/>
          <w:i/>
          <w:iCs/>
          <w:sz w:val="24"/>
          <w:szCs w:val="24"/>
        </w:rPr>
        <w:t>Com.fasterxml.jackson</w:t>
      </w:r>
      <w:proofErr w:type="gramEnd"/>
      <w:r w:rsidRPr="00782F0C">
        <w:rPr>
          <w:rFonts w:ascii="Times New Roman" w:eastAsia="Times New Roman" w:hAnsi="Times New Roman" w:cs="Times New Roman"/>
          <w:i/>
          <w:iCs/>
          <w:sz w:val="24"/>
          <w:szCs w:val="24"/>
        </w:rPr>
        <w:t>.core " jackson-databind</w:t>
      </w:r>
      <w:r w:rsidRPr="00782F0C">
        <w:rPr>
          <w:rFonts w:ascii="Times New Roman" w:eastAsia="Times New Roman" w:hAnsi="Times New Roman" w:cs="Times New Roman"/>
          <w:sz w:val="24"/>
          <w:szCs w:val="24"/>
        </w:rPr>
        <w:t xml:space="preserve">. MavenRepository. Retrieved March 25, 2022, from </w:t>
      </w:r>
      <w:hyperlink r:id="rId91" w:history="1">
        <w:r w:rsidR="009F044D" w:rsidRPr="00782F0C">
          <w:rPr>
            <w:rStyle w:val="Hyperlink"/>
            <w:rFonts w:ascii="Times New Roman" w:eastAsia="Times New Roman" w:hAnsi="Times New Roman" w:cs="Times New Roman"/>
            <w:sz w:val="24"/>
            <w:szCs w:val="24"/>
          </w:rPr>
          <w:t>https://mvnrepository.com/artifact/com.fasterxml.jackson.core/jackson-databind</w:t>
        </w:r>
      </w:hyperlink>
      <w:r w:rsidRPr="00782F0C">
        <w:rPr>
          <w:rFonts w:ascii="Times New Roman" w:eastAsia="Times New Roman" w:hAnsi="Times New Roman" w:cs="Times New Roman"/>
          <w:sz w:val="24"/>
          <w:szCs w:val="24"/>
        </w:rPr>
        <w:t xml:space="preserve"> </w:t>
      </w:r>
    </w:p>
    <w:p w14:paraId="61943F7A" w14:textId="455CB6D4" w:rsidR="00782F0C" w:rsidRDefault="009F044D" w:rsidP="009F044D">
      <w:pPr>
        <w:spacing w:before="100" w:beforeAutospacing="1" w:after="100" w:afterAutospacing="1" w:line="480" w:lineRule="auto"/>
        <w:ind w:left="562" w:hanging="562"/>
        <w:rPr>
          <w:rFonts w:ascii="Times New Roman" w:eastAsia="Times New Roman" w:hAnsi="Times New Roman" w:cs="Times New Roman"/>
          <w:sz w:val="24"/>
          <w:szCs w:val="24"/>
        </w:rPr>
      </w:pPr>
      <w:r w:rsidRPr="009F044D">
        <w:rPr>
          <w:rFonts w:ascii="Times New Roman" w:eastAsia="Times New Roman" w:hAnsi="Times New Roman" w:cs="Times New Roman"/>
          <w:sz w:val="24"/>
          <w:szCs w:val="24"/>
        </w:rPr>
        <w:t xml:space="preserve">MVNrepository. (2022, February 27). </w:t>
      </w:r>
      <w:r w:rsidRPr="009F044D">
        <w:rPr>
          <w:rFonts w:ascii="Times New Roman" w:eastAsia="Times New Roman" w:hAnsi="Times New Roman" w:cs="Times New Roman"/>
          <w:i/>
          <w:iCs/>
          <w:sz w:val="24"/>
          <w:szCs w:val="24"/>
        </w:rPr>
        <w:t xml:space="preserve">Maven Repository: </w:t>
      </w:r>
      <w:proofErr w:type="gramStart"/>
      <w:r w:rsidRPr="009F044D">
        <w:rPr>
          <w:rFonts w:ascii="Times New Roman" w:eastAsia="Times New Roman" w:hAnsi="Times New Roman" w:cs="Times New Roman"/>
          <w:i/>
          <w:iCs/>
          <w:sz w:val="24"/>
          <w:szCs w:val="24"/>
        </w:rPr>
        <w:t>Org.apache.logging</w:t>
      </w:r>
      <w:proofErr w:type="gramEnd"/>
      <w:r w:rsidRPr="009F044D">
        <w:rPr>
          <w:rFonts w:ascii="Times New Roman" w:eastAsia="Times New Roman" w:hAnsi="Times New Roman" w:cs="Times New Roman"/>
          <w:i/>
          <w:iCs/>
          <w:sz w:val="24"/>
          <w:szCs w:val="24"/>
        </w:rPr>
        <w:t>.log4j " log4j-api " 2.17.2</w:t>
      </w:r>
      <w:r w:rsidRPr="009F044D">
        <w:rPr>
          <w:rFonts w:ascii="Times New Roman" w:eastAsia="Times New Roman" w:hAnsi="Times New Roman" w:cs="Times New Roman"/>
          <w:sz w:val="24"/>
          <w:szCs w:val="24"/>
        </w:rPr>
        <w:t xml:space="preserve">. MavenRepository. Retrieved March 25, 2022, from </w:t>
      </w:r>
      <w:hyperlink r:id="rId92" w:history="1">
        <w:r w:rsidR="00085A14" w:rsidRPr="009F044D">
          <w:rPr>
            <w:rStyle w:val="Hyperlink"/>
            <w:rFonts w:ascii="Times New Roman" w:eastAsia="Times New Roman" w:hAnsi="Times New Roman" w:cs="Times New Roman"/>
            <w:sz w:val="24"/>
            <w:szCs w:val="24"/>
          </w:rPr>
          <w:t>https://mvnrepository.com/artifact/org.apache.logging.log4j/log4j-api/2.17.2</w:t>
        </w:r>
      </w:hyperlink>
      <w:r w:rsidRPr="009F044D">
        <w:rPr>
          <w:rFonts w:ascii="Times New Roman" w:eastAsia="Times New Roman" w:hAnsi="Times New Roman" w:cs="Times New Roman"/>
          <w:sz w:val="24"/>
          <w:szCs w:val="24"/>
        </w:rPr>
        <w:t xml:space="preserve"> </w:t>
      </w:r>
    </w:p>
    <w:p w14:paraId="7619553E" w14:textId="77777777" w:rsidR="00C108CD" w:rsidRPr="00C108CD" w:rsidRDefault="00C108CD" w:rsidP="00C108CD">
      <w:pPr>
        <w:spacing w:before="100" w:beforeAutospacing="1" w:after="100" w:afterAutospacing="1" w:line="480" w:lineRule="auto"/>
        <w:ind w:left="562" w:hanging="562"/>
        <w:rPr>
          <w:rFonts w:ascii="Times New Roman" w:eastAsia="Times New Roman" w:hAnsi="Times New Roman" w:cs="Times New Roman"/>
          <w:sz w:val="24"/>
          <w:szCs w:val="24"/>
        </w:rPr>
      </w:pPr>
      <w:r w:rsidRPr="00C108CD">
        <w:rPr>
          <w:rFonts w:ascii="Times New Roman" w:eastAsia="Times New Roman" w:hAnsi="Times New Roman" w:cs="Times New Roman"/>
          <w:sz w:val="24"/>
          <w:szCs w:val="24"/>
        </w:rPr>
        <w:t xml:space="preserve">MVNrepository. (2022, February 9). </w:t>
      </w:r>
      <w:r w:rsidRPr="00C108CD">
        <w:rPr>
          <w:rFonts w:ascii="Times New Roman" w:eastAsia="Times New Roman" w:hAnsi="Times New Roman" w:cs="Times New Roman"/>
          <w:i/>
          <w:iCs/>
          <w:sz w:val="24"/>
          <w:szCs w:val="24"/>
        </w:rPr>
        <w:t xml:space="preserve">Maven Repository: </w:t>
      </w:r>
      <w:proofErr w:type="spellStart"/>
      <w:proofErr w:type="gramStart"/>
      <w:r w:rsidRPr="00C108CD">
        <w:rPr>
          <w:rFonts w:ascii="Times New Roman" w:eastAsia="Times New Roman" w:hAnsi="Times New Roman" w:cs="Times New Roman"/>
          <w:i/>
          <w:iCs/>
          <w:sz w:val="24"/>
          <w:szCs w:val="24"/>
        </w:rPr>
        <w:t>Org.apache.tomcat</w:t>
      </w:r>
      <w:proofErr w:type="gramEnd"/>
      <w:r w:rsidRPr="00C108CD">
        <w:rPr>
          <w:rFonts w:ascii="Times New Roman" w:eastAsia="Times New Roman" w:hAnsi="Times New Roman" w:cs="Times New Roman"/>
          <w:i/>
          <w:iCs/>
          <w:sz w:val="24"/>
          <w:szCs w:val="24"/>
        </w:rPr>
        <w:t>.embed</w:t>
      </w:r>
      <w:proofErr w:type="spellEnd"/>
      <w:r w:rsidRPr="00C108CD">
        <w:rPr>
          <w:rFonts w:ascii="Times New Roman" w:eastAsia="Times New Roman" w:hAnsi="Times New Roman" w:cs="Times New Roman"/>
          <w:i/>
          <w:iCs/>
          <w:sz w:val="24"/>
          <w:szCs w:val="24"/>
        </w:rPr>
        <w:t xml:space="preserve"> " tomcat-embed-core</w:t>
      </w:r>
      <w:r w:rsidRPr="00C108CD">
        <w:rPr>
          <w:rFonts w:ascii="Times New Roman" w:eastAsia="Times New Roman" w:hAnsi="Times New Roman" w:cs="Times New Roman"/>
          <w:sz w:val="24"/>
          <w:szCs w:val="24"/>
        </w:rPr>
        <w:t xml:space="preserve">. MavenRepository. Retrieved March 25, 2022, from https://mvnrepository.com/artifact/org.apache.tomcat.embed/tomcat-embed-core </w:t>
      </w:r>
    </w:p>
    <w:p w14:paraId="10DEB2F8" w14:textId="77777777" w:rsidR="00C108CD" w:rsidRDefault="00C108CD" w:rsidP="009F044D">
      <w:pPr>
        <w:spacing w:before="100" w:beforeAutospacing="1" w:after="100" w:afterAutospacing="1" w:line="480" w:lineRule="auto"/>
        <w:ind w:left="562" w:hanging="562"/>
        <w:rPr>
          <w:rFonts w:ascii="Times New Roman" w:eastAsia="Times New Roman" w:hAnsi="Times New Roman" w:cs="Times New Roman"/>
          <w:sz w:val="24"/>
          <w:szCs w:val="24"/>
        </w:rPr>
      </w:pPr>
    </w:p>
    <w:p w14:paraId="7427B41B" w14:textId="0D0B247E" w:rsidR="00AB36F3" w:rsidRDefault="00AB36F3" w:rsidP="00AB36F3">
      <w:pPr>
        <w:spacing w:before="100" w:beforeAutospacing="1" w:after="100" w:afterAutospacing="1" w:line="480" w:lineRule="auto"/>
        <w:ind w:left="562" w:hanging="562"/>
        <w:rPr>
          <w:rFonts w:ascii="Times New Roman" w:eastAsia="Times New Roman" w:hAnsi="Times New Roman" w:cs="Times New Roman"/>
          <w:sz w:val="24"/>
          <w:szCs w:val="24"/>
        </w:rPr>
      </w:pPr>
      <w:r w:rsidRPr="00AB36F3">
        <w:rPr>
          <w:rFonts w:ascii="Times New Roman" w:eastAsia="Times New Roman" w:hAnsi="Times New Roman" w:cs="Times New Roman"/>
          <w:sz w:val="24"/>
          <w:szCs w:val="24"/>
        </w:rPr>
        <w:t xml:space="preserve">MVNrepository. (2022, March 16). </w:t>
      </w:r>
      <w:r w:rsidRPr="00AB36F3">
        <w:rPr>
          <w:rFonts w:ascii="Times New Roman" w:eastAsia="Times New Roman" w:hAnsi="Times New Roman" w:cs="Times New Roman"/>
          <w:i/>
          <w:iCs/>
          <w:sz w:val="24"/>
          <w:szCs w:val="24"/>
        </w:rPr>
        <w:t xml:space="preserve">Maven Repository: </w:t>
      </w:r>
      <w:proofErr w:type="spellStart"/>
      <w:r w:rsidRPr="00AB36F3">
        <w:rPr>
          <w:rFonts w:ascii="Times New Roman" w:eastAsia="Times New Roman" w:hAnsi="Times New Roman" w:cs="Times New Roman"/>
          <w:i/>
          <w:iCs/>
          <w:sz w:val="24"/>
          <w:szCs w:val="24"/>
        </w:rPr>
        <w:t>Org.springframework</w:t>
      </w:r>
      <w:proofErr w:type="spellEnd"/>
      <w:r w:rsidRPr="00AB36F3">
        <w:rPr>
          <w:rFonts w:ascii="Times New Roman" w:eastAsia="Times New Roman" w:hAnsi="Times New Roman" w:cs="Times New Roman"/>
          <w:i/>
          <w:iCs/>
          <w:sz w:val="24"/>
          <w:szCs w:val="24"/>
        </w:rPr>
        <w:t xml:space="preserve"> " Spring-</w:t>
      </w:r>
      <w:proofErr w:type="spellStart"/>
      <w:r w:rsidRPr="00AB36F3">
        <w:rPr>
          <w:rFonts w:ascii="Times New Roman" w:eastAsia="Times New Roman" w:hAnsi="Times New Roman" w:cs="Times New Roman"/>
          <w:i/>
          <w:iCs/>
          <w:sz w:val="24"/>
          <w:szCs w:val="24"/>
        </w:rPr>
        <w:t>aop</w:t>
      </w:r>
      <w:proofErr w:type="spellEnd"/>
      <w:r w:rsidRPr="00AB36F3">
        <w:rPr>
          <w:rFonts w:ascii="Times New Roman" w:eastAsia="Times New Roman" w:hAnsi="Times New Roman" w:cs="Times New Roman"/>
          <w:i/>
          <w:iCs/>
          <w:sz w:val="24"/>
          <w:szCs w:val="24"/>
        </w:rPr>
        <w:t xml:space="preserve"> " 5.3.17</w:t>
      </w:r>
      <w:r w:rsidRPr="00AB36F3">
        <w:rPr>
          <w:rFonts w:ascii="Times New Roman" w:eastAsia="Times New Roman" w:hAnsi="Times New Roman" w:cs="Times New Roman"/>
          <w:sz w:val="24"/>
          <w:szCs w:val="24"/>
        </w:rPr>
        <w:t xml:space="preserve">. MavenRepository. Retrieved March 25, 2022, from https://mvnrepository.com/artifact/org.springframework/spring-aop/5.3.17 </w:t>
      </w:r>
    </w:p>
    <w:p w14:paraId="73DD4685" w14:textId="65DC9F49" w:rsidR="00085A14" w:rsidRPr="009F044D" w:rsidRDefault="00085A14" w:rsidP="00085A14">
      <w:pPr>
        <w:spacing w:before="100" w:beforeAutospacing="1" w:after="100" w:afterAutospacing="1" w:line="480" w:lineRule="auto"/>
        <w:ind w:left="562" w:hanging="562"/>
        <w:rPr>
          <w:rFonts w:ascii="Times New Roman" w:eastAsia="Times New Roman" w:hAnsi="Times New Roman" w:cs="Times New Roman"/>
          <w:sz w:val="24"/>
          <w:szCs w:val="24"/>
        </w:rPr>
      </w:pPr>
      <w:r w:rsidRPr="00085A14">
        <w:rPr>
          <w:rFonts w:ascii="Times New Roman" w:eastAsia="Times New Roman" w:hAnsi="Times New Roman" w:cs="Times New Roman"/>
          <w:sz w:val="24"/>
          <w:szCs w:val="24"/>
        </w:rPr>
        <w:t xml:space="preserve">MVNrepository. (2021, December 7). </w:t>
      </w:r>
      <w:r w:rsidRPr="00085A14">
        <w:rPr>
          <w:rFonts w:ascii="Times New Roman" w:eastAsia="Times New Roman" w:hAnsi="Times New Roman" w:cs="Times New Roman"/>
          <w:i/>
          <w:iCs/>
          <w:sz w:val="24"/>
          <w:szCs w:val="24"/>
        </w:rPr>
        <w:t xml:space="preserve">Maven Repository: </w:t>
      </w:r>
      <w:proofErr w:type="spellStart"/>
      <w:r w:rsidRPr="00085A14">
        <w:rPr>
          <w:rFonts w:ascii="Times New Roman" w:eastAsia="Times New Roman" w:hAnsi="Times New Roman" w:cs="Times New Roman"/>
          <w:i/>
          <w:iCs/>
          <w:sz w:val="24"/>
          <w:szCs w:val="24"/>
        </w:rPr>
        <w:t>Org.yaml</w:t>
      </w:r>
      <w:proofErr w:type="spellEnd"/>
      <w:r w:rsidRPr="00085A14">
        <w:rPr>
          <w:rFonts w:ascii="Times New Roman" w:eastAsia="Times New Roman" w:hAnsi="Times New Roman" w:cs="Times New Roman"/>
          <w:i/>
          <w:iCs/>
          <w:sz w:val="24"/>
          <w:szCs w:val="24"/>
        </w:rPr>
        <w:t xml:space="preserve"> " snakeyaml</w:t>
      </w:r>
      <w:r w:rsidRPr="00085A14">
        <w:rPr>
          <w:rFonts w:ascii="Times New Roman" w:eastAsia="Times New Roman" w:hAnsi="Times New Roman" w:cs="Times New Roman"/>
          <w:sz w:val="24"/>
          <w:szCs w:val="24"/>
        </w:rPr>
        <w:t xml:space="preserve">. MavenRepository. Retrieved March 25, 2022, from https://mvnrepository.com/artifact/org.yaml/snakeyaml </w:t>
      </w:r>
    </w:p>
    <w:p w14:paraId="45552DF7" w14:textId="77777777" w:rsidR="00A65F7C" w:rsidRPr="00A65F7C" w:rsidRDefault="002220EA" w:rsidP="00A65F7C">
      <w:pPr>
        <w:spacing w:before="100" w:beforeAutospacing="1" w:after="100" w:afterAutospacing="1" w:line="480" w:lineRule="auto"/>
        <w:ind w:left="562" w:hanging="562"/>
        <w:rPr>
          <w:rFonts w:ascii="Times New Roman" w:eastAsia="Times New Roman" w:hAnsi="Times New Roman" w:cs="Times New Roman"/>
          <w:sz w:val="24"/>
          <w:szCs w:val="24"/>
        </w:rPr>
      </w:pPr>
      <w:r w:rsidRPr="00A65F7C">
        <w:rPr>
          <w:rFonts w:ascii="Times New Roman" w:eastAsia="Times New Roman" w:hAnsi="Times New Roman" w:cs="Times New Roman"/>
          <w:sz w:val="24"/>
          <w:szCs w:val="24"/>
        </w:rPr>
        <w:t>National Institute of Standards in Technology. (2021, October 1)</w:t>
      </w:r>
      <w:r w:rsidRPr="00A65F7C">
        <w:rPr>
          <w:rFonts w:ascii="Times New Roman" w:eastAsia="Times New Roman" w:hAnsi="Times New Roman" w:cs="Times New Roman"/>
          <w:i/>
          <w:iCs/>
          <w:sz w:val="24"/>
          <w:szCs w:val="24"/>
        </w:rPr>
        <w:t>.</w:t>
      </w:r>
      <w:r w:rsidRPr="00A65F7C">
        <w:rPr>
          <w:rFonts w:ascii="Times New Roman" w:eastAsia="Times New Roman" w:hAnsi="Times New Roman" w:cs="Times New Roman"/>
          <w:sz w:val="24"/>
          <w:szCs w:val="24"/>
        </w:rPr>
        <w:t xml:space="preserve"> NVD. Retrieved March 17, 2022, from https://nvd.nist.gov/vuln/search </w:t>
      </w:r>
    </w:p>
    <w:p w14:paraId="6FD13DAF" w14:textId="77777777" w:rsidR="00317FBC" w:rsidRDefault="002220EA" w:rsidP="00317FBC">
      <w:pPr>
        <w:spacing w:before="100" w:beforeAutospacing="1" w:after="100" w:afterAutospacing="1" w:line="480" w:lineRule="auto"/>
        <w:ind w:left="567" w:hanging="567"/>
        <w:rPr>
          <w:rFonts w:ascii="Times New Roman" w:eastAsia="Times New Roman" w:hAnsi="Times New Roman" w:cs="Times New Roman"/>
          <w:szCs w:val="24"/>
        </w:rPr>
      </w:pPr>
      <w:r w:rsidRPr="006C1F09">
        <w:rPr>
          <w:rFonts w:ascii="Times New Roman" w:eastAsia="Times New Roman" w:hAnsi="Times New Roman" w:cs="Times New Roman"/>
          <w:szCs w:val="24"/>
        </w:rPr>
        <w:t xml:space="preserve">OWASP. (2021, January 10). </w:t>
      </w:r>
      <w:r w:rsidRPr="006C1F09">
        <w:rPr>
          <w:rFonts w:ascii="Times New Roman" w:eastAsia="Times New Roman" w:hAnsi="Times New Roman" w:cs="Times New Roman"/>
          <w:i/>
          <w:iCs/>
          <w:szCs w:val="24"/>
        </w:rPr>
        <w:t>Owasp Top Ten</w:t>
      </w:r>
      <w:r w:rsidRPr="006C1F09">
        <w:rPr>
          <w:rFonts w:ascii="Times New Roman" w:eastAsia="Times New Roman" w:hAnsi="Times New Roman" w:cs="Times New Roman"/>
          <w:szCs w:val="24"/>
        </w:rPr>
        <w:t xml:space="preserve">. OWASP. Retrieved March 18, 2022, from https://owasp.org/www-project-top-ten/ </w:t>
      </w:r>
    </w:p>
    <w:p w14:paraId="4938646D" w14:textId="103A43A0" w:rsidR="00317FBC" w:rsidRDefault="002220EA" w:rsidP="00317FBC">
      <w:pPr>
        <w:spacing w:before="100" w:beforeAutospacing="1" w:after="100" w:afterAutospacing="1" w:line="480" w:lineRule="auto"/>
        <w:ind w:left="567" w:hanging="567"/>
        <w:rPr>
          <w:rFonts w:ascii="Times New Roman" w:eastAsia="Times New Roman" w:hAnsi="Times New Roman" w:cs="Times New Roman"/>
          <w:szCs w:val="24"/>
        </w:rPr>
      </w:pPr>
      <w:r w:rsidRPr="004A3F93">
        <w:rPr>
          <w:rFonts w:ascii="Times New Roman" w:eastAsia="Times New Roman" w:hAnsi="Times New Roman" w:cs="Times New Roman"/>
          <w:szCs w:val="24"/>
        </w:rPr>
        <w:t xml:space="preserve">SoxLaw. (2022, March 3). </w:t>
      </w:r>
      <w:r w:rsidRPr="004A3F93">
        <w:rPr>
          <w:rFonts w:ascii="Times New Roman" w:eastAsia="Times New Roman" w:hAnsi="Times New Roman" w:cs="Times New Roman"/>
          <w:i/>
          <w:iCs/>
          <w:szCs w:val="24"/>
        </w:rPr>
        <w:t>The sarbanes-oxley (sox) act of 2002: Information &amp; Resources</w:t>
      </w:r>
      <w:r w:rsidRPr="004A3F93">
        <w:rPr>
          <w:rFonts w:ascii="Times New Roman" w:eastAsia="Times New Roman" w:hAnsi="Times New Roman" w:cs="Times New Roman"/>
          <w:szCs w:val="24"/>
        </w:rPr>
        <w:t xml:space="preserve">. SoxLaw. Retrieved March 15, 2022, from </w:t>
      </w:r>
      <w:hyperlink r:id="rId93" w:history="1">
        <w:r w:rsidRPr="004A3F93">
          <w:rPr>
            <w:rStyle w:val="Hyperlink"/>
            <w:rFonts w:ascii="Times New Roman" w:eastAsia="Times New Roman" w:hAnsi="Times New Roman" w:cs="Times New Roman"/>
            <w:szCs w:val="24"/>
          </w:rPr>
          <w:t>https://www.soxlaw.com/</w:t>
        </w:r>
      </w:hyperlink>
      <w:r w:rsidRPr="004A3F93">
        <w:rPr>
          <w:rFonts w:ascii="Times New Roman" w:eastAsia="Times New Roman" w:hAnsi="Times New Roman" w:cs="Times New Roman"/>
          <w:szCs w:val="24"/>
        </w:rPr>
        <w:t xml:space="preserve"> </w:t>
      </w:r>
    </w:p>
    <w:p w14:paraId="2640F804" w14:textId="65117468" w:rsidR="00546BBA" w:rsidRPr="00546BBA" w:rsidRDefault="00546BBA" w:rsidP="00546BBA">
      <w:pPr>
        <w:spacing w:before="100" w:beforeAutospacing="1" w:after="100" w:afterAutospacing="1" w:line="480" w:lineRule="auto"/>
        <w:ind w:left="562" w:hanging="562"/>
        <w:rPr>
          <w:rFonts w:ascii="Times New Roman" w:eastAsia="Times New Roman" w:hAnsi="Times New Roman" w:cs="Times New Roman"/>
          <w:sz w:val="24"/>
          <w:szCs w:val="24"/>
        </w:rPr>
      </w:pPr>
      <w:r w:rsidRPr="00546BBA">
        <w:rPr>
          <w:rFonts w:ascii="Times New Roman" w:eastAsia="Times New Roman" w:hAnsi="Times New Roman" w:cs="Times New Roman"/>
          <w:sz w:val="24"/>
          <w:szCs w:val="24"/>
        </w:rPr>
        <w:t xml:space="preserve">Spring. (2021, August 7). 1. introduction to spring framework. Retrieved March 25, 2022, from https://docs.spring.io/spring-framework/docs/3.0.x/spring-framework-reference/html/overview.html </w:t>
      </w:r>
    </w:p>
    <w:p w14:paraId="13717B33" w14:textId="77777777" w:rsidR="00317FBC" w:rsidRPr="00A849B1" w:rsidRDefault="002220EA" w:rsidP="00317FBC">
      <w:pPr>
        <w:spacing w:before="100" w:beforeAutospacing="1" w:after="100" w:afterAutospacing="1" w:line="480" w:lineRule="auto"/>
        <w:ind w:left="567" w:hanging="567"/>
        <w:rPr>
          <w:rFonts w:ascii="Times New Roman" w:eastAsia="Times New Roman" w:hAnsi="Times New Roman" w:cs="Times New Roman"/>
          <w:szCs w:val="24"/>
        </w:rPr>
      </w:pPr>
      <w:r w:rsidRPr="00D00ED2">
        <w:rPr>
          <w:rFonts w:ascii="Times New Roman" w:eastAsia="Times New Roman" w:hAnsi="Times New Roman" w:cs="Times New Roman"/>
          <w:szCs w:val="24"/>
        </w:rPr>
        <w:t xml:space="preserve">Staff, the P. N. O., &amp; This blog is a collaboration between CTO and DPIP staff and the AI Strategy team. (2022, February 11). </w:t>
      </w:r>
      <w:r w:rsidRPr="00D00ED2">
        <w:rPr>
          <w:rFonts w:ascii="Times New Roman" w:eastAsia="Times New Roman" w:hAnsi="Times New Roman" w:cs="Times New Roman"/>
          <w:i/>
          <w:iCs/>
          <w:szCs w:val="24"/>
        </w:rPr>
        <w:t>Gramm-Leach-Bliley Act</w:t>
      </w:r>
      <w:r w:rsidRPr="00D00ED2">
        <w:rPr>
          <w:rFonts w:ascii="Times New Roman" w:eastAsia="Times New Roman" w:hAnsi="Times New Roman" w:cs="Times New Roman"/>
          <w:szCs w:val="24"/>
        </w:rPr>
        <w:t xml:space="preserve">. Federal Trade Commission. Retrieved March 12, 2022, from https://www.ftc.gov/business-guidance/privacy-security/gramm-leach-bliley-act </w:t>
      </w:r>
    </w:p>
    <w:p w14:paraId="038FFF97" w14:textId="77777777" w:rsidR="00317FBC" w:rsidRPr="0026435B" w:rsidRDefault="002220EA" w:rsidP="00317FBC">
      <w:pPr>
        <w:spacing w:before="100" w:beforeAutospacing="1" w:after="100" w:afterAutospacing="1" w:line="480" w:lineRule="auto"/>
        <w:ind w:left="567" w:hanging="567"/>
        <w:rPr>
          <w:rFonts w:ascii="Times New Roman" w:eastAsia="Times New Roman" w:hAnsi="Times New Roman" w:cs="Times New Roman"/>
          <w:szCs w:val="24"/>
        </w:rPr>
      </w:pPr>
      <w:r w:rsidRPr="0026435B">
        <w:rPr>
          <w:rFonts w:ascii="Times New Roman" w:eastAsia="Times New Roman" w:hAnsi="Times New Roman" w:cs="Times New Roman"/>
          <w:szCs w:val="24"/>
        </w:rPr>
        <w:lastRenderedPageBreak/>
        <w:t xml:space="preserve">Wich, T. (2021, November 29). </w:t>
      </w:r>
      <w:r w:rsidRPr="0026435B">
        <w:rPr>
          <w:rFonts w:ascii="Times New Roman" w:eastAsia="Times New Roman" w:hAnsi="Times New Roman" w:cs="Times New Roman"/>
          <w:i/>
          <w:iCs/>
          <w:szCs w:val="24"/>
        </w:rPr>
        <w:t>The legion of the bouncy castle</w:t>
      </w:r>
      <w:r w:rsidRPr="0026435B">
        <w:rPr>
          <w:rFonts w:ascii="Times New Roman" w:eastAsia="Times New Roman" w:hAnsi="Times New Roman" w:cs="Times New Roman"/>
          <w:szCs w:val="24"/>
        </w:rPr>
        <w:t xml:space="preserve">. bouncycastle.org. Retrieved March 17, 2022, from https://www.bouncycastle.org/releasenotes.html </w:t>
      </w:r>
    </w:p>
    <w:p w14:paraId="464CEFD7" w14:textId="77777777" w:rsidR="00317FBC" w:rsidRPr="001650C9" w:rsidRDefault="00317FBC" w:rsidP="00317FBC">
      <w:pPr>
        <w:pStyle w:val="NormalWeb"/>
        <w:suppressAutoHyphens/>
        <w:spacing w:before="0" w:beforeAutospacing="0" w:after="0" w:afterAutospacing="0" w:line="240" w:lineRule="auto"/>
        <w:contextualSpacing/>
        <w:rPr>
          <w:rFonts w:asciiTheme="minorHAnsi" w:hAnsiTheme="minorHAnsi" w:cstheme="minorHAnsi"/>
        </w:rPr>
      </w:pPr>
    </w:p>
    <w:sectPr w:rsidR="00317FBC" w:rsidRPr="001650C9" w:rsidSect="00C41B36">
      <w:footerReference w:type="even" r:id="rId94"/>
      <w:footerReference w:type="default" r:id="rId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F8751" w14:textId="77777777" w:rsidR="007C3389" w:rsidRDefault="002220EA">
      <w:pPr>
        <w:spacing w:after="0" w:line="240" w:lineRule="auto"/>
      </w:pPr>
      <w:r>
        <w:separator/>
      </w:r>
    </w:p>
  </w:endnote>
  <w:endnote w:type="continuationSeparator" w:id="0">
    <w:p w14:paraId="31D684F2" w14:textId="77777777" w:rsidR="007C3389" w:rsidRDefault="00222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434AC99F" w14:textId="77777777" w:rsidR="002F3F84" w:rsidRDefault="002220EA"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B34CED">
          <w:rPr>
            <w:rStyle w:val="PageNumber"/>
          </w:rPr>
          <w:fldChar w:fldCharType="separate"/>
        </w:r>
        <w:r>
          <w:rPr>
            <w:rStyle w:val="PageNumber"/>
          </w:rPr>
          <w:fldChar w:fldCharType="end"/>
        </w:r>
      </w:p>
    </w:sdtContent>
  </w:sdt>
  <w:p w14:paraId="2725B36D"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67360695" w14:textId="77777777" w:rsidR="002F3F84" w:rsidRDefault="002220EA"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1EA77AD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FF578" w14:textId="77777777" w:rsidR="007C3389" w:rsidRDefault="002220EA">
      <w:pPr>
        <w:spacing w:after="0" w:line="240" w:lineRule="auto"/>
      </w:pPr>
      <w:r>
        <w:separator/>
      </w:r>
    </w:p>
  </w:footnote>
  <w:footnote w:type="continuationSeparator" w:id="0">
    <w:p w14:paraId="11E3E47B" w14:textId="77777777" w:rsidR="007C3389" w:rsidRDefault="002220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4847A85"/>
    <w:multiLevelType w:val="hybridMultilevel"/>
    <w:tmpl w:val="173828F2"/>
    <w:lvl w:ilvl="0" w:tplc="B2CCD782">
      <w:start w:val="1"/>
      <w:numFmt w:val="bullet"/>
      <w:lvlText w:val="o"/>
      <w:lvlJc w:val="left"/>
      <w:pPr>
        <w:ind w:left="1440" w:hanging="360"/>
      </w:pPr>
      <w:rPr>
        <w:rFonts w:ascii="Courier New" w:hAnsi="Courier New" w:cs="Courier New" w:hint="default"/>
      </w:rPr>
    </w:lvl>
    <w:lvl w:ilvl="1" w:tplc="27822D5E" w:tentative="1">
      <w:start w:val="1"/>
      <w:numFmt w:val="bullet"/>
      <w:lvlText w:val="o"/>
      <w:lvlJc w:val="left"/>
      <w:pPr>
        <w:ind w:left="2160" w:hanging="360"/>
      </w:pPr>
      <w:rPr>
        <w:rFonts w:ascii="Courier New" w:hAnsi="Courier New" w:cs="Courier New" w:hint="default"/>
      </w:rPr>
    </w:lvl>
    <w:lvl w:ilvl="2" w:tplc="F7982C3C" w:tentative="1">
      <w:start w:val="1"/>
      <w:numFmt w:val="bullet"/>
      <w:lvlText w:val=""/>
      <w:lvlJc w:val="left"/>
      <w:pPr>
        <w:ind w:left="2880" w:hanging="360"/>
      </w:pPr>
      <w:rPr>
        <w:rFonts w:ascii="Wingdings" w:hAnsi="Wingdings" w:hint="default"/>
      </w:rPr>
    </w:lvl>
    <w:lvl w:ilvl="3" w:tplc="8752EEEC" w:tentative="1">
      <w:start w:val="1"/>
      <w:numFmt w:val="bullet"/>
      <w:lvlText w:val=""/>
      <w:lvlJc w:val="left"/>
      <w:pPr>
        <w:ind w:left="3600" w:hanging="360"/>
      </w:pPr>
      <w:rPr>
        <w:rFonts w:ascii="Symbol" w:hAnsi="Symbol" w:hint="default"/>
      </w:rPr>
    </w:lvl>
    <w:lvl w:ilvl="4" w:tplc="67CEDE48" w:tentative="1">
      <w:start w:val="1"/>
      <w:numFmt w:val="bullet"/>
      <w:lvlText w:val="o"/>
      <w:lvlJc w:val="left"/>
      <w:pPr>
        <w:ind w:left="4320" w:hanging="360"/>
      </w:pPr>
      <w:rPr>
        <w:rFonts w:ascii="Courier New" w:hAnsi="Courier New" w:cs="Courier New" w:hint="default"/>
      </w:rPr>
    </w:lvl>
    <w:lvl w:ilvl="5" w:tplc="2A240594" w:tentative="1">
      <w:start w:val="1"/>
      <w:numFmt w:val="bullet"/>
      <w:lvlText w:val=""/>
      <w:lvlJc w:val="left"/>
      <w:pPr>
        <w:ind w:left="5040" w:hanging="360"/>
      </w:pPr>
      <w:rPr>
        <w:rFonts w:ascii="Wingdings" w:hAnsi="Wingdings" w:hint="default"/>
      </w:rPr>
    </w:lvl>
    <w:lvl w:ilvl="6" w:tplc="7272E3FC" w:tentative="1">
      <w:start w:val="1"/>
      <w:numFmt w:val="bullet"/>
      <w:lvlText w:val=""/>
      <w:lvlJc w:val="left"/>
      <w:pPr>
        <w:ind w:left="5760" w:hanging="360"/>
      </w:pPr>
      <w:rPr>
        <w:rFonts w:ascii="Symbol" w:hAnsi="Symbol" w:hint="default"/>
      </w:rPr>
    </w:lvl>
    <w:lvl w:ilvl="7" w:tplc="DBD888EA" w:tentative="1">
      <w:start w:val="1"/>
      <w:numFmt w:val="bullet"/>
      <w:lvlText w:val="o"/>
      <w:lvlJc w:val="left"/>
      <w:pPr>
        <w:ind w:left="6480" w:hanging="360"/>
      </w:pPr>
      <w:rPr>
        <w:rFonts w:ascii="Courier New" w:hAnsi="Courier New" w:cs="Courier New" w:hint="default"/>
      </w:rPr>
    </w:lvl>
    <w:lvl w:ilvl="8" w:tplc="1E783DCE" w:tentative="1">
      <w:start w:val="1"/>
      <w:numFmt w:val="bullet"/>
      <w:lvlText w:val=""/>
      <w:lvlJc w:val="left"/>
      <w:pPr>
        <w:ind w:left="7200" w:hanging="360"/>
      </w:pPr>
      <w:rPr>
        <w:rFonts w:ascii="Wingdings" w:hAnsi="Wingdings" w:hint="default"/>
      </w:r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14D03"/>
    <w:multiLevelType w:val="hybridMultilevel"/>
    <w:tmpl w:val="AF74A7A8"/>
    <w:lvl w:ilvl="0" w:tplc="9276628C">
      <w:start w:val="1"/>
      <w:numFmt w:val="bullet"/>
      <w:lvlText w:val=""/>
      <w:lvlJc w:val="left"/>
      <w:pPr>
        <w:ind w:left="720" w:hanging="360"/>
      </w:pPr>
      <w:rPr>
        <w:rFonts w:ascii="Symbol" w:hAnsi="Symbol" w:hint="default"/>
      </w:rPr>
    </w:lvl>
    <w:lvl w:ilvl="1" w:tplc="13AC2E92" w:tentative="1">
      <w:start w:val="1"/>
      <w:numFmt w:val="bullet"/>
      <w:lvlText w:val="o"/>
      <w:lvlJc w:val="left"/>
      <w:pPr>
        <w:ind w:left="1440" w:hanging="360"/>
      </w:pPr>
      <w:rPr>
        <w:rFonts w:ascii="Courier New" w:hAnsi="Courier New" w:cs="Courier New" w:hint="default"/>
      </w:rPr>
    </w:lvl>
    <w:lvl w:ilvl="2" w:tplc="FA369C10" w:tentative="1">
      <w:start w:val="1"/>
      <w:numFmt w:val="bullet"/>
      <w:lvlText w:val=""/>
      <w:lvlJc w:val="left"/>
      <w:pPr>
        <w:ind w:left="2160" w:hanging="360"/>
      </w:pPr>
      <w:rPr>
        <w:rFonts w:ascii="Wingdings" w:hAnsi="Wingdings" w:hint="default"/>
      </w:rPr>
    </w:lvl>
    <w:lvl w:ilvl="3" w:tplc="852EC56C" w:tentative="1">
      <w:start w:val="1"/>
      <w:numFmt w:val="bullet"/>
      <w:lvlText w:val=""/>
      <w:lvlJc w:val="left"/>
      <w:pPr>
        <w:ind w:left="2880" w:hanging="360"/>
      </w:pPr>
      <w:rPr>
        <w:rFonts w:ascii="Symbol" w:hAnsi="Symbol" w:hint="default"/>
      </w:rPr>
    </w:lvl>
    <w:lvl w:ilvl="4" w:tplc="5D4469CE" w:tentative="1">
      <w:start w:val="1"/>
      <w:numFmt w:val="bullet"/>
      <w:lvlText w:val="o"/>
      <w:lvlJc w:val="left"/>
      <w:pPr>
        <w:ind w:left="3600" w:hanging="360"/>
      </w:pPr>
      <w:rPr>
        <w:rFonts w:ascii="Courier New" w:hAnsi="Courier New" w:cs="Courier New" w:hint="default"/>
      </w:rPr>
    </w:lvl>
    <w:lvl w:ilvl="5" w:tplc="8C0079DC" w:tentative="1">
      <w:start w:val="1"/>
      <w:numFmt w:val="bullet"/>
      <w:lvlText w:val=""/>
      <w:lvlJc w:val="left"/>
      <w:pPr>
        <w:ind w:left="4320" w:hanging="360"/>
      </w:pPr>
      <w:rPr>
        <w:rFonts w:ascii="Wingdings" w:hAnsi="Wingdings" w:hint="default"/>
      </w:rPr>
    </w:lvl>
    <w:lvl w:ilvl="6" w:tplc="69E62EB0" w:tentative="1">
      <w:start w:val="1"/>
      <w:numFmt w:val="bullet"/>
      <w:lvlText w:val=""/>
      <w:lvlJc w:val="left"/>
      <w:pPr>
        <w:ind w:left="5040" w:hanging="360"/>
      </w:pPr>
      <w:rPr>
        <w:rFonts w:ascii="Symbol" w:hAnsi="Symbol" w:hint="default"/>
      </w:rPr>
    </w:lvl>
    <w:lvl w:ilvl="7" w:tplc="773A853E" w:tentative="1">
      <w:start w:val="1"/>
      <w:numFmt w:val="bullet"/>
      <w:lvlText w:val="o"/>
      <w:lvlJc w:val="left"/>
      <w:pPr>
        <w:ind w:left="5760" w:hanging="360"/>
      </w:pPr>
      <w:rPr>
        <w:rFonts w:ascii="Courier New" w:hAnsi="Courier New" w:cs="Courier New" w:hint="default"/>
      </w:rPr>
    </w:lvl>
    <w:lvl w:ilvl="8" w:tplc="24A2DF80" w:tentative="1">
      <w:start w:val="1"/>
      <w:numFmt w:val="bullet"/>
      <w:lvlText w:val=""/>
      <w:lvlJc w:val="left"/>
      <w:pPr>
        <w:ind w:left="6480" w:hanging="360"/>
      </w:pPr>
      <w:rPr>
        <w:rFonts w:ascii="Wingdings" w:hAnsi="Wingdings" w:hint="default"/>
      </w:r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3E3AE8"/>
    <w:multiLevelType w:val="hybridMultilevel"/>
    <w:tmpl w:val="1E54EBB0"/>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17D2AF2"/>
    <w:multiLevelType w:val="hybridMultilevel"/>
    <w:tmpl w:val="5BD8FD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8252B8"/>
    <w:multiLevelType w:val="hybridMultilevel"/>
    <w:tmpl w:val="9B98A3F8"/>
    <w:lvl w:ilvl="0" w:tplc="04090003">
      <w:start w:val="1"/>
      <w:numFmt w:val="bullet"/>
      <w:lvlText w:val="o"/>
      <w:lvlJc w:val="left"/>
      <w:pPr>
        <w:ind w:left="1440" w:hanging="360"/>
      </w:pPr>
      <w:rPr>
        <w:rFonts w:ascii="Courier New" w:hAnsi="Courier New" w:cs="Courier New" w:hint="default"/>
      </w:rPr>
    </w:lvl>
    <w:lvl w:ilvl="1" w:tplc="98AA406E" w:tentative="1">
      <w:start w:val="1"/>
      <w:numFmt w:val="bullet"/>
      <w:lvlText w:val="o"/>
      <w:lvlJc w:val="left"/>
      <w:pPr>
        <w:ind w:left="2160" w:hanging="360"/>
      </w:pPr>
      <w:rPr>
        <w:rFonts w:ascii="Courier New" w:hAnsi="Courier New" w:cs="Courier New" w:hint="default"/>
      </w:rPr>
    </w:lvl>
    <w:lvl w:ilvl="2" w:tplc="0892387E" w:tentative="1">
      <w:start w:val="1"/>
      <w:numFmt w:val="bullet"/>
      <w:lvlText w:val=""/>
      <w:lvlJc w:val="left"/>
      <w:pPr>
        <w:ind w:left="2880" w:hanging="360"/>
      </w:pPr>
      <w:rPr>
        <w:rFonts w:ascii="Wingdings" w:hAnsi="Wingdings" w:hint="default"/>
      </w:rPr>
    </w:lvl>
    <w:lvl w:ilvl="3" w:tplc="9E4C4F42" w:tentative="1">
      <w:start w:val="1"/>
      <w:numFmt w:val="bullet"/>
      <w:lvlText w:val=""/>
      <w:lvlJc w:val="left"/>
      <w:pPr>
        <w:ind w:left="3600" w:hanging="360"/>
      </w:pPr>
      <w:rPr>
        <w:rFonts w:ascii="Symbol" w:hAnsi="Symbol" w:hint="default"/>
      </w:rPr>
    </w:lvl>
    <w:lvl w:ilvl="4" w:tplc="F9E43764" w:tentative="1">
      <w:start w:val="1"/>
      <w:numFmt w:val="bullet"/>
      <w:lvlText w:val="o"/>
      <w:lvlJc w:val="left"/>
      <w:pPr>
        <w:ind w:left="4320" w:hanging="360"/>
      </w:pPr>
      <w:rPr>
        <w:rFonts w:ascii="Courier New" w:hAnsi="Courier New" w:cs="Courier New" w:hint="default"/>
      </w:rPr>
    </w:lvl>
    <w:lvl w:ilvl="5" w:tplc="52BC5166" w:tentative="1">
      <w:start w:val="1"/>
      <w:numFmt w:val="bullet"/>
      <w:lvlText w:val=""/>
      <w:lvlJc w:val="left"/>
      <w:pPr>
        <w:ind w:left="5040" w:hanging="360"/>
      </w:pPr>
      <w:rPr>
        <w:rFonts w:ascii="Wingdings" w:hAnsi="Wingdings" w:hint="default"/>
      </w:rPr>
    </w:lvl>
    <w:lvl w:ilvl="6" w:tplc="4498F902" w:tentative="1">
      <w:start w:val="1"/>
      <w:numFmt w:val="bullet"/>
      <w:lvlText w:val=""/>
      <w:lvlJc w:val="left"/>
      <w:pPr>
        <w:ind w:left="5760" w:hanging="360"/>
      </w:pPr>
      <w:rPr>
        <w:rFonts w:ascii="Symbol" w:hAnsi="Symbol" w:hint="default"/>
      </w:rPr>
    </w:lvl>
    <w:lvl w:ilvl="7" w:tplc="699CF11A" w:tentative="1">
      <w:start w:val="1"/>
      <w:numFmt w:val="bullet"/>
      <w:lvlText w:val="o"/>
      <w:lvlJc w:val="left"/>
      <w:pPr>
        <w:ind w:left="6480" w:hanging="360"/>
      </w:pPr>
      <w:rPr>
        <w:rFonts w:ascii="Courier New" w:hAnsi="Courier New" w:cs="Courier New" w:hint="default"/>
      </w:rPr>
    </w:lvl>
    <w:lvl w:ilvl="8" w:tplc="1CFAF3BE" w:tentative="1">
      <w:start w:val="1"/>
      <w:numFmt w:val="bullet"/>
      <w:lvlText w:val=""/>
      <w:lvlJc w:val="left"/>
      <w:pPr>
        <w:ind w:left="7200" w:hanging="360"/>
      </w:pPr>
      <w:rPr>
        <w:rFonts w:ascii="Wingdings" w:hAnsi="Wingdings" w:hint="default"/>
      </w:rPr>
    </w:lvl>
  </w:abstractNum>
  <w:abstractNum w:abstractNumId="8" w15:restartNumberingAfterBreak="0">
    <w:nsid w:val="13393631"/>
    <w:multiLevelType w:val="hybridMultilevel"/>
    <w:tmpl w:val="91B097C2"/>
    <w:lvl w:ilvl="0" w:tplc="8EE08A70">
      <w:start w:val="1"/>
      <w:numFmt w:val="decimal"/>
      <w:lvlText w:val="%1."/>
      <w:lvlJc w:val="left"/>
      <w:pPr>
        <w:ind w:left="720" w:hanging="360"/>
      </w:pPr>
      <w:rPr>
        <w:rFonts w:hint="default"/>
      </w:rPr>
    </w:lvl>
    <w:lvl w:ilvl="1" w:tplc="7142831A" w:tentative="1">
      <w:start w:val="1"/>
      <w:numFmt w:val="lowerLetter"/>
      <w:lvlText w:val="%2."/>
      <w:lvlJc w:val="left"/>
      <w:pPr>
        <w:ind w:left="1440" w:hanging="360"/>
      </w:pPr>
    </w:lvl>
    <w:lvl w:ilvl="2" w:tplc="F8CEB5C0" w:tentative="1">
      <w:start w:val="1"/>
      <w:numFmt w:val="lowerRoman"/>
      <w:lvlText w:val="%3."/>
      <w:lvlJc w:val="right"/>
      <w:pPr>
        <w:ind w:left="2160" w:hanging="180"/>
      </w:pPr>
    </w:lvl>
    <w:lvl w:ilvl="3" w:tplc="328EC168" w:tentative="1">
      <w:start w:val="1"/>
      <w:numFmt w:val="decimal"/>
      <w:lvlText w:val="%4."/>
      <w:lvlJc w:val="left"/>
      <w:pPr>
        <w:ind w:left="2880" w:hanging="360"/>
      </w:pPr>
    </w:lvl>
    <w:lvl w:ilvl="4" w:tplc="6A70C1C0" w:tentative="1">
      <w:start w:val="1"/>
      <w:numFmt w:val="lowerLetter"/>
      <w:lvlText w:val="%5."/>
      <w:lvlJc w:val="left"/>
      <w:pPr>
        <w:ind w:left="3600" w:hanging="360"/>
      </w:pPr>
    </w:lvl>
    <w:lvl w:ilvl="5" w:tplc="7688AD76" w:tentative="1">
      <w:start w:val="1"/>
      <w:numFmt w:val="lowerRoman"/>
      <w:lvlText w:val="%6."/>
      <w:lvlJc w:val="right"/>
      <w:pPr>
        <w:ind w:left="4320" w:hanging="180"/>
      </w:pPr>
    </w:lvl>
    <w:lvl w:ilvl="6" w:tplc="066A48E2" w:tentative="1">
      <w:start w:val="1"/>
      <w:numFmt w:val="decimal"/>
      <w:lvlText w:val="%7."/>
      <w:lvlJc w:val="left"/>
      <w:pPr>
        <w:ind w:left="5040" w:hanging="360"/>
      </w:pPr>
    </w:lvl>
    <w:lvl w:ilvl="7" w:tplc="94F85BEA" w:tentative="1">
      <w:start w:val="1"/>
      <w:numFmt w:val="lowerLetter"/>
      <w:lvlText w:val="%8."/>
      <w:lvlJc w:val="left"/>
      <w:pPr>
        <w:ind w:left="5760" w:hanging="360"/>
      </w:pPr>
    </w:lvl>
    <w:lvl w:ilvl="8" w:tplc="B16E72E4" w:tentative="1">
      <w:start w:val="1"/>
      <w:numFmt w:val="lowerRoman"/>
      <w:lvlText w:val="%9."/>
      <w:lvlJc w:val="right"/>
      <w:pPr>
        <w:ind w:left="6480" w:hanging="180"/>
      </w:pPr>
    </w:lvl>
  </w:abstractNum>
  <w:abstractNum w:abstractNumId="9"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16725027"/>
    <w:multiLevelType w:val="hybridMultilevel"/>
    <w:tmpl w:val="78467722"/>
    <w:lvl w:ilvl="0" w:tplc="9CC23640">
      <w:start w:val="1"/>
      <w:numFmt w:val="bullet"/>
      <w:lvlText w:val=""/>
      <w:lvlJc w:val="left"/>
      <w:pPr>
        <w:ind w:left="720" w:hanging="360"/>
      </w:pPr>
      <w:rPr>
        <w:rFonts w:ascii="Symbol" w:hAnsi="Symbol" w:hint="default"/>
      </w:rPr>
    </w:lvl>
    <w:lvl w:ilvl="1" w:tplc="C1883780" w:tentative="1">
      <w:start w:val="1"/>
      <w:numFmt w:val="bullet"/>
      <w:lvlText w:val="o"/>
      <w:lvlJc w:val="left"/>
      <w:pPr>
        <w:ind w:left="1440" w:hanging="360"/>
      </w:pPr>
      <w:rPr>
        <w:rFonts w:ascii="Courier New" w:hAnsi="Courier New" w:cs="Courier New" w:hint="default"/>
      </w:rPr>
    </w:lvl>
    <w:lvl w:ilvl="2" w:tplc="8C9CD954" w:tentative="1">
      <w:start w:val="1"/>
      <w:numFmt w:val="bullet"/>
      <w:lvlText w:val=""/>
      <w:lvlJc w:val="left"/>
      <w:pPr>
        <w:ind w:left="2160" w:hanging="360"/>
      </w:pPr>
      <w:rPr>
        <w:rFonts w:ascii="Wingdings" w:hAnsi="Wingdings" w:hint="default"/>
      </w:rPr>
    </w:lvl>
    <w:lvl w:ilvl="3" w:tplc="EC2A8D8C" w:tentative="1">
      <w:start w:val="1"/>
      <w:numFmt w:val="bullet"/>
      <w:lvlText w:val=""/>
      <w:lvlJc w:val="left"/>
      <w:pPr>
        <w:ind w:left="2880" w:hanging="360"/>
      </w:pPr>
      <w:rPr>
        <w:rFonts w:ascii="Symbol" w:hAnsi="Symbol" w:hint="default"/>
      </w:rPr>
    </w:lvl>
    <w:lvl w:ilvl="4" w:tplc="C8D4E552" w:tentative="1">
      <w:start w:val="1"/>
      <w:numFmt w:val="bullet"/>
      <w:lvlText w:val="o"/>
      <w:lvlJc w:val="left"/>
      <w:pPr>
        <w:ind w:left="3600" w:hanging="360"/>
      </w:pPr>
      <w:rPr>
        <w:rFonts w:ascii="Courier New" w:hAnsi="Courier New" w:cs="Courier New" w:hint="default"/>
      </w:rPr>
    </w:lvl>
    <w:lvl w:ilvl="5" w:tplc="3FC49A04" w:tentative="1">
      <w:start w:val="1"/>
      <w:numFmt w:val="bullet"/>
      <w:lvlText w:val=""/>
      <w:lvlJc w:val="left"/>
      <w:pPr>
        <w:ind w:left="4320" w:hanging="360"/>
      </w:pPr>
      <w:rPr>
        <w:rFonts w:ascii="Wingdings" w:hAnsi="Wingdings" w:hint="default"/>
      </w:rPr>
    </w:lvl>
    <w:lvl w:ilvl="6" w:tplc="16203C60" w:tentative="1">
      <w:start w:val="1"/>
      <w:numFmt w:val="bullet"/>
      <w:lvlText w:val=""/>
      <w:lvlJc w:val="left"/>
      <w:pPr>
        <w:ind w:left="5040" w:hanging="360"/>
      </w:pPr>
      <w:rPr>
        <w:rFonts w:ascii="Symbol" w:hAnsi="Symbol" w:hint="default"/>
      </w:rPr>
    </w:lvl>
    <w:lvl w:ilvl="7" w:tplc="9C888D42" w:tentative="1">
      <w:start w:val="1"/>
      <w:numFmt w:val="bullet"/>
      <w:lvlText w:val="o"/>
      <w:lvlJc w:val="left"/>
      <w:pPr>
        <w:ind w:left="5760" w:hanging="360"/>
      </w:pPr>
      <w:rPr>
        <w:rFonts w:ascii="Courier New" w:hAnsi="Courier New" w:cs="Courier New" w:hint="default"/>
      </w:rPr>
    </w:lvl>
    <w:lvl w:ilvl="8" w:tplc="C826CFD8" w:tentative="1">
      <w:start w:val="1"/>
      <w:numFmt w:val="bullet"/>
      <w:lvlText w:val=""/>
      <w:lvlJc w:val="left"/>
      <w:pPr>
        <w:ind w:left="6480" w:hanging="360"/>
      </w:pPr>
      <w:rPr>
        <w:rFonts w:ascii="Wingdings" w:hAnsi="Wingdings" w:hint="default"/>
      </w:rPr>
    </w:lvl>
  </w:abstractNum>
  <w:abstractNum w:abstractNumId="11"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D41C4B"/>
    <w:multiLevelType w:val="hybridMultilevel"/>
    <w:tmpl w:val="3642124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BF75ED"/>
    <w:multiLevelType w:val="hybridMultilevel"/>
    <w:tmpl w:val="CDD29D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B97085"/>
    <w:multiLevelType w:val="hybridMultilevel"/>
    <w:tmpl w:val="CC60117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4056B8"/>
    <w:multiLevelType w:val="hybridMultilevel"/>
    <w:tmpl w:val="20FAA1EE"/>
    <w:lvl w:ilvl="0" w:tplc="83BAEC94">
      <w:start w:val="1"/>
      <w:numFmt w:val="bullet"/>
      <w:lvlText w:val=""/>
      <w:lvlJc w:val="left"/>
      <w:pPr>
        <w:ind w:left="720" w:hanging="360"/>
      </w:pPr>
      <w:rPr>
        <w:rFonts w:ascii="Symbol" w:hAnsi="Symbol" w:hint="default"/>
      </w:rPr>
    </w:lvl>
    <w:lvl w:ilvl="1" w:tplc="AF722A90" w:tentative="1">
      <w:start w:val="1"/>
      <w:numFmt w:val="bullet"/>
      <w:lvlText w:val="o"/>
      <w:lvlJc w:val="left"/>
      <w:pPr>
        <w:ind w:left="1440" w:hanging="360"/>
      </w:pPr>
      <w:rPr>
        <w:rFonts w:ascii="Courier New" w:hAnsi="Courier New" w:cs="Courier New" w:hint="default"/>
      </w:rPr>
    </w:lvl>
    <w:lvl w:ilvl="2" w:tplc="2DCC6FB8" w:tentative="1">
      <w:start w:val="1"/>
      <w:numFmt w:val="bullet"/>
      <w:lvlText w:val=""/>
      <w:lvlJc w:val="left"/>
      <w:pPr>
        <w:ind w:left="2160" w:hanging="360"/>
      </w:pPr>
      <w:rPr>
        <w:rFonts w:ascii="Wingdings" w:hAnsi="Wingdings" w:hint="default"/>
      </w:rPr>
    </w:lvl>
    <w:lvl w:ilvl="3" w:tplc="7F32058A" w:tentative="1">
      <w:start w:val="1"/>
      <w:numFmt w:val="bullet"/>
      <w:lvlText w:val=""/>
      <w:lvlJc w:val="left"/>
      <w:pPr>
        <w:ind w:left="2880" w:hanging="360"/>
      </w:pPr>
      <w:rPr>
        <w:rFonts w:ascii="Symbol" w:hAnsi="Symbol" w:hint="default"/>
      </w:rPr>
    </w:lvl>
    <w:lvl w:ilvl="4" w:tplc="FA74DC30" w:tentative="1">
      <w:start w:val="1"/>
      <w:numFmt w:val="bullet"/>
      <w:lvlText w:val="o"/>
      <w:lvlJc w:val="left"/>
      <w:pPr>
        <w:ind w:left="3600" w:hanging="360"/>
      </w:pPr>
      <w:rPr>
        <w:rFonts w:ascii="Courier New" w:hAnsi="Courier New" w:cs="Courier New" w:hint="default"/>
      </w:rPr>
    </w:lvl>
    <w:lvl w:ilvl="5" w:tplc="E1ECA5D6" w:tentative="1">
      <w:start w:val="1"/>
      <w:numFmt w:val="bullet"/>
      <w:lvlText w:val=""/>
      <w:lvlJc w:val="left"/>
      <w:pPr>
        <w:ind w:left="4320" w:hanging="360"/>
      </w:pPr>
      <w:rPr>
        <w:rFonts w:ascii="Wingdings" w:hAnsi="Wingdings" w:hint="default"/>
      </w:rPr>
    </w:lvl>
    <w:lvl w:ilvl="6" w:tplc="80ACD634" w:tentative="1">
      <w:start w:val="1"/>
      <w:numFmt w:val="bullet"/>
      <w:lvlText w:val=""/>
      <w:lvlJc w:val="left"/>
      <w:pPr>
        <w:ind w:left="5040" w:hanging="360"/>
      </w:pPr>
      <w:rPr>
        <w:rFonts w:ascii="Symbol" w:hAnsi="Symbol" w:hint="default"/>
      </w:rPr>
    </w:lvl>
    <w:lvl w:ilvl="7" w:tplc="2268549E" w:tentative="1">
      <w:start w:val="1"/>
      <w:numFmt w:val="bullet"/>
      <w:lvlText w:val="o"/>
      <w:lvlJc w:val="left"/>
      <w:pPr>
        <w:ind w:left="5760" w:hanging="360"/>
      </w:pPr>
      <w:rPr>
        <w:rFonts w:ascii="Courier New" w:hAnsi="Courier New" w:cs="Courier New" w:hint="default"/>
      </w:rPr>
    </w:lvl>
    <w:lvl w:ilvl="8" w:tplc="8F7E827C" w:tentative="1">
      <w:start w:val="1"/>
      <w:numFmt w:val="bullet"/>
      <w:lvlText w:val=""/>
      <w:lvlJc w:val="left"/>
      <w:pPr>
        <w:ind w:left="6480" w:hanging="360"/>
      </w:pPr>
      <w:rPr>
        <w:rFonts w:ascii="Wingdings" w:hAnsi="Wingdings" w:hint="default"/>
      </w:rPr>
    </w:lvl>
  </w:abstractNum>
  <w:abstractNum w:abstractNumId="16" w15:restartNumberingAfterBreak="0">
    <w:nsid w:val="2EFE044B"/>
    <w:multiLevelType w:val="hybridMultilevel"/>
    <w:tmpl w:val="E11A5E8A"/>
    <w:lvl w:ilvl="0" w:tplc="398295EA">
      <w:start w:val="1"/>
      <w:numFmt w:val="bullet"/>
      <w:lvlText w:val="o"/>
      <w:lvlJc w:val="left"/>
      <w:pPr>
        <w:ind w:left="720" w:hanging="360"/>
      </w:pPr>
      <w:rPr>
        <w:rFonts w:ascii="Courier New" w:hAnsi="Courier New" w:cs="Courier New" w:hint="default"/>
      </w:rPr>
    </w:lvl>
    <w:lvl w:ilvl="1" w:tplc="C16E4732" w:tentative="1">
      <w:start w:val="1"/>
      <w:numFmt w:val="bullet"/>
      <w:lvlText w:val="o"/>
      <w:lvlJc w:val="left"/>
      <w:pPr>
        <w:ind w:left="1440" w:hanging="360"/>
      </w:pPr>
      <w:rPr>
        <w:rFonts w:ascii="Courier New" w:hAnsi="Courier New" w:cs="Courier New" w:hint="default"/>
      </w:rPr>
    </w:lvl>
    <w:lvl w:ilvl="2" w:tplc="DDB05A74" w:tentative="1">
      <w:start w:val="1"/>
      <w:numFmt w:val="bullet"/>
      <w:lvlText w:val=""/>
      <w:lvlJc w:val="left"/>
      <w:pPr>
        <w:ind w:left="2160" w:hanging="360"/>
      </w:pPr>
      <w:rPr>
        <w:rFonts w:ascii="Wingdings" w:hAnsi="Wingdings" w:hint="default"/>
      </w:rPr>
    </w:lvl>
    <w:lvl w:ilvl="3" w:tplc="8A14ADFA" w:tentative="1">
      <w:start w:val="1"/>
      <w:numFmt w:val="bullet"/>
      <w:lvlText w:val=""/>
      <w:lvlJc w:val="left"/>
      <w:pPr>
        <w:ind w:left="2880" w:hanging="360"/>
      </w:pPr>
      <w:rPr>
        <w:rFonts w:ascii="Symbol" w:hAnsi="Symbol" w:hint="default"/>
      </w:rPr>
    </w:lvl>
    <w:lvl w:ilvl="4" w:tplc="FD58A89E" w:tentative="1">
      <w:start w:val="1"/>
      <w:numFmt w:val="bullet"/>
      <w:lvlText w:val="o"/>
      <w:lvlJc w:val="left"/>
      <w:pPr>
        <w:ind w:left="3600" w:hanging="360"/>
      </w:pPr>
      <w:rPr>
        <w:rFonts w:ascii="Courier New" w:hAnsi="Courier New" w:cs="Courier New" w:hint="default"/>
      </w:rPr>
    </w:lvl>
    <w:lvl w:ilvl="5" w:tplc="27A6569C" w:tentative="1">
      <w:start w:val="1"/>
      <w:numFmt w:val="bullet"/>
      <w:lvlText w:val=""/>
      <w:lvlJc w:val="left"/>
      <w:pPr>
        <w:ind w:left="4320" w:hanging="360"/>
      </w:pPr>
      <w:rPr>
        <w:rFonts w:ascii="Wingdings" w:hAnsi="Wingdings" w:hint="default"/>
      </w:rPr>
    </w:lvl>
    <w:lvl w:ilvl="6" w:tplc="30AC8512" w:tentative="1">
      <w:start w:val="1"/>
      <w:numFmt w:val="bullet"/>
      <w:lvlText w:val=""/>
      <w:lvlJc w:val="left"/>
      <w:pPr>
        <w:ind w:left="5040" w:hanging="360"/>
      </w:pPr>
      <w:rPr>
        <w:rFonts w:ascii="Symbol" w:hAnsi="Symbol" w:hint="default"/>
      </w:rPr>
    </w:lvl>
    <w:lvl w:ilvl="7" w:tplc="A746983C" w:tentative="1">
      <w:start w:val="1"/>
      <w:numFmt w:val="bullet"/>
      <w:lvlText w:val="o"/>
      <w:lvlJc w:val="left"/>
      <w:pPr>
        <w:ind w:left="5760" w:hanging="360"/>
      </w:pPr>
      <w:rPr>
        <w:rFonts w:ascii="Courier New" w:hAnsi="Courier New" w:cs="Courier New" w:hint="default"/>
      </w:rPr>
    </w:lvl>
    <w:lvl w:ilvl="8" w:tplc="D9041DE6" w:tentative="1">
      <w:start w:val="1"/>
      <w:numFmt w:val="bullet"/>
      <w:lvlText w:val=""/>
      <w:lvlJc w:val="left"/>
      <w:pPr>
        <w:ind w:left="6480" w:hanging="360"/>
      </w:pPr>
      <w:rPr>
        <w:rFonts w:ascii="Wingdings" w:hAnsi="Wingdings" w:hint="default"/>
      </w:rPr>
    </w:lvl>
  </w:abstractNum>
  <w:abstractNum w:abstractNumId="17" w15:restartNumberingAfterBreak="0">
    <w:nsid w:val="2F743637"/>
    <w:multiLevelType w:val="hybridMultilevel"/>
    <w:tmpl w:val="3184EF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572642"/>
    <w:multiLevelType w:val="hybridMultilevel"/>
    <w:tmpl w:val="5A7EEDC8"/>
    <w:lvl w:ilvl="0" w:tplc="C7F23552">
      <w:start w:val="1"/>
      <w:numFmt w:val="decimal"/>
      <w:lvlText w:val="%1."/>
      <w:lvlJc w:val="left"/>
      <w:pPr>
        <w:ind w:left="720" w:hanging="360"/>
      </w:pPr>
      <w:rPr>
        <w:rFonts w:hint="default"/>
      </w:rPr>
    </w:lvl>
    <w:lvl w:ilvl="1" w:tplc="0BC02A80" w:tentative="1">
      <w:start w:val="1"/>
      <w:numFmt w:val="lowerLetter"/>
      <w:lvlText w:val="%2."/>
      <w:lvlJc w:val="left"/>
      <w:pPr>
        <w:ind w:left="1440" w:hanging="360"/>
      </w:pPr>
    </w:lvl>
    <w:lvl w:ilvl="2" w:tplc="F7703288" w:tentative="1">
      <w:start w:val="1"/>
      <w:numFmt w:val="lowerRoman"/>
      <w:lvlText w:val="%3."/>
      <w:lvlJc w:val="right"/>
      <w:pPr>
        <w:ind w:left="2160" w:hanging="180"/>
      </w:pPr>
    </w:lvl>
    <w:lvl w:ilvl="3" w:tplc="FCD058C4" w:tentative="1">
      <w:start w:val="1"/>
      <w:numFmt w:val="decimal"/>
      <w:lvlText w:val="%4."/>
      <w:lvlJc w:val="left"/>
      <w:pPr>
        <w:ind w:left="2880" w:hanging="360"/>
      </w:pPr>
    </w:lvl>
    <w:lvl w:ilvl="4" w:tplc="C0F032E0" w:tentative="1">
      <w:start w:val="1"/>
      <w:numFmt w:val="lowerLetter"/>
      <w:lvlText w:val="%5."/>
      <w:lvlJc w:val="left"/>
      <w:pPr>
        <w:ind w:left="3600" w:hanging="360"/>
      </w:pPr>
    </w:lvl>
    <w:lvl w:ilvl="5" w:tplc="39ECA26C" w:tentative="1">
      <w:start w:val="1"/>
      <w:numFmt w:val="lowerRoman"/>
      <w:lvlText w:val="%6."/>
      <w:lvlJc w:val="right"/>
      <w:pPr>
        <w:ind w:left="4320" w:hanging="180"/>
      </w:pPr>
    </w:lvl>
    <w:lvl w:ilvl="6" w:tplc="9ADA1B7A" w:tentative="1">
      <w:start w:val="1"/>
      <w:numFmt w:val="decimal"/>
      <w:lvlText w:val="%7."/>
      <w:lvlJc w:val="left"/>
      <w:pPr>
        <w:ind w:left="5040" w:hanging="360"/>
      </w:pPr>
    </w:lvl>
    <w:lvl w:ilvl="7" w:tplc="5B3A3F8E" w:tentative="1">
      <w:start w:val="1"/>
      <w:numFmt w:val="lowerLetter"/>
      <w:lvlText w:val="%8."/>
      <w:lvlJc w:val="left"/>
      <w:pPr>
        <w:ind w:left="5760" w:hanging="360"/>
      </w:pPr>
    </w:lvl>
    <w:lvl w:ilvl="8" w:tplc="7DB61040" w:tentative="1">
      <w:start w:val="1"/>
      <w:numFmt w:val="lowerRoman"/>
      <w:lvlText w:val="%9."/>
      <w:lvlJc w:val="right"/>
      <w:pPr>
        <w:ind w:left="6480" w:hanging="180"/>
      </w:pPr>
    </w:lvl>
  </w:abstractNum>
  <w:abstractNum w:abstractNumId="19" w15:restartNumberingAfterBreak="0">
    <w:nsid w:val="341D708A"/>
    <w:multiLevelType w:val="hybridMultilevel"/>
    <w:tmpl w:val="66AE979E"/>
    <w:lvl w:ilvl="0" w:tplc="D32A895A">
      <w:start w:val="1"/>
      <w:numFmt w:val="bullet"/>
      <w:lvlText w:val=""/>
      <w:lvlJc w:val="left"/>
      <w:pPr>
        <w:ind w:left="1440" w:hanging="360"/>
      </w:pPr>
      <w:rPr>
        <w:rFonts w:ascii="Symbol" w:hAnsi="Symbol" w:hint="default"/>
      </w:rPr>
    </w:lvl>
    <w:lvl w:ilvl="1" w:tplc="A2204956">
      <w:start w:val="1"/>
      <w:numFmt w:val="bullet"/>
      <w:lvlText w:val="o"/>
      <w:lvlJc w:val="left"/>
      <w:pPr>
        <w:ind w:left="2160" w:hanging="360"/>
      </w:pPr>
      <w:rPr>
        <w:rFonts w:ascii="Courier New" w:hAnsi="Courier New" w:cs="Courier New" w:hint="default"/>
      </w:rPr>
    </w:lvl>
    <w:lvl w:ilvl="2" w:tplc="B79EB158">
      <w:start w:val="1"/>
      <w:numFmt w:val="bullet"/>
      <w:lvlText w:val=""/>
      <w:lvlJc w:val="left"/>
      <w:pPr>
        <w:ind w:left="2880" w:hanging="360"/>
      </w:pPr>
      <w:rPr>
        <w:rFonts w:ascii="Wingdings" w:hAnsi="Wingdings" w:hint="default"/>
      </w:rPr>
    </w:lvl>
    <w:lvl w:ilvl="3" w:tplc="286408A0">
      <w:start w:val="1"/>
      <w:numFmt w:val="bullet"/>
      <w:lvlText w:val=""/>
      <w:lvlJc w:val="left"/>
      <w:pPr>
        <w:ind w:left="3600" w:hanging="360"/>
      </w:pPr>
      <w:rPr>
        <w:rFonts w:ascii="Symbol" w:hAnsi="Symbol" w:hint="default"/>
      </w:rPr>
    </w:lvl>
    <w:lvl w:ilvl="4" w:tplc="4E78E056">
      <w:start w:val="1"/>
      <w:numFmt w:val="bullet"/>
      <w:lvlText w:val="o"/>
      <w:lvlJc w:val="left"/>
      <w:pPr>
        <w:ind w:left="4320" w:hanging="360"/>
      </w:pPr>
      <w:rPr>
        <w:rFonts w:ascii="Courier New" w:hAnsi="Courier New" w:cs="Courier New" w:hint="default"/>
      </w:rPr>
    </w:lvl>
    <w:lvl w:ilvl="5" w:tplc="BF06C482">
      <w:start w:val="1"/>
      <w:numFmt w:val="bullet"/>
      <w:lvlText w:val=""/>
      <w:lvlJc w:val="left"/>
      <w:pPr>
        <w:ind w:left="5040" w:hanging="360"/>
      </w:pPr>
      <w:rPr>
        <w:rFonts w:ascii="Wingdings" w:hAnsi="Wingdings" w:hint="default"/>
      </w:rPr>
    </w:lvl>
    <w:lvl w:ilvl="6" w:tplc="5A9EB678">
      <w:start w:val="1"/>
      <w:numFmt w:val="bullet"/>
      <w:lvlText w:val=""/>
      <w:lvlJc w:val="left"/>
      <w:pPr>
        <w:ind w:left="5760" w:hanging="360"/>
      </w:pPr>
      <w:rPr>
        <w:rFonts w:ascii="Symbol" w:hAnsi="Symbol" w:hint="default"/>
      </w:rPr>
    </w:lvl>
    <w:lvl w:ilvl="7" w:tplc="CC9E6740">
      <w:start w:val="1"/>
      <w:numFmt w:val="bullet"/>
      <w:lvlText w:val="o"/>
      <w:lvlJc w:val="left"/>
      <w:pPr>
        <w:ind w:left="6480" w:hanging="360"/>
      </w:pPr>
      <w:rPr>
        <w:rFonts w:ascii="Courier New" w:hAnsi="Courier New" w:cs="Courier New" w:hint="default"/>
      </w:rPr>
    </w:lvl>
    <w:lvl w:ilvl="8" w:tplc="5DDAD498">
      <w:start w:val="1"/>
      <w:numFmt w:val="bullet"/>
      <w:lvlText w:val=""/>
      <w:lvlJc w:val="left"/>
      <w:pPr>
        <w:ind w:left="7200" w:hanging="360"/>
      </w:pPr>
      <w:rPr>
        <w:rFonts w:ascii="Wingdings" w:hAnsi="Wingdings" w:hint="default"/>
      </w:rPr>
    </w:lvl>
  </w:abstractNum>
  <w:abstractNum w:abstractNumId="20" w15:restartNumberingAfterBreak="0">
    <w:nsid w:val="4810418C"/>
    <w:multiLevelType w:val="hybridMultilevel"/>
    <w:tmpl w:val="D5B665E0"/>
    <w:lvl w:ilvl="0" w:tplc="96FA599E">
      <w:start w:val="1"/>
      <w:numFmt w:val="bullet"/>
      <w:lvlText w:val=""/>
      <w:lvlJc w:val="left"/>
      <w:pPr>
        <w:ind w:left="1440" w:hanging="360"/>
      </w:pPr>
      <w:rPr>
        <w:rFonts w:ascii="Symbol" w:hAnsi="Symbol" w:hint="default"/>
      </w:rPr>
    </w:lvl>
    <w:lvl w:ilvl="1" w:tplc="6D3AEBC6" w:tentative="1">
      <w:start w:val="1"/>
      <w:numFmt w:val="bullet"/>
      <w:lvlText w:val="o"/>
      <w:lvlJc w:val="left"/>
      <w:pPr>
        <w:ind w:left="2160" w:hanging="360"/>
      </w:pPr>
      <w:rPr>
        <w:rFonts w:ascii="Courier New" w:hAnsi="Courier New" w:cs="Courier New" w:hint="default"/>
      </w:rPr>
    </w:lvl>
    <w:lvl w:ilvl="2" w:tplc="A6AA5962" w:tentative="1">
      <w:start w:val="1"/>
      <w:numFmt w:val="bullet"/>
      <w:lvlText w:val=""/>
      <w:lvlJc w:val="left"/>
      <w:pPr>
        <w:ind w:left="2880" w:hanging="360"/>
      </w:pPr>
      <w:rPr>
        <w:rFonts w:ascii="Wingdings" w:hAnsi="Wingdings" w:hint="default"/>
      </w:rPr>
    </w:lvl>
    <w:lvl w:ilvl="3" w:tplc="70E69F84" w:tentative="1">
      <w:start w:val="1"/>
      <w:numFmt w:val="bullet"/>
      <w:lvlText w:val=""/>
      <w:lvlJc w:val="left"/>
      <w:pPr>
        <w:ind w:left="3600" w:hanging="360"/>
      </w:pPr>
      <w:rPr>
        <w:rFonts w:ascii="Symbol" w:hAnsi="Symbol" w:hint="default"/>
      </w:rPr>
    </w:lvl>
    <w:lvl w:ilvl="4" w:tplc="0FD26A4C" w:tentative="1">
      <w:start w:val="1"/>
      <w:numFmt w:val="bullet"/>
      <w:lvlText w:val="o"/>
      <w:lvlJc w:val="left"/>
      <w:pPr>
        <w:ind w:left="4320" w:hanging="360"/>
      </w:pPr>
      <w:rPr>
        <w:rFonts w:ascii="Courier New" w:hAnsi="Courier New" w:cs="Courier New" w:hint="default"/>
      </w:rPr>
    </w:lvl>
    <w:lvl w:ilvl="5" w:tplc="8444BC6C" w:tentative="1">
      <w:start w:val="1"/>
      <w:numFmt w:val="bullet"/>
      <w:lvlText w:val=""/>
      <w:lvlJc w:val="left"/>
      <w:pPr>
        <w:ind w:left="5040" w:hanging="360"/>
      </w:pPr>
      <w:rPr>
        <w:rFonts w:ascii="Wingdings" w:hAnsi="Wingdings" w:hint="default"/>
      </w:rPr>
    </w:lvl>
    <w:lvl w:ilvl="6" w:tplc="01A0A008" w:tentative="1">
      <w:start w:val="1"/>
      <w:numFmt w:val="bullet"/>
      <w:lvlText w:val=""/>
      <w:lvlJc w:val="left"/>
      <w:pPr>
        <w:ind w:left="5760" w:hanging="360"/>
      </w:pPr>
      <w:rPr>
        <w:rFonts w:ascii="Symbol" w:hAnsi="Symbol" w:hint="default"/>
      </w:rPr>
    </w:lvl>
    <w:lvl w:ilvl="7" w:tplc="FCEA227C" w:tentative="1">
      <w:start w:val="1"/>
      <w:numFmt w:val="bullet"/>
      <w:lvlText w:val="o"/>
      <w:lvlJc w:val="left"/>
      <w:pPr>
        <w:ind w:left="6480" w:hanging="360"/>
      </w:pPr>
      <w:rPr>
        <w:rFonts w:ascii="Courier New" w:hAnsi="Courier New" w:cs="Courier New" w:hint="default"/>
      </w:rPr>
    </w:lvl>
    <w:lvl w:ilvl="8" w:tplc="7BE0AA42" w:tentative="1">
      <w:start w:val="1"/>
      <w:numFmt w:val="bullet"/>
      <w:lvlText w:val=""/>
      <w:lvlJc w:val="left"/>
      <w:pPr>
        <w:ind w:left="7200" w:hanging="360"/>
      </w:pPr>
      <w:rPr>
        <w:rFonts w:ascii="Wingdings" w:hAnsi="Wingdings" w:hint="default"/>
      </w:rPr>
    </w:lvl>
  </w:abstractNum>
  <w:abstractNum w:abstractNumId="21" w15:restartNumberingAfterBreak="0">
    <w:nsid w:val="494F2A2C"/>
    <w:multiLevelType w:val="hybridMultilevel"/>
    <w:tmpl w:val="A4C232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20705F"/>
    <w:multiLevelType w:val="hybridMultilevel"/>
    <w:tmpl w:val="57282A02"/>
    <w:lvl w:ilvl="0" w:tplc="B02E6C2C">
      <w:start w:val="1"/>
      <w:numFmt w:val="bullet"/>
      <w:lvlText w:val=""/>
      <w:lvlJc w:val="left"/>
      <w:pPr>
        <w:ind w:left="1440" w:hanging="360"/>
      </w:pPr>
      <w:rPr>
        <w:rFonts w:ascii="Symbol" w:hAnsi="Symbol" w:hint="default"/>
      </w:rPr>
    </w:lvl>
    <w:lvl w:ilvl="1" w:tplc="67803202" w:tentative="1">
      <w:start w:val="1"/>
      <w:numFmt w:val="bullet"/>
      <w:lvlText w:val="o"/>
      <w:lvlJc w:val="left"/>
      <w:pPr>
        <w:ind w:left="2160" w:hanging="360"/>
      </w:pPr>
      <w:rPr>
        <w:rFonts w:ascii="Courier New" w:hAnsi="Courier New" w:cs="Courier New" w:hint="default"/>
      </w:rPr>
    </w:lvl>
    <w:lvl w:ilvl="2" w:tplc="F3A4712C" w:tentative="1">
      <w:start w:val="1"/>
      <w:numFmt w:val="bullet"/>
      <w:lvlText w:val=""/>
      <w:lvlJc w:val="left"/>
      <w:pPr>
        <w:ind w:left="2880" w:hanging="360"/>
      </w:pPr>
      <w:rPr>
        <w:rFonts w:ascii="Wingdings" w:hAnsi="Wingdings" w:hint="default"/>
      </w:rPr>
    </w:lvl>
    <w:lvl w:ilvl="3" w:tplc="29620116" w:tentative="1">
      <w:start w:val="1"/>
      <w:numFmt w:val="bullet"/>
      <w:lvlText w:val=""/>
      <w:lvlJc w:val="left"/>
      <w:pPr>
        <w:ind w:left="3600" w:hanging="360"/>
      </w:pPr>
      <w:rPr>
        <w:rFonts w:ascii="Symbol" w:hAnsi="Symbol" w:hint="default"/>
      </w:rPr>
    </w:lvl>
    <w:lvl w:ilvl="4" w:tplc="29143A98" w:tentative="1">
      <w:start w:val="1"/>
      <w:numFmt w:val="bullet"/>
      <w:lvlText w:val="o"/>
      <w:lvlJc w:val="left"/>
      <w:pPr>
        <w:ind w:left="4320" w:hanging="360"/>
      </w:pPr>
      <w:rPr>
        <w:rFonts w:ascii="Courier New" w:hAnsi="Courier New" w:cs="Courier New" w:hint="default"/>
      </w:rPr>
    </w:lvl>
    <w:lvl w:ilvl="5" w:tplc="5922FB06" w:tentative="1">
      <w:start w:val="1"/>
      <w:numFmt w:val="bullet"/>
      <w:lvlText w:val=""/>
      <w:lvlJc w:val="left"/>
      <w:pPr>
        <w:ind w:left="5040" w:hanging="360"/>
      </w:pPr>
      <w:rPr>
        <w:rFonts w:ascii="Wingdings" w:hAnsi="Wingdings" w:hint="default"/>
      </w:rPr>
    </w:lvl>
    <w:lvl w:ilvl="6" w:tplc="D1A67DDA" w:tentative="1">
      <w:start w:val="1"/>
      <w:numFmt w:val="bullet"/>
      <w:lvlText w:val=""/>
      <w:lvlJc w:val="left"/>
      <w:pPr>
        <w:ind w:left="5760" w:hanging="360"/>
      </w:pPr>
      <w:rPr>
        <w:rFonts w:ascii="Symbol" w:hAnsi="Symbol" w:hint="default"/>
      </w:rPr>
    </w:lvl>
    <w:lvl w:ilvl="7" w:tplc="9924A834" w:tentative="1">
      <w:start w:val="1"/>
      <w:numFmt w:val="bullet"/>
      <w:lvlText w:val="o"/>
      <w:lvlJc w:val="left"/>
      <w:pPr>
        <w:ind w:left="6480" w:hanging="360"/>
      </w:pPr>
      <w:rPr>
        <w:rFonts w:ascii="Courier New" w:hAnsi="Courier New" w:cs="Courier New" w:hint="default"/>
      </w:rPr>
    </w:lvl>
    <w:lvl w:ilvl="8" w:tplc="59023F26" w:tentative="1">
      <w:start w:val="1"/>
      <w:numFmt w:val="bullet"/>
      <w:lvlText w:val=""/>
      <w:lvlJc w:val="left"/>
      <w:pPr>
        <w:ind w:left="7200" w:hanging="360"/>
      </w:pPr>
      <w:rPr>
        <w:rFonts w:ascii="Wingdings" w:hAnsi="Wingdings" w:hint="default"/>
      </w:rPr>
    </w:lvl>
  </w:abstractNum>
  <w:abstractNum w:abstractNumId="23" w15:restartNumberingAfterBreak="0">
    <w:nsid w:val="4A7B1B7E"/>
    <w:multiLevelType w:val="hybridMultilevel"/>
    <w:tmpl w:val="BDCA834E"/>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76314B"/>
    <w:multiLevelType w:val="hybridMultilevel"/>
    <w:tmpl w:val="796E1390"/>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529B570A"/>
    <w:multiLevelType w:val="hybridMultilevel"/>
    <w:tmpl w:val="E6EC8B06"/>
    <w:lvl w:ilvl="0" w:tplc="4412C032">
      <w:start w:val="1"/>
      <w:numFmt w:val="bullet"/>
      <w:lvlText w:val=""/>
      <w:lvlJc w:val="left"/>
      <w:pPr>
        <w:ind w:left="2160" w:hanging="360"/>
      </w:pPr>
      <w:rPr>
        <w:rFonts w:ascii="Wingdings" w:hAnsi="Wingdings" w:hint="default"/>
      </w:rPr>
    </w:lvl>
    <w:lvl w:ilvl="1" w:tplc="C78A7AC8" w:tentative="1">
      <w:start w:val="1"/>
      <w:numFmt w:val="bullet"/>
      <w:lvlText w:val="o"/>
      <w:lvlJc w:val="left"/>
      <w:pPr>
        <w:ind w:left="2880" w:hanging="360"/>
      </w:pPr>
      <w:rPr>
        <w:rFonts w:ascii="Courier New" w:hAnsi="Courier New" w:cs="Courier New" w:hint="default"/>
      </w:rPr>
    </w:lvl>
    <w:lvl w:ilvl="2" w:tplc="EC7AC5A6" w:tentative="1">
      <w:start w:val="1"/>
      <w:numFmt w:val="bullet"/>
      <w:lvlText w:val=""/>
      <w:lvlJc w:val="left"/>
      <w:pPr>
        <w:ind w:left="3600" w:hanging="360"/>
      </w:pPr>
      <w:rPr>
        <w:rFonts w:ascii="Wingdings" w:hAnsi="Wingdings" w:hint="default"/>
      </w:rPr>
    </w:lvl>
    <w:lvl w:ilvl="3" w:tplc="FA704660" w:tentative="1">
      <w:start w:val="1"/>
      <w:numFmt w:val="bullet"/>
      <w:lvlText w:val=""/>
      <w:lvlJc w:val="left"/>
      <w:pPr>
        <w:ind w:left="4320" w:hanging="360"/>
      </w:pPr>
      <w:rPr>
        <w:rFonts w:ascii="Symbol" w:hAnsi="Symbol" w:hint="default"/>
      </w:rPr>
    </w:lvl>
    <w:lvl w:ilvl="4" w:tplc="2104152C" w:tentative="1">
      <w:start w:val="1"/>
      <w:numFmt w:val="bullet"/>
      <w:lvlText w:val="o"/>
      <w:lvlJc w:val="left"/>
      <w:pPr>
        <w:ind w:left="5040" w:hanging="360"/>
      </w:pPr>
      <w:rPr>
        <w:rFonts w:ascii="Courier New" w:hAnsi="Courier New" w:cs="Courier New" w:hint="default"/>
      </w:rPr>
    </w:lvl>
    <w:lvl w:ilvl="5" w:tplc="81422CFA" w:tentative="1">
      <w:start w:val="1"/>
      <w:numFmt w:val="bullet"/>
      <w:lvlText w:val=""/>
      <w:lvlJc w:val="left"/>
      <w:pPr>
        <w:ind w:left="5760" w:hanging="360"/>
      </w:pPr>
      <w:rPr>
        <w:rFonts w:ascii="Wingdings" w:hAnsi="Wingdings" w:hint="default"/>
      </w:rPr>
    </w:lvl>
    <w:lvl w:ilvl="6" w:tplc="CE24E4EC" w:tentative="1">
      <w:start w:val="1"/>
      <w:numFmt w:val="bullet"/>
      <w:lvlText w:val=""/>
      <w:lvlJc w:val="left"/>
      <w:pPr>
        <w:ind w:left="6480" w:hanging="360"/>
      </w:pPr>
      <w:rPr>
        <w:rFonts w:ascii="Symbol" w:hAnsi="Symbol" w:hint="default"/>
      </w:rPr>
    </w:lvl>
    <w:lvl w:ilvl="7" w:tplc="F716CE70" w:tentative="1">
      <w:start w:val="1"/>
      <w:numFmt w:val="bullet"/>
      <w:lvlText w:val="o"/>
      <w:lvlJc w:val="left"/>
      <w:pPr>
        <w:ind w:left="7200" w:hanging="360"/>
      </w:pPr>
      <w:rPr>
        <w:rFonts w:ascii="Courier New" w:hAnsi="Courier New" w:cs="Courier New" w:hint="default"/>
      </w:rPr>
    </w:lvl>
    <w:lvl w:ilvl="8" w:tplc="5A889170" w:tentative="1">
      <w:start w:val="1"/>
      <w:numFmt w:val="bullet"/>
      <w:lvlText w:val=""/>
      <w:lvlJc w:val="left"/>
      <w:pPr>
        <w:ind w:left="7920" w:hanging="360"/>
      </w:pPr>
      <w:rPr>
        <w:rFonts w:ascii="Wingdings" w:hAnsi="Wingdings" w:hint="default"/>
      </w:rPr>
    </w:lvl>
  </w:abstractNum>
  <w:abstractNum w:abstractNumId="27" w15:restartNumberingAfterBreak="0">
    <w:nsid w:val="52E71C1E"/>
    <w:multiLevelType w:val="hybridMultilevel"/>
    <w:tmpl w:val="AF2A4C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5184B63"/>
    <w:multiLevelType w:val="hybridMultilevel"/>
    <w:tmpl w:val="CD666DFE"/>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555A2DF8"/>
    <w:multiLevelType w:val="hybridMultilevel"/>
    <w:tmpl w:val="B93E15E2"/>
    <w:lvl w:ilvl="0" w:tplc="03229528">
      <w:start w:val="1"/>
      <w:numFmt w:val="bullet"/>
      <w:lvlText w:val="o"/>
      <w:lvlJc w:val="left"/>
      <w:pPr>
        <w:ind w:left="1440" w:hanging="360"/>
      </w:pPr>
      <w:rPr>
        <w:rFonts w:ascii="Courier New" w:hAnsi="Courier New" w:cs="Courier New" w:hint="default"/>
      </w:rPr>
    </w:lvl>
    <w:lvl w:ilvl="1" w:tplc="89305E74" w:tentative="1">
      <w:start w:val="1"/>
      <w:numFmt w:val="bullet"/>
      <w:lvlText w:val="o"/>
      <w:lvlJc w:val="left"/>
      <w:pPr>
        <w:ind w:left="2160" w:hanging="360"/>
      </w:pPr>
      <w:rPr>
        <w:rFonts w:ascii="Courier New" w:hAnsi="Courier New" w:cs="Courier New" w:hint="default"/>
      </w:rPr>
    </w:lvl>
    <w:lvl w:ilvl="2" w:tplc="067C1448" w:tentative="1">
      <w:start w:val="1"/>
      <w:numFmt w:val="bullet"/>
      <w:lvlText w:val=""/>
      <w:lvlJc w:val="left"/>
      <w:pPr>
        <w:ind w:left="2880" w:hanging="360"/>
      </w:pPr>
      <w:rPr>
        <w:rFonts w:ascii="Wingdings" w:hAnsi="Wingdings" w:hint="default"/>
      </w:rPr>
    </w:lvl>
    <w:lvl w:ilvl="3" w:tplc="4BD6B1D8" w:tentative="1">
      <w:start w:val="1"/>
      <w:numFmt w:val="bullet"/>
      <w:lvlText w:val=""/>
      <w:lvlJc w:val="left"/>
      <w:pPr>
        <w:ind w:left="3600" w:hanging="360"/>
      </w:pPr>
      <w:rPr>
        <w:rFonts w:ascii="Symbol" w:hAnsi="Symbol" w:hint="default"/>
      </w:rPr>
    </w:lvl>
    <w:lvl w:ilvl="4" w:tplc="5FC2EB26" w:tentative="1">
      <w:start w:val="1"/>
      <w:numFmt w:val="bullet"/>
      <w:lvlText w:val="o"/>
      <w:lvlJc w:val="left"/>
      <w:pPr>
        <w:ind w:left="4320" w:hanging="360"/>
      </w:pPr>
      <w:rPr>
        <w:rFonts w:ascii="Courier New" w:hAnsi="Courier New" w:cs="Courier New" w:hint="default"/>
      </w:rPr>
    </w:lvl>
    <w:lvl w:ilvl="5" w:tplc="BEDA5DA0" w:tentative="1">
      <w:start w:val="1"/>
      <w:numFmt w:val="bullet"/>
      <w:lvlText w:val=""/>
      <w:lvlJc w:val="left"/>
      <w:pPr>
        <w:ind w:left="5040" w:hanging="360"/>
      </w:pPr>
      <w:rPr>
        <w:rFonts w:ascii="Wingdings" w:hAnsi="Wingdings" w:hint="default"/>
      </w:rPr>
    </w:lvl>
    <w:lvl w:ilvl="6" w:tplc="58C01D32" w:tentative="1">
      <w:start w:val="1"/>
      <w:numFmt w:val="bullet"/>
      <w:lvlText w:val=""/>
      <w:lvlJc w:val="left"/>
      <w:pPr>
        <w:ind w:left="5760" w:hanging="360"/>
      </w:pPr>
      <w:rPr>
        <w:rFonts w:ascii="Symbol" w:hAnsi="Symbol" w:hint="default"/>
      </w:rPr>
    </w:lvl>
    <w:lvl w:ilvl="7" w:tplc="6876CD7C" w:tentative="1">
      <w:start w:val="1"/>
      <w:numFmt w:val="bullet"/>
      <w:lvlText w:val="o"/>
      <w:lvlJc w:val="left"/>
      <w:pPr>
        <w:ind w:left="6480" w:hanging="360"/>
      </w:pPr>
      <w:rPr>
        <w:rFonts w:ascii="Courier New" w:hAnsi="Courier New" w:cs="Courier New" w:hint="default"/>
      </w:rPr>
    </w:lvl>
    <w:lvl w:ilvl="8" w:tplc="A25E91B6" w:tentative="1">
      <w:start w:val="1"/>
      <w:numFmt w:val="bullet"/>
      <w:lvlText w:val=""/>
      <w:lvlJc w:val="left"/>
      <w:pPr>
        <w:ind w:left="7200" w:hanging="360"/>
      </w:pPr>
      <w:rPr>
        <w:rFonts w:ascii="Wingdings" w:hAnsi="Wingdings" w:hint="default"/>
      </w:rPr>
    </w:lvl>
  </w:abstractNum>
  <w:abstractNum w:abstractNumId="30" w15:restartNumberingAfterBreak="0">
    <w:nsid w:val="56287EAF"/>
    <w:multiLevelType w:val="hybridMultilevel"/>
    <w:tmpl w:val="9AEE317C"/>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5AE0055B"/>
    <w:multiLevelType w:val="hybridMultilevel"/>
    <w:tmpl w:val="12629208"/>
    <w:lvl w:ilvl="0" w:tplc="FF480EA4">
      <w:start w:val="1"/>
      <w:numFmt w:val="bullet"/>
      <w:lvlText w:val=""/>
      <w:lvlJc w:val="left"/>
      <w:pPr>
        <w:ind w:left="720" w:hanging="360"/>
      </w:pPr>
      <w:rPr>
        <w:rFonts w:ascii="Symbol" w:hAnsi="Symbol" w:hint="default"/>
      </w:rPr>
    </w:lvl>
    <w:lvl w:ilvl="1" w:tplc="FC7A89BE" w:tentative="1">
      <w:start w:val="1"/>
      <w:numFmt w:val="bullet"/>
      <w:lvlText w:val="o"/>
      <w:lvlJc w:val="left"/>
      <w:pPr>
        <w:ind w:left="1440" w:hanging="360"/>
      </w:pPr>
      <w:rPr>
        <w:rFonts w:ascii="Courier New" w:hAnsi="Courier New" w:cs="Courier New" w:hint="default"/>
      </w:rPr>
    </w:lvl>
    <w:lvl w:ilvl="2" w:tplc="AC1E9EF0" w:tentative="1">
      <w:start w:val="1"/>
      <w:numFmt w:val="bullet"/>
      <w:lvlText w:val=""/>
      <w:lvlJc w:val="left"/>
      <w:pPr>
        <w:ind w:left="2160" w:hanging="360"/>
      </w:pPr>
      <w:rPr>
        <w:rFonts w:ascii="Wingdings" w:hAnsi="Wingdings" w:hint="default"/>
      </w:rPr>
    </w:lvl>
    <w:lvl w:ilvl="3" w:tplc="0118308C" w:tentative="1">
      <w:start w:val="1"/>
      <w:numFmt w:val="bullet"/>
      <w:lvlText w:val=""/>
      <w:lvlJc w:val="left"/>
      <w:pPr>
        <w:ind w:left="2880" w:hanging="360"/>
      </w:pPr>
      <w:rPr>
        <w:rFonts w:ascii="Symbol" w:hAnsi="Symbol" w:hint="default"/>
      </w:rPr>
    </w:lvl>
    <w:lvl w:ilvl="4" w:tplc="E56880E6" w:tentative="1">
      <w:start w:val="1"/>
      <w:numFmt w:val="bullet"/>
      <w:lvlText w:val="o"/>
      <w:lvlJc w:val="left"/>
      <w:pPr>
        <w:ind w:left="3600" w:hanging="360"/>
      </w:pPr>
      <w:rPr>
        <w:rFonts w:ascii="Courier New" w:hAnsi="Courier New" w:cs="Courier New" w:hint="default"/>
      </w:rPr>
    </w:lvl>
    <w:lvl w:ilvl="5" w:tplc="8D0231B6" w:tentative="1">
      <w:start w:val="1"/>
      <w:numFmt w:val="bullet"/>
      <w:lvlText w:val=""/>
      <w:lvlJc w:val="left"/>
      <w:pPr>
        <w:ind w:left="4320" w:hanging="360"/>
      </w:pPr>
      <w:rPr>
        <w:rFonts w:ascii="Wingdings" w:hAnsi="Wingdings" w:hint="default"/>
      </w:rPr>
    </w:lvl>
    <w:lvl w:ilvl="6" w:tplc="6AD4D848" w:tentative="1">
      <w:start w:val="1"/>
      <w:numFmt w:val="bullet"/>
      <w:lvlText w:val=""/>
      <w:lvlJc w:val="left"/>
      <w:pPr>
        <w:ind w:left="5040" w:hanging="360"/>
      </w:pPr>
      <w:rPr>
        <w:rFonts w:ascii="Symbol" w:hAnsi="Symbol" w:hint="default"/>
      </w:rPr>
    </w:lvl>
    <w:lvl w:ilvl="7" w:tplc="DE4CA3AC" w:tentative="1">
      <w:start w:val="1"/>
      <w:numFmt w:val="bullet"/>
      <w:lvlText w:val="o"/>
      <w:lvlJc w:val="left"/>
      <w:pPr>
        <w:ind w:left="5760" w:hanging="360"/>
      </w:pPr>
      <w:rPr>
        <w:rFonts w:ascii="Courier New" w:hAnsi="Courier New" w:cs="Courier New" w:hint="default"/>
      </w:rPr>
    </w:lvl>
    <w:lvl w:ilvl="8" w:tplc="77D4938C" w:tentative="1">
      <w:start w:val="1"/>
      <w:numFmt w:val="bullet"/>
      <w:lvlText w:val=""/>
      <w:lvlJc w:val="left"/>
      <w:pPr>
        <w:ind w:left="6480" w:hanging="360"/>
      </w:pPr>
      <w:rPr>
        <w:rFonts w:ascii="Wingdings" w:hAnsi="Wingdings" w:hint="default"/>
      </w:rPr>
    </w:lvl>
  </w:abstractNum>
  <w:abstractNum w:abstractNumId="32" w15:restartNumberingAfterBreak="0">
    <w:nsid w:val="5B994EFC"/>
    <w:multiLevelType w:val="hybridMultilevel"/>
    <w:tmpl w:val="9F5E7BD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3" w15:restartNumberingAfterBreak="0">
    <w:nsid w:val="5D3032BD"/>
    <w:multiLevelType w:val="hybridMultilevel"/>
    <w:tmpl w:val="8E42E7C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E7D3BD2"/>
    <w:multiLevelType w:val="hybridMultilevel"/>
    <w:tmpl w:val="37284E4E"/>
    <w:lvl w:ilvl="0" w:tplc="9E04AA4E">
      <w:start w:val="1"/>
      <w:numFmt w:val="bullet"/>
      <w:lvlText w:val="o"/>
      <w:lvlJc w:val="left"/>
      <w:pPr>
        <w:ind w:left="720" w:hanging="360"/>
      </w:pPr>
      <w:rPr>
        <w:rFonts w:ascii="Courier New" w:hAnsi="Courier New" w:cs="Courier New" w:hint="default"/>
      </w:rPr>
    </w:lvl>
    <w:lvl w:ilvl="1" w:tplc="1B3C3356" w:tentative="1">
      <w:start w:val="1"/>
      <w:numFmt w:val="bullet"/>
      <w:lvlText w:val="o"/>
      <w:lvlJc w:val="left"/>
      <w:pPr>
        <w:ind w:left="1440" w:hanging="360"/>
      </w:pPr>
      <w:rPr>
        <w:rFonts w:ascii="Courier New" w:hAnsi="Courier New" w:cs="Courier New" w:hint="default"/>
      </w:rPr>
    </w:lvl>
    <w:lvl w:ilvl="2" w:tplc="D9B82634" w:tentative="1">
      <w:start w:val="1"/>
      <w:numFmt w:val="bullet"/>
      <w:lvlText w:val=""/>
      <w:lvlJc w:val="left"/>
      <w:pPr>
        <w:ind w:left="2160" w:hanging="360"/>
      </w:pPr>
      <w:rPr>
        <w:rFonts w:ascii="Wingdings" w:hAnsi="Wingdings" w:hint="default"/>
      </w:rPr>
    </w:lvl>
    <w:lvl w:ilvl="3" w:tplc="FC18EBB8" w:tentative="1">
      <w:start w:val="1"/>
      <w:numFmt w:val="bullet"/>
      <w:lvlText w:val=""/>
      <w:lvlJc w:val="left"/>
      <w:pPr>
        <w:ind w:left="2880" w:hanging="360"/>
      </w:pPr>
      <w:rPr>
        <w:rFonts w:ascii="Symbol" w:hAnsi="Symbol" w:hint="default"/>
      </w:rPr>
    </w:lvl>
    <w:lvl w:ilvl="4" w:tplc="A900D87A" w:tentative="1">
      <w:start w:val="1"/>
      <w:numFmt w:val="bullet"/>
      <w:lvlText w:val="o"/>
      <w:lvlJc w:val="left"/>
      <w:pPr>
        <w:ind w:left="3600" w:hanging="360"/>
      </w:pPr>
      <w:rPr>
        <w:rFonts w:ascii="Courier New" w:hAnsi="Courier New" w:cs="Courier New" w:hint="default"/>
      </w:rPr>
    </w:lvl>
    <w:lvl w:ilvl="5" w:tplc="6AB4042E" w:tentative="1">
      <w:start w:val="1"/>
      <w:numFmt w:val="bullet"/>
      <w:lvlText w:val=""/>
      <w:lvlJc w:val="left"/>
      <w:pPr>
        <w:ind w:left="4320" w:hanging="360"/>
      </w:pPr>
      <w:rPr>
        <w:rFonts w:ascii="Wingdings" w:hAnsi="Wingdings" w:hint="default"/>
      </w:rPr>
    </w:lvl>
    <w:lvl w:ilvl="6" w:tplc="9B64EC7A" w:tentative="1">
      <w:start w:val="1"/>
      <w:numFmt w:val="bullet"/>
      <w:lvlText w:val=""/>
      <w:lvlJc w:val="left"/>
      <w:pPr>
        <w:ind w:left="5040" w:hanging="360"/>
      </w:pPr>
      <w:rPr>
        <w:rFonts w:ascii="Symbol" w:hAnsi="Symbol" w:hint="default"/>
      </w:rPr>
    </w:lvl>
    <w:lvl w:ilvl="7" w:tplc="8564DDD4" w:tentative="1">
      <w:start w:val="1"/>
      <w:numFmt w:val="bullet"/>
      <w:lvlText w:val="o"/>
      <w:lvlJc w:val="left"/>
      <w:pPr>
        <w:ind w:left="5760" w:hanging="360"/>
      </w:pPr>
      <w:rPr>
        <w:rFonts w:ascii="Courier New" w:hAnsi="Courier New" w:cs="Courier New" w:hint="default"/>
      </w:rPr>
    </w:lvl>
    <w:lvl w:ilvl="8" w:tplc="8B583338" w:tentative="1">
      <w:start w:val="1"/>
      <w:numFmt w:val="bullet"/>
      <w:lvlText w:val=""/>
      <w:lvlJc w:val="left"/>
      <w:pPr>
        <w:ind w:left="6480" w:hanging="360"/>
      </w:pPr>
      <w:rPr>
        <w:rFonts w:ascii="Wingdings" w:hAnsi="Wingdings" w:hint="default"/>
      </w:rPr>
    </w:lvl>
  </w:abstractNum>
  <w:abstractNum w:abstractNumId="3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CF1FD5"/>
    <w:multiLevelType w:val="hybridMultilevel"/>
    <w:tmpl w:val="EF982EA6"/>
    <w:lvl w:ilvl="0" w:tplc="E79E173C">
      <w:start w:val="1"/>
      <w:numFmt w:val="bullet"/>
      <w:lvlText w:val="o"/>
      <w:lvlJc w:val="left"/>
      <w:pPr>
        <w:ind w:left="1440" w:hanging="360"/>
      </w:pPr>
      <w:rPr>
        <w:rFonts w:ascii="Courier New" w:hAnsi="Courier New" w:cs="Courier New" w:hint="default"/>
      </w:rPr>
    </w:lvl>
    <w:lvl w:ilvl="1" w:tplc="C4DCDF48" w:tentative="1">
      <w:start w:val="1"/>
      <w:numFmt w:val="bullet"/>
      <w:lvlText w:val="o"/>
      <w:lvlJc w:val="left"/>
      <w:pPr>
        <w:ind w:left="2160" w:hanging="360"/>
      </w:pPr>
      <w:rPr>
        <w:rFonts w:ascii="Courier New" w:hAnsi="Courier New" w:cs="Courier New" w:hint="default"/>
      </w:rPr>
    </w:lvl>
    <w:lvl w:ilvl="2" w:tplc="574A4528" w:tentative="1">
      <w:start w:val="1"/>
      <w:numFmt w:val="bullet"/>
      <w:lvlText w:val=""/>
      <w:lvlJc w:val="left"/>
      <w:pPr>
        <w:ind w:left="2880" w:hanging="360"/>
      </w:pPr>
      <w:rPr>
        <w:rFonts w:ascii="Wingdings" w:hAnsi="Wingdings" w:hint="default"/>
      </w:rPr>
    </w:lvl>
    <w:lvl w:ilvl="3" w:tplc="A2925506" w:tentative="1">
      <w:start w:val="1"/>
      <w:numFmt w:val="bullet"/>
      <w:lvlText w:val=""/>
      <w:lvlJc w:val="left"/>
      <w:pPr>
        <w:ind w:left="3600" w:hanging="360"/>
      </w:pPr>
      <w:rPr>
        <w:rFonts w:ascii="Symbol" w:hAnsi="Symbol" w:hint="default"/>
      </w:rPr>
    </w:lvl>
    <w:lvl w:ilvl="4" w:tplc="2786A0EC" w:tentative="1">
      <w:start w:val="1"/>
      <w:numFmt w:val="bullet"/>
      <w:lvlText w:val="o"/>
      <w:lvlJc w:val="left"/>
      <w:pPr>
        <w:ind w:left="4320" w:hanging="360"/>
      </w:pPr>
      <w:rPr>
        <w:rFonts w:ascii="Courier New" w:hAnsi="Courier New" w:cs="Courier New" w:hint="default"/>
      </w:rPr>
    </w:lvl>
    <w:lvl w:ilvl="5" w:tplc="2B908DBA" w:tentative="1">
      <w:start w:val="1"/>
      <w:numFmt w:val="bullet"/>
      <w:lvlText w:val=""/>
      <w:lvlJc w:val="left"/>
      <w:pPr>
        <w:ind w:left="5040" w:hanging="360"/>
      </w:pPr>
      <w:rPr>
        <w:rFonts w:ascii="Wingdings" w:hAnsi="Wingdings" w:hint="default"/>
      </w:rPr>
    </w:lvl>
    <w:lvl w:ilvl="6" w:tplc="9EAA46BC" w:tentative="1">
      <w:start w:val="1"/>
      <w:numFmt w:val="bullet"/>
      <w:lvlText w:val=""/>
      <w:lvlJc w:val="left"/>
      <w:pPr>
        <w:ind w:left="5760" w:hanging="360"/>
      </w:pPr>
      <w:rPr>
        <w:rFonts w:ascii="Symbol" w:hAnsi="Symbol" w:hint="default"/>
      </w:rPr>
    </w:lvl>
    <w:lvl w:ilvl="7" w:tplc="17289E8A" w:tentative="1">
      <w:start w:val="1"/>
      <w:numFmt w:val="bullet"/>
      <w:lvlText w:val="o"/>
      <w:lvlJc w:val="left"/>
      <w:pPr>
        <w:ind w:left="6480" w:hanging="360"/>
      </w:pPr>
      <w:rPr>
        <w:rFonts w:ascii="Courier New" w:hAnsi="Courier New" w:cs="Courier New" w:hint="default"/>
      </w:rPr>
    </w:lvl>
    <w:lvl w:ilvl="8" w:tplc="C220EC3E" w:tentative="1">
      <w:start w:val="1"/>
      <w:numFmt w:val="bullet"/>
      <w:lvlText w:val=""/>
      <w:lvlJc w:val="left"/>
      <w:pPr>
        <w:ind w:left="7200" w:hanging="360"/>
      </w:pPr>
      <w:rPr>
        <w:rFonts w:ascii="Wingdings" w:hAnsi="Wingdings" w:hint="default"/>
      </w:rPr>
    </w:lvl>
  </w:abstractNum>
  <w:abstractNum w:abstractNumId="37" w15:restartNumberingAfterBreak="0">
    <w:nsid w:val="637E2FB0"/>
    <w:multiLevelType w:val="hybridMultilevel"/>
    <w:tmpl w:val="5052B19C"/>
    <w:lvl w:ilvl="0" w:tplc="07D85C48">
      <w:start w:val="1"/>
      <w:numFmt w:val="decimal"/>
      <w:lvlText w:val="%1."/>
      <w:lvlJc w:val="left"/>
      <w:pPr>
        <w:ind w:left="720" w:hanging="360"/>
      </w:pPr>
      <w:rPr>
        <w:rFonts w:hint="default"/>
      </w:rPr>
    </w:lvl>
    <w:lvl w:ilvl="1" w:tplc="B8DC4D5E" w:tentative="1">
      <w:start w:val="1"/>
      <w:numFmt w:val="lowerLetter"/>
      <w:lvlText w:val="%2."/>
      <w:lvlJc w:val="left"/>
      <w:pPr>
        <w:ind w:left="1440" w:hanging="360"/>
      </w:pPr>
    </w:lvl>
    <w:lvl w:ilvl="2" w:tplc="91E0A27E" w:tentative="1">
      <w:start w:val="1"/>
      <w:numFmt w:val="lowerRoman"/>
      <w:lvlText w:val="%3."/>
      <w:lvlJc w:val="right"/>
      <w:pPr>
        <w:ind w:left="2160" w:hanging="180"/>
      </w:pPr>
    </w:lvl>
    <w:lvl w:ilvl="3" w:tplc="496059F8" w:tentative="1">
      <w:start w:val="1"/>
      <w:numFmt w:val="decimal"/>
      <w:lvlText w:val="%4."/>
      <w:lvlJc w:val="left"/>
      <w:pPr>
        <w:ind w:left="2880" w:hanging="360"/>
      </w:pPr>
    </w:lvl>
    <w:lvl w:ilvl="4" w:tplc="01325CD6" w:tentative="1">
      <w:start w:val="1"/>
      <w:numFmt w:val="lowerLetter"/>
      <w:lvlText w:val="%5."/>
      <w:lvlJc w:val="left"/>
      <w:pPr>
        <w:ind w:left="3600" w:hanging="360"/>
      </w:pPr>
    </w:lvl>
    <w:lvl w:ilvl="5" w:tplc="04CED4CC" w:tentative="1">
      <w:start w:val="1"/>
      <w:numFmt w:val="lowerRoman"/>
      <w:lvlText w:val="%6."/>
      <w:lvlJc w:val="right"/>
      <w:pPr>
        <w:ind w:left="4320" w:hanging="180"/>
      </w:pPr>
    </w:lvl>
    <w:lvl w:ilvl="6" w:tplc="0C68535C" w:tentative="1">
      <w:start w:val="1"/>
      <w:numFmt w:val="decimal"/>
      <w:lvlText w:val="%7."/>
      <w:lvlJc w:val="left"/>
      <w:pPr>
        <w:ind w:left="5040" w:hanging="360"/>
      </w:pPr>
    </w:lvl>
    <w:lvl w:ilvl="7" w:tplc="45DC8B46" w:tentative="1">
      <w:start w:val="1"/>
      <w:numFmt w:val="lowerLetter"/>
      <w:lvlText w:val="%8."/>
      <w:lvlJc w:val="left"/>
      <w:pPr>
        <w:ind w:left="5760" w:hanging="360"/>
      </w:pPr>
    </w:lvl>
    <w:lvl w:ilvl="8" w:tplc="70500A32" w:tentative="1">
      <w:start w:val="1"/>
      <w:numFmt w:val="lowerRoman"/>
      <w:lvlText w:val="%9."/>
      <w:lvlJc w:val="right"/>
      <w:pPr>
        <w:ind w:left="6480" w:hanging="180"/>
      </w:pPr>
    </w:lvl>
  </w:abstractNum>
  <w:abstractNum w:abstractNumId="38" w15:restartNumberingAfterBreak="0">
    <w:nsid w:val="68490368"/>
    <w:multiLevelType w:val="hybridMultilevel"/>
    <w:tmpl w:val="96469EE2"/>
    <w:lvl w:ilvl="0" w:tplc="F60496B8">
      <w:start w:val="1"/>
      <w:numFmt w:val="decimal"/>
      <w:lvlText w:val="%1."/>
      <w:lvlJc w:val="left"/>
      <w:pPr>
        <w:ind w:left="720" w:hanging="360"/>
      </w:pPr>
    </w:lvl>
    <w:lvl w:ilvl="1" w:tplc="A42A6D0E" w:tentative="1">
      <w:start w:val="1"/>
      <w:numFmt w:val="lowerLetter"/>
      <w:lvlText w:val="%2."/>
      <w:lvlJc w:val="left"/>
      <w:pPr>
        <w:ind w:left="1440" w:hanging="360"/>
      </w:pPr>
    </w:lvl>
    <w:lvl w:ilvl="2" w:tplc="26A260DE" w:tentative="1">
      <w:start w:val="1"/>
      <w:numFmt w:val="lowerRoman"/>
      <w:lvlText w:val="%3."/>
      <w:lvlJc w:val="right"/>
      <w:pPr>
        <w:ind w:left="2160" w:hanging="180"/>
      </w:pPr>
    </w:lvl>
    <w:lvl w:ilvl="3" w:tplc="93769C26" w:tentative="1">
      <w:start w:val="1"/>
      <w:numFmt w:val="decimal"/>
      <w:lvlText w:val="%4."/>
      <w:lvlJc w:val="left"/>
      <w:pPr>
        <w:ind w:left="2880" w:hanging="360"/>
      </w:pPr>
    </w:lvl>
    <w:lvl w:ilvl="4" w:tplc="E526A0B6" w:tentative="1">
      <w:start w:val="1"/>
      <w:numFmt w:val="lowerLetter"/>
      <w:lvlText w:val="%5."/>
      <w:lvlJc w:val="left"/>
      <w:pPr>
        <w:ind w:left="3600" w:hanging="360"/>
      </w:pPr>
    </w:lvl>
    <w:lvl w:ilvl="5" w:tplc="E3C0F1A2" w:tentative="1">
      <w:start w:val="1"/>
      <w:numFmt w:val="lowerRoman"/>
      <w:lvlText w:val="%6."/>
      <w:lvlJc w:val="right"/>
      <w:pPr>
        <w:ind w:left="4320" w:hanging="180"/>
      </w:pPr>
    </w:lvl>
    <w:lvl w:ilvl="6" w:tplc="5A54A350" w:tentative="1">
      <w:start w:val="1"/>
      <w:numFmt w:val="decimal"/>
      <w:lvlText w:val="%7."/>
      <w:lvlJc w:val="left"/>
      <w:pPr>
        <w:ind w:left="5040" w:hanging="360"/>
      </w:pPr>
    </w:lvl>
    <w:lvl w:ilvl="7" w:tplc="A3880D98" w:tentative="1">
      <w:start w:val="1"/>
      <w:numFmt w:val="lowerLetter"/>
      <w:lvlText w:val="%8."/>
      <w:lvlJc w:val="left"/>
      <w:pPr>
        <w:ind w:left="5760" w:hanging="360"/>
      </w:pPr>
    </w:lvl>
    <w:lvl w:ilvl="8" w:tplc="D006EF34" w:tentative="1">
      <w:start w:val="1"/>
      <w:numFmt w:val="lowerRoman"/>
      <w:lvlText w:val="%9."/>
      <w:lvlJc w:val="right"/>
      <w:pPr>
        <w:ind w:left="6480" w:hanging="180"/>
      </w:pPr>
    </w:lvl>
  </w:abstractNum>
  <w:abstractNum w:abstractNumId="39" w15:restartNumberingAfterBreak="0">
    <w:nsid w:val="6A006191"/>
    <w:multiLevelType w:val="hybridMultilevel"/>
    <w:tmpl w:val="855460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AFF07BA"/>
    <w:multiLevelType w:val="hybridMultilevel"/>
    <w:tmpl w:val="3BC41C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4AE16F2"/>
    <w:multiLevelType w:val="hybridMultilevel"/>
    <w:tmpl w:val="E87EADC2"/>
    <w:lvl w:ilvl="0" w:tplc="8B06DC4E">
      <w:start w:val="1"/>
      <w:numFmt w:val="lowerLetter"/>
      <w:lvlText w:val="%1."/>
      <w:lvlJc w:val="left"/>
      <w:pPr>
        <w:ind w:left="720" w:hanging="360"/>
      </w:pPr>
    </w:lvl>
    <w:lvl w:ilvl="1" w:tplc="280A626A" w:tentative="1">
      <w:start w:val="1"/>
      <w:numFmt w:val="lowerLetter"/>
      <w:lvlText w:val="%2."/>
      <w:lvlJc w:val="left"/>
      <w:pPr>
        <w:ind w:left="1440" w:hanging="360"/>
      </w:pPr>
    </w:lvl>
    <w:lvl w:ilvl="2" w:tplc="FA1A5D48" w:tentative="1">
      <w:start w:val="1"/>
      <w:numFmt w:val="lowerRoman"/>
      <w:lvlText w:val="%3."/>
      <w:lvlJc w:val="right"/>
      <w:pPr>
        <w:ind w:left="2160" w:hanging="180"/>
      </w:pPr>
    </w:lvl>
    <w:lvl w:ilvl="3" w:tplc="20CEC4F2" w:tentative="1">
      <w:start w:val="1"/>
      <w:numFmt w:val="decimal"/>
      <w:lvlText w:val="%4."/>
      <w:lvlJc w:val="left"/>
      <w:pPr>
        <w:ind w:left="2880" w:hanging="360"/>
      </w:pPr>
    </w:lvl>
    <w:lvl w:ilvl="4" w:tplc="FAAADDD8" w:tentative="1">
      <w:start w:val="1"/>
      <w:numFmt w:val="lowerLetter"/>
      <w:lvlText w:val="%5."/>
      <w:lvlJc w:val="left"/>
      <w:pPr>
        <w:ind w:left="3600" w:hanging="360"/>
      </w:pPr>
    </w:lvl>
    <w:lvl w:ilvl="5" w:tplc="67EC5F48" w:tentative="1">
      <w:start w:val="1"/>
      <w:numFmt w:val="lowerRoman"/>
      <w:lvlText w:val="%6."/>
      <w:lvlJc w:val="right"/>
      <w:pPr>
        <w:ind w:left="4320" w:hanging="180"/>
      </w:pPr>
    </w:lvl>
    <w:lvl w:ilvl="6" w:tplc="E668A450" w:tentative="1">
      <w:start w:val="1"/>
      <w:numFmt w:val="decimal"/>
      <w:lvlText w:val="%7."/>
      <w:lvlJc w:val="left"/>
      <w:pPr>
        <w:ind w:left="5040" w:hanging="360"/>
      </w:pPr>
    </w:lvl>
    <w:lvl w:ilvl="7" w:tplc="10943FB4" w:tentative="1">
      <w:start w:val="1"/>
      <w:numFmt w:val="lowerLetter"/>
      <w:lvlText w:val="%8."/>
      <w:lvlJc w:val="left"/>
      <w:pPr>
        <w:ind w:left="5760" w:hanging="360"/>
      </w:pPr>
    </w:lvl>
    <w:lvl w:ilvl="8" w:tplc="329AB7C0" w:tentative="1">
      <w:start w:val="1"/>
      <w:numFmt w:val="lowerRoman"/>
      <w:lvlText w:val="%9."/>
      <w:lvlJc w:val="right"/>
      <w:pPr>
        <w:ind w:left="6480" w:hanging="180"/>
      </w:pPr>
    </w:lvl>
  </w:abstractNum>
  <w:abstractNum w:abstractNumId="42" w15:restartNumberingAfterBreak="0">
    <w:nsid w:val="75F872ED"/>
    <w:multiLevelType w:val="hybridMultilevel"/>
    <w:tmpl w:val="99143F0A"/>
    <w:lvl w:ilvl="0" w:tplc="8B9682DC">
      <w:start w:val="1"/>
      <w:numFmt w:val="bullet"/>
      <w:lvlText w:val=""/>
      <w:lvlJc w:val="left"/>
      <w:pPr>
        <w:ind w:left="720" w:hanging="360"/>
      </w:pPr>
      <w:rPr>
        <w:rFonts w:ascii="Symbol" w:hAnsi="Symbol" w:hint="default"/>
      </w:rPr>
    </w:lvl>
    <w:lvl w:ilvl="1" w:tplc="AF9C90E8" w:tentative="1">
      <w:start w:val="1"/>
      <w:numFmt w:val="bullet"/>
      <w:lvlText w:val="o"/>
      <w:lvlJc w:val="left"/>
      <w:pPr>
        <w:ind w:left="1440" w:hanging="360"/>
      </w:pPr>
      <w:rPr>
        <w:rFonts w:ascii="Courier New" w:hAnsi="Courier New" w:cs="Courier New" w:hint="default"/>
      </w:rPr>
    </w:lvl>
    <w:lvl w:ilvl="2" w:tplc="7A26A728" w:tentative="1">
      <w:start w:val="1"/>
      <w:numFmt w:val="bullet"/>
      <w:lvlText w:val=""/>
      <w:lvlJc w:val="left"/>
      <w:pPr>
        <w:ind w:left="2160" w:hanging="360"/>
      </w:pPr>
      <w:rPr>
        <w:rFonts w:ascii="Wingdings" w:hAnsi="Wingdings" w:hint="default"/>
      </w:rPr>
    </w:lvl>
    <w:lvl w:ilvl="3" w:tplc="1C9CE330" w:tentative="1">
      <w:start w:val="1"/>
      <w:numFmt w:val="bullet"/>
      <w:lvlText w:val=""/>
      <w:lvlJc w:val="left"/>
      <w:pPr>
        <w:ind w:left="2880" w:hanging="360"/>
      </w:pPr>
      <w:rPr>
        <w:rFonts w:ascii="Symbol" w:hAnsi="Symbol" w:hint="default"/>
      </w:rPr>
    </w:lvl>
    <w:lvl w:ilvl="4" w:tplc="5A72442A" w:tentative="1">
      <w:start w:val="1"/>
      <w:numFmt w:val="bullet"/>
      <w:lvlText w:val="o"/>
      <w:lvlJc w:val="left"/>
      <w:pPr>
        <w:ind w:left="3600" w:hanging="360"/>
      </w:pPr>
      <w:rPr>
        <w:rFonts w:ascii="Courier New" w:hAnsi="Courier New" w:cs="Courier New" w:hint="default"/>
      </w:rPr>
    </w:lvl>
    <w:lvl w:ilvl="5" w:tplc="645E0A18" w:tentative="1">
      <w:start w:val="1"/>
      <w:numFmt w:val="bullet"/>
      <w:lvlText w:val=""/>
      <w:lvlJc w:val="left"/>
      <w:pPr>
        <w:ind w:left="4320" w:hanging="360"/>
      </w:pPr>
      <w:rPr>
        <w:rFonts w:ascii="Wingdings" w:hAnsi="Wingdings" w:hint="default"/>
      </w:rPr>
    </w:lvl>
    <w:lvl w:ilvl="6" w:tplc="9A7AA19C" w:tentative="1">
      <w:start w:val="1"/>
      <w:numFmt w:val="bullet"/>
      <w:lvlText w:val=""/>
      <w:lvlJc w:val="left"/>
      <w:pPr>
        <w:ind w:left="5040" w:hanging="360"/>
      </w:pPr>
      <w:rPr>
        <w:rFonts w:ascii="Symbol" w:hAnsi="Symbol" w:hint="default"/>
      </w:rPr>
    </w:lvl>
    <w:lvl w:ilvl="7" w:tplc="56D80B26" w:tentative="1">
      <w:start w:val="1"/>
      <w:numFmt w:val="bullet"/>
      <w:lvlText w:val="o"/>
      <w:lvlJc w:val="left"/>
      <w:pPr>
        <w:ind w:left="5760" w:hanging="360"/>
      </w:pPr>
      <w:rPr>
        <w:rFonts w:ascii="Courier New" w:hAnsi="Courier New" w:cs="Courier New" w:hint="default"/>
      </w:rPr>
    </w:lvl>
    <w:lvl w:ilvl="8" w:tplc="23EA3DF6" w:tentative="1">
      <w:start w:val="1"/>
      <w:numFmt w:val="bullet"/>
      <w:lvlText w:val=""/>
      <w:lvlJc w:val="left"/>
      <w:pPr>
        <w:ind w:left="6480" w:hanging="360"/>
      </w:pPr>
      <w:rPr>
        <w:rFonts w:ascii="Wingdings" w:hAnsi="Wingdings" w:hint="default"/>
      </w:rPr>
    </w:lvl>
  </w:abstractNum>
  <w:abstractNum w:abstractNumId="43" w15:restartNumberingAfterBreak="0">
    <w:nsid w:val="7BE41E88"/>
    <w:multiLevelType w:val="hybridMultilevel"/>
    <w:tmpl w:val="975647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C910931"/>
    <w:multiLevelType w:val="hybridMultilevel"/>
    <w:tmpl w:val="959C1740"/>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5" w15:restartNumberingAfterBreak="0">
    <w:nsid w:val="7D0F057B"/>
    <w:multiLevelType w:val="hybridMultilevel"/>
    <w:tmpl w:val="C282AA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1B5533"/>
    <w:multiLevelType w:val="hybridMultilevel"/>
    <w:tmpl w:val="9DCE61EA"/>
    <w:lvl w:ilvl="0" w:tplc="AA0AD260">
      <w:start w:val="1"/>
      <w:numFmt w:val="bullet"/>
      <w:lvlText w:val=""/>
      <w:lvlJc w:val="left"/>
      <w:pPr>
        <w:ind w:left="720" w:hanging="360"/>
      </w:pPr>
      <w:rPr>
        <w:rFonts w:ascii="Symbol" w:hAnsi="Symbol" w:hint="default"/>
      </w:rPr>
    </w:lvl>
    <w:lvl w:ilvl="1" w:tplc="36BAC566">
      <w:start w:val="1"/>
      <w:numFmt w:val="bullet"/>
      <w:lvlText w:val="o"/>
      <w:lvlJc w:val="left"/>
      <w:pPr>
        <w:ind w:left="1440" w:hanging="360"/>
      </w:pPr>
      <w:rPr>
        <w:rFonts w:ascii="Courier New" w:hAnsi="Courier New" w:cs="Courier New" w:hint="default"/>
      </w:rPr>
    </w:lvl>
    <w:lvl w:ilvl="2" w:tplc="9036D352">
      <w:start w:val="1"/>
      <w:numFmt w:val="bullet"/>
      <w:lvlText w:val=""/>
      <w:lvlJc w:val="left"/>
      <w:pPr>
        <w:ind w:left="2160" w:hanging="360"/>
      </w:pPr>
      <w:rPr>
        <w:rFonts w:ascii="Wingdings" w:hAnsi="Wingdings" w:hint="default"/>
      </w:rPr>
    </w:lvl>
    <w:lvl w:ilvl="3" w:tplc="9968AC48">
      <w:start w:val="1"/>
      <w:numFmt w:val="bullet"/>
      <w:lvlText w:val=""/>
      <w:lvlJc w:val="left"/>
      <w:pPr>
        <w:ind w:left="2880" w:hanging="360"/>
      </w:pPr>
      <w:rPr>
        <w:rFonts w:ascii="Symbol" w:hAnsi="Symbol" w:hint="default"/>
      </w:rPr>
    </w:lvl>
    <w:lvl w:ilvl="4" w:tplc="C17AF962">
      <w:start w:val="1"/>
      <w:numFmt w:val="bullet"/>
      <w:lvlText w:val="o"/>
      <w:lvlJc w:val="left"/>
      <w:pPr>
        <w:ind w:left="3600" w:hanging="360"/>
      </w:pPr>
      <w:rPr>
        <w:rFonts w:ascii="Courier New" w:hAnsi="Courier New" w:cs="Courier New" w:hint="default"/>
      </w:rPr>
    </w:lvl>
    <w:lvl w:ilvl="5" w:tplc="D20A4372">
      <w:start w:val="1"/>
      <w:numFmt w:val="bullet"/>
      <w:lvlText w:val=""/>
      <w:lvlJc w:val="left"/>
      <w:pPr>
        <w:ind w:left="4320" w:hanging="360"/>
      </w:pPr>
      <w:rPr>
        <w:rFonts w:ascii="Wingdings" w:hAnsi="Wingdings" w:hint="default"/>
      </w:rPr>
    </w:lvl>
    <w:lvl w:ilvl="6" w:tplc="D35C0B3A">
      <w:start w:val="1"/>
      <w:numFmt w:val="bullet"/>
      <w:lvlText w:val=""/>
      <w:lvlJc w:val="left"/>
      <w:pPr>
        <w:ind w:left="5040" w:hanging="360"/>
      </w:pPr>
      <w:rPr>
        <w:rFonts w:ascii="Symbol" w:hAnsi="Symbol" w:hint="default"/>
      </w:rPr>
    </w:lvl>
    <w:lvl w:ilvl="7" w:tplc="E9FCFA80">
      <w:start w:val="1"/>
      <w:numFmt w:val="bullet"/>
      <w:lvlText w:val="o"/>
      <w:lvlJc w:val="left"/>
      <w:pPr>
        <w:ind w:left="5760" w:hanging="360"/>
      </w:pPr>
      <w:rPr>
        <w:rFonts w:ascii="Courier New" w:hAnsi="Courier New" w:cs="Courier New" w:hint="default"/>
      </w:rPr>
    </w:lvl>
    <w:lvl w:ilvl="8" w:tplc="B4186D5E">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35"/>
  </w:num>
  <w:num w:numId="4">
    <w:abstractNumId w:val="24"/>
    <w:lvlOverride w:ilvl="0">
      <w:lvl w:ilvl="0">
        <w:numFmt w:val="lowerLetter"/>
        <w:lvlText w:val="%1."/>
        <w:lvlJc w:val="left"/>
      </w:lvl>
    </w:lvlOverride>
  </w:num>
  <w:num w:numId="5">
    <w:abstractNumId w:val="9"/>
  </w:num>
  <w:num w:numId="6">
    <w:abstractNumId w:val="2"/>
    <w:lvlOverride w:ilvl="0">
      <w:lvl w:ilvl="0">
        <w:numFmt w:val="lowerLetter"/>
        <w:lvlText w:val="%1."/>
        <w:lvlJc w:val="left"/>
      </w:lvl>
    </w:lvlOverride>
  </w:num>
  <w:num w:numId="7">
    <w:abstractNumId w:val="0"/>
  </w:num>
  <w:num w:numId="8">
    <w:abstractNumId w:val="37"/>
  </w:num>
  <w:num w:numId="9">
    <w:abstractNumId w:val="11"/>
  </w:num>
  <w:num w:numId="10">
    <w:abstractNumId w:val="4"/>
  </w:num>
  <w:num w:numId="11">
    <w:abstractNumId w:val="41"/>
  </w:num>
  <w:num w:numId="12">
    <w:abstractNumId w:val="22"/>
  </w:num>
  <w:num w:numId="13">
    <w:abstractNumId w:val="19"/>
  </w:num>
  <w:num w:numId="14">
    <w:abstractNumId w:val="46"/>
  </w:num>
  <w:num w:numId="15">
    <w:abstractNumId w:val="3"/>
  </w:num>
  <w:num w:numId="16">
    <w:abstractNumId w:val="10"/>
  </w:num>
  <w:num w:numId="17">
    <w:abstractNumId w:val="42"/>
  </w:num>
  <w:num w:numId="18">
    <w:abstractNumId w:val="15"/>
  </w:num>
  <w:num w:numId="19">
    <w:abstractNumId w:val="20"/>
  </w:num>
  <w:num w:numId="20">
    <w:abstractNumId w:val="31"/>
  </w:num>
  <w:num w:numId="21">
    <w:abstractNumId w:val="29"/>
  </w:num>
  <w:num w:numId="22">
    <w:abstractNumId w:val="26"/>
  </w:num>
  <w:num w:numId="23">
    <w:abstractNumId w:val="16"/>
  </w:num>
  <w:num w:numId="24">
    <w:abstractNumId w:val="36"/>
  </w:num>
  <w:num w:numId="25">
    <w:abstractNumId w:val="38"/>
  </w:num>
  <w:num w:numId="26">
    <w:abstractNumId w:val="1"/>
  </w:num>
  <w:num w:numId="27">
    <w:abstractNumId w:val="7"/>
  </w:num>
  <w:num w:numId="28">
    <w:abstractNumId w:val="34"/>
  </w:num>
  <w:num w:numId="29">
    <w:abstractNumId w:val="21"/>
  </w:num>
  <w:num w:numId="30">
    <w:abstractNumId w:val="17"/>
  </w:num>
  <w:num w:numId="31">
    <w:abstractNumId w:val="6"/>
  </w:num>
  <w:num w:numId="32">
    <w:abstractNumId w:val="39"/>
  </w:num>
  <w:num w:numId="33">
    <w:abstractNumId w:val="33"/>
  </w:num>
  <w:num w:numId="34">
    <w:abstractNumId w:val="43"/>
  </w:num>
  <w:num w:numId="35">
    <w:abstractNumId w:val="32"/>
  </w:num>
  <w:num w:numId="36">
    <w:abstractNumId w:val="25"/>
  </w:num>
  <w:num w:numId="37">
    <w:abstractNumId w:val="23"/>
  </w:num>
  <w:num w:numId="38">
    <w:abstractNumId w:val="30"/>
  </w:num>
  <w:num w:numId="39">
    <w:abstractNumId w:val="44"/>
  </w:num>
  <w:num w:numId="40">
    <w:abstractNumId w:val="5"/>
  </w:num>
  <w:num w:numId="41">
    <w:abstractNumId w:val="28"/>
  </w:num>
  <w:num w:numId="42">
    <w:abstractNumId w:val="13"/>
  </w:num>
  <w:num w:numId="43">
    <w:abstractNumId w:val="45"/>
  </w:num>
  <w:num w:numId="44">
    <w:abstractNumId w:val="12"/>
  </w:num>
  <w:num w:numId="45">
    <w:abstractNumId w:val="40"/>
  </w:num>
  <w:num w:numId="46">
    <w:abstractNumId w:val="14"/>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42B86"/>
    <w:rsid w:val="00052476"/>
    <w:rsid w:val="00085A14"/>
    <w:rsid w:val="000A2C41"/>
    <w:rsid w:val="000A7A0B"/>
    <w:rsid w:val="000B1925"/>
    <w:rsid w:val="000D2A1B"/>
    <w:rsid w:val="000D4ED6"/>
    <w:rsid w:val="000D75F5"/>
    <w:rsid w:val="000F153D"/>
    <w:rsid w:val="000F1E4C"/>
    <w:rsid w:val="00101C9C"/>
    <w:rsid w:val="00113667"/>
    <w:rsid w:val="001240EF"/>
    <w:rsid w:val="00137DEC"/>
    <w:rsid w:val="001650C9"/>
    <w:rsid w:val="00187548"/>
    <w:rsid w:val="001A381D"/>
    <w:rsid w:val="001C55A7"/>
    <w:rsid w:val="001E5399"/>
    <w:rsid w:val="002220EA"/>
    <w:rsid w:val="00234FC3"/>
    <w:rsid w:val="00237251"/>
    <w:rsid w:val="0024665A"/>
    <w:rsid w:val="00256719"/>
    <w:rsid w:val="0026435B"/>
    <w:rsid w:val="00264ABE"/>
    <w:rsid w:val="00271C4D"/>
    <w:rsid w:val="00271E26"/>
    <w:rsid w:val="002778D5"/>
    <w:rsid w:val="00281DF1"/>
    <w:rsid w:val="002F3F84"/>
    <w:rsid w:val="00317FBC"/>
    <w:rsid w:val="00321D27"/>
    <w:rsid w:val="0032740C"/>
    <w:rsid w:val="003421F8"/>
    <w:rsid w:val="00352FD0"/>
    <w:rsid w:val="003726AD"/>
    <w:rsid w:val="00382BBF"/>
    <w:rsid w:val="00393181"/>
    <w:rsid w:val="003A0BF9"/>
    <w:rsid w:val="003C22A0"/>
    <w:rsid w:val="003E399D"/>
    <w:rsid w:val="003E4889"/>
    <w:rsid w:val="003F111C"/>
    <w:rsid w:val="003F32E7"/>
    <w:rsid w:val="00436E94"/>
    <w:rsid w:val="0046151B"/>
    <w:rsid w:val="00462F70"/>
    <w:rsid w:val="00475743"/>
    <w:rsid w:val="00485402"/>
    <w:rsid w:val="004A35DC"/>
    <w:rsid w:val="004A3F93"/>
    <w:rsid w:val="004B1448"/>
    <w:rsid w:val="004C2EE1"/>
    <w:rsid w:val="004D476B"/>
    <w:rsid w:val="004E0F4A"/>
    <w:rsid w:val="0051105F"/>
    <w:rsid w:val="005128D7"/>
    <w:rsid w:val="00523478"/>
    <w:rsid w:val="00525D6A"/>
    <w:rsid w:val="00531FBF"/>
    <w:rsid w:val="00544AC4"/>
    <w:rsid w:val="00546BBA"/>
    <w:rsid w:val="005735FB"/>
    <w:rsid w:val="0058064D"/>
    <w:rsid w:val="005A6070"/>
    <w:rsid w:val="005A7C7F"/>
    <w:rsid w:val="005C593C"/>
    <w:rsid w:val="005F574E"/>
    <w:rsid w:val="00633225"/>
    <w:rsid w:val="006361BD"/>
    <w:rsid w:val="0064367A"/>
    <w:rsid w:val="00661F06"/>
    <w:rsid w:val="00674141"/>
    <w:rsid w:val="006949CA"/>
    <w:rsid w:val="006B66FE"/>
    <w:rsid w:val="006C197D"/>
    <w:rsid w:val="006C1F09"/>
    <w:rsid w:val="00701A84"/>
    <w:rsid w:val="007033DB"/>
    <w:rsid w:val="007415E6"/>
    <w:rsid w:val="00782F0C"/>
    <w:rsid w:val="007922E1"/>
    <w:rsid w:val="007A1E13"/>
    <w:rsid w:val="007B3252"/>
    <w:rsid w:val="007C3389"/>
    <w:rsid w:val="007C784E"/>
    <w:rsid w:val="00812410"/>
    <w:rsid w:val="00847593"/>
    <w:rsid w:val="00861EC1"/>
    <w:rsid w:val="00872E13"/>
    <w:rsid w:val="008B234F"/>
    <w:rsid w:val="00921C2E"/>
    <w:rsid w:val="00940B1A"/>
    <w:rsid w:val="00944D65"/>
    <w:rsid w:val="00946F41"/>
    <w:rsid w:val="00970B14"/>
    <w:rsid w:val="009714E8"/>
    <w:rsid w:val="00974AE3"/>
    <w:rsid w:val="009C11B9"/>
    <w:rsid w:val="009C6202"/>
    <w:rsid w:val="009F044D"/>
    <w:rsid w:val="00A0085E"/>
    <w:rsid w:val="00A0497B"/>
    <w:rsid w:val="00A12BCB"/>
    <w:rsid w:val="00A53222"/>
    <w:rsid w:val="00A549F1"/>
    <w:rsid w:val="00A65F7C"/>
    <w:rsid w:val="00A71C4B"/>
    <w:rsid w:val="00A728D4"/>
    <w:rsid w:val="00A849B1"/>
    <w:rsid w:val="00A9068B"/>
    <w:rsid w:val="00AA5103"/>
    <w:rsid w:val="00AB36F3"/>
    <w:rsid w:val="00AB3E8F"/>
    <w:rsid w:val="00AE5B33"/>
    <w:rsid w:val="00AF4C03"/>
    <w:rsid w:val="00B03C25"/>
    <w:rsid w:val="00B1598A"/>
    <w:rsid w:val="00B20F52"/>
    <w:rsid w:val="00B23E5F"/>
    <w:rsid w:val="00B31ACC"/>
    <w:rsid w:val="00B31D4B"/>
    <w:rsid w:val="00B34CED"/>
    <w:rsid w:val="00B35185"/>
    <w:rsid w:val="00B50C83"/>
    <w:rsid w:val="00B66A6E"/>
    <w:rsid w:val="00B74A6C"/>
    <w:rsid w:val="00B97278"/>
    <w:rsid w:val="00BE057E"/>
    <w:rsid w:val="00BF2E4C"/>
    <w:rsid w:val="00C108CD"/>
    <w:rsid w:val="00C41B36"/>
    <w:rsid w:val="00C54F41"/>
    <w:rsid w:val="00C56FC2"/>
    <w:rsid w:val="00C840F9"/>
    <w:rsid w:val="00CB2008"/>
    <w:rsid w:val="00CD5DCB"/>
    <w:rsid w:val="00CE44E9"/>
    <w:rsid w:val="00D000D3"/>
    <w:rsid w:val="00D00ED2"/>
    <w:rsid w:val="00D024BE"/>
    <w:rsid w:val="00D27FB4"/>
    <w:rsid w:val="00D96454"/>
    <w:rsid w:val="00DB0C39"/>
    <w:rsid w:val="00DC2970"/>
    <w:rsid w:val="00E02BD0"/>
    <w:rsid w:val="00E21D5F"/>
    <w:rsid w:val="00E66FC0"/>
    <w:rsid w:val="00E86405"/>
    <w:rsid w:val="00EA3614"/>
    <w:rsid w:val="00EB0430"/>
    <w:rsid w:val="00EB22CF"/>
    <w:rsid w:val="00ED0A2F"/>
    <w:rsid w:val="00ED17D6"/>
    <w:rsid w:val="00EE3EAE"/>
    <w:rsid w:val="00EF09B8"/>
    <w:rsid w:val="00EF5472"/>
    <w:rsid w:val="00F32876"/>
    <w:rsid w:val="00F66C9E"/>
    <w:rsid w:val="00F908A6"/>
    <w:rsid w:val="00F978B6"/>
    <w:rsid w:val="00FD7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1C831"/>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paragraph" w:styleId="HTMLPreformatted">
    <w:name w:val="HTML Preformatted"/>
    <w:basedOn w:val="Normal"/>
    <w:link w:val="HTMLPreformattedChar"/>
    <w:uiPriority w:val="99"/>
    <w:unhideWhenUsed/>
    <w:rsid w:val="00EB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22CF"/>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317FBC"/>
    <w:rPr>
      <w:color w:val="605E5C"/>
      <w:shd w:val="clear" w:color="auto" w:fill="E1DFDD"/>
    </w:rPr>
  </w:style>
  <w:style w:type="character" w:styleId="UnresolvedMention">
    <w:name w:val="Unresolved Mention"/>
    <w:basedOn w:val="DefaultParagraphFont"/>
    <w:uiPriority w:val="99"/>
    <w:rsid w:val="009F0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209461">
      <w:bodyDiv w:val="1"/>
      <w:marLeft w:val="0"/>
      <w:marRight w:val="0"/>
      <w:marTop w:val="0"/>
      <w:marBottom w:val="0"/>
      <w:divBdr>
        <w:top w:val="none" w:sz="0" w:space="0" w:color="auto"/>
        <w:left w:val="none" w:sz="0" w:space="0" w:color="auto"/>
        <w:bottom w:val="none" w:sz="0" w:space="0" w:color="auto"/>
        <w:right w:val="none" w:sz="0" w:space="0" w:color="auto"/>
      </w:divBdr>
    </w:div>
    <w:div w:id="1191647522">
      <w:bodyDiv w:val="1"/>
      <w:marLeft w:val="0"/>
      <w:marRight w:val="0"/>
      <w:marTop w:val="0"/>
      <w:marBottom w:val="0"/>
      <w:divBdr>
        <w:top w:val="none" w:sz="0" w:space="0" w:color="auto"/>
        <w:left w:val="none" w:sz="0" w:space="0" w:color="auto"/>
        <w:bottom w:val="none" w:sz="0" w:space="0" w:color="auto"/>
        <w:right w:val="none" w:sz="0" w:space="0" w:color="auto"/>
      </w:divBdr>
    </w:div>
    <w:div w:id="1277911173">
      <w:bodyDiv w:val="1"/>
      <w:marLeft w:val="0"/>
      <w:marRight w:val="0"/>
      <w:marTop w:val="0"/>
      <w:marBottom w:val="0"/>
      <w:divBdr>
        <w:top w:val="none" w:sz="0" w:space="0" w:color="auto"/>
        <w:left w:val="none" w:sz="0" w:space="0" w:color="auto"/>
        <w:bottom w:val="none" w:sz="0" w:space="0" w:color="auto"/>
        <w:right w:val="none" w:sz="0" w:space="0" w:color="auto"/>
      </w:divBdr>
    </w:div>
    <w:div w:id="1632322896">
      <w:bodyDiv w:val="1"/>
      <w:marLeft w:val="0"/>
      <w:marRight w:val="0"/>
      <w:marTop w:val="0"/>
      <w:marBottom w:val="0"/>
      <w:divBdr>
        <w:top w:val="none" w:sz="0" w:space="0" w:color="auto"/>
        <w:left w:val="none" w:sz="0" w:space="0" w:color="auto"/>
        <w:bottom w:val="none" w:sz="0" w:space="0" w:color="auto"/>
        <w:right w:val="none" w:sz="0" w:space="0" w:color="auto"/>
      </w:divBdr>
    </w:div>
    <w:div w:id="1671130873">
      <w:bodyDiv w:val="1"/>
      <w:marLeft w:val="0"/>
      <w:marRight w:val="0"/>
      <w:marTop w:val="0"/>
      <w:marBottom w:val="0"/>
      <w:divBdr>
        <w:top w:val="none" w:sz="0" w:space="0" w:color="auto"/>
        <w:left w:val="none" w:sz="0" w:space="0" w:color="auto"/>
        <w:bottom w:val="none" w:sz="0" w:space="0" w:color="auto"/>
        <w:right w:val="none" w:sz="0" w:space="0" w:color="auto"/>
      </w:divBdr>
    </w:div>
    <w:div w:id="1731734042">
      <w:bodyDiv w:val="1"/>
      <w:marLeft w:val="0"/>
      <w:marRight w:val="0"/>
      <w:marTop w:val="0"/>
      <w:marBottom w:val="0"/>
      <w:divBdr>
        <w:top w:val="none" w:sz="0" w:space="0" w:color="auto"/>
        <w:left w:val="none" w:sz="0" w:space="0" w:color="auto"/>
        <w:bottom w:val="none" w:sz="0" w:space="0" w:color="auto"/>
        <w:right w:val="none" w:sz="0" w:space="0" w:color="auto"/>
      </w:divBdr>
    </w:div>
    <w:div w:id="173292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eb.nvd.nist.gov/view/vuln/detail?vulnId=CVE-2016-1000339" TargetMode="External"/><Relationship Id="rId21" Type="http://schemas.openxmlformats.org/officeDocument/2006/relationships/image" Target="media/image9.png"/><Relationship Id="rId42" Type="http://schemas.openxmlformats.org/officeDocument/2006/relationships/hyperlink" Target="file:///C:\Users\Aaron\OneDrive\Desktop\rest-service\target\dependency-check-report.html" TargetMode="External"/><Relationship Id="rId47" Type="http://schemas.openxmlformats.org/officeDocument/2006/relationships/hyperlink" Target="http://web.nvd.nist.gov/view/vuln/detail?vulnId=CVE-2020-5421" TargetMode="External"/><Relationship Id="rId63" Type="http://schemas.openxmlformats.org/officeDocument/2006/relationships/hyperlink" Target="http://web.nvd.nist.gov/view/vuln/detail?vulnId=CVE-2020-1935" TargetMode="External"/><Relationship Id="rId68" Type="http://schemas.openxmlformats.org/officeDocument/2006/relationships/hyperlink" Target="http://web.nvd.nist.gov/view/vuln/detail?vulnId=CVE-2021-25329" TargetMode="External"/><Relationship Id="rId84" Type="http://schemas.openxmlformats.org/officeDocument/2006/relationships/hyperlink" Target="http://web.nvd.nist.gov/view/vuln/detail?vulnId=CVE-2021-25122" TargetMode="External"/><Relationship Id="rId89" Type="http://schemas.openxmlformats.org/officeDocument/2006/relationships/hyperlink" Target="http://web.nvd.nist.gov/view/vuln/detail?vulnId=CVE-2021-42340" TargetMode="External"/><Relationship Id="rId16" Type="http://schemas.openxmlformats.org/officeDocument/2006/relationships/image" Target="media/image4.png"/><Relationship Id="rId11" Type="http://schemas.openxmlformats.org/officeDocument/2006/relationships/image" Target="media/image1.png"/><Relationship Id="rId32" Type="http://schemas.openxmlformats.org/officeDocument/2006/relationships/hyperlink" Target="http://web.nvd.nist.gov/view/vuln/detail?vulnId=CVE-2016-1000346" TargetMode="External"/><Relationship Id="rId37" Type="http://schemas.openxmlformats.org/officeDocument/2006/relationships/hyperlink" Target="file:///C:\Users\Aaron\OneDrive\Desktop\rest-service\target\dependency-check-report.html" TargetMode="External"/><Relationship Id="rId53" Type="http://schemas.openxmlformats.org/officeDocument/2006/relationships/hyperlink" Target="http://web.nvd.nist.gov/view/vuln/detail?vulnId=CVE-2021-22060" TargetMode="External"/><Relationship Id="rId58" Type="http://schemas.openxmlformats.org/officeDocument/2006/relationships/hyperlink" Target="http://web.nvd.nist.gov/view/vuln/detail?vulnId=CVE-2020-11996" TargetMode="External"/><Relationship Id="rId74" Type="http://schemas.openxmlformats.org/officeDocument/2006/relationships/hyperlink" Target="http://web.nvd.nist.gov/view/vuln/detail?vulnId=CVE-2019-17569" TargetMode="External"/><Relationship Id="rId79" Type="http://schemas.openxmlformats.org/officeDocument/2006/relationships/hyperlink" Target="http://web.nvd.nist.gov/view/vuln/detail?vulnId=CVE-2020-1935" TargetMode="External"/><Relationship Id="rId5" Type="http://schemas.openxmlformats.org/officeDocument/2006/relationships/numbering" Target="numbering.xml"/><Relationship Id="rId90" Type="http://schemas.openxmlformats.org/officeDocument/2006/relationships/hyperlink" Target="https://ithandbook.ffiec.gov/it-booklets/information-security/ii-information-security-program-management/iic-risk-mitigation/iic19-encryption.aspx" TargetMode="External"/><Relationship Id="rId95" Type="http://schemas.openxmlformats.org/officeDocument/2006/relationships/footer" Target="footer2.xml"/><Relationship Id="rId22" Type="http://schemas.openxmlformats.org/officeDocument/2006/relationships/hyperlink" Target="file:///C:\Users\Aaron\OneDrive\Desktop\rest-service\target\dependency-check-report.html" TargetMode="External"/><Relationship Id="rId27" Type="http://schemas.openxmlformats.org/officeDocument/2006/relationships/hyperlink" Target="http://web.nvd.nist.gov/view/vuln/detail?vulnId=CVE-2016-1000341" TargetMode="External"/><Relationship Id="rId43" Type="http://schemas.openxmlformats.org/officeDocument/2006/relationships/hyperlink" Target="http://web.nvd.nist.gov/view/vuln/detail?vulnId=CVE-2020-9488" TargetMode="External"/><Relationship Id="rId48" Type="http://schemas.openxmlformats.org/officeDocument/2006/relationships/hyperlink" Target="http://web.nvd.nist.gov/view/vuln/detail?vulnId=CVE-2021-22060" TargetMode="External"/><Relationship Id="rId64" Type="http://schemas.openxmlformats.org/officeDocument/2006/relationships/hyperlink" Target="http://web.nvd.nist.gov/view/vuln/detail?vulnId=CVE-2020-1938" TargetMode="External"/><Relationship Id="rId69" Type="http://schemas.openxmlformats.org/officeDocument/2006/relationships/hyperlink" Target="http://web.nvd.nist.gov/view/vuln/detail?vulnId=CVE-2021-30640" TargetMode="External"/><Relationship Id="rId80" Type="http://schemas.openxmlformats.org/officeDocument/2006/relationships/hyperlink" Target="http://web.nvd.nist.gov/view/vuln/detail?vulnId=CVE-2020-1938" TargetMode="External"/><Relationship Id="rId85" Type="http://schemas.openxmlformats.org/officeDocument/2006/relationships/hyperlink" Target="http://web.nvd.nist.gov/view/vuln/detail?vulnId=CVE-2021-25329" TargetMode="External"/><Relationship Id="rId3" Type="http://schemas.openxmlformats.org/officeDocument/2006/relationships/customXml" Target="../customXml/item3.xml"/><Relationship Id="rId12" Type="http://schemas.openxmlformats.org/officeDocument/2006/relationships/image" Target="https://lh5.googleusercontent.com/r0TRkCtc-n1bcWEQf4_4wzXPAtCo1a62k7ZIDTGObL_s1nNG41sPij1x1e8w5IIwRy3kZpLH9aPy-r5SojhfdgB_yojgJmrr8CCxSxVoR0MiK4otQiD6vHMh4mLOChNygGt6M54x" TargetMode="External"/><Relationship Id="rId17" Type="http://schemas.openxmlformats.org/officeDocument/2006/relationships/image" Target="media/image5.png"/><Relationship Id="rId25" Type="http://schemas.openxmlformats.org/officeDocument/2006/relationships/hyperlink" Target="http://web.nvd.nist.gov/view/vuln/detail?vulnId=CVE-2016-1000338" TargetMode="External"/><Relationship Id="rId33" Type="http://schemas.openxmlformats.org/officeDocument/2006/relationships/hyperlink" Target="http://web.nvd.nist.gov/view/vuln/detail?vulnId=CVE-2016-1000352" TargetMode="External"/><Relationship Id="rId38" Type="http://schemas.openxmlformats.org/officeDocument/2006/relationships/hyperlink" Target="http://web.nvd.nist.gov/view/vuln/detail?vulnId=CVE-2020-10693" TargetMode="External"/><Relationship Id="rId46" Type="http://schemas.openxmlformats.org/officeDocument/2006/relationships/hyperlink" Target="file:///C:\Users\Aaron\OneDrive\Desktop\rest-service\target\dependency-check-report.html" TargetMode="External"/><Relationship Id="rId59" Type="http://schemas.openxmlformats.org/officeDocument/2006/relationships/hyperlink" Target="http://web.nvd.nist.gov/view/vuln/detail?vulnId=CVE-2020-13934" TargetMode="External"/><Relationship Id="rId67" Type="http://schemas.openxmlformats.org/officeDocument/2006/relationships/hyperlink" Target="http://web.nvd.nist.gov/view/vuln/detail?vulnId=CVE-2021-25122" TargetMode="External"/><Relationship Id="rId20" Type="http://schemas.openxmlformats.org/officeDocument/2006/relationships/image" Target="media/image8.png"/><Relationship Id="rId41" Type="http://schemas.openxmlformats.org/officeDocument/2006/relationships/hyperlink" Target="http://web.nvd.nist.gov/view/vuln/detail?vulnId=CVE-2020-36518" TargetMode="External"/><Relationship Id="rId54" Type="http://schemas.openxmlformats.org/officeDocument/2006/relationships/hyperlink" Target="http://web.nvd.nist.gov/view/vuln/detail?vulnId=CVE-2021-22096" TargetMode="External"/><Relationship Id="rId62" Type="http://schemas.openxmlformats.org/officeDocument/2006/relationships/hyperlink" Target="http://web.nvd.nist.gov/view/vuln/detail?vulnId=CVE-2020-17527" TargetMode="External"/><Relationship Id="rId70" Type="http://schemas.openxmlformats.org/officeDocument/2006/relationships/hyperlink" Target="http://web.nvd.nist.gov/view/vuln/detail?vulnId=CVE-2021-33037" TargetMode="External"/><Relationship Id="rId75" Type="http://schemas.openxmlformats.org/officeDocument/2006/relationships/hyperlink" Target="http://web.nvd.nist.gov/view/vuln/detail?vulnId=CVE-2020-13934" TargetMode="External"/><Relationship Id="rId83" Type="http://schemas.openxmlformats.org/officeDocument/2006/relationships/hyperlink" Target="http://web.nvd.nist.gov/view/vuln/detail?vulnId=CVE-2021-24122" TargetMode="External"/><Relationship Id="rId88" Type="http://schemas.openxmlformats.org/officeDocument/2006/relationships/hyperlink" Target="http://web.nvd.nist.gov/view/vuln/detail?vulnId=CVE-2021-41079" TargetMode="External"/><Relationship Id="rId91" Type="http://schemas.openxmlformats.org/officeDocument/2006/relationships/hyperlink" Target="https://mvnrepository.com/artifact/com.fasterxml.jackson.core/jackson-databind"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web.nvd.nist.gov/view/vuln/detail?vulnId=CVE-2013-1624" TargetMode="External"/><Relationship Id="rId28" Type="http://schemas.openxmlformats.org/officeDocument/2006/relationships/hyperlink" Target="http://web.nvd.nist.gov/view/vuln/detail?vulnId=CVE-2016-1000342" TargetMode="External"/><Relationship Id="rId36" Type="http://schemas.openxmlformats.org/officeDocument/2006/relationships/hyperlink" Target="http://web.nvd.nist.gov/view/vuln/detail?vulnId=CVE-2020-15522" TargetMode="External"/><Relationship Id="rId49" Type="http://schemas.openxmlformats.org/officeDocument/2006/relationships/hyperlink" Target="http://web.nvd.nist.gov/view/vuln/detail?vulnId=CVE-2021-22096" TargetMode="External"/><Relationship Id="rId57" Type="http://schemas.openxmlformats.org/officeDocument/2006/relationships/hyperlink" Target="http://web.nvd.nist.gov/view/vuln/detail?vulnId=CVE-2019-17569" TargetMode="External"/><Relationship Id="rId10" Type="http://schemas.openxmlformats.org/officeDocument/2006/relationships/endnotes" Target="endnotes.xml"/><Relationship Id="rId31" Type="http://schemas.openxmlformats.org/officeDocument/2006/relationships/hyperlink" Target="http://web.nvd.nist.gov/view/vuln/detail?vulnId=CVE-2016-1000345" TargetMode="External"/><Relationship Id="rId44" Type="http://schemas.openxmlformats.org/officeDocument/2006/relationships/hyperlink" Target="file:///C:\Users\Aaron\OneDrive\Desktop\rest-service\target\dependency-check-report.html" TargetMode="External"/><Relationship Id="rId52" Type="http://schemas.openxmlformats.org/officeDocument/2006/relationships/hyperlink" Target="http://web.nvd.nist.gov/view/vuln/detail?vulnId=CVE-2020-5421" TargetMode="External"/><Relationship Id="rId60" Type="http://schemas.openxmlformats.org/officeDocument/2006/relationships/hyperlink" Target="http://web.nvd.nist.gov/view/vuln/detail?vulnId=CVE-2020-13935" TargetMode="External"/><Relationship Id="rId65" Type="http://schemas.openxmlformats.org/officeDocument/2006/relationships/hyperlink" Target="http://web.nvd.nist.gov/view/vuln/detail?vulnId=CVE-2020-9484" TargetMode="External"/><Relationship Id="rId73" Type="http://schemas.openxmlformats.org/officeDocument/2006/relationships/hyperlink" Target="file:///C:\Users\Aaron\OneDrive\Desktop\rest-service\target\dependency-check-report.html" TargetMode="External"/><Relationship Id="rId78" Type="http://schemas.openxmlformats.org/officeDocument/2006/relationships/hyperlink" Target="http://web.nvd.nist.gov/view/vuln/detail?vulnId=CVE-2020-17527" TargetMode="External"/><Relationship Id="rId81" Type="http://schemas.openxmlformats.org/officeDocument/2006/relationships/hyperlink" Target="http://web.nvd.nist.gov/view/vuln/detail?vulnId=CVE-2020-8022" TargetMode="External"/><Relationship Id="rId86" Type="http://schemas.openxmlformats.org/officeDocument/2006/relationships/hyperlink" Target="http://web.nvd.nist.gov/view/vuln/detail?vulnId=CVE-2021-30640" TargetMode="External"/><Relationship Id="rId9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6.png"/><Relationship Id="rId39" Type="http://schemas.openxmlformats.org/officeDocument/2006/relationships/hyperlink" Target="file:///C:\Users\Aaron\OneDrive\Desktop\rest-service\target\dependency-check-report.html" TargetMode="External"/><Relationship Id="rId34" Type="http://schemas.openxmlformats.org/officeDocument/2006/relationships/hyperlink" Target="http://web.nvd.nist.gov/view/vuln/detail?vulnId=CVE-2017-13098" TargetMode="External"/><Relationship Id="rId50" Type="http://schemas.openxmlformats.org/officeDocument/2006/relationships/hyperlink" Target="http://web.nvd.nist.gov/view/vuln/detail?vulnId=CVE-2021-22118" TargetMode="External"/><Relationship Id="rId55" Type="http://schemas.openxmlformats.org/officeDocument/2006/relationships/hyperlink" Target="http://web.nvd.nist.gov/view/vuln/detail?vulnId=CVE-2021-22118" TargetMode="External"/><Relationship Id="rId76" Type="http://schemas.openxmlformats.org/officeDocument/2006/relationships/hyperlink" Target="http://web.nvd.nist.gov/view/vuln/detail?vulnId=CVE-2020-13935" TargetMode="External"/><Relationship Id="rId97"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web.nvd.nist.gov/view/vuln/detail?vulnId=CVE-2021-41079" TargetMode="External"/><Relationship Id="rId92" Type="http://schemas.openxmlformats.org/officeDocument/2006/relationships/hyperlink" Target="https://mvnrepository.com/artifact/org.apache.logging.log4j/log4j-api/2.17.2" TargetMode="External"/><Relationship Id="rId2" Type="http://schemas.openxmlformats.org/officeDocument/2006/relationships/customXml" Target="../customXml/item2.xml"/><Relationship Id="rId29" Type="http://schemas.openxmlformats.org/officeDocument/2006/relationships/hyperlink" Target="http://web.nvd.nist.gov/view/vuln/detail?vulnId=CVE-2016-1000343" TargetMode="External"/><Relationship Id="rId24" Type="http://schemas.openxmlformats.org/officeDocument/2006/relationships/hyperlink" Target="http://web.nvd.nist.gov/view/vuln/detail?vulnId=CVE-2015-7940" TargetMode="External"/><Relationship Id="rId40" Type="http://schemas.openxmlformats.org/officeDocument/2006/relationships/hyperlink" Target="http://web.nvd.nist.gov/view/vuln/detail?vulnId=CVE-2020-25649" TargetMode="External"/><Relationship Id="rId45" Type="http://schemas.openxmlformats.org/officeDocument/2006/relationships/hyperlink" Target="http://web.nvd.nist.gov/view/vuln/detail?vulnId=CVE-2017-18640" TargetMode="External"/><Relationship Id="rId66" Type="http://schemas.openxmlformats.org/officeDocument/2006/relationships/hyperlink" Target="http://web.nvd.nist.gov/view/vuln/detail?vulnId=CVE-2021-24122" TargetMode="External"/><Relationship Id="rId87" Type="http://schemas.openxmlformats.org/officeDocument/2006/relationships/hyperlink" Target="http://web.nvd.nist.gov/view/vuln/detail?vulnId=CVE-2021-33037" TargetMode="External"/><Relationship Id="rId61" Type="http://schemas.openxmlformats.org/officeDocument/2006/relationships/hyperlink" Target="http://web.nvd.nist.gov/view/vuln/detail?vulnId=CVE-2020-13943" TargetMode="External"/><Relationship Id="rId82" Type="http://schemas.openxmlformats.org/officeDocument/2006/relationships/hyperlink" Target="http://web.nvd.nist.gov/view/vuln/detail?vulnId=CVE-2020-9484" TargetMode="External"/><Relationship Id="rId19" Type="http://schemas.openxmlformats.org/officeDocument/2006/relationships/image" Target="media/image7.png"/><Relationship Id="rId14" Type="http://schemas.openxmlformats.org/officeDocument/2006/relationships/image" Target="https://lh4.googleusercontent.com/bXIqjERsGg8-4Hbn1KSzn4_MPeNbnZL9VR8gwmxaka3wW_SQNsUA_vUsf64sAz6U5i9AsKJlDfX4saBLICAe9BYUeotNqujoO92eUEf5EJGWrpMF-6Np1HTDWpONpCmH0OWIe856" TargetMode="External"/><Relationship Id="rId30" Type="http://schemas.openxmlformats.org/officeDocument/2006/relationships/hyperlink" Target="http://web.nvd.nist.gov/view/vuln/detail?vulnId=CVE-2016-1000344" TargetMode="External"/><Relationship Id="rId35" Type="http://schemas.openxmlformats.org/officeDocument/2006/relationships/hyperlink" Target="http://web.nvd.nist.gov/view/vuln/detail?vulnId=CVE-2018-5382" TargetMode="External"/><Relationship Id="rId56" Type="http://schemas.openxmlformats.org/officeDocument/2006/relationships/hyperlink" Target="file:///C:\Users\Aaron\OneDrive\Desktop\rest-service\target\dependency-check-report.html" TargetMode="External"/><Relationship Id="rId77" Type="http://schemas.openxmlformats.org/officeDocument/2006/relationships/hyperlink" Target="http://web.nvd.nist.gov/view/vuln/detail?vulnId=CVE-2020-13943" TargetMode="External"/><Relationship Id="rId8" Type="http://schemas.openxmlformats.org/officeDocument/2006/relationships/webSettings" Target="webSettings.xml"/><Relationship Id="rId51" Type="http://schemas.openxmlformats.org/officeDocument/2006/relationships/hyperlink" Target="file:///C:\Users\Aaron\OneDrive\Desktop\rest-service\target\dependency-check-report.html" TargetMode="External"/><Relationship Id="rId72" Type="http://schemas.openxmlformats.org/officeDocument/2006/relationships/hyperlink" Target="http://web.nvd.nist.gov/view/vuln/detail?vulnId=CVE-2021-42340" TargetMode="External"/><Relationship Id="rId93" Type="http://schemas.openxmlformats.org/officeDocument/2006/relationships/hyperlink" Target="https://www.soxla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4033</Words>
  <Characters>22991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creator>Minickiello, Maria</dc:creator>
  <cp:lastModifiedBy>aaron shipley</cp:lastModifiedBy>
  <cp:revision>3</cp:revision>
  <dcterms:created xsi:type="dcterms:W3CDTF">2022-03-25T19:10:00Z</dcterms:created>
  <dcterms:modified xsi:type="dcterms:W3CDTF">2022-03-25T19:19:00Z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