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02594F" w14:textId="77777777" w:rsidR="00875501" w:rsidRPr="007E497C" w:rsidRDefault="00875501"/>
    <w:tbl>
      <w:tblPr>
        <w:tblpPr w:vertAnchor="text" w:horzAnchor="margin" w:tblpY="-118"/>
        <w:tblW w:w="10777" w:type="dxa"/>
        <w:tblLayout w:type="fixed"/>
        <w:tblCellMar>
          <w:left w:w="0" w:type="dxa"/>
          <w:right w:w="0" w:type="dxa"/>
        </w:tblCellMar>
        <w:tblLook w:val="0000" w:firstRow="0" w:lastRow="0" w:firstColumn="0" w:lastColumn="0" w:noHBand="0" w:noVBand="0"/>
      </w:tblPr>
      <w:tblGrid>
        <w:gridCol w:w="8932"/>
        <w:gridCol w:w="1845"/>
      </w:tblGrid>
      <w:tr w:rsidR="006E6E76" w14:paraId="7C020A94" w14:textId="77777777" w:rsidTr="006A36DF">
        <w:trPr>
          <w:trHeight w:val="993"/>
        </w:trPr>
        <w:tc>
          <w:tcPr>
            <w:tcW w:w="4144" w:type="pct"/>
          </w:tcPr>
          <w:p w14:paraId="6628FD12" w14:textId="77777777" w:rsidR="00301740" w:rsidRPr="00601DEC" w:rsidRDefault="004B09E7" w:rsidP="006A36DF">
            <w:pPr>
              <w:pStyle w:val="FJDocumentHeader"/>
              <w:framePr w:wrap="auto" w:vAnchor="margin" w:hAnchor="text" w:yAlign="inline"/>
            </w:pPr>
            <w:r>
              <w:t>Confidentiality Agreement</w:t>
            </w:r>
          </w:p>
        </w:tc>
        <w:tc>
          <w:tcPr>
            <w:tcW w:w="856" w:type="pct"/>
          </w:tcPr>
          <w:p w14:paraId="4D817F6B" w14:textId="77777777" w:rsidR="00301740" w:rsidRPr="00601DEC" w:rsidRDefault="00301740" w:rsidP="006A36DF"/>
        </w:tc>
      </w:tr>
      <w:tr w:rsidR="006E6E76" w14:paraId="024D49BF" w14:textId="77777777" w:rsidTr="006A36DF">
        <w:trPr>
          <w:trHeight w:val="291"/>
        </w:trPr>
        <w:tc>
          <w:tcPr>
            <w:tcW w:w="5000" w:type="pct"/>
            <w:gridSpan w:val="2"/>
          </w:tcPr>
          <w:p w14:paraId="755CC061" w14:textId="77777777" w:rsidR="00301740" w:rsidRPr="00601DEC" w:rsidRDefault="00301740" w:rsidP="006A36DF">
            <w:pPr>
              <w:spacing w:after="0"/>
              <w:jc w:val="center"/>
              <w:rPr>
                <w:noProof/>
                <w:sz w:val="2"/>
                <w:szCs w:val="2"/>
              </w:rPr>
            </w:pPr>
          </w:p>
        </w:tc>
      </w:tr>
      <w:tr w:rsidR="006E6E76" w14:paraId="6D272B08" w14:textId="77777777" w:rsidTr="006A36DF">
        <w:trPr>
          <w:trHeight w:val="49"/>
        </w:trPr>
        <w:tc>
          <w:tcPr>
            <w:tcW w:w="5000" w:type="pct"/>
            <w:gridSpan w:val="2"/>
          </w:tcPr>
          <w:p w14:paraId="6A12C547" w14:textId="77777777" w:rsidR="00301740" w:rsidRPr="00601DEC" w:rsidRDefault="00301740" w:rsidP="006A36DF">
            <w:pPr>
              <w:spacing w:after="0"/>
              <w:jc w:val="center"/>
              <w:rPr>
                <w:noProof/>
                <w:sz w:val="2"/>
                <w:szCs w:val="2"/>
              </w:rPr>
            </w:pPr>
          </w:p>
        </w:tc>
      </w:tr>
    </w:tbl>
    <w:p w14:paraId="12AAB484" w14:textId="77777777" w:rsidR="00E837C4" w:rsidRPr="00601DEC" w:rsidRDefault="004B09E7" w:rsidP="004E55FB">
      <w:pPr>
        <w:pStyle w:val="FJBody"/>
        <w:sectPr w:rsidR="00E837C4" w:rsidRPr="00601DEC" w:rsidSect="00B17A75">
          <w:headerReference w:type="even" r:id="rId12"/>
          <w:headerReference w:type="default" r:id="rId13"/>
          <w:footerReference w:type="even" r:id="rId14"/>
          <w:footerReference w:type="default" r:id="rId15"/>
          <w:headerReference w:type="first" r:id="rId16"/>
          <w:footerReference w:type="first" r:id="rId17"/>
          <w:pgSz w:w="12242" w:h="15842" w:code="1"/>
          <w:pgMar w:top="737" w:right="737" w:bottom="1146" w:left="737" w:header="510" w:footer="680" w:gutter="0"/>
          <w:cols w:space="176"/>
          <w:docGrid w:linePitch="299"/>
        </w:sectPr>
      </w:pPr>
      <w:r w:rsidRPr="00601DEC">
        <w:rPr>
          <w:noProof/>
          <w:snapToGrid/>
        </w:rPr>
        <w:drawing>
          <wp:anchor distT="0" distB="0" distL="114300" distR="114300" simplePos="0" relativeHeight="251659264" behindDoc="1" locked="0" layoutInCell="1" allowOverlap="1" wp14:anchorId="1BDAD522" wp14:editId="352F40E9">
            <wp:simplePos x="0" y="0"/>
            <wp:positionH relativeFrom="column">
              <wp:posOffset>-467995</wp:posOffset>
            </wp:positionH>
            <wp:positionV relativeFrom="page">
              <wp:posOffset>0</wp:posOffset>
            </wp:positionV>
            <wp:extent cx="7770494" cy="2090263"/>
            <wp:effectExtent l="0" t="0" r="2540" b="571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8">
                      <a:alphaModFix/>
                    </a:blip>
                    <a:stretch>
                      <a:fillRect/>
                    </a:stretch>
                  </pic:blipFill>
                  <pic:spPr>
                    <a:xfrm>
                      <a:off x="0" y="0"/>
                      <a:ext cx="7770494" cy="2090263"/>
                    </a:xfrm>
                    <a:prstGeom prst="rect">
                      <a:avLst/>
                    </a:prstGeom>
                  </pic:spPr>
                </pic:pic>
              </a:graphicData>
            </a:graphic>
            <wp14:sizeRelH relativeFrom="margin">
              <wp14:pctWidth>0</wp14:pctWidth>
            </wp14:sizeRelH>
            <wp14:sizeRelV relativeFrom="margin">
              <wp14:pctHeight>0</wp14:pctHeight>
            </wp14:sizeRelV>
          </wp:anchor>
        </w:drawing>
      </w:r>
      <w:r w:rsidR="00DB4CBF" w:rsidRPr="00601DEC">
        <w:rPr>
          <w:noProof/>
        </w:rPr>
        <w:drawing>
          <wp:anchor distT="0" distB="0" distL="114300" distR="114300" simplePos="0" relativeHeight="251658240" behindDoc="0" locked="0" layoutInCell="1" allowOverlap="1" wp14:anchorId="70D9F007" wp14:editId="73DA1E06">
            <wp:simplePos x="0" y="0"/>
            <wp:positionH relativeFrom="column">
              <wp:posOffset>5894705</wp:posOffset>
            </wp:positionH>
            <wp:positionV relativeFrom="page">
              <wp:posOffset>314325</wp:posOffset>
            </wp:positionV>
            <wp:extent cx="934720" cy="455295"/>
            <wp:effectExtent l="0" t="0" r="0" b="1905"/>
            <wp:wrapNone/>
            <wp:docPr id="26" name="Picture 26"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ujitsu"/>
                    <pic:cNvPicPr>
                      <a:picLocks noChangeAspect="1" noChangeArrowheads="1"/>
                    </pic:cNvPicPr>
                  </pic:nvPicPr>
                  <pic:blipFill>
                    <a:blip r:embed="rId19"/>
                    <a:stretch>
                      <a:fillRect/>
                    </a:stretch>
                  </pic:blipFill>
                  <pic:spPr bwMode="auto">
                    <a:xfrm>
                      <a:off x="0" y="0"/>
                      <a:ext cx="934720" cy="455295"/>
                    </a:xfrm>
                    <a:prstGeom prst="rect">
                      <a:avLst/>
                    </a:prstGeom>
                    <a:noFill/>
                  </pic:spPr>
                </pic:pic>
              </a:graphicData>
            </a:graphic>
            <wp14:sizeRelH relativeFrom="page">
              <wp14:pctWidth>0</wp14:pctWidth>
            </wp14:sizeRelH>
            <wp14:sizeRelV relativeFrom="page">
              <wp14:pctHeight>0</wp14:pctHeight>
            </wp14:sizeRelV>
          </wp:anchor>
        </w:drawing>
      </w:r>
    </w:p>
    <w:p w14:paraId="39DBE0EE" w14:textId="77777777" w:rsidR="006A36DF" w:rsidRDefault="006A36DF" w:rsidP="006A36DF">
      <w:pPr>
        <w:spacing w:line="240" w:lineRule="atLeast"/>
        <w:rPr>
          <w:b/>
          <w:bCs/>
          <w:sz w:val="18"/>
          <w:szCs w:val="18"/>
        </w:rPr>
      </w:pPr>
    </w:p>
    <w:p w14:paraId="4350CE0C" w14:textId="77777777" w:rsidR="0029035F" w:rsidRDefault="0029035F" w:rsidP="006B1C89">
      <w:pPr>
        <w:spacing w:line="360" w:lineRule="auto"/>
        <w:jc w:val="both"/>
        <w:rPr>
          <w:b/>
          <w:bCs/>
          <w:sz w:val="18"/>
          <w:szCs w:val="18"/>
        </w:rPr>
      </w:pPr>
    </w:p>
    <w:p w14:paraId="0DFD760F" w14:textId="77777777" w:rsidR="006A36DF" w:rsidRPr="00BE0D73" w:rsidRDefault="004B09E7" w:rsidP="006B1C89">
      <w:pPr>
        <w:spacing w:line="360" w:lineRule="auto"/>
        <w:jc w:val="both"/>
        <w:rPr>
          <w:sz w:val="18"/>
          <w:szCs w:val="18"/>
        </w:rPr>
      </w:pPr>
      <w:r w:rsidRPr="00BE0D73">
        <w:rPr>
          <w:b/>
          <w:bCs/>
          <w:sz w:val="18"/>
          <w:szCs w:val="18"/>
        </w:rPr>
        <w:t>THIS AGREEMENT</w:t>
      </w:r>
      <w:r w:rsidRPr="00BE0D73">
        <w:rPr>
          <w:sz w:val="18"/>
          <w:szCs w:val="18"/>
        </w:rPr>
        <w:t xml:space="preserve"> is Effective as of </w:t>
      </w:r>
      <w:r>
        <w:rPr>
          <w:rFonts w:eastAsia="Fujitsu Infinity Pro" w:cs="Fujitsu Infinity Pro"/>
          <w:sz w:val="18"/>
        </w:rPr>
        <w:t>July 15, 2024</w:t>
      </w:r>
    </w:p>
    <w:p w14:paraId="4FA6CCCE" w14:textId="77777777" w:rsidR="006A36DF" w:rsidRPr="00BE0D73" w:rsidRDefault="004B09E7" w:rsidP="006B1C89">
      <w:pPr>
        <w:spacing w:line="360" w:lineRule="auto"/>
        <w:jc w:val="both"/>
        <w:rPr>
          <w:b/>
          <w:bCs/>
          <w:sz w:val="18"/>
          <w:szCs w:val="18"/>
        </w:rPr>
      </w:pPr>
      <w:r w:rsidRPr="00BE0D73">
        <w:rPr>
          <w:b/>
          <w:bCs/>
          <w:sz w:val="18"/>
          <w:szCs w:val="18"/>
        </w:rPr>
        <w:t xml:space="preserve">BETWEEN </w:t>
      </w:r>
    </w:p>
    <w:p w14:paraId="4D0BCCE2" w14:textId="77777777" w:rsidR="006A36DF" w:rsidRPr="00BE0D73" w:rsidRDefault="004B09E7" w:rsidP="006B1C89">
      <w:pPr>
        <w:spacing w:line="360" w:lineRule="auto"/>
        <w:jc w:val="both"/>
        <w:rPr>
          <w:sz w:val="18"/>
          <w:szCs w:val="18"/>
        </w:rPr>
      </w:pPr>
      <w:r>
        <w:rPr>
          <w:rFonts w:eastAsia="Fujitsu Infinity Pro" w:cs="Fujitsu Infinity Pro"/>
          <w:sz w:val="18"/>
        </w:rPr>
        <w:t>Fujitsu Services Limited</w:t>
      </w:r>
      <w:r w:rsidR="005C19CE">
        <w:rPr>
          <w:sz w:val="18"/>
          <w:szCs w:val="18"/>
        </w:rPr>
        <w:t>,</w:t>
      </w:r>
      <w:r w:rsidR="006510C4">
        <w:rPr>
          <w:sz w:val="18"/>
          <w:szCs w:val="18"/>
        </w:rPr>
        <w:t xml:space="preserve"> </w:t>
      </w:r>
      <w:r>
        <w:rPr>
          <w:rFonts w:eastAsia="Fujitsu Infinity Pro" w:cs="Fujitsu Infinity Pro"/>
          <w:sz w:val="18"/>
        </w:rPr>
        <w:t>00096056</w:t>
      </w:r>
      <w:r w:rsidR="005C19CE">
        <w:rPr>
          <w:sz w:val="18"/>
          <w:szCs w:val="18"/>
        </w:rPr>
        <w:t>,</w:t>
      </w:r>
      <w:r w:rsidR="005E5909">
        <w:rPr>
          <w:sz w:val="18"/>
          <w:szCs w:val="18"/>
        </w:rPr>
        <w:t xml:space="preserve"> </w:t>
      </w:r>
      <w:r w:rsidRPr="00BE0D73">
        <w:rPr>
          <w:sz w:val="18"/>
          <w:szCs w:val="18"/>
        </w:rPr>
        <w:t xml:space="preserve">of </w:t>
      </w:r>
      <w:r>
        <w:rPr>
          <w:rFonts w:eastAsia="Fujitsu Infinity Pro" w:cs="Fujitsu Infinity Pro"/>
          <w:sz w:val="18"/>
        </w:rPr>
        <w:t>Lovelace Road Bracknell, England, RG12 8SN</w:t>
      </w:r>
    </w:p>
    <w:p w14:paraId="58BFCFF8" w14:textId="77777777" w:rsidR="006A36DF" w:rsidRPr="00BE0D73" w:rsidRDefault="004B09E7" w:rsidP="006B1C89">
      <w:pPr>
        <w:spacing w:line="360" w:lineRule="auto"/>
        <w:jc w:val="both"/>
        <w:rPr>
          <w:b/>
          <w:bCs/>
          <w:sz w:val="18"/>
          <w:szCs w:val="18"/>
        </w:rPr>
      </w:pPr>
      <w:r w:rsidRPr="00BE0D73">
        <w:rPr>
          <w:b/>
          <w:bCs/>
          <w:sz w:val="18"/>
          <w:szCs w:val="18"/>
        </w:rPr>
        <w:t>AND</w:t>
      </w:r>
    </w:p>
    <w:p w14:paraId="519A3D13" w14:textId="77777777" w:rsidR="006B1C89" w:rsidRPr="006B1C89" w:rsidRDefault="004B09E7" w:rsidP="006B1C89">
      <w:pPr>
        <w:spacing w:line="360" w:lineRule="auto"/>
        <w:jc w:val="both"/>
        <w:rPr>
          <w:sz w:val="18"/>
          <w:szCs w:val="18"/>
        </w:rPr>
      </w:pPr>
      <w:r>
        <w:rPr>
          <w:rFonts w:eastAsia="Fujitsu Infinity Pro" w:cs="Fujitsu Infinity Pro"/>
          <w:sz w:val="18"/>
        </w:rPr>
        <w:t>XYZ Limited</w:t>
      </w:r>
      <w:r w:rsidR="005E5909">
        <w:rPr>
          <w:sz w:val="18"/>
          <w:szCs w:val="18"/>
        </w:rPr>
        <w:t xml:space="preserve"> </w:t>
      </w:r>
      <w:r w:rsidR="006A36DF" w:rsidRPr="00BE0D73">
        <w:rPr>
          <w:sz w:val="18"/>
          <w:szCs w:val="18"/>
        </w:rPr>
        <w:t xml:space="preserve">of </w:t>
      </w:r>
      <w:r>
        <w:rPr>
          <w:rFonts w:eastAsia="Fujitsu Infinity Pro" w:cs="Fujitsu Infinity Pro"/>
          <w:sz w:val="18"/>
        </w:rPr>
        <w:t>123 CityPoint, Mayfair, London, UK</w:t>
      </w:r>
    </w:p>
    <w:p w14:paraId="2525F5E5" w14:textId="77777777" w:rsidR="006A36DF" w:rsidRPr="00BE0D73" w:rsidRDefault="004B09E7" w:rsidP="006B1C89">
      <w:pPr>
        <w:spacing w:line="360" w:lineRule="auto"/>
        <w:jc w:val="both"/>
        <w:rPr>
          <w:b/>
          <w:bCs/>
          <w:sz w:val="18"/>
          <w:szCs w:val="18"/>
        </w:rPr>
      </w:pPr>
      <w:r w:rsidRPr="00BE0D73">
        <w:rPr>
          <w:b/>
          <w:bCs/>
          <w:sz w:val="18"/>
          <w:szCs w:val="18"/>
        </w:rPr>
        <w:t>WHEREAS</w:t>
      </w:r>
    </w:p>
    <w:p w14:paraId="3C570C90" w14:textId="77777777" w:rsidR="006A36DF" w:rsidRPr="00BE0D73" w:rsidRDefault="004B09E7" w:rsidP="006B1C89">
      <w:pPr>
        <w:spacing w:line="360" w:lineRule="auto"/>
        <w:jc w:val="both"/>
        <w:rPr>
          <w:sz w:val="18"/>
          <w:szCs w:val="18"/>
        </w:rPr>
      </w:pPr>
      <w:r w:rsidRPr="00BE0D73">
        <w:rPr>
          <w:sz w:val="18"/>
          <w:szCs w:val="18"/>
        </w:rPr>
        <w:t>To facilitate the Purpose (as defined below), the Disclosing Party (as defined below) wishes to disclose to the Receiving Party (as defined below) and/or allow the Receiving Party access to Confidential Information (as defined below); and</w:t>
      </w:r>
    </w:p>
    <w:p w14:paraId="7289B6E4" w14:textId="77777777" w:rsidR="006A36DF" w:rsidRDefault="004B09E7" w:rsidP="006B1C89">
      <w:pPr>
        <w:spacing w:line="360" w:lineRule="auto"/>
        <w:jc w:val="both"/>
        <w:rPr>
          <w:sz w:val="18"/>
          <w:szCs w:val="18"/>
        </w:rPr>
      </w:pPr>
      <w:r w:rsidRPr="00BE0D73">
        <w:rPr>
          <w:sz w:val="18"/>
          <w:szCs w:val="18"/>
        </w:rPr>
        <w:t>The parties wish to regulate how such Confidential Information is to be treated while in the possession or control of the Receiving Party so as to protect the proper interests of the Disclosing Party.</w:t>
      </w:r>
      <w:r>
        <w:rPr>
          <w:sz w:val="18"/>
          <w:szCs w:val="18"/>
        </w:rPr>
        <w:t xml:space="preserve"> </w:t>
      </w:r>
    </w:p>
    <w:p w14:paraId="283A4D14" w14:textId="77777777" w:rsidR="006A36DF" w:rsidRPr="00BE0D73" w:rsidRDefault="004B09E7" w:rsidP="006B1C89">
      <w:pPr>
        <w:spacing w:line="360" w:lineRule="auto"/>
        <w:jc w:val="both"/>
        <w:rPr>
          <w:sz w:val="18"/>
          <w:szCs w:val="18"/>
        </w:rPr>
      </w:pPr>
      <w:r>
        <w:rPr>
          <w:sz w:val="18"/>
          <w:szCs w:val="18"/>
        </w:rPr>
        <w:t>Now it is hereby agreed as follows:</w:t>
      </w:r>
    </w:p>
    <w:p w14:paraId="5FABC2AB" w14:textId="77777777" w:rsidR="006B1C89" w:rsidRDefault="006B1C89" w:rsidP="006B1C89">
      <w:pPr>
        <w:widowControl w:val="0"/>
        <w:snapToGrid/>
        <w:spacing w:after="0" w:line="240" w:lineRule="atLeast"/>
        <w:ind w:left="567"/>
        <w:jc w:val="both"/>
        <w:textAlignment w:val="baseline"/>
        <w:rPr>
          <w:b/>
          <w:bCs/>
          <w:sz w:val="18"/>
          <w:szCs w:val="18"/>
        </w:rPr>
      </w:pPr>
    </w:p>
    <w:p w14:paraId="5B58021F" w14:textId="77777777" w:rsidR="006B1C89" w:rsidRPr="00BE0D73" w:rsidRDefault="004B09E7" w:rsidP="006B1C89">
      <w:pPr>
        <w:widowControl w:val="0"/>
        <w:numPr>
          <w:ilvl w:val="0"/>
          <w:numId w:val="34"/>
        </w:numPr>
        <w:snapToGrid/>
        <w:spacing w:after="0" w:line="360" w:lineRule="auto"/>
        <w:ind w:left="567" w:hanging="567"/>
        <w:jc w:val="both"/>
        <w:textAlignment w:val="baseline"/>
        <w:rPr>
          <w:b/>
          <w:bCs/>
          <w:sz w:val="18"/>
          <w:szCs w:val="18"/>
        </w:rPr>
      </w:pPr>
      <w:r w:rsidRPr="00BE0D73">
        <w:rPr>
          <w:b/>
          <w:bCs/>
          <w:sz w:val="18"/>
          <w:szCs w:val="18"/>
        </w:rPr>
        <w:t>DEFINITIONS</w:t>
      </w:r>
    </w:p>
    <w:p w14:paraId="5A563D98" w14:textId="77777777" w:rsidR="006B1C89" w:rsidRPr="005C70F2" w:rsidRDefault="004B09E7" w:rsidP="005C70F2">
      <w:pPr>
        <w:widowControl w:val="0"/>
        <w:numPr>
          <w:ilvl w:val="0"/>
          <w:numId w:val="35"/>
        </w:numPr>
        <w:snapToGrid/>
        <w:spacing w:after="0" w:line="360" w:lineRule="auto"/>
        <w:ind w:left="567" w:hanging="567"/>
        <w:jc w:val="both"/>
        <w:textAlignment w:val="baseline"/>
        <w:rPr>
          <w:sz w:val="18"/>
          <w:szCs w:val="18"/>
        </w:rPr>
      </w:pPr>
      <w:r w:rsidRPr="005C70F2">
        <w:rPr>
          <w:sz w:val="18"/>
          <w:szCs w:val="18"/>
        </w:rPr>
        <w:t>“</w:t>
      </w:r>
      <w:r w:rsidR="0088492E" w:rsidRPr="005C70F2">
        <w:rPr>
          <w:sz w:val="18"/>
          <w:szCs w:val="18"/>
        </w:rPr>
        <w:t>Authorised</w:t>
      </w:r>
      <w:r w:rsidRPr="005C70F2">
        <w:rPr>
          <w:sz w:val="18"/>
          <w:szCs w:val="18"/>
        </w:rPr>
        <w:t xml:space="preserve"> Representatives” shall mean any director, officer, employee, agent, contractor, consultant or advisor of the Disclosing Party or the Receiving Party that has a need to know the Confidential Information in connection with the Purpose. </w:t>
      </w:r>
      <w:r w:rsidR="007944EA" w:rsidRPr="005C70F2">
        <w:rPr>
          <w:sz w:val="18"/>
          <w:szCs w:val="18"/>
        </w:rPr>
        <w:t>For the purpose of this Agreement, the Authorised Representative shall include employees of any company which is a direct or indirect subsidiary of Fujitsu Limited.</w:t>
      </w:r>
    </w:p>
    <w:p w14:paraId="3985E45C" w14:textId="77777777" w:rsidR="006B1C89" w:rsidRPr="00BE0D73" w:rsidRDefault="004B09E7" w:rsidP="006B1C89">
      <w:pPr>
        <w:widowControl w:val="0"/>
        <w:numPr>
          <w:ilvl w:val="0"/>
          <w:numId w:val="35"/>
        </w:numPr>
        <w:snapToGrid/>
        <w:spacing w:after="0" w:line="360" w:lineRule="auto"/>
        <w:ind w:left="567" w:hanging="567"/>
        <w:jc w:val="both"/>
        <w:textAlignment w:val="baseline"/>
        <w:rPr>
          <w:sz w:val="18"/>
          <w:szCs w:val="18"/>
        </w:rPr>
      </w:pPr>
      <w:r w:rsidRPr="00BE0D73">
        <w:rPr>
          <w:sz w:val="18"/>
          <w:szCs w:val="18"/>
        </w:rPr>
        <w:t>“Confidential Information” shall mean (a) in respect of information provided in documentary form or by way of a model or in other tangible or intangible form, information which at the time of disclosure to the Receiving Party is marked, or otherwise designated, to show expressly or by implication that it is imparted or disclosed in confidence or where the nature of the information or the circumstances in which it was supplied imply that it should be treated as confidential; and (b) in respect of information that is imparted or disclosed orally or by demonstration or presentation, any information that the Receiving Party has been expressly informed by the Disclosing Party at the time of disclosure</w:t>
      </w:r>
      <w:r>
        <w:rPr>
          <w:sz w:val="18"/>
          <w:szCs w:val="18"/>
        </w:rPr>
        <w:t>, or prior to disclosure,</w:t>
      </w:r>
      <w:r w:rsidRPr="00BE0D73">
        <w:rPr>
          <w:sz w:val="18"/>
          <w:szCs w:val="18"/>
        </w:rPr>
        <w:t xml:space="preserve"> to have been imparted or disclosed in confidence or where the nature of the information or the circumstances in which it was supplied imply that it should be treated as confidential; and (c) any copy, note or record of any of the foregoing.</w:t>
      </w:r>
      <w:r w:rsidR="00350B56">
        <w:rPr>
          <w:sz w:val="18"/>
          <w:szCs w:val="18"/>
        </w:rPr>
        <w:t xml:space="preserve"> </w:t>
      </w:r>
    </w:p>
    <w:p w14:paraId="609665BA" w14:textId="77777777" w:rsidR="006B1C89" w:rsidRPr="00BE0D73" w:rsidRDefault="004B09E7" w:rsidP="006B1C89">
      <w:pPr>
        <w:widowControl w:val="0"/>
        <w:numPr>
          <w:ilvl w:val="0"/>
          <w:numId w:val="35"/>
        </w:numPr>
        <w:snapToGrid/>
        <w:spacing w:after="0" w:line="360" w:lineRule="auto"/>
        <w:ind w:left="567" w:hanging="567"/>
        <w:jc w:val="both"/>
        <w:textAlignment w:val="baseline"/>
        <w:rPr>
          <w:sz w:val="18"/>
          <w:szCs w:val="18"/>
        </w:rPr>
      </w:pPr>
      <w:r w:rsidRPr="00BE0D73">
        <w:rPr>
          <w:sz w:val="18"/>
          <w:szCs w:val="18"/>
        </w:rPr>
        <w:t>“Disclosing Party” shall mean the party disclosing Confidential Information to Receiving Party.</w:t>
      </w:r>
    </w:p>
    <w:p w14:paraId="04C97547" w14:textId="77777777" w:rsidR="006B1C89" w:rsidRPr="00BE0D73" w:rsidRDefault="004B09E7" w:rsidP="006B1C89">
      <w:pPr>
        <w:widowControl w:val="0"/>
        <w:numPr>
          <w:ilvl w:val="0"/>
          <w:numId w:val="35"/>
        </w:numPr>
        <w:snapToGrid/>
        <w:spacing w:after="0" w:line="360" w:lineRule="auto"/>
        <w:ind w:left="567" w:hanging="567"/>
        <w:jc w:val="both"/>
        <w:textAlignment w:val="baseline"/>
        <w:rPr>
          <w:sz w:val="18"/>
          <w:szCs w:val="18"/>
        </w:rPr>
      </w:pPr>
      <w:r w:rsidRPr="00BE0D73">
        <w:rPr>
          <w:sz w:val="18"/>
          <w:szCs w:val="18"/>
        </w:rPr>
        <w:t>“Effective Date” shall mean the date at the top of this Agreement</w:t>
      </w:r>
      <w:r>
        <w:rPr>
          <w:sz w:val="18"/>
          <w:szCs w:val="18"/>
        </w:rPr>
        <w:t>.</w:t>
      </w:r>
    </w:p>
    <w:p w14:paraId="3FA4DD11" w14:textId="2BCADE69" w:rsidR="006B1C89" w:rsidRPr="00BE0D73" w:rsidRDefault="004B09E7" w:rsidP="006B1C89">
      <w:pPr>
        <w:widowControl w:val="0"/>
        <w:numPr>
          <w:ilvl w:val="0"/>
          <w:numId w:val="35"/>
        </w:numPr>
        <w:snapToGrid/>
        <w:spacing w:after="0" w:line="360" w:lineRule="auto"/>
        <w:ind w:left="567" w:hanging="567"/>
        <w:jc w:val="both"/>
        <w:textAlignment w:val="baseline"/>
        <w:rPr>
          <w:sz w:val="18"/>
          <w:szCs w:val="18"/>
        </w:rPr>
      </w:pPr>
      <w:r w:rsidRPr="00BE0D73">
        <w:rPr>
          <w:sz w:val="18"/>
          <w:szCs w:val="18"/>
        </w:rPr>
        <w:lastRenderedPageBreak/>
        <w:t xml:space="preserve">“Jurisdiction” shall mean </w:t>
      </w:r>
      <w:r w:rsidR="002A68E3">
        <w:rPr>
          <w:rFonts w:eastAsia="Fujitsu Infinity Pro" w:cs="Fujitsu Infinity Pro"/>
          <w:sz w:val="18"/>
        </w:rPr>
        <w:t>Germany</w:t>
      </w:r>
      <w:r w:rsidR="00311616">
        <w:rPr>
          <w:sz w:val="18"/>
          <w:szCs w:val="18"/>
        </w:rPr>
        <w:t>.</w:t>
      </w:r>
    </w:p>
    <w:p w14:paraId="32C19876" w14:textId="77777777" w:rsidR="006B1C89" w:rsidRPr="00BE0D73" w:rsidRDefault="004B09E7" w:rsidP="006B1C89">
      <w:pPr>
        <w:widowControl w:val="0"/>
        <w:numPr>
          <w:ilvl w:val="0"/>
          <w:numId w:val="35"/>
        </w:numPr>
        <w:snapToGrid/>
        <w:spacing w:after="0" w:line="360" w:lineRule="auto"/>
        <w:ind w:left="567" w:hanging="567"/>
        <w:jc w:val="both"/>
        <w:textAlignment w:val="baseline"/>
        <w:rPr>
          <w:sz w:val="18"/>
          <w:szCs w:val="18"/>
        </w:rPr>
      </w:pPr>
      <w:r w:rsidRPr="00BE0D73">
        <w:rPr>
          <w:sz w:val="18"/>
          <w:szCs w:val="18"/>
        </w:rPr>
        <w:t>“Receiving Party” shall mean the party receiving Confidential Information</w:t>
      </w:r>
      <w:r>
        <w:rPr>
          <w:sz w:val="18"/>
          <w:szCs w:val="18"/>
        </w:rPr>
        <w:t>, directly or indirectly, from the Disclosing Party</w:t>
      </w:r>
      <w:r w:rsidRPr="00BE0D73">
        <w:rPr>
          <w:sz w:val="18"/>
          <w:szCs w:val="18"/>
        </w:rPr>
        <w:t>.</w:t>
      </w:r>
    </w:p>
    <w:p w14:paraId="4802C50D" w14:textId="77777777" w:rsidR="006B1C89" w:rsidRPr="00BE0D73" w:rsidRDefault="004B09E7" w:rsidP="001C242B">
      <w:pPr>
        <w:widowControl w:val="0"/>
        <w:numPr>
          <w:ilvl w:val="0"/>
          <w:numId w:val="35"/>
        </w:numPr>
        <w:snapToGrid/>
        <w:spacing w:after="160" w:line="360" w:lineRule="auto"/>
        <w:ind w:left="567" w:hanging="567"/>
        <w:jc w:val="both"/>
        <w:textAlignment w:val="baseline"/>
        <w:rPr>
          <w:sz w:val="18"/>
          <w:szCs w:val="18"/>
        </w:rPr>
      </w:pPr>
      <w:r w:rsidRPr="00BE0D73">
        <w:rPr>
          <w:sz w:val="18"/>
          <w:szCs w:val="18"/>
        </w:rPr>
        <w:t xml:space="preserve">“Purpose” shall mean </w:t>
      </w:r>
      <w:r>
        <w:rPr>
          <w:rFonts w:eastAsia="Fujitsu Infinity Pro" w:cs="Fujitsu Infinity Pro"/>
          <w:sz w:val="18"/>
        </w:rPr>
        <w:t>to assess the potential of working together</w:t>
      </w:r>
      <w:r w:rsidR="00311616">
        <w:rPr>
          <w:sz w:val="18"/>
          <w:szCs w:val="18"/>
        </w:rPr>
        <w:t>.</w:t>
      </w:r>
    </w:p>
    <w:p w14:paraId="2D4E69ED" w14:textId="77777777" w:rsidR="006B1C89" w:rsidRPr="00BE0D73" w:rsidRDefault="004B09E7" w:rsidP="006B1C89">
      <w:pPr>
        <w:pStyle w:val="ListParagraph"/>
        <w:widowControl w:val="0"/>
        <w:numPr>
          <w:ilvl w:val="0"/>
          <w:numId w:val="34"/>
        </w:numPr>
        <w:adjustRightInd w:val="0"/>
        <w:spacing w:after="0" w:line="360" w:lineRule="auto"/>
        <w:ind w:left="567" w:hanging="567"/>
        <w:jc w:val="both"/>
        <w:textAlignment w:val="baseline"/>
        <w:rPr>
          <w:rFonts w:ascii="Fujitsu Infinity Pro" w:hAnsi="Fujitsu Infinity Pro"/>
          <w:b/>
          <w:bCs/>
          <w:sz w:val="18"/>
          <w:szCs w:val="18"/>
        </w:rPr>
      </w:pPr>
      <w:r w:rsidRPr="00BE0D73">
        <w:rPr>
          <w:rFonts w:ascii="Fujitsu Infinity Pro" w:hAnsi="Fujitsu Infinity Pro"/>
          <w:b/>
          <w:bCs/>
          <w:sz w:val="18"/>
          <w:szCs w:val="18"/>
        </w:rPr>
        <w:t xml:space="preserve">Duration </w:t>
      </w:r>
    </w:p>
    <w:p w14:paraId="344279A6" w14:textId="77777777" w:rsidR="006B1C89" w:rsidRPr="00BE0D73" w:rsidRDefault="004B09E7" w:rsidP="001C242B">
      <w:pPr>
        <w:widowControl w:val="0"/>
        <w:spacing w:after="160" w:line="360" w:lineRule="auto"/>
        <w:ind w:left="567" w:hanging="567"/>
        <w:jc w:val="both"/>
        <w:textAlignment w:val="baseline"/>
        <w:rPr>
          <w:sz w:val="18"/>
          <w:szCs w:val="18"/>
        </w:rPr>
      </w:pPr>
      <w:r w:rsidRPr="00BE0D73">
        <w:rPr>
          <w:sz w:val="18"/>
          <w:szCs w:val="18"/>
        </w:rPr>
        <w:t xml:space="preserve">2.1   </w:t>
      </w:r>
      <w:r w:rsidRPr="00BE0D73">
        <w:rPr>
          <w:sz w:val="18"/>
          <w:szCs w:val="18"/>
        </w:rPr>
        <w:tab/>
        <w:t xml:space="preserve">The obligations of the </w:t>
      </w:r>
      <w:r w:rsidR="007C4517">
        <w:rPr>
          <w:sz w:val="18"/>
          <w:szCs w:val="18"/>
        </w:rPr>
        <w:t>p</w:t>
      </w:r>
      <w:r w:rsidRPr="00BE0D73">
        <w:rPr>
          <w:sz w:val="18"/>
          <w:szCs w:val="18"/>
        </w:rPr>
        <w:t xml:space="preserve">arties under this Agreement shall commence on the Effective Date and shall continue for a period of </w:t>
      </w:r>
      <w:r>
        <w:rPr>
          <w:rFonts w:eastAsia="Fujitsu Infinity Pro" w:cs="Fujitsu Infinity Pro"/>
          <w:sz w:val="18"/>
        </w:rPr>
        <w:t>three (3) years</w:t>
      </w:r>
      <w:r w:rsidRPr="00BE0D73">
        <w:rPr>
          <w:sz w:val="18"/>
          <w:szCs w:val="18"/>
        </w:rPr>
        <w:t xml:space="preserve"> unless earlier terminated by mutual </w:t>
      </w:r>
      <w:r>
        <w:rPr>
          <w:sz w:val="18"/>
          <w:szCs w:val="18"/>
        </w:rPr>
        <w:t xml:space="preserve">written </w:t>
      </w:r>
      <w:r w:rsidRPr="00BE0D73">
        <w:rPr>
          <w:sz w:val="18"/>
          <w:szCs w:val="18"/>
        </w:rPr>
        <w:t xml:space="preserve">agreement, provided that the obligations undertaken herein with respect to Confidential Information received prior to the </w:t>
      </w:r>
      <w:r w:rsidR="00AB2527">
        <w:rPr>
          <w:sz w:val="18"/>
          <w:szCs w:val="18"/>
        </w:rPr>
        <w:t xml:space="preserve">expiration or </w:t>
      </w:r>
      <w:r w:rsidRPr="00BE0D73">
        <w:rPr>
          <w:sz w:val="18"/>
          <w:szCs w:val="18"/>
        </w:rPr>
        <w:t xml:space="preserve">termination of this Agreement shall survive and continue for a period of </w:t>
      </w:r>
      <w:r w:rsidR="00CF7340">
        <w:rPr>
          <w:sz w:val="18"/>
          <w:szCs w:val="18"/>
        </w:rPr>
        <w:t>one (1)</w:t>
      </w:r>
      <w:r w:rsidR="00216F16">
        <w:rPr>
          <w:sz w:val="18"/>
          <w:szCs w:val="18"/>
        </w:rPr>
        <w:t xml:space="preserve"> year</w:t>
      </w:r>
      <w:r>
        <w:rPr>
          <w:sz w:val="18"/>
          <w:szCs w:val="18"/>
        </w:rPr>
        <w:t xml:space="preserve"> </w:t>
      </w:r>
      <w:r w:rsidRPr="00BE0D73">
        <w:rPr>
          <w:sz w:val="18"/>
          <w:szCs w:val="18"/>
        </w:rPr>
        <w:t xml:space="preserve">after any expiration or termination of this Agreement. </w:t>
      </w:r>
    </w:p>
    <w:p w14:paraId="754192E5" w14:textId="77777777" w:rsidR="006B1C89" w:rsidRPr="00BE0D73" w:rsidRDefault="004B09E7" w:rsidP="006B1C89">
      <w:pPr>
        <w:widowControl w:val="0"/>
        <w:numPr>
          <w:ilvl w:val="0"/>
          <w:numId w:val="34"/>
        </w:numPr>
        <w:snapToGrid/>
        <w:spacing w:after="0" w:line="360" w:lineRule="auto"/>
        <w:ind w:left="567" w:hanging="567"/>
        <w:jc w:val="both"/>
        <w:textAlignment w:val="baseline"/>
        <w:rPr>
          <w:b/>
          <w:bCs/>
          <w:sz w:val="18"/>
          <w:szCs w:val="18"/>
        </w:rPr>
      </w:pPr>
      <w:r w:rsidRPr="00BE0D73">
        <w:rPr>
          <w:b/>
          <w:bCs/>
          <w:sz w:val="18"/>
          <w:szCs w:val="18"/>
        </w:rPr>
        <w:t>Obligations of the Receiving Party</w:t>
      </w:r>
    </w:p>
    <w:p w14:paraId="6FAD40DE" w14:textId="77777777" w:rsidR="006B1C89" w:rsidRPr="00BE0D73" w:rsidRDefault="004B09E7" w:rsidP="006B1C89">
      <w:pPr>
        <w:widowControl w:val="0"/>
        <w:spacing w:after="0" w:line="360" w:lineRule="auto"/>
        <w:ind w:left="567" w:hanging="567"/>
        <w:jc w:val="both"/>
        <w:textAlignment w:val="baseline"/>
        <w:rPr>
          <w:sz w:val="18"/>
          <w:szCs w:val="18"/>
        </w:rPr>
      </w:pPr>
      <w:r w:rsidRPr="00BE0D73">
        <w:rPr>
          <w:sz w:val="18"/>
          <w:szCs w:val="18"/>
        </w:rPr>
        <w:t xml:space="preserve">3.1   </w:t>
      </w:r>
      <w:r w:rsidRPr="00BE0D73">
        <w:rPr>
          <w:sz w:val="18"/>
          <w:szCs w:val="18"/>
        </w:rPr>
        <w:tab/>
        <w:t xml:space="preserve">The Receiving Party </w:t>
      </w:r>
      <w:r>
        <w:rPr>
          <w:sz w:val="18"/>
          <w:szCs w:val="18"/>
        </w:rPr>
        <w:t>shall</w:t>
      </w:r>
      <w:r w:rsidRPr="00BE0D73">
        <w:rPr>
          <w:sz w:val="18"/>
          <w:szCs w:val="18"/>
        </w:rPr>
        <w:t xml:space="preserve">: </w:t>
      </w:r>
    </w:p>
    <w:p w14:paraId="649E7138" w14:textId="77777777" w:rsidR="006B1C89" w:rsidRDefault="004B09E7" w:rsidP="006B1C89">
      <w:pPr>
        <w:widowControl w:val="0"/>
        <w:tabs>
          <w:tab w:val="left" w:pos="1276"/>
          <w:tab w:val="left" w:pos="1560"/>
        </w:tabs>
        <w:spacing w:after="0" w:line="360" w:lineRule="auto"/>
        <w:ind w:left="1560" w:hanging="426"/>
        <w:jc w:val="both"/>
        <w:textAlignment w:val="baseline"/>
        <w:rPr>
          <w:sz w:val="18"/>
          <w:szCs w:val="18"/>
        </w:rPr>
      </w:pPr>
      <w:r w:rsidRPr="00BE0D73">
        <w:rPr>
          <w:sz w:val="18"/>
          <w:szCs w:val="18"/>
        </w:rPr>
        <w:t xml:space="preserve">a) </w:t>
      </w:r>
      <w:r w:rsidRPr="00BE0D73">
        <w:rPr>
          <w:sz w:val="18"/>
          <w:szCs w:val="18"/>
        </w:rPr>
        <w:tab/>
      </w:r>
      <w:r>
        <w:rPr>
          <w:sz w:val="18"/>
          <w:szCs w:val="18"/>
        </w:rPr>
        <w:t>take proper and all reasonable measures to ensure the confidentiality of all Confidential Information;</w:t>
      </w:r>
    </w:p>
    <w:p w14:paraId="2D6A52D4" w14:textId="77777777" w:rsidR="006B1C89" w:rsidRPr="00BE0D73" w:rsidRDefault="004B09E7" w:rsidP="006B1C89">
      <w:pPr>
        <w:widowControl w:val="0"/>
        <w:tabs>
          <w:tab w:val="left" w:pos="1276"/>
          <w:tab w:val="left" w:pos="1560"/>
        </w:tabs>
        <w:spacing w:after="0" w:line="360" w:lineRule="auto"/>
        <w:ind w:left="1560" w:hanging="426"/>
        <w:jc w:val="both"/>
        <w:textAlignment w:val="baseline"/>
        <w:rPr>
          <w:sz w:val="18"/>
          <w:szCs w:val="18"/>
        </w:rPr>
      </w:pPr>
      <w:r>
        <w:rPr>
          <w:sz w:val="18"/>
          <w:szCs w:val="18"/>
        </w:rPr>
        <w:t>b)</w:t>
      </w:r>
      <w:r>
        <w:rPr>
          <w:sz w:val="18"/>
          <w:szCs w:val="18"/>
        </w:rPr>
        <w:tab/>
        <w:t xml:space="preserve">not </w:t>
      </w:r>
      <w:r w:rsidRPr="00BE0D73">
        <w:rPr>
          <w:sz w:val="18"/>
          <w:szCs w:val="18"/>
        </w:rPr>
        <w:t>disclose, directly or indirectly, any Confidential Information</w:t>
      </w:r>
      <w:r>
        <w:rPr>
          <w:sz w:val="18"/>
          <w:szCs w:val="18"/>
        </w:rPr>
        <w:t xml:space="preserve">, in whole or in part, to any person (including any legal entity) except to an </w:t>
      </w:r>
      <w:r w:rsidR="00F1345A" w:rsidRPr="00BE0D73">
        <w:rPr>
          <w:sz w:val="18"/>
          <w:szCs w:val="18"/>
        </w:rPr>
        <w:t>Authorised</w:t>
      </w:r>
      <w:r w:rsidR="00F1345A">
        <w:rPr>
          <w:sz w:val="18"/>
          <w:szCs w:val="18"/>
        </w:rPr>
        <w:t xml:space="preserve"> </w:t>
      </w:r>
      <w:r>
        <w:rPr>
          <w:sz w:val="18"/>
          <w:szCs w:val="18"/>
        </w:rPr>
        <w:t>Representative or otherwise as expressly permitted by this Agreement</w:t>
      </w:r>
      <w:r w:rsidRPr="00BE0D73">
        <w:rPr>
          <w:sz w:val="18"/>
          <w:szCs w:val="18"/>
        </w:rPr>
        <w:t xml:space="preserve">; </w:t>
      </w:r>
    </w:p>
    <w:p w14:paraId="62F84E8E" w14:textId="77777777" w:rsidR="006B1C89" w:rsidRPr="00BE0D73" w:rsidRDefault="004B09E7" w:rsidP="006B1C89">
      <w:pPr>
        <w:widowControl w:val="0"/>
        <w:tabs>
          <w:tab w:val="left" w:pos="1560"/>
        </w:tabs>
        <w:spacing w:after="0" w:line="360" w:lineRule="auto"/>
        <w:ind w:left="1560" w:hanging="426"/>
        <w:jc w:val="both"/>
        <w:textAlignment w:val="baseline"/>
        <w:rPr>
          <w:sz w:val="18"/>
          <w:szCs w:val="18"/>
        </w:rPr>
      </w:pPr>
      <w:r>
        <w:rPr>
          <w:sz w:val="18"/>
          <w:szCs w:val="18"/>
        </w:rPr>
        <w:t>c</w:t>
      </w:r>
      <w:r w:rsidRPr="00BE0D73">
        <w:rPr>
          <w:sz w:val="18"/>
          <w:szCs w:val="18"/>
        </w:rPr>
        <w:t xml:space="preserve">) </w:t>
      </w:r>
      <w:r w:rsidRPr="00BE0D73">
        <w:rPr>
          <w:sz w:val="18"/>
          <w:szCs w:val="18"/>
        </w:rPr>
        <w:tab/>
      </w:r>
      <w:r>
        <w:rPr>
          <w:sz w:val="18"/>
          <w:szCs w:val="18"/>
        </w:rPr>
        <w:t xml:space="preserve">not </w:t>
      </w:r>
      <w:r w:rsidRPr="00BE0D73">
        <w:rPr>
          <w:sz w:val="18"/>
          <w:szCs w:val="18"/>
        </w:rPr>
        <w:t>use</w:t>
      </w:r>
      <w:r>
        <w:rPr>
          <w:sz w:val="18"/>
          <w:szCs w:val="18"/>
        </w:rPr>
        <w:t xml:space="preserve"> or exploit</w:t>
      </w:r>
      <w:r w:rsidRPr="00BE0D73">
        <w:rPr>
          <w:sz w:val="18"/>
          <w:szCs w:val="18"/>
        </w:rPr>
        <w:t xml:space="preserve"> the Confidential Information for its own business purposes</w:t>
      </w:r>
      <w:r>
        <w:rPr>
          <w:sz w:val="18"/>
          <w:szCs w:val="18"/>
        </w:rPr>
        <w:t xml:space="preserve"> other than in connection with </w:t>
      </w:r>
      <w:r w:rsidRPr="00BE0D73">
        <w:rPr>
          <w:sz w:val="18"/>
          <w:szCs w:val="18"/>
        </w:rPr>
        <w:t xml:space="preserve">the Purpose; </w:t>
      </w:r>
      <w:r>
        <w:rPr>
          <w:sz w:val="18"/>
          <w:szCs w:val="18"/>
        </w:rPr>
        <w:t>and/or</w:t>
      </w:r>
    </w:p>
    <w:p w14:paraId="6AEA789F" w14:textId="77777777" w:rsidR="006B1C89" w:rsidRPr="00BE0D73" w:rsidRDefault="004B09E7" w:rsidP="006B1C89">
      <w:pPr>
        <w:widowControl w:val="0"/>
        <w:tabs>
          <w:tab w:val="left" w:pos="1560"/>
        </w:tabs>
        <w:spacing w:after="0" w:line="360" w:lineRule="auto"/>
        <w:ind w:left="1560" w:hanging="426"/>
        <w:jc w:val="both"/>
        <w:textAlignment w:val="baseline"/>
        <w:rPr>
          <w:sz w:val="18"/>
          <w:szCs w:val="18"/>
        </w:rPr>
      </w:pPr>
      <w:r>
        <w:rPr>
          <w:sz w:val="18"/>
          <w:szCs w:val="18"/>
        </w:rPr>
        <w:t>d</w:t>
      </w:r>
      <w:r w:rsidRPr="00BE0D73">
        <w:rPr>
          <w:sz w:val="18"/>
          <w:szCs w:val="18"/>
        </w:rPr>
        <w:t>)</w:t>
      </w:r>
      <w:r w:rsidRPr="00BE0D73">
        <w:rPr>
          <w:sz w:val="18"/>
          <w:szCs w:val="18"/>
        </w:rPr>
        <w:tab/>
      </w:r>
      <w:r>
        <w:rPr>
          <w:sz w:val="18"/>
          <w:szCs w:val="18"/>
        </w:rPr>
        <w:t xml:space="preserve">not </w:t>
      </w:r>
      <w:r w:rsidRPr="00BE0D73">
        <w:rPr>
          <w:sz w:val="18"/>
          <w:szCs w:val="18"/>
        </w:rPr>
        <w:t>make copies</w:t>
      </w:r>
      <w:r>
        <w:rPr>
          <w:sz w:val="18"/>
          <w:szCs w:val="18"/>
        </w:rPr>
        <w:t>, reduce to writing or otherwise record any</w:t>
      </w:r>
      <w:r w:rsidRPr="00BE0D73">
        <w:rPr>
          <w:sz w:val="18"/>
          <w:szCs w:val="18"/>
        </w:rPr>
        <w:t xml:space="preserve"> of the Confidential Information </w:t>
      </w:r>
      <w:r>
        <w:rPr>
          <w:sz w:val="18"/>
          <w:szCs w:val="18"/>
        </w:rPr>
        <w:t xml:space="preserve">except as strictly necessary for the Purpose. </w:t>
      </w:r>
      <w:r w:rsidR="001E262F">
        <w:rPr>
          <w:sz w:val="18"/>
          <w:szCs w:val="18"/>
        </w:rPr>
        <w:t>If a copy or record of the Confidential Information is necessary, it must</w:t>
      </w:r>
      <w:r w:rsidR="001E262F" w:rsidRPr="00BE0D73">
        <w:rPr>
          <w:sz w:val="18"/>
          <w:szCs w:val="18"/>
        </w:rPr>
        <w:t xml:space="preserve"> bear the Disclosing Party’s proprietary notices and markings (in whatever format) which appear on the original </w:t>
      </w:r>
      <w:r w:rsidR="001E262F">
        <w:rPr>
          <w:sz w:val="18"/>
          <w:szCs w:val="18"/>
        </w:rPr>
        <w:t xml:space="preserve">Confidential </w:t>
      </w:r>
      <w:r w:rsidR="001E262F" w:rsidRPr="00BE0D73">
        <w:rPr>
          <w:sz w:val="18"/>
          <w:szCs w:val="18"/>
        </w:rPr>
        <w:t>Information</w:t>
      </w:r>
      <w:r w:rsidR="001E262F">
        <w:rPr>
          <w:sz w:val="18"/>
          <w:szCs w:val="18"/>
        </w:rPr>
        <w:t>.</w:t>
      </w:r>
    </w:p>
    <w:p w14:paraId="40226033" w14:textId="77777777" w:rsidR="006B1C89" w:rsidRPr="00BE0D73" w:rsidRDefault="004B09E7" w:rsidP="006B1C89">
      <w:pPr>
        <w:widowControl w:val="0"/>
        <w:spacing w:after="0" w:line="360" w:lineRule="auto"/>
        <w:ind w:left="567" w:hanging="567"/>
        <w:jc w:val="both"/>
        <w:textAlignment w:val="baseline"/>
        <w:rPr>
          <w:sz w:val="18"/>
          <w:szCs w:val="18"/>
        </w:rPr>
      </w:pPr>
      <w:r w:rsidRPr="00BE0D73">
        <w:rPr>
          <w:sz w:val="18"/>
          <w:szCs w:val="18"/>
        </w:rPr>
        <w:t xml:space="preserve">3.2 </w:t>
      </w:r>
      <w:r w:rsidRPr="00BE0D73">
        <w:rPr>
          <w:sz w:val="18"/>
          <w:szCs w:val="18"/>
        </w:rPr>
        <w:tab/>
        <w:t xml:space="preserve">The obligations of the Receiving Party set out in this Agreement apply equally to the Receiving Party’s </w:t>
      </w:r>
      <w:r w:rsidR="00F1345A" w:rsidRPr="00BE0D73">
        <w:rPr>
          <w:sz w:val="18"/>
          <w:szCs w:val="18"/>
        </w:rPr>
        <w:t>Authorised</w:t>
      </w:r>
      <w:r w:rsidR="00F1345A">
        <w:rPr>
          <w:sz w:val="18"/>
          <w:szCs w:val="18"/>
        </w:rPr>
        <w:t xml:space="preserve"> </w:t>
      </w:r>
      <w:r w:rsidRPr="00BE0D73">
        <w:rPr>
          <w:sz w:val="18"/>
          <w:szCs w:val="18"/>
        </w:rPr>
        <w:t xml:space="preserve">Representatives. </w:t>
      </w:r>
    </w:p>
    <w:p w14:paraId="01D168DC" w14:textId="77777777" w:rsidR="006B1C89" w:rsidRPr="00BE0D73" w:rsidRDefault="004B09E7" w:rsidP="006B1C89">
      <w:pPr>
        <w:widowControl w:val="0"/>
        <w:spacing w:after="0" w:line="360" w:lineRule="auto"/>
        <w:ind w:left="567" w:hanging="567"/>
        <w:jc w:val="both"/>
        <w:textAlignment w:val="baseline"/>
        <w:rPr>
          <w:sz w:val="18"/>
          <w:szCs w:val="18"/>
        </w:rPr>
      </w:pPr>
      <w:r w:rsidRPr="00BE0D73">
        <w:rPr>
          <w:sz w:val="18"/>
          <w:szCs w:val="18"/>
        </w:rPr>
        <w:t xml:space="preserve">3.3 </w:t>
      </w:r>
      <w:r w:rsidRPr="00BE0D73">
        <w:rPr>
          <w:sz w:val="18"/>
          <w:szCs w:val="18"/>
        </w:rPr>
        <w:tab/>
        <w:t xml:space="preserve">The Receiving Party </w:t>
      </w:r>
      <w:r>
        <w:rPr>
          <w:sz w:val="18"/>
          <w:szCs w:val="18"/>
        </w:rPr>
        <w:t>shall</w:t>
      </w:r>
      <w:r w:rsidRPr="00BE0D73">
        <w:rPr>
          <w:sz w:val="18"/>
          <w:szCs w:val="18"/>
        </w:rPr>
        <w:t xml:space="preserve"> ensure that each of its </w:t>
      </w:r>
      <w:r w:rsidR="00F1345A" w:rsidRPr="00BE0D73">
        <w:rPr>
          <w:sz w:val="18"/>
          <w:szCs w:val="18"/>
        </w:rPr>
        <w:t>Authorised</w:t>
      </w:r>
      <w:r w:rsidR="00F1345A">
        <w:rPr>
          <w:sz w:val="18"/>
          <w:szCs w:val="18"/>
        </w:rPr>
        <w:t xml:space="preserve"> </w:t>
      </w:r>
      <w:r w:rsidRPr="00BE0D73">
        <w:rPr>
          <w:sz w:val="18"/>
          <w:szCs w:val="18"/>
        </w:rPr>
        <w:t xml:space="preserve">Representatives having access to any Confidential Information is aware of the obligations of confidentiality imposed on the Receiving Party under the terms of this Agreement and is bound by obligations of confidentiality no less onerous than contained in this Agreement. </w:t>
      </w:r>
    </w:p>
    <w:p w14:paraId="59B07BB7" w14:textId="77777777" w:rsidR="006B1C89" w:rsidRPr="00BE0D73" w:rsidRDefault="004B09E7" w:rsidP="006B1C89">
      <w:pPr>
        <w:widowControl w:val="0"/>
        <w:spacing w:after="0" w:line="360" w:lineRule="auto"/>
        <w:ind w:left="567" w:hanging="567"/>
        <w:jc w:val="both"/>
        <w:textAlignment w:val="baseline"/>
        <w:rPr>
          <w:sz w:val="18"/>
          <w:szCs w:val="18"/>
        </w:rPr>
      </w:pPr>
      <w:r w:rsidRPr="00BE0D73">
        <w:rPr>
          <w:sz w:val="18"/>
          <w:szCs w:val="18"/>
        </w:rPr>
        <w:t xml:space="preserve">3.4 </w:t>
      </w:r>
      <w:r w:rsidRPr="00BE0D73">
        <w:rPr>
          <w:sz w:val="18"/>
          <w:szCs w:val="18"/>
        </w:rPr>
        <w:tab/>
        <w:t xml:space="preserve">The Receiving Party shall use the Confidential Information solely for the Purpose. </w:t>
      </w:r>
    </w:p>
    <w:p w14:paraId="6286F35F" w14:textId="77777777" w:rsidR="006B1C89" w:rsidRDefault="004B09E7" w:rsidP="006B1C89">
      <w:pPr>
        <w:widowControl w:val="0"/>
        <w:spacing w:after="0" w:line="360" w:lineRule="auto"/>
        <w:ind w:left="567" w:hanging="567"/>
        <w:jc w:val="both"/>
        <w:textAlignment w:val="baseline"/>
        <w:rPr>
          <w:sz w:val="18"/>
          <w:szCs w:val="18"/>
        </w:rPr>
      </w:pPr>
      <w:r w:rsidRPr="00BE0D73">
        <w:rPr>
          <w:sz w:val="18"/>
          <w:szCs w:val="18"/>
        </w:rPr>
        <w:t xml:space="preserve">3.5 </w:t>
      </w:r>
      <w:r w:rsidRPr="00BE0D73">
        <w:rPr>
          <w:sz w:val="18"/>
          <w:szCs w:val="18"/>
        </w:rPr>
        <w:tab/>
      </w:r>
      <w:r>
        <w:rPr>
          <w:sz w:val="18"/>
          <w:szCs w:val="18"/>
        </w:rPr>
        <w:t xml:space="preserve">The Receiving Party shall establish and maintain </w:t>
      </w:r>
      <w:r w:rsidRPr="00BD03EE">
        <w:rPr>
          <w:sz w:val="18"/>
          <w:szCs w:val="18"/>
        </w:rPr>
        <w:t xml:space="preserve">adequate steps to keep the Confidential Information </w:t>
      </w:r>
      <w:r w:rsidR="00350B56">
        <w:rPr>
          <w:sz w:val="18"/>
          <w:szCs w:val="18"/>
        </w:rPr>
        <w:t>confidential</w:t>
      </w:r>
      <w:r w:rsidRPr="00BD03EE">
        <w:rPr>
          <w:sz w:val="18"/>
          <w:szCs w:val="18"/>
        </w:rPr>
        <w:t xml:space="preserve"> including but without limitation</w:t>
      </w:r>
      <w:r>
        <w:rPr>
          <w:sz w:val="18"/>
          <w:szCs w:val="18"/>
        </w:rPr>
        <w:t xml:space="preserve"> adequate security measures to safeguard the Confidential Information from </w:t>
      </w:r>
      <w:r w:rsidR="006A7978">
        <w:rPr>
          <w:sz w:val="18"/>
          <w:szCs w:val="18"/>
        </w:rPr>
        <w:t>una</w:t>
      </w:r>
      <w:r w:rsidR="006A7978" w:rsidRPr="00BE0D73">
        <w:rPr>
          <w:sz w:val="18"/>
          <w:szCs w:val="18"/>
        </w:rPr>
        <w:t>uthorised</w:t>
      </w:r>
      <w:r w:rsidR="00252BC9">
        <w:rPr>
          <w:sz w:val="18"/>
          <w:szCs w:val="18"/>
        </w:rPr>
        <w:t xml:space="preserve"> </w:t>
      </w:r>
      <w:r>
        <w:rPr>
          <w:sz w:val="18"/>
          <w:szCs w:val="18"/>
        </w:rPr>
        <w:t xml:space="preserve">use or access when in the possession or control of the Receiving Party. </w:t>
      </w:r>
    </w:p>
    <w:p w14:paraId="6E3376D3" w14:textId="77777777" w:rsidR="006B1C89" w:rsidRDefault="004B09E7" w:rsidP="001C242B">
      <w:pPr>
        <w:widowControl w:val="0"/>
        <w:spacing w:after="160" w:line="360" w:lineRule="auto"/>
        <w:ind w:left="567" w:hanging="567"/>
        <w:jc w:val="both"/>
        <w:textAlignment w:val="baseline"/>
        <w:rPr>
          <w:sz w:val="18"/>
          <w:szCs w:val="18"/>
        </w:rPr>
      </w:pPr>
      <w:r>
        <w:rPr>
          <w:sz w:val="18"/>
          <w:szCs w:val="18"/>
        </w:rPr>
        <w:t>3.6</w:t>
      </w:r>
      <w:r>
        <w:rPr>
          <w:sz w:val="18"/>
          <w:szCs w:val="18"/>
        </w:rPr>
        <w:tab/>
      </w:r>
      <w:r w:rsidRPr="00BE0D73">
        <w:rPr>
          <w:sz w:val="18"/>
          <w:szCs w:val="18"/>
        </w:rPr>
        <w:t>The Receiving Party shall notify the Disclosing Party immediately upon becoming aware that the Disclosing Party’s Confidential Information has been used</w:t>
      </w:r>
      <w:r>
        <w:rPr>
          <w:sz w:val="18"/>
          <w:szCs w:val="18"/>
        </w:rPr>
        <w:t xml:space="preserve"> and/or disclosed</w:t>
      </w:r>
      <w:r w:rsidRPr="00BE0D73">
        <w:rPr>
          <w:sz w:val="18"/>
          <w:szCs w:val="18"/>
        </w:rPr>
        <w:t>, or is at risk of being used</w:t>
      </w:r>
      <w:r>
        <w:rPr>
          <w:sz w:val="18"/>
          <w:szCs w:val="18"/>
        </w:rPr>
        <w:t xml:space="preserve"> and/or disclosed</w:t>
      </w:r>
      <w:r w:rsidRPr="00BE0D73">
        <w:rPr>
          <w:sz w:val="18"/>
          <w:szCs w:val="18"/>
        </w:rPr>
        <w:t>, for a reason other than for the Purpose.</w:t>
      </w:r>
    </w:p>
    <w:p w14:paraId="06D1BE81" w14:textId="735DE1DD" w:rsidR="002B73E4" w:rsidRDefault="00EE5E29" w:rsidP="001E6C9A">
      <w:pPr>
        <w:pStyle w:val="ListParagraph"/>
        <w:numPr>
          <w:ilvl w:val="0"/>
          <w:numId w:val="34"/>
        </w:numPr>
        <w:spacing w:line="360" w:lineRule="auto"/>
        <w:ind w:left="567" w:hanging="567"/>
        <w:jc w:val="both"/>
        <w:rPr>
          <w:rFonts w:ascii="Fujitsu Infinity Pro" w:hAnsi="Fujitsu Infinity Pro"/>
          <w:b/>
          <w:bCs/>
          <w:sz w:val="18"/>
          <w:szCs w:val="18"/>
        </w:rPr>
      </w:pPr>
      <w:r>
        <w:rPr>
          <w:rFonts w:ascii="Fujitsu Infinity Pro" w:hAnsi="Fujitsu Infinity Pro"/>
          <w:b/>
          <w:bCs/>
          <w:sz w:val="18"/>
          <w:szCs w:val="18"/>
        </w:rPr>
        <w:t>Specific Performance</w:t>
      </w:r>
    </w:p>
    <w:p w14:paraId="64928A73" w14:textId="29CBFE88" w:rsidR="00EE5E29" w:rsidRPr="00EE5E29" w:rsidRDefault="00EE5E29" w:rsidP="00EE5E29">
      <w:pPr>
        <w:pStyle w:val="ListParagraph"/>
        <w:ind w:left="420"/>
        <w:rPr>
          <w:rFonts w:ascii="Fujitsu Infinity Pro" w:hAnsi="Fujitsu Infinity Pro"/>
          <w:sz w:val="18"/>
          <w:szCs w:val="18"/>
        </w:rPr>
      </w:pPr>
      <w:r w:rsidRPr="00EE5E29">
        <w:rPr>
          <w:rFonts w:ascii="Fujitsu Infinity Pro" w:hAnsi="Fujitsu Infinity Pro"/>
          <w:sz w:val="18"/>
          <w:szCs w:val="18"/>
        </w:rPr>
        <w:t xml:space="preserve">Breach by the Receiving Party will cause the other party irreparable damage and harm and monetary damages may not be a sufficient remedy. Therefore, specific performance or other equitable remedies can be obtained against such irreparable damage/harm. </w:t>
      </w:r>
    </w:p>
    <w:p w14:paraId="1330553B" w14:textId="77777777" w:rsidR="00EE5E29" w:rsidRPr="00EE5E29" w:rsidRDefault="00EE5E29" w:rsidP="00EE5E29">
      <w:pPr>
        <w:pStyle w:val="ListParagraph"/>
        <w:spacing w:line="360" w:lineRule="auto"/>
        <w:ind w:left="567"/>
        <w:jc w:val="both"/>
        <w:rPr>
          <w:rFonts w:ascii="Fujitsu Infinity Pro" w:hAnsi="Fujitsu Infinity Pro"/>
          <w:sz w:val="18"/>
          <w:szCs w:val="18"/>
        </w:rPr>
      </w:pPr>
    </w:p>
    <w:p w14:paraId="1693CB76" w14:textId="4DEC8C5E" w:rsidR="006B1C89" w:rsidRPr="00BE0D73" w:rsidRDefault="004B09E7" w:rsidP="001E6C9A">
      <w:pPr>
        <w:pStyle w:val="ListParagraph"/>
        <w:numPr>
          <w:ilvl w:val="0"/>
          <w:numId w:val="34"/>
        </w:numPr>
        <w:spacing w:line="360" w:lineRule="auto"/>
        <w:ind w:left="567" w:hanging="567"/>
        <w:jc w:val="both"/>
        <w:rPr>
          <w:rFonts w:ascii="Fujitsu Infinity Pro" w:hAnsi="Fujitsu Infinity Pro"/>
          <w:b/>
          <w:bCs/>
          <w:sz w:val="18"/>
          <w:szCs w:val="18"/>
        </w:rPr>
      </w:pPr>
      <w:r w:rsidRPr="00BE0D73">
        <w:rPr>
          <w:rFonts w:ascii="Fujitsu Infinity Pro" w:hAnsi="Fujitsu Infinity Pro"/>
          <w:b/>
          <w:bCs/>
          <w:sz w:val="18"/>
          <w:szCs w:val="18"/>
        </w:rPr>
        <w:t>Return of Materials</w:t>
      </w:r>
    </w:p>
    <w:p w14:paraId="3EF11D99" w14:textId="77777777" w:rsidR="006B1C89" w:rsidRPr="00BE0D73" w:rsidRDefault="004B09E7" w:rsidP="001E6C9A">
      <w:pPr>
        <w:pStyle w:val="ListParagraph"/>
        <w:spacing w:line="360" w:lineRule="auto"/>
        <w:ind w:left="567"/>
        <w:jc w:val="both"/>
        <w:rPr>
          <w:rFonts w:ascii="Fujitsu Infinity Pro" w:hAnsi="Fujitsu Infinity Pro"/>
          <w:sz w:val="18"/>
          <w:szCs w:val="18"/>
        </w:rPr>
      </w:pPr>
      <w:r w:rsidRPr="00BE0D73">
        <w:rPr>
          <w:rFonts w:ascii="Fujitsu Infinity Pro" w:hAnsi="Fujitsu Infinity Pro"/>
          <w:sz w:val="18"/>
          <w:szCs w:val="18"/>
        </w:rPr>
        <w:lastRenderedPageBreak/>
        <w:t xml:space="preserve">Upon the Disclosing Party’s request, the Receiving Party </w:t>
      </w:r>
      <w:r>
        <w:rPr>
          <w:rFonts w:ascii="Fujitsu Infinity Pro" w:hAnsi="Fujitsu Infinity Pro"/>
          <w:sz w:val="18"/>
          <w:szCs w:val="18"/>
        </w:rPr>
        <w:t>shall</w:t>
      </w:r>
      <w:r w:rsidRPr="00BE0D73">
        <w:rPr>
          <w:rFonts w:ascii="Fujitsu Infinity Pro" w:hAnsi="Fujitsu Infinity Pro"/>
          <w:sz w:val="18"/>
          <w:szCs w:val="18"/>
        </w:rPr>
        <w:t xml:space="preserve"> return</w:t>
      </w:r>
      <w:r>
        <w:rPr>
          <w:rFonts w:ascii="Fujitsu Infinity Pro" w:hAnsi="Fujitsu Infinity Pro"/>
          <w:sz w:val="18"/>
          <w:szCs w:val="18"/>
        </w:rPr>
        <w:t>,</w:t>
      </w:r>
      <w:r w:rsidRPr="00BE0D73">
        <w:rPr>
          <w:rFonts w:ascii="Fujitsu Infinity Pro" w:hAnsi="Fujitsu Infinity Pro"/>
          <w:sz w:val="18"/>
          <w:szCs w:val="18"/>
        </w:rPr>
        <w:t xml:space="preserve"> destroy</w:t>
      </w:r>
      <w:r>
        <w:rPr>
          <w:rFonts w:ascii="Fujitsu Infinity Pro" w:hAnsi="Fujitsu Infinity Pro"/>
          <w:sz w:val="18"/>
          <w:szCs w:val="18"/>
        </w:rPr>
        <w:t>, or delete</w:t>
      </w:r>
      <w:r w:rsidRPr="00BE0D73">
        <w:rPr>
          <w:rFonts w:ascii="Fujitsu Infinity Pro" w:hAnsi="Fujitsu Infinity Pro"/>
          <w:sz w:val="18"/>
          <w:szCs w:val="18"/>
        </w:rPr>
        <w:t xml:space="preserve"> all materials</w:t>
      </w:r>
      <w:r>
        <w:rPr>
          <w:rFonts w:ascii="Fujitsu Infinity Pro" w:hAnsi="Fujitsu Infinity Pro"/>
          <w:sz w:val="18"/>
          <w:szCs w:val="18"/>
        </w:rPr>
        <w:t xml:space="preserve"> whether in written, electronic or any other form</w:t>
      </w:r>
      <w:r w:rsidRPr="00BE0D73">
        <w:rPr>
          <w:rFonts w:ascii="Fujitsu Infinity Pro" w:hAnsi="Fujitsu Infinity Pro"/>
          <w:sz w:val="18"/>
          <w:szCs w:val="18"/>
        </w:rPr>
        <w:t xml:space="preserve"> which contain any Confidential Information received from the Disclosing Party, including all extracts and copies thereof</w:t>
      </w:r>
      <w:r w:rsidR="009F0D16">
        <w:rPr>
          <w:rFonts w:ascii="Fujitsu Infinity Pro" w:hAnsi="Fujitsu Infinity Pro"/>
          <w:sz w:val="18"/>
          <w:szCs w:val="18"/>
        </w:rPr>
        <w:t>,</w:t>
      </w:r>
      <w:r w:rsidRPr="00BE0D73">
        <w:rPr>
          <w:rFonts w:ascii="Fujitsu Infinity Pro" w:hAnsi="Fujitsu Infinity Pro"/>
          <w:sz w:val="18"/>
          <w:szCs w:val="18"/>
        </w:rPr>
        <w:t xml:space="preserve"> provided, however, that the Receiving Party may retain one (1) copy of all such Confidential Information</w:t>
      </w:r>
      <w:r>
        <w:rPr>
          <w:rFonts w:ascii="Fujitsu Infinity Pro" w:hAnsi="Fujitsu Infinity Pro"/>
          <w:sz w:val="18"/>
          <w:szCs w:val="18"/>
        </w:rPr>
        <w:t xml:space="preserve"> that the Receiving Party is required to retain by applicable law, or to satisfy the requirements of a regulatory authority or body of competent jurisdiction to which it is subject, or to the extent that it is required for compliance with its internal rules or policies. The Receiving Party will be under no obligation to return or destroy any material containing Confidential Information that cannot reasonably be expunged from computer systems, back-up devices and/or back-up systems. The provisions of this Agreement shall continue to apply to any Confidential Information retained pursuant to this Clause 5. </w:t>
      </w:r>
    </w:p>
    <w:p w14:paraId="4309451B" w14:textId="77777777" w:rsidR="006B1C89" w:rsidRPr="00BE0D73" w:rsidRDefault="004B09E7" w:rsidP="001E6C9A">
      <w:pPr>
        <w:widowControl w:val="0"/>
        <w:numPr>
          <w:ilvl w:val="0"/>
          <w:numId w:val="34"/>
        </w:numPr>
        <w:snapToGrid/>
        <w:spacing w:after="0" w:line="360" w:lineRule="auto"/>
        <w:ind w:left="567" w:hanging="567"/>
        <w:jc w:val="both"/>
        <w:textAlignment w:val="baseline"/>
        <w:rPr>
          <w:b/>
          <w:bCs/>
          <w:sz w:val="18"/>
          <w:szCs w:val="18"/>
        </w:rPr>
      </w:pPr>
      <w:r w:rsidRPr="00BE0D73">
        <w:rPr>
          <w:b/>
          <w:bCs/>
          <w:sz w:val="18"/>
          <w:szCs w:val="18"/>
        </w:rPr>
        <w:t>Ownership of Confidential Information</w:t>
      </w:r>
    </w:p>
    <w:p w14:paraId="55AD046F"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Any Confidential Information imparted, </w:t>
      </w:r>
      <w:r w:rsidR="00A22A45" w:rsidRPr="00BE0D73">
        <w:rPr>
          <w:rFonts w:ascii="Fujitsu Infinity Pro" w:hAnsi="Fujitsu Infinity Pro"/>
          <w:sz w:val="18"/>
          <w:szCs w:val="18"/>
        </w:rPr>
        <w:t>disclosed,</w:t>
      </w:r>
      <w:r w:rsidRPr="00BE0D73">
        <w:rPr>
          <w:rFonts w:ascii="Fujitsu Infinity Pro" w:hAnsi="Fujitsu Infinity Pro"/>
          <w:sz w:val="18"/>
          <w:szCs w:val="18"/>
        </w:rPr>
        <w:t xml:space="preserve"> or acquired hereunder shall remain the property of the Disclosing Party or the originator of such Confidential Information and must be </w:t>
      </w:r>
      <w:r>
        <w:rPr>
          <w:rFonts w:ascii="Fujitsu Infinity Pro" w:hAnsi="Fujitsu Infinity Pro"/>
          <w:sz w:val="18"/>
          <w:szCs w:val="18"/>
        </w:rPr>
        <w:t>used</w:t>
      </w:r>
      <w:r w:rsidRPr="00BE0D73">
        <w:rPr>
          <w:rFonts w:ascii="Fujitsu Infinity Pro" w:hAnsi="Fujitsu Infinity Pro"/>
          <w:sz w:val="18"/>
          <w:szCs w:val="18"/>
        </w:rPr>
        <w:t xml:space="preserve"> for the Purpose only.</w:t>
      </w:r>
    </w:p>
    <w:p w14:paraId="698FF82E"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No licence under any trademark, copyright, patent, design rights or any other intellectual property right is granted, whether expressly or by implication</w:t>
      </w:r>
      <w:r>
        <w:rPr>
          <w:rFonts w:ascii="Fujitsu Infinity Pro" w:hAnsi="Fujitsu Infinity Pro"/>
          <w:sz w:val="18"/>
          <w:szCs w:val="18"/>
        </w:rPr>
        <w:t>, estoppel, or otherwise</w:t>
      </w:r>
      <w:r w:rsidRPr="00BE0D73">
        <w:rPr>
          <w:rFonts w:ascii="Fujitsu Infinity Pro" w:hAnsi="Fujitsu Infinity Pro"/>
          <w:sz w:val="18"/>
          <w:szCs w:val="18"/>
        </w:rPr>
        <w:t xml:space="preserve">, to the Receiving Party by the disclosure or acquisition of such Confidential Information. </w:t>
      </w:r>
    </w:p>
    <w:p w14:paraId="5330DF17"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The disclosure of such Confidential Information shall not constitute any representation or warranty, express or implied, with respect to the non-infringement of trademarks, patents, copyright, design rights or any other intellectual property rights belonging to third parties. </w:t>
      </w:r>
    </w:p>
    <w:p w14:paraId="14EB6228" w14:textId="77777777" w:rsidR="001E0995" w:rsidRDefault="004B09E7" w:rsidP="001C242B">
      <w:pPr>
        <w:pStyle w:val="ListParagraph"/>
        <w:widowControl w:val="0"/>
        <w:numPr>
          <w:ilvl w:val="1"/>
          <w:numId w:val="34"/>
        </w:numPr>
        <w:adjustRightInd w:val="0"/>
        <w:spacing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The parties acknowledge that any Confidential Information provided or received under this Agreement may be subject to government export control laws and regulations and each of the parties agrees that it will strictly comply with all applicable requirements under such laws and regulations. As such, each party warrants and undertakes that it will not export or transfer by any means, electronic or otherwise, any Confidential Information without complying in all respects with the applicable export control legislation, codes of conduct, the relevant export license(s), guidelines, notices and/or instructions in relation to any such export or transfer of Confidential Information.</w:t>
      </w:r>
      <w:r w:rsidR="00350B56">
        <w:rPr>
          <w:rFonts w:ascii="Fujitsu Infinity Pro" w:hAnsi="Fujitsu Infinity Pro"/>
          <w:sz w:val="18"/>
          <w:szCs w:val="18"/>
        </w:rPr>
        <w:t xml:space="preserve"> </w:t>
      </w:r>
    </w:p>
    <w:p w14:paraId="2521421E" w14:textId="77777777" w:rsidR="006B1C89" w:rsidRPr="00BE0D73" w:rsidRDefault="004B09E7" w:rsidP="001E6C9A">
      <w:pPr>
        <w:widowControl w:val="0"/>
        <w:numPr>
          <w:ilvl w:val="0"/>
          <w:numId w:val="34"/>
        </w:numPr>
        <w:snapToGrid/>
        <w:spacing w:after="0" w:line="360" w:lineRule="auto"/>
        <w:ind w:left="567" w:hanging="567"/>
        <w:jc w:val="both"/>
        <w:textAlignment w:val="baseline"/>
        <w:rPr>
          <w:b/>
          <w:bCs/>
          <w:sz w:val="18"/>
          <w:szCs w:val="18"/>
        </w:rPr>
      </w:pPr>
      <w:r w:rsidRPr="00BE0D73">
        <w:rPr>
          <w:b/>
          <w:bCs/>
          <w:sz w:val="18"/>
          <w:szCs w:val="18"/>
        </w:rPr>
        <w:t>Relief</w:t>
      </w:r>
    </w:p>
    <w:p w14:paraId="07F24B79" w14:textId="77777777" w:rsidR="006B1C89" w:rsidRPr="00BE0D73" w:rsidRDefault="004B09E7" w:rsidP="001C242B">
      <w:pPr>
        <w:widowControl w:val="0"/>
        <w:spacing w:after="160" w:line="360" w:lineRule="auto"/>
        <w:ind w:left="567"/>
        <w:jc w:val="both"/>
        <w:textAlignment w:val="baseline"/>
        <w:rPr>
          <w:sz w:val="18"/>
          <w:szCs w:val="18"/>
        </w:rPr>
      </w:pPr>
      <w:r w:rsidRPr="00BE0D73">
        <w:rPr>
          <w:sz w:val="18"/>
          <w:szCs w:val="18"/>
        </w:rPr>
        <w:t xml:space="preserve">Each party </w:t>
      </w:r>
      <w:r>
        <w:rPr>
          <w:sz w:val="18"/>
          <w:szCs w:val="18"/>
        </w:rPr>
        <w:t>acknowledges that damages may be an insufficient remedy in the event of a party’s breach of this Agreement.</w:t>
      </w:r>
      <w:r w:rsidRPr="00BE0D73">
        <w:rPr>
          <w:sz w:val="18"/>
          <w:szCs w:val="18"/>
        </w:rPr>
        <w:t xml:space="preserve"> Therefore, in addition to any remedies otherwise available, the Disclosing Party </w:t>
      </w:r>
      <w:r>
        <w:rPr>
          <w:sz w:val="18"/>
          <w:szCs w:val="18"/>
        </w:rPr>
        <w:t>may seek</w:t>
      </w:r>
      <w:r w:rsidRPr="00BE0D73">
        <w:rPr>
          <w:sz w:val="18"/>
          <w:szCs w:val="18"/>
        </w:rPr>
        <w:t xml:space="preserve"> injunctive relief or equitable relief as well as monetary damages as may be deemed proper or necessary by a court of competent jurisdiction.</w:t>
      </w:r>
    </w:p>
    <w:p w14:paraId="75461AE0" w14:textId="77777777" w:rsidR="006B1C89" w:rsidRPr="00BE0D73" w:rsidRDefault="004B09E7" w:rsidP="001E6C9A">
      <w:pPr>
        <w:widowControl w:val="0"/>
        <w:numPr>
          <w:ilvl w:val="0"/>
          <w:numId w:val="34"/>
        </w:numPr>
        <w:snapToGrid/>
        <w:spacing w:after="0" w:line="360" w:lineRule="auto"/>
        <w:ind w:left="567" w:hanging="567"/>
        <w:jc w:val="both"/>
        <w:textAlignment w:val="baseline"/>
        <w:rPr>
          <w:b/>
          <w:bCs/>
          <w:sz w:val="18"/>
          <w:szCs w:val="18"/>
        </w:rPr>
      </w:pPr>
      <w:r w:rsidRPr="00BE0D73">
        <w:rPr>
          <w:b/>
          <w:bCs/>
          <w:sz w:val="18"/>
          <w:szCs w:val="18"/>
        </w:rPr>
        <w:t>General</w:t>
      </w:r>
    </w:p>
    <w:p w14:paraId="1D81ECE0"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This Agreement constitutes the entire agreement between the parties and supersedes and extinguishes all previous drafts, agreements, arrangements, and understandings between them, whether written or oral, relating to its subject matter. </w:t>
      </w:r>
    </w:p>
    <w:p w14:paraId="1C691DA0" w14:textId="25521F57" w:rsidR="006B1C89" w:rsidRPr="00BE0D73" w:rsidRDefault="000D0164"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This Agreement is governed by and is subject to the laws in effect in </w:t>
      </w:r>
      <w:r w:rsidR="002A68E3">
        <w:rPr>
          <w:rFonts w:ascii="Fujitsu Infinity Pro" w:hAnsi="Fujitsu Infinity Pro"/>
          <w:sz w:val="18"/>
          <w:szCs w:val="18"/>
        </w:rPr>
        <w:t xml:space="preserve">Germany </w:t>
      </w:r>
      <w:r w:rsidRPr="00BE0D73">
        <w:rPr>
          <w:rFonts w:ascii="Fujitsu Infinity Pro" w:hAnsi="Fujitsu Infinity Pro"/>
          <w:sz w:val="18"/>
          <w:szCs w:val="18"/>
        </w:rPr>
        <w:t xml:space="preserve">and is subject to the exclusive jurisdiction of the courts of </w:t>
      </w:r>
      <w:r w:rsidR="002A68E3">
        <w:rPr>
          <w:rFonts w:ascii="Fujitsu Infinity Pro" w:hAnsi="Fujitsu Infinity Pro"/>
          <w:sz w:val="18"/>
          <w:szCs w:val="18"/>
        </w:rPr>
        <w:t>Germany</w:t>
      </w:r>
      <w:r w:rsidRPr="00BE0D73">
        <w:rPr>
          <w:rFonts w:ascii="Fujitsu Infinity Pro" w:hAnsi="Fujitsu Infinity Pro"/>
          <w:sz w:val="18"/>
          <w:szCs w:val="18"/>
        </w:rPr>
        <w:t>.</w:t>
      </w:r>
      <w:r>
        <w:rPr>
          <w:rFonts w:ascii="Fujitsu Infinity Pro" w:hAnsi="Fujitsu Infinity Pro"/>
          <w:sz w:val="18"/>
          <w:szCs w:val="18"/>
        </w:rPr>
        <w:t xml:space="preserve"> </w:t>
      </w:r>
      <w:bookmarkStart w:id="0" w:name="_Hlk118791763"/>
      <w:bookmarkEnd w:id="0"/>
    </w:p>
    <w:p w14:paraId="07A24B36" w14:textId="77777777" w:rsidR="006B1C89" w:rsidRPr="00FD68C6"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FD68C6">
        <w:rPr>
          <w:rFonts w:ascii="Fujitsu Infinity Pro" w:hAnsi="Fujitsu Infinity Pro"/>
          <w:sz w:val="18"/>
          <w:szCs w:val="18"/>
        </w:rPr>
        <w:t>Any variation of this Agreement must be in writing and signed by the parties.</w:t>
      </w:r>
    </w:p>
    <w:p w14:paraId="782C000D"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A breach of this Agreement is not waived by any failure or delay in the exercise, or partial exercise, of a right, power, authority, </w:t>
      </w:r>
      <w:r w:rsidR="00A22A45" w:rsidRPr="00BE0D73">
        <w:rPr>
          <w:rFonts w:ascii="Fujitsu Infinity Pro" w:hAnsi="Fujitsu Infinity Pro"/>
          <w:sz w:val="18"/>
          <w:szCs w:val="18"/>
        </w:rPr>
        <w:t>discretion,</w:t>
      </w:r>
      <w:r w:rsidRPr="00BE0D73">
        <w:rPr>
          <w:rFonts w:ascii="Fujitsu Infinity Pro" w:hAnsi="Fujitsu Infinity Pro"/>
          <w:sz w:val="18"/>
          <w:szCs w:val="18"/>
        </w:rPr>
        <w:t xml:space="preserve"> or remedy under this Agreement. </w:t>
      </w:r>
    </w:p>
    <w:p w14:paraId="4B0ADDB8"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If any provision of this Agreement is held invalid, </w:t>
      </w:r>
      <w:r w:rsidR="00A22A45" w:rsidRPr="00BE0D73">
        <w:rPr>
          <w:rFonts w:ascii="Fujitsu Infinity Pro" w:hAnsi="Fujitsu Infinity Pro"/>
          <w:sz w:val="18"/>
          <w:szCs w:val="18"/>
        </w:rPr>
        <w:t>unenforceable,</w:t>
      </w:r>
      <w:r w:rsidRPr="00BE0D73">
        <w:rPr>
          <w:rFonts w:ascii="Fujitsu Infinity Pro" w:hAnsi="Fujitsu Infinity Pro"/>
          <w:sz w:val="18"/>
          <w:szCs w:val="18"/>
        </w:rPr>
        <w:t xml:space="preserve"> or illegal for any reason, this Agreement shall remain </w:t>
      </w:r>
      <w:r w:rsidRPr="00BE0D73">
        <w:rPr>
          <w:rFonts w:ascii="Fujitsu Infinity Pro" w:hAnsi="Fujitsu Infinity Pro"/>
          <w:sz w:val="18"/>
          <w:szCs w:val="18"/>
        </w:rPr>
        <w:lastRenderedPageBreak/>
        <w:t>otherwise in full force apart from such provision which shall be deemed deleted.</w:t>
      </w:r>
    </w:p>
    <w:p w14:paraId="7AE8C45E"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This Agreement shall not constitute any representation, </w:t>
      </w:r>
      <w:r w:rsidR="00A22A45" w:rsidRPr="00BE0D73">
        <w:rPr>
          <w:rFonts w:ascii="Fujitsu Infinity Pro" w:hAnsi="Fujitsu Infinity Pro"/>
          <w:sz w:val="18"/>
          <w:szCs w:val="18"/>
        </w:rPr>
        <w:t>warranty,</w:t>
      </w:r>
      <w:r w:rsidRPr="00BE0D73">
        <w:rPr>
          <w:rFonts w:ascii="Fujitsu Infinity Pro" w:hAnsi="Fujitsu Infinity Pro"/>
          <w:sz w:val="18"/>
          <w:szCs w:val="18"/>
        </w:rPr>
        <w:t xml:space="preserve"> or guarantee to either party with respect to the value of the Confidential Information disclosed to the </w:t>
      </w:r>
      <w:r>
        <w:rPr>
          <w:rFonts w:ascii="Fujitsu Infinity Pro" w:hAnsi="Fujitsu Infinity Pro"/>
          <w:sz w:val="18"/>
          <w:szCs w:val="18"/>
        </w:rPr>
        <w:t>Receiving Party</w:t>
      </w:r>
      <w:r w:rsidRPr="00BE0D73">
        <w:rPr>
          <w:rFonts w:ascii="Fujitsu Infinity Pro" w:hAnsi="Fujitsu Infinity Pro"/>
          <w:sz w:val="18"/>
          <w:szCs w:val="18"/>
        </w:rPr>
        <w:t xml:space="preserve">. Neither party shall be liable for any errors or omissions in the Confidential Information, or the use of the Confidential Information. The Confidential Information will be supplied “as is” without any express or implied warranty and in particular without any warranty as to fitness of such Confidential Information for the Purpose. Neither party shall be responsible or liable to the other party for any indirect, </w:t>
      </w:r>
      <w:r w:rsidR="00A22A45" w:rsidRPr="00BE0D73">
        <w:rPr>
          <w:rFonts w:ascii="Fujitsu Infinity Pro" w:hAnsi="Fujitsu Infinity Pro"/>
          <w:sz w:val="18"/>
          <w:szCs w:val="18"/>
        </w:rPr>
        <w:t>incidental,</w:t>
      </w:r>
      <w:r w:rsidRPr="00BE0D73">
        <w:rPr>
          <w:rFonts w:ascii="Fujitsu Infinity Pro" w:hAnsi="Fujitsu Infinity Pro"/>
          <w:sz w:val="18"/>
          <w:szCs w:val="18"/>
        </w:rPr>
        <w:t xml:space="preserve"> or consequential damages. </w:t>
      </w:r>
    </w:p>
    <w:p w14:paraId="4EC232E6" w14:textId="77777777" w:rsidR="006B1C89" w:rsidRPr="00BE0D7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 xml:space="preserve">A party may not assign this Agreement or any part thereof, without the prior written consent of the other party. </w:t>
      </w:r>
    </w:p>
    <w:p w14:paraId="0B277900" w14:textId="77777777" w:rsidR="006B1C89"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sidRPr="00BE0D73">
        <w:rPr>
          <w:rFonts w:ascii="Fujitsu Infinity Pro" w:hAnsi="Fujitsu Infinity Pro"/>
          <w:sz w:val="18"/>
          <w:szCs w:val="18"/>
        </w:rPr>
        <w:t>This Agreement shall be binding on the parties and their successors, trustees, permitted assigns and receivers but not any other person.</w:t>
      </w:r>
    </w:p>
    <w:p w14:paraId="0459A781" w14:textId="77777777" w:rsidR="006B1C89"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Pr>
          <w:rFonts w:ascii="Fujitsu Infinity Pro" w:hAnsi="Fujitsu Infinity Pro"/>
          <w:sz w:val="18"/>
          <w:szCs w:val="18"/>
        </w:rPr>
        <w:t xml:space="preserve">Nothing in this Agreement shall impose an obligation on either party to continue discussions or negotiations in connection with the Purpose, or an obligation on each party to disclose any information to the other party. </w:t>
      </w:r>
    </w:p>
    <w:p w14:paraId="7E7BC3AB" w14:textId="77777777" w:rsidR="006B1C89"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Pr>
          <w:rFonts w:ascii="Fujitsu Infinity Pro" w:hAnsi="Fujitsu Infinity Pro"/>
          <w:sz w:val="18"/>
          <w:szCs w:val="18"/>
        </w:rPr>
        <w:t>All notices given under this Agreement must be in writing and sent to the party’s address set out above.</w:t>
      </w:r>
    </w:p>
    <w:p w14:paraId="6D0E8615" w14:textId="77777777" w:rsidR="006B1C89"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Pr>
          <w:rFonts w:ascii="Fujitsu Infinity Pro" w:hAnsi="Fujitsu Infinity Pro"/>
          <w:sz w:val="18"/>
          <w:szCs w:val="18"/>
        </w:rPr>
        <w:t xml:space="preserve">Nothing in this Agreement is intended to, or shall be deemed to, establish any partnership or joint venture between any of the parties, constitute any party the agent of another party, nor authorise any party to make or enter into any commitments for or on behalf of any other party.     </w:t>
      </w:r>
    </w:p>
    <w:p w14:paraId="613AC358" w14:textId="77777777" w:rsidR="00D16223" w:rsidRDefault="004B09E7" w:rsidP="001E6C9A">
      <w:pPr>
        <w:pStyle w:val="ListParagraph"/>
        <w:widowControl w:val="0"/>
        <w:numPr>
          <w:ilvl w:val="1"/>
          <w:numId w:val="34"/>
        </w:numPr>
        <w:adjustRightInd w:val="0"/>
        <w:spacing w:after="0" w:line="360" w:lineRule="auto"/>
        <w:ind w:left="567" w:hanging="567"/>
        <w:jc w:val="both"/>
        <w:textAlignment w:val="baseline"/>
        <w:rPr>
          <w:rFonts w:ascii="Fujitsu Infinity Pro" w:hAnsi="Fujitsu Infinity Pro"/>
          <w:sz w:val="18"/>
          <w:szCs w:val="18"/>
        </w:rPr>
      </w:pPr>
      <w:r>
        <w:rPr>
          <w:rFonts w:ascii="Fujitsu Infinity Pro" w:hAnsi="Fujitsu Infinity Pro"/>
          <w:sz w:val="18"/>
          <w:szCs w:val="18"/>
        </w:rPr>
        <w:t xml:space="preserve">This Agreement may be executed electronically and may be executed in any number of counterparts, each of which once signed and dated shall be an original, and such counterparts taken together shall constitute one and the same agreement. </w:t>
      </w:r>
    </w:p>
    <w:p w14:paraId="26650094" w14:textId="77777777" w:rsidR="00B4611D" w:rsidRDefault="004B09E7" w:rsidP="00EA2BBD">
      <w:pPr>
        <w:adjustRightInd/>
        <w:snapToGrid/>
        <w:spacing w:after="0"/>
        <w:rPr>
          <w:sz w:val="18"/>
          <w:szCs w:val="18"/>
        </w:rPr>
      </w:pPr>
      <w:r>
        <w:rPr>
          <w:sz w:val="18"/>
          <w:szCs w:val="18"/>
        </w:rPr>
        <w:br w:type="page"/>
      </w:r>
    </w:p>
    <w:p w14:paraId="0BD4000A" w14:textId="77777777" w:rsidR="00B4611D" w:rsidRDefault="00B4611D" w:rsidP="00EA2BBD">
      <w:pPr>
        <w:adjustRightInd/>
        <w:snapToGrid/>
        <w:spacing w:after="0"/>
        <w:rPr>
          <w:sz w:val="18"/>
          <w:szCs w:val="18"/>
        </w:rPr>
      </w:pPr>
    </w:p>
    <w:p w14:paraId="5F12440A" w14:textId="77777777" w:rsidR="00D16223" w:rsidRPr="00EA2BBD" w:rsidRDefault="004B09E7" w:rsidP="00EA2BBD">
      <w:pPr>
        <w:adjustRightInd/>
        <w:snapToGrid/>
        <w:spacing w:after="0"/>
        <w:rPr>
          <w:rFonts w:eastAsiaTheme="minorHAnsi" w:cstheme="minorBidi"/>
          <w:snapToGrid/>
          <w:kern w:val="0"/>
          <w:position w:val="0"/>
          <w:sz w:val="18"/>
          <w:szCs w:val="18"/>
          <w:lang w:val="en-GB" w:eastAsia="en-US"/>
        </w:rPr>
      </w:pPr>
      <w:r w:rsidRPr="00EA2BBD">
        <w:rPr>
          <w:b/>
          <w:bCs/>
          <w:sz w:val="18"/>
          <w:szCs w:val="18"/>
        </w:rPr>
        <w:t>EXECUTED AS AN AGREEMENT</w:t>
      </w:r>
    </w:p>
    <w:p w14:paraId="5AC92D9D" w14:textId="77777777" w:rsidR="00D16223" w:rsidRDefault="00D16223" w:rsidP="006B1C89">
      <w:pPr>
        <w:pStyle w:val="ListParagraph"/>
        <w:widowControl w:val="0"/>
        <w:adjustRightInd w:val="0"/>
        <w:spacing w:after="0" w:line="240" w:lineRule="atLeast"/>
        <w:ind w:left="0"/>
        <w:jc w:val="both"/>
        <w:textAlignment w:val="baseline"/>
        <w:rPr>
          <w:rFonts w:ascii="Fujitsu Infinity Pro" w:hAnsi="Fujitsu Infinity Pro"/>
          <w:b/>
          <w:bCs/>
          <w:sz w:val="18"/>
          <w:szCs w:val="18"/>
        </w:rPr>
      </w:pPr>
    </w:p>
    <w:tbl>
      <w:tblPr>
        <w:tblStyle w:val="TableGrid"/>
        <w:tblW w:w="10824" w:type="dxa"/>
        <w:tblLayout w:type="fixed"/>
        <w:tblLook w:val="04A0" w:firstRow="1" w:lastRow="0" w:firstColumn="1" w:lastColumn="0" w:noHBand="0" w:noVBand="1"/>
      </w:tblPr>
      <w:tblGrid>
        <w:gridCol w:w="5382"/>
        <w:gridCol w:w="5442"/>
      </w:tblGrid>
      <w:tr w:rsidR="006E6E76" w14:paraId="7C3E6E19" w14:textId="77777777" w:rsidTr="005822E6">
        <w:tc>
          <w:tcPr>
            <w:tcW w:w="5382" w:type="dxa"/>
            <w:shd w:val="clear" w:color="auto" w:fill="D70084"/>
          </w:tcPr>
          <w:p w14:paraId="72E7D525" w14:textId="77777777" w:rsidR="00D16223" w:rsidRPr="0042567D" w:rsidRDefault="004B09E7" w:rsidP="005822E6">
            <w:pPr>
              <w:pStyle w:val="ListParagraph"/>
              <w:widowControl w:val="0"/>
              <w:adjustRightInd w:val="0"/>
              <w:spacing w:line="240" w:lineRule="atLeast"/>
              <w:ind w:left="0"/>
              <w:jc w:val="both"/>
              <w:textAlignment w:val="baseline"/>
              <w:rPr>
                <w:rFonts w:ascii="Fujitsu Infinity Pro Bold" w:hAnsi="Fujitsu Infinity Pro Bold"/>
                <w:color w:val="FFFFFF" w:themeColor="background1"/>
                <w:sz w:val="18"/>
                <w:szCs w:val="18"/>
              </w:rPr>
            </w:pPr>
            <w:r w:rsidRPr="0042567D">
              <w:rPr>
                <w:rFonts w:ascii="Fujitsu Infinity Pro Bold" w:hAnsi="Fujitsu Infinity Pro Bold"/>
                <w:color w:val="FFFFFF" w:themeColor="background1"/>
                <w:sz w:val="18"/>
                <w:szCs w:val="18"/>
              </w:rPr>
              <w:t xml:space="preserve">Signed for and on behalf of </w:t>
            </w:r>
            <w:r>
              <w:rPr>
                <w:rFonts w:ascii="Fujitsu Infinity Pro Bold" w:eastAsia="Fujitsu Infinity Pro Bold" w:hAnsi="Fujitsu Infinity Pro Bold" w:cs="Fujitsu Infinity Pro Bold"/>
                <w:color w:val="FFFFFF"/>
                <w:sz w:val="18"/>
              </w:rPr>
              <w:t>Fujitsu Services Limited</w:t>
            </w:r>
            <w:r>
              <w:rPr>
                <w:rFonts w:ascii="Fujitsu Infinity Pro Bold" w:hAnsi="Fujitsu Infinity Pro Bold"/>
                <w:color w:val="FFFFFF" w:themeColor="background1"/>
                <w:sz w:val="18"/>
                <w:szCs w:val="18"/>
              </w:rPr>
              <w:t xml:space="preserve"> </w:t>
            </w:r>
            <w:r w:rsidRPr="0042567D">
              <w:rPr>
                <w:rFonts w:ascii="Fujitsu Infinity Pro Bold" w:hAnsi="Fujitsu Infinity Pro Bold"/>
                <w:color w:val="FFFFFF" w:themeColor="background1"/>
                <w:sz w:val="18"/>
                <w:szCs w:val="18"/>
              </w:rPr>
              <w:t xml:space="preserve">by an </w:t>
            </w:r>
            <w:r w:rsidR="00A22BB3">
              <w:rPr>
                <w:rFonts w:ascii="Fujitsu Infinity Pro Bold" w:hAnsi="Fujitsu Infinity Pro Bold"/>
                <w:color w:val="FFFFFF" w:themeColor="background1"/>
                <w:sz w:val="18"/>
                <w:szCs w:val="18"/>
              </w:rPr>
              <w:t>a</w:t>
            </w:r>
            <w:r w:rsidR="00076946" w:rsidRPr="00076946">
              <w:rPr>
                <w:rFonts w:ascii="Fujitsu Infinity Pro Bold" w:hAnsi="Fujitsu Infinity Pro Bold"/>
                <w:color w:val="FFFFFF" w:themeColor="background1"/>
                <w:sz w:val="18"/>
                <w:szCs w:val="18"/>
              </w:rPr>
              <w:t>uthorised</w:t>
            </w:r>
            <w:r w:rsidR="00076946">
              <w:rPr>
                <w:rFonts w:ascii="Fujitsu Infinity Pro Bold" w:hAnsi="Fujitsu Infinity Pro Bold"/>
                <w:color w:val="FFFFFF" w:themeColor="background1"/>
                <w:sz w:val="18"/>
                <w:szCs w:val="18"/>
              </w:rPr>
              <w:t xml:space="preserve"> </w:t>
            </w:r>
            <w:r w:rsidR="00A22BB3">
              <w:rPr>
                <w:rFonts w:ascii="Fujitsu Infinity Pro Bold" w:hAnsi="Fujitsu Infinity Pro Bold"/>
                <w:color w:val="FFFFFF" w:themeColor="background1"/>
                <w:sz w:val="18"/>
                <w:szCs w:val="18"/>
              </w:rPr>
              <w:t>r</w:t>
            </w:r>
            <w:r w:rsidRPr="0042567D">
              <w:rPr>
                <w:rFonts w:ascii="Fujitsu Infinity Pro Bold" w:hAnsi="Fujitsu Infinity Pro Bold"/>
                <w:color w:val="FFFFFF" w:themeColor="background1"/>
                <w:sz w:val="18"/>
                <w:szCs w:val="18"/>
              </w:rPr>
              <w:t>epresentative</w:t>
            </w:r>
          </w:p>
        </w:tc>
        <w:tc>
          <w:tcPr>
            <w:tcW w:w="5442" w:type="dxa"/>
            <w:shd w:val="clear" w:color="auto" w:fill="D70084"/>
          </w:tcPr>
          <w:p w14:paraId="42E8E8F9" w14:textId="77777777" w:rsidR="00D16223" w:rsidRPr="0042567D" w:rsidRDefault="004B09E7" w:rsidP="005822E6">
            <w:pPr>
              <w:pStyle w:val="ListParagraph"/>
              <w:widowControl w:val="0"/>
              <w:adjustRightInd w:val="0"/>
              <w:spacing w:line="240" w:lineRule="atLeast"/>
              <w:ind w:left="0"/>
              <w:jc w:val="both"/>
              <w:textAlignment w:val="baseline"/>
              <w:rPr>
                <w:rFonts w:ascii="Fujitsu Infinity Pro Bold" w:hAnsi="Fujitsu Infinity Pro Bold"/>
                <w:color w:val="FFFFFF" w:themeColor="background1"/>
                <w:sz w:val="18"/>
                <w:szCs w:val="18"/>
              </w:rPr>
            </w:pPr>
            <w:r w:rsidRPr="0042567D">
              <w:rPr>
                <w:rFonts w:ascii="Fujitsu Infinity Pro Bold" w:hAnsi="Fujitsu Infinity Pro Bold"/>
                <w:color w:val="FFFFFF" w:themeColor="background1"/>
                <w:sz w:val="18"/>
                <w:szCs w:val="18"/>
              </w:rPr>
              <w:t xml:space="preserve">Signed for and on behalf of </w:t>
            </w:r>
            <w:r>
              <w:rPr>
                <w:rFonts w:ascii="Fujitsu Infinity Pro Bold" w:eastAsia="Fujitsu Infinity Pro Bold" w:hAnsi="Fujitsu Infinity Pro Bold" w:cs="Fujitsu Infinity Pro Bold"/>
                <w:color w:val="FFFFFF"/>
                <w:sz w:val="18"/>
              </w:rPr>
              <w:t>XYZ Limited</w:t>
            </w:r>
            <w:r>
              <w:rPr>
                <w:rFonts w:ascii="Fujitsu Infinity Pro Bold" w:hAnsi="Fujitsu Infinity Pro Bold"/>
                <w:color w:val="FFFFFF" w:themeColor="background1"/>
                <w:sz w:val="18"/>
                <w:szCs w:val="18"/>
              </w:rPr>
              <w:t xml:space="preserve"> </w:t>
            </w:r>
            <w:r w:rsidRPr="0042567D">
              <w:rPr>
                <w:rFonts w:ascii="Fujitsu Infinity Pro Bold" w:hAnsi="Fujitsu Infinity Pro Bold"/>
                <w:color w:val="FFFFFF" w:themeColor="background1"/>
                <w:sz w:val="18"/>
                <w:szCs w:val="18"/>
              </w:rPr>
              <w:t xml:space="preserve">by an </w:t>
            </w:r>
            <w:r w:rsidR="00A22BB3">
              <w:rPr>
                <w:rFonts w:ascii="Fujitsu Infinity Pro Bold" w:hAnsi="Fujitsu Infinity Pro Bold"/>
                <w:color w:val="FFFFFF" w:themeColor="background1"/>
                <w:sz w:val="18"/>
                <w:szCs w:val="18"/>
              </w:rPr>
              <w:t>a</w:t>
            </w:r>
            <w:r w:rsidR="00076946" w:rsidRPr="00076946">
              <w:rPr>
                <w:rFonts w:ascii="Fujitsu Infinity Pro Bold" w:hAnsi="Fujitsu Infinity Pro Bold"/>
                <w:color w:val="FFFFFF" w:themeColor="background1"/>
                <w:sz w:val="18"/>
                <w:szCs w:val="18"/>
              </w:rPr>
              <w:t>uthorised</w:t>
            </w:r>
            <w:r w:rsidR="00076946">
              <w:rPr>
                <w:rFonts w:ascii="Fujitsu Infinity Pro Bold" w:hAnsi="Fujitsu Infinity Pro Bold"/>
                <w:color w:val="FFFFFF" w:themeColor="background1"/>
                <w:sz w:val="18"/>
                <w:szCs w:val="18"/>
              </w:rPr>
              <w:t xml:space="preserve"> </w:t>
            </w:r>
            <w:r w:rsidR="00A22BB3">
              <w:rPr>
                <w:rFonts w:ascii="Fujitsu Infinity Pro Bold" w:hAnsi="Fujitsu Infinity Pro Bold"/>
                <w:color w:val="FFFFFF" w:themeColor="background1"/>
                <w:sz w:val="18"/>
                <w:szCs w:val="18"/>
              </w:rPr>
              <w:t>r</w:t>
            </w:r>
            <w:r w:rsidR="00076946" w:rsidRPr="0042567D">
              <w:rPr>
                <w:rFonts w:ascii="Fujitsu Infinity Pro Bold" w:hAnsi="Fujitsu Infinity Pro Bold"/>
                <w:color w:val="FFFFFF" w:themeColor="background1"/>
                <w:sz w:val="18"/>
                <w:szCs w:val="18"/>
              </w:rPr>
              <w:t>epresentative</w:t>
            </w:r>
          </w:p>
        </w:tc>
      </w:tr>
      <w:tr w:rsidR="006E6E76" w14:paraId="696F0F97" w14:textId="77777777" w:rsidTr="00D70154">
        <w:tc>
          <w:tcPr>
            <w:tcW w:w="5382" w:type="dxa"/>
          </w:tcPr>
          <w:p w14:paraId="0212A687"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208B3CD2"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18A90B7A"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282A00DE"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______________________</w:t>
            </w:r>
          </w:p>
          <w:p w14:paraId="6E700B4E"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5B6E9430"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Name and Title</w:t>
            </w:r>
          </w:p>
          <w:p w14:paraId="3C37E229"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tc>
        <w:tc>
          <w:tcPr>
            <w:tcW w:w="5442" w:type="dxa"/>
          </w:tcPr>
          <w:p w14:paraId="46EC07E0"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67F6F311"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07D7B316"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78FE19A5"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________________________________</w:t>
            </w:r>
          </w:p>
          <w:p w14:paraId="472ADA28"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52001D40"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Name and Title</w:t>
            </w:r>
          </w:p>
        </w:tc>
      </w:tr>
      <w:tr w:rsidR="006E6E76" w14:paraId="4C6602E1" w14:textId="77777777" w:rsidTr="005860D3">
        <w:tc>
          <w:tcPr>
            <w:tcW w:w="5382" w:type="dxa"/>
          </w:tcPr>
          <w:p w14:paraId="64B610E9"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37B39A8E"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003D003F" w14:textId="77777777" w:rsidR="00D16223" w:rsidRDefault="004B09E7" w:rsidP="005822E6">
            <w:pPr>
              <w:rPr>
                <w:rFonts w:asciiTheme="minorHAnsi" w:eastAsiaTheme="minorHAnsi" w:hAnsiTheme="minorHAnsi" w:cstheme="minorBidi"/>
                <w:snapToGrid/>
                <w:kern w:val="0"/>
                <w:position w:val="0"/>
                <w:szCs w:val="22"/>
                <w:lang w:val="en-GB" w:eastAsia="en-US"/>
              </w:rPr>
            </w:pPr>
            <w:r>
              <w:rPr>
                <w:sz w:val="18"/>
                <w:szCs w:val="18"/>
              </w:rPr>
              <w:t>______________________</w:t>
            </w:r>
          </w:p>
          <w:p w14:paraId="3F3F2F61"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 xml:space="preserve">Signature </w:t>
            </w:r>
          </w:p>
          <w:p w14:paraId="76096272"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tc>
        <w:tc>
          <w:tcPr>
            <w:tcW w:w="5442" w:type="dxa"/>
          </w:tcPr>
          <w:p w14:paraId="61129F35"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22728E65"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1FCD7FE0" w14:textId="77777777" w:rsidR="00D16223" w:rsidRDefault="004B09E7" w:rsidP="005822E6">
            <w:pPr>
              <w:rPr>
                <w:rFonts w:asciiTheme="minorHAnsi" w:eastAsiaTheme="minorHAnsi" w:hAnsiTheme="minorHAnsi" w:cstheme="minorBidi"/>
                <w:snapToGrid/>
                <w:kern w:val="0"/>
                <w:position w:val="0"/>
                <w:szCs w:val="22"/>
                <w:lang w:val="en-GB" w:eastAsia="en-US"/>
              </w:rPr>
            </w:pPr>
            <w:r>
              <w:rPr>
                <w:sz w:val="18"/>
                <w:szCs w:val="18"/>
              </w:rPr>
              <w:t>________________________________</w:t>
            </w:r>
          </w:p>
          <w:p w14:paraId="29AF7D48"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Signature</w:t>
            </w:r>
          </w:p>
        </w:tc>
      </w:tr>
      <w:tr w:rsidR="006E6E76" w14:paraId="4EF30AED" w14:textId="77777777" w:rsidTr="005822E6">
        <w:tc>
          <w:tcPr>
            <w:tcW w:w="5382" w:type="dxa"/>
          </w:tcPr>
          <w:p w14:paraId="008955C6"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2FAC2CDA"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Pr>
                <w:rFonts w:ascii="Fujitsu Infinity Pro" w:hAnsi="Fujitsu Infinity Pro"/>
                <w:sz w:val="18"/>
                <w:szCs w:val="18"/>
              </w:rPr>
              <w:t xml:space="preserve">By </w:t>
            </w:r>
            <w:r w:rsidRPr="007619B9">
              <w:rPr>
                <w:rFonts w:ascii="Fujitsu Infinity Pro" w:hAnsi="Fujitsu Infinity Pro"/>
                <w:sz w:val="18"/>
                <w:szCs w:val="18"/>
              </w:rPr>
              <w:t xml:space="preserve">executing this Agreement, the </w:t>
            </w:r>
            <w:r w:rsidR="00A22BB3">
              <w:rPr>
                <w:rFonts w:ascii="Fujitsu Infinity Pro" w:hAnsi="Fujitsu Infinity Pro"/>
                <w:sz w:val="18"/>
                <w:szCs w:val="18"/>
              </w:rPr>
              <w:t>a</w:t>
            </w:r>
            <w:r w:rsidR="0003105A" w:rsidRPr="007619B9">
              <w:rPr>
                <w:rFonts w:ascii="Fujitsu Infinity Pro" w:hAnsi="Fujitsu Infinity Pro"/>
                <w:sz w:val="18"/>
                <w:szCs w:val="18"/>
              </w:rPr>
              <w:t>uthorised</w:t>
            </w:r>
            <w:r w:rsidR="007619B9">
              <w:rPr>
                <w:rFonts w:ascii="Fujitsu Infinity Pro" w:hAnsi="Fujitsu Infinity Pro"/>
                <w:sz w:val="18"/>
                <w:szCs w:val="18"/>
              </w:rPr>
              <w:t xml:space="preserve"> </w:t>
            </w:r>
            <w:r w:rsidR="00A22BB3">
              <w:rPr>
                <w:rFonts w:ascii="Fujitsu Infinity Pro" w:hAnsi="Fujitsu Infinity Pro"/>
                <w:sz w:val="18"/>
                <w:szCs w:val="18"/>
              </w:rPr>
              <w:t>r</w:t>
            </w:r>
            <w:r>
              <w:rPr>
                <w:rFonts w:ascii="Fujitsu Infinity Pro" w:hAnsi="Fujitsu Infinity Pro"/>
                <w:sz w:val="18"/>
                <w:szCs w:val="18"/>
              </w:rPr>
              <w:t xml:space="preserve">epresentative warrants that </w:t>
            </w:r>
            <w:r w:rsidR="00FC5CDF">
              <w:rPr>
                <w:rFonts w:ascii="Fujitsu Infinity Pro" w:hAnsi="Fujitsu Infinity Pro"/>
                <w:sz w:val="18"/>
                <w:szCs w:val="18"/>
              </w:rPr>
              <w:t>they are</w:t>
            </w:r>
            <w:r>
              <w:rPr>
                <w:rFonts w:ascii="Fujitsu Infinity Pro" w:hAnsi="Fujitsu Infinity Pro"/>
                <w:sz w:val="18"/>
                <w:szCs w:val="18"/>
              </w:rPr>
              <w:t xml:space="preserve"> </w:t>
            </w:r>
            <w:r w:rsidR="006D1850">
              <w:rPr>
                <w:rFonts w:ascii="Fujitsu Infinity Pro" w:hAnsi="Fujitsu Infinity Pro"/>
                <w:sz w:val="18"/>
                <w:szCs w:val="18"/>
              </w:rPr>
              <w:t>a</w:t>
            </w:r>
            <w:r w:rsidR="006D1850" w:rsidRPr="007619B9">
              <w:rPr>
                <w:rFonts w:ascii="Fujitsu Infinity Pro" w:hAnsi="Fujitsu Infinity Pro"/>
                <w:sz w:val="18"/>
                <w:szCs w:val="18"/>
              </w:rPr>
              <w:t>uthorised</w:t>
            </w:r>
            <w:r w:rsidR="006D1850">
              <w:rPr>
                <w:rFonts w:ascii="Fujitsu Infinity Pro" w:hAnsi="Fujitsu Infinity Pro"/>
                <w:sz w:val="18"/>
                <w:szCs w:val="18"/>
              </w:rPr>
              <w:t xml:space="preserve"> </w:t>
            </w:r>
            <w:r>
              <w:rPr>
                <w:rFonts w:ascii="Fujitsu Infinity Pro" w:hAnsi="Fujitsu Infinity Pro"/>
                <w:sz w:val="18"/>
                <w:szCs w:val="18"/>
              </w:rPr>
              <w:t xml:space="preserve">to sign on behalf of </w:t>
            </w:r>
            <w:r>
              <w:rPr>
                <w:rFonts w:ascii="Fujitsu Infinity Pro" w:eastAsia="Fujitsu Infinity Pro" w:hAnsi="Fujitsu Infinity Pro" w:cs="Fujitsu Infinity Pro"/>
                <w:sz w:val="18"/>
              </w:rPr>
              <w:t>Fujitsu Services Limited</w:t>
            </w:r>
            <w:r w:rsidR="001B4D06">
              <w:rPr>
                <w:rFonts w:ascii="Fujitsu Infinity Pro" w:hAnsi="Fujitsu Infinity Pro"/>
                <w:sz w:val="18"/>
                <w:szCs w:val="18"/>
              </w:rPr>
              <w:t>.</w:t>
            </w:r>
          </w:p>
          <w:p w14:paraId="7B416934" w14:textId="77777777" w:rsidR="00137EEE" w:rsidRDefault="00137EEE"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tc>
        <w:tc>
          <w:tcPr>
            <w:tcW w:w="5442" w:type="dxa"/>
          </w:tcPr>
          <w:p w14:paraId="176DFC92" w14:textId="77777777" w:rsidR="00D16223" w:rsidRDefault="00D16223" w:rsidP="005822E6">
            <w:pPr>
              <w:pStyle w:val="ListParagraph"/>
              <w:widowControl w:val="0"/>
              <w:adjustRightInd w:val="0"/>
              <w:spacing w:line="240" w:lineRule="atLeast"/>
              <w:ind w:left="0"/>
              <w:jc w:val="both"/>
              <w:textAlignment w:val="baseline"/>
              <w:rPr>
                <w:rFonts w:ascii="Fujitsu Infinity Pro" w:hAnsi="Fujitsu Infinity Pro"/>
                <w:sz w:val="18"/>
                <w:szCs w:val="18"/>
              </w:rPr>
            </w:pPr>
          </w:p>
          <w:p w14:paraId="717F34E5" w14:textId="77777777" w:rsidR="00D16223" w:rsidRDefault="004B09E7" w:rsidP="005822E6">
            <w:pPr>
              <w:pStyle w:val="ListParagraph"/>
              <w:widowControl w:val="0"/>
              <w:adjustRightInd w:val="0"/>
              <w:spacing w:line="240" w:lineRule="atLeast"/>
              <w:ind w:left="0"/>
              <w:jc w:val="both"/>
              <w:textAlignment w:val="baseline"/>
              <w:rPr>
                <w:rFonts w:ascii="Fujitsu Infinity Pro" w:hAnsi="Fujitsu Infinity Pro"/>
                <w:sz w:val="18"/>
                <w:szCs w:val="18"/>
              </w:rPr>
            </w:pPr>
            <w:r w:rsidRPr="00A35E09">
              <w:rPr>
                <w:rFonts w:ascii="Fujitsu Infinity Pro" w:hAnsi="Fujitsu Infinity Pro"/>
                <w:sz w:val="18"/>
                <w:szCs w:val="18"/>
              </w:rPr>
              <w:t xml:space="preserve">By executing </w:t>
            </w:r>
            <w:r w:rsidRPr="006D1850">
              <w:rPr>
                <w:rFonts w:ascii="Fujitsu Infinity Pro" w:hAnsi="Fujitsu Infinity Pro"/>
                <w:sz w:val="18"/>
                <w:szCs w:val="18"/>
              </w:rPr>
              <w:t xml:space="preserve">this Agreement, the </w:t>
            </w:r>
            <w:r w:rsidR="00A22BB3">
              <w:rPr>
                <w:rFonts w:ascii="Fujitsu Infinity Pro" w:hAnsi="Fujitsu Infinity Pro"/>
                <w:sz w:val="18"/>
                <w:szCs w:val="18"/>
              </w:rPr>
              <w:t>a</w:t>
            </w:r>
            <w:r w:rsidR="007619B9" w:rsidRPr="006D1850">
              <w:rPr>
                <w:rFonts w:ascii="Fujitsu Infinity Pro" w:hAnsi="Fujitsu Infinity Pro"/>
                <w:sz w:val="18"/>
                <w:szCs w:val="18"/>
              </w:rPr>
              <w:t xml:space="preserve">uthorised </w:t>
            </w:r>
            <w:r w:rsidR="00A22BB3">
              <w:rPr>
                <w:rFonts w:ascii="Fujitsu Infinity Pro" w:hAnsi="Fujitsu Infinity Pro"/>
                <w:sz w:val="18"/>
                <w:szCs w:val="18"/>
              </w:rPr>
              <w:t>r</w:t>
            </w:r>
            <w:r w:rsidRPr="006D1850">
              <w:rPr>
                <w:rFonts w:ascii="Fujitsu Infinity Pro" w:hAnsi="Fujitsu Infinity Pro"/>
                <w:sz w:val="18"/>
                <w:szCs w:val="18"/>
              </w:rPr>
              <w:t xml:space="preserve">epresentative warrants that </w:t>
            </w:r>
            <w:r w:rsidR="00FC5CDF" w:rsidRPr="006D1850">
              <w:rPr>
                <w:rFonts w:ascii="Fujitsu Infinity Pro" w:hAnsi="Fujitsu Infinity Pro"/>
                <w:sz w:val="18"/>
                <w:szCs w:val="18"/>
              </w:rPr>
              <w:t>they are</w:t>
            </w:r>
            <w:r w:rsidRPr="006D1850">
              <w:rPr>
                <w:rFonts w:ascii="Fujitsu Infinity Pro" w:hAnsi="Fujitsu Infinity Pro"/>
                <w:sz w:val="18"/>
                <w:szCs w:val="18"/>
              </w:rPr>
              <w:t xml:space="preserve"> </w:t>
            </w:r>
            <w:r w:rsidR="006D1850" w:rsidRPr="006D1850">
              <w:rPr>
                <w:rFonts w:ascii="Fujitsu Infinity Pro" w:hAnsi="Fujitsu Infinity Pro"/>
                <w:sz w:val="18"/>
                <w:szCs w:val="18"/>
              </w:rPr>
              <w:t>authorised</w:t>
            </w:r>
            <w:r w:rsidR="006D1850">
              <w:rPr>
                <w:rFonts w:ascii="Fujitsu Infinity Pro" w:hAnsi="Fujitsu Infinity Pro"/>
                <w:sz w:val="18"/>
                <w:szCs w:val="18"/>
              </w:rPr>
              <w:t xml:space="preserve"> </w:t>
            </w:r>
            <w:r w:rsidRPr="00A35E09">
              <w:rPr>
                <w:rFonts w:ascii="Fujitsu Infinity Pro" w:hAnsi="Fujitsu Infinity Pro"/>
                <w:sz w:val="18"/>
                <w:szCs w:val="18"/>
              </w:rPr>
              <w:t xml:space="preserve">to sign on behalf of </w:t>
            </w:r>
            <w:r>
              <w:rPr>
                <w:rFonts w:ascii="Fujitsu Infinity Pro" w:eastAsia="Fujitsu Infinity Pro" w:hAnsi="Fujitsu Infinity Pro" w:cs="Fujitsu Infinity Pro"/>
                <w:sz w:val="18"/>
              </w:rPr>
              <w:t>XYZ Limited</w:t>
            </w:r>
            <w:r w:rsidR="001B4D06">
              <w:rPr>
                <w:rFonts w:ascii="Fujitsu Infinity Pro" w:hAnsi="Fujitsu Infinity Pro"/>
                <w:sz w:val="18"/>
                <w:szCs w:val="18"/>
              </w:rPr>
              <w:t>.</w:t>
            </w:r>
          </w:p>
          <w:p w14:paraId="381D1673" w14:textId="77777777" w:rsidR="00137EEE" w:rsidRDefault="00137EEE" w:rsidP="00137EEE">
            <w:pPr>
              <w:pStyle w:val="ListParagraph"/>
              <w:widowControl w:val="0"/>
              <w:adjustRightInd w:val="0"/>
              <w:spacing w:after="0" w:line="240" w:lineRule="atLeast"/>
              <w:ind w:left="0"/>
              <w:jc w:val="both"/>
              <w:textAlignment w:val="baseline"/>
              <w:rPr>
                <w:rFonts w:ascii="Fujitsu Infinity Pro" w:hAnsi="Fujitsu Infinity Pro"/>
                <w:sz w:val="18"/>
                <w:szCs w:val="18"/>
              </w:rPr>
            </w:pPr>
          </w:p>
        </w:tc>
      </w:tr>
    </w:tbl>
    <w:p w14:paraId="5CF6F512" w14:textId="77777777" w:rsidR="006B1C89" w:rsidRPr="00A35E09" w:rsidRDefault="006B1C89" w:rsidP="006B1C89">
      <w:pPr>
        <w:pStyle w:val="ListParagraph"/>
        <w:widowControl w:val="0"/>
        <w:adjustRightInd w:val="0"/>
        <w:spacing w:after="0" w:line="240" w:lineRule="atLeast"/>
        <w:ind w:left="0"/>
        <w:jc w:val="both"/>
        <w:textAlignment w:val="baseline"/>
        <w:rPr>
          <w:rFonts w:ascii="Fujitsu Infinity Pro" w:hAnsi="Fujitsu Infinity Pro"/>
          <w:b/>
          <w:bCs/>
          <w:sz w:val="18"/>
          <w:szCs w:val="18"/>
        </w:rPr>
      </w:pPr>
    </w:p>
    <w:p w14:paraId="09249E9E" w14:textId="77777777" w:rsidR="006B1C89" w:rsidRDefault="006B1C89" w:rsidP="006B1C89">
      <w:pPr>
        <w:pStyle w:val="ListParagraph"/>
        <w:widowControl w:val="0"/>
        <w:adjustRightInd w:val="0"/>
        <w:spacing w:after="0" w:line="240" w:lineRule="atLeast"/>
        <w:ind w:left="0"/>
        <w:jc w:val="both"/>
        <w:textAlignment w:val="baseline"/>
        <w:rPr>
          <w:rFonts w:ascii="Fujitsu Infinity Pro" w:hAnsi="Fujitsu Infinity Pro"/>
          <w:sz w:val="18"/>
          <w:szCs w:val="18"/>
        </w:rPr>
      </w:pPr>
    </w:p>
    <w:p w14:paraId="5CE5B62A" w14:textId="77777777" w:rsidR="006B1C89" w:rsidRDefault="006B1C89" w:rsidP="006B1C89">
      <w:pPr>
        <w:pStyle w:val="ListParagraph"/>
        <w:widowControl w:val="0"/>
        <w:adjustRightInd w:val="0"/>
        <w:spacing w:after="0" w:line="240" w:lineRule="atLeast"/>
        <w:ind w:left="0"/>
        <w:jc w:val="both"/>
        <w:textAlignment w:val="baseline"/>
        <w:rPr>
          <w:rFonts w:ascii="Fujitsu Infinity Pro" w:hAnsi="Fujitsu Infinity Pro"/>
          <w:sz w:val="18"/>
          <w:szCs w:val="18"/>
        </w:rPr>
      </w:pPr>
    </w:p>
    <w:p w14:paraId="738A4DE2" w14:textId="77777777" w:rsidR="002F6CD0" w:rsidRPr="006B1C89" w:rsidRDefault="002F6CD0" w:rsidP="006A36DF">
      <w:pPr>
        <w:pStyle w:val="FJIntroduction"/>
        <w:rPr>
          <w:b/>
          <w:bCs w:val="0"/>
        </w:rPr>
      </w:pPr>
    </w:p>
    <w:sectPr w:rsidR="002F6CD0" w:rsidRPr="006B1C89" w:rsidSect="006A36DF">
      <w:type w:val="continuous"/>
      <w:pgSz w:w="12242" w:h="15842" w:code="1"/>
      <w:pgMar w:top="737" w:right="737" w:bottom="1146" w:left="737" w:header="794" w:footer="794" w:gutter="0"/>
      <w:cols w:space="17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B24B44" w14:textId="77777777" w:rsidR="003E7A1E" w:rsidRDefault="003E7A1E">
      <w:pPr>
        <w:spacing w:after="0"/>
      </w:pPr>
      <w:r>
        <w:separator/>
      </w:r>
    </w:p>
  </w:endnote>
  <w:endnote w:type="continuationSeparator" w:id="0">
    <w:p w14:paraId="0AF18961" w14:textId="77777777" w:rsidR="003E7A1E" w:rsidRDefault="003E7A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ujitsu Infinity Pro">
    <w:panose1 w:val="00000000000000000000"/>
    <w:charset w:val="00"/>
    <w:family w:val="modern"/>
    <w:notTrueType/>
    <w:pitch w:val="variable"/>
    <w:sig w:usb0="A000004F" w:usb1="00000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jitsu Sans Light">
    <w:altName w:val="Calibri"/>
    <w:charset w:val="00"/>
    <w:family w:val="swiss"/>
    <w:pitch w:val="variable"/>
    <w:sig w:usb0="A00000AF" w:usb1="0000206B" w:usb2="00000000" w:usb3="00000000" w:csb0="00000001" w:csb1="00000000"/>
    <w:embedRegular r:id="rId1" w:fontKey="{532F8CA1-FAC3-4B45-A26B-6B772EA7E088}"/>
    <w:embedBold r:id="rId2" w:fontKey="{0676B019-B44A-4CD7-8C17-A49980E683FF}"/>
  </w:font>
  <w:font w:name="MS PGothic">
    <w:altName w:val="ＭＳ Ｐゴシック"/>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3" w:fontKey="{1EE1904B-0407-40BB-BA3B-5154C552AA12}"/>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ujitsu Infinity Pro Bold">
    <w:altName w:val="Fujitsu Infinity Pro"/>
    <w:panose1 w:val="00000000000000000000"/>
    <w:charset w:val="00"/>
    <w:family w:val="modern"/>
    <w:notTrueType/>
    <w:pitch w:val="variable"/>
    <w:sig w:usb0="A000004F" w:usb1="0000005B" w:usb2="00000000" w:usb3="00000000" w:csb0="00000093" w:csb1="00000000"/>
  </w:font>
  <w:font w:name="Fujitsu Sans">
    <w:altName w:val="Cambria"/>
    <w:charset w:val="00"/>
    <w:family w:val="swiss"/>
    <w:pitch w:val="variable"/>
    <w:sig w:usb0="A00000AF" w:usb1="0000206B" w:usb2="00000000" w:usb3="00000000" w:csb0="00000001" w:csb1="00000000"/>
    <w:embedRegular r:id="rId4" w:fontKey="{91750273-DF05-4E5C-9D81-B6DB6D2C6AFE}"/>
    <w:embedBold r:id="rId5" w:fontKey="{B62D3334-04DC-4F77-803C-09F6E4680BC9}"/>
  </w:font>
  <w:font w:name="Fujitsu Sans Medium">
    <w:altName w:val="Calibri"/>
    <w:charset w:val="00"/>
    <w:family w:val="swiss"/>
    <w:pitch w:val="variable"/>
    <w:sig w:usb0="A00000AF" w:usb1="0000206B" w:usb2="00000000" w:usb3="00000000" w:csb0="00000001" w:csb1="00000000"/>
    <w:embedRegular r:id="rId6" w:fontKey="{0E02701B-CEAE-4D8B-8693-048803B26B20}"/>
    <w:embedBold r:id="rId7" w:fontKey="{77EF3B5E-DB33-48A5-B6D8-674AC610B0E6}"/>
  </w:font>
  <w:font w:name="Segoe UI">
    <w:panose1 w:val="020B0502040204020203"/>
    <w:charset w:val="00"/>
    <w:family w:val="swiss"/>
    <w:pitch w:val="variable"/>
    <w:sig w:usb0="E4002EFF" w:usb1="C000E47F" w:usb2="00000009" w:usb3="00000000" w:csb0="000001FF" w:csb1="00000000"/>
    <w:embedRegular r:id="rId8" w:fontKey="{E4EA8D58-A788-4F87-AB41-5D7834AC1B6A}"/>
  </w:font>
  <w:font w:name="Calibri Light">
    <w:panose1 w:val="020F0302020204030204"/>
    <w:charset w:val="00"/>
    <w:family w:val="swiss"/>
    <w:pitch w:val="variable"/>
    <w:sig w:usb0="E4002EFF" w:usb1="C200247B" w:usb2="00000009" w:usb3="00000000" w:csb0="000001FF" w:csb1="00000000"/>
    <w:embedRegular r:id="rId9" w:fontKey="{121E9B71-48E2-4A8F-BF59-106FE326EDBE}"/>
    <w:embedItalic r:id="rId10" w:fontKey="{A16DD0F9-B9E9-49DA-99E5-2122560D264B}"/>
  </w:font>
  <w:font w:name="PMingLiU">
    <w:altName w:val="新細明體"/>
    <w:panose1 w:val="02010601000101010101"/>
    <w:charset w:val="88"/>
    <w:family w:val="roman"/>
    <w:pitch w:val="variable"/>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embedRegular r:id="rId11" w:fontKey="{F7CA2037-FD37-42AB-994B-4998F8C72279}"/>
    <w:embedItalic r:id="rId12" w:fontKey="{698760D6-F543-4BC4-BD6A-23C3F3D47DF5}"/>
  </w:font>
  <w:font w:name="Calibri">
    <w:panose1 w:val="020F0502020204030204"/>
    <w:charset w:val="00"/>
    <w:family w:val="swiss"/>
    <w:pitch w:val="variable"/>
    <w:sig w:usb0="E4002EFF" w:usb1="C200247B" w:usb2="00000009" w:usb3="00000000" w:csb0="000001FF" w:csb1="00000000"/>
    <w:embedRegular r:id="rId13" w:fontKey="{2A154CD1-3894-41D7-B987-C61561F410BB}"/>
    <w:embedBold r:id="rId14" w:fontKey="{FECC0E42-C717-46DD-A586-B2E159CCCF37}"/>
  </w:font>
  <w:font w:name="Cordia New">
    <w:panose1 w:val="020B0304020202020204"/>
    <w:charset w:val="DE"/>
    <w:family w:val="swiss"/>
    <w:pitch w:val="variable"/>
    <w:sig w:usb0="81000003" w:usb1="00000000" w:usb2="00000000" w:usb3="00000000" w:csb0="00010001" w:csb1="00000000"/>
    <w:embedRegular r:id="rId15" w:fontKey="{7823F332-BA0C-4C72-9C40-ECA50DF13D76}"/>
    <w:embedBold r:id="rId16" w:fontKey="{EB0ADBCC-A71C-479B-A23B-660C27844F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91037" w14:textId="77777777" w:rsidR="00181990" w:rsidRDefault="001819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DE926" w14:textId="77777777" w:rsidR="00081BE3" w:rsidRPr="008F16C1" w:rsidRDefault="004B09E7" w:rsidP="00332615">
    <w:pPr>
      <w:pStyle w:val="FJFooter"/>
      <w:tabs>
        <w:tab w:val="clear" w:pos="5390"/>
      </w:tabs>
      <w:rPr>
        <w:snapToGrid/>
      </w:rPr>
    </w:pPr>
    <w:r>
      <w:rPr>
        <w:rStyle w:val="FujitsuInfinityProBold"/>
      </w:rPr>
      <w:t>FUJITSU-</w:t>
    </w:r>
    <w:r w:rsidR="00E53073">
      <w:rPr>
        <w:rStyle w:val="FujitsuInfinityProBold"/>
      </w:rPr>
      <w:t>CONFIDENTIAL</w:t>
    </w:r>
    <w:r>
      <w:rPr>
        <w:rStyle w:val="FujitsuInfinityProBold"/>
      </w:rPr>
      <w:t xml:space="preserve"> </w:t>
    </w:r>
    <w:r w:rsidR="008F16C1">
      <w:t xml:space="preserve">  </w:t>
    </w:r>
    <w:r w:rsidR="008F16C1">
      <w:tab/>
    </w:r>
    <w:r w:rsidR="008F16C1">
      <w:fldChar w:fldCharType="begin"/>
    </w:r>
    <w:r w:rsidR="008F16C1">
      <w:instrText xml:space="preserve"> PAGE   \* MERGEFORMAT </w:instrText>
    </w:r>
    <w:r w:rsidR="008F16C1">
      <w:fldChar w:fldCharType="separate"/>
    </w:r>
    <w:r w:rsidR="008F16C1">
      <w:t>5</w:t>
    </w:r>
    <w:r w:rsidR="008F16C1">
      <w:fldChar w:fldCharType="end"/>
    </w:r>
    <w:r w:rsidR="008F16C1">
      <w:t xml:space="preserve"> of </w:t>
    </w:r>
    <w:r w:rsidR="008F16C1">
      <w:fldChar w:fldCharType="begin"/>
    </w:r>
    <w:r w:rsidR="008F16C1">
      <w:instrText xml:space="preserve"> NUMPAGES </w:instrText>
    </w:r>
    <w:r w:rsidR="008F16C1">
      <w:fldChar w:fldCharType="separate"/>
    </w:r>
    <w:r w:rsidR="008F16C1">
      <w:t>5</w:t>
    </w:r>
    <w:r w:rsidR="008F16C1">
      <w:fldChar w:fldCharType="end"/>
    </w:r>
    <w:r w:rsidR="008F16C1">
      <w:t xml:space="preserve">   © Fujitsu 202</w:t>
    </w:r>
    <w:r w:rsidR="00F01818">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745" w:type="dxa"/>
      <w:tblBorders>
        <w:top w:val="single" w:sz="8" w:space="0" w:color="87867E"/>
      </w:tblBorders>
      <w:tblCellMar>
        <w:left w:w="0" w:type="dxa"/>
        <w:right w:w="0" w:type="dxa"/>
      </w:tblCellMar>
      <w:tblLook w:val="0000" w:firstRow="0" w:lastRow="0" w:firstColumn="0" w:lastColumn="0" w:noHBand="0" w:noVBand="0"/>
    </w:tblPr>
    <w:tblGrid>
      <w:gridCol w:w="5278"/>
      <w:gridCol w:w="182"/>
      <w:gridCol w:w="5285"/>
    </w:tblGrid>
    <w:tr w:rsidR="006E6E76" w14:paraId="518EC5C5" w14:textId="77777777">
      <w:trPr>
        <w:trHeight w:hRule="exact" w:val="238"/>
      </w:trPr>
      <w:tc>
        <w:tcPr>
          <w:tcW w:w="5278" w:type="dxa"/>
          <w:vAlign w:val="center"/>
        </w:tcPr>
        <w:p w14:paraId="0168F266" w14:textId="77777777" w:rsidR="00081BE3" w:rsidRDefault="004B09E7">
          <w:r>
            <w:t xml:space="preserve">Page </w:t>
          </w:r>
          <w:r>
            <w:fldChar w:fldCharType="begin"/>
          </w:r>
          <w:r>
            <w:instrText xml:space="preserve"> </w:instrText>
          </w:r>
          <w:r w:rsidR="00BE5EFA">
            <w:instrText>PAGE</w:instrText>
          </w:r>
          <w:r>
            <w:instrText xml:space="preserve">   \* MERGEFORMAT </w:instrText>
          </w:r>
          <w:r>
            <w:fldChar w:fldCharType="separate"/>
          </w:r>
          <w:r>
            <w:rPr>
              <w:noProof/>
              <w:lang w:val="ja-JP"/>
            </w:rPr>
            <w:t>1</w:t>
          </w:r>
          <w:r>
            <w:fldChar w:fldCharType="end"/>
          </w:r>
          <w:r>
            <w:t xml:space="preserve"> of </w:t>
          </w:r>
          <w:r>
            <w:fldChar w:fldCharType="begin"/>
          </w:r>
          <w:r>
            <w:instrText xml:space="preserve"> </w:instrText>
          </w:r>
          <w:r w:rsidR="00BE5EFA">
            <w:instrText>NUMPAGES</w:instrText>
          </w:r>
          <w:r>
            <w:instrText xml:space="preserve">   \* MERGEFORMAT </w:instrText>
          </w:r>
          <w:r>
            <w:fldChar w:fldCharType="separate"/>
          </w:r>
          <w:r w:rsidR="00CA0270">
            <w:rPr>
              <w:noProof/>
            </w:rPr>
            <w:t>2</w:t>
          </w:r>
          <w:r>
            <w:fldChar w:fldCharType="end"/>
          </w:r>
        </w:p>
      </w:tc>
      <w:tc>
        <w:tcPr>
          <w:tcW w:w="182" w:type="dxa"/>
          <w:vAlign w:val="center"/>
        </w:tcPr>
        <w:p w14:paraId="3227F272" w14:textId="77777777" w:rsidR="00081BE3" w:rsidRDefault="00081BE3"/>
      </w:tc>
      <w:tc>
        <w:tcPr>
          <w:tcW w:w="5285" w:type="dxa"/>
          <w:vAlign w:val="center"/>
        </w:tcPr>
        <w:p w14:paraId="418CCC84" w14:textId="77777777" w:rsidR="00081BE3" w:rsidRDefault="004B09E7">
          <w:pPr>
            <w:rPr>
              <w:rFonts w:eastAsia="MS Mincho"/>
            </w:rPr>
          </w:pPr>
          <w:r>
            <w:t>www.fujitsu.com/</w:t>
          </w:r>
          <w:r>
            <w:fldChar w:fldCharType="begin"/>
          </w:r>
          <w:r>
            <w:instrText xml:space="preserve"> </w:instrText>
          </w:r>
          <w:r w:rsidR="00BE5EFA">
            <w:instrText>DOCPROPERTY</w:instrText>
          </w:r>
          <w:r>
            <w:instrText xml:space="preserve">  Subject  \* MERGEFORMAT </w:instrText>
          </w:r>
          <w:r>
            <w:fldChar w:fldCharType="separate"/>
          </w:r>
          <w:r>
            <w:fldChar w:fldCharType="end"/>
          </w:r>
        </w:p>
      </w:tc>
    </w:tr>
  </w:tbl>
  <w:p w14:paraId="6D46089B" w14:textId="77777777" w:rsidR="00081BE3" w:rsidRDefault="00081B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8D0A2" w14:textId="77777777" w:rsidR="003E7A1E" w:rsidRDefault="003E7A1E">
      <w:pPr>
        <w:spacing w:after="0"/>
      </w:pPr>
      <w:r>
        <w:separator/>
      </w:r>
    </w:p>
  </w:footnote>
  <w:footnote w:type="continuationSeparator" w:id="0">
    <w:p w14:paraId="025263E9" w14:textId="77777777" w:rsidR="003E7A1E" w:rsidRDefault="003E7A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B7DBD" w14:textId="77777777" w:rsidR="00181990" w:rsidRDefault="001819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CellMar>
        <w:left w:w="0" w:type="dxa"/>
        <w:right w:w="0" w:type="dxa"/>
      </w:tblCellMar>
      <w:tblLook w:val="04A0" w:firstRow="1" w:lastRow="0" w:firstColumn="1" w:lastColumn="0" w:noHBand="0" w:noVBand="1"/>
    </w:tblPr>
    <w:tblGrid>
      <w:gridCol w:w="10758"/>
    </w:tblGrid>
    <w:tr w:rsidR="006E6E76" w14:paraId="016DE322" w14:textId="77777777" w:rsidTr="006C30EB">
      <w:tc>
        <w:tcPr>
          <w:tcW w:w="10758" w:type="dxa"/>
          <w:tcBorders>
            <w:top w:val="nil"/>
            <w:left w:val="nil"/>
            <w:bottom w:val="nil"/>
            <w:right w:val="nil"/>
          </w:tcBorders>
          <w:hideMark/>
        </w:tcPr>
        <w:p w14:paraId="33C4012D" w14:textId="77777777" w:rsidR="006C30EB" w:rsidRDefault="004B09E7" w:rsidP="006C30EB">
          <w:pPr>
            <w:pStyle w:val="FJTopicDate"/>
            <w:framePr w:wrap="auto" w:vAnchor="margin" w:hAnchor="text" w:y="1"/>
            <w:rPr>
              <w:snapToGrid/>
            </w:rPr>
          </w:pPr>
          <w:r>
            <w:rPr>
              <w:rStyle w:val="FJDocumentNameChar"/>
            </w:rPr>
            <w:t>Fujitsu Confidentiality Agreement</w:t>
          </w:r>
        </w:p>
      </w:tc>
    </w:tr>
  </w:tbl>
  <w:p w14:paraId="6FAF4346" w14:textId="77777777" w:rsidR="001440BA" w:rsidRDefault="001440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81AE4" w14:textId="77777777" w:rsidR="00081BE3" w:rsidRDefault="004B09E7">
    <w:pPr>
      <w:spacing w:before="240"/>
      <w:rPr>
        <w:rFonts w:eastAsia="MS Mincho"/>
      </w:rPr>
    </w:pPr>
    <w:r>
      <w:rPr>
        <w:noProof/>
        <w:snapToGrid/>
      </w:rPr>
      <w:drawing>
        <wp:anchor distT="0" distB="0" distL="114300" distR="114300" simplePos="0" relativeHeight="251659264" behindDoc="0" locked="0" layoutInCell="1" allowOverlap="1" wp14:anchorId="4B603EFF" wp14:editId="465D91AE">
          <wp:simplePos x="0" y="0"/>
          <wp:positionH relativeFrom="margin">
            <wp:posOffset>5408930</wp:posOffset>
          </wp:positionH>
          <wp:positionV relativeFrom="page">
            <wp:posOffset>302260</wp:posOffset>
          </wp:positionV>
          <wp:extent cx="1438910" cy="7099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pic:cNvPicPr>
                    <a:picLocks noChangeAspect="1" noChangeArrowheads="1"/>
                  </pic:cNvPicPr>
                </pic:nvPicPr>
                <pic:blipFill>
                  <a:blip r:embed="rId1">
                    <a:extLst>
                      <a:ext uri="{28A0092B-C50C-407E-A947-70E740481C1C}">
                        <a14:useLocalDpi xmlns:a14="http://schemas.microsoft.com/office/drawing/2010/main" val="0"/>
                      </a:ext>
                    </a:extLst>
                  </a:blip>
                  <a:srcRect l="9778" t="17961" r="10307" b="18449"/>
                  <a:stretch>
                    <a:fillRect/>
                  </a:stretch>
                </pic:blipFill>
                <pic:spPr bwMode="auto">
                  <a:xfrm>
                    <a:off x="0" y="0"/>
                    <a:ext cx="1438910" cy="709930"/>
                  </a:xfrm>
                  <a:prstGeom prst="rect">
                    <a:avLst/>
                  </a:prstGeom>
                  <a:noFill/>
                </pic:spPr>
              </pic:pic>
            </a:graphicData>
          </a:graphic>
          <wp14:sizeRelH relativeFrom="page">
            <wp14:pctWidth>0</wp14:pctWidth>
          </wp14:sizeRelH>
          <wp14:sizeRelV relativeFrom="page">
            <wp14:pctHeight>0</wp14:pctHeight>
          </wp14:sizeRelV>
        </wp:anchor>
      </w:drawing>
    </w:r>
    <w:r>
      <w:rPr>
        <w:noProof/>
        <w:snapToGrid/>
      </w:rPr>
      <w:drawing>
        <wp:anchor distT="0" distB="0" distL="114300" distR="114300" simplePos="0" relativeHeight="251658240" behindDoc="0" locked="0" layoutInCell="1" allowOverlap="1" wp14:anchorId="0EAAA046" wp14:editId="42D34BA9">
          <wp:simplePos x="0" y="0"/>
          <wp:positionH relativeFrom="column">
            <wp:posOffset>3810</wp:posOffset>
          </wp:positionH>
          <wp:positionV relativeFrom="line">
            <wp:posOffset>-2675255</wp:posOffset>
          </wp:positionV>
          <wp:extent cx="1548130" cy="963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548130" cy="963930"/>
                  </a:xfrm>
                  <a:prstGeom prst="rect">
                    <a:avLst/>
                  </a:prstGeom>
                  <a:noFill/>
                </pic:spPr>
              </pic:pic>
            </a:graphicData>
          </a:graphic>
          <wp14:sizeRelH relativeFrom="page">
            <wp14:pctWidth>0</wp14:pctWidth>
          </wp14:sizeRelH>
          <wp14:sizeRelV relativeFrom="page">
            <wp14:pctHeight>0</wp14:pctHeight>
          </wp14:sizeRelV>
        </wp:anchor>
      </w:drawing>
    </w:r>
    <w:r>
      <w:t>Publication name [topic/date: month/day/year] 10/04/2010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E4EDA0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73EE9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8849D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7E0562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509E9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C2747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AC58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36CB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0D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C5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41F2F"/>
    <w:multiLevelType w:val="hybridMultilevel"/>
    <w:tmpl w:val="649C0D08"/>
    <w:lvl w:ilvl="0" w:tplc="B9BAB9C0">
      <w:start w:val="1"/>
      <w:numFmt w:val="bullet"/>
      <w:lvlText w:val="•"/>
      <w:lvlJc w:val="left"/>
      <w:pPr>
        <w:ind w:left="720" w:hanging="360"/>
      </w:pPr>
      <w:rPr>
        <w:rFonts w:ascii="Fujitsu Infinity Pro" w:hAnsi="Fujitsu Infinity Pro" w:hint="default"/>
      </w:rPr>
    </w:lvl>
    <w:lvl w:ilvl="1" w:tplc="A5B69FAA">
      <w:start w:val="1"/>
      <w:numFmt w:val="bullet"/>
      <w:lvlText w:val="•"/>
      <w:lvlJc w:val="left"/>
      <w:pPr>
        <w:ind w:left="1440" w:hanging="360"/>
      </w:pPr>
      <w:rPr>
        <w:rFonts w:ascii="Fujitsu Infinity Pro" w:hAnsi="Fujitsu Infinity Pro" w:hint="default"/>
        <w:color w:val="6D6E70"/>
      </w:rPr>
    </w:lvl>
    <w:lvl w:ilvl="2" w:tplc="C2A4C56C">
      <w:start w:val="1"/>
      <w:numFmt w:val="bullet"/>
      <w:pStyle w:val="FJBullets-Level3"/>
      <w:lvlText w:val="•"/>
      <w:lvlJc w:val="left"/>
      <w:pPr>
        <w:ind w:left="2160" w:hanging="360"/>
      </w:pPr>
      <w:rPr>
        <w:rFonts w:ascii="Fujitsu Infinity Pro" w:hAnsi="Fujitsu Infinity Pro" w:hint="default"/>
        <w:color w:val="A6A6A6" w:themeColor="background1" w:themeShade="A6"/>
      </w:rPr>
    </w:lvl>
    <w:lvl w:ilvl="3" w:tplc="6F8CB65A" w:tentative="1">
      <w:start w:val="1"/>
      <w:numFmt w:val="bullet"/>
      <w:lvlText w:val=""/>
      <w:lvlJc w:val="left"/>
      <w:pPr>
        <w:ind w:left="2880" w:hanging="360"/>
      </w:pPr>
      <w:rPr>
        <w:rFonts w:ascii="Symbol" w:hAnsi="Symbol" w:hint="default"/>
      </w:rPr>
    </w:lvl>
    <w:lvl w:ilvl="4" w:tplc="29EE171C" w:tentative="1">
      <w:start w:val="1"/>
      <w:numFmt w:val="bullet"/>
      <w:lvlText w:val="o"/>
      <w:lvlJc w:val="left"/>
      <w:pPr>
        <w:ind w:left="3600" w:hanging="360"/>
      </w:pPr>
      <w:rPr>
        <w:rFonts w:ascii="Courier New" w:hAnsi="Courier New" w:cs="Courier New" w:hint="default"/>
      </w:rPr>
    </w:lvl>
    <w:lvl w:ilvl="5" w:tplc="CE9CD004" w:tentative="1">
      <w:start w:val="1"/>
      <w:numFmt w:val="bullet"/>
      <w:lvlText w:val=""/>
      <w:lvlJc w:val="left"/>
      <w:pPr>
        <w:ind w:left="4320" w:hanging="360"/>
      </w:pPr>
      <w:rPr>
        <w:rFonts w:ascii="Wingdings" w:hAnsi="Wingdings" w:hint="default"/>
      </w:rPr>
    </w:lvl>
    <w:lvl w:ilvl="6" w:tplc="A948C5FA" w:tentative="1">
      <w:start w:val="1"/>
      <w:numFmt w:val="bullet"/>
      <w:lvlText w:val=""/>
      <w:lvlJc w:val="left"/>
      <w:pPr>
        <w:ind w:left="5040" w:hanging="360"/>
      </w:pPr>
      <w:rPr>
        <w:rFonts w:ascii="Symbol" w:hAnsi="Symbol" w:hint="default"/>
      </w:rPr>
    </w:lvl>
    <w:lvl w:ilvl="7" w:tplc="88468E14" w:tentative="1">
      <w:start w:val="1"/>
      <w:numFmt w:val="bullet"/>
      <w:lvlText w:val="o"/>
      <w:lvlJc w:val="left"/>
      <w:pPr>
        <w:ind w:left="5760" w:hanging="360"/>
      </w:pPr>
      <w:rPr>
        <w:rFonts w:ascii="Courier New" w:hAnsi="Courier New" w:cs="Courier New" w:hint="default"/>
      </w:rPr>
    </w:lvl>
    <w:lvl w:ilvl="8" w:tplc="2A6278CC" w:tentative="1">
      <w:start w:val="1"/>
      <w:numFmt w:val="bullet"/>
      <w:lvlText w:val=""/>
      <w:lvlJc w:val="left"/>
      <w:pPr>
        <w:ind w:left="6480" w:hanging="360"/>
      </w:pPr>
      <w:rPr>
        <w:rFonts w:ascii="Wingdings" w:hAnsi="Wingdings" w:hint="default"/>
      </w:rPr>
    </w:lvl>
  </w:abstractNum>
  <w:abstractNum w:abstractNumId="11" w15:restartNumberingAfterBreak="0">
    <w:nsid w:val="070C046B"/>
    <w:multiLevelType w:val="hybridMultilevel"/>
    <w:tmpl w:val="5832DB92"/>
    <w:lvl w:ilvl="0" w:tplc="7C369086">
      <w:start w:val="1"/>
      <w:numFmt w:val="lowerLetter"/>
      <w:lvlText w:val="%1."/>
      <w:lvlJc w:val="left"/>
      <w:pPr>
        <w:ind w:left="1854" w:hanging="360"/>
      </w:pPr>
    </w:lvl>
    <w:lvl w:ilvl="1" w:tplc="03D68688" w:tentative="1">
      <w:start w:val="1"/>
      <w:numFmt w:val="lowerLetter"/>
      <w:lvlText w:val="%2."/>
      <w:lvlJc w:val="left"/>
      <w:pPr>
        <w:ind w:left="2574" w:hanging="360"/>
      </w:pPr>
    </w:lvl>
    <w:lvl w:ilvl="2" w:tplc="B96CD98C" w:tentative="1">
      <w:start w:val="1"/>
      <w:numFmt w:val="lowerRoman"/>
      <w:lvlText w:val="%3."/>
      <w:lvlJc w:val="right"/>
      <w:pPr>
        <w:ind w:left="3294" w:hanging="180"/>
      </w:pPr>
    </w:lvl>
    <w:lvl w:ilvl="3" w:tplc="87788360" w:tentative="1">
      <w:start w:val="1"/>
      <w:numFmt w:val="decimal"/>
      <w:lvlText w:val="%4."/>
      <w:lvlJc w:val="left"/>
      <w:pPr>
        <w:ind w:left="4014" w:hanging="360"/>
      </w:pPr>
    </w:lvl>
    <w:lvl w:ilvl="4" w:tplc="82543AD6" w:tentative="1">
      <w:start w:val="1"/>
      <w:numFmt w:val="lowerLetter"/>
      <w:lvlText w:val="%5."/>
      <w:lvlJc w:val="left"/>
      <w:pPr>
        <w:ind w:left="4734" w:hanging="360"/>
      </w:pPr>
    </w:lvl>
    <w:lvl w:ilvl="5" w:tplc="746CE654" w:tentative="1">
      <w:start w:val="1"/>
      <w:numFmt w:val="lowerRoman"/>
      <w:lvlText w:val="%6."/>
      <w:lvlJc w:val="right"/>
      <w:pPr>
        <w:ind w:left="5454" w:hanging="180"/>
      </w:pPr>
    </w:lvl>
    <w:lvl w:ilvl="6" w:tplc="ABECED42" w:tentative="1">
      <w:start w:val="1"/>
      <w:numFmt w:val="decimal"/>
      <w:lvlText w:val="%7."/>
      <w:lvlJc w:val="left"/>
      <w:pPr>
        <w:ind w:left="6174" w:hanging="360"/>
      </w:pPr>
    </w:lvl>
    <w:lvl w:ilvl="7" w:tplc="7F18379E" w:tentative="1">
      <w:start w:val="1"/>
      <w:numFmt w:val="lowerLetter"/>
      <w:lvlText w:val="%8."/>
      <w:lvlJc w:val="left"/>
      <w:pPr>
        <w:ind w:left="6894" w:hanging="360"/>
      </w:pPr>
    </w:lvl>
    <w:lvl w:ilvl="8" w:tplc="16CC03E8" w:tentative="1">
      <w:start w:val="1"/>
      <w:numFmt w:val="lowerRoman"/>
      <w:lvlText w:val="%9."/>
      <w:lvlJc w:val="right"/>
      <w:pPr>
        <w:ind w:left="7614" w:hanging="180"/>
      </w:pPr>
    </w:lvl>
  </w:abstractNum>
  <w:abstractNum w:abstractNumId="12" w15:restartNumberingAfterBreak="0">
    <w:nsid w:val="07282FED"/>
    <w:multiLevelType w:val="hybridMultilevel"/>
    <w:tmpl w:val="8E500C76"/>
    <w:lvl w:ilvl="0" w:tplc="60D2BF28">
      <w:start w:val="1"/>
      <w:numFmt w:val="bullet"/>
      <w:lvlText w:val=""/>
      <w:lvlJc w:val="left"/>
      <w:pPr>
        <w:tabs>
          <w:tab w:val="num" w:pos="0"/>
        </w:tabs>
        <w:ind w:left="227" w:hanging="227"/>
      </w:pPr>
      <w:rPr>
        <w:rFonts w:ascii="Wingdings" w:hAnsi="Wingdings" w:hint="default"/>
        <w:color w:val="FF0000"/>
      </w:rPr>
    </w:lvl>
    <w:lvl w:ilvl="1" w:tplc="0EF8BA82" w:tentative="1">
      <w:start w:val="1"/>
      <w:numFmt w:val="bullet"/>
      <w:lvlText w:val=""/>
      <w:lvlJc w:val="left"/>
      <w:pPr>
        <w:tabs>
          <w:tab w:val="num" w:pos="840"/>
        </w:tabs>
        <w:ind w:left="840" w:hanging="420"/>
      </w:pPr>
      <w:rPr>
        <w:rFonts w:ascii="Wingdings" w:hAnsi="Wingdings" w:hint="default"/>
      </w:rPr>
    </w:lvl>
    <w:lvl w:ilvl="2" w:tplc="A30A24DE" w:tentative="1">
      <w:start w:val="1"/>
      <w:numFmt w:val="bullet"/>
      <w:lvlText w:val=""/>
      <w:lvlJc w:val="left"/>
      <w:pPr>
        <w:tabs>
          <w:tab w:val="num" w:pos="1260"/>
        </w:tabs>
        <w:ind w:left="1260" w:hanging="420"/>
      </w:pPr>
      <w:rPr>
        <w:rFonts w:ascii="Wingdings" w:hAnsi="Wingdings" w:hint="default"/>
      </w:rPr>
    </w:lvl>
    <w:lvl w:ilvl="3" w:tplc="C30655E6" w:tentative="1">
      <w:start w:val="1"/>
      <w:numFmt w:val="bullet"/>
      <w:lvlText w:val=""/>
      <w:lvlJc w:val="left"/>
      <w:pPr>
        <w:tabs>
          <w:tab w:val="num" w:pos="1680"/>
        </w:tabs>
        <w:ind w:left="1680" w:hanging="420"/>
      </w:pPr>
      <w:rPr>
        <w:rFonts w:ascii="Wingdings" w:hAnsi="Wingdings" w:hint="default"/>
      </w:rPr>
    </w:lvl>
    <w:lvl w:ilvl="4" w:tplc="DC1CC7D8" w:tentative="1">
      <w:start w:val="1"/>
      <w:numFmt w:val="bullet"/>
      <w:lvlText w:val=""/>
      <w:lvlJc w:val="left"/>
      <w:pPr>
        <w:tabs>
          <w:tab w:val="num" w:pos="2100"/>
        </w:tabs>
        <w:ind w:left="2100" w:hanging="420"/>
      </w:pPr>
      <w:rPr>
        <w:rFonts w:ascii="Wingdings" w:hAnsi="Wingdings" w:hint="default"/>
      </w:rPr>
    </w:lvl>
    <w:lvl w:ilvl="5" w:tplc="524A6464" w:tentative="1">
      <w:start w:val="1"/>
      <w:numFmt w:val="bullet"/>
      <w:lvlText w:val=""/>
      <w:lvlJc w:val="left"/>
      <w:pPr>
        <w:tabs>
          <w:tab w:val="num" w:pos="2520"/>
        </w:tabs>
        <w:ind w:left="2520" w:hanging="420"/>
      </w:pPr>
      <w:rPr>
        <w:rFonts w:ascii="Wingdings" w:hAnsi="Wingdings" w:hint="default"/>
      </w:rPr>
    </w:lvl>
    <w:lvl w:ilvl="6" w:tplc="C81EB146" w:tentative="1">
      <w:start w:val="1"/>
      <w:numFmt w:val="bullet"/>
      <w:lvlText w:val=""/>
      <w:lvlJc w:val="left"/>
      <w:pPr>
        <w:tabs>
          <w:tab w:val="num" w:pos="2940"/>
        </w:tabs>
        <w:ind w:left="2940" w:hanging="420"/>
      </w:pPr>
      <w:rPr>
        <w:rFonts w:ascii="Wingdings" w:hAnsi="Wingdings" w:hint="default"/>
      </w:rPr>
    </w:lvl>
    <w:lvl w:ilvl="7" w:tplc="3DC89502" w:tentative="1">
      <w:start w:val="1"/>
      <w:numFmt w:val="bullet"/>
      <w:lvlText w:val=""/>
      <w:lvlJc w:val="left"/>
      <w:pPr>
        <w:tabs>
          <w:tab w:val="num" w:pos="3360"/>
        </w:tabs>
        <w:ind w:left="3360" w:hanging="420"/>
      </w:pPr>
      <w:rPr>
        <w:rFonts w:ascii="Wingdings" w:hAnsi="Wingdings" w:hint="default"/>
      </w:rPr>
    </w:lvl>
    <w:lvl w:ilvl="8" w:tplc="11A8DA12"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0F66795F"/>
    <w:multiLevelType w:val="multilevel"/>
    <w:tmpl w:val="F22AF8C2"/>
    <w:lvl w:ilvl="0">
      <w:start w:val="1"/>
      <w:numFmt w:val="bullet"/>
      <w:lvlText w:val=""/>
      <w:lvlJc w:val="left"/>
      <w:pPr>
        <w:tabs>
          <w:tab w:val="num" w:pos="57"/>
        </w:tabs>
        <w:ind w:left="284" w:hanging="284"/>
      </w:pPr>
      <w:rPr>
        <w:rFonts w:ascii="Wingdings" w:hAnsi="Wingdings" w:hint="default"/>
        <w:color w:val="FF0000"/>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16D0545F"/>
    <w:multiLevelType w:val="hybridMultilevel"/>
    <w:tmpl w:val="ABF20FD6"/>
    <w:lvl w:ilvl="0" w:tplc="DF16FDA0">
      <w:start w:val="1"/>
      <w:numFmt w:val="bullet"/>
      <w:lvlText w:val="•"/>
      <w:lvlJc w:val="left"/>
      <w:pPr>
        <w:ind w:left="720" w:hanging="360"/>
      </w:pPr>
      <w:rPr>
        <w:rFonts w:ascii="Fujitsu Infinity Pro" w:hAnsi="Fujitsu Infinity Pro" w:hint="default"/>
      </w:rPr>
    </w:lvl>
    <w:lvl w:ilvl="1" w:tplc="A254065A">
      <w:start w:val="1"/>
      <w:numFmt w:val="lowerLetter"/>
      <w:pStyle w:val="FJNumberedBullets-Level2"/>
      <w:lvlText w:val="%2."/>
      <w:lvlJc w:val="left"/>
      <w:pPr>
        <w:ind w:left="1440" w:hanging="360"/>
      </w:pPr>
      <w:rPr>
        <w:rFonts w:hint="default"/>
        <w:color w:val="000000" w:themeColor="text1"/>
      </w:rPr>
    </w:lvl>
    <w:lvl w:ilvl="2" w:tplc="04AEE086">
      <w:start w:val="1"/>
      <w:numFmt w:val="upperRoman"/>
      <w:lvlText w:val="%3."/>
      <w:lvlJc w:val="right"/>
      <w:pPr>
        <w:ind w:left="2160" w:hanging="360"/>
      </w:pPr>
      <w:rPr>
        <w:rFonts w:hint="default"/>
      </w:rPr>
    </w:lvl>
    <w:lvl w:ilvl="3" w:tplc="F398CADC" w:tentative="1">
      <w:start w:val="1"/>
      <w:numFmt w:val="bullet"/>
      <w:lvlText w:val=""/>
      <w:lvlJc w:val="left"/>
      <w:pPr>
        <w:ind w:left="2880" w:hanging="360"/>
      </w:pPr>
      <w:rPr>
        <w:rFonts w:ascii="Symbol" w:hAnsi="Symbol" w:hint="default"/>
      </w:rPr>
    </w:lvl>
    <w:lvl w:ilvl="4" w:tplc="E6BEB3CC" w:tentative="1">
      <w:start w:val="1"/>
      <w:numFmt w:val="bullet"/>
      <w:lvlText w:val="o"/>
      <w:lvlJc w:val="left"/>
      <w:pPr>
        <w:ind w:left="3600" w:hanging="360"/>
      </w:pPr>
      <w:rPr>
        <w:rFonts w:ascii="Courier New" w:hAnsi="Courier New" w:cs="Courier New" w:hint="default"/>
      </w:rPr>
    </w:lvl>
    <w:lvl w:ilvl="5" w:tplc="27101E94" w:tentative="1">
      <w:start w:val="1"/>
      <w:numFmt w:val="bullet"/>
      <w:lvlText w:val=""/>
      <w:lvlJc w:val="left"/>
      <w:pPr>
        <w:ind w:left="4320" w:hanging="360"/>
      </w:pPr>
      <w:rPr>
        <w:rFonts w:ascii="Wingdings" w:hAnsi="Wingdings" w:hint="default"/>
      </w:rPr>
    </w:lvl>
    <w:lvl w:ilvl="6" w:tplc="62AE1FA0" w:tentative="1">
      <w:start w:val="1"/>
      <w:numFmt w:val="bullet"/>
      <w:lvlText w:val=""/>
      <w:lvlJc w:val="left"/>
      <w:pPr>
        <w:ind w:left="5040" w:hanging="360"/>
      </w:pPr>
      <w:rPr>
        <w:rFonts w:ascii="Symbol" w:hAnsi="Symbol" w:hint="default"/>
      </w:rPr>
    </w:lvl>
    <w:lvl w:ilvl="7" w:tplc="AC5E3CBE" w:tentative="1">
      <w:start w:val="1"/>
      <w:numFmt w:val="bullet"/>
      <w:lvlText w:val="o"/>
      <w:lvlJc w:val="left"/>
      <w:pPr>
        <w:ind w:left="5760" w:hanging="360"/>
      </w:pPr>
      <w:rPr>
        <w:rFonts w:ascii="Courier New" w:hAnsi="Courier New" w:cs="Courier New" w:hint="default"/>
      </w:rPr>
    </w:lvl>
    <w:lvl w:ilvl="8" w:tplc="CCA2EC6C" w:tentative="1">
      <w:start w:val="1"/>
      <w:numFmt w:val="bullet"/>
      <w:lvlText w:val=""/>
      <w:lvlJc w:val="left"/>
      <w:pPr>
        <w:ind w:left="6480" w:hanging="360"/>
      </w:pPr>
      <w:rPr>
        <w:rFonts w:ascii="Wingdings" w:hAnsi="Wingdings" w:hint="default"/>
      </w:rPr>
    </w:lvl>
  </w:abstractNum>
  <w:abstractNum w:abstractNumId="15" w15:restartNumberingAfterBreak="0">
    <w:nsid w:val="18826828"/>
    <w:multiLevelType w:val="hybridMultilevel"/>
    <w:tmpl w:val="94B8CB86"/>
    <w:lvl w:ilvl="0" w:tplc="5D0E5FBE">
      <w:start w:val="1"/>
      <w:numFmt w:val="bullet"/>
      <w:pStyle w:val="FJBullets-Level2"/>
      <w:lvlText w:val="•"/>
      <w:lvlJc w:val="left"/>
      <w:pPr>
        <w:ind w:left="720" w:hanging="360"/>
      </w:pPr>
      <w:rPr>
        <w:rFonts w:ascii="Fujitsu Infinity Pro" w:hAnsi="Fujitsu Infinity Pro" w:hint="default"/>
        <w:color w:val="6D6E70"/>
      </w:rPr>
    </w:lvl>
    <w:lvl w:ilvl="1" w:tplc="9618BDCE" w:tentative="1">
      <w:start w:val="1"/>
      <w:numFmt w:val="bullet"/>
      <w:lvlText w:val="o"/>
      <w:lvlJc w:val="left"/>
      <w:pPr>
        <w:ind w:left="1440" w:hanging="360"/>
      </w:pPr>
      <w:rPr>
        <w:rFonts w:ascii="Courier New" w:hAnsi="Courier New" w:cs="Courier New" w:hint="default"/>
      </w:rPr>
    </w:lvl>
    <w:lvl w:ilvl="2" w:tplc="2648DB64" w:tentative="1">
      <w:start w:val="1"/>
      <w:numFmt w:val="bullet"/>
      <w:lvlText w:val=""/>
      <w:lvlJc w:val="left"/>
      <w:pPr>
        <w:ind w:left="2160" w:hanging="360"/>
      </w:pPr>
      <w:rPr>
        <w:rFonts w:ascii="Wingdings" w:hAnsi="Wingdings" w:hint="default"/>
      </w:rPr>
    </w:lvl>
    <w:lvl w:ilvl="3" w:tplc="4B6E463E" w:tentative="1">
      <w:start w:val="1"/>
      <w:numFmt w:val="bullet"/>
      <w:lvlText w:val=""/>
      <w:lvlJc w:val="left"/>
      <w:pPr>
        <w:ind w:left="2880" w:hanging="360"/>
      </w:pPr>
      <w:rPr>
        <w:rFonts w:ascii="Symbol" w:hAnsi="Symbol" w:hint="default"/>
      </w:rPr>
    </w:lvl>
    <w:lvl w:ilvl="4" w:tplc="08C86346" w:tentative="1">
      <w:start w:val="1"/>
      <w:numFmt w:val="bullet"/>
      <w:lvlText w:val="o"/>
      <w:lvlJc w:val="left"/>
      <w:pPr>
        <w:ind w:left="3600" w:hanging="360"/>
      </w:pPr>
      <w:rPr>
        <w:rFonts w:ascii="Courier New" w:hAnsi="Courier New" w:cs="Courier New" w:hint="default"/>
      </w:rPr>
    </w:lvl>
    <w:lvl w:ilvl="5" w:tplc="14B85F7C" w:tentative="1">
      <w:start w:val="1"/>
      <w:numFmt w:val="bullet"/>
      <w:lvlText w:val=""/>
      <w:lvlJc w:val="left"/>
      <w:pPr>
        <w:ind w:left="4320" w:hanging="360"/>
      </w:pPr>
      <w:rPr>
        <w:rFonts w:ascii="Wingdings" w:hAnsi="Wingdings" w:hint="default"/>
      </w:rPr>
    </w:lvl>
    <w:lvl w:ilvl="6" w:tplc="93662C50" w:tentative="1">
      <w:start w:val="1"/>
      <w:numFmt w:val="bullet"/>
      <w:lvlText w:val=""/>
      <w:lvlJc w:val="left"/>
      <w:pPr>
        <w:ind w:left="5040" w:hanging="360"/>
      </w:pPr>
      <w:rPr>
        <w:rFonts w:ascii="Symbol" w:hAnsi="Symbol" w:hint="default"/>
      </w:rPr>
    </w:lvl>
    <w:lvl w:ilvl="7" w:tplc="50B24C90" w:tentative="1">
      <w:start w:val="1"/>
      <w:numFmt w:val="bullet"/>
      <w:lvlText w:val="o"/>
      <w:lvlJc w:val="left"/>
      <w:pPr>
        <w:ind w:left="5760" w:hanging="360"/>
      </w:pPr>
      <w:rPr>
        <w:rFonts w:ascii="Courier New" w:hAnsi="Courier New" w:cs="Courier New" w:hint="default"/>
      </w:rPr>
    </w:lvl>
    <w:lvl w:ilvl="8" w:tplc="B2D04958" w:tentative="1">
      <w:start w:val="1"/>
      <w:numFmt w:val="bullet"/>
      <w:lvlText w:val=""/>
      <w:lvlJc w:val="left"/>
      <w:pPr>
        <w:ind w:left="6480" w:hanging="360"/>
      </w:pPr>
      <w:rPr>
        <w:rFonts w:ascii="Wingdings" w:hAnsi="Wingdings" w:hint="default"/>
      </w:rPr>
    </w:lvl>
  </w:abstractNum>
  <w:abstractNum w:abstractNumId="16" w15:restartNumberingAfterBreak="0">
    <w:nsid w:val="1F070D3E"/>
    <w:multiLevelType w:val="hybridMultilevel"/>
    <w:tmpl w:val="FB1C07CC"/>
    <w:lvl w:ilvl="0" w:tplc="347A92AC">
      <w:start w:val="1"/>
      <w:numFmt w:val="bullet"/>
      <w:lvlText w:val=""/>
      <w:lvlJc w:val="left"/>
      <w:pPr>
        <w:ind w:left="720" w:hanging="360"/>
      </w:pPr>
      <w:rPr>
        <w:rFonts w:ascii="Symbol" w:hAnsi="Symbol" w:hint="default"/>
      </w:rPr>
    </w:lvl>
    <w:lvl w:ilvl="1" w:tplc="68EA679E" w:tentative="1">
      <w:start w:val="1"/>
      <w:numFmt w:val="bullet"/>
      <w:lvlText w:val="o"/>
      <w:lvlJc w:val="left"/>
      <w:pPr>
        <w:ind w:left="1440" w:hanging="360"/>
      </w:pPr>
      <w:rPr>
        <w:rFonts w:ascii="Courier New" w:hAnsi="Courier New" w:cs="Courier New" w:hint="default"/>
      </w:rPr>
    </w:lvl>
    <w:lvl w:ilvl="2" w:tplc="B792146C" w:tentative="1">
      <w:start w:val="1"/>
      <w:numFmt w:val="bullet"/>
      <w:lvlText w:val=""/>
      <w:lvlJc w:val="left"/>
      <w:pPr>
        <w:ind w:left="2160" w:hanging="360"/>
      </w:pPr>
      <w:rPr>
        <w:rFonts w:ascii="Wingdings" w:hAnsi="Wingdings" w:hint="default"/>
      </w:rPr>
    </w:lvl>
    <w:lvl w:ilvl="3" w:tplc="DAE41D08" w:tentative="1">
      <w:start w:val="1"/>
      <w:numFmt w:val="bullet"/>
      <w:lvlText w:val=""/>
      <w:lvlJc w:val="left"/>
      <w:pPr>
        <w:ind w:left="2880" w:hanging="360"/>
      </w:pPr>
      <w:rPr>
        <w:rFonts w:ascii="Symbol" w:hAnsi="Symbol" w:hint="default"/>
      </w:rPr>
    </w:lvl>
    <w:lvl w:ilvl="4" w:tplc="FCF621B0" w:tentative="1">
      <w:start w:val="1"/>
      <w:numFmt w:val="bullet"/>
      <w:lvlText w:val="o"/>
      <w:lvlJc w:val="left"/>
      <w:pPr>
        <w:ind w:left="3600" w:hanging="360"/>
      </w:pPr>
      <w:rPr>
        <w:rFonts w:ascii="Courier New" w:hAnsi="Courier New" w:cs="Courier New" w:hint="default"/>
      </w:rPr>
    </w:lvl>
    <w:lvl w:ilvl="5" w:tplc="E6807694" w:tentative="1">
      <w:start w:val="1"/>
      <w:numFmt w:val="bullet"/>
      <w:lvlText w:val=""/>
      <w:lvlJc w:val="left"/>
      <w:pPr>
        <w:ind w:left="4320" w:hanging="360"/>
      </w:pPr>
      <w:rPr>
        <w:rFonts w:ascii="Wingdings" w:hAnsi="Wingdings" w:hint="default"/>
      </w:rPr>
    </w:lvl>
    <w:lvl w:ilvl="6" w:tplc="82009AD0" w:tentative="1">
      <w:start w:val="1"/>
      <w:numFmt w:val="bullet"/>
      <w:lvlText w:val=""/>
      <w:lvlJc w:val="left"/>
      <w:pPr>
        <w:ind w:left="5040" w:hanging="360"/>
      </w:pPr>
      <w:rPr>
        <w:rFonts w:ascii="Symbol" w:hAnsi="Symbol" w:hint="default"/>
      </w:rPr>
    </w:lvl>
    <w:lvl w:ilvl="7" w:tplc="C364661A" w:tentative="1">
      <w:start w:val="1"/>
      <w:numFmt w:val="bullet"/>
      <w:lvlText w:val="o"/>
      <w:lvlJc w:val="left"/>
      <w:pPr>
        <w:ind w:left="5760" w:hanging="360"/>
      </w:pPr>
      <w:rPr>
        <w:rFonts w:ascii="Courier New" w:hAnsi="Courier New" w:cs="Courier New" w:hint="default"/>
      </w:rPr>
    </w:lvl>
    <w:lvl w:ilvl="8" w:tplc="8EBC6806" w:tentative="1">
      <w:start w:val="1"/>
      <w:numFmt w:val="bullet"/>
      <w:lvlText w:val=""/>
      <w:lvlJc w:val="left"/>
      <w:pPr>
        <w:ind w:left="6480" w:hanging="360"/>
      </w:pPr>
      <w:rPr>
        <w:rFonts w:ascii="Wingdings" w:hAnsi="Wingdings" w:hint="default"/>
      </w:rPr>
    </w:lvl>
  </w:abstractNum>
  <w:abstractNum w:abstractNumId="17" w15:restartNumberingAfterBreak="0">
    <w:nsid w:val="24C549E2"/>
    <w:multiLevelType w:val="hybridMultilevel"/>
    <w:tmpl w:val="68644636"/>
    <w:lvl w:ilvl="0" w:tplc="E3945106">
      <w:start w:val="1"/>
      <w:numFmt w:val="bullet"/>
      <w:lvlText w:val=""/>
      <w:lvlJc w:val="left"/>
      <w:pPr>
        <w:tabs>
          <w:tab w:val="num" w:pos="57"/>
        </w:tabs>
        <w:ind w:left="340" w:hanging="283"/>
      </w:pPr>
      <w:rPr>
        <w:rFonts w:ascii="Wingdings" w:hAnsi="Wingdings" w:hint="default"/>
        <w:color w:val="FF0000"/>
      </w:rPr>
    </w:lvl>
    <w:lvl w:ilvl="1" w:tplc="CE88B870" w:tentative="1">
      <w:start w:val="1"/>
      <w:numFmt w:val="bullet"/>
      <w:lvlText w:val=""/>
      <w:lvlJc w:val="left"/>
      <w:pPr>
        <w:tabs>
          <w:tab w:val="num" w:pos="840"/>
        </w:tabs>
        <w:ind w:left="840" w:hanging="420"/>
      </w:pPr>
      <w:rPr>
        <w:rFonts w:ascii="Wingdings" w:hAnsi="Wingdings" w:hint="default"/>
      </w:rPr>
    </w:lvl>
    <w:lvl w:ilvl="2" w:tplc="59908138" w:tentative="1">
      <w:start w:val="1"/>
      <w:numFmt w:val="bullet"/>
      <w:lvlText w:val=""/>
      <w:lvlJc w:val="left"/>
      <w:pPr>
        <w:tabs>
          <w:tab w:val="num" w:pos="1260"/>
        </w:tabs>
        <w:ind w:left="1260" w:hanging="420"/>
      </w:pPr>
      <w:rPr>
        <w:rFonts w:ascii="Wingdings" w:hAnsi="Wingdings" w:hint="default"/>
      </w:rPr>
    </w:lvl>
    <w:lvl w:ilvl="3" w:tplc="AF3879FE" w:tentative="1">
      <w:start w:val="1"/>
      <w:numFmt w:val="bullet"/>
      <w:lvlText w:val=""/>
      <w:lvlJc w:val="left"/>
      <w:pPr>
        <w:tabs>
          <w:tab w:val="num" w:pos="1680"/>
        </w:tabs>
        <w:ind w:left="1680" w:hanging="420"/>
      </w:pPr>
      <w:rPr>
        <w:rFonts w:ascii="Wingdings" w:hAnsi="Wingdings" w:hint="default"/>
      </w:rPr>
    </w:lvl>
    <w:lvl w:ilvl="4" w:tplc="62860F5C" w:tentative="1">
      <w:start w:val="1"/>
      <w:numFmt w:val="bullet"/>
      <w:lvlText w:val=""/>
      <w:lvlJc w:val="left"/>
      <w:pPr>
        <w:tabs>
          <w:tab w:val="num" w:pos="2100"/>
        </w:tabs>
        <w:ind w:left="2100" w:hanging="420"/>
      </w:pPr>
      <w:rPr>
        <w:rFonts w:ascii="Wingdings" w:hAnsi="Wingdings" w:hint="default"/>
      </w:rPr>
    </w:lvl>
    <w:lvl w:ilvl="5" w:tplc="BAD29B72" w:tentative="1">
      <w:start w:val="1"/>
      <w:numFmt w:val="bullet"/>
      <w:lvlText w:val=""/>
      <w:lvlJc w:val="left"/>
      <w:pPr>
        <w:tabs>
          <w:tab w:val="num" w:pos="2520"/>
        </w:tabs>
        <w:ind w:left="2520" w:hanging="420"/>
      </w:pPr>
      <w:rPr>
        <w:rFonts w:ascii="Wingdings" w:hAnsi="Wingdings" w:hint="default"/>
      </w:rPr>
    </w:lvl>
    <w:lvl w:ilvl="6" w:tplc="F6DC0D4C" w:tentative="1">
      <w:start w:val="1"/>
      <w:numFmt w:val="bullet"/>
      <w:lvlText w:val=""/>
      <w:lvlJc w:val="left"/>
      <w:pPr>
        <w:tabs>
          <w:tab w:val="num" w:pos="2940"/>
        </w:tabs>
        <w:ind w:left="2940" w:hanging="420"/>
      </w:pPr>
      <w:rPr>
        <w:rFonts w:ascii="Wingdings" w:hAnsi="Wingdings" w:hint="default"/>
      </w:rPr>
    </w:lvl>
    <w:lvl w:ilvl="7" w:tplc="614C05E8" w:tentative="1">
      <w:start w:val="1"/>
      <w:numFmt w:val="bullet"/>
      <w:lvlText w:val=""/>
      <w:lvlJc w:val="left"/>
      <w:pPr>
        <w:tabs>
          <w:tab w:val="num" w:pos="3360"/>
        </w:tabs>
        <w:ind w:left="3360" w:hanging="420"/>
      </w:pPr>
      <w:rPr>
        <w:rFonts w:ascii="Wingdings" w:hAnsi="Wingdings" w:hint="default"/>
      </w:rPr>
    </w:lvl>
    <w:lvl w:ilvl="8" w:tplc="FAC64866"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298809AC"/>
    <w:multiLevelType w:val="hybridMultilevel"/>
    <w:tmpl w:val="4682789C"/>
    <w:lvl w:ilvl="0" w:tplc="FFACF9E2">
      <w:start w:val="1"/>
      <w:numFmt w:val="bullet"/>
      <w:pStyle w:val="FJBullets-Level1"/>
      <w:lvlText w:val="•"/>
      <w:lvlJc w:val="left"/>
      <w:pPr>
        <w:ind w:left="720" w:hanging="360"/>
      </w:pPr>
      <w:rPr>
        <w:rFonts w:ascii="Fujitsu Infinity Pro" w:hAnsi="Fujitsu Infinity Pro" w:hint="default"/>
      </w:rPr>
    </w:lvl>
    <w:lvl w:ilvl="1" w:tplc="EA5C7484">
      <w:start w:val="1"/>
      <w:numFmt w:val="bullet"/>
      <w:lvlText w:val="•"/>
      <w:lvlJc w:val="left"/>
      <w:pPr>
        <w:ind w:left="1440" w:hanging="360"/>
      </w:pPr>
      <w:rPr>
        <w:rFonts w:ascii="Fujitsu Infinity Pro" w:hAnsi="Fujitsu Infinity Pro" w:hint="default"/>
        <w:color w:val="6D6E70"/>
      </w:rPr>
    </w:lvl>
    <w:lvl w:ilvl="2" w:tplc="4C2249B0">
      <w:start w:val="1"/>
      <w:numFmt w:val="bullet"/>
      <w:lvlText w:val=""/>
      <w:lvlJc w:val="left"/>
      <w:pPr>
        <w:ind w:left="2160" w:hanging="360"/>
      </w:pPr>
      <w:rPr>
        <w:rFonts w:ascii="Wingdings" w:hAnsi="Wingdings" w:hint="default"/>
      </w:rPr>
    </w:lvl>
    <w:lvl w:ilvl="3" w:tplc="7BAC0632" w:tentative="1">
      <w:start w:val="1"/>
      <w:numFmt w:val="bullet"/>
      <w:lvlText w:val=""/>
      <w:lvlJc w:val="left"/>
      <w:pPr>
        <w:ind w:left="2880" w:hanging="360"/>
      </w:pPr>
      <w:rPr>
        <w:rFonts w:ascii="Symbol" w:hAnsi="Symbol" w:hint="default"/>
      </w:rPr>
    </w:lvl>
    <w:lvl w:ilvl="4" w:tplc="07BE3E0C" w:tentative="1">
      <w:start w:val="1"/>
      <w:numFmt w:val="bullet"/>
      <w:lvlText w:val="o"/>
      <w:lvlJc w:val="left"/>
      <w:pPr>
        <w:ind w:left="3600" w:hanging="360"/>
      </w:pPr>
      <w:rPr>
        <w:rFonts w:ascii="Courier New" w:hAnsi="Courier New" w:cs="Courier New" w:hint="default"/>
      </w:rPr>
    </w:lvl>
    <w:lvl w:ilvl="5" w:tplc="A9107F14" w:tentative="1">
      <w:start w:val="1"/>
      <w:numFmt w:val="bullet"/>
      <w:lvlText w:val=""/>
      <w:lvlJc w:val="left"/>
      <w:pPr>
        <w:ind w:left="4320" w:hanging="360"/>
      </w:pPr>
      <w:rPr>
        <w:rFonts w:ascii="Wingdings" w:hAnsi="Wingdings" w:hint="default"/>
      </w:rPr>
    </w:lvl>
    <w:lvl w:ilvl="6" w:tplc="8EFAA0C4" w:tentative="1">
      <w:start w:val="1"/>
      <w:numFmt w:val="bullet"/>
      <w:lvlText w:val=""/>
      <w:lvlJc w:val="left"/>
      <w:pPr>
        <w:ind w:left="5040" w:hanging="360"/>
      </w:pPr>
      <w:rPr>
        <w:rFonts w:ascii="Symbol" w:hAnsi="Symbol" w:hint="default"/>
      </w:rPr>
    </w:lvl>
    <w:lvl w:ilvl="7" w:tplc="0F06B0F0" w:tentative="1">
      <w:start w:val="1"/>
      <w:numFmt w:val="bullet"/>
      <w:lvlText w:val="o"/>
      <w:lvlJc w:val="left"/>
      <w:pPr>
        <w:ind w:left="5760" w:hanging="360"/>
      </w:pPr>
      <w:rPr>
        <w:rFonts w:ascii="Courier New" w:hAnsi="Courier New" w:cs="Courier New" w:hint="default"/>
      </w:rPr>
    </w:lvl>
    <w:lvl w:ilvl="8" w:tplc="9BE66A1E" w:tentative="1">
      <w:start w:val="1"/>
      <w:numFmt w:val="bullet"/>
      <w:lvlText w:val=""/>
      <w:lvlJc w:val="left"/>
      <w:pPr>
        <w:ind w:left="6480" w:hanging="360"/>
      </w:pPr>
      <w:rPr>
        <w:rFonts w:ascii="Wingdings" w:hAnsi="Wingdings" w:hint="default"/>
      </w:rPr>
    </w:lvl>
  </w:abstractNum>
  <w:abstractNum w:abstractNumId="19" w15:restartNumberingAfterBreak="0">
    <w:nsid w:val="356F1281"/>
    <w:multiLevelType w:val="hybridMultilevel"/>
    <w:tmpl w:val="10141C44"/>
    <w:lvl w:ilvl="0" w:tplc="29ECC76A">
      <w:start w:val="1"/>
      <w:numFmt w:val="bullet"/>
      <w:lvlText w:val="•"/>
      <w:lvlJc w:val="left"/>
      <w:pPr>
        <w:ind w:left="720" w:hanging="360"/>
      </w:pPr>
      <w:rPr>
        <w:rFonts w:ascii="Fujitsu Infinity Pro" w:hAnsi="Fujitsu Infinity Pro" w:hint="default"/>
      </w:rPr>
    </w:lvl>
    <w:lvl w:ilvl="1" w:tplc="E500F82E">
      <w:start w:val="1"/>
      <w:numFmt w:val="lowerLetter"/>
      <w:lvlText w:val="%2."/>
      <w:lvlJc w:val="left"/>
      <w:pPr>
        <w:ind w:left="1440" w:hanging="360"/>
      </w:pPr>
      <w:rPr>
        <w:rFonts w:hint="default"/>
        <w:color w:val="6D6E70"/>
      </w:rPr>
    </w:lvl>
    <w:lvl w:ilvl="2" w:tplc="95C29BC4">
      <w:start w:val="1"/>
      <w:numFmt w:val="bullet"/>
      <w:lvlText w:val=""/>
      <w:lvlJc w:val="left"/>
      <w:pPr>
        <w:ind w:left="2160" w:hanging="360"/>
      </w:pPr>
      <w:rPr>
        <w:rFonts w:ascii="Wingdings" w:hAnsi="Wingdings" w:hint="default"/>
      </w:rPr>
    </w:lvl>
    <w:lvl w:ilvl="3" w:tplc="4476CB46" w:tentative="1">
      <w:start w:val="1"/>
      <w:numFmt w:val="bullet"/>
      <w:lvlText w:val=""/>
      <w:lvlJc w:val="left"/>
      <w:pPr>
        <w:ind w:left="2880" w:hanging="360"/>
      </w:pPr>
      <w:rPr>
        <w:rFonts w:ascii="Symbol" w:hAnsi="Symbol" w:hint="default"/>
      </w:rPr>
    </w:lvl>
    <w:lvl w:ilvl="4" w:tplc="E9E20578" w:tentative="1">
      <w:start w:val="1"/>
      <w:numFmt w:val="bullet"/>
      <w:lvlText w:val="o"/>
      <w:lvlJc w:val="left"/>
      <w:pPr>
        <w:ind w:left="3600" w:hanging="360"/>
      </w:pPr>
      <w:rPr>
        <w:rFonts w:ascii="Courier New" w:hAnsi="Courier New" w:cs="Courier New" w:hint="default"/>
      </w:rPr>
    </w:lvl>
    <w:lvl w:ilvl="5" w:tplc="153E4A40" w:tentative="1">
      <w:start w:val="1"/>
      <w:numFmt w:val="bullet"/>
      <w:lvlText w:val=""/>
      <w:lvlJc w:val="left"/>
      <w:pPr>
        <w:ind w:left="4320" w:hanging="360"/>
      </w:pPr>
      <w:rPr>
        <w:rFonts w:ascii="Wingdings" w:hAnsi="Wingdings" w:hint="default"/>
      </w:rPr>
    </w:lvl>
    <w:lvl w:ilvl="6" w:tplc="0A581022" w:tentative="1">
      <w:start w:val="1"/>
      <w:numFmt w:val="bullet"/>
      <w:lvlText w:val=""/>
      <w:lvlJc w:val="left"/>
      <w:pPr>
        <w:ind w:left="5040" w:hanging="360"/>
      </w:pPr>
      <w:rPr>
        <w:rFonts w:ascii="Symbol" w:hAnsi="Symbol" w:hint="default"/>
      </w:rPr>
    </w:lvl>
    <w:lvl w:ilvl="7" w:tplc="5A443D72" w:tentative="1">
      <w:start w:val="1"/>
      <w:numFmt w:val="bullet"/>
      <w:lvlText w:val="o"/>
      <w:lvlJc w:val="left"/>
      <w:pPr>
        <w:ind w:left="5760" w:hanging="360"/>
      </w:pPr>
      <w:rPr>
        <w:rFonts w:ascii="Courier New" w:hAnsi="Courier New" w:cs="Courier New" w:hint="default"/>
      </w:rPr>
    </w:lvl>
    <w:lvl w:ilvl="8" w:tplc="B818E8F2" w:tentative="1">
      <w:start w:val="1"/>
      <w:numFmt w:val="bullet"/>
      <w:lvlText w:val=""/>
      <w:lvlJc w:val="left"/>
      <w:pPr>
        <w:ind w:left="6480" w:hanging="360"/>
      </w:pPr>
      <w:rPr>
        <w:rFonts w:ascii="Wingdings" w:hAnsi="Wingdings" w:hint="default"/>
      </w:rPr>
    </w:lvl>
  </w:abstractNum>
  <w:abstractNum w:abstractNumId="20" w15:restartNumberingAfterBreak="0">
    <w:nsid w:val="3B7B1E92"/>
    <w:multiLevelType w:val="hybridMultilevel"/>
    <w:tmpl w:val="F8E4E71E"/>
    <w:lvl w:ilvl="0" w:tplc="4816C782">
      <w:start w:val="1"/>
      <w:numFmt w:val="bullet"/>
      <w:lvlText w:val="•"/>
      <w:lvlJc w:val="left"/>
      <w:pPr>
        <w:ind w:left="720" w:hanging="360"/>
      </w:pPr>
      <w:rPr>
        <w:rFonts w:ascii="Fujitsu Infinity Pro" w:hAnsi="Fujitsu Infinity Pro" w:hint="default"/>
      </w:rPr>
    </w:lvl>
    <w:lvl w:ilvl="1" w:tplc="48A419DC">
      <w:start w:val="1"/>
      <w:numFmt w:val="bullet"/>
      <w:lvlText w:val="•"/>
      <w:lvlJc w:val="left"/>
      <w:pPr>
        <w:ind w:left="1440" w:hanging="360"/>
      </w:pPr>
      <w:rPr>
        <w:rFonts w:ascii="Fujitsu Infinity Pro" w:hAnsi="Fujitsu Infinity Pro" w:hint="default"/>
        <w:color w:val="6D6E70"/>
      </w:rPr>
    </w:lvl>
    <w:lvl w:ilvl="2" w:tplc="814A839A">
      <w:start w:val="1"/>
      <w:numFmt w:val="bullet"/>
      <w:lvlText w:val="•"/>
      <w:lvlJc w:val="left"/>
      <w:pPr>
        <w:ind w:left="2160" w:hanging="360"/>
      </w:pPr>
      <w:rPr>
        <w:rFonts w:ascii="Fujitsu Infinity Pro" w:hAnsi="Fujitsu Infinity Pro" w:hint="default"/>
        <w:color w:val="EFEFEF"/>
      </w:rPr>
    </w:lvl>
    <w:lvl w:ilvl="3" w:tplc="1D967B78" w:tentative="1">
      <w:start w:val="1"/>
      <w:numFmt w:val="bullet"/>
      <w:lvlText w:val=""/>
      <w:lvlJc w:val="left"/>
      <w:pPr>
        <w:ind w:left="2880" w:hanging="360"/>
      </w:pPr>
      <w:rPr>
        <w:rFonts w:ascii="Symbol" w:hAnsi="Symbol" w:hint="default"/>
      </w:rPr>
    </w:lvl>
    <w:lvl w:ilvl="4" w:tplc="08749D14" w:tentative="1">
      <w:start w:val="1"/>
      <w:numFmt w:val="bullet"/>
      <w:lvlText w:val="o"/>
      <w:lvlJc w:val="left"/>
      <w:pPr>
        <w:ind w:left="3600" w:hanging="360"/>
      </w:pPr>
      <w:rPr>
        <w:rFonts w:ascii="Courier New" w:hAnsi="Courier New" w:cs="Courier New" w:hint="default"/>
      </w:rPr>
    </w:lvl>
    <w:lvl w:ilvl="5" w:tplc="9E2EBEDA" w:tentative="1">
      <w:start w:val="1"/>
      <w:numFmt w:val="bullet"/>
      <w:lvlText w:val=""/>
      <w:lvlJc w:val="left"/>
      <w:pPr>
        <w:ind w:left="4320" w:hanging="360"/>
      </w:pPr>
      <w:rPr>
        <w:rFonts w:ascii="Wingdings" w:hAnsi="Wingdings" w:hint="default"/>
      </w:rPr>
    </w:lvl>
    <w:lvl w:ilvl="6" w:tplc="4616449C" w:tentative="1">
      <w:start w:val="1"/>
      <w:numFmt w:val="bullet"/>
      <w:lvlText w:val=""/>
      <w:lvlJc w:val="left"/>
      <w:pPr>
        <w:ind w:left="5040" w:hanging="360"/>
      </w:pPr>
      <w:rPr>
        <w:rFonts w:ascii="Symbol" w:hAnsi="Symbol" w:hint="default"/>
      </w:rPr>
    </w:lvl>
    <w:lvl w:ilvl="7" w:tplc="77AEE6E8" w:tentative="1">
      <w:start w:val="1"/>
      <w:numFmt w:val="bullet"/>
      <w:lvlText w:val="o"/>
      <w:lvlJc w:val="left"/>
      <w:pPr>
        <w:ind w:left="5760" w:hanging="360"/>
      </w:pPr>
      <w:rPr>
        <w:rFonts w:ascii="Courier New" w:hAnsi="Courier New" w:cs="Courier New" w:hint="default"/>
      </w:rPr>
    </w:lvl>
    <w:lvl w:ilvl="8" w:tplc="FB5C8BC4" w:tentative="1">
      <w:start w:val="1"/>
      <w:numFmt w:val="bullet"/>
      <w:lvlText w:val=""/>
      <w:lvlJc w:val="left"/>
      <w:pPr>
        <w:ind w:left="6480" w:hanging="360"/>
      </w:pPr>
      <w:rPr>
        <w:rFonts w:ascii="Wingdings" w:hAnsi="Wingdings" w:hint="default"/>
      </w:rPr>
    </w:lvl>
  </w:abstractNum>
  <w:abstractNum w:abstractNumId="21" w15:restartNumberingAfterBreak="0">
    <w:nsid w:val="3E4D45FA"/>
    <w:multiLevelType w:val="multilevel"/>
    <w:tmpl w:val="2F4AA96C"/>
    <w:lvl w:ilvl="0">
      <w:start w:val="1"/>
      <w:numFmt w:val="bullet"/>
      <w:lvlText w:val="■"/>
      <w:lvlJc w:val="left"/>
      <w:pPr>
        <w:tabs>
          <w:tab w:val="num" w:pos="0"/>
        </w:tabs>
        <w:ind w:left="170" w:hanging="170"/>
      </w:pPr>
      <w:rPr>
        <w:rFonts w:ascii="Fujitsu Sans Light" w:eastAsia="MS PGothic" w:hAnsi="Fujitsu Sans Light" w:hint="default"/>
        <w:b w:val="0"/>
        <w:i w:val="0"/>
        <w:color w:val="E3000F"/>
        <w:sz w:val="18"/>
        <w:u w:color="FF0000"/>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3FCF1F51"/>
    <w:multiLevelType w:val="multilevel"/>
    <w:tmpl w:val="B560B02E"/>
    <w:lvl w:ilvl="0">
      <w:start w:val="1"/>
      <w:numFmt w:val="decimal"/>
      <w:lvlText w:val="%1."/>
      <w:lvlJc w:val="left"/>
      <w:pPr>
        <w:ind w:left="420" w:hanging="420"/>
      </w:pPr>
      <w:rPr>
        <w:rFonts w:ascii="Fujitsu Infinity Pro" w:eastAsia="MS Mincho" w:hAnsi="Fujitsu Infinity Pro"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855" w:hanging="855"/>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57637C"/>
    <w:multiLevelType w:val="hybridMultilevel"/>
    <w:tmpl w:val="E0965ED0"/>
    <w:lvl w:ilvl="0" w:tplc="5BE251AC">
      <w:start w:val="1"/>
      <w:numFmt w:val="bullet"/>
      <w:lvlText w:val="•"/>
      <w:lvlJc w:val="left"/>
      <w:pPr>
        <w:ind w:left="720" w:hanging="360"/>
      </w:pPr>
      <w:rPr>
        <w:rFonts w:ascii="Fujitsu Infinity Pro" w:hAnsi="Fujitsu Infinity Pro" w:hint="default"/>
      </w:rPr>
    </w:lvl>
    <w:lvl w:ilvl="1" w:tplc="98DE0588">
      <w:start w:val="1"/>
      <w:numFmt w:val="lowerLetter"/>
      <w:lvlText w:val="%2."/>
      <w:lvlJc w:val="left"/>
      <w:pPr>
        <w:ind w:left="1440" w:hanging="360"/>
      </w:pPr>
      <w:rPr>
        <w:rFonts w:hint="default"/>
        <w:color w:val="6D6E70"/>
      </w:rPr>
    </w:lvl>
    <w:lvl w:ilvl="2" w:tplc="8758AC5A">
      <w:start w:val="1"/>
      <w:numFmt w:val="lowerRoman"/>
      <w:pStyle w:val="FJNumberedBullets-Level3"/>
      <w:lvlText w:val="%3."/>
      <w:lvlJc w:val="right"/>
      <w:pPr>
        <w:ind w:left="2160" w:hanging="360"/>
      </w:pPr>
      <w:rPr>
        <w:rFonts w:hint="default"/>
      </w:rPr>
    </w:lvl>
    <w:lvl w:ilvl="3" w:tplc="73E69E86" w:tentative="1">
      <w:start w:val="1"/>
      <w:numFmt w:val="bullet"/>
      <w:lvlText w:val=""/>
      <w:lvlJc w:val="left"/>
      <w:pPr>
        <w:ind w:left="2880" w:hanging="360"/>
      </w:pPr>
      <w:rPr>
        <w:rFonts w:ascii="Symbol" w:hAnsi="Symbol" w:hint="default"/>
      </w:rPr>
    </w:lvl>
    <w:lvl w:ilvl="4" w:tplc="E9BA486E" w:tentative="1">
      <w:start w:val="1"/>
      <w:numFmt w:val="bullet"/>
      <w:lvlText w:val="o"/>
      <w:lvlJc w:val="left"/>
      <w:pPr>
        <w:ind w:left="3600" w:hanging="360"/>
      </w:pPr>
      <w:rPr>
        <w:rFonts w:ascii="Courier New" w:hAnsi="Courier New" w:cs="Courier New" w:hint="default"/>
      </w:rPr>
    </w:lvl>
    <w:lvl w:ilvl="5" w:tplc="1EA636B4" w:tentative="1">
      <w:start w:val="1"/>
      <w:numFmt w:val="bullet"/>
      <w:lvlText w:val=""/>
      <w:lvlJc w:val="left"/>
      <w:pPr>
        <w:ind w:left="4320" w:hanging="360"/>
      </w:pPr>
      <w:rPr>
        <w:rFonts w:ascii="Wingdings" w:hAnsi="Wingdings" w:hint="default"/>
      </w:rPr>
    </w:lvl>
    <w:lvl w:ilvl="6" w:tplc="09FC6500" w:tentative="1">
      <w:start w:val="1"/>
      <w:numFmt w:val="bullet"/>
      <w:lvlText w:val=""/>
      <w:lvlJc w:val="left"/>
      <w:pPr>
        <w:ind w:left="5040" w:hanging="360"/>
      </w:pPr>
      <w:rPr>
        <w:rFonts w:ascii="Symbol" w:hAnsi="Symbol" w:hint="default"/>
      </w:rPr>
    </w:lvl>
    <w:lvl w:ilvl="7" w:tplc="3CE484EA" w:tentative="1">
      <w:start w:val="1"/>
      <w:numFmt w:val="bullet"/>
      <w:lvlText w:val="o"/>
      <w:lvlJc w:val="left"/>
      <w:pPr>
        <w:ind w:left="5760" w:hanging="360"/>
      </w:pPr>
      <w:rPr>
        <w:rFonts w:ascii="Courier New" w:hAnsi="Courier New" w:cs="Courier New" w:hint="default"/>
      </w:rPr>
    </w:lvl>
    <w:lvl w:ilvl="8" w:tplc="86363FEE" w:tentative="1">
      <w:start w:val="1"/>
      <w:numFmt w:val="bullet"/>
      <w:lvlText w:val=""/>
      <w:lvlJc w:val="left"/>
      <w:pPr>
        <w:ind w:left="6480" w:hanging="360"/>
      </w:pPr>
      <w:rPr>
        <w:rFonts w:ascii="Wingdings" w:hAnsi="Wingdings" w:hint="default"/>
      </w:rPr>
    </w:lvl>
  </w:abstractNum>
  <w:abstractNum w:abstractNumId="24" w15:restartNumberingAfterBreak="0">
    <w:nsid w:val="529F55AE"/>
    <w:multiLevelType w:val="hybridMultilevel"/>
    <w:tmpl w:val="985EE568"/>
    <w:lvl w:ilvl="0" w:tplc="842E3A12">
      <w:start w:val="1"/>
      <w:numFmt w:val="bullet"/>
      <w:lvlText w:val="•"/>
      <w:lvlJc w:val="left"/>
      <w:pPr>
        <w:ind w:left="2160" w:hanging="360"/>
      </w:pPr>
      <w:rPr>
        <w:rFonts w:ascii="Fujitsu Infinity Pro" w:hAnsi="Fujitsu Infinity Pro" w:hint="default"/>
        <w:color w:val="A6A6A6" w:themeColor="background1" w:themeShade="A6"/>
      </w:rPr>
    </w:lvl>
    <w:lvl w:ilvl="1" w:tplc="3C72549C" w:tentative="1">
      <w:start w:val="1"/>
      <w:numFmt w:val="bullet"/>
      <w:lvlText w:val="o"/>
      <w:lvlJc w:val="left"/>
      <w:pPr>
        <w:ind w:left="1440" w:hanging="360"/>
      </w:pPr>
      <w:rPr>
        <w:rFonts w:ascii="Courier New" w:hAnsi="Courier New" w:cs="Courier New" w:hint="default"/>
      </w:rPr>
    </w:lvl>
    <w:lvl w:ilvl="2" w:tplc="7EE0F352" w:tentative="1">
      <w:start w:val="1"/>
      <w:numFmt w:val="bullet"/>
      <w:lvlText w:val=""/>
      <w:lvlJc w:val="left"/>
      <w:pPr>
        <w:ind w:left="2160" w:hanging="360"/>
      </w:pPr>
      <w:rPr>
        <w:rFonts w:ascii="Wingdings" w:hAnsi="Wingdings" w:hint="default"/>
      </w:rPr>
    </w:lvl>
    <w:lvl w:ilvl="3" w:tplc="150CDF46" w:tentative="1">
      <w:start w:val="1"/>
      <w:numFmt w:val="bullet"/>
      <w:lvlText w:val=""/>
      <w:lvlJc w:val="left"/>
      <w:pPr>
        <w:ind w:left="2880" w:hanging="360"/>
      </w:pPr>
      <w:rPr>
        <w:rFonts w:ascii="Symbol" w:hAnsi="Symbol" w:hint="default"/>
      </w:rPr>
    </w:lvl>
    <w:lvl w:ilvl="4" w:tplc="05FE1F72" w:tentative="1">
      <w:start w:val="1"/>
      <w:numFmt w:val="bullet"/>
      <w:lvlText w:val="o"/>
      <w:lvlJc w:val="left"/>
      <w:pPr>
        <w:ind w:left="3600" w:hanging="360"/>
      </w:pPr>
      <w:rPr>
        <w:rFonts w:ascii="Courier New" w:hAnsi="Courier New" w:cs="Courier New" w:hint="default"/>
      </w:rPr>
    </w:lvl>
    <w:lvl w:ilvl="5" w:tplc="B1B025AA" w:tentative="1">
      <w:start w:val="1"/>
      <w:numFmt w:val="bullet"/>
      <w:lvlText w:val=""/>
      <w:lvlJc w:val="left"/>
      <w:pPr>
        <w:ind w:left="4320" w:hanging="360"/>
      </w:pPr>
      <w:rPr>
        <w:rFonts w:ascii="Wingdings" w:hAnsi="Wingdings" w:hint="default"/>
      </w:rPr>
    </w:lvl>
    <w:lvl w:ilvl="6" w:tplc="3F646322" w:tentative="1">
      <w:start w:val="1"/>
      <w:numFmt w:val="bullet"/>
      <w:lvlText w:val=""/>
      <w:lvlJc w:val="left"/>
      <w:pPr>
        <w:ind w:left="5040" w:hanging="360"/>
      </w:pPr>
      <w:rPr>
        <w:rFonts w:ascii="Symbol" w:hAnsi="Symbol" w:hint="default"/>
      </w:rPr>
    </w:lvl>
    <w:lvl w:ilvl="7" w:tplc="9F9A56BA" w:tentative="1">
      <w:start w:val="1"/>
      <w:numFmt w:val="bullet"/>
      <w:lvlText w:val="o"/>
      <w:lvlJc w:val="left"/>
      <w:pPr>
        <w:ind w:left="5760" w:hanging="360"/>
      </w:pPr>
      <w:rPr>
        <w:rFonts w:ascii="Courier New" w:hAnsi="Courier New" w:cs="Courier New" w:hint="default"/>
      </w:rPr>
    </w:lvl>
    <w:lvl w:ilvl="8" w:tplc="9C32AC8E" w:tentative="1">
      <w:start w:val="1"/>
      <w:numFmt w:val="bullet"/>
      <w:lvlText w:val=""/>
      <w:lvlJc w:val="left"/>
      <w:pPr>
        <w:ind w:left="6480" w:hanging="360"/>
      </w:pPr>
      <w:rPr>
        <w:rFonts w:ascii="Wingdings" w:hAnsi="Wingdings" w:hint="default"/>
      </w:rPr>
    </w:lvl>
  </w:abstractNum>
  <w:abstractNum w:abstractNumId="25" w15:restartNumberingAfterBreak="0">
    <w:nsid w:val="52DC0201"/>
    <w:multiLevelType w:val="hybridMultilevel"/>
    <w:tmpl w:val="CB0E558E"/>
    <w:lvl w:ilvl="0" w:tplc="7B68DFFA">
      <w:start w:val="1"/>
      <w:numFmt w:val="bullet"/>
      <w:lvlText w:val="•"/>
      <w:lvlJc w:val="left"/>
      <w:pPr>
        <w:ind w:left="720" w:hanging="360"/>
      </w:pPr>
      <w:rPr>
        <w:rFonts w:ascii="Fujitsu Infinity Pro" w:hAnsi="Fujitsu Infinity Pro" w:hint="default"/>
      </w:rPr>
    </w:lvl>
    <w:lvl w:ilvl="1" w:tplc="09763132">
      <w:start w:val="1"/>
      <w:numFmt w:val="bullet"/>
      <w:lvlText w:val="•"/>
      <w:lvlJc w:val="left"/>
      <w:pPr>
        <w:ind w:left="1440" w:hanging="360"/>
      </w:pPr>
      <w:rPr>
        <w:rFonts w:ascii="Fujitsu Infinity Pro" w:hAnsi="Fujitsu Infinity Pro" w:hint="default"/>
        <w:color w:val="6D6E70"/>
      </w:rPr>
    </w:lvl>
    <w:lvl w:ilvl="2" w:tplc="C00881A0">
      <w:start w:val="1"/>
      <w:numFmt w:val="bullet"/>
      <w:lvlText w:val="•"/>
      <w:lvlJc w:val="left"/>
      <w:pPr>
        <w:ind w:left="2160" w:hanging="360"/>
      </w:pPr>
      <w:rPr>
        <w:rFonts w:ascii="Fujitsu Infinity Pro" w:hAnsi="Fujitsu Infinity Pro" w:hint="default"/>
        <w:color w:val="A6A6A6" w:themeColor="background1" w:themeShade="A6"/>
      </w:rPr>
    </w:lvl>
    <w:lvl w:ilvl="3" w:tplc="61742234" w:tentative="1">
      <w:start w:val="1"/>
      <w:numFmt w:val="bullet"/>
      <w:lvlText w:val=""/>
      <w:lvlJc w:val="left"/>
      <w:pPr>
        <w:ind w:left="2880" w:hanging="360"/>
      </w:pPr>
      <w:rPr>
        <w:rFonts w:ascii="Symbol" w:hAnsi="Symbol" w:hint="default"/>
      </w:rPr>
    </w:lvl>
    <w:lvl w:ilvl="4" w:tplc="9870A614" w:tentative="1">
      <w:start w:val="1"/>
      <w:numFmt w:val="bullet"/>
      <w:lvlText w:val="o"/>
      <w:lvlJc w:val="left"/>
      <w:pPr>
        <w:ind w:left="3600" w:hanging="360"/>
      </w:pPr>
      <w:rPr>
        <w:rFonts w:ascii="Courier New" w:hAnsi="Courier New" w:cs="Courier New" w:hint="default"/>
      </w:rPr>
    </w:lvl>
    <w:lvl w:ilvl="5" w:tplc="BF4A0CEE" w:tentative="1">
      <w:start w:val="1"/>
      <w:numFmt w:val="bullet"/>
      <w:lvlText w:val=""/>
      <w:lvlJc w:val="left"/>
      <w:pPr>
        <w:ind w:left="4320" w:hanging="360"/>
      </w:pPr>
      <w:rPr>
        <w:rFonts w:ascii="Wingdings" w:hAnsi="Wingdings" w:hint="default"/>
      </w:rPr>
    </w:lvl>
    <w:lvl w:ilvl="6" w:tplc="63E842D0" w:tentative="1">
      <w:start w:val="1"/>
      <w:numFmt w:val="bullet"/>
      <w:lvlText w:val=""/>
      <w:lvlJc w:val="left"/>
      <w:pPr>
        <w:ind w:left="5040" w:hanging="360"/>
      </w:pPr>
      <w:rPr>
        <w:rFonts w:ascii="Symbol" w:hAnsi="Symbol" w:hint="default"/>
      </w:rPr>
    </w:lvl>
    <w:lvl w:ilvl="7" w:tplc="988A8B06" w:tentative="1">
      <w:start w:val="1"/>
      <w:numFmt w:val="bullet"/>
      <w:lvlText w:val="o"/>
      <w:lvlJc w:val="left"/>
      <w:pPr>
        <w:ind w:left="5760" w:hanging="360"/>
      </w:pPr>
      <w:rPr>
        <w:rFonts w:ascii="Courier New" w:hAnsi="Courier New" w:cs="Courier New" w:hint="default"/>
      </w:rPr>
    </w:lvl>
    <w:lvl w:ilvl="8" w:tplc="EB106C56" w:tentative="1">
      <w:start w:val="1"/>
      <w:numFmt w:val="bullet"/>
      <w:lvlText w:val=""/>
      <w:lvlJc w:val="left"/>
      <w:pPr>
        <w:ind w:left="6480" w:hanging="360"/>
      </w:pPr>
      <w:rPr>
        <w:rFonts w:ascii="Wingdings" w:hAnsi="Wingdings" w:hint="default"/>
      </w:rPr>
    </w:lvl>
  </w:abstractNum>
  <w:abstractNum w:abstractNumId="26" w15:restartNumberingAfterBreak="0">
    <w:nsid w:val="54E51B52"/>
    <w:multiLevelType w:val="hybridMultilevel"/>
    <w:tmpl w:val="DF52CA48"/>
    <w:lvl w:ilvl="0" w:tplc="7E8EB2A4">
      <w:start w:val="1"/>
      <w:numFmt w:val="decimal"/>
      <w:pStyle w:val="FJNumberedBullets-level1"/>
      <w:lvlText w:val="%1."/>
      <w:lvlJc w:val="left"/>
      <w:pPr>
        <w:ind w:left="720" w:hanging="360"/>
      </w:pPr>
      <w:rPr>
        <w:rFonts w:ascii="Fujitsu Infinity Pro" w:hAnsi="Fujitsu Infinity Pro" w:hint="default"/>
        <w:color w:val="000000" w:themeColor="text1"/>
      </w:rPr>
    </w:lvl>
    <w:lvl w:ilvl="1" w:tplc="CBBC8E72">
      <w:start w:val="1"/>
      <w:numFmt w:val="bullet"/>
      <w:lvlText w:val="•"/>
      <w:lvlJc w:val="left"/>
      <w:pPr>
        <w:ind w:left="1440" w:hanging="360"/>
      </w:pPr>
      <w:rPr>
        <w:rFonts w:ascii="Fujitsu Infinity Pro" w:hAnsi="Fujitsu Infinity Pro" w:hint="default"/>
        <w:color w:val="6D6E70"/>
      </w:rPr>
    </w:lvl>
    <w:lvl w:ilvl="2" w:tplc="2BAA7EF8">
      <w:start w:val="1"/>
      <w:numFmt w:val="bullet"/>
      <w:lvlText w:val=""/>
      <w:lvlJc w:val="left"/>
      <w:pPr>
        <w:ind w:left="2160" w:hanging="360"/>
      </w:pPr>
      <w:rPr>
        <w:rFonts w:ascii="Wingdings" w:hAnsi="Wingdings" w:hint="default"/>
      </w:rPr>
    </w:lvl>
    <w:lvl w:ilvl="3" w:tplc="8E7251CA" w:tentative="1">
      <w:start w:val="1"/>
      <w:numFmt w:val="bullet"/>
      <w:lvlText w:val=""/>
      <w:lvlJc w:val="left"/>
      <w:pPr>
        <w:ind w:left="2880" w:hanging="360"/>
      </w:pPr>
      <w:rPr>
        <w:rFonts w:ascii="Symbol" w:hAnsi="Symbol" w:hint="default"/>
      </w:rPr>
    </w:lvl>
    <w:lvl w:ilvl="4" w:tplc="079C35A4" w:tentative="1">
      <w:start w:val="1"/>
      <w:numFmt w:val="bullet"/>
      <w:lvlText w:val="o"/>
      <w:lvlJc w:val="left"/>
      <w:pPr>
        <w:ind w:left="3600" w:hanging="360"/>
      </w:pPr>
      <w:rPr>
        <w:rFonts w:ascii="Courier New" w:hAnsi="Courier New" w:cs="Courier New" w:hint="default"/>
      </w:rPr>
    </w:lvl>
    <w:lvl w:ilvl="5" w:tplc="34EA6AE8" w:tentative="1">
      <w:start w:val="1"/>
      <w:numFmt w:val="bullet"/>
      <w:lvlText w:val=""/>
      <w:lvlJc w:val="left"/>
      <w:pPr>
        <w:ind w:left="4320" w:hanging="360"/>
      </w:pPr>
      <w:rPr>
        <w:rFonts w:ascii="Wingdings" w:hAnsi="Wingdings" w:hint="default"/>
      </w:rPr>
    </w:lvl>
    <w:lvl w:ilvl="6" w:tplc="C5062A04" w:tentative="1">
      <w:start w:val="1"/>
      <w:numFmt w:val="bullet"/>
      <w:lvlText w:val=""/>
      <w:lvlJc w:val="left"/>
      <w:pPr>
        <w:ind w:left="5040" w:hanging="360"/>
      </w:pPr>
      <w:rPr>
        <w:rFonts w:ascii="Symbol" w:hAnsi="Symbol" w:hint="default"/>
      </w:rPr>
    </w:lvl>
    <w:lvl w:ilvl="7" w:tplc="4B463B46" w:tentative="1">
      <w:start w:val="1"/>
      <w:numFmt w:val="bullet"/>
      <w:lvlText w:val="o"/>
      <w:lvlJc w:val="left"/>
      <w:pPr>
        <w:ind w:left="5760" w:hanging="360"/>
      </w:pPr>
      <w:rPr>
        <w:rFonts w:ascii="Courier New" w:hAnsi="Courier New" w:cs="Courier New" w:hint="default"/>
      </w:rPr>
    </w:lvl>
    <w:lvl w:ilvl="8" w:tplc="3B50EA1C" w:tentative="1">
      <w:start w:val="1"/>
      <w:numFmt w:val="bullet"/>
      <w:lvlText w:val=""/>
      <w:lvlJc w:val="left"/>
      <w:pPr>
        <w:ind w:left="6480" w:hanging="360"/>
      </w:pPr>
      <w:rPr>
        <w:rFonts w:ascii="Wingdings" w:hAnsi="Wingdings" w:hint="default"/>
      </w:rPr>
    </w:lvl>
  </w:abstractNum>
  <w:abstractNum w:abstractNumId="27" w15:restartNumberingAfterBreak="0">
    <w:nsid w:val="591C5F1F"/>
    <w:multiLevelType w:val="hybridMultilevel"/>
    <w:tmpl w:val="F236A514"/>
    <w:lvl w:ilvl="0" w:tplc="EBD26AE0">
      <w:start w:val="1"/>
      <w:numFmt w:val="bullet"/>
      <w:lvlText w:val=""/>
      <w:lvlJc w:val="left"/>
      <w:pPr>
        <w:ind w:left="720" w:hanging="360"/>
      </w:pPr>
      <w:rPr>
        <w:rFonts w:ascii="Symbol" w:hAnsi="Symbol" w:hint="default"/>
      </w:rPr>
    </w:lvl>
    <w:lvl w:ilvl="1" w:tplc="71428D54" w:tentative="1">
      <w:start w:val="1"/>
      <w:numFmt w:val="bullet"/>
      <w:lvlText w:val="o"/>
      <w:lvlJc w:val="left"/>
      <w:pPr>
        <w:ind w:left="1440" w:hanging="360"/>
      </w:pPr>
      <w:rPr>
        <w:rFonts w:ascii="Courier New" w:hAnsi="Courier New" w:cs="Courier New" w:hint="default"/>
      </w:rPr>
    </w:lvl>
    <w:lvl w:ilvl="2" w:tplc="7C1A60C2" w:tentative="1">
      <w:start w:val="1"/>
      <w:numFmt w:val="bullet"/>
      <w:lvlText w:val=""/>
      <w:lvlJc w:val="left"/>
      <w:pPr>
        <w:ind w:left="2160" w:hanging="360"/>
      </w:pPr>
      <w:rPr>
        <w:rFonts w:ascii="Wingdings" w:hAnsi="Wingdings" w:hint="default"/>
      </w:rPr>
    </w:lvl>
    <w:lvl w:ilvl="3" w:tplc="58FAC652" w:tentative="1">
      <w:start w:val="1"/>
      <w:numFmt w:val="bullet"/>
      <w:lvlText w:val=""/>
      <w:lvlJc w:val="left"/>
      <w:pPr>
        <w:ind w:left="2880" w:hanging="360"/>
      </w:pPr>
      <w:rPr>
        <w:rFonts w:ascii="Symbol" w:hAnsi="Symbol" w:hint="default"/>
      </w:rPr>
    </w:lvl>
    <w:lvl w:ilvl="4" w:tplc="ACD6F8EA" w:tentative="1">
      <w:start w:val="1"/>
      <w:numFmt w:val="bullet"/>
      <w:lvlText w:val="o"/>
      <w:lvlJc w:val="left"/>
      <w:pPr>
        <w:ind w:left="3600" w:hanging="360"/>
      </w:pPr>
      <w:rPr>
        <w:rFonts w:ascii="Courier New" w:hAnsi="Courier New" w:cs="Courier New" w:hint="default"/>
      </w:rPr>
    </w:lvl>
    <w:lvl w:ilvl="5" w:tplc="C4BABDF2" w:tentative="1">
      <w:start w:val="1"/>
      <w:numFmt w:val="bullet"/>
      <w:lvlText w:val=""/>
      <w:lvlJc w:val="left"/>
      <w:pPr>
        <w:ind w:left="4320" w:hanging="360"/>
      </w:pPr>
      <w:rPr>
        <w:rFonts w:ascii="Wingdings" w:hAnsi="Wingdings" w:hint="default"/>
      </w:rPr>
    </w:lvl>
    <w:lvl w:ilvl="6" w:tplc="6DEC4E8C" w:tentative="1">
      <w:start w:val="1"/>
      <w:numFmt w:val="bullet"/>
      <w:lvlText w:val=""/>
      <w:lvlJc w:val="left"/>
      <w:pPr>
        <w:ind w:left="5040" w:hanging="360"/>
      </w:pPr>
      <w:rPr>
        <w:rFonts w:ascii="Symbol" w:hAnsi="Symbol" w:hint="default"/>
      </w:rPr>
    </w:lvl>
    <w:lvl w:ilvl="7" w:tplc="DE2252F8" w:tentative="1">
      <w:start w:val="1"/>
      <w:numFmt w:val="bullet"/>
      <w:lvlText w:val="o"/>
      <w:lvlJc w:val="left"/>
      <w:pPr>
        <w:ind w:left="5760" w:hanging="360"/>
      </w:pPr>
      <w:rPr>
        <w:rFonts w:ascii="Courier New" w:hAnsi="Courier New" w:cs="Courier New" w:hint="default"/>
      </w:rPr>
    </w:lvl>
    <w:lvl w:ilvl="8" w:tplc="6058AA14" w:tentative="1">
      <w:start w:val="1"/>
      <w:numFmt w:val="bullet"/>
      <w:lvlText w:val=""/>
      <w:lvlJc w:val="left"/>
      <w:pPr>
        <w:ind w:left="6480" w:hanging="360"/>
      </w:pPr>
      <w:rPr>
        <w:rFonts w:ascii="Wingdings" w:hAnsi="Wingdings" w:hint="default"/>
      </w:rPr>
    </w:lvl>
  </w:abstractNum>
  <w:abstractNum w:abstractNumId="28" w15:restartNumberingAfterBreak="0">
    <w:nsid w:val="593103CD"/>
    <w:multiLevelType w:val="multilevel"/>
    <w:tmpl w:val="8E500C76"/>
    <w:lvl w:ilvl="0">
      <w:start w:val="1"/>
      <w:numFmt w:val="bullet"/>
      <w:lvlText w:val=""/>
      <w:lvlJc w:val="left"/>
      <w:pPr>
        <w:tabs>
          <w:tab w:val="num" w:pos="0"/>
        </w:tabs>
        <w:ind w:left="227" w:hanging="227"/>
      </w:pPr>
      <w:rPr>
        <w:rFonts w:ascii="Wingdings" w:hAnsi="Wingdings" w:hint="default"/>
        <w:color w:val="FF0000"/>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5FA75BA3"/>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1106262"/>
    <w:multiLevelType w:val="hybridMultilevel"/>
    <w:tmpl w:val="1F5A49F2"/>
    <w:lvl w:ilvl="0" w:tplc="FD08B91A">
      <w:start w:val="1"/>
      <w:numFmt w:val="bullet"/>
      <w:lvlText w:val="•"/>
      <w:lvlJc w:val="left"/>
      <w:pPr>
        <w:ind w:left="720" w:hanging="360"/>
      </w:pPr>
      <w:rPr>
        <w:rFonts w:ascii="Fujitsu Infinity Pro" w:hAnsi="Fujitsu Infinity Pro" w:hint="default"/>
      </w:rPr>
    </w:lvl>
    <w:lvl w:ilvl="1" w:tplc="8CCE22B4">
      <w:start w:val="1"/>
      <w:numFmt w:val="decimal"/>
      <w:lvlText w:val="%2."/>
      <w:lvlJc w:val="left"/>
      <w:pPr>
        <w:ind w:left="1440" w:hanging="360"/>
      </w:pPr>
      <w:rPr>
        <w:rFonts w:hint="default"/>
        <w:color w:val="6D6E70"/>
      </w:rPr>
    </w:lvl>
    <w:lvl w:ilvl="2" w:tplc="A7841A00">
      <w:start w:val="1"/>
      <w:numFmt w:val="bullet"/>
      <w:lvlText w:val=""/>
      <w:lvlJc w:val="left"/>
      <w:pPr>
        <w:ind w:left="2160" w:hanging="360"/>
      </w:pPr>
      <w:rPr>
        <w:rFonts w:ascii="Wingdings" w:hAnsi="Wingdings" w:hint="default"/>
      </w:rPr>
    </w:lvl>
    <w:lvl w:ilvl="3" w:tplc="C0CE325C" w:tentative="1">
      <w:start w:val="1"/>
      <w:numFmt w:val="bullet"/>
      <w:lvlText w:val=""/>
      <w:lvlJc w:val="left"/>
      <w:pPr>
        <w:ind w:left="2880" w:hanging="360"/>
      </w:pPr>
      <w:rPr>
        <w:rFonts w:ascii="Symbol" w:hAnsi="Symbol" w:hint="default"/>
      </w:rPr>
    </w:lvl>
    <w:lvl w:ilvl="4" w:tplc="6FA47962" w:tentative="1">
      <w:start w:val="1"/>
      <w:numFmt w:val="bullet"/>
      <w:lvlText w:val="o"/>
      <w:lvlJc w:val="left"/>
      <w:pPr>
        <w:ind w:left="3600" w:hanging="360"/>
      </w:pPr>
      <w:rPr>
        <w:rFonts w:ascii="Courier New" w:hAnsi="Courier New" w:cs="Courier New" w:hint="default"/>
      </w:rPr>
    </w:lvl>
    <w:lvl w:ilvl="5" w:tplc="4B6E2DCA" w:tentative="1">
      <w:start w:val="1"/>
      <w:numFmt w:val="bullet"/>
      <w:lvlText w:val=""/>
      <w:lvlJc w:val="left"/>
      <w:pPr>
        <w:ind w:left="4320" w:hanging="360"/>
      </w:pPr>
      <w:rPr>
        <w:rFonts w:ascii="Wingdings" w:hAnsi="Wingdings" w:hint="default"/>
      </w:rPr>
    </w:lvl>
    <w:lvl w:ilvl="6" w:tplc="F0207AF2" w:tentative="1">
      <w:start w:val="1"/>
      <w:numFmt w:val="bullet"/>
      <w:lvlText w:val=""/>
      <w:lvlJc w:val="left"/>
      <w:pPr>
        <w:ind w:left="5040" w:hanging="360"/>
      </w:pPr>
      <w:rPr>
        <w:rFonts w:ascii="Symbol" w:hAnsi="Symbol" w:hint="default"/>
      </w:rPr>
    </w:lvl>
    <w:lvl w:ilvl="7" w:tplc="FD704F32" w:tentative="1">
      <w:start w:val="1"/>
      <w:numFmt w:val="bullet"/>
      <w:lvlText w:val="o"/>
      <w:lvlJc w:val="left"/>
      <w:pPr>
        <w:ind w:left="5760" w:hanging="360"/>
      </w:pPr>
      <w:rPr>
        <w:rFonts w:ascii="Courier New" w:hAnsi="Courier New" w:cs="Courier New" w:hint="default"/>
      </w:rPr>
    </w:lvl>
    <w:lvl w:ilvl="8" w:tplc="98625FA2" w:tentative="1">
      <w:start w:val="1"/>
      <w:numFmt w:val="bullet"/>
      <w:lvlText w:val=""/>
      <w:lvlJc w:val="left"/>
      <w:pPr>
        <w:ind w:left="6480" w:hanging="360"/>
      </w:pPr>
      <w:rPr>
        <w:rFonts w:ascii="Wingdings" w:hAnsi="Wingdings" w:hint="default"/>
      </w:rPr>
    </w:lvl>
  </w:abstractNum>
  <w:abstractNum w:abstractNumId="31" w15:restartNumberingAfterBreak="0">
    <w:nsid w:val="6E806C50"/>
    <w:multiLevelType w:val="multilevel"/>
    <w:tmpl w:val="68644636"/>
    <w:lvl w:ilvl="0">
      <w:start w:val="1"/>
      <w:numFmt w:val="bullet"/>
      <w:lvlText w:val=""/>
      <w:lvlJc w:val="left"/>
      <w:pPr>
        <w:tabs>
          <w:tab w:val="num" w:pos="57"/>
        </w:tabs>
        <w:ind w:left="340" w:hanging="283"/>
      </w:pPr>
      <w:rPr>
        <w:rFonts w:ascii="Wingdings" w:hAnsi="Wingdings" w:hint="default"/>
        <w:color w:val="FF0000"/>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75B27310"/>
    <w:multiLevelType w:val="hybridMultilevel"/>
    <w:tmpl w:val="DAEE880C"/>
    <w:lvl w:ilvl="0" w:tplc="687CDF48">
      <w:start w:val="1"/>
      <w:numFmt w:val="decimal"/>
      <w:lvlText w:val="1.%1."/>
      <w:lvlJc w:val="left"/>
      <w:pPr>
        <w:ind w:left="840" w:hanging="420"/>
      </w:pPr>
      <w:rPr>
        <w:rFonts w:hint="eastAsia"/>
      </w:rPr>
    </w:lvl>
    <w:lvl w:ilvl="1" w:tplc="76925A5C" w:tentative="1">
      <w:start w:val="1"/>
      <w:numFmt w:val="aiueoFullWidth"/>
      <w:lvlText w:val="(%2)"/>
      <w:lvlJc w:val="left"/>
      <w:pPr>
        <w:ind w:left="1260" w:hanging="420"/>
      </w:pPr>
    </w:lvl>
    <w:lvl w:ilvl="2" w:tplc="F6329E16" w:tentative="1">
      <w:start w:val="1"/>
      <w:numFmt w:val="decimalEnclosedCircle"/>
      <w:lvlText w:val="%3"/>
      <w:lvlJc w:val="left"/>
      <w:pPr>
        <w:ind w:left="1680" w:hanging="420"/>
      </w:pPr>
    </w:lvl>
    <w:lvl w:ilvl="3" w:tplc="4F2CB36A" w:tentative="1">
      <w:start w:val="1"/>
      <w:numFmt w:val="decimal"/>
      <w:lvlText w:val="%4."/>
      <w:lvlJc w:val="left"/>
      <w:pPr>
        <w:ind w:left="2100" w:hanging="420"/>
      </w:pPr>
    </w:lvl>
    <w:lvl w:ilvl="4" w:tplc="A1E69982" w:tentative="1">
      <w:start w:val="1"/>
      <w:numFmt w:val="aiueoFullWidth"/>
      <w:lvlText w:val="(%5)"/>
      <w:lvlJc w:val="left"/>
      <w:pPr>
        <w:ind w:left="2520" w:hanging="420"/>
      </w:pPr>
    </w:lvl>
    <w:lvl w:ilvl="5" w:tplc="B532DC8A" w:tentative="1">
      <w:start w:val="1"/>
      <w:numFmt w:val="decimalEnclosedCircle"/>
      <w:lvlText w:val="%6"/>
      <w:lvlJc w:val="left"/>
      <w:pPr>
        <w:ind w:left="2940" w:hanging="420"/>
      </w:pPr>
    </w:lvl>
    <w:lvl w:ilvl="6" w:tplc="2B887032" w:tentative="1">
      <w:start w:val="1"/>
      <w:numFmt w:val="decimal"/>
      <w:lvlText w:val="%7."/>
      <w:lvlJc w:val="left"/>
      <w:pPr>
        <w:ind w:left="3360" w:hanging="420"/>
      </w:pPr>
    </w:lvl>
    <w:lvl w:ilvl="7" w:tplc="911410CE" w:tentative="1">
      <w:start w:val="1"/>
      <w:numFmt w:val="aiueoFullWidth"/>
      <w:lvlText w:val="(%8)"/>
      <w:lvlJc w:val="left"/>
      <w:pPr>
        <w:ind w:left="3780" w:hanging="420"/>
      </w:pPr>
    </w:lvl>
    <w:lvl w:ilvl="8" w:tplc="15943AC2" w:tentative="1">
      <w:start w:val="1"/>
      <w:numFmt w:val="decimalEnclosedCircle"/>
      <w:lvlText w:val="%9"/>
      <w:lvlJc w:val="left"/>
      <w:pPr>
        <w:ind w:left="4200" w:hanging="420"/>
      </w:pPr>
    </w:lvl>
  </w:abstractNum>
  <w:abstractNum w:abstractNumId="33" w15:restartNumberingAfterBreak="0">
    <w:nsid w:val="794357BF"/>
    <w:multiLevelType w:val="hybridMultilevel"/>
    <w:tmpl w:val="35EAAEBE"/>
    <w:lvl w:ilvl="0" w:tplc="4B0A5614">
      <w:start w:val="1"/>
      <w:numFmt w:val="bullet"/>
      <w:lvlText w:val="■"/>
      <w:lvlJc w:val="left"/>
      <w:pPr>
        <w:tabs>
          <w:tab w:val="num" w:pos="0"/>
        </w:tabs>
        <w:ind w:left="170" w:hanging="170"/>
      </w:pPr>
      <w:rPr>
        <w:rFonts w:ascii="Fujitsu Sans Light" w:eastAsia="MS PGothic" w:hAnsi="Fujitsu Sans Light" w:hint="default"/>
        <w:b w:val="0"/>
        <w:i w:val="0"/>
        <w:color w:val="FF0000"/>
        <w:sz w:val="18"/>
        <w:u w:color="FF0000"/>
      </w:rPr>
    </w:lvl>
    <w:lvl w:ilvl="1" w:tplc="D878F190" w:tentative="1">
      <w:start w:val="1"/>
      <w:numFmt w:val="bullet"/>
      <w:lvlText w:val=""/>
      <w:lvlJc w:val="left"/>
      <w:pPr>
        <w:tabs>
          <w:tab w:val="num" w:pos="840"/>
        </w:tabs>
        <w:ind w:left="840" w:hanging="420"/>
      </w:pPr>
      <w:rPr>
        <w:rFonts w:ascii="Wingdings" w:hAnsi="Wingdings" w:hint="default"/>
      </w:rPr>
    </w:lvl>
    <w:lvl w:ilvl="2" w:tplc="A5563E74" w:tentative="1">
      <w:start w:val="1"/>
      <w:numFmt w:val="bullet"/>
      <w:lvlText w:val=""/>
      <w:lvlJc w:val="left"/>
      <w:pPr>
        <w:tabs>
          <w:tab w:val="num" w:pos="1260"/>
        </w:tabs>
        <w:ind w:left="1260" w:hanging="420"/>
      </w:pPr>
      <w:rPr>
        <w:rFonts w:ascii="Wingdings" w:hAnsi="Wingdings" w:hint="default"/>
      </w:rPr>
    </w:lvl>
    <w:lvl w:ilvl="3" w:tplc="73ACEDF2" w:tentative="1">
      <w:start w:val="1"/>
      <w:numFmt w:val="bullet"/>
      <w:lvlText w:val=""/>
      <w:lvlJc w:val="left"/>
      <w:pPr>
        <w:tabs>
          <w:tab w:val="num" w:pos="1680"/>
        </w:tabs>
        <w:ind w:left="1680" w:hanging="420"/>
      </w:pPr>
      <w:rPr>
        <w:rFonts w:ascii="Wingdings" w:hAnsi="Wingdings" w:hint="default"/>
      </w:rPr>
    </w:lvl>
    <w:lvl w:ilvl="4" w:tplc="1B4691F4" w:tentative="1">
      <w:start w:val="1"/>
      <w:numFmt w:val="bullet"/>
      <w:lvlText w:val=""/>
      <w:lvlJc w:val="left"/>
      <w:pPr>
        <w:tabs>
          <w:tab w:val="num" w:pos="2100"/>
        </w:tabs>
        <w:ind w:left="2100" w:hanging="420"/>
      </w:pPr>
      <w:rPr>
        <w:rFonts w:ascii="Wingdings" w:hAnsi="Wingdings" w:hint="default"/>
      </w:rPr>
    </w:lvl>
    <w:lvl w:ilvl="5" w:tplc="B1A82B48" w:tentative="1">
      <w:start w:val="1"/>
      <w:numFmt w:val="bullet"/>
      <w:lvlText w:val=""/>
      <w:lvlJc w:val="left"/>
      <w:pPr>
        <w:tabs>
          <w:tab w:val="num" w:pos="2520"/>
        </w:tabs>
        <w:ind w:left="2520" w:hanging="420"/>
      </w:pPr>
      <w:rPr>
        <w:rFonts w:ascii="Wingdings" w:hAnsi="Wingdings" w:hint="default"/>
      </w:rPr>
    </w:lvl>
    <w:lvl w:ilvl="6" w:tplc="C2222598" w:tentative="1">
      <w:start w:val="1"/>
      <w:numFmt w:val="bullet"/>
      <w:lvlText w:val=""/>
      <w:lvlJc w:val="left"/>
      <w:pPr>
        <w:tabs>
          <w:tab w:val="num" w:pos="2940"/>
        </w:tabs>
        <w:ind w:left="2940" w:hanging="420"/>
      </w:pPr>
      <w:rPr>
        <w:rFonts w:ascii="Wingdings" w:hAnsi="Wingdings" w:hint="default"/>
      </w:rPr>
    </w:lvl>
    <w:lvl w:ilvl="7" w:tplc="9878D124" w:tentative="1">
      <w:start w:val="1"/>
      <w:numFmt w:val="bullet"/>
      <w:lvlText w:val=""/>
      <w:lvlJc w:val="left"/>
      <w:pPr>
        <w:tabs>
          <w:tab w:val="num" w:pos="3360"/>
        </w:tabs>
        <w:ind w:left="3360" w:hanging="420"/>
      </w:pPr>
      <w:rPr>
        <w:rFonts w:ascii="Wingdings" w:hAnsi="Wingdings" w:hint="default"/>
      </w:rPr>
    </w:lvl>
    <w:lvl w:ilvl="8" w:tplc="E1A05C36"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7F2C0F66"/>
    <w:multiLevelType w:val="hybridMultilevel"/>
    <w:tmpl w:val="F22AF8C2"/>
    <w:lvl w:ilvl="0" w:tplc="90E6302E">
      <w:start w:val="1"/>
      <w:numFmt w:val="bullet"/>
      <w:lvlText w:val=""/>
      <w:lvlJc w:val="left"/>
      <w:pPr>
        <w:tabs>
          <w:tab w:val="num" w:pos="57"/>
        </w:tabs>
        <w:ind w:left="284" w:hanging="284"/>
      </w:pPr>
      <w:rPr>
        <w:rFonts w:ascii="Wingdings" w:hAnsi="Wingdings" w:hint="default"/>
        <w:color w:val="FF0000"/>
      </w:rPr>
    </w:lvl>
    <w:lvl w:ilvl="1" w:tplc="B8D2F4F0" w:tentative="1">
      <w:start w:val="1"/>
      <w:numFmt w:val="bullet"/>
      <w:lvlText w:val=""/>
      <w:lvlJc w:val="left"/>
      <w:pPr>
        <w:tabs>
          <w:tab w:val="num" w:pos="840"/>
        </w:tabs>
        <w:ind w:left="840" w:hanging="420"/>
      </w:pPr>
      <w:rPr>
        <w:rFonts w:ascii="Wingdings" w:hAnsi="Wingdings" w:hint="default"/>
      </w:rPr>
    </w:lvl>
    <w:lvl w:ilvl="2" w:tplc="56BE0BF8" w:tentative="1">
      <w:start w:val="1"/>
      <w:numFmt w:val="bullet"/>
      <w:lvlText w:val=""/>
      <w:lvlJc w:val="left"/>
      <w:pPr>
        <w:tabs>
          <w:tab w:val="num" w:pos="1260"/>
        </w:tabs>
        <w:ind w:left="1260" w:hanging="420"/>
      </w:pPr>
      <w:rPr>
        <w:rFonts w:ascii="Wingdings" w:hAnsi="Wingdings" w:hint="default"/>
      </w:rPr>
    </w:lvl>
    <w:lvl w:ilvl="3" w:tplc="6FDCE18E" w:tentative="1">
      <w:start w:val="1"/>
      <w:numFmt w:val="bullet"/>
      <w:lvlText w:val=""/>
      <w:lvlJc w:val="left"/>
      <w:pPr>
        <w:tabs>
          <w:tab w:val="num" w:pos="1680"/>
        </w:tabs>
        <w:ind w:left="1680" w:hanging="420"/>
      </w:pPr>
      <w:rPr>
        <w:rFonts w:ascii="Wingdings" w:hAnsi="Wingdings" w:hint="default"/>
      </w:rPr>
    </w:lvl>
    <w:lvl w:ilvl="4" w:tplc="C256EC92" w:tentative="1">
      <w:start w:val="1"/>
      <w:numFmt w:val="bullet"/>
      <w:lvlText w:val=""/>
      <w:lvlJc w:val="left"/>
      <w:pPr>
        <w:tabs>
          <w:tab w:val="num" w:pos="2100"/>
        </w:tabs>
        <w:ind w:left="2100" w:hanging="420"/>
      </w:pPr>
      <w:rPr>
        <w:rFonts w:ascii="Wingdings" w:hAnsi="Wingdings" w:hint="default"/>
      </w:rPr>
    </w:lvl>
    <w:lvl w:ilvl="5" w:tplc="5B46E5A8" w:tentative="1">
      <w:start w:val="1"/>
      <w:numFmt w:val="bullet"/>
      <w:lvlText w:val=""/>
      <w:lvlJc w:val="left"/>
      <w:pPr>
        <w:tabs>
          <w:tab w:val="num" w:pos="2520"/>
        </w:tabs>
        <w:ind w:left="2520" w:hanging="420"/>
      </w:pPr>
      <w:rPr>
        <w:rFonts w:ascii="Wingdings" w:hAnsi="Wingdings" w:hint="default"/>
      </w:rPr>
    </w:lvl>
    <w:lvl w:ilvl="6" w:tplc="05A87FA0" w:tentative="1">
      <w:start w:val="1"/>
      <w:numFmt w:val="bullet"/>
      <w:lvlText w:val=""/>
      <w:lvlJc w:val="left"/>
      <w:pPr>
        <w:tabs>
          <w:tab w:val="num" w:pos="2940"/>
        </w:tabs>
        <w:ind w:left="2940" w:hanging="420"/>
      </w:pPr>
      <w:rPr>
        <w:rFonts w:ascii="Wingdings" w:hAnsi="Wingdings" w:hint="default"/>
      </w:rPr>
    </w:lvl>
    <w:lvl w:ilvl="7" w:tplc="A7C8202E" w:tentative="1">
      <w:start w:val="1"/>
      <w:numFmt w:val="bullet"/>
      <w:lvlText w:val=""/>
      <w:lvlJc w:val="left"/>
      <w:pPr>
        <w:tabs>
          <w:tab w:val="num" w:pos="3360"/>
        </w:tabs>
        <w:ind w:left="3360" w:hanging="420"/>
      </w:pPr>
      <w:rPr>
        <w:rFonts w:ascii="Wingdings" w:hAnsi="Wingdings" w:hint="default"/>
      </w:rPr>
    </w:lvl>
    <w:lvl w:ilvl="8" w:tplc="F7E46808" w:tentative="1">
      <w:start w:val="1"/>
      <w:numFmt w:val="bullet"/>
      <w:lvlText w:val=""/>
      <w:lvlJc w:val="left"/>
      <w:pPr>
        <w:tabs>
          <w:tab w:val="num" w:pos="3780"/>
        </w:tabs>
        <w:ind w:left="3780" w:hanging="420"/>
      </w:pPr>
      <w:rPr>
        <w:rFonts w:ascii="Wingdings" w:hAnsi="Wingdings" w:hint="default"/>
      </w:rPr>
    </w:lvl>
  </w:abstractNum>
  <w:num w:numId="1" w16cid:durableId="637420474">
    <w:abstractNumId w:val="17"/>
  </w:num>
  <w:num w:numId="2" w16cid:durableId="85536380">
    <w:abstractNumId w:val="31"/>
  </w:num>
  <w:num w:numId="3" w16cid:durableId="1516068555">
    <w:abstractNumId w:val="34"/>
  </w:num>
  <w:num w:numId="4" w16cid:durableId="1320764840">
    <w:abstractNumId w:val="13"/>
  </w:num>
  <w:num w:numId="5" w16cid:durableId="1917661665">
    <w:abstractNumId w:val="12"/>
  </w:num>
  <w:num w:numId="6" w16cid:durableId="478691720">
    <w:abstractNumId w:val="28"/>
  </w:num>
  <w:num w:numId="7" w16cid:durableId="1767192338">
    <w:abstractNumId w:val="33"/>
  </w:num>
  <w:num w:numId="8" w16cid:durableId="2090760808">
    <w:abstractNumId w:val="29"/>
  </w:num>
  <w:num w:numId="9" w16cid:durableId="1599410817">
    <w:abstractNumId w:val="21"/>
  </w:num>
  <w:num w:numId="10" w16cid:durableId="127017226">
    <w:abstractNumId w:val="9"/>
  </w:num>
  <w:num w:numId="11" w16cid:durableId="495926860">
    <w:abstractNumId w:val="7"/>
  </w:num>
  <w:num w:numId="12" w16cid:durableId="1721395169">
    <w:abstractNumId w:val="6"/>
  </w:num>
  <w:num w:numId="13" w16cid:durableId="1317536625">
    <w:abstractNumId w:val="5"/>
  </w:num>
  <w:num w:numId="14" w16cid:durableId="448359583">
    <w:abstractNumId w:val="4"/>
  </w:num>
  <w:num w:numId="15" w16cid:durableId="1624994829">
    <w:abstractNumId w:val="33"/>
  </w:num>
  <w:num w:numId="16" w16cid:durableId="1491285070">
    <w:abstractNumId w:val="27"/>
  </w:num>
  <w:num w:numId="17" w16cid:durableId="243685293">
    <w:abstractNumId w:val="16"/>
  </w:num>
  <w:num w:numId="18" w16cid:durableId="234239542">
    <w:abstractNumId w:val="8"/>
  </w:num>
  <w:num w:numId="19" w16cid:durableId="1790274211">
    <w:abstractNumId w:val="3"/>
  </w:num>
  <w:num w:numId="20" w16cid:durableId="252666202">
    <w:abstractNumId w:val="2"/>
  </w:num>
  <w:num w:numId="21" w16cid:durableId="311056980">
    <w:abstractNumId w:val="1"/>
  </w:num>
  <w:num w:numId="22" w16cid:durableId="1564675845">
    <w:abstractNumId w:val="0"/>
  </w:num>
  <w:num w:numId="23" w16cid:durableId="2077891973">
    <w:abstractNumId w:val="18"/>
  </w:num>
  <w:num w:numId="24" w16cid:durableId="567888199">
    <w:abstractNumId w:val="20"/>
  </w:num>
  <w:num w:numId="25" w16cid:durableId="1251239397">
    <w:abstractNumId w:val="10"/>
  </w:num>
  <w:num w:numId="26" w16cid:durableId="1732149023">
    <w:abstractNumId w:val="25"/>
  </w:num>
  <w:num w:numId="27" w16cid:durableId="383526464">
    <w:abstractNumId w:val="24"/>
  </w:num>
  <w:num w:numId="28" w16cid:durableId="775758326">
    <w:abstractNumId w:val="26"/>
  </w:num>
  <w:num w:numId="29" w16cid:durableId="908610566">
    <w:abstractNumId w:val="30"/>
  </w:num>
  <w:num w:numId="30" w16cid:durableId="370883706">
    <w:abstractNumId w:val="19"/>
  </w:num>
  <w:num w:numId="31" w16cid:durableId="1052388286">
    <w:abstractNumId w:val="14"/>
  </w:num>
  <w:num w:numId="32" w16cid:durableId="788207094">
    <w:abstractNumId w:val="23"/>
  </w:num>
  <w:num w:numId="33" w16cid:durableId="751315876">
    <w:abstractNumId w:val="15"/>
  </w:num>
  <w:num w:numId="34" w16cid:durableId="1286497950">
    <w:abstractNumId w:val="22"/>
  </w:num>
  <w:num w:numId="35" w16cid:durableId="1718117558">
    <w:abstractNumId w:val="32"/>
  </w:num>
  <w:num w:numId="36" w16cid:durableId="1846436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removePersonalInformation/>
  <w:removeDateAndTime/>
  <w:embedTrueTypeFonts/>
  <w:bordersDoNotSurroundHeader/>
  <w:bordersDoNotSurroundFooter/>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4"/>
  <w:defaultTabStop w:val="840"/>
  <w:hyphenationZone w:val="425"/>
  <w:drawingGridHorizontalSpacing w:val="91"/>
  <w:drawingGridVerticalSpacing w:val="130"/>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01"/>
    <w:rsid w:val="000043E6"/>
    <w:rsid w:val="000113DA"/>
    <w:rsid w:val="00016735"/>
    <w:rsid w:val="0003105A"/>
    <w:rsid w:val="0003109D"/>
    <w:rsid w:val="00034518"/>
    <w:rsid w:val="00041B95"/>
    <w:rsid w:val="0004559A"/>
    <w:rsid w:val="0005335B"/>
    <w:rsid w:val="00057961"/>
    <w:rsid w:val="00065CD3"/>
    <w:rsid w:val="00076946"/>
    <w:rsid w:val="00081BE3"/>
    <w:rsid w:val="000C4915"/>
    <w:rsid w:val="000D0164"/>
    <w:rsid w:val="000D316E"/>
    <w:rsid w:val="000D4264"/>
    <w:rsid w:val="000D6C34"/>
    <w:rsid w:val="000D7A2C"/>
    <w:rsid w:val="000E0DD8"/>
    <w:rsid w:val="000E1F57"/>
    <w:rsid w:val="000F7283"/>
    <w:rsid w:val="0010366F"/>
    <w:rsid w:val="0010718B"/>
    <w:rsid w:val="00114982"/>
    <w:rsid w:val="00131D41"/>
    <w:rsid w:val="00132C93"/>
    <w:rsid w:val="00137EEE"/>
    <w:rsid w:val="001440BA"/>
    <w:rsid w:val="00150A0F"/>
    <w:rsid w:val="001563FA"/>
    <w:rsid w:val="00156C57"/>
    <w:rsid w:val="001747E8"/>
    <w:rsid w:val="00181990"/>
    <w:rsid w:val="001A3DFC"/>
    <w:rsid w:val="001A3F35"/>
    <w:rsid w:val="001A6569"/>
    <w:rsid w:val="001B4D06"/>
    <w:rsid w:val="001C242B"/>
    <w:rsid w:val="001C3A77"/>
    <w:rsid w:val="001D420E"/>
    <w:rsid w:val="001D5DFA"/>
    <w:rsid w:val="001E0995"/>
    <w:rsid w:val="001E262F"/>
    <w:rsid w:val="001E6C9A"/>
    <w:rsid w:val="00216F16"/>
    <w:rsid w:val="00223564"/>
    <w:rsid w:val="00226B92"/>
    <w:rsid w:val="00240A56"/>
    <w:rsid w:val="00252BC9"/>
    <w:rsid w:val="00257DC7"/>
    <w:rsid w:val="002813DE"/>
    <w:rsid w:val="00290249"/>
    <w:rsid w:val="0029035F"/>
    <w:rsid w:val="002A5103"/>
    <w:rsid w:val="002A68E3"/>
    <w:rsid w:val="002B45A2"/>
    <w:rsid w:val="002B73E4"/>
    <w:rsid w:val="002C0157"/>
    <w:rsid w:val="002C4515"/>
    <w:rsid w:val="002C799E"/>
    <w:rsid w:val="002F6CD0"/>
    <w:rsid w:val="002F7934"/>
    <w:rsid w:val="00301740"/>
    <w:rsid w:val="00311616"/>
    <w:rsid w:val="00332615"/>
    <w:rsid w:val="00332C3C"/>
    <w:rsid w:val="0033478E"/>
    <w:rsid w:val="00336810"/>
    <w:rsid w:val="00340379"/>
    <w:rsid w:val="00350B56"/>
    <w:rsid w:val="00362E0C"/>
    <w:rsid w:val="003C02A5"/>
    <w:rsid w:val="003D5E9E"/>
    <w:rsid w:val="003D726E"/>
    <w:rsid w:val="003E7A1E"/>
    <w:rsid w:val="003F48F5"/>
    <w:rsid w:val="00402F08"/>
    <w:rsid w:val="00422BBC"/>
    <w:rsid w:val="0042567D"/>
    <w:rsid w:val="004304DA"/>
    <w:rsid w:val="004319E0"/>
    <w:rsid w:val="004336DC"/>
    <w:rsid w:val="00435CF4"/>
    <w:rsid w:val="004404DA"/>
    <w:rsid w:val="0045331E"/>
    <w:rsid w:val="00467C11"/>
    <w:rsid w:val="004979B6"/>
    <w:rsid w:val="004B09E7"/>
    <w:rsid w:val="004B69AB"/>
    <w:rsid w:val="004D4307"/>
    <w:rsid w:val="004E3575"/>
    <w:rsid w:val="004E4781"/>
    <w:rsid w:val="004E55FB"/>
    <w:rsid w:val="004F0492"/>
    <w:rsid w:val="004F7C43"/>
    <w:rsid w:val="0050541D"/>
    <w:rsid w:val="00535B36"/>
    <w:rsid w:val="0053798D"/>
    <w:rsid w:val="00555DA1"/>
    <w:rsid w:val="00556A54"/>
    <w:rsid w:val="005632C3"/>
    <w:rsid w:val="00580991"/>
    <w:rsid w:val="0058137A"/>
    <w:rsid w:val="005819A4"/>
    <w:rsid w:val="005822E6"/>
    <w:rsid w:val="00592C13"/>
    <w:rsid w:val="005A4367"/>
    <w:rsid w:val="005C19CE"/>
    <w:rsid w:val="005C70F2"/>
    <w:rsid w:val="005E38C9"/>
    <w:rsid w:val="005E5909"/>
    <w:rsid w:val="005E5924"/>
    <w:rsid w:val="005F05CD"/>
    <w:rsid w:val="00601DEC"/>
    <w:rsid w:val="00607B7C"/>
    <w:rsid w:val="006176B5"/>
    <w:rsid w:val="00620FF1"/>
    <w:rsid w:val="006321C0"/>
    <w:rsid w:val="006358D3"/>
    <w:rsid w:val="006402DD"/>
    <w:rsid w:val="006510C4"/>
    <w:rsid w:val="00653FB9"/>
    <w:rsid w:val="00667DB2"/>
    <w:rsid w:val="006A36DF"/>
    <w:rsid w:val="006A4561"/>
    <w:rsid w:val="006A7978"/>
    <w:rsid w:val="006B1C89"/>
    <w:rsid w:val="006C30EB"/>
    <w:rsid w:val="006C3B9B"/>
    <w:rsid w:val="006C3BB1"/>
    <w:rsid w:val="006C6B37"/>
    <w:rsid w:val="006C71A0"/>
    <w:rsid w:val="006D1850"/>
    <w:rsid w:val="006D536B"/>
    <w:rsid w:val="006E155E"/>
    <w:rsid w:val="006E6677"/>
    <w:rsid w:val="006E6E76"/>
    <w:rsid w:val="006F4EF1"/>
    <w:rsid w:val="006F542C"/>
    <w:rsid w:val="00702CCD"/>
    <w:rsid w:val="007162FD"/>
    <w:rsid w:val="00722B7F"/>
    <w:rsid w:val="00740159"/>
    <w:rsid w:val="00741C04"/>
    <w:rsid w:val="00745214"/>
    <w:rsid w:val="00751C76"/>
    <w:rsid w:val="007619B9"/>
    <w:rsid w:val="00781662"/>
    <w:rsid w:val="007944EA"/>
    <w:rsid w:val="007A58F6"/>
    <w:rsid w:val="007B1320"/>
    <w:rsid w:val="007B1693"/>
    <w:rsid w:val="007C4517"/>
    <w:rsid w:val="007E497C"/>
    <w:rsid w:val="007E5862"/>
    <w:rsid w:val="007E5B97"/>
    <w:rsid w:val="007F536F"/>
    <w:rsid w:val="00812110"/>
    <w:rsid w:val="00827FE9"/>
    <w:rsid w:val="00831A37"/>
    <w:rsid w:val="008335F9"/>
    <w:rsid w:val="0083754C"/>
    <w:rsid w:val="00842A9A"/>
    <w:rsid w:val="00847D15"/>
    <w:rsid w:val="00853AFA"/>
    <w:rsid w:val="00862557"/>
    <w:rsid w:val="00873551"/>
    <w:rsid w:val="00874E2B"/>
    <w:rsid w:val="00875501"/>
    <w:rsid w:val="0088492E"/>
    <w:rsid w:val="008867B7"/>
    <w:rsid w:val="008971D0"/>
    <w:rsid w:val="00897572"/>
    <w:rsid w:val="008A0081"/>
    <w:rsid w:val="008A4F80"/>
    <w:rsid w:val="008A6CD0"/>
    <w:rsid w:val="008B3016"/>
    <w:rsid w:val="008C7EA5"/>
    <w:rsid w:val="008D1B2B"/>
    <w:rsid w:val="008E1E3F"/>
    <w:rsid w:val="008F16C1"/>
    <w:rsid w:val="008F2704"/>
    <w:rsid w:val="008F7DAF"/>
    <w:rsid w:val="009036BF"/>
    <w:rsid w:val="009051B4"/>
    <w:rsid w:val="00926866"/>
    <w:rsid w:val="00930A83"/>
    <w:rsid w:val="009545FD"/>
    <w:rsid w:val="0097038F"/>
    <w:rsid w:val="00991356"/>
    <w:rsid w:val="00997ED5"/>
    <w:rsid w:val="009A5D0B"/>
    <w:rsid w:val="009B170D"/>
    <w:rsid w:val="009B2223"/>
    <w:rsid w:val="009B7D2B"/>
    <w:rsid w:val="009E78CE"/>
    <w:rsid w:val="009F0D16"/>
    <w:rsid w:val="009F6C22"/>
    <w:rsid w:val="00A12069"/>
    <w:rsid w:val="00A22A45"/>
    <w:rsid w:val="00A22BB3"/>
    <w:rsid w:val="00A35E09"/>
    <w:rsid w:val="00A41307"/>
    <w:rsid w:val="00A41A94"/>
    <w:rsid w:val="00A57F30"/>
    <w:rsid w:val="00A61F3B"/>
    <w:rsid w:val="00A7698A"/>
    <w:rsid w:val="00AA41F9"/>
    <w:rsid w:val="00AA75C4"/>
    <w:rsid w:val="00AB1DF7"/>
    <w:rsid w:val="00AB2527"/>
    <w:rsid w:val="00AB760C"/>
    <w:rsid w:val="00AC4D90"/>
    <w:rsid w:val="00AD4254"/>
    <w:rsid w:val="00AD647C"/>
    <w:rsid w:val="00AE109D"/>
    <w:rsid w:val="00AE48D5"/>
    <w:rsid w:val="00B15EA8"/>
    <w:rsid w:val="00B15EDA"/>
    <w:rsid w:val="00B17A75"/>
    <w:rsid w:val="00B2213E"/>
    <w:rsid w:val="00B4611D"/>
    <w:rsid w:val="00B466B7"/>
    <w:rsid w:val="00B472A7"/>
    <w:rsid w:val="00B54122"/>
    <w:rsid w:val="00B56015"/>
    <w:rsid w:val="00B631B8"/>
    <w:rsid w:val="00B64F52"/>
    <w:rsid w:val="00B7272D"/>
    <w:rsid w:val="00B74957"/>
    <w:rsid w:val="00B835DD"/>
    <w:rsid w:val="00B9471D"/>
    <w:rsid w:val="00B96589"/>
    <w:rsid w:val="00BA59DA"/>
    <w:rsid w:val="00BC0766"/>
    <w:rsid w:val="00BC0F51"/>
    <w:rsid w:val="00BC14E0"/>
    <w:rsid w:val="00BC1A1B"/>
    <w:rsid w:val="00BC3B90"/>
    <w:rsid w:val="00BD03EE"/>
    <w:rsid w:val="00BD659E"/>
    <w:rsid w:val="00BE0D73"/>
    <w:rsid w:val="00BE2AC5"/>
    <w:rsid w:val="00BE5EB2"/>
    <w:rsid w:val="00BE5EFA"/>
    <w:rsid w:val="00BE5FCD"/>
    <w:rsid w:val="00BF3A3D"/>
    <w:rsid w:val="00C00192"/>
    <w:rsid w:val="00C018C0"/>
    <w:rsid w:val="00C15D03"/>
    <w:rsid w:val="00C17B58"/>
    <w:rsid w:val="00C21244"/>
    <w:rsid w:val="00C24AFB"/>
    <w:rsid w:val="00C26365"/>
    <w:rsid w:val="00C46BA0"/>
    <w:rsid w:val="00CA0270"/>
    <w:rsid w:val="00CA5727"/>
    <w:rsid w:val="00CB410C"/>
    <w:rsid w:val="00CB6833"/>
    <w:rsid w:val="00CC0780"/>
    <w:rsid w:val="00CC1BDA"/>
    <w:rsid w:val="00CC3319"/>
    <w:rsid w:val="00CC657E"/>
    <w:rsid w:val="00CD240F"/>
    <w:rsid w:val="00CF13BA"/>
    <w:rsid w:val="00CF15D7"/>
    <w:rsid w:val="00CF7340"/>
    <w:rsid w:val="00D01166"/>
    <w:rsid w:val="00D04A44"/>
    <w:rsid w:val="00D13CA2"/>
    <w:rsid w:val="00D16223"/>
    <w:rsid w:val="00D167D7"/>
    <w:rsid w:val="00D261C3"/>
    <w:rsid w:val="00D320B6"/>
    <w:rsid w:val="00D3410D"/>
    <w:rsid w:val="00D34FB9"/>
    <w:rsid w:val="00D447B0"/>
    <w:rsid w:val="00D505FE"/>
    <w:rsid w:val="00D55178"/>
    <w:rsid w:val="00D57313"/>
    <w:rsid w:val="00D73253"/>
    <w:rsid w:val="00D90FA7"/>
    <w:rsid w:val="00D96749"/>
    <w:rsid w:val="00DA2F62"/>
    <w:rsid w:val="00DB4CBF"/>
    <w:rsid w:val="00DC4F9A"/>
    <w:rsid w:val="00DD7BEB"/>
    <w:rsid w:val="00DF13BB"/>
    <w:rsid w:val="00E049AB"/>
    <w:rsid w:val="00E11D12"/>
    <w:rsid w:val="00E21AA5"/>
    <w:rsid w:val="00E35C60"/>
    <w:rsid w:val="00E36975"/>
    <w:rsid w:val="00E47875"/>
    <w:rsid w:val="00E5112E"/>
    <w:rsid w:val="00E5238E"/>
    <w:rsid w:val="00E53073"/>
    <w:rsid w:val="00E54F25"/>
    <w:rsid w:val="00E61132"/>
    <w:rsid w:val="00E81D9D"/>
    <w:rsid w:val="00E837C4"/>
    <w:rsid w:val="00E93468"/>
    <w:rsid w:val="00E94819"/>
    <w:rsid w:val="00EA2BBD"/>
    <w:rsid w:val="00EA4180"/>
    <w:rsid w:val="00ED237A"/>
    <w:rsid w:val="00EE2512"/>
    <w:rsid w:val="00EE5E29"/>
    <w:rsid w:val="00EF584F"/>
    <w:rsid w:val="00EF717A"/>
    <w:rsid w:val="00F01818"/>
    <w:rsid w:val="00F12D87"/>
    <w:rsid w:val="00F1345A"/>
    <w:rsid w:val="00F171E3"/>
    <w:rsid w:val="00F31B45"/>
    <w:rsid w:val="00F344FC"/>
    <w:rsid w:val="00F46650"/>
    <w:rsid w:val="00F50AEC"/>
    <w:rsid w:val="00F6141D"/>
    <w:rsid w:val="00F619F0"/>
    <w:rsid w:val="00F624CA"/>
    <w:rsid w:val="00F87310"/>
    <w:rsid w:val="00FA6E19"/>
    <w:rsid w:val="00FB7CA1"/>
    <w:rsid w:val="00FC5CDF"/>
    <w:rsid w:val="00FD68C6"/>
    <w:rsid w:val="00FE618F"/>
    <w:rsid w:val="00FF7517"/>
  </w:rsids>
  <m:mathPr>
    <m:mathFont m:val="Cambria Math"/>
    <m:brkBin m:val="before"/>
    <m:brkBinSub m:val="--"/>
    <m:smallFrac m:val="0"/>
    <m:dispDef m:val="0"/>
    <m:lMargin m:val="0"/>
    <m:rMargin m:val="0"/>
    <m:defJc m:val="centerGroup"/>
    <m:wrapRight/>
    <m:intLim m:val="subSup"/>
    <m:naryLim m:val="subSup"/>
  </m:mathPr>
  <w:themeFontLang w:val="en-GB" w:eastAsia="zh-TW"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E5166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MS Mincho" w:hAnsi="Century" w:cs="Times New Roman"/>
        <w:lang w:val="en-GB" w:eastAsia="en-GB" w:bidi="ar-SA"/>
      </w:rPr>
    </w:rPrDefault>
    <w:pPrDefault/>
  </w:docDefaults>
  <w:latentStyles w:defLockedState="0" w:defUIPriority="0" w:defSemiHidden="0" w:defUnhideWhenUsed="0" w:defQFormat="0" w:count="376">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50B56"/>
    <w:pPr>
      <w:adjustRightInd w:val="0"/>
      <w:snapToGrid w:val="0"/>
      <w:spacing w:after="120"/>
    </w:pPr>
    <w:rPr>
      <w:rFonts w:ascii="Fujitsu Infinity Pro" w:eastAsia="MS PGothic" w:hAnsi="Fujitsu Infinity Pro" w:cs="Arial"/>
      <w:snapToGrid w:val="0"/>
      <w:kern w:val="2"/>
      <w:position w:val="2"/>
      <w:sz w:val="22"/>
      <w:lang w:val="en-US" w:eastAsia="ja-JP"/>
    </w:rPr>
  </w:style>
  <w:style w:type="paragraph" w:styleId="Heading1">
    <w:name w:val="heading 1"/>
    <w:basedOn w:val="Normal"/>
    <w:next w:val="Normal"/>
    <w:link w:val="Heading1Char"/>
    <w:pPr>
      <w:keepNext/>
      <w:outlineLvl w:val="0"/>
    </w:pPr>
    <w:rPr>
      <w:rFonts w:ascii="Arial" w:eastAsia="MS Gothic" w:hAnsi="Arial" w:cs="Times New Roman"/>
      <w:snapToGrid/>
      <w:spacing w:val="1"/>
      <w:position w:val="0"/>
      <w:sz w:val="24"/>
      <w:szCs w:val="24"/>
      <w:lang w:val="x-none" w:eastAsia="x-none"/>
    </w:rPr>
  </w:style>
  <w:style w:type="paragraph" w:styleId="Heading2">
    <w:name w:val="heading 2"/>
    <w:basedOn w:val="Normal"/>
    <w:next w:val="Normal"/>
    <w:pPr>
      <w:keepNext/>
      <w:spacing w:before="240" w:after="60"/>
      <w:outlineLvl w:val="1"/>
    </w:pPr>
    <w:rPr>
      <w:rFonts w:ascii="Arial" w:hAnsi="Arial"/>
      <w:b/>
      <w:bCs/>
      <w:i/>
      <w:iCs/>
      <w:sz w:val="28"/>
      <w:szCs w:val="28"/>
    </w:rPr>
  </w:style>
  <w:style w:type="paragraph" w:styleId="Heading3">
    <w:name w:val="heading 3"/>
    <w:basedOn w:val="Normal"/>
    <w:next w:val="Normal"/>
    <w:pPr>
      <w:keepNext/>
      <w:spacing w:before="240" w:after="60"/>
      <w:outlineLvl w:val="2"/>
    </w:pPr>
    <w:rPr>
      <w:rFonts w:ascii="Arial" w:hAnsi="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MS Gothic" w:hAnsi="Arial" w:cs="Times New Roman"/>
      <w:spacing w:val="1"/>
      <w:kern w:val="2"/>
      <w:sz w:val="24"/>
      <w:szCs w:val="24"/>
    </w:rPr>
  </w:style>
  <w:style w:type="paragraph" w:customStyle="1" w:styleId="FJDocumentName">
    <w:name w:val="FJ Document Name"/>
    <w:link w:val="FJDocumentNameChar"/>
    <w:qFormat/>
    <w:rsid w:val="006C30EB"/>
    <w:pPr>
      <w:framePr w:wrap="around" w:vAnchor="text" w:hAnchor="margin" w:y="14"/>
    </w:pPr>
    <w:rPr>
      <w:rFonts w:ascii="Fujitsu Infinity Pro Bold" w:eastAsia="MS PGothic" w:hAnsi="Fujitsu Infinity Pro Bold" w:cs="Fujitsu Sans"/>
      <w:bCs/>
      <w:snapToGrid w:val="0"/>
      <w:color w:val="000000" w:themeColor="text1"/>
      <w:kern w:val="2"/>
      <w:position w:val="2"/>
      <w:sz w:val="16"/>
      <w:szCs w:val="14"/>
      <w:lang w:val="en-US" w:eastAsia="en-US"/>
    </w:rPr>
  </w:style>
  <w:style w:type="table" w:styleId="TableGrid">
    <w:name w:val="Table Grid"/>
    <w:basedOn w:val="TableNormal"/>
    <w:uiPriority w:val="39"/>
    <w:rsid w:val="002F6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JTopicDate">
    <w:name w:val="FJ Topic / Date"/>
    <w:basedOn w:val="FJDocumentName"/>
    <w:link w:val="FJTopicDateChar"/>
    <w:qFormat/>
    <w:rsid w:val="006C30EB"/>
    <w:pPr>
      <w:framePr w:wrap="around"/>
    </w:pPr>
    <w:rPr>
      <w:rFonts w:ascii="Fujitsu Infinity Pro" w:hAnsi="Fujitsu Infinity Pro"/>
    </w:rPr>
  </w:style>
  <w:style w:type="paragraph" w:customStyle="1" w:styleId="FJSmallPrint">
    <w:name w:val="FJ Small Print"/>
    <w:link w:val="FJSmallPrintChar"/>
    <w:qFormat/>
    <w:rsid w:val="00FA6E19"/>
    <w:pPr>
      <w:framePr w:hSpace="181" w:wrap="around" w:vAnchor="text" w:hAnchor="margin" w:y="4357"/>
      <w:spacing w:after="60"/>
    </w:pPr>
    <w:rPr>
      <w:rFonts w:ascii="Fujitsu Infinity Pro" w:eastAsia="MS PGothic" w:hAnsi="Fujitsu Infinity Pro" w:cs="Fujitsu Sans Light"/>
      <w:snapToGrid w:val="0"/>
      <w:kern w:val="2"/>
      <w:position w:val="2"/>
      <w:sz w:val="15"/>
      <w:szCs w:val="24"/>
      <w:lang w:val="en-US" w:eastAsia="ja-JP"/>
    </w:rPr>
  </w:style>
  <w:style w:type="paragraph" w:customStyle="1" w:styleId="FJContactHeader">
    <w:name w:val="FJ Contact Header"/>
    <w:link w:val="FJContactHeaderChar"/>
    <w:qFormat/>
    <w:rsid w:val="00D04A44"/>
    <w:pPr>
      <w:framePr w:hSpace="181" w:wrap="around" w:vAnchor="text" w:hAnchor="margin" w:y="4357"/>
      <w:spacing w:after="60"/>
    </w:pPr>
    <w:rPr>
      <w:rFonts w:ascii="Fujitsu Infinity Pro Bold" w:eastAsia="MS PGothic" w:hAnsi="Fujitsu Infinity Pro Bold" w:cs="Fujitsu Sans Light"/>
      <w:bCs/>
      <w:snapToGrid w:val="0"/>
      <w:kern w:val="2"/>
      <w:position w:val="2"/>
      <w:sz w:val="18"/>
      <w:lang w:val="en-US" w:eastAsia="ja-JP"/>
    </w:rPr>
  </w:style>
  <w:style w:type="character" w:customStyle="1" w:styleId="FJSmallPrintChar">
    <w:name w:val="FJ Small Print Char"/>
    <w:basedOn w:val="FJBodyChar"/>
    <w:link w:val="FJSmallPrint"/>
    <w:rsid w:val="00FA6E19"/>
    <w:rPr>
      <w:rFonts w:ascii="Fujitsu Infinity Pro" w:eastAsia="MS PGothic" w:hAnsi="Fujitsu Infinity Pro" w:cs="Fujitsu Sans Light"/>
      <w:snapToGrid w:val="0"/>
      <w:kern w:val="2"/>
      <w:position w:val="2"/>
      <w:sz w:val="15"/>
      <w:szCs w:val="24"/>
      <w:lang w:val="en-US" w:eastAsia="ja-JP"/>
    </w:rPr>
  </w:style>
  <w:style w:type="paragraph" w:customStyle="1" w:styleId="FJContactDetails">
    <w:name w:val="FJ Contact Details"/>
    <w:link w:val="FJContactDetailsChar"/>
    <w:qFormat/>
    <w:rsid w:val="00FA6E19"/>
    <w:pPr>
      <w:framePr w:hSpace="181" w:wrap="around" w:vAnchor="text" w:hAnchor="margin" w:y="4357"/>
      <w:spacing w:after="60"/>
    </w:pPr>
    <w:rPr>
      <w:rFonts w:ascii="Fujitsu Infinity Pro" w:eastAsia="MS PGothic" w:hAnsi="Fujitsu Infinity Pro" w:cs="Fujitsu Sans Light"/>
      <w:snapToGrid w:val="0"/>
      <w:kern w:val="2"/>
      <w:position w:val="2"/>
      <w:sz w:val="16"/>
      <w:szCs w:val="18"/>
      <w:lang w:val="en-US" w:eastAsia="ja-JP"/>
    </w:rPr>
  </w:style>
  <w:style w:type="character" w:customStyle="1" w:styleId="FJContactHeaderChar">
    <w:name w:val="FJ Contact Header Char"/>
    <w:basedOn w:val="FJBodyChar"/>
    <w:link w:val="FJContactHeader"/>
    <w:rsid w:val="00D04A44"/>
    <w:rPr>
      <w:rFonts w:ascii="Fujitsu Infinity Pro Bold" w:eastAsia="MS PGothic" w:hAnsi="Fujitsu Infinity Pro Bold" w:cs="Fujitsu Sans Light"/>
      <w:bCs/>
      <w:snapToGrid w:val="0"/>
      <w:kern w:val="2"/>
      <w:position w:val="2"/>
      <w:sz w:val="18"/>
      <w:szCs w:val="24"/>
      <w:lang w:val="en-US" w:eastAsia="ja-JP"/>
    </w:rPr>
  </w:style>
  <w:style w:type="paragraph" w:customStyle="1" w:styleId="FJFooter">
    <w:name w:val="FJ Footer"/>
    <w:link w:val="FJFooterChar"/>
    <w:qFormat/>
    <w:rsid w:val="00B17A75"/>
    <w:pPr>
      <w:tabs>
        <w:tab w:val="center" w:pos="5390"/>
        <w:tab w:val="right" w:pos="10737"/>
      </w:tabs>
      <w:spacing w:before="120" w:line="276" w:lineRule="auto"/>
    </w:pPr>
    <w:rPr>
      <w:rFonts w:ascii="Fujitsu Infinity Pro" w:eastAsia="MS PGothic" w:hAnsi="Fujitsu Infinity Pro" w:cs="Fujitsu Sans Light"/>
      <w:snapToGrid w:val="0"/>
      <w:color w:val="000000" w:themeColor="text1"/>
      <w:kern w:val="2"/>
      <w:position w:val="2"/>
      <w:sz w:val="14"/>
      <w:szCs w:val="16"/>
      <w:lang w:val="en-US" w:eastAsia="ja-JP"/>
    </w:rPr>
  </w:style>
  <w:style w:type="character" w:customStyle="1" w:styleId="FJDocumentNameChar">
    <w:name w:val="FJ Document Name Char"/>
    <w:basedOn w:val="DefaultParagraphFont"/>
    <w:link w:val="FJDocumentName"/>
    <w:rsid w:val="006C30EB"/>
    <w:rPr>
      <w:rFonts w:ascii="Fujitsu Infinity Pro Bold" w:eastAsia="MS PGothic" w:hAnsi="Fujitsu Infinity Pro Bold" w:cs="Fujitsu Sans"/>
      <w:bCs/>
      <w:snapToGrid w:val="0"/>
      <w:color w:val="000000" w:themeColor="text1"/>
      <w:kern w:val="2"/>
      <w:position w:val="2"/>
      <w:sz w:val="16"/>
      <w:szCs w:val="14"/>
      <w:lang w:val="en-US" w:eastAsia="en-US"/>
    </w:rPr>
  </w:style>
  <w:style w:type="character" w:customStyle="1" w:styleId="FJContactDetailsChar">
    <w:name w:val="FJ Contact Details Char"/>
    <w:basedOn w:val="FJBodyChar"/>
    <w:link w:val="FJContactDetails"/>
    <w:rsid w:val="00FA6E19"/>
    <w:rPr>
      <w:rFonts w:ascii="Fujitsu Infinity Pro" w:eastAsia="MS PGothic" w:hAnsi="Fujitsu Infinity Pro" w:cs="Fujitsu Sans Light"/>
      <w:snapToGrid w:val="0"/>
      <w:kern w:val="2"/>
      <w:position w:val="2"/>
      <w:sz w:val="16"/>
      <w:szCs w:val="18"/>
      <w:lang w:val="en-US" w:eastAsia="ja-JP"/>
    </w:rPr>
  </w:style>
  <w:style w:type="paragraph" w:customStyle="1" w:styleId="FJBreakoutBody">
    <w:name w:val="FJ Breakout Body"/>
    <w:basedOn w:val="FJBody"/>
    <w:link w:val="FJBreakoutBodyChar"/>
    <w:qFormat/>
    <w:rsid w:val="009B2223"/>
    <w:rPr>
      <w:lang w:val="en-GB"/>
    </w:rPr>
  </w:style>
  <w:style w:type="paragraph" w:customStyle="1" w:styleId="FJSubheadline1">
    <w:name w:val="FJ Subheadline 1"/>
    <w:link w:val="FJSubheadline1Char"/>
    <w:qFormat/>
    <w:rsid w:val="00D55178"/>
    <w:pPr>
      <w:tabs>
        <w:tab w:val="left" w:pos="3107"/>
      </w:tabs>
      <w:spacing w:after="30"/>
    </w:pPr>
    <w:rPr>
      <w:rFonts w:ascii="Fujitsu Infinity Pro Bold" w:eastAsia="MS PGothic" w:hAnsi="Fujitsu Infinity Pro Bold" w:cs="Fujitsu Sans Medium"/>
      <w:bCs/>
      <w:noProof/>
      <w:kern w:val="2"/>
      <w:position w:val="2"/>
      <w:sz w:val="23"/>
      <w:szCs w:val="23"/>
      <w:lang w:val="fr-FR" w:eastAsia="ja-JP"/>
    </w:rPr>
  </w:style>
  <w:style w:type="character" w:customStyle="1" w:styleId="FJTopicDateChar">
    <w:name w:val="FJ Topic / Date Char"/>
    <w:basedOn w:val="FJDocumentNameChar"/>
    <w:link w:val="FJTopicDate"/>
    <w:rsid w:val="006C30EB"/>
    <w:rPr>
      <w:rFonts w:ascii="Fujitsu Infinity Pro" w:eastAsia="MS PGothic" w:hAnsi="Fujitsu Infinity Pro" w:cs="Fujitsu Sans"/>
      <w:bCs/>
      <w:snapToGrid w:val="0"/>
      <w:color w:val="000000" w:themeColor="text1"/>
      <w:kern w:val="2"/>
      <w:position w:val="2"/>
      <w:sz w:val="16"/>
      <w:szCs w:val="14"/>
      <w:lang w:val="en-US" w:eastAsia="en-US"/>
    </w:rPr>
  </w:style>
  <w:style w:type="character" w:customStyle="1" w:styleId="FJFooterChar">
    <w:name w:val="FJ Footer Char"/>
    <w:basedOn w:val="DefaultParagraphFont"/>
    <w:link w:val="FJFooter"/>
    <w:rsid w:val="00B17A75"/>
    <w:rPr>
      <w:rFonts w:ascii="Fujitsu Infinity Pro" w:eastAsia="MS PGothic" w:hAnsi="Fujitsu Infinity Pro" w:cs="Fujitsu Sans Light"/>
      <w:snapToGrid w:val="0"/>
      <w:color w:val="000000" w:themeColor="text1"/>
      <w:kern w:val="2"/>
      <w:position w:val="2"/>
      <w:sz w:val="14"/>
      <w:szCs w:val="16"/>
      <w:lang w:val="en-US" w:eastAsia="ja-JP"/>
    </w:rPr>
  </w:style>
  <w:style w:type="paragraph" w:styleId="TOC3">
    <w:name w:val="toc 3"/>
    <w:basedOn w:val="Normal"/>
    <w:next w:val="Normal"/>
    <w:autoRedefine/>
    <w:semiHidden/>
    <w:pPr>
      <w:ind w:left="360"/>
    </w:pPr>
  </w:style>
  <w:style w:type="character" w:customStyle="1" w:styleId="FJSubheadline1Char">
    <w:name w:val="FJ Subheadline 1 Char"/>
    <w:link w:val="FJSubheadline1"/>
    <w:rsid w:val="00D55178"/>
    <w:rPr>
      <w:rFonts w:ascii="Fujitsu Infinity Pro Bold" w:eastAsia="MS PGothic" w:hAnsi="Fujitsu Infinity Pro Bold" w:cs="Fujitsu Sans Medium"/>
      <w:bCs/>
      <w:noProof/>
      <w:kern w:val="2"/>
      <w:position w:val="2"/>
      <w:sz w:val="23"/>
      <w:szCs w:val="23"/>
      <w:lang w:val="fr-FR" w:eastAsia="ja-JP"/>
    </w:rPr>
  </w:style>
  <w:style w:type="paragraph" w:customStyle="1" w:styleId="FJQuote1">
    <w:name w:val="FJ Quote 1"/>
    <w:link w:val="FJQuote1Char"/>
    <w:qFormat/>
    <w:rsid w:val="00D04A44"/>
    <w:pPr>
      <w:spacing w:before="240" w:after="240"/>
      <w:ind w:left="476" w:right="533" w:hanging="113"/>
    </w:pPr>
    <w:rPr>
      <w:rFonts w:ascii="Fujitsu Infinity Pro Bold" w:eastAsia="MS PGothic" w:hAnsi="Fujitsu Infinity Pro Bold" w:cs="Fujitsu Sans Medium"/>
      <w:noProof/>
      <w:snapToGrid w:val="0"/>
      <w:kern w:val="2"/>
      <w:position w:val="2"/>
      <w:sz w:val="24"/>
      <w:szCs w:val="22"/>
      <w:lang w:eastAsia="ja-JP"/>
    </w:rPr>
  </w:style>
  <w:style w:type="paragraph" w:customStyle="1" w:styleId="FJIntroduction">
    <w:name w:val="FJ Introduction"/>
    <w:basedOn w:val="FJQuote1"/>
    <w:link w:val="FJIntroductionChar"/>
    <w:qFormat/>
    <w:rsid w:val="006F4EF1"/>
    <w:pPr>
      <w:spacing w:before="0"/>
      <w:ind w:left="0" w:right="-6" w:firstLine="0"/>
    </w:pPr>
    <w:rPr>
      <w:bCs/>
      <w:sz w:val="26"/>
      <w:szCs w:val="26"/>
    </w:rPr>
  </w:style>
  <w:style w:type="character" w:customStyle="1" w:styleId="FJQuote1Char">
    <w:name w:val="FJ Quote 1 Char"/>
    <w:link w:val="FJQuote1"/>
    <w:rsid w:val="00D04A44"/>
    <w:rPr>
      <w:rFonts w:ascii="Fujitsu Infinity Pro Bold" w:eastAsia="MS PGothic" w:hAnsi="Fujitsu Infinity Pro Bold" w:cs="Fujitsu Sans Medium"/>
      <w:noProof/>
      <w:snapToGrid w:val="0"/>
      <w:kern w:val="2"/>
      <w:position w:val="2"/>
      <w:sz w:val="24"/>
      <w:szCs w:val="22"/>
      <w:lang w:eastAsia="ja-JP"/>
    </w:rPr>
  </w:style>
  <w:style w:type="paragraph" w:customStyle="1" w:styleId="FJBody">
    <w:name w:val="FJ Body"/>
    <w:link w:val="FJBodyChar"/>
    <w:qFormat/>
    <w:rsid w:val="00B56015"/>
    <w:pPr>
      <w:spacing w:after="120"/>
    </w:pPr>
    <w:rPr>
      <w:rFonts w:ascii="Fujitsu Infinity Pro" w:eastAsia="MS PGothic" w:hAnsi="Fujitsu Infinity Pro" w:cs="Fujitsu Sans Light"/>
      <w:snapToGrid w:val="0"/>
      <w:kern w:val="2"/>
      <w:position w:val="2"/>
      <w:sz w:val="22"/>
      <w:szCs w:val="24"/>
      <w:lang w:val="en-US" w:eastAsia="ja-JP"/>
    </w:rPr>
  </w:style>
  <w:style w:type="character" w:customStyle="1" w:styleId="FJIntroductionChar">
    <w:name w:val="FJ Introduction Char"/>
    <w:link w:val="FJIntroduction"/>
    <w:rsid w:val="006F4EF1"/>
    <w:rPr>
      <w:rFonts w:ascii="Fujitsu Infinity Pro Bold" w:eastAsia="MS PGothic" w:hAnsi="Fujitsu Infinity Pro Bold" w:cs="Fujitsu Sans Medium"/>
      <w:bCs/>
      <w:noProof/>
      <w:snapToGrid w:val="0"/>
      <w:kern w:val="2"/>
      <w:position w:val="2"/>
      <w:sz w:val="26"/>
      <w:szCs w:val="26"/>
      <w:lang w:eastAsia="ja-JP"/>
    </w:rPr>
  </w:style>
  <w:style w:type="paragraph" w:customStyle="1" w:styleId="FJBullets-Level1">
    <w:name w:val="FJ Bullets - Level 1"/>
    <w:basedOn w:val="FJBody"/>
    <w:link w:val="FJBullets-Level1Char"/>
    <w:qFormat/>
    <w:rsid w:val="00D55178"/>
    <w:pPr>
      <w:numPr>
        <w:numId w:val="23"/>
      </w:numPr>
      <w:spacing w:before="60" w:after="60"/>
      <w:ind w:left="527" w:hanging="170"/>
    </w:pPr>
  </w:style>
  <w:style w:type="character" w:customStyle="1" w:styleId="FJBodyChar">
    <w:name w:val="FJ Body Char"/>
    <w:link w:val="FJBody"/>
    <w:rsid w:val="00B56015"/>
    <w:rPr>
      <w:rFonts w:ascii="Fujitsu Infinity Pro" w:eastAsia="MS PGothic" w:hAnsi="Fujitsu Infinity Pro" w:cs="Fujitsu Sans Light"/>
      <w:snapToGrid w:val="0"/>
      <w:kern w:val="2"/>
      <w:position w:val="2"/>
      <w:sz w:val="22"/>
      <w:szCs w:val="24"/>
      <w:lang w:val="en-US" w:eastAsia="ja-JP"/>
    </w:rPr>
  </w:style>
  <w:style w:type="character" w:customStyle="1" w:styleId="FJBreakoutBodyChar">
    <w:name w:val="FJ Breakout Body Char"/>
    <w:basedOn w:val="FJBodyChar"/>
    <w:link w:val="FJBreakoutBody"/>
    <w:rsid w:val="009B2223"/>
    <w:rPr>
      <w:rFonts w:ascii="Fujitsu Infinity Pro" w:eastAsia="MS PGothic" w:hAnsi="Fujitsu Infinity Pro" w:cs="Fujitsu Sans Light"/>
      <w:snapToGrid w:val="0"/>
      <w:kern w:val="2"/>
      <w:position w:val="2"/>
      <w:sz w:val="22"/>
      <w:szCs w:val="24"/>
      <w:lang w:val="en-US" w:eastAsia="ja-JP"/>
    </w:rPr>
  </w:style>
  <w:style w:type="character" w:customStyle="1" w:styleId="FJBullets-Level1Char">
    <w:name w:val="FJ Bullets - Level 1 Char"/>
    <w:link w:val="FJBullets-Level1"/>
    <w:rsid w:val="00D55178"/>
    <w:rPr>
      <w:rFonts w:ascii="Fujitsu Infinity Pro" w:eastAsia="MS PGothic" w:hAnsi="Fujitsu Infinity Pro" w:cs="Fujitsu Sans Light"/>
      <w:snapToGrid w:val="0"/>
      <w:kern w:val="2"/>
      <w:position w:val="2"/>
      <w:sz w:val="22"/>
      <w:szCs w:val="24"/>
      <w:lang w:val="en-US" w:eastAsia="ja-JP"/>
    </w:rPr>
  </w:style>
  <w:style w:type="paragraph" w:customStyle="1" w:styleId="FJQuote2">
    <w:name w:val="FJ Quote 2"/>
    <w:link w:val="FJQuote2Char"/>
    <w:qFormat/>
    <w:rsid w:val="00D04A44"/>
    <w:pPr>
      <w:ind w:left="98" w:hanging="98"/>
    </w:pPr>
    <w:rPr>
      <w:rFonts w:ascii="Fujitsu Infinity Pro Bold" w:eastAsia="MS PGothic" w:hAnsi="Fujitsu Infinity Pro Bold" w:cs="Fujitsu Sans Medium"/>
      <w:noProof/>
      <w:snapToGrid w:val="0"/>
      <w:kern w:val="2"/>
      <w:position w:val="2"/>
      <w:sz w:val="24"/>
      <w:szCs w:val="22"/>
      <w:lang w:eastAsia="ja-JP"/>
    </w:rPr>
  </w:style>
  <w:style w:type="paragraph" w:customStyle="1" w:styleId="FJQuoteAuthor">
    <w:name w:val="FJ Quote Author"/>
    <w:link w:val="FJQuoteAuthorChar"/>
    <w:qFormat/>
    <w:rsid w:val="00D04A44"/>
    <w:pPr>
      <w:spacing w:before="120"/>
      <w:ind w:left="112"/>
    </w:pPr>
    <w:rPr>
      <w:rFonts w:ascii="Fujitsu Infinity Pro Bold" w:eastAsia="MS PGothic" w:hAnsi="Fujitsu Infinity Pro Bold" w:cs="Segoe UI"/>
      <w:snapToGrid w:val="0"/>
      <w:kern w:val="2"/>
      <w:position w:val="2"/>
      <w:sz w:val="18"/>
      <w:szCs w:val="16"/>
      <w:lang w:val="en-US" w:eastAsia="ja-JP"/>
    </w:rPr>
  </w:style>
  <w:style w:type="character" w:customStyle="1" w:styleId="FJQuote2Char">
    <w:name w:val="FJ Quote 2 Char"/>
    <w:basedOn w:val="FJQuote1Char"/>
    <w:link w:val="FJQuote2"/>
    <w:rsid w:val="00D04A44"/>
    <w:rPr>
      <w:rFonts w:ascii="Fujitsu Infinity Pro Bold" w:eastAsia="MS PGothic" w:hAnsi="Fujitsu Infinity Pro Bold" w:cs="Fujitsu Sans Medium"/>
      <w:noProof/>
      <w:snapToGrid w:val="0"/>
      <w:kern w:val="2"/>
      <w:position w:val="2"/>
      <w:sz w:val="24"/>
      <w:szCs w:val="22"/>
      <w:lang w:eastAsia="ja-JP"/>
    </w:rPr>
  </w:style>
  <w:style w:type="paragraph" w:customStyle="1" w:styleId="FJDocumentHeader">
    <w:name w:val="FJ Document Header"/>
    <w:link w:val="FJDocumentHeaderChar"/>
    <w:qFormat/>
    <w:rsid w:val="00150A0F"/>
    <w:pPr>
      <w:framePr w:wrap="around" w:vAnchor="text" w:hAnchor="margin" w:y="-520"/>
    </w:pPr>
    <w:rPr>
      <w:rFonts w:ascii="Fujitsu Infinity Pro Bold" w:eastAsia="MS PGothic" w:hAnsi="Fujitsu Infinity Pro Bold" w:cs="Fujitsu Sans Light"/>
      <w:bCs/>
      <w:noProof/>
      <w:snapToGrid w:val="0"/>
      <w:color w:val="FFFFFF" w:themeColor="background1"/>
      <w:kern w:val="2"/>
      <w:position w:val="2"/>
      <w:sz w:val="48"/>
      <w:szCs w:val="48"/>
      <w:lang w:val="en-US" w:eastAsia="ja-JP"/>
    </w:rPr>
  </w:style>
  <w:style w:type="character" w:customStyle="1" w:styleId="FJQuoteAuthorChar">
    <w:name w:val="FJ Quote Author Char"/>
    <w:link w:val="FJQuoteAuthor"/>
    <w:rsid w:val="00D04A44"/>
    <w:rPr>
      <w:rFonts w:ascii="Fujitsu Infinity Pro Bold" w:eastAsia="MS PGothic" w:hAnsi="Fujitsu Infinity Pro Bold" w:cs="Segoe UI"/>
      <w:snapToGrid w:val="0"/>
      <w:kern w:val="2"/>
      <w:position w:val="2"/>
      <w:sz w:val="18"/>
      <w:szCs w:val="16"/>
      <w:lang w:val="en-US" w:eastAsia="ja-JP"/>
    </w:rPr>
  </w:style>
  <w:style w:type="paragraph" w:customStyle="1" w:styleId="FJDocumentSubheader">
    <w:name w:val="FJ Document Subheader"/>
    <w:next w:val="FJIntroduction"/>
    <w:link w:val="FJDocumentSubheaderChar"/>
    <w:qFormat/>
    <w:rsid w:val="00150A0F"/>
    <w:pPr>
      <w:framePr w:wrap="around" w:vAnchor="text" w:hAnchor="margin" w:y="-520"/>
    </w:pPr>
    <w:rPr>
      <w:rFonts w:ascii="Fujitsu Infinity Pro" w:eastAsia="MS PGothic" w:hAnsi="Fujitsu Infinity Pro" w:cs="Segoe UI"/>
      <w:noProof/>
      <w:snapToGrid w:val="0"/>
      <w:color w:val="FFFFFF" w:themeColor="background1"/>
      <w:kern w:val="2"/>
      <w:position w:val="2"/>
      <w:sz w:val="48"/>
      <w:szCs w:val="48"/>
      <w:lang w:val="en-US" w:eastAsia="ja-JP"/>
    </w:rPr>
  </w:style>
  <w:style w:type="character" w:customStyle="1" w:styleId="FJDocumentHeaderChar">
    <w:name w:val="FJ Document Header Char"/>
    <w:basedOn w:val="DefaultParagraphFont"/>
    <w:link w:val="FJDocumentHeader"/>
    <w:rsid w:val="00150A0F"/>
    <w:rPr>
      <w:rFonts w:ascii="Fujitsu Infinity Pro Bold" w:eastAsia="MS PGothic" w:hAnsi="Fujitsu Infinity Pro Bold" w:cs="Fujitsu Sans Light"/>
      <w:bCs/>
      <w:noProof/>
      <w:snapToGrid w:val="0"/>
      <w:color w:val="FFFFFF" w:themeColor="background1"/>
      <w:kern w:val="2"/>
      <w:position w:val="2"/>
      <w:sz w:val="48"/>
      <w:szCs w:val="48"/>
      <w:lang w:val="en-US" w:eastAsia="ja-JP"/>
    </w:rPr>
  </w:style>
  <w:style w:type="paragraph" w:customStyle="1" w:styleId="FJBreakoutSubheadline1">
    <w:name w:val="FJ Breakout Subheadline 1"/>
    <w:link w:val="FJBreakoutSubheadline1Char"/>
    <w:qFormat/>
    <w:rsid w:val="00D04A44"/>
    <w:rPr>
      <w:rFonts w:ascii="Fujitsu Infinity Pro Bold" w:eastAsia="MS PGothic" w:hAnsi="Fujitsu Infinity Pro Bold" w:cs="Fujitsu Sans Medium"/>
      <w:bCs/>
      <w:noProof/>
      <w:kern w:val="2"/>
      <w:position w:val="2"/>
      <w:sz w:val="22"/>
      <w:szCs w:val="23"/>
      <w:lang w:eastAsia="ja-JP"/>
    </w:rPr>
  </w:style>
  <w:style w:type="character" w:customStyle="1" w:styleId="FJDocumentSubheaderChar">
    <w:name w:val="FJ Document Subheader Char"/>
    <w:basedOn w:val="DefaultParagraphFont"/>
    <w:link w:val="FJDocumentSubheader"/>
    <w:rsid w:val="00150A0F"/>
    <w:rPr>
      <w:rFonts w:ascii="Fujitsu Infinity Pro" w:eastAsia="MS PGothic" w:hAnsi="Fujitsu Infinity Pro" w:cs="Segoe UI"/>
      <w:noProof/>
      <w:snapToGrid w:val="0"/>
      <w:color w:val="FFFFFF" w:themeColor="background1"/>
      <w:kern w:val="2"/>
      <w:position w:val="2"/>
      <w:sz w:val="48"/>
      <w:szCs w:val="48"/>
      <w:lang w:val="en-US" w:eastAsia="ja-JP"/>
    </w:rPr>
  </w:style>
  <w:style w:type="paragraph" w:customStyle="1" w:styleId="FJBreakoutHeadline">
    <w:name w:val="FJ Breakout Headline"/>
    <w:link w:val="FJBreakoutHeadlineChar"/>
    <w:qFormat/>
    <w:rsid w:val="00741C04"/>
    <w:pPr>
      <w:keepNext/>
      <w:keepLines/>
      <w:framePr w:hSpace="180" w:wrap="around" w:vAnchor="text" w:hAnchor="margin" w:xAlign="right" w:y="170"/>
    </w:pPr>
    <w:rPr>
      <w:rFonts w:ascii="Fujitsu Infinity Pro Bold" w:eastAsia="MS PGothic" w:hAnsi="Fujitsu Infinity Pro Bold" w:cs="Fujitsu Sans Medium"/>
      <w:snapToGrid w:val="0"/>
      <w:color w:val="FFFFFF" w:themeColor="background1"/>
      <w:kern w:val="2"/>
      <w:position w:val="2"/>
      <w:sz w:val="23"/>
      <w:szCs w:val="26"/>
      <w:lang w:val="en-US" w:eastAsia="ja-JP"/>
    </w:rPr>
  </w:style>
  <w:style w:type="character" w:customStyle="1" w:styleId="FJBreakoutSubheadline1Char">
    <w:name w:val="FJ Breakout Subheadline 1 Char"/>
    <w:basedOn w:val="FJSubheadline1Char"/>
    <w:link w:val="FJBreakoutSubheadline1"/>
    <w:rsid w:val="00D04A44"/>
    <w:rPr>
      <w:rFonts w:ascii="Fujitsu Infinity Pro Bold" w:eastAsia="MS PGothic" w:hAnsi="Fujitsu Infinity Pro Bold" w:cs="Fujitsu Sans Medium"/>
      <w:b/>
      <w:bCs/>
      <w:noProof/>
      <w:kern w:val="2"/>
      <w:position w:val="2"/>
      <w:sz w:val="22"/>
      <w:szCs w:val="23"/>
      <w:lang w:val="fr-FR" w:eastAsia="ja-JP"/>
    </w:rPr>
  </w:style>
  <w:style w:type="paragraph" w:customStyle="1" w:styleId="FJBullets-Level2">
    <w:name w:val="FJ Bullets - Level 2"/>
    <w:link w:val="FJBullets-Level2Char"/>
    <w:qFormat/>
    <w:rsid w:val="00B466B7"/>
    <w:pPr>
      <w:numPr>
        <w:numId w:val="33"/>
      </w:numPr>
      <w:ind w:hanging="132"/>
    </w:pPr>
    <w:rPr>
      <w:rFonts w:ascii="Fujitsu Infinity Pro" w:eastAsia="MS PGothic" w:hAnsi="Fujitsu Infinity Pro" w:cs="Fujitsu Sans Light"/>
      <w:snapToGrid w:val="0"/>
      <w:kern w:val="2"/>
      <w:position w:val="2"/>
      <w:lang w:val="en-US" w:eastAsia="ja-JP"/>
    </w:rPr>
  </w:style>
  <w:style w:type="character" w:customStyle="1" w:styleId="FJBreakoutHeadlineChar">
    <w:name w:val="FJ Breakout Headline Char"/>
    <w:basedOn w:val="DefaultParagraphFont"/>
    <w:link w:val="FJBreakoutHeadline"/>
    <w:rsid w:val="00741C04"/>
    <w:rPr>
      <w:rFonts w:ascii="Fujitsu Infinity Pro Bold" w:eastAsia="MS PGothic" w:hAnsi="Fujitsu Infinity Pro Bold" w:cs="Fujitsu Sans Medium"/>
      <w:snapToGrid w:val="0"/>
      <w:color w:val="FFFFFF" w:themeColor="background1"/>
      <w:kern w:val="2"/>
      <w:position w:val="2"/>
      <w:sz w:val="23"/>
      <w:szCs w:val="26"/>
      <w:lang w:val="en-US" w:eastAsia="ja-JP"/>
    </w:rPr>
  </w:style>
  <w:style w:type="paragraph" w:customStyle="1" w:styleId="FJBullets-Level3">
    <w:name w:val="FJ Bullets - Level 3"/>
    <w:basedOn w:val="FJBullets-Level2"/>
    <w:link w:val="FJBullets-Level3Char"/>
    <w:rsid w:val="00B466B7"/>
    <w:pPr>
      <w:numPr>
        <w:ilvl w:val="2"/>
        <w:numId w:val="25"/>
      </w:numPr>
      <w:ind w:left="994" w:hanging="158"/>
    </w:pPr>
    <w:rPr>
      <w:sz w:val="18"/>
      <w:szCs w:val="18"/>
    </w:rPr>
  </w:style>
  <w:style w:type="character" w:customStyle="1" w:styleId="FJBullets-Level2Char">
    <w:name w:val="FJ Bullets - Level 2 Char"/>
    <w:basedOn w:val="FJBullets-Level1Char"/>
    <w:link w:val="FJBullets-Level2"/>
    <w:rsid w:val="00B466B7"/>
    <w:rPr>
      <w:rFonts w:ascii="Fujitsu Infinity Pro" w:eastAsia="MS PGothic" w:hAnsi="Fujitsu Infinity Pro" w:cs="Fujitsu Sans Light"/>
      <w:snapToGrid w:val="0"/>
      <w:kern w:val="2"/>
      <w:position w:val="2"/>
      <w:sz w:val="22"/>
      <w:szCs w:val="24"/>
      <w:lang w:val="en-US" w:eastAsia="ja-JP"/>
    </w:rPr>
  </w:style>
  <w:style w:type="character" w:customStyle="1" w:styleId="FJBullets-Level3Char">
    <w:name w:val="FJ Bullets - Level 3 Char"/>
    <w:basedOn w:val="FJBullets-Level2Char"/>
    <w:link w:val="FJBullets-Level3"/>
    <w:rsid w:val="00B466B7"/>
    <w:rPr>
      <w:rFonts w:ascii="Fujitsu Infinity Pro" w:eastAsia="MS PGothic" w:hAnsi="Fujitsu Infinity Pro" w:cs="Fujitsu Sans Light"/>
      <w:snapToGrid w:val="0"/>
      <w:kern w:val="2"/>
      <w:position w:val="2"/>
      <w:sz w:val="18"/>
      <w:szCs w:val="18"/>
      <w:lang w:val="en-US" w:eastAsia="ja-JP"/>
    </w:rPr>
  </w:style>
  <w:style w:type="paragraph" w:customStyle="1" w:styleId="FJNumberedBullets-level1">
    <w:name w:val="FJ Numbered Bullets - level 1"/>
    <w:basedOn w:val="FJBullets-Level1"/>
    <w:link w:val="FJNumberedBullets-level1Char"/>
    <w:qFormat/>
    <w:rsid w:val="00D55178"/>
    <w:pPr>
      <w:numPr>
        <w:numId w:val="28"/>
      </w:numPr>
      <w:spacing w:before="40"/>
      <w:ind w:left="555" w:hanging="198"/>
    </w:pPr>
  </w:style>
  <w:style w:type="paragraph" w:customStyle="1" w:styleId="FJNumberedBullets-Level2">
    <w:name w:val="FJ Numbered Bullets - Level 2"/>
    <w:basedOn w:val="FJBullets-Level1"/>
    <w:link w:val="FJNumberedBullets-Level2Char"/>
    <w:qFormat/>
    <w:rsid w:val="00B466B7"/>
    <w:pPr>
      <w:numPr>
        <w:ilvl w:val="1"/>
        <w:numId w:val="31"/>
      </w:numPr>
      <w:spacing w:before="40" w:after="40"/>
      <w:ind w:left="924" w:hanging="221"/>
    </w:pPr>
  </w:style>
  <w:style w:type="character" w:customStyle="1" w:styleId="FJNumberedBullets-level1Char">
    <w:name w:val="FJ Numbered Bullets - level 1 Char"/>
    <w:basedOn w:val="FJBullets-Level1Char"/>
    <w:link w:val="FJNumberedBullets-level1"/>
    <w:rsid w:val="00D55178"/>
    <w:rPr>
      <w:rFonts w:ascii="Fujitsu Infinity Pro" w:eastAsia="MS PGothic" w:hAnsi="Fujitsu Infinity Pro" w:cs="Fujitsu Sans Light"/>
      <w:snapToGrid w:val="0"/>
      <w:kern w:val="2"/>
      <w:position w:val="2"/>
      <w:sz w:val="22"/>
      <w:szCs w:val="24"/>
      <w:lang w:val="en-US" w:eastAsia="ja-JP"/>
    </w:rPr>
  </w:style>
  <w:style w:type="paragraph" w:customStyle="1" w:styleId="FJNumberedBullets-Level3">
    <w:name w:val="FJ Numbered Bullets - Level 3"/>
    <w:basedOn w:val="FJBullets-Level2"/>
    <w:link w:val="FJNumberedBullets-Level3Char"/>
    <w:qFormat/>
    <w:rsid w:val="00B466B7"/>
    <w:pPr>
      <w:numPr>
        <w:ilvl w:val="2"/>
        <w:numId w:val="32"/>
      </w:numPr>
      <w:spacing w:before="40" w:after="40"/>
      <w:ind w:left="1259" w:hanging="91"/>
    </w:pPr>
  </w:style>
  <w:style w:type="character" w:customStyle="1" w:styleId="FJNumberedBullets-Level2Char">
    <w:name w:val="FJ Numbered Bullets - Level 2 Char"/>
    <w:basedOn w:val="FJBullets-Level1Char"/>
    <w:link w:val="FJNumberedBullets-Level2"/>
    <w:rsid w:val="00B466B7"/>
    <w:rPr>
      <w:rFonts w:ascii="Fujitsu Infinity Pro" w:eastAsia="MS PGothic" w:hAnsi="Fujitsu Infinity Pro" w:cs="Fujitsu Sans Light"/>
      <w:snapToGrid w:val="0"/>
      <w:kern w:val="2"/>
      <w:position w:val="2"/>
      <w:sz w:val="22"/>
      <w:szCs w:val="24"/>
      <w:lang w:val="en-US" w:eastAsia="ja-JP"/>
    </w:rPr>
  </w:style>
  <w:style w:type="character" w:customStyle="1" w:styleId="FJNumberedBullets-Level3Char">
    <w:name w:val="FJ Numbered Bullets - Level 3 Char"/>
    <w:basedOn w:val="FJBullets-Level2Char"/>
    <w:link w:val="FJNumberedBullets-Level3"/>
    <w:rsid w:val="00B466B7"/>
    <w:rPr>
      <w:rFonts w:ascii="Fujitsu Infinity Pro" w:eastAsia="MS PGothic" w:hAnsi="Fujitsu Infinity Pro" w:cs="Fujitsu Sans Light"/>
      <w:snapToGrid w:val="0"/>
      <w:kern w:val="2"/>
      <w:position w:val="2"/>
      <w:sz w:val="22"/>
      <w:szCs w:val="24"/>
      <w:lang w:val="en-US" w:eastAsia="ja-JP"/>
    </w:rPr>
  </w:style>
  <w:style w:type="paragraph" w:customStyle="1" w:styleId="FJSubheadline2">
    <w:name w:val="FJ Subheadline 2"/>
    <w:basedOn w:val="FJSubheadline1"/>
    <w:link w:val="FJSubheadline2Char"/>
    <w:qFormat/>
    <w:rsid w:val="00041B95"/>
    <w:pPr>
      <w:spacing w:after="120"/>
    </w:pPr>
    <w:rPr>
      <w:lang w:val="pt-BR"/>
    </w:rPr>
  </w:style>
  <w:style w:type="paragraph" w:customStyle="1" w:styleId="FJTableBullets">
    <w:name w:val="FJ Table Bullets"/>
    <w:basedOn w:val="FJBullets-Level1"/>
    <w:link w:val="FJTableBulletsChar"/>
    <w:qFormat/>
    <w:rsid w:val="001D5DFA"/>
    <w:pPr>
      <w:spacing w:before="30" w:after="30"/>
      <w:ind w:left="139" w:hanging="128"/>
    </w:pPr>
  </w:style>
  <w:style w:type="character" w:customStyle="1" w:styleId="FJSubheadline2Char">
    <w:name w:val="FJ Subheadline 2 Char"/>
    <w:basedOn w:val="FJSubheadline1Char"/>
    <w:link w:val="FJSubheadline2"/>
    <w:rsid w:val="00041B95"/>
    <w:rPr>
      <w:rFonts w:ascii="Fujitsu Infinity Pro Bold" w:eastAsia="MS PGothic" w:hAnsi="Fujitsu Infinity Pro Bold" w:cs="Fujitsu Sans Medium"/>
      <w:bCs/>
      <w:noProof/>
      <w:kern w:val="2"/>
      <w:position w:val="2"/>
      <w:sz w:val="23"/>
      <w:szCs w:val="23"/>
      <w:lang w:val="pt-BR" w:eastAsia="ja-JP"/>
    </w:rPr>
  </w:style>
  <w:style w:type="paragraph" w:customStyle="1" w:styleId="FJTableHeaderLeft">
    <w:name w:val="FJ Table Header (Left)"/>
    <w:basedOn w:val="FJTableHeaderCentered"/>
    <w:link w:val="FJTableHeaderLeftChar"/>
    <w:qFormat/>
    <w:rsid w:val="003F48F5"/>
    <w:pPr>
      <w:jc w:val="left"/>
    </w:pPr>
    <w:rPr>
      <w:color w:val="FFFFFF" w:themeColor="background1"/>
      <w:lang w:val="pt-BR"/>
    </w:rPr>
  </w:style>
  <w:style w:type="paragraph" w:customStyle="1" w:styleId="Style26ptBoldLinespacingMultiple09li">
    <w:name w:val="Style 26 pt Bold Line spacing:  Multiple 0.9 li"/>
    <w:basedOn w:val="Normal"/>
    <w:rsid w:val="00D04A44"/>
    <w:pPr>
      <w:spacing w:line="216" w:lineRule="auto"/>
    </w:pPr>
    <w:rPr>
      <w:rFonts w:ascii="Fujitsu Infinity Pro Bold" w:eastAsia="Times New Roman" w:hAnsi="Fujitsu Infinity Pro Bold" w:cs="Times New Roman"/>
      <w:bCs/>
      <w:sz w:val="52"/>
    </w:rPr>
  </w:style>
  <w:style w:type="character" w:customStyle="1" w:styleId="FJTableBulletsChar">
    <w:name w:val="FJ Table Bullets Char"/>
    <w:basedOn w:val="FJBullets-Level1Char"/>
    <w:link w:val="FJTableBullets"/>
    <w:rsid w:val="001D5DFA"/>
    <w:rPr>
      <w:rFonts w:ascii="Fujitsu Infinity Pro" w:eastAsia="MS PGothic" w:hAnsi="Fujitsu Infinity Pro" w:cs="Fujitsu Sans Light"/>
      <w:snapToGrid w:val="0"/>
      <w:kern w:val="2"/>
      <w:position w:val="2"/>
      <w:sz w:val="22"/>
      <w:szCs w:val="24"/>
      <w:lang w:val="en-US" w:eastAsia="ja-JP"/>
    </w:rPr>
  </w:style>
  <w:style w:type="character" w:customStyle="1" w:styleId="FujitsuInfinityProBold">
    <w:name w:val="Fujitsu Infinity Pro Bold"/>
    <w:uiPriority w:val="1"/>
    <w:qFormat/>
    <w:rsid w:val="00B17A75"/>
    <w:rPr>
      <w:rFonts w:ascii="Fujitsu Infinity Pro Bold" w:hAnsi="Fujitsu Infinity Pro Bold"/>
    </w:rPr>
  </w:style>
  <w:style w:type="paragraph" w:styleId="Caption">
    <w:name w:val="caption"/>
    <w:basedOn w:val="Normal"/>
    <w:next w:val="Normal"/>
    <w:unhideWhenUsed/>
    <w:qFormat/>
    <w:rsid w:val="008D1B2B"/>
    <w:pPr>
      <w:spacing w:after="200"/>
    </w:pPr>
    <w:rPr>
      <w:color w:val="000000" w:themeColor="text1"/>
      <w:sz w:val="18"/>
      <w:szCs w:val="18"/>
    </w:rPr>
  </w:style>
  <w:style w:type="character" w:customStyle="1" w:styleId="FJTableHeaderLeftChar">
    <w:name w:val="FJ Table Header (Left) Char"/>
    <w:basedOn w:val="FJTableHeaderCenteredChar"/>
    <w:link w:val="FJTableHeaderLeft"/>
    <w:rsid w:val="003F48F5"/>
    <w:rPr>
      <w:rFonts w:ascii="Fujitsu Infinity Pro Bold" w:eastAsia="MS PGothic" w:hAnsi="Fujitsu Infinity Pro Bold" w:cs="Fujitsu Sans Light"/>
      <w:snapToGrid w:val="0"/>
      <w:color w:val="FFFFFF" w:themeColor="background1"/>
      <w:kern w:val="2"/>
      <w:position w:val="2"/>
      <w:sz w:val="22"/>
      <w:szCs w:val="24"/>
      <w:lang w:val="pt-BR" w:eastAsia="ja-JP"/>
    </w:rPr>
  </w:style>
  <w:style w:type="character" w:styleId="PlaceholderText">
    <w:name w:val="Placeholder Text"/>
    <w:basedOn w:val="DefaultParagraphFont"/>
    <w:uiPriority w:val="99"/>
    <w:semiHidden/>
    <w:rsid w:val="005E5924"/>
    <w:rPr>
      <w:color w:val="808080"/>
    </w:rPr>
  </w:style>
  <w:style w:type="paragraph" w:customStyle="1" w:styleId="FJTableHeaderCentered">
    <w:name w:val="FJ Table Header (Centered)"/>
    <w:basedOn w:val="FJBody"/>
    <w:link w:val="FJTableHeaderCenteredChar"/>
    <w:qFormat/>
    <w:rsid w:val="008F7DAF"/>
    <w:pPr>
      <w:spacing w:after="0" w:line="276" w:lineRule="auto"/>
      <w:jc w:val="center"/>
    </w:pPr>
    <w:rPr>
      <w:rFonts w:ascii="Fujitsu Infinity Pro Bold" w:hAnsi="Fujitsu Infinity Pro Bold"/>
    </w:rPr>
  </w:style>
  <w:style w:type="paragraph" w:customStyle="1" w:styleId="FJTableBodyCentered">
    <w:name w:val="FJ Table Body (Centered)"/>
    <w:basedOn w:val="FJBody"/>
    <w:link w:val="FJTableBodyCenteredChar"/>
    <w:qFormat/>
    <w:rsid w:val="005E5924"/>
    <w:pPr>
      <w:spacing w:after="60"/>
      <w:jc w:val="center"/>
    </w:pPr>
  </w:style>
  <w:style w:type="character" w:customStyle="1" w:styleId="FJTableHeaderCenteredChar">
    <w:name w:val="FJ Table Header (Centered) Char"/>
    <w:basedOn w:val="FJBodyChar"/>
    <w:link w:val="FJTableHeaderCentered"/>
    <w:rsid w:val="008F7DAF"/>
    <w:rPr>
      <w:rFonts w:ascii="Fujitsu Infinity Pro Bold" w:eastAsia="MS PGothic" w:hAnsi="Fujitsu Infinity Pro Bold" w:cs="Fujitsu Sans Light"/>
      <w:snapToGrid w:val="0"/>
      <w:kern w:val="2"/>
      <w:position w:val="2"/>
      <w:sz w:val="22"/>
      <w:szCs w:val="24"/>
      <w:lang w:val="en-US" w:eastAsia="ja-JP"/>
    </w:rPr>
  </w:style>
  <w:style w:type="paragraph" w:customStyle="1" w:styleId="FJTableBodyLeft">
    <w:name w:val="FJ Table Body (Left)"/>
    <w:basedOn w:val="FJTableBodyCentered"/>
    <w:link w:val="FJTableBodyLeftChar"/>
    <w:qFormat/>
    <w:rsid w:val="005E5924"/>
    <w:pPr>
      <w:jc w:val="left"/>
    </w:pPr>
  </w:style>
  <w:style w:type="character" w:customStyle="1" w:styleId="FJTableBodyCenteredChar">
    <w:name w:val="FJ Table Body (Centered) Char"/>
    <w:basedOn w:val="FJBodyChar"/>
    <w:link w:val="FJTableBodyCentered"/>
    <w:rsid w:val="005E5924"/>
    <w:rPr>
      <w:rFonts w:ascii="Fujitsu Infinity Pro" w:eastAsia="MS PGothic" w:hAnsi="Fujitsu Infinity Pro" w:cs="Fujitsu Sans Light"/>
      <w:snapToGrid w:val="0"/>
      <w:kern w:val="2"/>
      <w:position w:val="2"/>
      <w:sz w:val="22"/>
      <w:szCs w:val="24"/>
      <w:lang w:val="en-US" w:eastAsia="ja-JP"/>
    </w:rPr>
  </w:style>
  <w:style w:type="paragraph" w:customStyle="1" w:styleId="FJDocControlBody">
    <w:name w:val="FJ Doc Control Body"/>
    <w:basedOn w:val="FJBody"/>
    <w:link w:val="FJDocControlBodyChar"/>
    <w:qFormat/>
    <w:rsid w:val="005E5924"/>
    <w:pPr>
      <w:spacing w:after="60"/>
    </w:pPr>
    <w:rPr>
      <w:sz w:val="20"/>
      <w:szCs w:val="22"/>
      <w:lang w:val="en-GB"/>
    </w:rPr>
  </w:style>
  <w:style w:type="character" w:customStyle="1" w:styleId="FJTableBodyLeftChar">
    <w:name w:val="FJ Table Body (Left) Char"/>
    <w:basedOn w:val="FJTableBodyCenteredChar"/>
    <w:link w:val="FJTableBodyLeft"/>
    <w:rsid w:val="005E5924"/>
    <w:rPr>
      <w:rFonts w:ascii="Fujitsu Infinity Pro" w:eastAsia="MS PGothic" w:hAnsi="Fujitsu Infinity Pro" w:cs="Fujitsu Sans Light"/>
      <w:snapToGrid w:val="0"/>
      <w:kern w:val="2"/>
      <w:position w:val="2"/>
      <w:sz w:val="22"/>
      <w:szCs w:val="24"/>
      <w:lang w:val="en-US" w:eastAsia="ja-JP"/>
    </w:rPr>
  </w:style>
  <w:style w:type="character" w:customStyle="1" w:styleId="FJDocControlBodyChar">
    <w:name w:val="FJ Doc Control Body Char"/>
    <w:basedOn w:val="FJBodyChar"/>
    <w:link w:val="FJDocControlBody"/>
    <w:rsid w:val="005E5924"/>
    <w:rPr>
      <w:rFonts w:ascii="Fujitsu Infinity Pro" w:eastAsia="MS PGothic" w:hAnsi="Fujitsu Infinity Pro" w:cs="Fujitsu Sans Light"/>
      <w:snapToGrid w:val="0"/>
      <w:kern w:val="2"/>
      <w:position w:val="2"/>
      <w:sz w:val="22"/>
      <w:szCs w:val="22"/>
      <w:lang w:val="en-US" w:eastAsia="ja-JP"/>
    </w:rPr>
  </w:style>
  <w:style w:type="table" w:styleId="ListTable7Colorful-Accent4">
    <w:name w:val="List Table 7 Colorful Accent 4"/>
    <w:basedOn w:val="TableNormal"/>
    <w:uiPriority w:val="52"/>
    <w:rsid w:val="000043E6"/>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rsid w:val="004979B6"/>
    <w:pPr>
      <w:tabs>
        <w:tab w:val="center" w:pos="4513"/>
        <w:tab w:val="right" w:pos="9026"/>
      </w:tabs>
      <w:spacing w:after="0"/>
    </w:pPr>
  </w:style>
  <w:style w:type="character" w:customStyle="1" w:styleId="HeaderChar">
    <w:name w:val="Header Char"/>
    <w:basedOn w:val="DefaultParagraphFont"/>
    <w:link w:val="Header"/>
    <w:rsid w:val="004979B6"/>
    <w:rPr>
      <w:rFonts w:ascii="Fujitsu Infinity Pro" w:eastAsia="MS PGothic" w:hAnsi="Fujitsu Infinity Pro" w:cs="Arial"/>
      <w:snapToGrid w:val="0"/>
      <w:kern w:val="2"/>
      <w:position w:val="2"/>
      <w:sz w:val="22"/>
      <w:lang w:val="en-US" w:eastAsia="ja-JP"/>
    </w:rPr>
  </w:style>
  <w:style w:type="paragraph" w:styleId="Footer">
    <w:name w:val="footer"/>
    <w:basedOn w:val="Normal"/>
    <w:link w:val="FooterChar"/>
    <w:rsid w:val="004979B6"/>
    <w:pPr>
      <w:tabs>
        <w:tab w:val="center" w:pos="4513"/>
        <w:tab w:val="right" w:pos="9026"/>
      </w:tabs>
      <w:spacing w:after="0"/>
    </w:pPr>
  </w:style>
  <w:style w:type="character" w:customStyle="1" w:styleId="FooterChar">
    <w:name w:val="Footer Char"/>
    <w:basedOn w:val="DefaultParagraphFont"/>
    <w:link w:val="Footer"/>
    <w:rsid w:val="004979B6"/>
    <w:rPr>
      <w:rFonts w:ascii="Fujitsu Infinity Pro" w:eastAsia="MS PGothic" w:hAnsi="Fujitsu Infinity Pro" w:cs="Arial"/>
      <w:snapToGrid w:val="0"/>
      <w:kern w:val="2"/>
      <w:position w:val="2"/>
      <w:sz w:val="22"/>
      <w:lang w:val="en-US" w:eastAsia="ja-JP"/>
    </w:rPr>
  </w:style>
  <w:style w:type="paragraph" w:styleId="ListParagraph">
    <w:name w:val="List Paragraph"/>
    <w:basedOn w:val="Normal"/>
    <w:uiPriority w:val="34"/>
    <w:qFormat/>
    <w:rsid w:val="006B1C89"/>
    <w:pPr>
      <w:adjustRightInd/>
      <w:snapToGrid/>
      <w:spacing w:after="160" w:line="259" w:lineRule="auto"/>
      <w:ind w:left="720"/>
      <w:contextualSpacing/>
    </w:pPr>
    <w:rPr>
      <w:rFonts w:asciiTheme="minorHAnsi" w:eastAsiaTheme="minorHAnsi" w:hAnsiTheme="minorHAnsi" w:cstheme="minorBidi"/>
      <w:snapToGrid/>
      <w:kern w:val="0"/>
      <w:position w:val="0"/>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s-ascii"/>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Fujitsu%20Templates\1-Col-Header-Red-U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rgbClr val="61D600"/>
          </a:solidFill>
          <a:miter lim="800000"/>
          <a:headEnd/>
          <a:tailEnd/>
        </a:ln>
      </a:spPr>
      <a:bodyPr rot="0" vert="horz" wrap="square" lIns="108000" tIns="108000" rIns="108000" bIns="108000" anchor="t" anchorCtr="0" upright="1">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nl xmlns="http://www.neotalogic.com">
  <nl_version>3.16.8</nl_version>
  <nl_source>blank</nl_source>
  <nl_doc_type>self</nl_doc_type>
  <nl_doc_paths/>
  <nl_mode>canvas</nl_mode>
  <variables>
    <variable var_issue_sequence="1" var_form_sequence="0">
      <variable_id>1667396602829</variable_id>
      <parent_id/>
      <parent_name/>
      <child_ids/>
      <issue>First Issue</issue>
      <issue_id>1667396579873</issue_id>
      <variable_name>Effective Date</variable_name>
      <data_type>Date</data_type>
      <var_named_value_display_set_id/>
      <var_named_value_display_set_name/>
      <question_text/>
      <values/>
      <hint_text/>
      <default_answers/>
      <mv/>
      <form_id/>
      <folder/>
      <notes/>
      <merge_field>Effective Date/First Issue/</merge_field>
    </variable>
    <variable var_issue_sequence="2" var_form_sequence="0">
      <variable_id>1667396662236</variable_id>
      <parent_id/>
      <parent_name/>
      <child_ids/>
      <issue>First Issue</issue>
      <issue_id>1667396579873</issue_id>
      <variable_name>Fujitsu Legal Entity</variable_name>
      <data_type>List</data_type>
      <var_named_value_display_set_id/>
      <var_named_value_display_set_name/>
      <question_text/>
      <values>
        <value>1</value>
        <value>2</value>
        <value>3</value>
      </values>
      <hint_text/>
      <default_answers/>
      <mv/>
      <form_id/>
      <folder/>
      <notes/>
      <merge_field>Fujitsu Legal Entity/First Issue/</merge_field>
    </variable>
    <variable var_issue_sequence="3" var_form_sequence="0">
      <variable_id>1667396736907</variable_id>
      <parent_id/>
      <parent_name/>
      <child_ids/>
      <issue>First Issue</issue>
      <issue_id>1667396579873</issue_id>
      <variable_name>Third Party Legal Entity</variable_name>
      <data_type>Text</data_type>
      <var_named_value_display_set_id/>
      <var_named_value_display_set_name/>
      <question_text/>
      <values/>
      <hint_text/>
      <default_answers/>
      <mv/>
      <form_id/>
      <folder/>
      <notes/>
      <merge_field>Third Party Legal Entity/First Issue/</merge_field>
    </variable>
    <variable var_issue_sequence="4" var_form_sequence="0">
      <variable_id>1667396772193</variable_id>
      <parent_id/>
      <parent_name/>
      <child_ids/>
      <issue>First Issue</issue>
      <issue_id>1667396579873</issue_id>
      <variable_name>Third Party Company Number</variable_name>
      <data_type>Text</data_type>
      <var_named_value_display_set_id/>
      <var_named_value_display_set_name/>
      <question_text/>
      <values/>
      <hint_text/>
      <default_answers/>
      <mv/>
      <form_id/>
      <folder/>
      <notes/>
      <merge_field>Third Party Company Number/First Issue/</merge_field>
    </variable>
    <variable var_issue_sequence="5" var_form_sequence="0">
      <variable_id>1667396792701</variable_id>
      <parent_id/>
      <parent_name/>
      <child_ids/>
      <issue>First Issue</issue>
      <issue_id>1667396579873</issue_id>
      <variable_name>Third Party Registered Address</variable_name>
      <data_type>Text</data_type>
      <var_named_value_display_set_id/>
      <var_named_value_display_set_name/>
      <question_text/>
      <values/>
      <hint_text/>
      <default_answers/>
      <mv/>
      <form_id/>
      <folder/>
      <notes/>
      <merge_field>Third Party Registered Address/First Issue/</merge_field>
    </variable>
    <variable var_issue_sequence="6" var_form_sequence="0">
      <variable_id>1667403678419</variable_id>
      <parent_id/>
      <parent_name/>
      <child_ids/>
      <issue>First Issue</issue>
      <issue_id>1667396579873</issue_id>
      <variable_name>Fujitsu Company Number</variable_name>
      <data_type>Text</data_type>
      <var_named_value_display_set_id/>
      <var_named_value_display_set_name/>
      <question_text/>
      <values/>
      <hint_text/>
      <default_answers/>
      <mv/>
      <form_id/>
      <folder/>
      <notes/>
      <merge_field>Fujitsu Company Number/First Issue/</merge_field>
    </variable>
    <variable var_issue_sequence="7" var_form_sequence="0">
      <variable_id>1667403695605</variable_id>
      <parent_id/>
      <parent_name/>
      <child_ids/>
      <issue>First Issue</issue>
      <issue_id>1667396579873</issue_id>
      <variable_name>Fujitsu Registered Address</variable_name>
      <data_type>Text</data_type>
      <var_named_value_display_set_id/>
      <var_named_value_display_set_name/>
      <question_text/>
      <values/>
      <hint_text/>
      <default_answers/>
      <mv/>
      <form_id/>
      <folder/>
      <notes/>
      <merge_field>Fujitsu Registered Address/First Issue/</merge_field>
    </variable>
    <variable var_issue_sequence="8" var_form_sequence="0">
      <variable_id>1667403719305</variable_id>
      <parent_id/>
      <parent_name/>
      <child_ids/>
      <issue>First Issue</issue>
      <issue_id>1667396579873</issue_id>
      <variable_name>NDA Purpose</variable_name>
      <data_type>Text</data_type>
      <var_named_value_display_set_id/>
      <var_named_value_display_set_name/>
      <question_text/>
      <values/>
      <hint_text/>
      <default_answers/>
      <mv/>
      <form_id/>
      <folder/>
      <notes/>
      <merge_field>NDA Purpose/First Issue/</merge_field>
    </variable>
    <variable var_issue_sequence="9" var_form_sequence="0">
      <variable_id>1667403819032</variable_id>
      <parent_id/>
      <parent_name/>
      <child_ids/>
      <issue>First Issue</issue>
      <issue_id>1667396579873</issue_id>
      <variable_name>NDA Purpose Other</variable_name>
      <data_type>Text</data_type>
      <var_named_value_display_set_id/>
      <var_named_value_display_set_name/>
      <question_text/>
      <values/>
      <hint_text/>
      <default_answers/>
      <mv/>
      <form_id/>
      <folder/>
      <notes/>
      <merge_field>NDA Purpose Other/First Issue/</merge_field>
    </variable>
    <variable var_issue_sequence="10" var_form_sequence="0">
      <variable_id>1667403878884</variable_id>
      <parent_id/>
      <parent_name/>
      <child_ids/>
      <issue>First Issue</issue>
      <issue_id>1667396579873</issue_id>
      <variable_name>Jurisdiction</variable_name>
      <data_type>Text</data_type>
      <var_named_value_display_set_id/>
      <var_named_value_display_set_name/>
      <question_text/>
      <values/>
      <hint_text/>
      <default_answers/>
      <mv/>
      <form_id/>
      <folder/>
      <notes/>
      <merge_field>Jurisdiction/First Issue/</merge_field>
    </variable>
    <variable var_issue_sequence="11" var_form_sequence="0">
      <variable_id>1667403890755</variable_id>
      <parent_id/>
      <parent_name/>
      <child_ids/>
      <issue>First Issue</issue>
      <issue_id>1667396579873</issue_id>
      <variable_name>Australia Jurisdiction</variable_name>
      <data_type>Text</data_type>
      <var_named_value_display_set_id/>
      <var_named_value_display_set_name/>
      <question_text/>
      <values/>
      <hint_text/>
      <default_answers/>
      <mv/>
      <form_id/>
      <folder/>
      <notes/>
      <merge_field>Australia Jurisdiction/First Issue/</merge_field>
    </variable>
    <variable var_issue_sequence="12" var_form_sequence="0">
      <variable_id>1667483741868</variable_id>
      <parent_id/>
      <parent_name/>
      <child_ids/>
      <issue>First Issue</issue>
      <issue_id>1667396579873</issue_id>
      <variable_name>Specific Activity of Purpose</variable_name>
      <data_type>Text</data_type>
      <var_named_value_display_set_id/>
      <var_named_value_display_set_name/>
      <question_text/>
      <values/>
      <hint_text/>
      <default_answers/>
      <mv/>
      <form_id/>
      <folder/>
      <notes/>
      <merge_field>Specific Activity of Purpose/First Issue/</merge_field>
    </variable>
    <variable var_issue_sequence="13" var_form_sequence="0">
      <variable_id>1667486661405</variable_id>
      <parent_id/>
      <parent_name/>
      <child_ids/>
      <issue>First Issue</issue>
      <issue_id>1667396579873</issue_id>
      <variable_name>Duration FNC</variable_name>
      <data_type>Text</data_type>
      <var_named_value_display_set_id/>
      <var_named_value_display_set_name/>
      <question_text/>
      <values/>
      <hint_text/>
      <default_answers/>
      <mv/>
      <form_id/>
      <folder/>
      <notes/>
      <merge_field>Duration FNC/First Issue/</merge_field>
    </variable>
    <variable var_issue_sequence="14" var_form_sequence="0">
      <variable_id>1667486927779</variable_id>
      <parent_id/>
      <parent_name/>
      <child_ids/>
      <issue>First Issue</issue>
      <issue_id>1667396579873</issue_id>
      <variable_name>FNC Survival</variable_name>
      <data_type>Text</data_type>
      <var_named_value_display_set_id/>
      <var_named_value_display_set_name/>
      <question_text/>
      <values/>
      <hint_text/>
      <default_answers/>
      <mv/>
      <form_id/>
      <folder/>
      <notes/>
      <merge_field>FNC Survival/First Issue/</merge_field>
    </variable>
    <variable var_issue_sequence="15" var_form_sequence="0">
      <variable_id>1667487074117</variable_id>
      <parent_id/>
      <parent_name/>
      <child_ids/>
      <issue>First Issue</issue>
      <issue_id>1667396579873</issue_id>
      <variable_name>UKI Duration</variable_name>
      <data_type>Text</data_type>
      <var_named_value_display_set_id/>
      <var_named_value_display_set_name/>
      <question_text/>
      <values/>
      <hint_text/>
      <default_answers/>
      <mv/>
      <form_id/>
      <folder/>
      <notes/>
      <merge_field>UKI Duration/First Issue/</merge_field>
    </variable>
    <variable var_issue_sequence="16" var_form_sequence="0">
      <variable_id>1669114477544</variable_id>
      <parent_id/>
      <parent_name/>
      <child_ids/>
      <issue>First Issue</issue>
      <issue_id>1667396579873</issue_id>
      <variable_name>East Asia Duration</variable_name>
      <data_type>Text</data_type>
      <var_named_value_display_set_id/>
      <var_named_value_display_set_name/>
      <question_text/>
      <values/>
      <hint_text/>
      <default_answers/>
      <mv/>
      <form_id/>
      <folder/>
      <notes/>
      <merge_field>East Asia Duration/First Issue/</merge_field>
    </variable>
    <variable var_issue_sequence="17" var_form_sequence="0">
      <variable_id>1669114503076</variable_id>
      <parent_id/>
      <parent_name/>
      <child_ids/>
      <issue>First Issue</issue>
      <issue_id>1667396579873</issue_id>
      <variable_name>East Asia Survivability</variable_name>
      <data_type>Text</data_type>
      <var_named_value_display_set_id/>
      <var_named_value_display_set_name/>
      <question_text/>
      <values/>
      <hint_text/>
      <default_answers/>
      <mv/>
      <form_id/>
      <folder/>
      <notes/>
      <merge_field>East Asia Survivability/First Issue/</merge_field>
    </variable>
  </variables>
  <conditions>
    <condition condition_issue_sequence="1">
      <condition_id>S0</condition_id>
      <condition_name>IF NDA Purpose Other Set Dont Show</condition_name>
      <condition_description/>
      <condition_issue_id>1667396579873</condition_issue_id>
      <condition_issue_name>First Issue</condition_issue_name>
    </condition>
    <condition condition_issue_sequence="2">
      <condition_id>S1</condition_id>
      <condition_name>IF NDA Purpose Set Show</condition_name>
      <condition_description/>
      <condition_issue_id>1667396579873</condition_issue_id>
      <condition_issue_name>First Issue</condition_issue_name>
    </condition>
    <condition condition_issue_sequence="3">
      <condition_id>S2</condition_id>
      <condition_name>IF Australia Jurisdiction is Set</condition_name>
      <condition_description/>
      <condition_issue_id>1667396579873</condition_issue_id>
      <condition_issue_name>First Issue</condition_issue_name>
    </condition>
    <condition condition_issue_sequence="4">
      <condition_id>S3</condition_id>
      <condition_name>IF Australia Jurisdiction is Unset</condition_name>
      <condition_description/>
      <condition_issue_id>1667396579873</condition_issue_id>
      <condition_issue_name>First Issue</condition_issue_name>
    </condition>
    <condition condition_issue_sequence="5">
      <condition_id>S4</condition_id>
      <condition_name>IF CE Show</condition_name>
      <condition_description/>
      <condition_issue_id>1667396579873</condition_issue_id>
      <condition_issue_name>First Issue</condition_issue_name>
    </condition>
    <condition condition_issue_sequence="6">
      <condition_id>S6</condition_id>
      <condition_name>IF not CE</condition_name>
      <condition_description/>
      <condition_issue_id>1667396579873</condition_issue_id>
      <condition_issue_name>First Issue</condition_issue_name>
    </condition>
    <condition condition_issue_sequence="7">
      <condition_id>S7</condition_id>
      <condition_name>IF Oceania</condition_name>
      <condition_description/>
      <condition_issue_id>1667396579873</condition_issue_id>
      <condition_issue_name>First Issue</condition_issue_name>
    </condition>
    <condition condition_issue_sequence="8">
      <condition_id>S8</condition_id>
      <condition_name>IF not Oceania</condition_name>
      <condition_description/>
      <condition_issue_id>1667396579873</condition_issue_id>
      <condition_issue_name>First Issue</condition_issue_name>
    </condition>
    <condition condition_issue_sequence="9">
      <condition_id>S9</condition_id>
      <condition_name>IF not China</condition_name>
      <condition_description/>
      <condition_issue_id>1667396579873</condition_issue_id>
      <condition_issue_name>First Issue</condition_issue_name>
    </condition>
    <condition condition_issue_sequence="10">
      <condition_id>S10</condition_id>
      <condition_name>IF China</condition_name>
      <condition_description/>
      <condition_issue_id>1667396579873</condition_issue_id>
      <condition_issue_name>First Issue</condition_issue_name>
    </condition>
    <condition condition_issue_sequence="11">
      <condition_id>S11</condition_id>
      <condition_name>If Finland</condition_name>
      <condition_description/>
      <condition_issue_id>1667396579873</condition_issue_id>
      <condition_issue_name>First Issue</condition_issue_name>
    </condition>
    <condition condition_issue_sequence="12">
      <condition_id>S12</condition_id>
      <condition_name>If Sweden</condition_name>
      <condition_description/>
      <condition_issue_id>1667396579873</condition_issue_id>
      <condition_issue_name>First Issue</condition_issue_name>
    </condition>
    <condition condition_issue_sequence="13">
      <condition_id>S13</condition_id>
      <condition_name>If Taiwan</condition_name>
      <condition_description/>
      <condition_issue_id>1667396579873</condition_issue_id>
      <condition_issue_name>First Issue</condition_issue_name>
    </condition>
    <condition condition_issue_sequence="14">
      <condition_id>S14</condition_id>
      <condition_name>IF Singapore</condition_name>
      <condition_description/>
      <condition_issue_id>1667396579873</condition_issue_id>
      <condition_issue_name>First Issue</condition_issue_name>
    </condition>
    <condition condition_issue_sequence="15">
      <condition_id>S15</condition_id>
      <condition_name>IF not CE OR Finland</condition_name>
      <condition_description/>
      <condition_issue_id>1667396579873</condition_issue_id>
      <condition_issue_name>First Issue</condition_issue_name>
    </condition>
    <condition condition_issue_sequence="16">
      <condition_id>S16</condition_id>
      <condition_name>If Company number Set</condition_name>
      <condition_description/>
      <condition_issue_id>1667396579873</condition_issue_id>
      <condition_issue_name>First Issue</condition_issue_name>
    </condition>
    <condition condition_issue_sequence="17">
      <condition_id>S17</condition_id>
      <condition_name>IF Third Party UNSET</condition_name>
      <condition_description/>
      <condition_issue_id>1667396579873</condition_issue_id>
      <condition_issue_name>First Issue</condition_issue_name>
    </condition>
    <condition condition_issue_sequence="18">
      <condition_id>S18</condition_id>
      <condition_name>Specific Activity is SET</condition_name>
      <condition_description/>
      <condition_issue_id>1667396579873</condition_issue_id>
      <condition_issue_name>First Issue</condition_issue_name>
    </condition>
    <condition condition_issue_sequence="19">
      <condition_id>S19</condition_id>
      <condition_name>If Fujitsu Network Consulting</condition_name>
      <condition_description/>
      <expression/>
      <condition_issue_id>1667396579873</condition_issue_id>
      <condition_issue_name>First Issue</condition_issue_name>
    </condition>
    <condition condition_issue_sequence="20">
      <condition_id>S20</condition_id>
      <condition_name>IF NOT Finland UKI or FNC or East Asia</condition_name>
      <condition_description/>
      <expression/>
      <condition_issue_id>1667396579873</condition_issue_id>
      <condition_issue_name>First Issue</condition_issue_name>
    </condition>
    <condition condition_issue_sequence="21">
      <condition_id>S21</condition_id>
      <condition_name>IF Survival is 1</condition_name>
      <condition_description/>
      <condition_issue_id>1667396579873</condition_issue_id>
      <condition_issue_name>First Issue</condition_issue_name>
    </condition>
    <condition condition_issue_sequence="22">
      <condition_id>S22</condition_id>
      <condition_name>If Survival is 2 years</condition_name>
      <condition_description/>
      <condition_issue_id>1667396579873</condition_issue_id>
      <condition_issue_name>First Issue</condition_issue_name>
    </condition>
    <condition condition_issue_sequence="23">
      <condition_id>S23</condition_id>
      <condition_name>IF survival is 5 years</condition_name>
      <condition_description/>
      <condition_issue_id>1667396579873</condition_issue_id>
      <condition_issue_name>First Issue</condition_issue_name>
    </condition>
    <condition condition_issue_sequence="24">
      <condition_id>S24</condition_id>
      <condition_name>If Survival is FNC</condition_name>
      <condition_description/>
      <condition_issue_id>1667396579873</condition_issue_id>
      <condition_issue_name>First Issue</condition_issue_name>
    </condition>
    <condition condition_issue_sequence="25">
      <condition_id>S26</condition_id>
      <condition_name>If UKI Duration</condition_name>
      <condition_description/>
      <condition_issue_id>1667396579873</condition_issue_id>
      <condition_issue_name>First Issue</condition_issue_name>
    </condition>
    <condition condition_issue_sequence="26">
      <condition_id>S27</condition_id>
      <condition_name>If US Spelling</condition_name>
      <condition_description/>
      <expression/>
      <condition_issue_id>1667396579873</condition_issue_id>
      <condition_issue_name>First Issue</condition_issue_name>
    </condition>
    <condition condition_issue_sequence="27">
      <condition_id>S28</condition_id>
      <condition_name>If not US Spelling</condition_name>
      <condition_description/>
      <expression/>
      <condition_issue_id>1667396579873</condition_issue_id>
      <condition_issue_name>First Issue</condition_issue_name>
    </condition>
    <condition condition_issue_sequence="28">
      <condition_id>S29</condition_id>
      <condition_name>IF East Asia</condition_name>
      <condition_description/>
      <condition_issue_id>1667396579873</condition_issue_id>
      <condition_issue_name>First Issue</condition_issue_name>
    </condition>
    <condition condition_issue_sequence="29">
      <condition_id>S30</condition_id>
      <condition_name>IF Not Netherlands &amp; Belgium &amp; Poland &amp; Spain &amp; Portugal &amp; Luxembourg &amp; Denmark &amp; USA &amp; Canada &amp; Japan</condition_name>
      <condition_description/>
      <expression/>
      <condition_issue_id>1667396579873</condition_issue_id>
      <condition_issue_name>First Issue</condition_issue_name>
    </condition>
    <condition condition_issue_sequence="30">
      <condition_id>S31</condition_id>
      <condition_name>If Netherlands</condition_name>
      <condition_description/>
      <condition_issue_id>1667396579873</condition_issue_id>
      <condition_issue_name>First Issue</condition_issue_name>
    </condition>
    <condition condition_issue_sequence="31">
      <condition_id>S32</condition_id>
      <condition_name>If Belgium</condition_name>
      <condition_description/>
      <condition_issue_id>1667396579873</condition_issue_id>
      <condition_issue_name>First Issue</condition_issue_name>
    </condition>
    <condition condition_issue_sequence="32">
      <condition_id>S33</condition_id>
      <condition_name>If Luxembourg</condition_name>
      <condition_description/>
      <condition_issue_id>1667396579873</condition_issue_id>
      <condition_issue_name>First Issue</condition_issue_name>
    </condition>
    <condition condition_issue_sequence="33">
      <condition_id>S34</condition_id>
      <condition_name>If Poland</condition_name>
      <condition_description/>
      <condition_issue_id>1667396579873</condition_issue_id>
      <condition_issue_name>First Issue</condition_issue_name>
    </condition>
    <condition condition_issue_sequence="34">
      <condition_id>S35</condition_id>
      <condition_name>If Spain</condition_name>
      <condition_description/>
      <condition_issue_id>1667396579873</condition_issue_id>
      <condition_issue_name>First Issue</condition_issue_name>
    </condition>
    <condition condition_issue_sequence="35">
      <condition_id>S36</condition_id>
      <condition_name>If Portugal</condition_name>
      <condition_description/>
      <condition_issue_id>1667396579873</condition_issue_id>
      <condition_issue_name>First Issue</condition_issue_name>
    </condition>
    <condition condition_issue_sequence="36">
      <condition_id>S37</condition_id>
      <condition_name>If France</condition_name>
      <condition_description/>
      <condition_issue_id>1667396579873</condition_issue_id>
      <condition_issue_name>First Issue</condition_issue_name>
    </condition>
    <condition condition_issue_sequence="37">
      <condition_id>S38</condition_id>
      <condition_name>If Denmark</condition_name>
      <condition_description/>
      <condition_issue_id>1667396579873</condition_issue_id>
      <condition_issue_name>First Issue</condition_issue_name>
    </condition>
    <condition condition_issue_sequence="38">
      <condition_id>S39</condition_id>
      <condition_name>If NOT Denmark</condition_name>
      <condition_description/>
      <condition_issue_id>1667396579873</condition_issue_id>
      <condition_issue_name>First Issue</condition_issue_name>
    </condition>
    <condition condition_issue_sequence="39">
      <condition_id>S40</condition_id>
      <condition_name>If FNC or FNA</condition_name>
      <condition_description/>
      <condition_issue_id>1667396579873</condition_issue_id>
      <condition_issue_name>First Issue</condition_issue_name>
    </condition>
    <condition condition_issue_sequence="40">
      <condition_id>S41</condition_id>
      <condition_name>If Canada</condition_name>
      <condition_description/>
      <condition_issue_id>1667396579873</condition_issue_id>
      <condition_issue_name>First Issue</condition_issue_name>
    </condition>
    <condition condition_issue_sequence="41">
      <condition_id>S42</condition_id>
      <condition_name>If FITL</condition_name>
      <condition_description/>
      <condition_issue_id>1667396579873</condition_issue_id>
      <condition_issue_name>First Issue</condition_issue_name>
    </condition>
    <condition condition_issue_sequence="42">
      <condition_id>S43</condition_id>
      <condition_name>If Japan</condition_name>
      <condition_description/>
      <condition_issue_id>1667396579873</condition_issue_id>
      <condition_issue_name>First Issue</condition_issue_name>
    </condition>
    <condition condition_issue_sequence="43">
      <condition_id>S44</condition_id>
      <condition_name>If NOT FNAI or FNC Entities</condition_name>
      <condition_issue_id>1667396579873</condition_issue_id>
      <condition_issue_name>First Issue</condition_issue_name>
      <condition_description/>
      <expression/>
    </condition>
  </conditions>
  <forms/>
  <issues>
    <issue issue_top_sequence="0">
      <issue_id>1667396579873</issue_id>
      <issue_name>First Issue</issue_name>
    </issue>
  </issues>
  <named_value_display_sets/>
  <deleted>
    <condition condition_top_sequence="6">
      <condition_id>S5</condition_id>
      <condition_name>IF CE</condition_name>
      <condition_description/>
    </condition>
    <condition condition_top_sequence="25">
      <condition_id>S25</condition_id>
      <condition_name>FNC Survival</condition_name>
      <condition_description/>
    </condition>
  </deleted>
</nl>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580D3600F40740A673D3015D2A5E4A" ma:contentTypeVersion="14" ma:contentTypeDescription="Create a new document." ma:contentTypeScope="" ma:versionID="b83d6dff9b03e51406ce0693a65ee03c">
  <xsd:schema xmlns:xsd="http://www.w3.org/2001/XMLSchema" xmlns:xs="http://www.w3.org/2001/XMLSchema" xmlns:p="http://schemas.microsoft.com/office/2006/metadata/properties" xmlns:ns3="2db42bf0-3f3f-4a06-9b1d-b16d8ecbfe14" xmlns:ns4="8009f88e-000b-46dc-97ee-bc793f1e6777" targetNamespace="http://schemas.microsoft.com/office/2006/metadata/properties" ma:root="true" ma:fieldsID="a059d29413d706fd75d5f1deaf22a88e" ns3:_="" ns4:_="">
    <xsd:import namespace="2db42bf0-3f3f-4a06-9b1d-b16d8ecbfe14"/>
    <xsd:import namespace="8009f88e-000b-46dc-97ee-bc793f1e677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b42bf0-3f3f-4a06-9b1d-b16d8ecbfe1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09f88e-000b-46dc-97ee-bc793f1e677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69DF0-932E-47B9-9E03-104E55F41DA1}">
  <ds:schemaRefs>
    <ds:schemaRef ds:uri="http://purl.org/dc/dcmitype/"/>
    <ds:schemaRef ds:uri="http://www.w3.org/XML/1998/namespace"/>
    <ds:schemaRef ds:uri="http://schemas.microsoft.com/office/2006/documentManagement/types"/>
    <ds:schemaRef ds:uri="2db42bf0-3f3f-4a06-9b1d-b16d8ecbfe14"/>
    <ds:schemaRef ds:uri="http://purl.org/dc/elements/1.1/"/>
    <ds:schemaRef ds:uri="http://schemas.microsoft.com/office/2006/metadata/properties"/>
    <ds:schemaRef ds:uri="8009f88e-000b-46dc-97ee-bc793f1e6777"/>
    <ds:schemaRef ds:uri="http://schemas.microsoft.com/office/infopath/2007/PartnerControls"/>
    <ds:schemaRef ds:uri="http://purl.org/dc/terms/"/>
    <ds:schemaRef ds:uri="http://schemas.openxmlformats.org/package/2006/metadata/core-properties"/>
  </ds:schemaRefs>
</ds:datastoreItem>
</file>

<file path=customXml/itemProps2.xml><?xml version="1.0" encoding="utf-8"?>
<ds:datastoreItem xmlns:ds="http://schemas.openxmlformats.org/officeDocument/2006/customXml" ds:itemID="{87925F91-5B45-4AD8-A6F3-4F9EBF5B3EF5}">
  <ds:schemaRefs>
    <ds:schemaRef ds:uri="http://www.neotalogic.com"/>
  </ds:schemaRefs>
</ds:datastoreItem>
</file>

<file path=customXml/itemProps3.xml><?xml version="1.0" encoding="utf-8"?>
<ds:datastoreItem xmlns:ds="http://schemas.openxmlformats.org/officeDocument/2006/customXml" ds:itemID="{66CB275E-64D7-406C-8342-7186A0B11626}">
  <ds:schemaRefs>
    <ds:schemaRef ds:uri="http://schemas.microsoft.com/sharepoint/v3/contenttype/forms"/>
  </ds:schemaRefs>
</ds:datastoreItem>
</file>

<file path=customXml/itemProps4.xml><?xml version="1.0" encoding="utf-8"?>
<ds:datastoreItem xmlns:ds="http://schemas.openxmlformats.org/officeDocument/2006/customXml" ds:itemID="{E72211EE-D808-424B-9A7D-FD3FD6AA6C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b42bf0-3f3f-4a06-9b1d-b16d8ecbfe14"/>
    <ds:schemaRef ds:uri="8009f88e-000b-46dc-97ee-bc793f1e6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9FC3C1D-BB90-41BC-85D7-EF102D0BD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1-Col-Header-Red-US.dotx</Template>
  <TotalTime>0</TotalTime>
  <Pages>5</Pages>
  <Words>1698</Words>
  <Characters>9680</Characters>
  <Application>Microsoft Office Word</Application>
  <DocSecurity>4</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2025-07-18T10:51:00Z</dcterms:created>
  <dcterms:modified xsi:type="dcterms:W3CDTF">2025-07-18T10:51:00Z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0x0101000A580D3600F40740A673D3015D2A5E4A</vt:lpwstr>
  </property>
  <property fmtid="{D5CDD505-2E9C-101B-9397-08002B2CF9AE}" pid="3" name="MSIP_Label_a7295cc1-d279-42ac-ab4d-3b0f4fece050_ActionId">
    <vt:lpwstr>c7d7a2b2-b054-446e-aca3-9a83931e786a</vt:lpwstr>
  </property>
  <property fmtid="{D5CDD505-2E9C-101B-9397-08002B2CF9AE}" pid="4" name="MSIP_Label_a7295cc1-d279-42ac-ab4d-3b0f4fece050_ContentBits">
    <vt:lpwstr>0</vt:lpwstr>
  </property>
  <property fmtid="{D5CDD505-2E9C-101B-9397-08002B2CF9AE}" pid="5" name="MSIP_Label_a7295cc1-d279-42ac-ab4d-3b0f4fece050_Enabled">
    <vt:lpwstr>true</vt:lpwstr>
  </property>
  <property fmtid="{D5CDD505-2E9C-101B-9397-08002B2CF9AE}" pid="6" name="MSIP_Label_a7295cc1-d279-42ac-ab4d-3b0f4fece050_Method">
    <vt:lpwstr>Standard</vt:lpwstr>
  </property>
  <property fmtid="{D5CDD505-2E9C-101B-9397-08002B2CF9AE}" pid="7" name="MSIP_Label_a7295cc1-d279-42ac-ab4d-3b0f4fece050_Name">
    <vt:lpwstr>FUJITSU-RESTRICTED​</vt:lpwstr>
  </property>
  <property fmtid="{D5CDD505-2E9C-101B-9397-08002B2CF9AE}" pid="8" name="MSIP_Label_a7295cc1-d279-42ac-ab4d-3b0f4fece050_SetDate">
    <vt:lpwstr>2022-11-01T11:31:42Z</vt:lpwstr>
  </property>
  <property fmtid="{D5CDD505-2E9C-101B-9397-08002B2CF9AE}" pid="9" name="MSIP_Label_a7295cc1-d279-42ac-ab4d-3b0f4fece050_SiteId">
    <vt:lpwstr>a19f121d-81e1-4858-a9d8-736e267fd4c7</vt:lpwstr>
  </property>
</Properties>
</file>