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187" w:rsidRPr="00CE0187" w:rsidRDefault="00CE0187" w:rsidP="00CE0187">
      <w:pPr>
        <w:numPr>
          <w:ilvl w:val="0"/>
          <w:numId w:val="1"/>
        </w:numPr>
        <w:shd w:val="clear" w:color="auto" w:fill="1F1F1F"/>
        <w:spacing w:after="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bidi="bn-BD"/>
        </w:rPr>
      </w:pPr>
      <w:r w:rsidRPr="00CE0187">
        <w:rPr>
          <w:rFonts w:ascii="Arial" w:eastAsia="Times New Roman" w:hAnsi="Arial" w:cs="Arial"/>
          <w:b/>
          <w:bCs/>
          <w:color w:val="E6E8F0"/>
          <w:sz w:val="24"/>
          <w:szCs w:val="24"/>
          <w:lang w:bidi="bn-BD"/>
        </w:rPr>
        <w:t>Actionable Analytics:</w:t>
      </w:r>
      <w:r w:rsidRPr="00CE0187">
        <w:rPr>
          <w:rFonts w:ascii="Arial" w:eastAsia="Times New Roman" w:hAnsi="Arial" w:cs="Arial"/>
          <w:color w:val="E6E8F0"/>
          <w:sz w:val="24"/>
          <w:szCs w:val="24"/>
          <w:lang w:bidi="bn-BD"/>
        </w:rPr>
        <w:t> Visualize student proficiency, engagement trends, and course completion rates to identify at-risk students.</w:t>
      </w:r>
    </w:p>
    <w:p w:rsidR="00CE0187" w:rsidRPr="00CE0187" w:rsidRDefault="00CE0187" w:rsidP="00CE0187">
      <w:pPr>
        <w:numPr>
          <w:ilvl w:val="0"/>
          <w:numId w:val="1"/>
        </w:numPr>
        <w:shd w:val="clear" w:color="auto" w:fill="1F1F1F"/>
        <w:spacing w:after="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bidi="bn-BD"/>
        </w:rPr>
      </w:pPr>
      <w:r w:rsidRPr="00CE0187">
        <w:rPr>
          <w:rFonts w:ascii="Arial" w:eastAsia="Times New Roman" w:hAnsi="Arial" w:cs="Arial"/>
          <w:b/>
          <w:bCs/>
          <w:color w:val="E6E8F0"/>
          <w:sz w:val="24"/>
          <w:szCs w:val="24"/>
          <w:lang w:bidi="bn-BD"/>
        </w:rPr>
        <w:t>Scheduling and Calendar:</w:t>
      </w:r>
      <w:r w:rsidRPr="00CE0187">
        <w:rPr>
          <w:rFonts w:ascii="Arial" w:eastAsia="Times New Roman" w:hAnsi="Arial" w:cs="Arial"/>
          <w:color w:val="E6E8F0"/>
          <w:sz w:val="24"/>
          <w:szCs w:val="24"/>
          <w:lang w:bidi="bn-BD"/>
        </w:rPr>
        <w:t> Clear, daily or weekly views of live classes, assignment due dates, and meetings.</w:t>
      </w:r>
    </w:p>
    <w:p w:rsidR="00CE0187" w:rsidRPr="00CE0187" w:rsidRDefault="00CE0187" w:rsidP="00CE0187">
      <w:pPr>
        <w:numPr>
          <w:ilvl w:val="0"/>
          <w:numId w:val="1"/>
        </w:numPr>
        <w:shd w:val="clear" w:color="auto" w:fill="1F1F1F"/>
        <w:spacing w:after="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bidi="bn-BD"/>
        </w:rPr>
      </w:pPr>
      <w:r w:rsidRPr="00CE0187">
        <w:rPr>
          <w:rFonts w:ascii="Arial" w:eastAsia="Times New Roman" w:hAnsi="Arial" w:cs="Arial"/>
          <w:b/>
          <w:bCs/>
          <w:color w:val="E6E8F0"/>
          <w:sz w:val="24"/>
          <w:szCs w:val="24"/>
          <w:lang w:bidi="bn-BD"/>
        </w:rPr>
        <w:t>Task Management:</w:t>
      </w:r>
      <w:r w:rsidRPr="00CE0187">
        <w:rPr>
          <w:rFonts w:ascii="Arial" w:eastAsia="Times New Roman" w:hAnsi="Arial" w:cs="Arial"/>
          <w:color w:val="E6E8F0"/>
          <w:sz w:val="24"/>
          <w:szCs w:val="24"/>
          <w:lang w:bidi="bn-BD"/>
        </w:rPr>
        <w:t> Quick access to ungraded submissions and pending teacher tasks.</w:t>
      </w:r>
    </w:p>
    <w:p w:rsidR="00CE0187" w:rsidRPr="00CE0187" w:rsidRDefault="00CE0187" w:rsidP="00CE0187">
      <w:pPr>
        <w:numPr>
          <w:ilvl w:val="0"/>
          <w:numId w:val="1"/>
        </w:numPr>
        <w:shd w:val="clear" w:color="auto" w:fill="1F1F1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CE0187">
        <w:rPr>
          <w:rFonts w:ascii="Arial" w:eastAsia="Times New Roman" w:hAnsi="Arial" w:cs="Arial"/>
          <w:b/>
          <w:bCs/>
          <w:color w:val="E6E8F0"/>
          <w:sz w:val="24"/>
          <w:szCs w:val="24"/>
          <w:lang w:bidi="bn-BD"/>
        </w:rPr>
        <w:t>Communication Hub:</w:t>
      </w:r>
      <w:r w:rsidRPr="00CE0187">
        <w:rPr>
          <w:rFonts w:ascii="Arial" w:eastAsia="Times New Roman" w:hAnsi="Arial" w:cs="Arial"/>
          <w:color w:val="E6E8F0"/>
          <w:sz w:val="24"/>
          <w:szCs w:val="24"/>
          <w:lang w:bidi="bn-BD"/>
        </w:rPr>
        <w:t> Integrated messaging and notifications for student interaction. </w:t>
      </w:r>
    </w:p>
    <w:p w:rsidR="00CE0187" w:rsidRPr="00CE0187" w:rsidRDefault="00CE0187" w:rsidP="00CE0187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CE0187">
        <w:rPr>
          <w:rFonts w:ascii="Arial" w:eastAsia="Times New Roman" w:hAnsi="Arial" w:cs="Arial"/>
          <w:color w:val="C3C6D6"/>
          <w:sz w:val="17"/>
          <w:szCs w:val="17"/>
          <w:lang w:bidi="bn-BD"/>
        </w:rPr>
        <w:t>Dribbble</w:t>
      </w:r>
      <w:proofErr w:type="spellEnd"/>
      <w:r w:rsidRPr="00CE0187">
        <w:rPr>
          <w:rFonts w:ascii="Arial" w:eastAsia="Times New Roman" w:hAnsi="Arial" w:cs="Arial"/>
          <w:color w:val="C3C6D6"/>
          <w:sz w:val="17"/>
          <w:szCs w:val="17"/>
          <w:lang w:bidi="bn-BD"/>
        </w:rPr>
        <w:t> +4</w:t>
      </w:r>
    </w:p>
    <w:p w:rsidR="00AC7423" w:rsidRDefault="00AC7423"/>
    <w:p w:rsidR="00E52CCC" w:rsidRDefault="00E52CCC">
      <w:r>
        <w:rPr>
          <w:noProof/>
          <w:lang w:bidi="bn-BD"/>
        </w:rPr>
        <w:drawing>
          <wp:inline distT="0" distB="0" distL="0" distR="0">
            <wp:extent cx="5943600" cy="5483166"/>
            <wp:effectExtent l="0" t="0" r="0" b="3810"/>
            <wp:docPr id="1" name="Picture 1" descr="https://s3.amazonaws.com/helpscout.net/docs/assets/5742e900c697917290ddb8d5/images/63f5b3e13c396c395ec0ecc0/file-o9UOI9ILy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amazonaws.com/helpscout.net/docs/assets/5742e900c697917290ddb8d5/images/63f5b3e13c396c395ec0ecc0/file-o9UOI9ILyp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2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2358D"/>
    <w:multiLevelType w:val="multilevel"/>
    <w:tmpl w:val="2240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187"/>
    <w:rsid w:val="00AC7423"/>
    <w:rsid w:val="00CE0187"/>
    <w:rsid w:val="00E5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CE0187"/>
  </w:style>
  <w:style w:type="character" w:styleId="Strong">
    <w:name w:val="Strong"/>
    <w:basedOn w:val="DefaultParagraphFont"/>
    <w:uiPriority w:val="22"/>
    <w:qFormat/>
    <w:rsid w:val="00CE0187"/>
    <w:rPr>
      <w:b/>
      <w:bCs/>
    </w:rPr>
  </w:style>
  <w:style w:type="character" w:customStyle="1" w:styleId="vkekvd">
    <w:name w:val="vkekvd"/>
    <w:basedOn w:val="DefaultParagraphFont"/>
    <w:rsid w:val="00CE0187"/>
  </w:style>
  <w:style w:type="character" w:customStyle="1" w:styleId="ifmvxd">
    <w:name w:val="ifmvxd"/>
    <w:basedOn w:val="DefaultParagraphFont"/>
    <w:rsid w:val="00CE0187"/>
  </w:style>
  <w:style w:type="character" w:customStyle="1" w:styleId="ijm6od">
    <w:name w:val="ijm6od"/>
    <w:basedOn w:val="DefaultParagraphFont"/>
    <w:rsid w:val="00CE0187"/>
  </w:style>
  <w:style w:type="paragraph" w:styleId="BalloonText">
    <w:name w:val="Balloon Text"/>
    <w:basedOn w:val="Normal"/>
    <w:link w:val="BalloonTextChar"/>
    <w:uiPriority w:val="99"/>
    <w:semiHidden/>
    <w:unhideWhenUsed/>
    <w:rsid w:val="00E52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C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CE0187"/>
  </w:style>
  <w:style w:type="character" w:styleId="Strong">
    <w:name w:val="Strong"/>
    <w:basedOn w:val="DefaultParagraphFont"/>
    <w:uiPriority w:val="22"/>
    <w:qFormat/>
    <w:rsid w:val="00CE0187"/>
    <w:rPr>
      <w:b/>
      <w:bCs/>
    </w:rPr>
  </w:style>
  <w:style w:type="character" w:customStyle="1" w:styleId="vkekvd">
    <w:name w:val="vkekvd"/>
    <w:basedOn w:val="DefaultParagraphFont"/>
    <w:rsid w:val="00CE0187"/>
  </w:style>
  <w:style w:type="character" w:customStyle="1" w:styleId="ifmvxd">
    <w:name w:val="ifmvxd"/>
    <w:basedOn w:val="DefaultParagraphFont"/>
    <w:rsid w:val="00CE0187"/>
  </w:style>
  <w:style w:type="character" w:customStyle="1" w:styleId="ijm6od">
    <w:name w:val="ijm6od"/>
    <w:basedOn w:val="DefaultParagraphFont"/>
    <w:rsid w:val="00CE0187"/>
  </w:style>
  <w:style w:type="paragraph" w:styleId="BalloonText">
    <w:name w:val="Balloon Text"/>
    <w:basedOn w:val="Normal"/>
    <w:link w:val="BalloonTextChar"/>
    <w:uiPriority w:val="99"/>
    <w:semiHidden/>
    <w:unhideWhenUsed/>
    <w:rsid w:val="00E52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C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2026-04-16T14:48:00Z</dcterms:created>
  <dcterms:modified xsi:type="dcterms:W3CDTF">2026-04-16T14:54:00Z</dcterms:modified>
</cp:coreProperties>
</file>