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F40FA" w:rsidRPr="00C16579" w:rsidRDefault="00C16579">
      <w:pPr>
        <w:rPr>
          <w:rFonts w:ascii="Times New Roman" w:hAnsi="Times New Roman" w:cs="Times New Roman"/>
          <w:sz w:val="28"/>
          <w:szCs w:val="28"/>
        </w:rPr>
      </w:pPr>
      <w:r w:rsidRPr="00C16579">
        <w:rPr>
          <w:rFonts w:ascii="Times New Roman" w:hAnsi="Times New Roman" w:cs="Times New Roman"/>
          <w:b/>
          <w:sz w:val="28"/>
          <w:szCs w:val="28"/>
        </w:rPr>
        <w:t>Experiment 11</w:t>
      </w:r>
      <w:r w:rsidRPr="00C16579">
        <w:rPr>
          <w:rFonts w:ascii="Times New Roman" w:hAnsi="Times New Roman" w:cs="Times New Roman"/>
          <w:sz w:val="28"/>
          <w:szCs w:val="28"/>
        </w:rPr>
        <w:t xml:space="preserve"> — Application Deployment and Migration</w:t>
      </w:r>
    </w:p>
    <w:p w:rsidR="00C16579" w:rsidRDefault="00C16579">
      <w:pPr>
        <w:rPr>
          <w:rFonts w:ascii="Times New Roman" w:hAnsi="Times New Roman" w:cs="Times New Roman"/>
          <w:sz w:val="28"/>
          <w:szCs w:val="28"/>
        </w:rPr>
      </w:pPr>
      <w:r w:rsidRPr="00C16579">
        <w:rPr>
          <w:rFonts w:ascii="Times New Roman" w:hAnsi="Times New Roman" w:cs="Times New Roman"/>
          <w:b/>
          <w:sz w:val="28"/>
          <w:szCs w:val="28"/>
        </w:rPr>
        <w:t>Aim:</w:t>
      </w:r>
      <w:r w:rsidRPr="00C16579">
        <w:rPr>
          <w:rFonts w:ascii="Times New Roman" w:hAnsi="Times New Roman" w:cs="Times New Roman"/>
          <w:sz w:val="28"/>
          <w:szCs w:val="28"/>
        </w:rPr>
        <w:t xml:space="preserve"> Learn to deploy an application and understand application migration.</w:t>
      </w:r>
    </w:p>
    <w:p w:rsidR="00C16579" w:rsidRDefault="00C16579">
      <w:pPr>
        <w:rPr>
          <w:rFonts w:ascii="Times New Roman" w:hAnsi="Times New Roman" w:cs="Times New Roman"/>
          <w:b/>
          <w:sz w:val="28"/>
          <w:szCs w:val="28"/>
        </w:rPr>
      </w:pPr>
      <w:r w:rsidRPr="00C16579">
        <w:rPr>
          <w:rFonts w:ascii="Times New Roman" w:hAnsi="Times New Roman" w:cs="Times New Roman"/>
          <w:b/>
          <w:sz w:val="28"/>
          <w:szCs w:val="28"/>
        </w:rPr>
        <w:t>Output:</w:t>
      </w:r>
    </w:p>
    <w:p w:rsidR="00C16579" w:rsidRPr="00C16579" w:rsidRDefault="00C16579">
      <w:pPr>
        <w:rPr>
          <w:rFonts w:ascii="Times New Roman" w:hAnsi="Times New Roman" w:cs="Times New Roman"/>
          <w:b/>
          <w:sz w:val="28"/>
          <w:szCs w:val="28"/>
        </w:rPr>
      </w:pPr>
      <w:r w:rsidRPr="00C16579">
        <w:rPr>
          <w:rFonts w:ascii="Times New Roman" w:hAnsi="Times New Roman" w:cs="Times New Roman"/>
          <w:b/>
          <w:sz w:val="28"/>
          <w:szCs w:val="28"/>
        </w:rPr>
        <w:drawing>
          <wp:inline distT="0" distB="0" distL="0" distR="0" wp14:anchorId="1249D2C6" wp14:editId="1681C68F">
            <wp:extent cx="5943600" cy="4736465"/>
            <wp:effectExtent l="0" t="0" r="0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36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C16579" w:rsidRPr="00C1657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16579"/>
    <w:rsid w:val="00135CE0"/>
    <w:rsid w:val="004C47EF"/>
    <w:rsid w:val="00C165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0DBD11"/>
  <w15:chartTrackingRefBased/>
  <w15:docId w15:val="{EDDF08E7-35CC-40A0-9F57-A41755924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20</Words>
  <Characters>117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Hai</dc:creator>
  <cp:keywords/>
  <dc:description/>
  <cp:lastModifiedBy>Hai</cp:lastModifiedBy>
  <cp:revision>1</cp:revision>
  <dcterms:created xsi:type="dcterms:W3CDTF">2026-10-18T20:13:00Z</dcterms:created>
  <dcterms:modified xsi:type="dcterms:W3CDTF">2026-10-18T20:15:00Z</dcterms:modified>
</cp:coreProperties>
</file>