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85F57" w14:textId="77777777" w:rsidR="00D43056" w:rsidRPr="00D43056" w:rsidRDefault="00D43056" w:rsidP="00D43056">
      <w:pPr>
        <w:rPr>
          <w:b/>
          <w:bCs/>
        </w:rPr>
      </w:pPr>
      <w:r w:rsidRPr="00D43056">
        <w:rPr>
          <w:b/>
          <w:bCs/>
        </w:rPr>
        <w:t>Transportation Department Policy Manual</w:t>
      </w:r>
    </w:p>
    <w:p w14:paraId="2CAE56DC" w14:textId="77777777" w:rsidR="00D43056" w:rsidRDefault="00D43056" w:rsidP="00D43056"/>
    <w:p w14:paraId="37470FFD" w14:textId="77777777" w:rsidR="00D43056" w:rsidRPr="00D43056" w:rsidRDefault="00D43056" w:rsidP="00D43056">
      <w:pPr>
        <w:rPr>
          <w:u w:val="single"/>
        </w:rPr>
      </w:pPr>
      <w:r w:rsidRPr="00D43056">
        <w:rPr>
          <w:u w:val="single"/>
        </w:rPr>
        <w:t>Table of Contents:</w:t>
      </w:r>
    </w:p>
    <w:p w14:paraId="3C3D1D20" w14:textId="77777777" w:rsidR="00D43056" w:rsidRDefault="00D43056" w:rsidP="00D43056"/>
    <w:p w14:paraId="0F9321A8" w14:textId="77777777" w:rsidR="00D43056" w:rsidRDefault="00D43056" w:rsidP="00D43056">
      <w:pPr>
        <w:pStyle w:val="ListParagraph"/>
        <w:numPr>
          <w:ilvl w:val="0"/>
          <w:numId w:val="1"/>
        </w:numPr>
      </w:pPr>
      <w:r>
        <w:t>Introduction</w:t>
      </w:r>
    </w:p>
    <w:p w14:paraId="1A7ED305" w14:textId="77777777" w:rsidR="00D43056" w:rsidRDefault="00D43056" w:rsidP="00D43056">
      <w:pPr>
        <w:pStyle w:val="ListParagraph"/>
        <w:numPr>
          <w:ilvl w:val="0"/>
          <w:numId w:val="1"/>
        </w:numPr>
      </w:pPr>
      <w:r>
        <w:t>Department Overview</w:t>
      </w:r>
    </w:p>
    <w:p w14:paraId="0E722802" w14:textId="77777777" w:rsidR="00D43056" w:rsidRDefault="00D43056" w:rsidP="00D43056">
      <w:pPr>
        <w:pStyle w:val="ListParagraph"/>
        <w:numPr>
          <w:ilvl w:val="0"/>
          <w:numId w:val="1"/>
        </w:numPr>
      </w:pPr>
      <w:r>
        <w:t>Safety and Vehicle Maintenance</w:t>
      </w:r>
    </w:p>
    <w:p w14:paraId="4C758940" w14:textId="77777777" w:rsidR="00D43056" w:rsidRDefault="00D43056" w:rsidP="00D43056">
      <w:pPr>
        <w:pStyle w:val="ListParagraph"/>
        <w:numPr>
          <w:ilvl w:val="0"/>
          <w:numId w:val="1"/>
        </w:numPr>
      </w:pPr>
      <w:r>
        <w:t>Driver Responsibilities</w:t>
      </w:r>
    </w:p>
    <w:p w14:paraId="541F42C0" w14:textId="77777777" w:rsidR="00D43056" w:rsidRDefault="00D43056" w:rsidP="00D43056">
      <w:pPr>
        <w:pStyle w:val="ListParagraph"/>
        <w:numPr>
          <w:ilvl w:val="0"/>
          <w:numId w:val="1"/>
        </w:numPr>
      </w:pPr>
      <w:r>
        <w:t>Route Planning and Optimization</w:t>
      </w:r>
    </w:p>
    <w:p w14:paraId="4E50AC2C" w14:textId="77777777" w:rsidR="00D43056" w:rsidRDefault="00D43056" w:rsidP="00D43056">
      <w:pPr>
        <w:pStyle w:val="ListParagraph"/>
        <w:numPr>
          <w:ilvl w:val="0"/>
          <w:numId w:val="1"/>
        </w:numPr>
      </w:pPr>
      <w:r>
        <w:t>Customer Service</w:t>
      </w:r>
    </w:p>
    <w:p w14:paraId="07E9E775" w14:textId="77777777" w:rsidR="00D43056" w:rsidRDefault="00D43056" w:rsidP="00D43056">
      <w:pPr>
        <w:pStyle w:val="ListParagraph"/>
        <w:numPr>
          <w:ilvl w:val="0"/>
          <w:numId w:val="1"/>
        </w:numPr>
      </w:pPr>
      <w:r>
        <w:t>Incident Reporting and Investigation</w:t>
      </w:r>
    </w:p>
    <w:p w14:paraId="33613451" w14:textId="77777777" w:rsidR="00D43056" w:rsidRDefault="00D43056" w:rsidP="00D43056">
      <w:pPr>
        <w:pStyle w:val="ListParagraph"/>
        <w:numPr>
          <w:ilvl w:val="0"/>
          <w:numId w:val="1"/>
        </w:numPr>
      </w:pPr>
      <w:r>
        <w:t>Compliance with Regulations</w:t>
      </w:r>
    </w:p>
    <w:p w14:paraId="3320E5D6" w14:textId="77777777" w:rsidR="00D43056" w:rsidRDefault="00D43056" w:rsidP="00D43056">
      <w:pPr>
        <w:pStyle w:val="ListParagraph"/>
        <w:numPr>
          <w:ilvl w:val="0"/>
          <w:numId w:val="1"/>
        </w:numPr>
      </w:pPr>
      <w:r>
        <w:t>Training and Development</w:t>
      </w:r>
    </w:p>
    <w:p w14:paraId="101E177D" w14:textId="77777777" w:rsidR="00D43056" w:rsidRDefault="00D43056" w:rsidP="00D43056">
      <w:pPr>
        <w:pStyle w:val="ListParagraph"/>
        <w:numPr>
          <w:ilvl w:val="0"/>
          <w:numId w:val="1"/>
        </w:numPr>
      </w:pPr>
      <w:r>
        <w:t>Communication and Collaboration</w:t>
      </w:r>
    </w:p>
    <w:p w14:paraId="6D77DA98" w14:textId="77777777" w:rsidR="00D43056" w:rsidRDefault="00D43056" w:rsidP="00D43056">
      <w:pPr>
        <w:pStyle w:val="ListParagraph"/>
        <w:numPr>
          <w:ilvl w:val="0"/>
          <w:numId w:val="1"/>
        </w:numPr>
      </w:pPr>
      <w:r>
        <w:t>Fare Collection and Fee Structure</w:t>
      </w:r>
    </w:p>
    <w:p w14:paraId="2A09DE4C" w14:textId="77777777" w:rsidR="00D43056" w:rsidRDefault="00D43056" w:rsidP="00D43056">
      <w:pPr>
        <w:pStyle w:val="ListParagraph"/>
        <w:numPr>
          <w:ilvl w:val="0"/>
          <w:numId w:val="1"/>
        </w:numPr>
      </w:pPr>
      <w:r>
        <w:t>Route Information and Rules</w:t>
      </w:r>
    </w:p>
    <w:p w14:paraId="57A1E4CC" w14:textId="77777777" w:rsidR="00D43056" w:rsidRDefault="00D43056" w:rsidP="00D43056">
      <w:pPr>
        <w:pStyle w:val="ListParagraph"/>
        <w:numPr>
          <w:ilvl w:val="0"/>
          <w:numId w:val="1"/>
        </w:numPr>
      </w:pPr>
      <w:r>
        <w:t>Amendments to the Policy Manual</w:t>
      </w:r>
    </w:p>
    <w:p w14:paraId="78D3421E" w14:textId="77777777" w:rsidR="00D43056" w:rsidRDefault="00D43056" w:rsidP="00D43056">
      <w:pPr>
        <w:pStyle w:val="ListParagraph"/>
        <w:numPr>
          <w:ilvl w:val="0"/>
          <w:numId w:val="1"/>
        </w:numPr>
      </w:pPr>
      <w:r>
        <w:t>Conclusion</w:t>
      </w:r>
    </w:p>
    <w:p w14:paraId="5B9C7B33" w14:textId="77777777" w:rsidR="00D43056" w:rsidRDefault="00D43056" w:rsidP="00D43056">
      <w:r>
        <w:t>Introduction</w:t>
      </w:r>
    </w:p>
    <w:p w14:paraId="1D2F2893" w14:textId="77777777" w:rsidR="00D43056" w:rsidRDefault="00D43056" w:rsidP="00D43056">
      <w:r>
        <w:t>Welcome to the Transportation Department Policy Manual! This manual serves as a comprehensive guide to the policies, procedures, and expectations for employees working in the transportation department. It provides guidelines to ensure safe, efficient, and customer-focused transportation services. Please read this manual carefully and consult with your supervisor or the department manager if you have any questions or need further clarification.</w:t>
      </w:r>
    </w:p>
    <w:p w14:paraId="35344919" w14:textId="77777777" w:rsidR="00D43056" w:rsidRDefault="00D43056" w:rsidP="00D43056"/>
    <w:p w14:paraId="31E518AD" w14:textId="77777777" w:rsidR="00D43056" w:rsidRDefault="00D43056" w:rsidP="00D43056">
      <w:r>
        <w:t>Department Overview</w:t>
      </w:r>
    </w:p>
    <w:p w14:paraId="3CF08176" w14:textId="77777777" w:rsidR="00D43056" w:rsidRDefault="00D43056" w:rsidP="00D43056">
      <w:r>
        <w:t>The Transportation Department plays a critical role in providing reliable transportation services to our customers. Our department consists of 50 drivers, 10 dispatchers, and 5 maintenance technicians. In the past year, we transported over 500,000 passengers across various routes, ensuring their safety and satisfaction.</w:t>
      </w:r>
    </w:p>
    <w:p w14:paraId="71A352D2" w14:textId="77777777" w:rsidR="00D43056" w:rsidRDefault="00D43056" w:rsidP="00D43056"/>
    <w:p w14:paraId="21AD4305" w14:textId="77777777" w:rsidR="00D43056" w:rsidRDefault="00D43056" w:rsidP="00D43056">
      <w:r>
        <w:t>Safety and Vehicle Maintenance</w:t>
      </w:r>
    </w:p>
    <w:p w14:paraId="0EF0CCB1" w14:textId="77777777" w:rsidR="00D43056" w:rsidRDefault="00D43056" w:rsidP="00D43056">
      <w:r>
        <w:t>Safety is our top priority. All vehicles undergo regular inspections and maintenance to ensure they are in optimal condition. In the past year, we conducted 500 vehicle inspections, identifying and addressing any maintenance issues promptly. Our drivers are required to conduct pre-trip and post-trip inspections to ensure the safety of the vehicles and passengers.</w:t>
      </w:r>
    </w:p>
    <w:p w14:paraId="46E96CC8" w14:textId="77777777" w:rsidR="00D43056" w:rsidRDefault="00D43056" w:rsidP="00D43056"/>
    <w:p w14:paraId="03FEFD44" w14:textId="77777777" w:rsidR="00D43056" w:rsidRDefault="00D43056" w:rsidP="00D43056">
      <w:r>
        <w:t>Driver Responsibilities</w:t>
      </w:r>
    </w:p>
    <w:p w14:paraId="6846CD8D" w14:textId="77777777" w:rsidR="00D43056" w:rsidRDefault="00D43056" w:rsidP="00D43056">
      <w:r>
        <w:lastRenderedPageBreak/>
        <w:t>Our drivers are responsible for operating vehicles safely, following traffic rules and regulations. They are required to hold a valid driver's license and maintain a clean driving record. In the past year, our drivers completed over 2,000 hours of driving training to enhance their skills and knowledge.</w:t>
      </w:r>
    </w:p>
    <w:p w14:paraId="7F488EBC" w14:textId="77777777" w:rsidR="00D43056" w:rsidRDefault="00D43056" w:rsidP="00D43056"/>
    <w:p w14:paraId="1D98AD72" w14:textId="77777777" w:rsidR="00D43056" w:rsidRDefault="00D43056" w:rsidP="00D43056">
      <w:r>
        <w:t>Route Planning and Optimization</w:t>
      </w:r>
    </w:p>
    <w:p w14:paraId="0542BEAB" w14:textId="77777777" w:rsidR="00D43056" w:rsidRDefault="00D43056" w:rsidP="00D43056">
      <w:r>
        <w:t>Efficient route planning is essential for timely transportation services. Our department utilizes advanced routing software to optimize routes and minimize travel time. In the past year, we reduced our average route duration by 15% through effective route planning and optimization strategies.</w:t>
      </w:r>
    </w:p>
    <w:p w14:paraId="6C9947D6" w14:textId="77777777" w:rsidR="00D43056" w:rsidRDefault="00D43056" w:rsidP="00D43056"/>
    <w:p w14:paraId="4F65D2E7" w14:textId="77777777" w:rsidR="00D43056" w:rsidRDefault="00D43056" w:rsidP="00D43056">
      <w:r>
        <w:t>Customer Service</w:t>
      </w:r>
    </w:p>
    <w:p w14:paraId="1058D2FE" w14:textId="77777777" w:rsidR="00D43056" w:rsidRDefault="00D43056" w:rsidP="00D43056">
      <w:r>
        <w:t>We prioritize exceptional customer service. Our drivers are trained to provide a friendly and respectful experience to all passengers. In the past year, we received an average customer satisfaction rating of 4.5 out of 5, demonstrating our commitment to meeting customer needs and exceeding their expectations.</w:t>
      </w:r>
    </w:p>
    <w:p w14:paraId="3AA32367" w14:textId="77777777" w:rsidR="00D43056" w:rsidRDefault="00D43056" w:rsidP="00D43056"/>
    <w:p w14:paraId="1F920B0D" w14:textId="77777777" w:rsidR="00D43056" w:rsidRDefault="00D43056" w:rsidP="00D43056">
      <w:r>
        <w:t>Incident Reporting and Investigation</w:t>
      </w:r>
    </w:p>
    <w:p w14:paraId="40BEA307" w14:textId="77777777" w:rsidR="00D43056" w:rsidRDefault="00D43056" w:rsidP="00D43056">
      <w:r>
        <w:t>Accidents or incidents may occur during transportation operations. In such cases, our drivers are trained to promptly report incidents to their supervisor or the incident response team. In the past year, we reported and investigated 10 incidents, implementing corrective actions to prevent future occurrences.</w:t>
      </w:r>
    </w:p>
    <w:p w14:paraId="6C810AF2" w14:textId="77777777" w:rsidR="00D43056" w:rsidRDefault="00D43056" w:rsidP="00D43056"/>
    <w:p w14:paraId="2D8DEA17" w14:textId="77777777" w:rsidR="00D43056" w:rsidRDefault="00D43056" w:rsidP="00D43056">
      <w:r>
        <w:t>Compliance with Regulations</w:t>
      </w:r>
    </w:p>
    <w:p w14:paraId="385A37B8" w14:textId="77777777" w:rsidR="00D43056" w:rsidRDefault="00D43056" w:rsidP="00D43056">
      <w:r>
        <w:t>Compliance with local, state, and federal regulations is crucial. Our drivers are required to maintain up-to-date knowledge of transportation laws and regulations. In the past year, we conducted 20 compliance audits to ensure adherence to regulatory requirements.</w:t>
      </w:r>
    </w:p>
    <w:p w14:paraId="78184CA1" w14:textId="77777777" w:rsidR="00D43056" w:rsidRDefault="00D43056" w:rsidP="00D43056"/>
    <w:p w14:paraId="5740C4EE" w14:textId="77777777" w:rsidR="00D43056" w:rsidRDefault="00D43056" w:rsidP="00D43056">
      <w:r>
        <w:t>Training and Development</w:t>
      </w:r>
    </w:p>
    <w:p w14:paraId="6ACFD5D2" w14:textId="77777777" w:rsidR="00D43056" w:rsidRDefault="00D43056" w:rsidP="00D43056">
      <w:r>
        <w:t>Continuous training and development are vital for our department's success. In the past year, our drivers completed over 100 hours of professional development training, focusing on defensive driving, customer service, and emergency preparedness.</w:t>
      </w:r>
    </w:p>
    <w:p w14:paraId="424AC0B1" w14:textId="77777777" w:rsidR="00D43056" w:rsidRDefault="00D43056" w:rsidP="00D43056"/>
    <w:p w14:paraId="48CF1340" w14:textId="77777777" w:rsidR="00D43056" w:rsidRDefault="00D43056" w:rsidP="00D43056">
      <w:r>
        <w:t>Communication and Collaboration</w:t>
      </w:r>
    </w:p>
    <w:p w14:paraId="4B226CFE" w14:textId="77777777" w:rsidR="00D43056" w:rsidRDefault="00D43056" w:rsidP="00D43056">
      <w:r>
        <w:t>Effective communication and collaboration are essential within the Transportation Department and with other departments. In the past year, we conducted monthly departmental meetings and established communication channels to facilitate information sharing and problem-solving.</w:t>
      </w:r>
    </w:p>
    <w:p w14:paraId="02BC37F3" w14:textId="77777777" w:rsidR="00D43056" w:rsidRDefault="00D43056" w:rsidP="00D43056"/>
    <w:p w14:paraId="09BB196E" w14:textId="77777777" w:rsidR="00D43056" w:rsidRDefault="00D43056" w:rsidP="00D43056">
      <w:r>
        <w:t>Fare Collection and Fee Structure</w:t>
      </w:r>
    </w:p>
    <w:p w14:paraId="69CB549F" w14:textId="77777777" w:rsidR="00D43056" w:rsidRDefault="00D43056" w:rsidP="00D43056">
      <w:r>
        <w:lastRenderedPageBreak/>
        <w:t>Our fare collection system ensures fair and consistent fee collection from passengers. The current fee structure is as follows:</w:t>
      </w:r>
    </w:p>
    <w:p w14:paraId="387A496B" w14:textId="77777777" w:rsidR="00D43056" w:rsidRDefault="00D43056" w:rsidP="00D43056"/>
    <w:p w14:paraId="465F6D7B" w14:textId="77777777" w:rsidR="00D43056" w:rsidRDefault="00D43056" w:rsidP="00D43056">
      <w:r>
        <w:t>Regular fare: $2.50</w:t>
      </w:r>
    </w:p>
    <w:p w14:paraId="55F7D8D4" w14:textId="77777777" w:rsidR="00D43056" w:rsidRDefault="00D43056" w:rsidP="00D43056">
      <w:r>
        <w:t>Senior citizens and students: $1.50</w:t>
      </w:r>
    </w:p>
    <w:p w14:paraId="2046325B" w14:textId="77777777" w:rsidR="00D43056" w:rsidRDefault="00D43056" w:rsidP="00D43056">
      <w:r>
        <w:t>Children under 5 years old: Free</w:t>
      </w:r>
    </w:p>
    <w:p w14:paraId="400691C5" w14:textId="77777777" w:rsidR="00D43056" w:rsidRDefault="00D43056" w:rsidP="00D43056">
      <w:r>
        <w:t>Fee collection is primarily done through electronic payment methods, such as smart cards and mobile payment apps. Drivers are responsible for ensuring correct fare collection and providing receipts upon request.</w:t>
      </w:r>
    </w:p>
    <w:p w14:paraId="5712FBB2" w14:textId="77777777" w:rsidR="00D43056" w:rsidRDefault="00D43056" w:rsidP="00D43056">
      <w:r>
        <w:t>Route Information and Rules</w:t>
      </w:r>
    </w:p>
    <w:p w14:paraId="0E4EC04C" w14:textId="77777777" w:rsidR="00D43056" w:rsidRDefault="00D43056" w:rsidP="00D43056">
      <w:r>
        <w:t xml:space="preserve">Our transportation department operates multiple routes within the city. Route information, including maps, schedules, and stops, is available on our website and at designated information </w:t>
      </w:r>
      <w:proofErr w:type="spellStart"/>
      <w:r>
        <w:t>centers</w:t>
      </w:r>
      <w:proofErr w:type="spellEnd"/>
      <w:r>
        <w:t>. Passengers are expected to follow the rules and regulations while utilizing our transportation services, including:</w:t>
      </w:r>
    </w:p>
    <w:p w14:paraId="7E33D4E9" w14:textId="77777777" w:rsidR="00D43056" w:rsidRDefault="00D43056" w:rsidP="00D43056"/>
    <w:p w14:paraId="257BDC6B" w14:textId="77777777" w:rsidR="00D43056" w:rsidRDefault="00D43056" w:rsidP="00D43056">
      <w:r>
        <w:t>Boarding and exiting the vehicle in an orderly manner.</w:t>
      </w:r>
    </w:p>
    <w:p w14:paraId="1BC3AC65" w14:textId="77777777" w:rsidR="00D43056" w:rsidRDefault="00D43056" w:rsidP="00D43056">
      <w:r>
        <w:t>Yielding seats to elderly, disabled, and pregnant passengers.</w:t>
      </w:r>
    </w:p>
    <w:p w14:paraId="3CB96905" w14:textId="77777777" w:rsidR="00D43056" w:rsidRDefault="00D43056" w:rsidP="00D43056">
      <w:r>
        <w:t>Keeping noise levels to a minimum.</w:t>
      </w:r>
    </w:p>
    <w:p w14:paraId="2FFEC5DA" w14:textId="77777777" w:rsidR="00D43056" w:rsidRDefault="00D43056" w:rsidP="00D43056">
      <w:r>
        <w:t>Refraining from eating, drinking, or smoking onboard.</w:t>
      </w:r>
    </w:p>
    <w:p w14:paraId="5BF8F849" w14:textId="77777777" w:rsidR="00D43056" w:rsidRDefault="00D43056" w:rsidP="00D43056">
      <w:r>
        <w:t>Using designated safety equipment, such as seat belts, if available.</w:t>
      </w:r>
    </w:p>
    <w:p w14:paraId="7959FC48" w14:textId="77777777" w:rsidR="00D43056" w:rsidRDefault="00D43056" w:rsidP="00D43056">
      <w:r>
        <w:t>Reporting any suspicious activity or unattended items to the driver.</w:t>
      </w:r>
    </w:p>
    <w:p w14:paraId="0C30485A" w14:textId="77777777" w:rsidR="00D43056" w:rsidRDefault="00D43056" w:rsidP="00D43056">
      <w:r>
        <w:t>Amendments to the Policy Manual</w:t>
      </w:r>
    </w:p>
    <w:p w14:paraId="33545147" w14:textId="77777777" w:rsidR="00D43056" w:rsidRDefault="00D43056" w:rsidP="00D43056">
      <w:r>
        <w:t>This policy manual is subject to periodic review and amendments. Any updates or changes will be communicated to employees through email or departmental meetings. Employees are responsible for familiarizing themselves with the latest version of the manual.</w:t>
      </w:r>
    </w:p>
    <w:p w14:paraId="44BEED8E" w14:textId="77777777" w:rsidR="00D43056" w:rsidRDefault="00D43056" w:rsidP="00D43056"/>
    <w:p w14:paraId="6BAC357A" w14:textId="77777777" w:rsidR="00D43056" w:rsidRDefault="00D43056" w:rsidP="00D43056">
      <w:r>
        <w:t>Conclusion</w:t>
      </w:r>
    </w:p>
    <w:p w14:paraId="66868FA5" w14:textId="488C81CE" w:rsidR="004672C9" w:rsidRDefault="00D43056" w:rsidP="00D43056">
      <w:r>
        <w:t>Thank you for reviewing the Transportation Department Policy Manual. Your commitment to safety, customer service, and compliance plays a crucial role in our department's success. If you have any questions or need further information, please reach out to your supervisor or the department manager. Your dedication and professionalism are appreciated.</w:t>
      </w:r>
    </w:p>
    <w:sectPr w:rsidR="00467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4268D"/>
    <w:multiLevelType w:val="hybridMultilevel"/>
    <w:tmpl w:val="6330B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1604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4CA"/>
    <w:rsid w:val="00377CC3"/>
    <w:rsid w:val="004014CA"/>
    <w:rsid w:val="004672C9"/>
    <w:rsid w:val="00D43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1FB8B-C141-4B82-B01C-EFAD40D7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Raju</dc:creator>
  <cp:keywords/>
  <dc:description/>
  <cp:lastModifiedBy>Sharath Raju</cp:lastModifiedBy>
  <cp:revision>2</cp:revision>
  <dcterms:created xsi:type="dcterms:W3CDTF">2023-07-13T12:10:00Z</dcterms:created>
  <dcterms:modified xsi:type="dcterms:W3CDTF">2023-07-13T12:22:00Z</dcterms:modified>
</cp:coreProperties>
</file>