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0CA5E" w14:textId="77777777" w:rsidR="00667061" w:rsidRPr="00667061" w:rsidRDefault="00667061" w:rsidP="00667061">
      <w:pPr>
        <w:rPr>
          <w:b/>
          <w:bCs/>
          <w:u w:val="single"/>
        </w:rPr>
      </w:pPr>
      <w:r w:rsidRPr="00667061">
        <w:rPr>
          <w:b/>
          <w:bCs/>
          <w:u w:val="single"/>
        </w:rPr>
        <w:t>IT Department Policy Manual</w:t>
      </w:r>
    </w:p>
    <w:p w14:paraId="45606AA4" w14:textId="77777777" w:rsidR="00667061" w:rsidRDefault="00667061" w:rsidP="00667061"/>
    <w:p w14:paraId="1EE7DE09" w14:textId="77777777" w:rsidR="00667061" w:rsidRDefault="00667061" w:rsidP="00667061">
      <w:r>
        <w:t>Table of Contents:</w:t>
      </w:r>
    </w:p>
    <w:p w14:paraId="403DCB8C" w14:textId="77777777" w:rsidR="00667061" w:rsidRDefault="00667061" w:rsidP="00667061"/>
    <w:p w14:paraId="1DB69041" w14:textId="77777777" w:rsidR="00667061" w:rsidRDefault="00667061" w:rsidP="00667061">
      <w:pPr>
        <w:pStyle w:val="ListParagraph"/>
        <w:numPr>
          <w:ilvl w:val="0"/>
          <w:numId w:val="1"/>
        </w:numPr>
      </w:pPr>
      <w:r>
        <w:t>Introduction</w:t>
      </w:r>
    </w:p>
    <w:p w14:paraId="7FC8D1A5" w14:textId="77777777" w:rsidR="00667061" w:rsidRDefault="00667061" w:rsidP="00667061">
      <w:pPr>
        <w:pStyle w:val="ListParagraph"/>
        <w:numPr>
          <w:ilvl w:val="0"/>
          <w:numId w:val="1"/>
        </w:numPr>
      </w:pPr>
      <w:r>
        <w:t>Department Overview</w:t>
      </w:r>
    </w:p>
    <w:p w14:paraId="561FA472" w14:textId="77777777" w:rsidR="00667061" w:rsidRDefault="00667061" w:rsidP="00667061">
      <w:pPr>
        <w:pStyle w:val="ListParagraph"/>
        <w:numPr>
          <w:ilvl w:val="0"/>
          <w:numId w:val="1"/>
        </w:numPr>
      </w:pPr>
      <w:r>
        <w:t>Laptop and Equipment Usage</w:t>
      </w:r>
    </w:p>
    <w:p w14:paraId="16F48CD9" w14:textId="77777777" w:rsidR="00667061" w:rsidRDefault="00667061" w:rsidP="00667061">
      <w:pPr>
        <w:pStyle w:val="ListParagraph"/>
        <w:numPr>
          <w:ilvl w:val="0"/>
          <w:numId w:val="1"/>
        </w:numPr>
      </w:pPr>
      <w:r>
        <w:t>Network and Systems Access</w:t>
      </w:r>
    </w:p>
    <w:p w14:paraId="3ECC15BB" w14:textId="77777777" w:rsidR="00667061" w:rsidRDefault="00667061" w:rsidP="00667061">
      <w:pPr>
        <w:pStyle w:val="ListParagraph"/>
        <w:numPr>
          <w:ilvl w:val="0"/>
          <w:numId w:val="1"/>
        </w:numPr>
      </w:pPr>
      <w:r>
        <w:t>Email and Communication</w:t>
      </w:r>
    </w:p>
    <w:p w14:paraId="366A89EA" w14:textId="77777777" w:rsidR="00667061" w:rsidRDefault="00667061" w:rsidP="00667061">
      <w:pPr>
        <w:pStyle w:val="ListParagraph"/>
        <w:numPr>
          <w:ilvl w:val="0"/>
          <w:numId w:val="1"/>
        </w:numPr>
      </w:pPr>
      <w:r>
        <w:t>Data Security and Confidentiality</w:t>
      </w:r>
    </w:p>
    <w:p w14:paraId="3039ADD3" w14:textId="77777777" w:rsidR="00667061" w:rsidRDefault="00667061" w:rsidP="00667061">
      <w:pPr>
        <w:pStyle w:val="ListParagraph"/>
        <w:numPr>
          <w:ilvl w:val="0"/>
          <w:numId w:val="1"/>
        </w:numPr>
      </w:pPr>
      <w:r>
        <w:t>IT Service Desk Support</w:t>
      </w:r>
    </w:p>
    <w:p w14:paraId="2FCE4CFF" w14:textId="77777777" w:rsidR="00667061" w:rsidRDefault="00667061" w:rsidP="00667061">
      <w:pPr>
        <w:pStyle w:val="ListParagraph"/>
        <w:numPr>
          <w:ilvl w:val="0"/>
          <w:numId w:val="1"/>
        </w:numPr>
      </w:pPr>
      <w:r>
        <w:t>Software and Hardware Procurement</w:t>
      </w:r>
    </w:p>
    <w:p w14:paraId="186CA835" w14:textId="77777777" w:rsidR="00667061" w:rsidRDefault="00667061" w:rsidP="00667061">
      <w:pPr>
        <w:pStyle w:val="ListParagraph"/>
        <w:numPr>
          <w:ilvl w:val="0"/>
          <w:numId w:val="1"/>
        </w:numPr>
      </w:pPr>
      <w:r>
        <w:t>IT Policies and Procedures</w:t>
      </w:r>
    </w:p>
    <w:p w14:paraId="1B7DBD5E" w14:textId="77777777" w:rsidR="00667061" w:rsidRDefault="00667061" w:rsidP="00667061">
      <w:pPr>
        <w:pStyle w:val="ListParagraph"/>
        <w:numPr>
          <w:ilvl w:val="0"/>
          <w:numId w:val="1"/>
        </w:numPr>
      </w:pPr>
      <w:r>
        <w:t>IT Training and Professional Development</w:t>
      </w:r>
    </w:p>
    <w:p w14:paraId="41D676E5" w14:textId="77777777" w:rsidR="00667061" w:rsidRDefault="00667061" w:rsidP="00667061">
      <w:pPr>
        <w:pStyle w:val="ListParagraph"/>
        <w:numPr>
          <w:ilvl w:val="0"/>
          <w:numId w:val="1"/>
        </w:numPr>
      </w:pPr>
      <w:r>
        <w:t>IT Incident Management</w:t>
      </w:r>
    </w:p>
    <w:p w14:paraId="5B9C0E6D" w14:textId="77777777" w:rsidR="00667061" w:rsidRDefault="00667061" w:rsidP="00667061">
      <w:pPr>
        <w:pStyle w:val="ListParagraph"/>
        <w:numPr>
          <w:ilvl w:val="0"/>
          <w:numId w:val="1"/>
        </w:numPr>
      </w:pPr>
      <w:r>
        <w:t>Change Management</w:t>
      </w:r>
    </w:p>
    <w:p w14:paraId="0CE24045" w14:textId="77777777" w:rsidR="00667061" w:rsidRDefault="00667061" w:rsidP="00667061">
      <w:pPr>
        <w:pStyle w:val="ListParagraph"/>
        <w:numPr>
          <w:ilvl w:val="0"/>
          <w:numId w:val="1"/>
        </w:numPr>
      </w:pPr>
      <w:r>
        <w:t>IT Asset Management</w:t>
      </w:r>
    </w:p>
    <w:p w14:paraId="5EC85448" w14:textId="77777777" w:rsidR="00667061" w:rsidRDefault="00667061" w:rsidP="00667061">
      <w:pPr>
        <w:pStyle w:val="ListParagraph"/>
        <w:numPr>
          <w:ilvl w:val="0"/>
          <w:numId w:val="1"/>
        </w:numPr>
      </w:pPr>
      <w:r>
        <w:t>Remote Work and Bring Your Own Device (BYOD)</w:t>
      </w:r>
    </w:p>
    <w:p w14:paraId="4656375B" w14:textId="77777777" w:rsidR="00667061" w:rsidRDefault="00667061" w:rsidP="00667061">
      <w:pPr>
        <w:pStyle w:val="ListParagraph"/>
        <w:numPr>
          <w:ilvl w:val="0"/>
          <w:numId w:val="1"/>
        </w:numPr>
      </w:pPr>
      <w:r>
        <w:t>Amendments to the Policy Manual</w:t>
      </w:r>
    </w:p>
    <w:p w14:paraId="749678CB" w14:textId="2EF4BD89" w:rsidR="00667061" w:rsidRDefault="00667061" w:rsidP="00667061">
      <w:pPr>
        <w:pStyle w:val="ListParagraph"/>
        <w:numPr>
          <w:ilvl w:val="0"/>
          <w:numId w:val="1"/>
        </w:numPr>
      </w:pPr>
      <w:r>
        <w:t>Conclusion</w:t>
      </w:r>
    </w:p>
    <w:p w14:paraId="7E180AE8" w14:textId="77777777" w:rsidR="00667061" w:rsidRDefault="00667061" w:rsidP="00E854B7">
      <w:pPr>
        <w:pStyle w:val="ListParagraph"/>
      </w:pPr>
    </w:p>
    <w:p w14:paraId="4BA502AD" w14:textId="77777777" w:rsidR="00667061" w:rsidRPr="007C4FAC" w:rsidRDefault="00667061" w:rsidP="00667061">
      <w:pPr>
        <w:rPr>
          <w:b/>
          <w:bCs/>
        </w:rPr>
      </w:pPr>
      <w:r w:rsidRPr="007C4FAC">
        <w:rPr>
          <w:b/>
          <w:bCs/>
        </w:rPr>
        <w:t>Introduction</w:t>
      </w:r>
    </w:p>
    <w:p w14:paraId="1464754D" w14:textId="77777777" w:rsidR="00667061" w:rsidRDefault="00667061" w:rsidP="00667061">
      <w:r>
        <w:t>Welcome to the IT Department Policy Manual! This manual serves as a comprehensive guide to the policies, procedures, and expectations for employees in the IT department. It provides guidelines to ensure the effective and secure use of IT resources within the organization. Please read this manual carefully and consult with your supervisor or the IT department if you have any questions or need further clarification.</w:t>
      </w:r>
    </w:p>
    <w:p w14:paraId="6CF4C544" w14:textId="77777777" w:rsidR="00667061" w:rsidRDefault="00667061" w:rsidP="00667061"/>
    <w:p w14:paraId="0540A7AF" w14:textId="77777777" w:rsidR="00667061" w:rsidRDefault="00667061" w:rsidP="00667061">
      <w:r>
        <w:t>Department Overview</w:t>
      </w:r>
    </w:p>
    <w:p w14:paraId="1C6DA04B" w14:textId="77777777" w:rsidR="00667061" w:rsidRDefault="00667061" w:rsidP="00667061">
      <w:r>
        <w:t>The IT department plays a crucial role in supporting the organization's technology infrastructure and ensuring smooth operations. Our department consists of 20 IT professionals, including system administrators, network engineers, and help desk support staff. We provide technical support, manage the organization's IT assets, and ensure data security.</w:t>
      </w:r>
    </w:p>
    <w:p w14:paraId="34AB2E2B" w14:textId="77777777" w:rsidR="00667061" w:rsidRDefault="00667061" w:rsidP="00667061"/>
    <w:p w14:paraId="2617080E" w14:textId="77777777" w:rsidR="00667061" w:rsidRDefault="00667061" w:rsidP="00667061">
      <w:r>
        <w:t>Laptop and Equipment Usage</w:t>
      </w:r>
    </w:p>
    <w:p w14:paraId="5C9CD228" w14:textId="77777777" w:rsidR="00667061" w:rsidRDefault="00667061" w:rsidP="00667061">
      <w:r>
        <w:t>Employees issued with company laptops are responsible for their proper use and care. Laptops should only be used for work-related purposes and should not be loaned or used by unauthorized individuals. In the past year, we deployed 100 laptops, ensuring employees have the necessary tools to perform their tasks efficiently.</w:t>
      </w:r>
    </w:p>
    <w:p w14:paraId="073736E8" w14:textId="77777777" w:rsidR="00667061" w:rsidRDefault="00667061" w:rsidP="00667061"/>
    <w:p w14:paraId="6C4204BF" w14:textId="77777777" w:rsidR="00667061" w:rsidRDefault="00667061" w:rsidP="00667061">
      <w:r>
        <w:lastRenderedPageBreak/>
        <w:t>Network and Systems Access</w:t>
      </w:r>
    </w:p>
    <w:p w14:paraId="3BBD0282" w14:textId="77777777" w:rsidR="00667061" w:rsidRDefault="00667061" w:rsidP="00667061">
      <w:r>
        <w:t>Access to the organization's network and systems is granted based on job roles and responsibilities. Employees must adhere to the network access policies and protect their login credentials. In the past year, we reviewed and updated access privileges for 300 employees to align with their job functions.</w:t>
      </w:r>
    </w:p>
    <w:p w14:paraId="5D15F716" w14:textId="77777777" w:rsidR="00667061" w:rsidRDefault="00667061" w:rsidP="00667061"/>
    <w:p w14:paraId="2EB4FA3C" w14:textId="77777777" w:rsidR="00667061" w:rsidRDefault="00667061" w:rsidP="00667061">
      <w:r>
        <w:t>Email and Communication</w:t>
      </w:r>
    </w:p>
    <w:p w14:paraId="6FF09135" w14:textId="77777777" w:rsidR="00667061" w:rsidRDefault="00667061" w:rsidP="00667061">
      <w:r>
        <w:t>The organization's email system is to be used for official communication purposes. Employees are expected to follow email etiquette and avoid the use of offensive or inappropriate language. The email system is monitored for security purposes and to ensure compliance with policies. We manage and maintain an email system that serves 500 employees.</w:t>
      </w:r>
    </w:p>
    <w:p w14:paraId="7AFF8E0B" w14:textId="77777777" w:rsidR="00667061" w:rsidRDefault="00667061" w:rsidP="00667061"/>
    <w:p w14:paraId="38F93C80" w14:textId="77777777" w:rsidR="00667061" w:rsidRDefault="00667061" w:rsidP="00667061">
      <w:r>
        <w:t>Data Security and Confidentiality</w:t>
      </w:r>
    </w:p>
    <w:p w14:paraId="4C92C1C2" w14:textId="77777777" w:rsidR="00667061" w:rsidRDefault="00667061" w:rsidP="00667061">
      <w:r>
        <w:t>Protecting sensitive data is of utmost importance. Employees must adhere to data security and confidentiality policies, including safeguarding company information and customer data. In the past year, we conducted training sessions on data security awareness for all employees to mitigate the risk of data breaches.</w:t>
      </w:r>
    </w:p>
    <w:p w14:paraId="351FFF5A" w14:textId="77777777" w:rsidR="00667061" w:rsidRDefault="00667061" w:rsidP="00667061"/>
    <w:p w14:paraId="2793EB4D" w14:textId="77777777" w:rsidR="00667061" w:rsidRDefault="00667061" w:rsidP="00667061">
      <w:r>
        <w:t>IT Service Desk Support</w:t>
      </w:r>
    </w:p>
    <w:p w14:paraId="70B6A703" w14:textId="77777777" w:rsidR="00667061" w:rsidRDefault="00667061" w:rsidP="00667061">
      <w:r>
        <w:t>Our IT Service Desk provides technical support and assistance to employees. Employees are encouraged to contact the IT Service Desk for any IT-related issues, including hardware and software problems, network connectivity, and account access. In the past year, we resolved over 1,000 support tickets, ensuring timely resolutions and minimizing downtime.</w:t>
      </w:r>
    </w:p>
    <w:p w14:paraId="2A320737" w14:textId="77777777" w:rsidR="00667061" w:rsidRDefault="00667061" w:rsidP="00667061"/>
    <w:p w14:paraId="5C4B9CD3" w14:textId="77777777" w:rsidR="00667061" w:rsidRDefault="00667061" w:rsidP="00667061">
      <w:r>
        <w:t>Software and Hardware Procurement</w:t>
      </w:r>
    </w:p>
    <w:p w14:paraId="5BCC2E4E" w14:textId="77777777" w:rsidR="00667061" w:rsidRDefault="00667061" w:rsidP="00667061">
      <w:r>
        <w:t>The IT department manages software and hardware procurement to ensure compatibility, licensing compliance, and cost-effectiveness. In the past year, we procured and deployed software licenses for 50 new applications, providing employees with the necessary tools to perform their roles efficiently. We also procured and maintained hardware assets for 300 employees.</w:t>
      </w:r>
    </w:p>
    <w:p w14:paraId="43195681" w14:textId="77777777" w:rsidR="00667061" w:rsidRDefault="00667061" w:rsidP="00667061"/>
    <w:p w14:paraId="3E18697B" w14:textId="77777777" w:rsidR="00667061" w:rsidRDefault="00667061" w:rsidP="00667061">
      <w:r>
        <w:t>IT Policies and Procedures</w:t>
      </w:r>
    </w:p>
    <w:p w14:paraId="49936CA0" w14:textId="77777777" w:rsidR="00667061" w:rsidRDefault="00667061" w:rsidP="00667061">
      <w:r>
        <w:t>We have established IT policies and procedures to ensure the responsible use of IT resources and compliance with legal and regulatory requirements. Employees are expected to review and adhere to these policies, including acceptable use, software installation, data backup, and incident reporting. Regular policy reviews and updates are conducted to align with industry best practices.</w:t>
      </w:r>
    </w:p>
    <w:p w14:paraId="37BB00E7" w14:textId="77777777" w:rsidR="00667061" w:rsidRDefault="00667061" w:rsidP="00667061"/>
    <w:p w14:paraId="1C1E8266" w14:textId="77777777" w:rsidR="00667061" w:rsidRDefault="00667061" w:rsidP="00667061">
      <w:r>
        <w:t>IT Training and Professional Development</w:t>
      </w:r>
    </w:p>
    <w:p w14:paraId="597D4CC8" w14:textId="77777777" w:rsidR="00667061" w:rsidRDefault="00667061" w:rsidP="00667061">
      <w:r>
        <w:lastRenderedPageBreak/>
        <w:t>Continuous learning and professional development are essential in the rapidly evolving IT landscape. In the past year, we provided training sessions on emerging technologies, cybersecurity best practices, and ITIL (IT Infrastructure Library) framework adoption. We encourage employees to stay updated with the latest industry trends and certifications.</w:t>
      </w:r>
    </w:p>
    <w:p w14:paraId="36F78AAB" w14:textId="77777777" w:rsidR="00667061" w:rsidRDefault="00667061" w:rsidP="00667061"/>
    <w:p w14:paraId="518F9F2E" w14:textId="77777777" w:rsidR="00667061" w:rsidRDefault="00667061" w:rsidP="00667061">
      <w:r>
        <w:t>IT Incident Management</w:t>
      </w:r>
    </w:p>
    <w:p w14:paraId="0DDA987B" w14:textId="77777777" w:rsidR="00667061" w:rsidRDefault="00667061" w:rsidP="00667061">
      <w:r>
        <w:t>Effective incident management is crucial to minimize the impact of IT-related disruptions. Employees should promptly report any IT incidents or disruptions to the IT Service Desk. In the past year, we successfully resolved 90% of reported incidents within the agreed service level agreement (SLA), ensuring minimal disruption to business operations.</w:t>
      </w:r>
    </w:p>
    <w:p w14:paraId="16186853" w14:textId="77777777" w:rsidR="00667061" w:rsidRDefault="00667061" w:rsidP="00667061"/>
    <w:p w14:paraId="4166F020" w14:textId="77777777" w:rsidR="00667061" w:rsidRDefault="00667061" w:rsidP="00667061">
      <w:r>
        <w:t>Change Management</w:t>
      </w:r>
    </w:p>
    <w:p w14:paraId="2516C967" w14:textId="77777777" w:rsidR="00667061" w:rsidRDefault="00667061" w:rsidP="00667061">
      <w:r>
        <w:t>Controlled and documented change management practices help mitigate risks associated with IT changes. Employees must adhere to the change management process when implementing modifications to systems, applications, or infrastructure. In the past year, we successfully implemented 50 changes without major incidents or disruptions.</w:t>
      </w:r>
    </w:p>
    <w:p w14:paraId="76393CB9" w14:textId="77777777" w:rsidR="00667061" w:rsidRDefault="00667061" w:rsidP="00667061"/>
    <w:p w14:paraId="0CDB69EA" w14:textId="77777777" w:rsidR="00667061" w:rsidRDefault="00667061" w:rsidP="00667061">
      <w:r>
        <w:t>IT Asset Management</w:t>
      </w:r>
    </w:p>
    <w:p w14:paraId="587AEE47" w14:textId="77777777" w:rsidR="00667061" w:rsidRDefault="00667061" w:rsidP="00667061">
      <w:r>
        <w:t>Proper management of IT assets ensures their availability, security, and optimal use. Employees are responsible for safeguarding and properly utilizing assigned IT assets. In the past year, we conducted asset audits, ensuring accurate inventory and tracking of IT assets across the organization.</w:t>
      </w:r>
    </w:p>
    <w:p w14:paraId="7F140370" w14:textId="77777777" w:rsidR="00667061" w:rsidRDefault="00667061" w:rsidP="00667061"/>
    <w:p w14:paraId="3DD4E43C" w14:textId="77777777" w:rsidR="00667061" w:rsidRDefault="00667061" w:rsidP="00667061">
      <w:r>
        <w:t>Remote Work and Bring Your Own Device (BYOD)</w:t>
      </w:r>
    </w:p>
    <w:p w14:paraId="2B44B813" w14:textId="77777777" w:rsidR="00667061" w:rsidRDefault="00667061" w:rsidP="00667061">
      <w:r>
        <w:t>The organization supports remote work initiatives and may allow employees to use their personal devices (BYOD) for work-related activities. However, employees must comply with the organization's BYOD policies and security requirements to protect company data. In the past year, 30% of employees utilized remote work options, leveraging secure access and virtual collaboration tools.</w:t>
      </w:r>
    </w:p>
    <w:p w14:paraId="0656886C" w14:textId="77777777" w:rsidR="00667061" w:rsidRDefault="00667061" w:rsidP="00667061"/>
    <w:p w14:paraId="40BC50B4" w14:textId="77777777" w:rsidR="00667061" w:rsidRDefault="00667061" w:rsidP="00667061">
      <w:r>
        <w:t>Amendments to the Policy Manual</w:t>
      </w:r>
    </w:p>
    <w:p w14:paraId="1370EF72" w14:textId="77777777" w:rsidR="00667061" w:rsidRDefault="00667061" w:rsidP="00667061">
      <w:r>
        <w:t>This policy manual is subject to periodic review and amendments. Any updates or changes will be communicated to employees through email or departmental meetings. Employees are responsible for familiarizing themselves with the latest version of the manual.</w:t>
      </w:r>
    </w:p>
    <w:p w14:paraId="6E9EAB06" w14:textId="77777777" w:rsidR="00667061" w:rsidRDefault="00667061" w:rsidP="00667061"/>
    <w:p w14:paraId="5813F160" w14:textId="77777777" w:rsidR="00667061" w:rsidRDefault="00667061" w:rsidP="00667061">
      <w:r>
        <w:t>Conclusion</w:t>
      </w:r>
    </w:p>
    <w:p w14:paraId="217C8FF8" w14:textId="0DFE58F8" w:rsidR="004672C9" w:rsidRDefault="00667061" w:rsidP="00667061">
      <w:r>
        <w:t>Thank you for reviewing the IT Department Policy Manual. Your adherence to these policies and procedures ensures the effective and secure use of IT resources within the organization. If you have any questions or need further information, please reach out to your supervisor or the IT department. Your collaboration and commitment to technology excellence are appreciated.</w:t>
      </w:r>
    </w:p>
    <w:p w14:paraId="71A7CBFA" w14:textId="4D492444" w:rsidR="00BC7ADF" w:rsidRDefault="00BC7ADF" w:rsidP="00667061"/>
    <w:p w14:paraId="138C2A5D" w14:textId="77777777" w:rsidR="00BC7ADF" w:rsidRDefault="00BC7ADF" w:rsidP="00BC7ADF">
      <w:r>
        <w:t>Outlook:</w:t>
      </w:r>
    </w:p>
    <w:p w14:paraId="0341F899" w14:textId="77777777" w:rsidR="00BC7ADF" w:rsidRDefault="00BC7ADF" w:rsidP="00BC7ADF">
      <w:r>
        <w:t>a. Outlook is our organization's primary email and communication platform.</w:t>
      </w:r>
    </w:p>
    <w:p w14:paraId="14EAABA6" w14:textId="77777777" w:rsidR="00BC7ADF" w:rsidRDefault="00BC7ADF" w:rsidP="00BC7ADF">
      <w:r>
        <w:t>b. For assistance with Outlook-related issues, contact the IT Service Desk.</w:t>
      </w:r>
    </w:p>
    <w:p w14:paraId="09C7BD47" w14:textId="77777777" w:rsidR="00BC7ADF" w:rsidRDefault="00BC7ADF" w:rsidP="00BC7ADF">
      <w:r>
        <w:t>c. IT Service Desk Contact:</w:t>
      </w:r>
    </w:p>
    <w:p w14:paraId="4EB4F93A" w14:textId="77777777" w:rsidR="00BC7ADF" w:rsidRDefault="00BC7ADF" w:rsidP="00BC7ADF"/>
    <w:p w14:paraId="0FC9F4E6" w14:textId="77777777" w:rsidR="00BC7ADF" w:rsidRDefault="00BC7ADF" w:rsidP="00BC7ADF">
      <w:r>
        <w:t>Phone: +1-555-123-4567</w:t>
      </w:r>
    </w:p>
    <w:p w14:paraId="51C4D254" w14:textId="77777777" w:rsidR="00BC7ADF" w:rsidRDefault="00BC7ADF" w:rsidP="00BC7ADF">
      <w:r>
        <w:t>Email: itservicedesk@example.com</w:t>
      </w:r>
    </w:p>
    <w:p w14:paraId="06C5B1E4" w14:textId="77777777" w:rsidR="00BC7ADF" w:rsidRDefault="00BC7ADF" w:rsidP="00BC7ADF">
      <w:r>
        <w:t>Operating System (OS):</w:t>
      </w:r>
    </w:p>
    <w:p w14:paraId="69463558" w14:textId="77777777" w:rsidR="00BC7ADF" w:rsidRDefault="00BC7ADF" w:rsidP="00BC7ADF">
      <w:r>
        <w:t>a. Our standard operating system is Windows 10.</w:t>
      </w:r>
    </w:p>
    <w:p w14:paraId="45794FAE" w14:textId="77777777" w:rsidR="00BC7ADF" w:rsidRDefault="00BC7ADF" w:rsidP="00BC7ADF">
      <w:r>
        <w:t>b. For any OS-related queries or problems, reach out to the IT Service Desk.</w:t>
      </w:r>
    </w:p>
    <w:p w14:paraId="59F29077" w14:textId="77777777" w:rsidR="00BC7ADF" w:rsidRDefault="00BC7ADF" w:rsidP="00BC7ADF">
      <w:r>
        <w:t>c. IT Service Desk Contact:</w:t>
      </w:r>
    </w:p>
    <w:p w14:paraId="499CFF4B" w14:textId="77777777" w:rsidR="00BC7ADF" w:rsidRDefault="00BC7ADF" w:rsidP="00BC7ADF"/>
    <w:p w14:paraId="26FAC6D3" w14:textId="77777777" w:rsidR="00BC7ADF" w:rsidRDefault="00BC7ADF" w:rsidP="00BC7ADF">
      <w:r>
        <w:t>Phone: +1-555-123-4567</w:t>
      </w:r>
    </w:p>
    <w:p w14:paraId="7DAA59AD" w14:textId="77777777" w:rsidR="00BC7ADF" w:rsidRDefault="00BC7ADF" w:rsidP="00BC7ADF">
      <w:r>
        <w:t>Email: itservicedesk@example.com</w:t>
      </w:r>
    </w:p>
    <w:p w14:paraId="0B3F3790" w14:textId="77777777" w:rsidR="00BC7ADF" w:rsidRDefault="00BC7ADF" w:rsidP="00BC7ADF">
      <w:r>
        <w:t>Laptop and Connectivity:</w:t>
      </w:r>
    </w:p>
    <w:p w14:paraId="13435094" w14:textId="77777777" w:rsidR="00BC7ADF" w:rsidRDefault="00BC7ADF" w:rsidP="00BC7ADF">
      <w:r>
        <w:t>a. Employees are provided with company-issued laptops for work purposes.</w:t>
      </w:r>
    </w:p>
    <w:p w14:paraId="1876F943" w14:textId="77777777" w:rsidR="00BC7ADF" w:rsidRDefault="00BC7ADF" w:rsidP="00BC7ADF">
      <w:r>
        <w:t>b. For laptop hardware or connectivity issues, contact the IT Service Desk.</w:t>
      </w:r>
    </w:p>
    <w:p w14:paraId="27453B5C" w14:textId="77777777" w:rsidR="00BC7ADF" w:rsidRDefault="00BC7ADF" w:rsidP="00BC7ADF">
      <w:r>
        <w:t>c. IT Service Desk Contact:</w:t>
      </w:r>
    </w:p>
    <w:p w14:paraId="2602FEDB" w14:textId="77777777" w:rsidR="00BC7ADF" w:rsidRDefault="00BC7ADF" w:rsidP="00BC7ADF"/>
    <w:p w14:paraId="5BF7E781" w14:textId="77777777" w:rsidR="00BC7ADF" w:rsidRDefault="00BC7ADF" w:rsidP="00BC7ADF">
      <w:r>
        <w:t>Phone: +1-555-123-4567</w:t>
      </w:r>
    </w:p>
    <w:p w14:paraId="507938CC" w14:textId="77777777" w:rsidR="00BC7ADF" w:rsidRDefault="00BC7ADF" w:rsidP="00BC7ADF">
      <w:r>
        <w:t>Email: itservicedesk@example.com</w:t>
      </w:r>
    </w:p>
    <w:p w14:paraId="5584CA64" w14:textId="77777777" w:rsidR="00BC7ADF" w:rsidRDefault="00BC7ADF" w:rsidP="00BC7ADF">
      <w:r>
        <w:t>Disk Issues:</w:t>
      </w:r>
    </w:p>
    <w:p w14:paraId="625547D3" w14:textId="77777777" w:rsidR="00BC7ADF" w:rsidRDefault="00BC7ADF" w:rsidP="00BC7ADF">
      <w:r>
        <w:t>a. If you encounter disk-related problems or errors, please report them promptly.</w:t>
      </w:r>
    </w:p>
    <w:p w14:paraId="7CB16043" w14:textId="77777777" w:rsidR="00BC7ADF" w:rsidRDefault="00BC7ADF" w:rsidP="00BC7ADF">
      <w:r>
        <w:t>b. Reach out to the IT Service Desk for assistance and troubleshooting.</w:t>
      </w:r>
    </w:p>
    <w:p w14:paraId="3BC6D8C9" w14:textId="77777777" w:rsidR="00BC7ADF" w:rsidRDefault="00BC7ADF" w:rsidP="00BC7ADF">
      <w:r>
        <w:t>c. IT Service Desk Contact:</w:t>
      </w:r>
    </w:p>
    <w:p w14:paraId="567766F8" w14:textId="77777777" w:rsidR="00BC7ADF" w:rsidRDefault="00BC7ADF" w:rsidP="00BC7ADF"/>
    <w:p w14:paraId="3DB60AAA" w14:textId="77777777" w:rsidR="00BC7ADF" w:rsidRDefault="00BC7ADF" w:rsidP="00BC7ADF">
      <w:r>
        <w:t>Phone: +1-555-123-4567</w:t>
      </w:r>
    </w:p>
    <w:p w14:paraId="0BC3FC0B" w14:textId="77777777" w:rsidR="00BC7ADF" w:rsidRDefault="00BC7ADF" w:rsidP="00BC7ADF">
      <w:r>
        <w:t>Email: itservicedesk@example.com</w:t>
      </w:r>
    </w:p>
    <w:p w14:paraId="78A8F521" w14:textId="77777777" w:rsidR="00BC7ADF" w:rsidRDefault="00BC7ADF" w:rsidP="00BC7ADF">
      <w:r>
        <w:t>Contacts and Email IDs:</w:t>
      </w:r>
    </w:p>
    <w:p w14:paraId="04D0E99B" w14:textId="77777777" w:rsidR="00BC7ADF" w:rsidRDefault="00BC7ADF" w:rsidP="00BC7ADF">
      <w:r>
        <w:t>a. IT Service Desk:</w:t>
      </w:r>
    </w:p>
    <w:p w14:paraId="5D9E811A" w14:textId="77777777" w:rsidR="00BC7ADF" w:rsidRDefault="00BC7ADF" w:rsidP="00BC7ADF"/>
    <w:p w14:paraId="24CB9937" w14:textId="77777777" w:rsidR="00BC7ADF" w:rsidRDefault="00BC7ADF" w:rsidP="00BC7ADF">
      <w:r>
        <w:t>Phone: +1-555-123-4567</w:t>
      </w:r>
    </w:p>
    <w:p w14:paraId="31C1937F" w14:textId="77777777" w:rsidR="00BC7ADF" w:rsidRDefault="00BC7ADF" w:rsidP="00BC7ADF">
      <w:r>
        <w:t>Email: itservicedesk@example.com</w:t>
      </w:r>
    </w:p>
    <w:p w14:paraId="6A4431AC" w14:textId="77777777" w:rsidR="00BC7ADF" w:rsidRDefault="00BC7ADF" w:rsidP="00BC7ADF">
      <w:r>
        <w:t>b. IT Manager: John Smith</w:t>
      </w:r>
    </w:p>
    <w:p w14:paraId="553278B6" w14:textId="77777777" w:rsidR="00BC7ADF" w:rsidRDefault="00BC7ADF" w:rsidP="00BC7ADF"/>
    <w:p w14:paraId="0C4DC72C" w14:textId="77777777" w:rsidR="00BC7ADF" w:rsidRDefault="00BC7ADF" w:rsidP="00BC7ADF">
      <w:r>
        <w:t>Phone: +1-555-987-6543</w:t>
      </w:r>
    </w:p>
    <w:p w14:paraId="1EDE896D" w14:textId="77777777" w:rsidR="00BC7ADF" w:rsidRDefault="00BC7ADF" w:rsidP="00BC7ADF">
      <w:r>
        <w:t>Email: jsmith@example.com</w:t>
      </w:r>
    </w:p>
    <w:p w14:paraId="5A4AD50A" w14:textId="77777777" w:rsidR="00BC7ADF" w:rsidRDefault="00BC7ADF" w:rsidP="00BC7ADF">
      <w:r>
        <w:t>c. System Administrator: Lisa Johnson</w:t>
      </w:r>
    </w:p>
    <w:p w14:paraId="03DBD48D" w14:textId="77777777" w:rsidR="00BC7ADF" w:rsidRDefault="00BC7ADF" w:rsidP="00BC7ADF"/>
    <w:p w14:paraId="2375D8A0" w14:textId="77777777" w:rsidR="00BC7ADF" w:rsidRDefault="00BC7ADF" w:rsidP="00BC7ADF">
      <w:r>
        <w:t>Phone: +1-555-567-8901</w:t>
      </w:r>
    </w:p>
    <w:p w14:paraId="7B043CD3" w14:textId="77777777" w:rsidR="00BC7ADF" w:rsidRDefault="00BC7ADF" w:rsidP="00BC7ADF">
      <w:r>
        <w:t>Email: ljohnson@example.com</w:t>
      </w:r>
    </w:p>
    <w:p w14:paraId="6C9E6E86" w14:textId="77777777" w:rsidR="00BC7ADF" w:rsidRDefault="00BC7ADF" w:rsidP="00BC7ADF">
      <w:r>
        <w:t>d. Network Engineer: David Wilson</w:t>
      </w:r>
    </w:p>
    <w:p w14:paraId="1502FEE5" w14:textId="77777777" w:rsidR="00BC7ADF" w:rsidRDefault="00BC7ADF" w:rsidP="00BC7ADF"/>
    <w:p w14:paraId="2EF9668B" w14:textId="77777777" w:rsidR="00BC7ADF" w:rsidRDefault="00BC7ADF" w:rsidP="00BC7ADF">
      <w:r>
        <w:t>Phone: +1-555-234-5678</w:t>
      </w:r>
    </w:p>
    <w:p w14:paraId="30DFA3AF" w14:textId="77777777" w:rsidR="00BC7ADF" w:rsidRDefault="00BC7ADF" w:rsidP="00BC7ADF">
      <w:r>
        <w:t>Email: dwilson@example.com</w:t>
      </w:r>
    </w:p>
    <w:p w14:paraId="0E974B77" w14:textId="77777777" w:rsidR="00BC7ADF" w:rsidRDefault="00BC7ADF" w:rsidP="00BC7ADF">
      <w:r>
        <w:t>e. Hardware Support: Robert Brown</w:t>
      </w:r>
    </w:p>
    <w:p w14:paraId="5D36D45E" w14:textId="77777777" w:rsidR="00BC7ADF" w:rsidRDefault="00BC7ADF" w:rsidP="00BC7ADF"/>
    <w:p w14:paraId="1B7E0692" w14:textId="77777777" w:rsidR="00BC7ADF" w:rsidRDefault="00BC7ADF" w:rsidP="00BC7ADF">
      <w:r>
        <w:t>Phone: +1-555-678-9012</w:t>
      </w:r>
    </w:p>
    <w:p w14:paraId="0A0114A8" w14:textId="4CCEE282" w:rsidR="00BC7ADF" w:rsidRDefault="00BC7ADF" w:rsidP="00BC7ADF">
      <w:r>
        <w:t>Email: rbrown@example.com</w:t>
      </w:r>
    </w:p>
    <w:sectPr w:rsidR="00BC7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623CC"/>
    <w:multiLevelType w:val="hybridMultilevel"/>
    <w:tmpl w:val="1ED8B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8667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54F"/>
    <w:rsid w:val="00377CC3"/>
    <w:rsid w:val="004672C9"/>
    <w:rsid w:val="00667061"/>
    <w:rsid w:val="007C4FAC"/>
    <w:rsid w:val="00AB554F"/>
    <w:rsid w:val="00BC7ADF"/>
    <w:rsid w:val="00E85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ECD7"/>
  <w15:chartTrackingRefBased/>
  <w15:docId w15:val="{5DEBE3B3-F89E-4505-A891-409C0A855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1169</Words>
  <Characters>6668</Characters>
  <Application>Microsoft Office Word</Application>
  <DocSecurity>0</DocSecurity>
  <Lines>55</Lines>
  <Paragraphs>15</Paragraphs>
  <ScaleCrop>false</ScaleCrop>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Raju</dc:creator>
  <cp:keywords/>
  <dc:description/>
  <cp:lastModifiedBy>Sharath Raju</cp:lastModifiedBy>
  <cp:revision>5</cp:revision>
  <dcterms:created xsi:type="dcterms:W3CDTF">2023-07-13T12:25:00Z</dcterms:created>
  <dcterms:modified xsi:type="dcterms:W3CDTF">2023-07-13T12:32:00Z</dcterms:modified>
</cp:coreProperties>
</file>