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37152" w14:textId="77777777" w:rsidR="008C65CF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Name:                                                                                                                    </w:t>
      </w:r>
      <w:r>
        <w:rPr>
          <w:rFonts w:ascii="Calibri" w:eastAsia="Calibri" w:hAnsi="Calibri" w:cs="Calibri"/>
          <w:sz w:val="24"/>
          <w:szCs w:val="24"/>
        </w:rPr>
        <w:tab/>
        <w:t xml:space="preserve">        </w:t>
      </w:r>
      <w:r>
        <w:rPr>
          <w:rFonts w:ascii="Calibri" w:eastAsia="Calibri" w:hAnsi="Calibri" w:cs="Calibri"/>
          <w:sz w:val="24"/>
          <w:szCs w:val="24"/>
        </w:rPr>
        <w:tab/>
        <w:t>Date:</w:t>
      </w:r>
    </w:p>
    <w:p w14:paraId="43DF3C2B" w14:textId="77777777" w:rsidR="008C65CF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Mr. </w:t>
      </w:r>
      <w:proofErr w:type="spellStart"/>
      <w:r>
        <w:rPr>
          <w:rFonts w:ascii="Calibri" w:eastAsia="Calibri" w:hAnsi="Calibri" w:cs="Calibri"/>
          <w:sz w:val="24"/>
          <w:szCs w:val="24"/>
        </w:rPr>
        <w:t>Rerick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                                                     </w:t>
      </w:r>
      <w:r>
        <w:rPr>
          <w:rFonts w:ascii="Calibri" w:eastAsia="Calibri" w:hAnsi="Calibri" w:cs="Calibri"/>
          <w:sz w:val="24"/>
          <w:szCs w:val="24"/>
        </w:rPr>
        <w:tab/>
        <w:t>APWH</w:t>
      </w:r>
    </w:p>
    <w:p w14:paraId="66140E51" w14:textId="3B70770B" w:rsidR="008C65CF" w:rsidRDefault="00DB5880" w:rsidP="00232E9F">
      <w:pPr>
        <w:ind w:left="2880" w:firstLine="720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Persia </w:t>
      </w:r>
      <w:r w:rsidR="00000000">
        <w:rPr>
          <w:rFonts w:ascii="Calibri" w:eastAsia="Calibri" w:hAnsi="Calibri" w:cs="Calibri"/>
          <w:b/>
          <w:sz w:val="24"/>
          <w:szCs w:val="24"/>
          <w:u w:val="single"/>
        </w:rPr>
        <w:t>Note Taker</w:t>
      </w:r>
    </w:p>
    <w:p w14:paraId="72F2AD30" w14:textId="77777777" w:rsidR="00232E9F" w:rsidRDefault="00232E9F" w:rsidP="00232E9F">
      <w:pPr>
        <w:ind w:left="2880" w:firstLine="720"/>
        <w:rPr>
          <w:rFonts w:ascii="Calibri" w:eastAsia="Calibri" w:hAnsi="Calibri" w:cs="Calibri"/>
          <w:sz w:val="24"/>
          <w:szCs w:val="24"/>
        </w:rPr>
      </w:pPr>
    </w:p>
    <w:tbl>
      <w:tblPr>
        <w:tblStyle w:val="a"/>
        <w:tblW w:w="10620" w:type="dxa"/>
        <w:tblInd w:w="-9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20"/>
      </w:tblGrid>
      <w:tr w:rsidR="008C65CF" w14:paraId="52C9A82B" w14:textId="77777777" w:rsidTr="00232E9F">
        <w:trPr>
          <w:trHeight w:val="570"/>
        </w:trPr>
        <w:tc>
          <w:tcPr>
            <w:tcW w:w="10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2B2B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762B52" w14:textId="56CEAA19" w:rsidR="008C65CF" w:rsidRDefault="00000000">
            <w:pPr>
              <w:ind w:left="3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 w:rsidR="00DB5880">
              <w:rPr>
                <w:rFonts w:ascii="Calibri" w:eastAsia="Calibri" w:hAnsi="Calibri" w:cs="Calibri"/>
                <w:sz w:val="24"/>
                <w:szCs w:val="24"/>
              </w:rPr>
              <w:t>Why is the religion of Judaism so significant to the fabric of human history?</w:t>
            </w:r>
          </w:p>
          <w:p w14:paraId="12689FDD" w14:textId="77777777" w:rsidR="008C65C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8C65CF" w14:paraId="06A872AA" w14:textId="77777777" w:rsidTr="00232E9F">
        <w:trPr>
          <w:trHeight w:val="1270"/>
        </w:trPr>
        <w:tc>
          <w:tcPr>
            <w:tcW w:w="1062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454D05" w14:textId="77777777" w:rsidR="008C65C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8C65CF" w14:paraId="6A39924C" w14:textId="77777777" w:rsidTr="00232E9F">
        <w:trPr>
          <w:trHeight w:val="840"/>
        </w:trPr>
        <w:tc>
          <w:tcPr>
            <w:tcW w:w="1062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2B2B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439FEE" w14:textId="49F37F34" w:rsidR="008C65CF" w:rsidRDefault="00000000">
            <w:pPr>
              <w:ind w:left="3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 w:rsidR="00232E9F">
              <w:rPr>
                <w:rFonts w:ascii="Calibri" w:eastAsia="Calibri" w:hAnsi="Calibri" w:cs="Calibri"/>
                <w:sz w:val="24"/>
                <w:szCs w:val="24"/>
              </w:rPr>
              <w:t xml:space="preserve">How does the rule of King Cyrus and Darius </w:t>
            </w:r>
            <w:r w:rsidR="00E45E34">
              <w:rPr>
                <w:rFonts w:ascii="Calibri" w:eastAsia="Calibri" w:hAnsi="Calibri" w:cs="Calibri"/>
                <w:sz w:val="24"/>
                <w:szCs w:val="24"/>
              </w:rPr>
              <w:t>compare/contrast</w:t>
            </w:r>
            <w:r w:rsidR="00232E9F">
              <w:rPr>
                <w:rFonts w:ascii="Calibri" w:eastAsia="Calibri" w:hAnsi="Calibri" w:cs="Calibri"/>
                <w:sz w:val="24"/>
                <w:szCs w:val="24"/>
              </w:rPr>
              <w:t xml:space="preserve"> to the rule of Qin Shi Huangdi?</w:t>
            </w:r>
          </w:p>
          <w:p w14:paraId="485B1B77" w14:textId="77777777" w:rsidR="008C65C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8C65CF" w14:paraId="66BD817C" w14:textId="77777777" w:rsidTr="00232E9F">
        <w:trPr>
          <w:trHeight w:val="1170"/>
        </w:trPr>
        <w:tc>
          <w:tcPr>
            <w:tcW w:w="1062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AE674B" w14:textId="77777777" w:rsidR="008C65C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8C65CF" w14:paraId="0B417469" w14:textId="77777777" w:rsidTr="00232E9F">
        <w:trPr>
          <w:trHeight w:val="570"/>
        </w:trPr>
        <w:tc>
          <w:tcPr>
            <w:tcW w:w="1062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2B2B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1D58B4" w14:textId="43C2A235" w:rsidR="008C65CF" w:rsidRDefault="00000000">
            <w:pPr>
              <w:ind w:left="3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 w:rsidR="00DB5880">
              <w:rPr>
                <w:rFonts w:ascii="Calibri" w:eastAsia="Calibri" w:hAnsi="Calibri" w:cs="Calibri"/>
                <w:sz w:val="24"/>
                <w:szCs w:val="24"/>
              </w:rPr>
              <w:t xml:space="preserve">Bullet point list five different things </w:t>
            </w:r>
            <w:r w:rsidR="00232E9F">
              <w:rPr>
                <w:rFonts w:ascii="Calibri" w:eastAsia="Calibri" w:hAnsi="Calibri" w:cs="Calibri"/>
                <w:sz w:val="24"/>
                <w:szCs w:val="24"/>
              </w:rPr>
              <w:t>that Persian Kings would spend their tax revenue on.</w:t>
            </w:r>
          </w:p>
          <w:p w14:paraId="73E09F05" w14:textId="77777777" w:rsidR="008C65C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8C65CF" w14:paraId="6417741E" w14:textId="77777777" w:rsidTr="00232E9F">
        <w:trPr>
          <w:trHeight w:val="676"/>
        </w:trPr>
        <w:tc>
          <w:tcPr>
            <w:tcW w:w="1062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1BA1B4" w14:textId="77777777" w:rsidR="008C65C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8C65CF" w14:paraId="11BAF5E1" w14:textId="77777777" w:rsidTr="00232E9F">
        <w:trPr>
          <w:trHeight w:val="570"/>
        </w:trPr>
        <w:tc>
          <w:tcPr>
            <w:tcW w:w="1062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2B2B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CE9B28" w14:textId="61C19C5C" w:rsidR="008C65CF" w:rsidRDefault="00000000">
            <w:pPr>
              <w:ind w:left="3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4.</w:t>
            </w:r>
            <w:r w:rsidR="00DB5880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DB5880" w:rsidRPr="00DB5880">
              <w:rPr>
                <w:rFonts w:ascii="Calibri" w:eastAsia="Calibri" w:hAnsi="Calibri" w:cs="Calibri"/>
                <w:sz w:val="24"/>
                <w:szCs w:val="24"/>
              </w:rPr>
              <w:t>How would the Royal Road enable a ruler to maintain power over an extensive empire</w:t>
            </w:r>
            <w:r w:rsidR="00DB5880">
              <w:rPr>
                <w:rFonts w:ascii="Calibri" w:eastAsia="Calibri" w:hAnsi="Calibri" w:cs="Calibri"/>
                <w:sz w:val="24"/>
                <w:szCs w:val="24"/>
              </w:rPr>
              <w:t>?</w:t>
            </w:r>
          </w:p>
          <w:p w14:paraId="7B233BD3" w14:textId="77777777" w:rsidR="008C65C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8C65CF" w14:paraId="20509FAF" w14:textId="77777777" w:rsidTr="00B43ADA">
        <w:trPr>
          <w:trHeight w:val="2080"/>
        </w:trPr>
        <w:tc>
          <w:tcPr>
            <w:tcW w:w="1062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7785B0" w14:textId="77777777" w:rsidR="008C65C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8C65CF" w14:paraId="325BD20F" w14:textId="77777777" w:rsidTr="00232E9F">
        <w:trPr>
          <w:trHeight w:val="570"/>
        </w:trPr>
        <w:tc>
          <w:tcPr>
            <w:tcW w:w="1062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2B2B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26D748" w14:textId="18991FC7" w:rsidR="008C3F44" w:rsidRDefault="00000000" w:rsidP="008C3F44">
            <w:pPr>
              <w:ind w:left="3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 w:rsidR="008C3F44">
              <w:rPr>
                <w:rFonts w:ascii="Calibri" w:eastAsia="Calibri" w:hAnsi="Calibri" w:cs="Calibri"/>
                <w:sz w:val="24"/>
                <w:szCs w:val="24"/>
              </w:rPr>
              <w:t xml:space="preserve">How is the artifact of the </w:t>
            </w:r>
            <w:proofErr w:type="spellStart"/>
            <w:r w:rsidR="008C3F44">
              <w:rPr>
                <w:rFonts w:ascii="Calibri" w:eastAsia="Calibri" w:hAnsi="Calibri" w:cs="Calibri"/>
                <w:sz w:val="24"/>
                <w:szCs w:val="24"/>
              </w:rPr>
              <w:t>Behistun</w:t>
            </w:r>
            <w:proofErr w:type="spellEnd"/>
            <w:r w:rsidR="008C3F44">
              <w:rPr>
                <w:rFonts w:ascii="Calibri" w:eastAsia="Calibri" w:hAnsi="Calibri" w:cs="Calibri"/>
                <w:sz w:val="24"/>
                <w:szCs w:val="24"/>
              </w:rPr>
              <w:t xml:space="preserve"> Inscription an intersection of different </w:t>
            </w:r>
            <w:r w:rsidR="008C3F44">
              <w:rPr>
                <w:rFonts w:ascii="Calibri" w:eastAsia="Calibri" w:hAnsi="Calibri" w:cs="Calibri"/>
                <w:sz w:val="24"/>
                <w:szCs w:val="24"/>
              </w:rPr>
              <w:t>SPICE Factors?</w:t>
            </w:r>
          </w:p>
          <w:p w14:paraId="500AC1E2" w14:textId="411DCCB5" w:rsidR="008C65CF" w:rsidRDefault="008C65CF">
            <w:pPr>
              <w:ind w:left="36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7BCD59D" w14:textId="77777777" w:rsidR="008C65C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8C65CF" w14:paraId="2F8B7E22" w14:textId="77777777" w:rsidTr="00B43ADA">
        <w:trPr>
          <w:trHeight w:val="2287"/>
        </w:trPr>
        <w:tc>
          <w:tcPr>
            <w:tcW w:w="1062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96641E" w14:textId="77777777" w:rsidR="008C65C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</w:tbl>
    <w:p w14:paraId="1572B0C7" w14:textId="53C410F8" w:rsidR="008C65CF" w:rsidRDefault="008C65CF" w:rsidP="00232E9F">
      <w:pPr>
        <w:rPr>
          <w:rFonts w:ascii="Calibri" w:eastAsia="Calibri" w:hAnsi="Calibri" w:cs="Calibri"/>
          <w:sz w:val="24"/>
          <w:szCs w:val="24"/>
        </w:rPr>
      </w:pPr>
    </w:p>
    <w:p w14:paraId="6BF46E46" w14:textId="77777777" w:rsidR="008C65CF" w:rsidRDefault="00000000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1B37652C" w14:textId="77777777" w:rsidR="008C65CF" w:rsidRDefault="008C65CF">
      <w:pPr>
        <w:rPr>
          <w:rFonts w:ascii="Calibri" w:eastAsia="Calibri" w:hAnsi="Calibri" w:cs="Calibri"/>
          <w:sz w:val="24"/>
          <w:szCs w:val="24"/>
        </w:rPr>
      </w:pPr>
    </w:p>
    <w:p w14:paraId="373118A2" w14:textId="77777777" w:rsidR="008C65CF" w:rsidRDefault="00000000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718ADBE9" w14:textId="77777777" w:rsidR="008C65CF" w:rsidRDefault="00000000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77236A69" w14:textId="77777777" w:rsidR="008C65CF" w:rsidRDefault="00000000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24B62639" w14:textId="77777777" w:rsidR="008C65CF" w:rsidRDefault="00000000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7AE517B8" w14:textId="77777777" w:rsidR="008C65CF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41CBE4D5" w14:textId="77777777" w:rsidR="008C65CF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461683F0" w14:textId="77777777" w:rsidR="008C65CF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68D06FBE" w14:textId="77777777" w:rsidR="008C65CF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1F5BB8E6" w14:textId="77777777" w:rsidR="008C65CF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1CD1001C" w14:textId="77777777" w:rsidR="008C65CF" w:rsidRDefault="00000000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18FE00A0" w14:textId="77777777" w:rsidR="008C65CF" w:rsidRDefault="00000000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636AB46B" w14:textId="77777777" w:rsidR="008C65CF" w:rsidRDefault="00000000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F9852DA" w14:textId="77777777" w:rsidR="008C65CF" w:rsidRDefault="00000000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61AF30D6" w14:textId="77777777" w:rsidR="008C65CF" w:rsidRDefault="00000000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18F17210" w14:textId="77777777" w:rsidR="008C65CF" w:rsidRDefault="00000000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1B18E02" w14:textId="77777777" w:rsidR="008C65CF" w:rsidRDefault="00000000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13A18D10" w14:textId="77777777" w:rsidR="008C65CF" w:rsidRDefault="00000000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37AD6A58" w14:textId="77777777" w:rsidR="008C65CF" w:rsidRDefault="00000000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12D5800C" w14:textId="77777777" w:rsidR="008C65CF" w:rsidRDefault="00000000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239E0A2D" w14:textId="77777777" w:rsidR="008C65CF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F93492" w14:textId="77777777" w:rsidR="008C65CF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73627ECE" w14:textId="77777777" w:rsidR="008C65CF" w:rsidRDefault="008C65CF"/>
    <w:sectPr w:rsidR="008C65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5CF"/>
    <w:rsid w:val="00232E9F"/>
    <w:rsid w:val="006346D8"/>
    <w:rsid w:val="0063559B"/>
    <w:rsid w:val="008C3F44"/>
    <w:rsid w:val="008C65CF"/>
    <w:rsid w:val="00B43ADA"/>
    <w:rsid w:val="00DB5880"/>
    <w:rsid w:val="00E4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1B34C"/>
  <w15:docId w15:val="{1A5F0582-958B-B940-A903-12AE2CD00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Rerick Austen</cp:lastModifiedBy>
  <cp:revision>4</cp:revision>
  <dcterms:created xsi:type="dcterms:W3CDTF">2024-11-07T01:05:00Z</dcterms:created>
  <dcterms:modified xsi:type="dcterms:W3CDTF">2024-11-07T01:43:00Z</dcterms:modified>
</cp:coreProperties>
</file>