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404B" w14:textId="77777777" w:rsidR="002F0C23" w:rsidRDefault="002F0C23"/>
    <w:sectPr w:rsidR="002F0C23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2E"/>
    <w:rsid w:val="002F0C23"/>
    <w:rsid w:val="00484661"/>
    <w:rsid w:val="007B6A87"/>
    <w:rsid w:val="00910FD1"/>
    <w:rsid w:val="0096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8E18"/>
  <w15:chartTrackingRefBased/>
  <w15:docId w15:val="{B499980B-FDE2-4C2C-9A38-F7154958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Bednikof, Aaron - beday003</dc:creator>
  <cp:keywords/>
  <dc:description/>
  <cp:lastModifiedBy>Bednikof, Aaron - beday003</cp:lastModifiedBy>
  <cp:revision>1</cp:revision>
  <dcterms:created xsi:type="dcterms:W3CDTF">2025-06-13T06:58:00Z</dcterms:created>
  <dcterms:modified xsi:type="dcterms:W3CDTF">2025-06-13T06:59:00Z</dcterms:modified>
</cp:coreProperties>
</file>