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pStyle w:val="xmsonormal"/>
        <w:jc w:val="center"/>
        <w:rPr>
          <w:rFonts w:ascii="Arial" w:hAnsi="Arial" w:cs="Arial"/>
          <w:b/>
          <w:bCs/>
          <w:color w:val="70AD47"/>
          <w:sz w:val="56"/>
          <w:szCs w:val="56"/>
        </w:rPr>
      </w:pPr>
      <w:r>
        <w:rPr>
          <w:rFonts w:ascii="Arial" w:hAnsi="Arial" w:cs="Arial"/>
          <w:b/>
          <w:bCs/>
          <w:color w:val="70AD47"/>
          <w:sz w:val="56"/>
          <w:szCs w:val="56"/>
        </w:rPr>
        <w:t xml:space="preserve">Resumen de convocatorias</w:t>
      </w:r>
    </w:p>
    <w:p>
      <w:pPr>
        <w:jc w:val="center"/>
        <w:rPr>
          <w:b/>
          <w:bCs/>
          <w:color w:val="2F5597"/>
          <w:sz w:val="24"/>
          <w:szCs w:val="24"/>
          <w:lang w:eastAsia="es-ES"/>
        </w:rPr>
      </w:pPr>
      <w:r>
        <w:rPr>
          <w:rFonts w:ascii="Arial" w:hAnsi="Arial" w:cs="Arial"/>
          <w:b/>
          <w:bCs/>
          <w:color w:val="2F5597"/>
          <w:sz w:val="24"/>
          <w:szCs w:val="24"/>
        </w:rPr>
        <w:t xml:space="preserve">(Requisitos básicos de cada convocatoria · septiembre 2026)</w:t>
      </w:r>
    </w:p>
    <w:p>
      <w:pPr>
        <w:spacing w:before="100" w:beforeAutospacing="1" w:after="100" w:afterAutospacing="1"/>
        <w:rPr>
          <w:lang w:eastAsia="es-ES"/>
        </w:rPr>
      </w:pPr>
    </w:p>
    <w:p>
      <w:pPr>
        <w:spacing w:before="100" w:beforeAutospacing="1" w:after="100" w:afterAutospacing="1"/>
        <w:rPr>
          <w:sz w:val="24"/>
          <w:szCs w:val="24"/>
        </w:rPr>
      </w:pPr>
      <w:r>
        <w:rPr>
          <w:sz w:val="24"/>
          <w:szCs w:val="24"/>
        </w:rPr>
        <w:t xml:space="preserve">En casi todas las convocatorias el alumno debe </w:t>
      </w:r>
      <w:r>
        <w:rPr>
          <w:b/>
          <w:bCs/>
          <w:sz w:val="24"/>
          <w:szCs w:val="24"/>
        </w:rPr>
        <w:t xml:space="preserve">realizar el 75% de los controles</w:t>
      </w:r>
      <w:r>
        <w:rPr>
          <w:sz w:val="24"/>
          <w:szCs w:val="24"/>
        </w:rPr>
        <w:t xml:space="preserve"> y </w:t>
      </w:r>
      <w:r>
        <w:rPr>
          <w:b/>
          <w:bCs/>
          <w:sz w:val="24"/>
          <w:szCs w:val="24"/>
        </w:rPr>
        <w:t xml:space="preserve">no se exige un mínimo de horas de conexión</w:t>
      </w:r>
      <w:r>
        <w:rPr>
          <w:sz w:val="24"/>
          <w:szCs w:val="24"/>
        </w:rPr>
        <w:t xml:space="preserve">. Lo que más cambia es la documentación que se pide, la prueba final y si hay sesiones presenciales.</w:t>
      </w:r>
    </w:p>
    <w:p>
      <w:pPr>
        <w:spacing w:before="100" w:beforeAutospacing="1" w:after="100" w:afterAutospacing="1"/>
        <w:rPr>
          <w:lang w:eastAsia="es-ES"/>
        </w:rPr>
      </w:pPr>
    </w:p>
    <w:p>
      <w:pPr>
        <w:pStyle w:val="xmsonormal"/>
        <w:spacing w:line="360" w:lineRule="auto"/>
        <w:jc w:val="both"/>
        <w:rPr>
          <w:rFonts w:ascii="Arial" w:hAnsi="Arial" w:cs="Arial"/>
          <w:b/>
          <w:bCs/>
          <w:color w:val="2E75B6"/>
          <w:sz w:val="28"/>
          <w:szCs w:val="28"/>
        </w:rPr>
      </w:pPr>
      <w:r>
        <w:rPr>
          <w:rFonts w:ascii="Arial" w:hAnsi="Arial" w:cs="Arial"/>
          <w:b/>
          <w:bCs/>
          <w:color w:val="2E75B6"/>
          <w:sz w:val="28"/>
          <w:szCs w:val="28"/>
        </w:rPr>
        <w:t xml:space="preserve">1. GALICIA OCUPADOS TR302A – SUMA TALENTO 2026</w:t>
      </w:r>
    </w:p>
    <w:p>
      <w:pPr>
        <w:spacing w:before="100" w:beforeAutospacing="1" w:after="100" w:afterAutospacing="1"/>
        <w:rPr>
          <w:sz w:val="24"/>
          <w:szCs w:val="24"/>
        </w:rPr>
      </w:pPr>
      <w:r>
        <w:rPr>
          <w:sz w:val="24"/>
          <w:szCs w:val="24"/>
        </w:rPr>
        <w:t xml:space="preserve">Orden de 29/12/2025 (DOG nº 15, de 23/01/2026). Los cursos deben terminar antes del 31/03/2027.</w:t>
      </w:r>
    </w:p>
    <w:p>
      <w:pPr>
        <w:spacing w:before="100" w:beforeAutospacing="1" w:after="100" w:afterAutospacing="1"/>
        <w:rPr>
          <w:b/>
          <w:bCs/>
          <w:sz w:val="24"/>
          <w:szCs w:val="24"/>
          <w:lang w:eastAsia="es-ES"/>
        </w:rPr>
      </w:pPr>
      <w:r>
        <w:rPr>
          <w:b/>
          <w:bCs/>
          <w:sz w:val="24"/>
          <w:szCs w:val="24"/>
          <w:lang w:eastAsia="es-ES"/>
        </w:rPr>
        <w:t xml:space="preserve">¿A quién va dirigida?</w:t>
      </w:r>
    </w:p>
    <w:p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  <w:sz w:val="24"/>
          <w:szCs w:val="24"/>
          <w:lang w:eastAsia="es-ES"/>
        </w:rPr>
      </w:pPr>
      <w:r>
        <w:rPr>
          <w:rFonts w:eastAsia="Times New Roman"/>
          <w:sz w:val="24"/>
          <w:szCs w:val="24"/>
          <w:lang w:eastAsia="es-ES"/>
        </w:rPr>
        <w:t xml:space="preserve">Personas </w:t>
      </w:r>
      <w:r>
        <w:rPr>
          <w:rFonts w:eastAsia="Times New Roman"/>
          <w:b/>
          <w:bCs/>
          <w:sz w:val="24"/>
          <w:szCs w:val="24"/>
          <w:lang w:eastAsia="es-ES"/>
        </w:rPr>
        <w:t xml:space="preserve">ocupadas</w:t>
      </w:r>
      <w:r>
        <w:rPr>
          <w:rFonts w:eastAsia="Times New Roman"/>
          <w:sz w:val="24"/>
          <w:szCs w:val="24"/>
          <w:lang w:eastAsia="es-ES"/>
        </w:rPr>
        <w:t xml:space="preserve"> con centro de trabajo en Galicia.</w:t>
      </w:r>
    </w:p>
    <w:p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  <w:sz w:val="24"/>
          <w:szCs w:val="24"/>
          <w:lang w:eastAsia="es-ES"/>
        </w:rPr>
      </w:pPr>
      <w:r>
        <w:rPr>
          <w:rFonts w:eastAsia="Times New Roman"/>
          <w:sz w:val="24"/>
          <w:szCs w:val="24"/>
          <w:lang w:eastAsia="es-ES"/>
        </w:rPr>
        <w:t xml:space="preserve">Desempleados: como máximo el </w:t>
      </w:r>
      <w:r>
        <w:rPr>
          <w:rFonts w:eastAsia="Times New Roman"/>
          <w:b/>
          <w:bCs/>
          <w:sz w:val="24"/>
          <w:szCs w:val="24"/>
          <w:lang w:eastAsia="es-ES"/>
        </w:rPr>
        <w:t xml:space="preserve">30%</w:t>
      </w:r>
      <w:r>
        <w:rPr>
          <w:rFonts w:eastAsia="Times New Roman"/>
          <w:sz w:val="24"/>
          <w:szCs w:val="24"/>
          <w:lang w:eastAsia="es-ES"/>
        </w:rPr>
        <w:t xml:space="preserve"> de las plazas.</w:t>
      </w:r>
    </w:p>
    <w:p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  <w:sz w:val="24"/>
          <w:szCs w:val="24"/>
          <w:lang w:eastAsia="es-ES"/>
        </w:rPr>
      </w:pPr>
      <w:r>
        <w:rPr>
          <w:rFonts w:eastAsia="Times New Roman"/>
          <w:sz w:val="24"/>
          <w:szCs w:val="24"/>
          <w:lang w:eastAsia="es-ES"/>
        </w:rPr>
        <w:t xml:space="preserve">Máximo 30 alumnos por grupo en teleformación.</w:t>
      </w:r>
    </w:p>
    <w:p>
      <w:pPr>
        <w:spacing w:before="100" w:beforeAutospacing="1" w:after="100" w:afterAutospacing="1"/>
        <w:rPr>
          <w:b/>
          <w:bCs/>
          <w:sz w:val="24"/>
          <w:szCs w:val="24"/>
          <w:lang w:eastAsia="es-ES"/>
        </w:rPr>
      </w:pPr>
      <w:r>
        <w:rPr>
          <w:b/>
          <w:bCs/>
          <w:sz w:val="24"/>
          <w:szCs w:val="24"/>
          <w:lang w:eastAsia="es-ES"/>
        </w:rPr>
        <w:t xml:space="preserve">Documentación del alumno</w:t>
      </w:r>
    </w:p>
    <w:p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  <w:sz w:val="24"/>
          <w:szCs w:val="24"/>
          <w:lang w:eastAsia="es-ES"/>
        </w:rPr>
      </w:pPr>
      <w:r>
        <w:rPr>
          <w:rFonts w:eastAsia="Times New Roman"/>
          <w:sz w:val="24"/>
          <w:szCs w:val="24"/>
          <w:lang w:eastAsia="es-ES"/>
        </w:rPr>
        <w:t xml:space="preserve">Ficha de inscripción, protección de datos (RGPD) y documento de derechos y obligaciones, firmados.</w:t>
      </w:r>
    </w:p>
    <w:p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  <w:sz w:val="24"/>
          <w:szCs w:val="24"/>
          <w:lang w:eastAsia="es-ES"/>
        </w:rPr>
      </w:pPr>
      <w:r>
        <w:rPr>
          <w:rFonts w:eastAsia="Times New Roman"/>
          <w:b/>
          <w:bCs/>
          <w:sz w:val="24"/>
          <w:szCs w:val="24"/>
          <w:lang w:eastAsia="es-ES"/>
        </w:rPr>
        <w:t xml:space="preserve">No hay que pedir la vida laboral</w:t>
      </w:r>
      <w:r>
        <w:rPr>
          <w:rFonts w:eastAsia="Times New Roman"/>
          <w:sz w:val="24"/>
          <w:szCs w:val="24"/>
          <w:lang w:eastAsia="es-ES"/>
        </w:rPr>
        <w:t xml:space="preserve">: la consulta la Xunta de oficio.</w:t>
      </w:r>
    </w:p>
    <w:p>
      <w:pPr>
        <w:spacing w:before="100" w:beforeAutospacing="1" w:after="100" w:afterAutospacing="1"/>
        <w:rPr>
          <w:b/>
          <w:bCs/>
          <w:sz w:val="24"/>
          <w:szCs w:val="24"/>
          <w:lang w:eastAsia="es-ES"/>
        </w:rPr>
      </w:pPr>
      <w:r>
        <w:rPr>
          <w:b/>
          <w:bCs/>
          <w:sz w:val="24"/>
          <w:szCs w:val="24"/>
          <w:lang w:eastAsia="es-ES"/>
        </w:rPr>
        <w:t xml:space="preserve">Requisitos para superar el curso</w:t>
      </w:r>
    </w:p>
    <w:p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  <w:sz w:val="24"/>
          <w:szCs w:val="24"/>
          <w:lang w:eastAsia="es-ES"/>
        </w:rPr>
      </w:pPr>
      <w:r>
        <w:rPr>
          <w:rFonts w:eastAsia="Times New Roman"/>
          <w:sz w:val="24"/>
          <w:szCs w:val="24"/>
          <w:lang w:eastAsia="es-ES"/>
        </w:rPr>
        <w:t xml:space="preserve">Realizar </w:t>
      </w:r>
      <w:r>
        <w:rPr>
          <w:rFonts w:eastAsia="Times New Roman"/>
          <w:b/>
          <w:bCs/>
          <w:sz w:val="24"/>
          <w:szCs w:val="24"/>
          <w:lang w:eastAsia="es-ES"/>
        </w:rPr>
        <w:t xml:space="preserve">dentro de plazo al menos el 75% de los controles</w:t>
      </w:r>
      <w:r>
        <w:rPr>
          <w:rFonts w:eastAsia="Times New Roman"/>
          <w:sz w:val="24"/>
          <w:szCs w:val="24"/>
          <w:lang w:eastAsia="es-ES"/>
        </w:rPr>
        <w:t xml:space="preserve"> de aprendizaje: hay un control cada 20 horas y el alumno tiene </w:t>
      </w:r>
      <w:r>
        <w:rPr>
          <w:rFonts w:eastAsia="Times New Roman"/>
          <w:b/>
          <w:bCs/>
          <w:sz w:val="24"/>
          <w:szCs w:val="24"/>
          <w:lang w:eastAsia="es-ES"/>
        </w:rPr>
        <w:t xml:space="preserve">5 días hábiles</w:t>
      </w:r>
      <w:r>
        <w:rPr>
          <w:rFonts w:eastAsia="Times New Roman"/>
          <w:sz w:val="24"/>
          <w:szCs w:val="24"/>
          <w:lang w:eastAsia="es-ES"/>
        </w:rPr>
        <w:t xml:space="preserve"> para hacerlo.</w:t>
      </w:r>
    </w:p>
    <w:p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  <w:sz w:val="24"/>
          <w:szCs w:val="24"/>
          <w:lang w:eastAsia="es-ES"/>
        </w:rPr>
      </w:pPr>
      <w:r>
        <w:rPr>
          <w:rFonts w:eastAsia="Times New Roman"/>
          <w:sz w:val="24"/>
          <w:szCs w:val="24"/>
          <w:lang w:eastAsia="es-ES"/>
        </w:rPr>
        <w:t xml:space="preserve">Superar la </w:t>
      </w:r>
      <w:r>
        <w:rPr>
          <w:rFonts w:eastAsia="Times New Roman"/>
          <w:b/>
          <w:bCs/>
          <w:sz w:val="24"/>
          <w:szCs w:val="24"/>
          <w:lang w:eastAsia="es-ES"/>
        </w:rPr>
        <w:t xml:space="preserve">prueba final de aptitud</w:t>
      </w:r>
      <w:r>
        <w:rPr>
          <w:rFonts w:eastAsia="Times New Roman"/>
          <w:sz w:val="24"/>
          <w:szCs w:val="24"/>
          <w:lang w:eastAsia="es-ES"/>
        </w:rPr>
        <w:t xml:space="preserve"> (apto).</w:t>
      </w:r>
    </w:p>
    <w:p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  <w:sz w:val="24"/>
          <w:szCs w:val="24"/>
          <w:lang w:eastAsia="es-ES"/>
        </w:rPr>
      </w:pPr>
      <w:r>
        <w:rPr>
          <w:rFonts w:eastAsia="Times New Roman"/>
          <w:sz w:val="24"/>
          <w:szCs w:val="24"/>
          <w:lang w:eastAsia="es-ES"/>
        </w:rPr>
        <w:t xml:space="preserve">Superar el </w:t>
      </w:r>
      <w:r>
        <w:rPr>
          <w:rFonts w:eastAsia="Times New Roman"/>
          <w:b/>
          <w:bCs/>
          <w:sz w:val="24"/>
          <w:szCs w:val="24"/>
          <w:lang w:eastAsia="es-ES"/>
        </w:rPr>
        <w:t xml:space="preserve">módulo de igualdad</w:t>
      </w:r>
      <w:r>
        <w:rPr>
          <w:rFonts w:eastAsia="Times New Roman"/>
          <w:sz w:val="24"/>
          <w:szCs w:val="24"/>
          <w:lang w:eastAsia="es-ES"/>
        </w:rPr>
        <w:t xml:space="preserve"> (5 h en cursos de hasta 50 h; 10 h en los más largos).</w:t>
      </w:r>
    </w:p>
    <w:p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  <w:sz w:val="24"/>
          <w:szCs w:val="24"/>
          <w:lang w:eastAsia="es-ES"/>
        </w:rPr>
      </w:pPr>
      <w:r>
        <w:rPr>
          <w:rFonts w:eastAsia="Times New Roman"/>
          <w:sz w:val="24"/>
          <w:szCs w:val="24"/>
          <w:lang w:eastAsia="es-ES"/>
        </w:rPr>
        <w:t xml:space="preserve">Las horas de conexión no cuentan.</w:t>
      </w:r>
    </w:p>
    <w:p>
      <w:pPr>
        <w:spacing w:before="100" w:beforeAutospacing="1" w:after="100" w:afterAutospacing="1"/>
        <w:rPr>
          <w:b/>
          <w:bCs/>
          <w:sz w:val="24"/>
          <w:szCs w:val="24"/>
          <w:lang w:eastAsia="es-ES"/>
        </w:rPr>
      </w:pPr>
      <w:r>
        <w:rPr>
          <w:b/>
          <w:bCs/>
          <w:sz w:val="24"/>
          <w:szCs w:val="24"/>
          <w:lang w:eastAsia="es-ES"/>
        </w:rPr>
        <w:t xml:space="preserve">Otros aspectos importantes</w:t>
      </w:r>
    </w:p>
    <w:p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  <w:sz w:val="24"/>
          <w:szCs w:val="24"/>
          <w:lang w:eastAsia="es-ES"/>
        </w:rPr>
      </w:pPr>
      <w:r>
        <w:rPr>
          <w:rFonts w:eastAsia="Times New Roman"/>
          <w:sz w:val="24"/>
          <w:szCs w:val="24"/>
          <w:lang w:eastAsia="es-ES"/>
        </w:rPr>
        <w:t xml:space="preserve">El curso solo empieza si </w:t>
      </w:r>
      <w:r>
        <w:rPr>
          <w:rFonts w:eastAsia="Times New Roman"/>
          <w:b/>
          <w:bCs/>
          <w:sz w:val="24"/>
          <w:szCs w:val="24"/>
          <w:lang w:eastAsia="es-ES"/>
        </w:rPr>
        <w:t xml:space="preserve">al menos el 50% del alumnado se conecta en los 5 primeros días</w:t>
      </w:r>
      <w:r>
        <w:rPr>
          <w:rFonts w:eastAsia="Times New Roman"/>
          <w:sz w:val="24"/>
          <w:szCs w:val="24"/>
          <w:lang w:eastAsia="es-ES"/>
        </w:rPr>
        <w:t xml:space="preserve">.</w:t>
      </w:r>
    </w:p>
    <w:p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  <w:sz w:val="24"/>
          <w:szCs w:val="24"/>
          <w:lang w:eastAsia="es-ES"/>
        </w:rPr>
      </w:pPr>
      <w:r>
        <w:rPr>
          <w:rFonts w:eastAsia="Times New Roman"/>
          <w:b/>
          <w:bCs/>
          <w:sz w:val="24"/>
          <w:szCs w:val="24"/>
          <w:lang w:eastAsia="es-ES"/>
        </w:rPr>
        <w:t xml:space="preserve">Baja obligatoria</w:t>
      </w:r>
      <w:r>
        <w:rPr>
          <w:rFonts w:eastAsia="Times New Roman"/>
          <w:sz w:val="24"/>
          <w:szCs w:val="24"/>
          <w:lang w:eastAsia="es-ES"/>
        </w:rPr>
        <w:t xml:space="preserve"> si el alumno deja sin hacer, o hace fuera de plazo, más del 25% de los controles.</w:t>
      </w:r>
    </w:p>
    <w:p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  <w:sz w:val="24"/>
          <w:szCs w:val="24"/>
          <w:lang w:eastAsia="es-ES"/>
        </w:rPr>
      </w:pPr>
      <w:r>
        <w:rPr>
          <w:rFonts w:eastAsia="Times New Roman"/>
          <w:sz w:val="24"/>
          <w:szCs w:val="24"/>
          <w:lang w:eastAsia="es-ES"/>
        </w:rPr>
        <w:t xml:space="preserve">Incorporaciones: hasta el 25% del curso y tras una prueba de nivel.</w:t>
      </w:r>
    </w:p>
    <w:p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  <w:sz w:val="24"/>
          <w:szCs w:val="24"/>
          <w:lang w:eastAsia="es-ES"/>
        </w:rPr>
      </w:pPr>
      <w:r>
        <w:rPr>
          <w:rFonts w:eastAsia="Times New Roman"/>
          <w:b/>
          <w:bCs/>
          <w:sz w:val="24"/>
          <w:szCs w:val="24"/>
          <w:lang w:eastAsia="es-ES"/>
        </w:rPr>
        <w:t xml:space="preserve">Dos cuestionarios</w:t>
      </w:r>
      <w:r>
        <w:rPr>
          <w:rFonts w:eastAsia="Times New Roman"/>
          <w:sz w:val="24"/>
          <w:szCs w:val="24"/>
          <w:lang w:eastAsia="es-ES"/>
        </w:rPr>
        <w:t xml:space="preserve">: uno en el primer cuarto del curso y otro al final.</w:t>
      </w:r>
    </w:p>
    <w:p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  <w:sz w:val="24"/>
          <w:szCs w:val="24"/>
          <w:lang w:eastAsia="es-ES"/>
        </w:rPr>
      </w:pPr>
      <w:r>
        <w:rPr>
          <w:rFonts w:eastAsia="Times New Roman"/>
          <w:sz w:val="24"/>
          <w:szCs w:val="24"/>
          <w:lang w:eastAsia="es-ES"/>
        </w:rPr>
        <w:t xml:space="preserve">Materiales e información del curso en </w:t>
      </w:r>
      <w:r>
        <w:rPr>
          <w:rFonts w:eastAsia="Times New Roman"/>
          <w:b/>
          <w:bCs/>
          <w:sz w:val="24"/>
          <w:szCs w:val="24"/>
          <w:lang w:eastAsia="es-ES"/>
        </w:rPr>
        <w:t xml:space="preserve">gallego</w:t>
      </w:r>
      <w:r>
        <w:rPr>
          <w:rFonts w:eastAsia="Times New Roman"/>
          <w:sz w:val="24"/>
          <w:szCs w:val="24"/>
          <w:lang w:eastAsia="es-ES"/>
        </w:rPr>
        <w:t xml:space="preserve">.</w:t>
      </w:r>
    </w:p>
    <w:p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  <w:sz w:val="24"/>
          <w:szCs w:val="24"/>
          <w:lang w:eastAsia="es-ES"/>
        </w:rPr>
      </w:pPr>
      <w:r>
        <w:rPr>
          <w:rFonts w:eastAsia="Times New Roman"/>
          <w:sz w:val="24"/>
          <w:szCs w:val="24"/>
          <w:lang w:eastAsia="es-ES"/>
        </w:rPr>
        <w:t xml:space="preserve">Diploma para los aptos; certificado de horas para el resto.</w:t>
      </w:r>
    </w:p>
    <w:p>
      <w:pPr>
        <w:spacing w:before="100" w:beforeAutospacing="1" w:after="100" w:afterAutospacing="1"/>
        <w:rPr>
          <w:lang w:eastAsia="es-ES"/>
        </w:rPr>
      </w:pPr>
    </w:p>
    <w:p>
      <w:pPr>
        <w:pStyle w:val="xmsonormal"/>
        <w:spacing w:line="360" w:lineRule="auto"/>
        <w:jc w:val="both"/>
        <w:rPr>
          <w:rFonts w:ascii="Arial" w:hAnsi="Arial" w:cs="Arial"/>
          <w:b/>
          <w:bCs/>
          <w:color w:val="2E75B6"/>
          <w:sz w:val="28"/>
          <w:szCs w:val="28"/>
        </w:rPr>
      </w:pPr>
      <w:r>
        <w:rPr>
          <w:rFonts w:ascii="Arial" w:hAnsi="Arial" w:cs="Arial"/>
          <w:b/>
          <w:bCs/>
          <w:color w:val="2E75B6"/>
          <w:sz w:val="28"/>
          <w:szCs w:val="28"/>
        </w:rPr>
        <w:t xml:space="preserve">2. CATALUÑA NO FORMAL 2025</w:t>
      </w:r>
    </w:p>
    <w:p>
      <w:pPr>
        <w:spacing w:before="100" w:beforeAutospacing="1" w:after="100" w:afterAutospacing="1"/>
        <w:rPr>
          <w:sz w:val="24"/>
          <w:szCs w:val="24"/>
        </w:rPr>
      </w:pPr>
      <w:r>
        <w:rPr>
          <w:sz w:val="24"/>
          <w:szCs w:val="24"/>
        </w:rPr>
        <w:t xml:space="preserve">Resolució de 10/06/2025 del Consorci per a la Formació Contínua de Catalunya (DOGC nº 9435, de 17/06/2025). Ejecución hasta el 04/12/2026.</w:t>
      </w:r>
    </w:p>
    <w:p>
      <w:pPr>
        <w:spacing w:before="100" w:beforeAutospacing="1" w:after="100" w:afterAutospacing="1"/>
        <w:rPr>
          <w:b/>
          <w:bCs/>
          <w:sz w:val="24"/>
          <w:szCs w:val="24"/>
          <w:lang w:eastAsia="es-ES"/>
        </w:rPr>
      </w:pPr>
      <w:r>
        <w:rPr>
          <w:b/>
          <w:bCs/>
          <w:sz w:val="24"/>
          <w:szCs w:val="24"/>
          <w:lang w:eastAsia="es-ES"/>
        </w:rPr>
        <w:t xml:space="preserve">¿A quién va dirigida?</w:t>
      </w:r>
    </w:p>
    <w:p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  <w:sz w:val="24"/>
          <w:szCs w:val="24"/>
          <w:lang w:eastAsia="es-ES"/>
        </w:rPr>
      </w:pPr>
      <w:r>
        <w:rPr>
          <w:rFonts w:eastAsia="Times New Roman"/>
          <w:sz w:val="24"/>
          <w:szCs w:val="24"/>
          <w:lang w:eastAsia="es-ES"/>
        </w:rPr>
        <w:t xml:space="preserve">Personas </w:t>
      </w:r>
      <w:r>
        <w:rPr>
          <w:rFonts w:eastAsia="Times New Roman"/>
          <w:b/>
          <w:bCs/>
          <w:sz w:val="24"/>
          <w:szCs w:val="24"/>
          <w:lang w:eastAsia="es-ES"/>
        </w:rPr>
        <w:t xml:space="preserve">ocupadas</w:t>
      </w:r>
      <w:r>
        <w:rPr>
          <w:rFonts w:eastAsia="Times New Roman"/>
          <w:sz w:val="24"/>
          <w:szCs w:val="24"/>
          <w:lang w:eastAsia="es-ES"/>
        </w:rPr>
        <w:t xml:space="preserve">.</w:t>
      </w:r>
    </w:p>
    <w:p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  <w:sz w:val="24"/>
          <w:szCs w:val="24"/>
          <w:lang w:eastAsia="es-ES"/>
        </w:rPr>
      </w:pPr>
      <w:r>
        <w:rPr>
          <w:rFonts w:eastAsia="Times New Roman"/>
          <w:sz w:val="24"/>
          <w:szCs w:val="24"/>
          <w:lang w:eastAsia="es-ES"/>
        </w:rPr>
        <w:t xml:space="preserve">Desempleados: como máximo el </w:t>
      </w:r>
      <w:r>
        <w:rPr>
          <w:rFonts w:eastAsia="Times New Roman"/>
          <w:b/>
          <w:bCs/>
          <w:sz w:val="24"/>
          <w:szCs w:val="24"/>
          <w:lang w:eastAsia="es-ES"/>
        </w:rPr>
        <w:t xml:space="preserve">30%</w:t>
      </w:r>
      <w:r>
        <w:rPr>
          <w:rFonts w:eastAsia="Times New Roman"/>
          <w:sz w:val="24"/>
          <w:szCs w:val="24"/>
          <w:lang w:eastAsia="es-ES"/>
        </w:rPr>
        <w:t xml:space="preserve">.</w:t>
      </w:r>
    </w:p>
    <w:p>
      <w:pPr>
        <w:spacing w:before="100" w:beforeAutospacing="1" w:after="100" w:afterAutospacing="1"/>
        <w:rPr>
          <w:b/>
          <w:bCs/>
          <w:sz w:val="24"/>
          <w:szCs w:val="24"/>
          <w:lang w:eastAsia="es-ES"/>
        </w:rPr>
      </w:pPr>
      <w:r>
        <w:rPr>
          <w:b/>
          <w:bCs/>
          <w:sz w:val="24"/>
          <w:szCs w:val="24"/>
          <w:lang w:eastAsia="es-ES"/>
        </w:rPr>
        <w:t xml:space="preserve">Documentación del alumno</w:t>
      </w:r>
    </w:p>
    <w:p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  <w:sz w:val="24"/>
          <w:szCs w:val="24"/>
          <w:lang w:eastAsia="es-ES"/>
        </w:rPr>
      </w:pPr>
      <w:r>
        <w:rPr>
          <w:rFonts w:eastAsia="Times New Roman"/>
          <w:b/>
          <w:bCs/>
          <w:sz w:val="24"/>
          <w:szCs w:val="24"/>
          <w:lang w:eastAsia="es-ES"/>
        </w:rPr>
        <w:t xml:space="preserve">Solicitud de participación (annex 1)</w:t>
      </w:r>
      <w:r>
        <w:rPr>
          <w:rFonts w:eastAsia="Times New Roman"/>
          <w:sz w:val="24"/>
          <w:szCs w:val="24"/>
          <w:lang w:eastAsia="es-ES"/>
        </w:rPr>
        <w:t xml:space="preserve"> firmada como muy tarde el primer día del curso.</w:t>
      </w:r>
    </w:p>
    <w:p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  <w:sz w:val="24"/>
          <w:szCs w:val="24"/>
          <w:lang w:eastAsia="es-ES"/>
        </w:rPr>
      </w:pPr>
      <w:r>
        <w:rPr>
          <w:rFonts w:eastAsia="Times New Roman"/>
          <w:sz w:val="24"/>
          <w:szCs w:val="24"/>
          <w:lang w:eastAsia="es-ES"/>
        </w:rPr>
        <w:t xml:space="preserve">No valen firmas pegadas como imagen.</w:t>
      </w:r>
    </w:p>
    <w:p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  <w:sz w:val="24"/>
          <w:szCs w:val="24"/>
          <w:lang w:eastAsia="es-ES"/>
        </w:rPr>
      </w:pPr>
      <w:r>
        <w:rPr>
          <w:rFonts w:eastAsia="Times New Roman"/>
          <w:sz w:val="24"/>
          <w:szCs w:val="24"/>
          <w:lang w:eastAsia="es-ES"/>
        </w:rPr>
        <w:t xml:space="preserve">La convocatoria no exige vida laboral.</w:t>
      </w:r>
    </w:p>
    <w:p>
      <w:pPr>
        <w:spacing w:before="100" w:beforeAutospacing="1" w:after="100" w:afterAutospacing="1"/>
        <w:rPr>
          <w:b/>
          <w:bCs/>
          <w:sz w:val="24"/>
          <w:szCs w:val="24"/>
          <w:lang w:eastAsia="es-ES"/>
        </w:rPr>
      </w:pPr>
      <w:r>
        <w:rPr>
          <w:b/>
          <w:bCs/>
          <w:sz w:val="24"/>
          <w:szCs w:val="24"/>
          <w:lang w:eastAsia="es-ES"/>
        </w:rPr>
        <w:t xml:space="preserve">Requisitos para superar el curso</w:t>
      </w:r>
    </w:p>
    <w:p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  <w:sz w:val="24"/>
          <w:szCs w:val="24"/>
          <w:lang w:eastAsia="es-ES"/>
        </w:rPr>
      </w:pPr>
      <w:r>
        <w:rPr>
          <w:rFonts w:eastAsia="Times New Roman"/>
          <w:sz w:val="24"/>
          <w:szCs w:val="24"/>
          <w:lang w:eastAsia="es-ES"/>
        </w:rPr>
        <w:t xml:space="preserve">Completar </w:t>
      </w:r>
      <w:r>
        <w:rPr>
          <w:rFonts w:eastAsia="Times New Roman"/>
          <w:b/>
          <w:bCs/>
          <w:sz w:val="24"/>
          <w:szCs w:val="24"/>
          <w:lang w:eastAsia="es-ES"/>
        </w:rPr>
        <w:t xml:space="preserve">al menos el 75% de la duración</w:t>
      </w:r>
      <w:r>
        <w:rPr>
          <w:rFonts w:eastAsia="Times New Roman"/>
          <w:sz w:val="24"/>
          <w:szCs w:val="24"/>
          <w:lang w:eastAsia="es-ES"/>
        </w:rPr>
        <w:t xml:space="preserve"> del curso, que en teleformación se mide por los </w:t>
      </w:r>
      <w:r>
        <w:rPr>
          <w:rFonts w:eastAsia="Times New Roman"/>
          <w:b/>
          <w:bCs/>
          <w:sz w:val="24"/>
          <w:szCs w:val="24"/>
          <w:lang w:eastAsia="es-ES"/>
        </w:rPr>
        <w:t xml:space="preserve">controles de aprendizaje</w:t>
      </w:r>
      <w:r>
        <w:rPr>
          <w:rFonts w:eastAsia="Times New Roman"/>
          <w:sz w:val="24"/>
          <w:szCs w:val="24"/>
          <w:lang w:eastAsia="es-ES"/>
        </w:rPr>
        <w:t xml:space="preserve"> realizados.</w:t>
      </w:r>
    </w:p>
    <w:p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  <w:sz w:val="24"/>
          <w:szCs w:val="24"/>
          <w:lang w:eastAsia="es-ES"/>
        </w:rPr>
      </w:pPr>
      <w:r>
        <w:rPr>
          <w:rFonts w:eastAsia="Times New Roman"/>
          <w:sz w:val="24"/>
          <w:szCs w:val="24"/>
          <w:lang w:eastAsia="es-ES"/>
        </w:rPr>
        <w:t xml:space="preserve">La evaluación es obligatoria; el tipo de prueba lo marca la programación didáctica.</w:t>
      </w:r>
    </w:p>
    <w:p>
      <w:pPr>
        <w:spacing w:before="100" w:beforeAutospacing="1" w:after="100" w:afterAutospacing="1"/>
        <w:rPr>
          <w:b/>
          <w:bCs/>
          <w:sz w:val="24"/>
          <w:szCs w:val="24"/>
          <w:lang w:eastAsia="es-ES"/>
        </w:rPr>
      </w:pPr>
      <w:r>
        <w:rPr>
          <w:b/>
          <w:bCs/>
          <w:sz w:val="24"/>
          <w:szCs w:val="24"/>
          <w:lang w:eastAsia="es-ES"/>
        </w:rPr>
        <w:t xml:space="preserve">Otros aspectos importantes</w:t>
      </w:r>
    </w:p>
    <w:p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  <w:sz w:val="24"/>
          <w:szCs w:val="24"/>
          <w:lang w:eastAsia="es-ES"/>
        </w:rPr>
      </w:pPr>
      <w:r>
        <w:rPr>
          <w:rFonts w:eastAsia="Times New Roman"/>
          <w:sz w:val="24"/>
          <w:szCs w:val="24"/>
          <w:lang w:eastAsia="es-ES"/>
        </w:rPr>
        <w:t xml:space="preserve">Las bajas se pueden sustituir durante el </w:t>
      </w:r>
      <w:r>
        <w:rPr>
          <w:rFonts w:eastAsia="Times New Roman"/>
          <w:b/>
          <w:bCs/>
          <w:sz w:val="24"/>
          <w:szCs w:val="24"/>
          <w:lang w:eastAsia="es-ES"/>
        </w:rPr>
        <w:t xml:space="preserve">primer 25%</w:t>
      </w:r>
      <w:r>
        <w:rPr>
          <w:rFonts w:eastAsia="Times New Roman"/>
          <w:sz w:val="24"/>
          <w:szCs w:val="24"/>
          <w:lang w:eastAsia="es-ES"/>
        </w:rPr>
        <w:t xml:space="preserve"> del curso.</w:t>
      </w:r>
    </w:p>
    <w:p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  <w:sz w:val="24"/>
          <w:szCs w:val="24"/>
          <w:lang w:eastAsia="es-ES"/>
        </w:rPr>
      </w:pPr>
      <w:r>
        <w:rPr>
          <w:rFonts w:eastAsia="Times New Roman"/>
          <w:sz w:val="24"/>
          <w:szCs w:val="24"/>
          <w:lang w:eastAsia="es-ES"/>
        </w:rPr>
        <w:t xml:space="preserve">Se admite hasta un 15% de abandonos.</w:t>
      </w:r>
    </w:p>
    <w:p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  <w:sz w:val="24"/>
          <w:szCs w:val="24"/>
          <w:lang w:eastAsia="es-ES"/>
        </w:rPr>
      </w:pPr>
      <w:r>
        <w:rPr>
          <w:rFonts w:eastAsia="Times New Roman"/>
          <w:sz w:val="24"/>
          <w:szCs w:val="24"/>
          <w:lang w:eastAsia="es-ES"/>
        </w:rPr>
        <w:t xml:space="preserve">Tutor: máximo 80 alumnos, atención en catalán o castellano y toda la actividad registrada en la plataforma.</w:t>
      </w:r>
    </w:p>
    <w:p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  <w:sz w:val="24"/>
          <w:szCs w:val="24"/>
          <w:lang w:eastAsia="es-ES"/>
        </w:rPr>
      </w:pPr>
      <w:r>
        <w:rPr>
          <w:rFonts w:eastAsia="Times New Roman"/>
          <w:b/>
          <w:bCs/>
          <w:sz w:val="24"/>
          <w:szCs w:val="24"/>
          <w:lang w:eastAsia="es-ES"/>
        </w:rPr>
        <w:t xml:space="preserve">Cuestionario de calidad</w:t>
      </w:r>
      <w:r>
        <w:rPr>
          <w:rFonts w:eastAsia="Times New Roman"/>
          <w:sz w:val="24"/>
          <w:szCs w:val="24"/>
          <w:lang w:eastAsia="es-ES"/>
        </w:rPr>
        <w:t xml:space="preserve"> obligatorio.</w:t>
      </w:r>
    </w:p>
    <w:p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  <w:sz w:val="24"/>
          <w:szCs w:val="24"/>
          <w:lang w:eastAsia="es-ES"/>
        </w:rPr>
      </w:pPr>
      <w:r>
        <w:rPr>
          <w:rFonts w:eastAsia="Times New Roman"/>
          <w:sz w:val="24"/>
          <w:szCs w:val="24"/>
          <w:lang w:eastAsia="es-ES"/>
        </w:rPr>
        <w:t xml:space="preserve">Diploma en un máximo de 2 meses.</w:t>
      </w:r>
    </w:p>
    <w:p>
      <w:pPr>
        <w:spacing w:before="100" w:beforeAutospacing="1" w:after="100" w:afterAutospacing="1"/>
        <w:rPr>
          <w:lang w:eastAsia="es-ES"/>
        </w:rPr>
      </w:pPr>
    </w:p>
    <w:p>
      <w:pPr>
        <w:pStyle w:val="xmsonormal"/>
        <w:spacing w:line="360" w:lineRule="auto"/>
        <w:jc w:val="both"/>
        <w:rPr>
          <w:rFonts w:ascii="Arial" w:hAnsi="Arial" w:cs="Arial"/>
          <w:b/>
          <w:bCs/>
          <w:color w:val="2E75B6"/>
          <w:sz w:val="28"/>
          <w:szCs w:val="28"/>
        </w:rPr>
      </w:pPr>
      <w:r>
        <w:rPr>
          <w:rFonts w:ascii="Arial" w:hAnsi="Arial" w:cs="Arial"/>
          <w:b/>
          <w:bCs/>
          <w:color w:val="2E75B6"/>
          <w:sz w:val="28"/>
          <w:szCs w:val="28"/>
        </w:rPr>
        <w:t xml:space="preserve">3. ASTURIAS PRIVADA PIOME 2024</w:t>
      </w:r>
    </w:p>
    <w:p>
      <w:pPr>
        <w:spacing w:before="100" w:beforeAutospacing="1" w:after="100" w:afterAutospacing="1"/>
        <w:rPr>
          <w:sz w:val="24"/>
          <w:szCs w:val="24"/>
        </w:rPr>
      </w:pPr>
      <w:r>
        <w:rPr>
          <w:sz w:val="24"/>
          <w:szCs w:val="24"/>
        </w:rPr>
        <w:t xml:space="preserve">Resolución del SEPEPA de 06/11/2024 (BOPA de 12/11/2024). Ejecución hasta el 31/10/2026.</w:t>
      </w:r>
    </w:p>
    <w:p>
      <w:pPr>
        <w:spacing w:before="100" w:beforeAutospacing="1" w:after="100" w:afterAutospacing="1"/>
        <w:rPr>
          <w:b/>
          <w:bCs/>
          <w:sz w:val="24"/>
          <w:szCs w:val="24"/>
          <w:lang w:eastAsia="es-ES"/>
        </w:rPr>
      </w:pPr>
      <w:r>
        <w:rPr>
          <w:b/>
          <w:bCs/>
          <w:sz w:val="24"/>
          <w:szCs w:val="24"/>
          <w:lang w:eastAsia="es-ES"/>
        </w:rPr>
        <w:t xml:space="preserve">¿Qué es?</w:t>
      </w:r>
    </w:p>
    <w:p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  <w:sz w:val="24"/>
          <w:szCs w:val="24"/>
          <w:lang w:eastAsia="es-ES"/>
        </w:rPr>
      </w:pPr>
      <w:r>
        <w:rPr>
          <w:rFonts w:eastAsia="Times New Roman"/>
          <w:sz w:val="24"/>
          <w:szCs w:val="24"/>
          <w:lang w:eastAsia="es-ES"/>
        </w:rPr>
        <w:t xml:space="preserve">Un </w:t>
      </w:r>
      <w:r>
        <w:rPr>
          <w:rFonts w:eastAsia="Times New Roman"/>
          <w:b/>
          <w:bCs/>
          <w:sz w:val="24"/>
          <w:szCs w:val="24"/>
          <w:lang w:eastAsia="es-ES"/>
        </w:rPr>
        <w:t xml:space="preserve">programa de orientación para el empleo</w:t>
      </w:r>
      <w:r>
        <w:rPr>
          <w:rFonts w:eastAsia="Times New Roman"/>
          <w:sz w:val="24"/>
          <w:szCs w:val="24"/>
          <w:lang w:eastAsia="es-ES"/>
        </w:rPr>
        <w:t xml:space="preserve"> de entidades sin ánimo de lucro que incluye </w:t>
      </w:r>
      <w:r>
        <w:rPr>
          <w:rFonts w:eastAsia="Times New Roman"/>
          <w:b/>
          <w:bCs/>
          <w:sz w:val="24"/>
          <w:szCs w:val="24"/>
          <w:lang w:eastAsia="es-ES"/>
        </w:rPr>
        <w:t xml:space="preserve">píldoras formativas</w:t>
      </w:r>
      <w:r>
        <w:rPr>
          <w:rFonts w:eastAsia="Times New Roman"/>
          <w:sz w:val="24"/>
          <w:szCs w:val="24"/>
          <w:lang w:eastAsia="es-ES"/>
        </w:rPr>
        <w:t xml:space="preserve">. No es una convocatoria de formación al uso.</w:t>
      </w:r>
    </w:p>
    <w:p>
      <w:pPr>
        <w:spacing w:before="100" w:beforeAutospacing="1" w:after="100" w:afterAutospacing="1"/>
        <w:rPr>
          <w:b/>
          <w:bCs/>
          <w:sz w:val="24"/>
          <w:szCs w:val="24"/>
          <w:lang w:eastAsia="es-ES"/>
        </w:rPr>
      </w:pPr>
      <w:r>
        <w:rPr>
          <w:b/>
          <w:bCs/>
          <w:sz w:val="24"/>
          <w:szCs w:val="24"/>
          <w:lang w:eastAsia="es-ES"/>
        </w:rPr>
        <w:t xml:space="preserve">¿A quién va dirigida?</w:t>
      </w:r>
    </w:p>
    <w:p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  <w:sz w:val="24"/>
          <w:szCs w:val="24"/>
          <w:lang w:eastAsia="es-ES"/>
        </w:rPr>
      </w:pPr>
      <w:r>
        <w:rPr>
          <w:rFonts w:eastAsia="Times New Roman"/>
          <w:sz w:val="24"/>
          <w:szCs w:val="24"/>
          <w:lang w:eastAsia="es-ES"/>
        </w:rPr>
        <w:t xml:space="preserve">Personas </w:t>
      </w:r>
      <w:r>
        <w:rPr>
          <w:rFonts w:eastAsia="Times New Roman"/>
          <w:b/>
          <w:bCs/>
          <w:sz w:val="24"/>
          <w:szCs w:val="24"/>
          <w:lang w:eastAsia="es-ES"/>
        </w:rPr>
        <w:t xml:space="preserve">desempleadas</w:t>
      </w:r>
      <w:r>
        <w:rPr>
          <w:rFonts w:eastAsia="Times New Roman"/>
          <w:sz w:val="24"/>
          <w:szCs w:val="24"/>
          <w:lang w:eastAsia="es-ES"/>
        </w:rPr>
        <w:t xml:space="preserve"> derivadas por el SEPEPA, con prioridad para parados de larga duración.</w:t>
      </w:r>
    </w:p>
    <w:p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  <w:sz w:val="24"/>
          <w:szCs w:val="24"/>
          <w:lang w:eastAsia="es-ES"/>
        </w:rPr>
      </w:pPr>
      <w:r>
        <w:rPr>
          <w:rFonts w:eastAsia="Times New Roman"/>
          <w:sz w:val="24"/>
          <w:szCs w:val="24"/>
          <w:lang w:eastAsia="es-ES"/>
        </w:rPr>
        <w:t xml:space="preserve">Ocupados en situación vulnerable: como máximo el 30%.</w:t>
      </w:r>
    </w:p>
    <w:p>
      <w:pPr>
        <w:spacing w:before="100" w:beforeAutospacing="1" w:after="100" w:afterAutospacing="1"/>
        <w:rPr>
          <w:b/>
          <w:bCs/>
          <w:sz w:val="24"/>
          <w:szCs w:val="24"/>
          <w:lang w:eastAsia="es-ES"/>
        </w:rPr>
      </w:pPr>
      <w:r>
        <w:rPr>
          <w:b/>
          <w:bCs/>
          <w:sz w:val="24"/>
          <w:szCs w:val="24"/>
          <w:lang w:eastAsia="es-ES"/>
        </w:rPr>
        <w:t xml:space="preserve">Documentación del alumno</w:t>
      </w:r>
    </w:p>
    <w:p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  <w:sz w:val="24"/>
          <w:szCs w:val="24"/>
          <w:lang w:eastAsia="es-ES"/>
        </w:rPr>
      </w:pPr>
      <w:r>
        <w:rPr>
          <w:rFonts w:eastAsia="Times New Roman"/>
          <w:sz w:val="24"/>
          <w:szCs w:val="24"/>
          <w:lang w:eastAsia="es-ES"/>
        </w:rPr>
        <w:t xml:space="preserve">El alumno llega derivado por su orientador.</w:t>
      </w:r>
    </w:p>
    <w:p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  <w:sz w:val="24"/>
          <w:szCs w:val="24"/>
          <w:lang w:eastAsia="es-ES"/>
        </w:rPr>
      </w:pPr>
      <w:r>
        <w:rPr>
          <w:rFonts w:eastAsia="Times New Roman"/>
          <w:sz w:val="24"/>
          <w:szCs w:val="24"/>
          <w:lang w:eastAsia="es-ES"/>
        </w:rPr>
        <w:t xml:space="preserve">No se pide vida laboral.</w:t>
      </w:r>
    </w:p>
    <w:p>
      <w:pPr>
        <w:spacing w:before="100" w:beforeAutospacing="1" w:after="100" w:afterAutospacing="1"/>
        <w:rPr>
          <w:b/>
          <w:bCs/>
          <w:sz w:val="24"/>
          <w:szCs w:val="24"/>
          <w:lang w:eastAsia="es-ES"/>
        </w:rPr>
      </w:pPr>
      <w:r>
        <w:rPr>
          <w:b/>
          <w:bCs/>
          <w:sz w:val="24"/>
          <w:szCs w:val="24"/>
          <w:lang w:eastAsia="es-ES"/>
        </w:rPr>
        <w:t xml:space="preserve">Requisitos para superar el curso</w:t>
      </w:r>
    </w:p>
    <w:p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  <w:sz w:val="24"/>
          <w:szCs w:val="24"/>
          <w:lang w:eastAsia="es-ES"/>
        </w:rPr>
      </w:pPr>
      <w:r>
        <w:rPr>
          <w:rFonts w:eastAsia="Times New Roman"/>
          <w:sz w:val="24"/>
          <w:szCs w:val="24"/>
          <w:lang w:eastAsia="es-ES"/>
        </w:rPr>
        <w:t xml:space="preserve">La convocatoria </w:t>
      </w:r>
      <w:r>
        <w:rPr>
          <w:rFonts w:eastAsia="Times New Roman"/>
          <w:b/>
          <w:bCs/>
          <w:sz w:val="24"/>
          <w:szCs w:val="24"/>
          <w:lang w:eastAsia="es-ES"/>
        </w:rPr>
        <w:t xml:space="preserve">no fija un porcentaje</w:t>
      </w:r>
      <w:r>
        <w:rPr>
          <w:rFonts w:eastAsia="Times New Roman"/>
          <w:sz w:val="24"/>
          <w:szCs w:val="24"/>
          <w:lang w:eastAsia="es-ES"/>
        </w:rPr>
        <w:t xml:space="preserve"> mínimo.</w:t>
      </w:r>
    </w:p>
    <w:p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  <w:sz w:val="24"/>
          <w:szCs w:val="24"/>
          <w:lang w:eastAsia="es-ES"/>
        </w:rPr>
      </w:pPr>
      <w:r>
        <w:rPr>
          <w:rFonts w:eastAsia="Times New Roman"/>
          <w:sz w:val="24"/>
          <w:szCs w:val="24"/>
          <w:lang w:eastAsia="es-ES"/>
        </w:rPr>
        <w:t xml:space="preserve">El certificado final indica si el alumno ha </w:t>
      </w:r>
      <w:r>
        <w:rPr>
          <w:rFonts w:eastAsia="Times New Roman"/>
          <w:b/>
          <w:bCs/>
          <w:sz w:val="24"/>
          <w:szCs w:val="24"/>
          <w:lang w:eastAsia="es-ES"/>
        </w:rPr>
        <w:t xml:space="preserve">participado</w:t>
      </w:r>
      <w:r>
        <w:rPr>
          <w:rFonts w:eastAsia="Times New Roman"/>
          <w:sz w:val="24"/>
          <w:szCs w:val="24"/>
          <w:lang w:eastAsia="es-ES"/>
        </w:rPr>
        <w:t xml:space="preserve"> o ha </w:t>
      </w:r>
      <w:r>
        <w:rPr>
          <w:rFonts w:eastAsia="Times New Roman"/>
          <w:b/>
          <w:bCs/>
          <w:sz w:val="24"/>
          <w:szCs w:val="24"/>
          <w:lang w:eastAsia="es-ES"/>
        </w:rPr>
        <w:t xml:space="preserve">superado los objetivos</w:t>
      </w:r>
      <w:r>
        <w:rPr>
          <w:rFonts w:eastAsia="Times New Roman"/>
          <w:sz w:val="24"/>
          <w:szCs w:val="24"/>
          <w:lang w:eastAsia="es-ES"/>
        </w:rPr>
        <w:t xml:space="preserve">.</w:t>
      </w:r>
    </w:p>
    <w:p>
      <w:pPr>
        <w:spacing w:before="100" w:beforeAutospacing="1" w:after="100" w:afterAutospacing="1"/>
        <w:rPr>
          <w:b/>
          <w:bCs/>
          <w:sz w:val="24"/>
          <w:szCs w:val="24"/>
          <w:lang w:eastAsia="es-ES"/>
        </w:rPr>
      </w:pPr>
      <w:r>
        <w:rPr>
          <w:b/>
          <w:bCs/>
          <w:sz w:val="24"/>
          <w:szCs w:val="24"/>
          <w:lang w:eastAsia="es-ES"/>
        </w:rPr>
        <w:t xml:space="preserve">Otros aspectos importantes</w:t>
      </w:r>
    </w:p>
    <w:p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  <w:sz w:val="24"/>
          <w:szCs w:val="24"/>
          <w:lang w:eastAsia="es-ES"/>
        </w:rPr>
      </w:pPr>
      <w:r>
        <w:rPr>
          <w:rFonts w:eastAsia="Times New Roman"/>
          <w:sz w:val="24"/>
          <w:szCs w:val="24"/>
          <w:lang w:eastAsia="es-ES"/>
        </w:rPr>
        <w:t xml:space="preserve">Máximo 2 píldoras por persona, de 60 a 90 horas (150 h en competencias clave).</w:t>
      </w:r>
    </w:p>
    <w:p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  <w:sz w:val="24"/>
          <w:szCs w:val="24"/>
          <w:lang w:eastAsia="es-ES"/>
        </w:rPr>
      </w:pPr>
      <w:r>
        <w:rPr>
          <w:rFonts w:eastAsia="Times New Roman"/>
          <w:sz w:val="24"/>
          <w:szCs w:val="24"/>
          <w:lang w:eastAsia="es-ES"/>
        </w:rPr>
        <w:t xml:space="preserve">Certificado con los datos del alumno, las horas y los contenidos del curso.</w:t>
      </w:r>
    </w:p>
    <w:p>
      <w:pPr>
        <w:spacing w:before="100" w:beforeAutospacing="1" w:after="100" w:afterAutospacing="1"/>
        <w:rPr>
          <w:lang w:eastAsia="es-ES"/>
        </w:rPr>
      </w:pPr>
    </w:p>
    <w:p>
      <w:pPr>
        <w:pStyle w:val="xmsonormal"/>
        <w:spacing w:line="360" w:lineRule="auto"/>
        <w:jc w:val="both"/>
        <w:rPr>
          <w:rFonts w:ascii="Arial" w:hAnsi="Arial" w:cs="Arial"/>
          <w:b/>
          <w:bCs/>
          <w:color w:val="2E75B6"/>
          <w:sz w:val="28"/>
          <w:szCs w:val="28"/>
        </w:rPr>
      </w:pPr>
      <w:r>
        <w:rPr>
          <w:rFonts w:ascii="Arial" w:hAnsi="Arial" w:cs="Arial"/>
          <w:b/>
          <w:bCs/>
          <w:color w:val="2E75B6"/>
          <w:sz w:val="28"/>
          <w:szCs w:val="28"/>
        </w:rPr>
        <w:t xml:space="preserve">4. ASTURIAS OCUPADOS NO CP 2025</w:t>
      </w:r>
    </w:p>
    <w:p>
      <w:pPr>
        <w:spacing w:before="100" w:beforeAutospacing="1" w:after="100" w:afterAutospacing="1"/>
        <w:rPr>
          <w:sz w:val="24"/>
          <w:szCs w:val="24"/>
        </w:rPr>
      </w:pPr>
      <w:r>
        <w:rPr>
          <w:sz w:val="24"/>
          <w:szCs w:val="24"/>
        </w:rPr>
        <w:t xml:space="preserve">Resolución del SEPEPA de 29/09/2025, Línea 2 (BOPA de 08/10/2025). La formación debe terminar antes del 04/12/2026.</w:t>
      </w:r>
    </w:p>
    <w:p>
      <w:pPr>
        <w:spacing w:before="100" w:beforeAutospacing="1" w:after="100" w:afterAutospacing="1"/>
        <w:rPr>
          <w:b/>
          <w:bCs/>
          <w:sz w:val="24"/>
          <w:szCs w:val="24"/>
          <w:lang w:eastAsia="es-ES"/>
        </w:rPr>
      </w:pPr>
      <w:r>
        <w:rPr>
          <w:b/>
          <w:bCs/>
          <w:sz w:val="24"/>
          <w:szCs w:val="24"/>
          <w:lang w:eastAsia="es-ES"/>
        </w:rPr>
        <w:t xml:space="preserve">¿A quién va dirigida?</w:t>
      </w:r>
    </w:p>
    <w:p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  <w:sz w:val="24"/>
          <w:szCs w:val="24"/>
          <w:lang w:eastAsia="es-ES"/>
        </w:rPr>
      </w:pPr>
      <w:r>
        <w:rPr>
          <w:rFonts w:eastAsia="Times New Roman"/>
          <w:sz w:val="24"/>
          <w:szCs w:val="24"/>
          <w:lang w:eastAsia="es-ES"/>
        </w:rPr>
        <w:t xml:space="preserve">Personas </w:t>
      </w:r>
      <w:r>
        <w:rPr>
          <w:rFonts w:eastAsia="Times New Roman"/>
          <w:b/>
          <w:bCs/>
          <w:sz w:val="24"/>
          <w:szCs w:val="24"/>
          <w:lang w:eastAsia="es-ES"/>
        </w:rPr>
        <w:t xml:space="preserve">ocupadas</w:t>
      </w:r>
      <w:r>
        <w:rPr>
          <w:rFonts w:eastAsia="Times New Roman"/>
          <w:sz w:val="24"/>
          <w:szCs w:val="24"/>
          <w:lang w:eastAsia="es-ES"/>
        </w:rPr>
        <w:t xml:space="preserve"> que trabajan o residen en Asturias.</w:t>
      </w:r>
    </w:p>
    <w:p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  <w:sz w:val="24"/>
          <w:szCs w:val="24"/>
          <w:lang w:eastAsia="es-ES"/>
        </w:rPr>
      </w:pPr>
      <w:r>
        <w:rPr>
          <w:rFonts w:eastAsia="Times New Roman"/>
          <w:sz w:val="24"/>
          <w:szCs w:val="24"/>
          <w:lang w:eastAsia="es-ES"/>
        </w:rPr>
        <w:t xml:space="preserve">Desempleados: como máximo el </w:t>
      </w:r>
      <w:r>
        <w:rPr>
          <w:rFonts w:eastAsia="Times New Roman"/>
          <w:b/>
          <w:bCs/>
          <w:sz w:val="24"/>
          <w:szCs w:val="24"/>
          <w:lang w:eastAsia="es-ES"/>
        </w:rPr>
        <w:t xml:space="preserve">30%</w:t>
      </w:r>
      <w:r>
        <w:rPr>
          <w:rFonts w:eastAsia="Times New Roman"/>
          <w:sz w:val="24"/>
          <w:szCs w:val="24"/>
          <w:lang w:eastAsia="es-ES"/>
        </w:rPr>
        <w:t xml:space="preserve">.</w:t>
      </w:r>
    </w:p>
    <w:p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  <w:sz w:val="24"/>
          <w:szCs w:val="24"/>
          <w:lang w:eastAsia="es-ES"/>
        </w:rPr>
      </w:pPr>
      <w:r>
        <w:rPr>
          <w:rFonts w:eastAsia="Times New Roman"/>
          <w:sz w:val="24"/>
          <w:szCs w:val="24"/>
          <w:lang w:eastAsia="es-ES"/>
        </w:rPr>
        <w:t xml:space="preserve">10% de plazas reservadas a personas con discapacidad. Máximo 35 alumnos por grupo.</w:t>
      </w:r>
    </w:p>
    <w:p>
      <w:pPr>
        <w:spacing w:before="100" w:beforeAutospacing="1" w:after="100" w:afterAutospacing="1"/>
        <w:rPr>
          <w:b/>
          <w:bCs/>
          <w:sz w:val="24"/>
          <w:szCs w:val="24"/>
          <w:lang w:eastAsia="es-ES"/>
        </w:rPr>
      </w:pPr>
      <w:r>
        <w:rPr>
          <w:b/>
          <w:bCs/>
          <w:sz w:val="24"/>
          <w:szCs w:val="24"/>
          <w:lang w:eastAsia="es-ES"/>
        </w:rPr>
        <w:t xml:space="preserve">Documentación del alumno</w:t>
      </w:r>
    </w:p>
    <w:p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  <w:sz w:val="24"/>
          <w:szCs w:val="24"/>
          <w:lang w:eastAsia="es-ES"/>
        </w:rPr>
      </w:pPr>
      <w:r>
        <w:rPr>
          <w:rFonts w:eastAsia="Times New Roman"/>
          <w:b/>
          <w:bCs/>
          <w:sz w:val="24"/>
          <w:szCs w:val="24"/>
          <w:lang w:eastAsia="es-ES"/>
        </w:rPr>
        <w:t xml:space="preserve">Ficha de solicitud de participación firmada</w:t>
      </w:r>
      <w:r>
        <w:rPr>
          <w:rFonts w:eastAsia="Times New Roman"/>
          <w:sz w:val="24"/>
          <w:szCs w:val="24"/>
          <w:lang w:eastAsia="es-ES"/>
        </w:rPr>
        <w:t xml:space="preserve">: sin ella el alumno no cuenta, aunque termine.</w:t>
      </w:r>
    </w:p>
    <w:p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  <w:sz w:val="24"/>
          <w:szCs w:val="24"/>
          <w:lang w:eastAsia="es-ES"/>
        </w:rPr>
      </w:pPr>
      <w:r>
        <w:rPr>
          <w:rFonts w:eastAsia="Times New Roman"/>
          <w:b/>
          <w:bCs/>
          <w:sz w:val="24"/>
          <w:szCs w:val="24"/>
          <w:lang w:eastAsia="es-ES"/>
        </w:rPr>
        <w:t xml:space="preserve">Vida laboral o IPI</w:t>
      </w:r>
      <w:r>
        <w:rPr>
          <w:rFonts w:eastAsia="Times New Roman"/>
          <w:sz w:val="24"/>
          <w:szCs w:val="24"/>
          <w:lang w:eastAsia="es-ES"/>
        </w:rPr>
        <w:t xml:space="preserve"> para acreditar que está ocupado.</w:t>
      </w:r>
    </w:p>
    <w:p>
      <w:pPr>
        <w:spacing w:before="100" w:beforeAutospacing="1" w:after="100" w:afterAutospacing="1"/>
        <w:rPr>
          <w:b/>
          <w:bCs/>
          <w:sz w:val="24"/>
          <w:szCs w:val="24"/>
          <w:lang w:eastAsia="es-ES"/>
        </w:rPr>
      </w:pPr>
      <w:r>
        <w:rPr>
          <w:b/>
          <w:bCs/>
          <w:sz w:val="24"/>
          <w:szCs w:val="24"/>
          <w:lang w:eastAsia="es-ES"/>
        </w:rPr>
        <w:t xml:space="preserve">Requisitos para superar el curso</w:t>
      </w:r>
    </w:p>
    <w:p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  <w:sz w:val="24"/>
          <w:szCs w:val="24"/>
          <w:lang w:eastAsia="es-ES"/>
        </w:rPr>
      </w:pPr>
      <w:r>
        <w:rPr>
          <w:rFonts w:eastAsia="Times New Roman"/>
          <w:b/>
          <w:bCs/>
          <w:sz w:val="24"/>
          <w:szCs w:val="24"/>
          <w:lang w:eastAsia="es-ES"/>
        </w:rPr>
        <w:t xml:space="preserve">Realizar al menos el 75% de los controles</w:t>
      </w:r>
      <w:r>
        <w:rPr>
          <w:rFonts w:eastAsia="Times New Roman"/>
          <w:sz w:val="24"/>
          <w:szCs w:val="24"/>
          <w:lang w:eastAsia="es-ES"/>
        </w:rPr>
        <w:t xml:space="preserve"> periódicos de seguimiento.</w:t>
      </w:r>
    </w:p>
    <w:p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  <w:sz w:val="24"/>
          <w:szCs w:val="24"/>
          <w:lang w:eastAsia="es-ES"/>
        </w:rPr>
      </w:pPr>
      <w:r>
        <w:rPr>
          <w:rFonts w:eastAsia="Times New Roman"/>
          <w:sz w:val="24"/>
          <w:szCs w:val="24"/>
          <w:lang w:eastAsia="es-ES"/>
        </w:rPr>
        <w:t xml:space="preserve">Diploma solo con </w:t>
      </w:r>
      <w:r>
        <w:rPr>
          <w:rFonts w:eastAsia="Times New Roman"/>
          <w:b/>
          <w:bCs/>
          <w:sz w:val="24"/>
          <w:szCs w:val="24"/>
          <w:lang w:eastAsia="es-ES"/>
        </w:rPr>
        <w:t xml:space="preserve">evaluación positiva</w:t>
      </w:r>
      <w:r>
        <w:rPr>
          <w:rFonts w:eastAsia="Times New Roman"/>
          <w:sz w:val="24"/>
          <w:szCs w:val="24"/>
          <w:lang w:eastAsia="es-ES"/>
        </w:rPr>
        <w:t xml:space="preserve">; si no, certificado de asistencia.</w:t>
      </w:r>
    </w:p>
    <w:p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  <w:sz w:val="24"/>
          <w:szCs w:val="24"/>
          <w:lang w:eastAsia="es-ES"/>
        </w:rPr>
      </w:pPr>
      <w:r>
        <w:rPr>
          <w:rFonts w:eastAsia="Times New Roman"/>
          <w:sz w:val="24"/>
          <w:szCs w:val="24"/>
          <w:lang w:eastAsia="es-ES"/>
        </w:rPr>
        <w:t xml:space="preserve">Las horas de conexión no cuentan.</w:t>
      </w:r>
    </w:p>
    <w:p>
      <w:pPr>
        <w:spacing w:before="100" w:beforeAutospacing="1" w:after="100" w:afterAutospacing="1"/>
        <w:rPr>
          <w:b/>
          <w:bCs/>
          <w:sz w:val="24"/>
          <w:szCs w:val="24"/>
          <w:lang w:eastAsia="es-ES"/>
        </w:rPr>
      </w:pPr>
      <w:r>
        <w:rPr>
          <w:b/>
          <w:bCs/>
          <w:sz w:val="24"/>
          <w:szCs w:val="24"/>
          <w:lang w:eastAsia="es-ES"/>
        </w:rPr>
        <w:t xml:space="preserve">Otros aspectos importantes</w:t>
      </w:r>
    </w:p>
    <w:p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  <w:sz w:val="24"/>
          <w:szCs w:val="24"/>
          <w:lang w:eastAsia="es-ES"/>
        </w:rPr>
      </w:pPr>
      <w:r>
        <w:rPr>
          <w:rFonts w:eastAsia="Times New Roman"/>
          <w:sz w:val="24"/>
          <w:szCs w:val="24"/>
          <w:lang w:eastAsia="es-ES"/>
        </w:rPr>
        <w:t xml:space="preserve">Solo cuenta como iniciado quien entra </w:t>
      </w:r>
      <w:r>
        <w:rPr>
          <w:rFonts w:eastAsia="Times New Roman"/>
          <w:b/>
          <w:bCs/>
          <w:sz w:val="24"/>
          <w:szCs w:val="24"/>
          <w:lang w:eastAsia="es-ES"/>
        </w:rPr>
        <w:t xml:space="preserve">antes del 25%</w:t>
      </w:r>
      <w:r>
        <w:rPr>
          <w:rFonts w:eastAsia="Times New Roman"/>
          <w:sz w:val="24"/>
          <w:szCs w:val="24"/>
          <w:lang w:eastAsia="es-ES"/>
        </w:rPr>
        <w:t xml:space="preserve"> del curso.</w:t>
      </w:r>
    </w:p>
    <w:p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  <w:sz w:val="24"/>
          <w:szCs w:val="24"/>
          <w:lang w:eastAsia="es-ES"/>
        </w:rPr>
      </w:pPr>
      <w:r>
        <w:rPr>
          <w:rFonts w:eastAsia="Times New Roman"/>
          <w:sz w:val="24"/>
          <w:szCs w:val="24"/>
          <w:lang w:eastAsia="es-ES"/>
        </w:rPr>
        <w:t xml:space="preserve">Las bajas solo se pueden sustituir antes del 25%. Se admite hasta un 15% de abandonos.</w:t>
      </w:r>
    </w:p>
    <w:p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  <w:sz w:val="24"/>
          <w:szCs w:val="24"/>
          <w:lang w:eastAsia="es-ES"/>
        </w:rPr>
      </w:pPr>
      <w:r>
        <w:rPr>
          <w:rFonts w:eastAsia="Times New Roman"/>
          <w:sz w:val="24"/>
          <w:szCs w:val="24"/>
          <w:lang w:eastAsia="es-ES"/>
        </w:rPr>
        <w:t xml:space="preserve">Quien abandona no puede hacer otro curso del SEPEPA durante 1 mes.</w:t>
      </w:r>
    </w:p>
    <w:p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  <w:sz w:val="24"/>
          <w:szCs w:val="24"/>
          <w:lang w:eastAsia="es-ES"/>
        </w:rPr>
      </w:pPr>
      <w:r>
        <w:rPr>
          <w:rFonts w:eastAsia="Times New Roman"/>
          <w:b/>
          <w:bCs/>
          <w:sz w:val="24"/>
          <w:szCs w:val="24"/>
          <w:lang w:eastAsia="es-ES"/>
        </w:rPr>
        <w:t xml:space="preserve">Cuestionario de calidad</w:t>
      </w:r>
      <w:r>
        <w:rPr>
          <w:rFonts w:eastAsia="Times New Roman"/>
          <w:sz w:val="24"/>
          <w:szCs w:val="24"/>
          <w:lang w:eastAsia="es-ES"/>
        </w:rPr>
        <w:t xml:space="preserve"> obligatorio: si no se hace, se pierde el 5% de la subvención.</w:t>
      </w:r>
    </w:p>
    <w:p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  <w:sz w:val="24"/>
          <w:szCs w:val="24"/>
          <w:lang w:eastAsia="es-ES"/>
        </w:rPr>
      </w:pPr>
      <w:r>
        <w:rPr>
          <w:rFonts w:eastAsia="Times New Roman"/>
          <w:sz w:val="24"/>
          <w:szCs w:val="24"/>
          <w:lang w:eastAsia="es-ES"/>
        </w:rPr>
        <w:t xml:space="preserve">Tutor: máximo 80 alumnos y toda la actividad registrada en la plataforma.</w:t>
      </w:r>
    </w:p>
    <w:p>
      <w:pPr>
        <w:spacing w:before="100" w:beforeAutospacing="1" w:after="100" w:afterAutospacing="1"/>
        <w:rPr>
          <w:lang w:eastAsia="es-ES"/>
        </w:rPr>
      </w:pPr>
    </w:p>
    <w:p>
      <w:pPr>
        <w:pStyle w:val="xmsonormal"/>
        <w:spacing w:line="360" w:lineRule="auto"/>
        <w:jc w:val="both"/>
        <w:rPr>
          <w:rFonts w:ascii="Arial" w:hAnsi="Arial" w:cs="Arial"/>
          <w:b/>
          <w:bCs/>
          <w:color w:val="2E75B6"/>
          <w:sz w:val="28"/>
          <w:szCs w:val="28"/>
        </w:rPr>
      </w:pPr>
      <w:r>
        <w:rPr>
          <w:rFonts w:ascii="Arial" w:hAnsi="Arial" w:cs="Arial"/>
          <w:b/>
          <w:bCs/>
          <w:color w:val="2E75B6"/>
          <w:sz w:val="28"/>
          <w:szCs w:val="28"/>
        </w:rPr>
        <w:t xml:space="preserve">5. ASTURIAS DSP NO CP 2025</w:t>
      </w:r>
    </w:p>
    <w:p>
      <w:pPr>
        <w:spacing w:before="100" w:beforeAutospacing="1" w:after="100" w:afterAutospacing="1"/>
        <w:rPr>
          <w:sz w:val="24"/>
          <w:szCs w:val="24"/>
        </w:rPr>
      </w:pPr>
      <w:r>
        <w:rPr>
          <w:sz w:val="24"/>
          <w:szCs w:val="24"/>
        </w:rPr>
        <w:t xml:space="preserve">Resolución del SEPEPA de 29/09/2025, Línea 1 (la misma que Asturias Ocupados).</w:t>
      </w:r>
    </w:p>
    <w:p>
      <w:pPr>
        <w:spacing w:before="100" w:beforeAutospacing="1" w:after="100" w:afterAutospacing="1"/>
        <w:rPr>
          <w:b/>
          <w:bCs/>
          <w:sz w:val="24"/>
          <w:szCs w:val="24"/>
          <w:lang w:eastAsia="es-ES"/>
        </w:rPr>
      </w:pPr>
      <w:r>
        <w:rPr>
          <w:b/>
          <w:bCs/>
          <w:sz w:val="24"/>
          <w:szCs w:val="24"/>
          <w:lang w:eastAsia="es-ES"/>
        </w:rPr>
        <w:t xml:space="preserve">¿A quién va dirigida?</w:t>
      </w:r>
    </w:p>
    <w:p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  <w:sz w:val="24"/>
          <w:szCs w:val="24"/>
          <w:lang w:eastAsia="es-ES"/>
        </w:rPr>
      </w:pPr>
      <w:r>
        <w:rPr>
          <w:rFonts w:eastAsia="Times New Roman"/>
          <w:sz w:val="24"/>
          <w:szCs w:val="24"/>
          <w:lang w:eastAsia="es-ES"/>
        </w:rPr>
        <w:t xml:space="preserve">Personas </w:t>
      </w:r>
      <w:r>
        <w:rPr>
          <w:rFonts w:eastAsia="Times New Roman"/>
          <w:b/>
          <w:bCs/>
          <w:sz w:val="24"/>
          <w:szCs w:val="24"/>
          <w:lang w:eastAsia="es-ES"/>
        </w:rPr>
        <w:t xml:space="preserve">desempleadas</w:t>
      </w:r>
      <w:r>
        <w:rPr>
          <w:rFonts w:eastAsia="Times New Roman"/>
          <w:sz w:val="24"/>
          <w:szCs w:val="24"/>
          <w:lang w:eastAsia="es-ES"/>
        </w:rPr>
        <w:t xml:space="preserve"> inscritas en el SEPEPA.</w:t>
      </w:r>
    </w:p>
    <w:p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  <w:sz w:val="24"/>
          <w:szCs w:val="24"/>
          <w:lang w:eastAsia="es-ES"/>
        </w:rPr>
      </w:pPr>
      <w:r>
        <w:rPr>
          <w:rFonts w:eastAsia="Times New Roman"/>
          <w:sz w:val="24"/>
          <w:szCs w:val="24"/>
          <w:lang w:eastAsia="es-ES"/>
        </w:rPr>
        <w:t xml:space="preserve">Ocupados: como máximo el </w:t>
      </w:r>
      <w:r>
        <w:rPr>
          <w:rFonts w:eastAsia="Times New Roman"/>
          <w:b/>
          <w:bCs/>
          <w:sz w:val="24"/>
          <w:szCs w:val="24"/>
          <w:lang w:eastAsia="es-ES"/>
        </w:rPr>
        <w:t xml:space="preserve">30%</w:t>
      </w:r>
      <w:r>
        <w:rPr>
          <w:rFonts w:eastAsia="Times New Roman"/>
          <w:sz w:val="24"/>
          <w:szCs w:val="24"/>
          <w:lang w:eastAsia="es-ES"/>
        </w:rPr>
        <w:t xml:space="preserve">.</w:t>
      </w:r>
    </w:p>
    <w:p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  <w:sz w:val="24"/>
          <w:szCs w:val="24"/>
          <w:lang w:eastAsia="es-ES"/>
        </w:rPr>
      </w:pPr>
      <w:r>
        <w:rPr>
          <w:rFonts w:eastAsia="Times New Roman"/>
          <w:sz w:val="24"/>
          <w:szCs w:val="24"/>
          <w:lang w:eastAsia="es-ES"/>
        </w:rPr>
        <w:t xml:space="preserve">Hay preinscripción y prueba de selección.</w:t>
      </w:r>
    </w:p>
    <w:p>
      <w:pPr>
        <w:spacing w:before="100" w:beforeAutospacing="1" w:after="100" w:afterAutospacing="1"/>
        <w:rPr>
          <w:b/>
          <w:bCs/>
          <w:sz w:val="24"/>
          <w:szCs w:val="24"/>
          <w:lang w:eastAsia="es-ES"/>
        </w:rPr>
      </w:pPr>
      <w:r>
        <w:rPr>
          <w:b/>
          <w:bCs/>
          <w:sz w:val="24"/>
          <w:szCs w:val="24"/>
          <w:lang w:eastAsia="es-ES"/>
        </w:rPr>
        <w:t xml:space="preserve">Documentación del alumno</w:t>
      </w:r>
    </w:p>
    <w:p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  <w:sz w:val="24"/>
          <w:szCs w:val="24"/>
          <w:lang w:eastAsia="es-ES"/>
        </w:rPr>
      </w:pPr>
      <w:r>
        <w:rPr>
          <w:rFonts w:eastAsia="Times New Roman"/>
          <w:b/>
          <w:bCs/>
          <w:sz w:val="24"/>
          <w:szCs w:val="24"/>
          <w:lang w:eastAsia="es-ES"/>
        </w:rPr>
        <w:t xml:space="preserve">Ficha de solicitud de participación firmada</w:t>
      </w:r>
      <w:r>
        <w:rPr>
          <w:rFonts w:eastAsia="Times New Roman"/>
          <w:sz w:val="24"/>
          <w:szCs w:val="24"/>
          <w:lang w:eastAsia="es-ES"/>
        </w:rPr>
        <w:t xml:space="preserve">.</w:t>
      </w:r>
    </w:p>
    <w:p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  <w:sz w:val="24"/>
          <w:szCs w:val="24"/>
          <w:lang w:eastAsia="es-ES"/>
        </w:rPr>
      </w:pPr>
      <w:r>
        <w:rPr>
          <w:rFonts w:eastAsia="Times New Roman"/>
          <w:b/>
          <w:bCs/>
          <w:sz w:val="24"/>
          <w:szCs w:val="24"/>
          <w:lang w:eastAsia="es-ES"/>
        </w:rPr>
        <w:t xml:space="preserve">No se pide vida laboral.</w:t>
      </w:r>
    </w:p>
    <w:p>
      <w:pPr>
        <w:spacing w:before="100" w:beforeAutospacing="1" w:after="100" w:afterAutospacing="1"/>
        <w:rPr>
          <w:b/>
          <w:bCs/>
          <w:sz w:val="24"/>
          <w:szCs w:val="24"/>
          <w:lang w:eastAsia="es-ES"/>
        </w:rPr>
      </w:pPr>
      <w:r>
        <w:rPr>
          <w:b/>
          <w:bCs/>
          <w:sz w:val="24"/>
          <w:szCs w:val="24"/>
          <w:lang w:eastAsia="es-ES"/>
        </w:rPr>
        <w:t xml:space="preserve">Requisitos para superar el curso</w:t>
      </w:r>
    </w:p>
    <w:p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  <w:sz w:val="24"/>
          <w:szCs w:val="24"/>
          <w:lang w:eastAsia="es-ES"/>
        </w:rPr>
      </w:pPr>
      <w:r>
        <w:rPr>
          <w:rFonts w:eastAsia="Times New Roman"/>
          <w:b/>
          <w:bCs/>
          <w:sz w:val="24"/>
          <w:szCs w:val="24"/>
          <w:lang w:eastAsia="es-ES"/>
        </w:rPr>
        <w:t xml:space="preserve">Realizar al menos el 75% de los controles</w:t>
      </w:r>
      <w:r>
        <w:rPr>
          <w:rFonts w:eastAsia="Times New Roman"/>
          <w:sz w:val="24"/>
          <w:szCs w:val="24"/>
          <w:lang w:eastAsia="es-ES"/>
        </w:rPr>
        <w:t xml:space="preserve"> periódicos de seguimiento.</w:t>
      </w:r>
    </w:p>
    <w:p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  <w:sz w:val="24"/>
          <w:szCs w:val="24"/>
          <w:lang w:eastAsia="es-ES"/>
        </w:rPr>
      </w:pPr>
      <w:r>
        <w:rPr>
          <w:rFonts w:eastAsia="Times New Roman"/>
          <w:sz w:val="24"/>
          <w:szCs w:val="24"/>
          <w:lang w:eastAsia="es-ES"/>
        </w:rPr>
        <w:t xml:space="preserve">Diploma solo con evaluación positiva.</w:t>
      </w:r>
    </w:p>
    <w:p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  <w:sz w:val="24"/>
          <w:szCs w:val="24"/>
          <w:lang w:eastAsia="es-ES"/>
        </w:rPr>
      </w:pPr>
      <w:r>
        <w:rPr>
          <w:rFonts w:eastAsia="Times New Roman"/>
          <w:sz w:val="24"/>
          <w:szCs w:val="24"/>
          <w:lang w:eastAsia="es-ES"/>
        </w:rPr>
        <w:t xml:space="preserve">Cuenta como finalizado quien lo deja por un empleo o por enfermedad con al menos el 25% de los controles hecho.</w:t>
      </w:r>
    </w:p>
    <w:p>
      <w:pPr>
        <w:spacing w:before="100" w:beforeAutospacing="1" w:after="100" w:afterAutospacing="1"/>
        <w:rPr>
          <w:b/>
          <w:bCs/>
          <w:sz w:val="24"/>
          <w:szCs w:val="24"/>
          <w:lang w:eastAsia="es-ES"/>
        </w:rPr>
      </w:pPr>
      <w:r>
        <w:rPr>
          <w:b/>
          <w:bCs/>
          <w:sz w:val="24"/>
          <w:szCs w:val="24"/>
          <w:lang w:eastAsia="es-ES"/>
        </w:rPr>
        <w:t xml:space="preserve">Otros aspectos importantes</w:t>
      </w:r>
    </w:p>
    <w:p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  <w:sz w:val="24"/>
          <w:szCs w:val="24"/>
          <w:lang w:eastAsia="es-ES"/>
        </w:rPr>
      </w:pPr>
      <w:r>
        <w:rPr>
          <w:rFonts w:eastAsia="Times New Roman"/>
          <w:sz w:val="24"/>
          <w:szCs w:val="24"/>
          <w:lang w:eastAsia="es-ES"/>
        </w:rPr>
        <w:t xml:space="preserve">Incluye el módulo obligatorio </w:t>
      </w:r>
      <w:r>
        <w:rPr>
          <w:rFonts w:eastAsia="Times New Roman"/>
          <w:b/>
          <w:bCs/>
          <w:sz w:val="24"/>
          <w:szCs w:val="24"/>
          <w:lang w:eastAsia="es-ES"/>
        </w:rPr>
        <w:t xml:space="preserve">FCOO03</w:t>
      </w:r>
      <w:r>
        <w:rPr>
          <w:rFonts w:eastAsia="Times New Roman"/>
          <w:sz w:val="24"/>
          <w:szCs w:val="24"/>
          <w:lang w:eastAsia="es-ES"/>
        </w:rPr>
        <w:t xml:space="preserve"> (inserción laboral, sensibilización medioambiental e igualdad de género).</w:t>
      </w:r>
    </w:p>
    <w:p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  <w:sz w:val="24"/>
          <w:szCs w:val="24"/>
          <w:lang w:eastAsia="es-ES"/>
        </w:rPr>
      </w:pPr>
      <w:r>
        <w:rPr>
          <w:rFonts w:eastAsia="Times New Roman"/>
          <w:sz w:val="24"/>
          <w:szCs w:val="24"/>
          <w:lang w:eastAsia="es-ES"/>
        </w:rPr>
        <w:t xml:space="preserve">El resto, igual que Asturias Ocupados (25%, abandonos, cuestionario de calidad).</w:t>
      </w:r>
    </w:p>
    <w:p>
      <w:pPr>
        <w:spacing w:before="100" w:beforeAutospacing="1" w:after="100" w:afterAutospacing="1"/>
        <w:rPr>
          <w:lang w:eastAsia="es-ES"/>
        </w:rPr>
      </w:pPr>
    </w:p>
    <w:p>
      <w:pPr>
        <w:pStyle w:val="xmsonormal"/>
        <w:spacing w:line="360" w:lineRule="auto"/>
        <w:jc w:val="both"/>
        <w:rPr>
          <w:rFonts w:ascii="Arial" w:hAnsi="Arial" w:cs="Arial"/>
          <w:b/>
          <w:bCs/>
          <w:color w:val="2E75B6"/>
          <w:sz w:val="28"/>
          <w:szCs w:val="28"/>
        </w:rPr>
      </w:pPr>
      <w:r>
        <w:rPr>
          <w:rFonts w:ascii="Arial" w:hAnsi="Arial" w:cs="Arial"/>
          <w:b/>
          <w:bCs/>
          <w:color w:val="2E75B6"/>
          <w:sz w:val="28"/>
          <w:szCs w:val="28"/>
        </w:rPr>
        <w:t xml:space="preserve">6. ARAGÓN OCUPADOS NO CP SECTORIAL 2025</w:t>
      </w:r>
    </w:p>
    <w:p>
      <w:pPr>
        <w:spacing w:before="100" w:beforeAutospacing="1" w:after="100" w:afterAutospacing="1"/>
        <w:rPr>
          <w:sz w:val="24"/>
          <w:szCs w:val="24"/>
        </w:rPr>
      </w:pPr>
      <w:r>
        <w:rPr>
          <w:sz w:val="24"/>
          <w:szCs w:val="24"/>
        </w:rPr>
        <w:t xml:space="preserve">Orden EMC/1217/2025, Plan Wave Plus Ocupados (BOA nº 184, de 23/09/2025).</w:t>
      </w:r>
    </w:p>
    <w:p>
      <w:pPr>
        <w:spacing w:before="100" w:beforeAutospacing="1" w:after="100" w:afterAutospacing="1"/>
        <w:rPr>
          <w:b/>
          <w:bCs/>
          <w:sz w:val="24"/>
          <w:szCs w:val="24"/>
          <w:lang w:eastAsia="es-ES"/>
        </w:rPr>
      </w:pPr>
      <w:r>
        <w:rPr>
          <w:b/>
          <w:bCs/>
          <w:sz w:val="24"/>
          <w:szCs w:val="24"/>
          <w:lang w:eastAsia="es-ES"/>
        </w:rPr>
        <w:t xml:space="preserve">¿A quién va dirigida?</w:t>
      </w:r>
    </w:p>
    <w:p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  <w:sz w:val="24"/>
          <w:szCs w:val="24"/>
          <w:lang w:eastAsia="es-ES"/>
        </w:rPr>
      </w:pPr>
      <w:r>
        <w:rPr>
          <w:rFonts w:eastAsia="Times New Roman"/>
          <w:sz w:val="24"/>
          <w:szCs w:val="24"/>
          <w:lang w:eastAsia="es-ES"/>
        </w:rPr>
        <w:t xml:space="preserve">Personas </w:t>
      </w:r>
      <w:r>
        <w:rPr>
          <w:rFonts w:eastAsia="Times New Roman"/>
          <w:b/>
          <w:bCs/>
          <w:sz w:val="24"/>
          <w:szCs w:val="24"/>
          <w:lang w:eastAsia="es-ES"/>
        </w:rPr>
        <w:t xml:space="preserve">ocupadas</w:t>
      </w:r>
      <w:r>
        <w:rPr>
          <w:rFonts w:eastAsia="Times New Roman"/>
          <w:sz w:val="24"/>
          <w:szCs w:val="24"/>
          <w:lang w:eastAsia="es-ES"/>
        </w:rPr>
        <w:t xml:space="preserve">.</w:t>
      </w:r>
    </w:p>
    <w:p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  <w:sz w:val="24"/>
          <w:szCs w:val="24"/>
          <w:lang w:eastAsia="es-ES"/>
        </w:rPr>
      </w:pPr>
      <w:r>
        <w:rPr>
          <w:rFonts w:eastAsia="Times New Roman"/>
          <w:sz w:val="24"/>
          <w:szCs w:val="24"/>
          <w:lang w:eastAsia="es-ES"/>
        </w:rPr>
        <w:t xml:space="preserve">Desempleados: como máximo el </w:t>
      </w:r>
      <w:r>
        <w:rPr>
          <w:rFonts w:eastAsia="Times New Roman"/>
          <w:b/>
          <w:bCs/>
          <w:sz w:val="24"/>
          <w:szCs w:val="24"/>
          <w:lang w:eastAsia="es-ES"/>
        </w:rPr>
        <w:t xml:space="preserve">30%</w:t>
      </w:r>
      <w:r>
        <w:rPr>
          <w:rFonts w:eastAsia="Times New Roman"/>
          <w:sz w:val="24"/>
          <w:szCs w:val="24"/>
          <w:lang w:eastAsia="es-ES"/>
        </w:rPr>
        <w:t xml:space="preserve">.</w:t>
      </w:r>
    </w:p>
    <w:p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  <w:sz w:val="24"/>
          <w:szCs w:val="24"/>
          <w:lang w:eastAsia="es-ES"/>
        </w:rPr>
      </w:pPr>
      <w:r>
        <w:rPr>
          <w:rFonts w:eastAsia="Times New Roman"/>
          <w:sz w:val="24"/>
          <w:szCs w:val="24"/>
          <w:lang w:eastAsia="es-ES"/>
        </w:rPr>
        <w:t xml:space="preserve">Como máximo el 70% de alumnos de una misma empresa y 350 horas por persona.</w:t>
      </w:r>
    </w:p>
    <w:p>
      <w:pPr>
        <w:spacing w:before="100" w:beforeAutospacing="1" w:after="100" w:afterAutospacing="1"/>
        <w:rPr>
          <w:b/>
          <w:bCs/>
          <w:sz w:val="24"/>
          <w:szCs w:val="24"/>
          <w:lang w:eastAsia="es-ES"/>
        </w:rPr>
      </w:pPr>
      <w:r>
        <w:rPr>
          <w:b/>
          <w:bCs/>
          <w:sz w:val="24"/>
          <w:szCs w:val="24"/>
          <w:lang w:eastAsia="es-ES"/>
        </w:rPr>
        <w:t xml:space="preserve">Documentación del alumno</w:t>
      </w:r>
    </w:p>
    <w:p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  <w:sz w:val="24"/>
          <w:szCs w:val="24"/>
          <w:lang w:eastAsia="es-ES"/>
        </w:rPr>
      </w:pPr>
      <w:r>
        <w:rPr>
          <w:rFonts w:eastAsia="Times New Roman"/>
          <w:b/>
          <w:bCs/>
          <w:sz w:val="24"/>
          <w:szCs w:val="24"/>
          <w:lang w:eastAsia="es-ES"/>
        </w:rPr>
        <w:t xml:space="preserve">Vida laboral o nómina</w:t>
      </w:r>
      <w:r>
        <w:rPr>
          <w:rFonts w:eastAsia="Times New Roman"/>
          <w:sz w:val="24"/>
          <w:szCs w:val="24"/>
          <w:lang w:eastAsia="es-ES"/>
        </w:rPr>
        <w:t xml:space="preserve"> (desempleados: DARDE o IPI). El detalle está en la Guía de gestión de Gestifor.</w:t>
      </w:r>
    </w:p>
    <w:p>
      <w:pPr>
        <w:spacing w:before="100" w:beforeAutospacing="1" w:after="100" w:afterAutospacing="1"/>
        <w:rPr>
          <w:b/>
          <w:bCs/>
          <w:sz w:val="24"/>
          <w:szCs w:val="24"/>
          <w:lang w:eastAsia="es-ES"/>
        </w:rPr>
      </w:pPr>
      <w:r>
        <w:rPr>
          <w:b/>
          <w:bCs/>
          <w:sz w:val="24"/>
          <w:szCs w:val="24"/>
          <w:lang w:eastAsia="es-ES"/>
        </w:rPr>
        <w:t xml:space="preserve">Requisitos para superar el curso</w:t>
      </w:r>
    </w:p>
    <w:p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  <w:sz w:val="24"/>
          <w:szCs w:val="24"/>
          <w:lang w:eastAsia="es-ES"/>
        </w:rPr>
      </w:pPr>
      <w:r>
        <w:rPr>
          <w:rFonts w:eastAsia="Times New Roman"/>
          <w:b/>
          <w:bCs/>
          <w:sz w:val="24"/>
          <w:szCs w:val="24"/>
          <w:lang w:eastAsia="es-ES"/>
        </w:rPr>
        <w:t xml:space="preserve">Realizar al menos el 75% de los controles</w:t>
      </w:r>
      <w:r>
        <w:rPr>
          <w:rFonts w:eastAsia="Times New Roman"/>
          <w:sz w:val="24"/>
          <w:szCs w:val="24"/>
          <w:lang w:eastAsia="es-ES"/>
        </w:rPr>
        <w:t xml:space="preserve"> periódicos de seguimiento.</w:t>
      </w:r>
    </w:p>
    <w:p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  <w:sz w:val="24"/>
          <w:szCs w:val="24"/>
          <w:lang w:eastAsia="es-ES"/>
        </w:rPr>
      </w:pPr>
      <w:r>
        <w:rPr>
          <w:rFonts w:eastAsia="Times New Roman"/>
          <w:b/>
          <w:bCs/>
          <w:sz w:val="24"/>
          <w:szCs w:val="24"/>
          <w:lang w:eastAsia="es-ES"/>
        </w:rPr>
        <w:t xml:space="preserve">Asistir a todas las sesiones presenciales</w:t>
      </w:r>
      <w:r>
        <w:rPr>
          <w:rFonts w:eastAsia="Times New Roman"/>
          <w:sz w:val="24"/>
          <w:szCs w:val="24"/>
          <w:lang w:eastAsia="es-ES"/>
        </w:rPr>
        <w:t xml:space="preserve"> obligatorias.</w:t>
      </w:r>
    </w:p>
    <w:p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  <w:sz w:val="24"/>
          <w:szCs w:val="24"/>
          <w:lang w:eastAsia="es-ES"/>
        </w:rPr>
      </w:pPr>
      <w:r>
        <w:rPr>
          <w:rFonts w:eastAsia="Times New Roman"/>
          <w:b/>
          <w:bCs/>
          <w:sz w:val="24"/>
          <w:szCs w:val="24"/>
          <w:lang w:eastAsia="es-ES"/>
        </w:rPr>
        <w:t xml:space="preserve">Evaluación final presencial</w:t>
      </w:r>
      <w:r>
        <w:rPr>
          <w:rFonts w:eastAsia="Times New Roman"/>
          <w:sz w:val="24"/>
          <w:szCs w:val="24"/>
          <w:lang w:eastAsia="es-ES"/>
        </w:rPr>
        <w:t xml:space="preserve">: no puede ser solo tipo test; debe tener al menos </w:t>
      </w:r>
      <w:r>
        <w:rPr>
          <w:rFonts w:eastAsia="Times New Roman"/>
          <w:b/>
          <w:bCs/>
          <w:sz w:val="24"/>
          <w:szCs w:val="24"/>
          <w:lang w:eastAsia="es-ES"/>
        </w:rPr>
        <w:t xml:space="preserve">2 preguntas abiertas escritas a mano</w:t>
      </w:r>
      <w:r>
        <w:rPr>
          <w:rFonts w:eastAsia="Times New Roman"/>
          <w:sz w:val="24"/>
          <w:szCs w:val="24"/>
          <w:lang w:eastAsia="es-ES"/>
        </w:rPr>
        <w:t xml:space="preserve"> y firmadas.</w:t>
      </w:r>
    </w:p>
    <w:p>
      <w:pPr>
        <w:spacing w:before="100" w:beforeAutospacing="1" w:after="100" w:afterAutospacing="1"/>
        <w:rPr>
          <w:b/>
          <w:bCs/>
          <w:sz w:val="24"/>
          <w:szCs w:val="24"/>
          <w:lang w:eastAsia="es-ES"/>
        </w:rPr>
      </w:pPr>
      <w:r>
        <w:rPr>
          <w:b/>
          <w:bCs/>
          <w:sz w:val="24"/>
          <w:szCs w:val="24"/>
          <w:lang w:eastAsia="es-ES"/>
        </w:rPr>
        <w:t xml:space="preserve">Otros aspectos importantes</w:t>
      </w:r>
    </w:p>
    <w:p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  <w:sz w:val="24"/>
          <w:szCs w:val="24"/>
          <w:lang w:eastAsia="es-ES"/>
        </w:rPr>
      </w:pPr>
      <w:r>
        <w:rPr>
          <w:rFonts w:eastAsia="Times New Roman"/>
          <w:sz w:val="24"/>
          <w:szCs w:val="24"/>
          <w:lang w:eastAsia="es-ES"/>
        </w:rPr>
        <w:t xml:space="preserve">Parte presencial: máximo el 20% (sesión inicial y final; solo final en cursos de 30 h o menos).</w:t>
      </w:r>
    </w:p>
    <w:p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  <w:sz w:val="24"/>
          <w:szCs w:val="24"/>
          <w:lang w:eastAsia="es-ES"/>
        </w:rPr>
      </w:pPr>
      <w:r>
        <w:rPr>
          <w:rFonts w:eastAsia="Times New Roman"/>
          <w:sz w:val="24"/>
          <w:szCs w:val="24"/>
          <w:lang w:eastAsia="es-ES"/>
        </w:rPr>
        <w:t xml:space="preserve">Ritmo máximo: 4 horas al día y 20 a la semana.</w:t>
      </w:r>
    </w:p>
    <w:p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  <w:sz w:val="24"/>
          <w:szCs w:val="24"/>
          <w:lang w:eastAsia="es-ES"/>
        </w:rPr>
      </w:pPr>
      <w:r>
        <w:rPr>
          <w:rFonts w:eastAsia="Times New Roman"/>
          <w:sz w:val="24"/>
          <w:szCs w:val="24"/>
          <w:lang w:eastAsia="es-ES"/>
        </w:rPr>
        <w:t xml:space="preserve">Las bajas se pueden sustituir antes del 25%; se admite hasta un 15% de abandonos.</w:t>
      </w:r>
    </w:p>
    <w:p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  <w:sz w:val="24"/>
          <w:szCs w:val="24"/>
          <w:lang w:eastAsia="es-ES"/>
        </w:rPr>
      </w:pPr>
      <w:r>
        <w:rPr>
          <w:rFonts w:eastAsia="Times New Roman"/>
          <w:b/>
          <w:bCs/>
          <w:sz w:val="24"/>
          <w:szCs w:val="24"/>
          <w:lang w:eastAsia="es-ES"/>
        </w:rPr>
        <w:t xml:space="preserve">Encuesta de calidad en la última sesión presencial.</w:t>
      </w:r>
    </w:p>
    <w:p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  <w:sz w:val="24"/>
          <w:szCs w:val="24"/>
          <w:lang w:eastAsia="es-ES"/>
        </w:rPr>
      </w:pPr>
      <w:r>
        <w:rPr>
          <w:rFonts w:eastAsia="Times New Roman"/>
          <w:sz w:val="24"/>
          <w:szCs w:val="24"/>
          <w:lang w:eastAsia="es-ES"/>
        </w:rPr>
        <w:t xml:space="preserve">Hoja de firmas de cada sesión presencial para el INAEM.</w:t>
      </w:r>
    </w:p>
    <w:p>
      <w:pPr>
        <w:spacing w:before="100" w:beforeAutospacing="1" w:after="100" w:afterAutospacing="1"/>
        <w:rPr>
          <w:lang w:eastAsia="es-ES"/>
        </w:rPr>
      </w:pPr>
    </w:p>
    <w:p>
      <w:pPr>
        <w:pStyle w:val="xmsonormal"/>
        <w:spacing w:line="360" w:lineRule="auto"/>
        <w:jc w:val="both"/>
        <w:rPr>
          <w:rFonts w:ascii="Arial" w:hAnsi="Arial" w:cs="Arial"/>
          <w:b/>
          <w:bCs/>
          <w:color w:val="2E75B6"/>
          <w:sz w:val="28"/>
          <w:szCs w:val="28"/>
        </w:rPr>
      </w:pPr>
      <w:r>
        <w:rPr>
          <w:rFonts w:ascii="Arial" w:hAnsi="Arial" w:cs="Arial"/>
          <w:b/>
          <w:bCs/>
          <w:color w:val="2E75B6"/>
          <w:sz w:val="28"/>
          <w:szCs w:val="28"/>
        </w:rPr>
        <w:t xml:space="preserve">7. ARAGÓN OCUPADOS CP SECTORIAL 2025</w:t>
      </w:r>
    </w:p>
    <w:p>
      <w:pPr>
        <w:spacing w:before="100" w:beforeAutospacing="1" w:after="100" w:afterAutospacing="1"/>
        <w:rPr>
          <w:sz w:val="24"/>
          <w:szCs w:val="24"/>
        </w:rPr>
      </w:pPr>
      <w:r>
        <w:rPr>
          <w:sz w:val="24"/>
          <w:szCs w:val="24"/>
        </w:rPr>
        <w:t xml:space="preserve">Orden EMC/1279/2025, Plan Wave Plus de certificados profesionales (BOA nº 192, de 03/10/2025).</w:t>
      </w:r>
    </w:p>
    <w:p>
      <w:pPr>
        <w:spacing w:before="100" w:beforeAutospacing="1" w:after="100" w:afterAutospacing="1"/>
        <w:rPr>
          <w:b/>
          <w:bCs/>
          <w:sz w:val="24"/>
          <w:szCs w:val="24"/>
          <w:lang w:eastAsia="es-ES"/>
        </w:rPr>
      </w:pPr>
      <w:r>
        <w:rPr>
          <w:b/>
          <w:bCs/>
          <w:sz w:val="24"/>
          <w:szCs w:val="24"/>
          <w:lang w:eastAsia="es-ES"/>
        </w:rPr>
        <w:t xml:space="preserve">¿A quién va dirigida?</w:t>
      </w:r>
    </w:p>
    <w:p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  <w:sz w:val="24"/>
          <w:szCs w:val="24"/>
          <w:lang w:eastAsia="es-ES"/>
        </w:rPr>
      </w:pPr>
      <w:r>
        <w:rPr>
          <w:rFonts w:eastAsia="Times New Roman"/>
          <w:sz w:val="24"/>
          <w:szCs w:val="24"/>
          <w:lang w:eastAsia="es-ES"/>
        </w:rPr>
        <w:t xml:space="preserve">Personas </w:t>
      </w:r>
      <w:r>
        <w:rPr>
          <w:rFonts w:eastAsia="Times New Roman"/>
          <w:b/>
          <w:bCs/>
          <w:sz w:val="24"/>
          <w:szCs w:val="24"/>
          <w:lang w:eastAsia="es-ES"/>
        </w:rPr>
        <w:t xml:space="preserve">ocupadas</w:t>
      </w:r>
      <w:r>
        <w:rPr>
          <w:rFonts w:eastAsia="Times New Roman"/>
          <w:sz w:val="24"/>
          <w:szCs w:val="24"/>
          <w:lang w:eastAsia="es-ES"/>
        </w:rPr>
        <w:t xml:space="preserve">.</w:t>
      </w:r>
    </w:p>
    <w:p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  <w:sz w:val="24"/>
          <w:szCs w:val="24"/>
          <w:lang w:eastAsia="es-ES"/>
        </w:rPr>
      </w:pPr>
      <w:r>
        <w:rPr>
          <w:rFonts w:eastAsia="Times New Roman"/>
          <w:sz w:val="24"/>
          <w:szCs w:val="24"/>
          <w:lang w:eastAsia="es-ES"/>
        </w:rPr>
        <w:t xml:space="preserve">Desempleados: como máximo el </w:t>
      </w:r>
      <w:r>
        <w:rPr>
          <w:rFonts w:eastAsia="Times New Roman"/>
          <w:b/>
          <w:bCs/>
          <w:sz w:val="24"/>
          <w:szCs w:val="24"/>
          <w:lang w:eastAsia="es-ES"/>
        </w:rPr>
        <w:t xml:space="preserve">30%</w:t>
      </w:r>
      <w:r>
        <w:rPr>
          <w:rFonts w:eastAsia="Times New Roman"/>
          <w:sz w:val="24"/>
          <w:szCs w:val="24"/>
          <w:lang w:eastAsia="es-ES"/>
        </w:rPr>
        <w:t xml:space="preserve">.</w:t>
      </w:r>
    </w:p>
    <w:p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  <w:sz w:val="24"/>
          <w:szCs w:val="24"/>
          <w:lang w:eastAsia="es-ES"/>
        </w:rPr>
      </w:pPr>
      <w:r>
        <w:rPr>
          <w:rFonts w:eastAsia="Times New Roman"/>
          <w:sz w:val="24"/>
          <w:szCs w:val="24"/>
          <w:lang w:eastAsia="es-ES"/>
        </w:rPr>
        <w:t xml:space="preserve">De 8 a 30 alumnos por grupo.</w:t>
      </w:r>
    </w:p>
    <w:p>
      <w:pPr>
        <w:spacing w:before="100" w:beforeAutospacing="1" w:after="100" w:afterAutospacing="1"/>
        <w:rPr>
          <w:b/>
          <w:bCs/>
          <w:sz w:val="24"/>
          <w:szCs w:val="24"/>
          <w:lang w:eastAsia="es-ES"/>
        </w:rPr>
      </w:pPr>
      <w:r>
        <w:rPr>
          <w:b/>
          <w:bCs/>
          <w:sz w:val="24"/>
          <w:szCs w:val="24"/>
          <w:lang w:eastAsia="es-ES"/>
        </w:rPr>
        <w:t xml:space="preserve">Documentación del alumno</w:t>
      </w:r>
    </w:p>
    <w:p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  <w:sz w:val="24"/>
          <w:szCs w:val="24"/>
          <w:lang w:eastAsia="es-ES"/>
        </w:rPr>
      </w:pPr>
      <w:r>
        <w:rPr>
          <w:rFonts w:eastAsia="Times New Roman"/>
          <w:sz w:val="24"/>
          <w:szCs w:val="24"/>
          <w:lang w:eastAsia="es-ES"/>
        </w:rPr>
        <w:t xml:space="preserve">Igual que la no CP (vida laboral o nómina).</w:t>
      </w:r>
    </w:p>
    <w:p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  <w:sz w:val="24"/>
          <w:szCs w:val="24"/>
          <w:lang w:eastAsia="es-ES"/>
        </w:rPr>
      </w:pPr>
      <w:r>
        <w:rPr>
          <w:rFonts w:eastAsia="Times New Roman"/>
          <w:sz w:val="24"/>
          <w:szCs w:val="24"/>
          <w:lang w:eastAsia="es-ES"/>
        </w:rPr>
        <w:t xml:space="preserve">Además, acreditar los </w:t>
      </w:r>
      <w:r>
        <w:rPr>
          <w:rFonts w:eastAsia="Times New Roman"/>
          <w:b/>
          <w:bCs/>
          <w:sz w:val="24"/>
          <w:szCs w:val="24"/>
          <w:lang w:eastAsia="es-ES"/>
        </w:rPr>
        <w:t xml:space="preserve">requisitos de acceso al nivel del certificado</w:t>
      </w:r>
      <w:r>
        <w:rPr>
          <w:rFonts w:eastAsia="Times New Roman"/>
          <w:sz w:val="24"/>
          <w:szCs w:val="24"/>
          <w:lang w:eastAsia="es-ES"/>
        </w:rPr>
        <w:t xml:space="preserve"> (titulación o competencias clave).</w:t>
      </w:r>
    </w:p>
    <w:p>
      <w:pPr>
        <w:spacing w:before="100" w:beforeAutospacing="1" w:after="100" w:afterAutospacing="1"/>
        <w:rPr>
          <w:b/>
          <w:bCs/>
          <w:sz w:val="24"/>
          <w:szCs w:val="24"/>
          <w:lang w:eastAsia="es-ES"/>
        </w:rPr>
      </w:pPr>
      <w:r>
        <w:rPr>
          <w:b/>
          <w:bCs/>
          <w:sz w:val="24"/>
          <w:szCs w:val="24"/>
          <w:lang w:eastAsia="es-ES"/>
        </w:rPr>
        <w:t xml:space="preserve">Requisitos para superar el curso</w:t>
      </w:r>
    </w:p>
    <w:p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  <w:sz w:val="24"/>
          <w:szCs w:val="24"/>
          <w:lang w:eastAsia="es-ES"/>
        </w:rPr>
      </w:pPr>
      <w:r>
        <w:rPr>
          <w:rFonts w:eastAsia="Times New Roman"/>
          <w:b/>
          <w:bCs/>
          <w:sz w:val="24"/>
          <w:szCs w:val="24"/>
          <w:lang w:eastAsia="es-ES"/>
        </w:rPr>
        <w:t xml:space="preserve">Realizar al menos el 75% de los controles</w:t>
      </w:r>
      <w:r>
        <w:rPr>
          <w:rFonts w:eastAsia="Times New Roman"/>
          <w:sz w:val="24"/>
          <w:szCs w:val="24"/>
          <w:lang w:eastAsia="es-ES"/>
        </w:rPr>
        <w:t xml:space="preserve"> y asistir a las sesiones presenciales.</w:t>
      </w:r>
    </w:p>
    <w:p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  <w:sz w:val="24"/>
          <w:szCs w:val="24"/>
          <w:lang w:eastAsia="es-ES"/>
        </w:rPr>
      </w:pPr>
      <w:r>
        <w:rPr>
          <w:rFonts w:eastAsia="Times New Roman"/>
          <w:sz w:val="24"/>
          <w:szCs w:val="24"/>
          <w:lang w:eastAsia="es-ES"/>
        </w:rPr>
        <w:t xml:space="preserve">Para obtener el certificado: superar la </w:t>
      </w:r>
      <w:r>
        <w:rPr>
          <w:rFonts w:eastAsia="Times New Roman"/>
          <w:b/>
          <w:bCs/>
          <w:sz w:val="24"/>
          <w:szCs w:val="24"/>
          <w:lang w:eastAsia="es-ES"/>
        </w:rPr>
        <w:t xml:space="preserve">evaluación final presencial de cada módulo</w:t>
      </w:r>
      <w:r>
        <w:rPr>
          <w:rFonts w:eastAsia="Times New Roman"/>
          <w:sz w:val="24"/>
          <w:szCs w:val="24"/>
          <w:lang w:eastAsia="es-ES"/>
        </w:rPr>
        <w:t xml:space="preserve">.</w:t>
      </w:r>
    </w:p>
    <w:p>
      <w:pPr>
        <w:spacing w:before="100" w:beforeAutospacing="1" w:after="100" w:afterAutospacing="1"/>
        <w:rPr>
          <w:b/>
          <w:bCs/>
          <w:sz w:val="24"/>
          <w:szCs w:val="24"/>
          <w:lang w:eastAsia="es-ES"/>
        </w:rPr>
      </w:pPr>
      <w:r>
        <w:rPr>
          <w:b/>
          <w:bCs/>
          <w:sz w:val="24"/>
          <w:szCs w:val="24"/>
          <w:lang w:eastAsia="es-ES"/>
        </w:rPr>
        <w:t xml:space="preserve">Otros aspectos importantes</w:t>
      </w:r>
    </w:p>
    <w:p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  <w:sz w:val="24"/>
          <w:szCs w:val="24"/>
          <w:lang w:eastAsia="es-ES"/>
        </w:rPr>
      </w:pPr>
      <w:r>
        <w:rPr>
          <w:rFonts w:eastAsia="Times New Roman"/>
          <w:sz w:val="24"/>
          <w:szCs w:val="24"/>
          <w:lang w:eastAsia="es-ES"/>
        </w:rPr>
        <w:t xml:space="preserve">Se considera </w:t>
      </w:r>
      <w:r>
        <w:rPr>
          <w:rFonts w:eastAsia="Times New Roman"/>
          <w:b/>
          <w:bCs/>
          <w:sz w:val="24"/>
          <w:szCs w:val="24"/>
          <w:lang w:eastAsia="es-ES"/>
        </w:rPr>
        <w:t xml:space="preserve">abandono no entrar en la plataforma durante el primer 25%</w:t>
      </w:r>
      <w:r>
        <w:rPr>
          <w:rFonts w:eastAsia="Times New Roman"/>
          <w:sz w:val="24"/>
          <w:szCs w:val="24"/>
          <w:lang w:eastAsia="es-ES"/>
        </w:rPr>
        <w:t xml:space="preserve"> del curso.</w:t>
      </w:r>
    </w:p>
    <w:p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  <w:sz w:val="24"/>
          <w:szCs w:val="24"/>
          <w:lang w:eastAsia="es-ES"/>
        </w:rPr>
      </w:pPr>
      <w:r>
        <w:rPr>
          <w:rFonts w:eastAsia="Times New Roman"/>
          <w:sz w:val="24"/>
          <w:szCs w:val="24"/>
          <w:lang w:eastAsia="es-ES"/>
        </w:rPr>
        <w:t xml:space="preserve">Incorporaciones: hasta el 25%; en certificados modulares, en los 5 primeros días de cada módulo.</w:t>
      </w:r>
    </w:p>
    <w:p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  <w:sz w:val="24"/>
          <w:szCs w:val="24"/>
          <w:lang w:eastAsia="es-ES"/>
        </w:rPr>
      </w:pPr>
      <w:r>
        <w:rPr>
          <w:rFonts w:eastAsia="Times New Roman"/>
          <w:sz w:val="24"/>
          <w:szCs w:val="24"/>
          <w:lang w:eastAsia="es-ES"/>
        </w:rPr>
        <w:t xml:space="preserve">Ritmo máximo: 4 horas al día y 25 a la semana.</w:t>
      </w:r>
    </w:p>
    <w:p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  <w:sz w:val="24"/>
          <w:szCs w:val="24"/>
          <w:lang w:eastAsia="es-ES"/>
        </w:rPr>
      </w:pPr>
      <w:r>
        <w:rPr>
          <w:rFonts w:eastAsia="Times New Roman"/>
          <w:sz w:val="24"/>
          <w:szCs w:val="24"/>
          <w:lang w:eastAsia="es-ES"/>
        </w:rPr>
        <w:t xml:space="preserve">Al menos </w:t>
      </w:r>
      <w:r>
        <w:rPr>
          <w:rFonts w:eastAsia="Times New Roman"/>
          <w:b/>
          <w:bCs/>
          <w:sz w:val="24"/>
          <w:szCs w:val="24"/>
          <w:lang w:eastAsia="es-ES"/>
        </w:rPr>
        <w:t xml:space="preserve">una sesión de orientación profesional</w:t>
      </w:r>
      <w:r>
        <w:rPr>
          <w:rFonts w:eastAsia="Times New Roman"/>
          <w:sz w:val="24"/>
          <w:szCs w:val="24"/>
          <w:lang w:eastAsia="es-ES"/>
        </w:rPr>
        <w:t xml:space="preserve">.</w:t>
      </w:r>
    </w:p>
    <w:p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  <w:sz w:val="24"/>
          <w:szCs w:val="24"/>
          <w:lang w:eastAsia="es-ES"/>
        </w:rPr>
      </w:pPr>
      <w:r>
        <w:rPr>
          <w:rFonts w:eastAsia="Times New Roman"/>
          <w:sz w:val="24"/>
          <w:szCs w:val="24"/>
          <w:lang w:eastAsia="es-ES"/>
        </w:rPr>
        <w:t xml:space="preserve">Informar al alumno de si el curso da el certificado completo o una acreditación parcial.</w:t>
      </w:r>
    </w:p>
    <w:p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  <w:sz w:val="24"/>
          <w:szCs w:val="24"/>
          <w:lang w:eastAsia="es-ES"/>
        </w:rPr>
      </w:pPr>
      <w:r>
        <w:rPr>
          <w:rFonts w:eastAsia="Times New Roman"/>
          <w:sz w:val="24"/>
          <w:szCs w:val="24"/>
          <w:lang w:eastAsia="es-ES"/>
        </w:rPr>
        <w:t xml:space="preserve">Encuesta de calidad en la última sesión presencial.</w:t>
      </w:r>
    </w:p>
    <w:p>
      <w:pPr>
        <w:spacing w:before="100" w:beforeAutospacing="1" w:after="100" w:afterAutospacing="1"/>
        <w:rPr>
          <w:lang w:eastAsia="es-ES"/>
        </w:rPr>
      </w:pPr>
    </w:p>
    <w:p>
      <w:pPr>
        <w:pStyle w:val="xmsonormal"/>
        <w:spacing w:line="360" w:lineRule="auto"/>
        <w:jc w:val="both"/>
        <w:rPr>
          <w:rFonts w:ascii="Arial" w:hAnsi="Arial" w:cs="Arial"/>
          <w:b/>
          <w:bCs/>
          <w:color w:val="2E75B6"/>
          <w:sz w:val="28"/>
          <w:szCs w:val="28"/>
        </w:rPr>
      </w:pPr>
      <w:r>
        <w:rPr>
          <w:rFonts w:ascii="Arial" w:hAnsi="Arial" w:cs="Arial"/>
          <w:b/>
          <w:bCs/>
          <w:color w:val="2E75B6"/>
          <w:sz w:val="28"/>
          <w:szCs w:val="28"/>
        </w:rPr>
        <w:t xml:space="preserve">PENDIENTE DE CONFIRMAR</w:t>
      </w:r>
    </w:p>
    <w:p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  <w:sz w:val="24"/>
          <w:szCs w:val="24"/>
          <w:lang w:eastAsia="es-ES"/>
        </w:rPr>
      </w:pPr>
      <w:r>
        <w:rPr>
          <w:rFonts w:eastAsia="Times New Roman"/>
          <w:sz w:val="24"/>
          <w:szCs w:val="24"/>
          <w:lang w:eastAsia="es-ES"/>
        </w:rPr>
        <w:t xml:space="preserve">Las dos convocatorias de Aragón se han asociado al Plan Wave Plus 2025 del INAEM, porque no aparecen publicadas con esos nombres. Conviene confirmar que son estas.</w:t>
      </w:r>
    </w:p>
    <w:p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  <w:sz w:val="24"/>
          <w:szCs w:val="24"/>
          <w:lang w:eastAsia="es-ES"/>
        </w:rPr>
      </w:pPr>
      <w:r>
        <w:rPr>
          <w:rFonts w:eastAsia="Times New Roman"/>
          <w:sz w:val="24"/>
          <w:szCs w:val="24"/>
          <w:lang w:eastAsia="es-ES"/>
        </w:rPr>
        <w:t xml:space="preserve">No se han podido consultar las guías de gestión internas (Gestifor en Aragón; Trabajastur en Asturias). Pueden concretar la documentación exacta que hay que pedir al alumno.</w:t>
      </w:r>
    </w:p>
    <w:sectPr w:rsidR="00AC4CE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80261C"/>
    <w:multiLevelType w:val="multilevel"/>
    <w:tmpl w:val="815E8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23138B"/>
    <w:multiLevelType w:val="hybridMultilevel"/>
    <w:tmpl w:val="0AE8E324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D9C7497"/>
    <w:multiLevelType w:val="multilevel"/>
    <w:tmpl w:val="8826A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A12C09"/>
    <w:multiLevelType w:val="multilevel"/>
    <w:tmpl w:val="FC5637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4F16141"/>
    <w:multiLevelType w:val="hybridMultilevel"/>
    <w:tmpl w:val="8A5C8FD0"/>
    <w:lvl w:ilvl="0" w:tplc="8DB84C38">
      <w:start w:val="31"/>
      <w:numFmt w:val="bullet"/>
      <w:lvlText w:val=""/>
      <w:lvlJc w:val="left"/>
      <w:pPr>
        <w:ind w:left="720" w:hanging="360"/>
      </w:pPr>
      <w:rPr>
        <w:rFonts w:ascii="Symbol" w:eastAsia="Calibri" w:hAnsi="Symbol" w:cs="Aria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99A4A24"/>
    <w:multiLevelType w:val="multilevel"/>
    <w:tmpl w:val="23E2E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CCC79AA"/>
    <w:multiLevelType w:val="multilevel"/>
    <w:tmpl w:val="94840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1491798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837428793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947732287">
    <w:abstractNumId w:val="3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460420526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1927883522">
    <w:abstractNumId w:val="2"/>
    <w:lvlOverride w:ilvl="0"/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6" w16cid:durableId="199236492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861894739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95CD3"/>
    <w:rsid w:val="00495CD3"/>
    <w:rsid w:val="00AC4CE1"/>
    <w:rsid w:val="00DA7B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0B1BD5"/>
  <w15:chartTrackingRefBased/>
  <w15:docId w15:val="{FFD2A241-3BF5-422A-B051-D154D2D671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5CD3"/>
    <w:pPr>
      <w:spacing w:after="0" w:line="240" w:lineRule="auto"/>
    </w:pPr>
    <w:rPr>
      <w:rFonts w:ascii="Calibri" w:hAnsi="Calibri" w:cs="Calibri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semiHidden/>
    <w:unhideWhenUsed/>
    <w:rsid w:val="00495CD3"/>
    <w:rPr>
      <w:color w:val="0563C1"/>
      <w:u w:val="single"/>
    </w:rPr>
  </w:style>
  <w:style w:type="paragraph" w:styleId="NormalWeb">
    <w:name w:val="Normal (Web)"/>
    <w:basedOn w:val="Normal"/>
    <w:uiPriority w:val="99"/>
    <w:semiHidden/>
    <w:unhideWhenUsed/>
    <w:rsid w:val="00495CD3"/>
    <w:pPr>
      <w:spacing w:before="100" w:beforeAutospacing="1" w:after="100" w:afterAutospacing="1"/>
    </w:pPr>
    <w:rPr>
      <w:lang w:eastAsia="es-ES"/>
    </w:rPr>
  </w:style>
  <w:style w:type="paragraph" w:styleId="Prrafodelista">
    <w:name w:val="List Paragraph"/>
    <w:basedOn w:val="Normal"/>
    <w:uiPriority w:val="34"/>
    <w:qFormat/>
    <w:rsid w:val="00495CD3"/>
    <w:pPr>
      <w:ind w:left="720"/>
    </w:pPr>
  </w:style>
  <w:style w:type="paragraph" w:customStyle="1" w:styleId="xmsonormal">
    <w:name w:val="x_msonormal"/>
    <w:basedOn w:val="Normal"/>
    <w:uiPriority w:val="99"/>
    <w:semiHidden/>
    <w:rsid w:val="00495CD3"/>
    <w:rPr>
      <w:lang w:eastAsia="es-ES"/>
    </w:rPr>
  </w:style>
  <w:style w:type="character" w:styleId="nfasis">
    <w:name w:val="Emphasis"/>
    <w:basedOn w:val="Fuentedeprrafopredeter"/>
    <w:uiPriority w:val="20"/>
    <w:qFormat/>
    <w:rsid w:val="00495CD3"/>
    <w:rPr>
      <w:i/>
      <w:iCs/>
    </w:rPr>
  </w:style>
  <w:style w:type="character" w:styleId="Textoennegrita">
    <w:name w:val="Strong"/>
    <w:basedOn w:val="Fuentedeprrafopredeter"/>
    <w:uiPriority w:val="22"/>
    <w:qFormat/>
    <w:rsid w:val="00495CD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525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hyperlink" Target="https://campusempleabilidad.com/gri2016/" TargetMode="External"/><Relationship Id="rId13" Type="http://schemas.openxmlformats.org/officeDocument/2006/relationships/hyperlink" Target="https://webmail.gestiondecorreo.com/login" TargetMode="External"/><Relationship Id="rId3" Type="http://schemas.openxmlformats.org/officeDocument/2006/relationships/settings" Target="settings.xml"/><Relationship Id="rId7" Type="http://schemas.openxmlformats.org/officeDocument/2006/relationships/image" Target="cid:image007.png@01DD39FF.DA41C510" TargetMode="External"/><Relationship Id="rId12" Type="http://schemas.openxmlformats.org/officeDocument/2006/relationships/hyperlink" Target="https://campusempleabilidad.com/gri2016/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11" Type="http://schemas.openxmlformats.org/officeDocument/2006/relationships/hyperlink" Target="https://webmail.gestiondecorreo.com/login" TargetMode="External"/><Relationship Id="rId5" Type="http://schemas.openxmlformats.org/officeDocument/2006/relationships/hyperlink" Target="http://campusgri.espaciodiversia.com" TargetMode="External"/><Relationship Id="rId15" Type="http://schemas.openxmlformats.org/officeDocument/2006/relationships/hyperlink" Target="mailto:coordinaci&#243;nonline@e-gri.com" TargetMode="External"/><Relationship Id="rId10" Type="http://schemas.openxmlformats.org/officeDocument/2006/relationships/hyperlink" Target="https://campusempleabilidad.com/gri2016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ebmail.gestiondecorreo.com/login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1091</Words>
  <Characters>6006</Characters>
  <Application>Microsoft Office Word</Application>
  <DocSecurity>0</DocSecurity>
  <Lines>50</Lines>
  <Paragraphs>14</Paragraphs>
  <ScaleCrop>false</ScaleCrop>
  <Company/>
  <LinksUpToDate>false</LinksUpToDate>
  <CharactersWithSpaces>7083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Esther</dc:creator>
  <cp:keywords/>
  <dc:description/>
  <cp:lastModifiedBy>Esther</cp:lastModifiedBy>
  <cp:revision>2</cp:revision>
  <dcterms:created xsi:type="dcterms:W3CDTF">2026-09-30T10:10:00Z</dcterms:created>
  <dcterms:modified xsi:type="dcterms:W3CDTF">2026-09-30T10:10:00Z</dcterms:modified>
</cp:coreProperties>
</file>