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veintidós temas de Realización Televisión</w:t>
      </w:r>
    </w:p>
    <w:p>
      <w:pPr>
        <w:pStyle w:val="Portadadato"/>
      </w:pPr>
      <w:r>
        <w:t>Redacción vigente a 21 de diciembre de 2022</w:t>
      </w:r>
    </w:p>
    <w:p>
      <w:pPr>
        <w:pStyle w:val="Portadadato"/>
      </w:pPr>
      <w:r>
        <w:t>23 temas · 23 esquemas de repaso · 277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Es la ocupación de grado del área de realización</w:t>
      </w:r>
      <w:r>
        <w:rPr>
          <w:b w:val="0"/>
        </w:rPr>
        <w:t xml:space="preserve">, distinta de Realización (Asistencia), y trae </w:t>
      </w:r>
      <w:r>
        <w:rPr>
          <w:b/>
        </w:rPr>
        <w:t>doscientas veintinueve preguntas del bloque específico</w:t>
      </w:r>
      <w:r>
        <w:rPr>
          <w:b w:val="0"/>
        </w:rPr>
        <w:t>, de dos llamamientos con sus dos plantillas completas.</w:t>
      </w:r>
      <w:r>
        <w:rPr>
          <w:b/>
        </w:rPr>
        <w:t>Su anexo reparte el examen de forma muy desigual</w:t>
      </w:r>
      <w:r>
        <w:rPr>
          <w:b w:val="0"/>
        </w:rPr>
        <w:t xml:space="preserve">: la producción de programas directos y grabados se lleva </w:t>
      </w:r>
      <w:r>
        <w:rPr>
          <w:b/>
        </w:rPr>
        <w:t>veintitrés preguntas</w:t>
      </w:r>
      <w:r>
        <w:rPr>
          <w:b w:val="0"/>
        </w:rPr>
        <w:t xml:space="preserve"> —el banco más grande del proyecto en un solo punto de programa—, el guion veintidós, el lenguaje narrativo veinte y el sonido dieciocho, mientras que la literatura se lleva dos y los derechos de autor, tres.</w:t>
      </w:r>
      <w:r>
        <w:rPr>
          <w:b/>
        </w:rPr>
        <w:t>Y es la ocupación con más preguntas dependientes de una imagen de todo el proyecto: trece.</w:t>
      </w:r>
      <w:r>
        <w:rPr>
          <w:b w:val="0"/>
        </w:rPr>
        <w:t xml:space="preserve"> Piden leer una planta de decorado, un esquema de posiciones, una captura de pantalla o una fotografía. </w:t>
      </w:r>
      <w:r>
        <w:rPr>
          <w:b/>
        </w:rPr>
        <w:t>El temario no las describe, porque no las tiene delante</w:t>
      </w:r>
      <w:r>
        <w:rPr>
          <w:b w:val="0"/>
        </w:rPr>
        <w:t>: declara cada una y aporta en su lugar la regla que hace legible cualquier pregunta de esa familia.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Realización Televisión</w:t>
      </w:r>
    </w:p>
    <w:p>
      <w:pPr>
        <w:pStyle w:val="Heading1"/>
      </w:pPr>
      <w:r>
        <w:t>TEMA 1 – La música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teoría musical, organología y cultura de la banda sonora, y </w:t>
            </w:r>
            <w:r>
              <w:rPr>
                <w:b/>
                <w:i w:val="0"/>
              </w:rPr>
              <w:t>va como oficio</w:t>
            </w:r>
            <w:r>
              <w:rPr>
                <w:b w:val="0"/>
                <w:i w:val="0"/>
              </w:rPr>
              <w:t>, salvo un dato de premio y un instrumento que sólo se ve en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—el instrumento de la fotografía— </w:t>
            </w:r>
            <w:r>
              <w:rPr>
                <w:b/>
                <w:i w:val="0"/>
              </w:rPr>
              <w:t>depende enteramente de una imagen</w:t>
            </w:r>
            <w:r>
              <w:rPr>
                <w:b w:val="0"/>
                <w:i w:val="0"/>
              </w:rPr>
              <w:t xml:space="preserve"> que un temario escrito no puede reproducir. </w:t>
            </w:r>
            <w:r>
              <w:rPr>
                <w:b/>
                <w:i w:val="0"/>
              </w:rPr>
              <w:t>La respuesta descansa en la plantilla oficial</w:t>
            </w:r>
            <w:r>
              <w:rPr>
                <w:b w:val="0"/>
                <w:i w:val="0"/>
              </w:rPr>
              <w:t>, y el tema aporta la regla de familia de la madera de doble caña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4.036 palabras</w:t>
            </w:r>
            <w:r>
              <w:rPr>
                <w:b w:val="0"/>
                <w:i w:val="0"/>
              </w:rPr>
            </w:r>
          </w:p>
        </w:tc>
      </w:tr>
    </w:tbl>
    <w:p>
      <w:pPr/>
    </w:p>
    <w:p>
      <w:pPr/>
      <w:r>
        <w:rPr>
          <w:b w:val="0"/>
          <w:i w:val="0"/>
        </w:rPr>
        <w:t>Las siglas y abreviaturas de este tema, presentadas de entrada: la banda sonora (</w:t>
      </w:r>
      <w:r>
        <w:rPr>
          <w:b/>
          <w:i w:val="0"/>
        </w:rPr>
        <w:t>BSO</w:t>
      </w:r>
      <w:r>
        <w:rPr>
          <w:b w:val="0"/>
          <w:i w:val="0"/>
        </w:rPr>
        <w:t>, banda sonora</w:t>
      </w:r>
      <w:r>
        <w:t xml:space="preserve"> </w:t>
      </w:r>
      <w:r>
        <w:rPr>
          <w:b w:val="0"/>
          <w:i w:val="0"/>
        </w:rPr>
        <w:t>original); el hercio (</w:t>
      </w:r>
      <w:r>
        <w:rPr>
          <w:b/>
          <w:i w:val="0"/>
        </w:rPr>
        <w:t>Hz</w:t>
      </w:r>
      <w:r>
        <w:rPr>
          <w:b w:val="0"/>
          <w:i w:val="0"/>
        </w:rPr>
        <w:t>), unidad de la frecuencia; los pulsos por minuto (</w:t>
      </w:r>
      <w:r>
        <w:rPr>
          <w:b/>
          <w:i w:val="0"/>
        </w:rPr>
        <w:t>ppm</w:t>
      </w:r>
      <w:r>
        <w:rPr>
          <w:b w:val="0"/>
          <w:i w:val="0"/>
        </w:rPr>
        <w:t xml:space="preserve">, o </w:t>
      </w:r>
      <w:r>
        <w:rPr>
          <w:b/>
          <w:i w:val="0"/>
        </w:rPr>
        <w:t>BPM</w:t>
      </w:r>
      <w:r>
        <w:rPr>
          <w:b w:val="0"/>
          <w:i w:val="0"/>
        </w:rPr>
        <w:t xml:space="preserve"> en</w:t>
      </w:r>
      <w:r>
        <w:t xml:space="preserve"> </w:t>
      </w:r>
      <w:r>
        <w:rPr>
          <w:b w:val="0"/>
          <w:i w:val="0"/>
        </w:rPr>
        <w:t>la notación inglesa) con que se mide el tempo; y la Real Academia Española (</w:t>
      </w:r>
      <w:r>
        <w:rPr>
          <w:b/>
          <w:i w:val="0"/>
        </w:rPr>
        <w:t>RAE</w:t>
      </w:r>
      <w:r>
        <w:rPr>
          <w:b w:val="0"/>
          <w:i w:val="0"/>
        </w:rPr>
        <w:t>), a cuyo</w:t>
      </w:r>
      <w:r>
        <w:t xml:space="preserve"> </w:t>
      </w:r>
      <w:r>
        <w:rPr>
          <w:b w:val="0"/>
          <w:i w:val="0"/>
        </w:rPr>
        <w:t>diccionario se remite para la grafía de los nombres de instrumento.</w:t>
      </w:r>
    </w:p>
    <w:p>
      <w:pPr>
        <w:pStyle w:val="Citadelanorma"/>
      </w:pPr>
      <w:r>
        <w:rPr>
          <w:b w:val="0"/>
          <w:i w:val="0"/>
        </w:rPr>
        <w:t>Enunciado de la convocatoria (Anexo 2, temario específico de Realización, punto 1.1):</w:t>
      </w:r>
      <w:r>
        <w:t xml:space="preserve"> </w:t>
      </w:r>
      <w:r>
        <w:rPr>
          <w:b w:val="0"/>
          <w:i w:val="0"/>
        </w:rPr>
        <w:t>«LA CULTURA AUDIOVISUAL. Música.»</w:t>
      </w:r>
    </w:p>
    <w:p>
      <w:pPr/>
      <w:r>
        <w:rPr>
          <w:b w:val="0"/>
          <w:i w:val="0"/>
        </w:rPr>
      </w:r>
      <w:r>
        <w:rPr>
          <w:b/>
          <w:i w:val="0"/>
        </w:rPr>
        <w:t>Siete preguntas.</w:t>
      </w:r>
      <w:r>
        <w:rPr>
          <w:b w:val="0"/>
          <w:i w:val="0"/>
        </w:rPr>
        <w:t xml:space="preserve"> Y hay que decir de entrada qué clase de punto es éste, porque cambia cómo se</w:t>
      </w:r>
      <w:r>
        <w:t xml:space="preserve"> </w:t>
      </w:r>
      <w:r>
        <w:rPr>
          <w:b w:val="0"/>
          <w:i w:val="0"/>
        </w:rPr>
        <w:t xml:space="preserve">estudia: </w:t>
      </w:r>
      <w:r>
        <w:rPr>
          <w:b/>
          <w:i w:val="0"/>
        </w:rPr>
        <w:t>el punto 1 del anexo de esta ocupación es «LA CULTURA AUDIOVISUAL»</w:t>
      </w:r>
      <w:r>
        <w:rPr>
          <w:b w:val="0"/>
          <w:i w:val="0"/>
        </w:rPr>
        <w:t>, con siete subpuntos</w:t>
      </w:r>
      <w:r>
        <w:t xml:space="preserve"> </w:t>
      </w:r>
      <w:r>
        <w:rPr>
          <w:b w:val="0"/>
          <w:i w:val="0"/>
        </w:rPr>
        <w:t xml:space="preserve">—música, televisión, artes escénicas, literatura, artes plásticas, fotografía y cine—, y </w:t>
      </w:r>
      <w:r>
        <w:rPr>
          <w:b/>
          <w:i w:val="0"/>
        </w:rPr>
        <w:t>suma</w:t>
      </w:r>
      <w:r>
        <w:t xml:space="preserve"> </w:t>
      </w:r>
      <w:r>
        <w:rPr>
          <w:b/>
          <w:i w:val="0"/>
        </w:rPr>
        <w:t>treinta y seis preguntas de doscientas veintinueve</w:t>
      </w:r>
      <w:r>
        <w:rPr>
          <w:b w:val="0"/>
          <w:i w:val="0"/>
        </w:rPr>
        <w:t xml:space="preserve">. </w:t>
      </w:r>
      <w:r>
        <w:rPr>
          <w:b/>
          <w:i w:val="0"/>
        </w:rPr>
        <w:t>No es un punto de técnica: es un punto de</w:t>
      </w:r>
      <w:r>
        <w:t xml:space="preserve"> </w:t>
      </w:r>
      <w:r>
        <w:rPr>
          <w:b/>
          <w:i w:val="0"/>
        </w:rPr>
        <w:t>cultura</w:t>
      </w:r>
      <w:r>
        <w:rPr>
          <w:b w:val="0"/>
          <w:i w:val="0"/>
        </w:rPr>
        <w:t xml:space="preserve">, y el tribunal lo pregunta como tal: </w:t>
      </w:r>
      <w:r>
        <w:rPr>
          <w:b/>
          <w:i w:val="0"/>
        </w:rPr>
        <w:t>teoría musical básica, historia de la técnica,</w:t>
      </w:r>
      <w:r>
        <w:t xml:space="preserve"> </w:t>
      </w:r>
      <w:r>
        <w:rPr>
          <w:b/>
          <w:i w:val="0"/>
        </w:rPr>
        <w:t>autoría de obras concretas y actualidad cultural.</w:t>
      </w:r>
      <w:r>
        <w:rPr>
          <w:b w:val="0"/>
          <w:i w:val="0"/>
        </w:rPr>
      </w:r>
    </w:p>
    <w:p>
      <w:pPr/>
      <w:r>
        <w:rPr>
          <w:b w:val="0"/>
          <w:i w:val="0"/>
        </w:rPr>
      </w:r>
      <w:r>
        <w:rPr>
          <w:b/>
          <w:i w:val="0"/>
        </w:rPr>
        <w:t>Lo que eso significa para el estudio, dicho sin rodeos</w:t>
      </w:r>
      <w:r>
        <w:rPr>
          <w:b w:val="0"/>
          <w:i w:val="0"/>
        </w:rPr>
        <w:t xml:space="preserve">: </w:t>
      </w:r>
      <w:r>
        <w:rPr>
          <w:b/>
          <w:i w:val="0"/>
        </w:rPr>
        <w:t>una parte de estas preguntas no se</w:t>
      </w:r>
      <w:r>
        <w:t xml:space="preserve"> </w:t>
      </w:r>
      <w:r>
        <w:rPr>
          <w:b/>
          <w:i w:val="0"/>
        </w:rPr>
        <w:t>deduce.</w:t>
      </w:r>
      <w:r>
        <w:rPr>
          <w:b w:val="0"/>
          <w:i w:val="0"/>
        </w:rPr>
        <w:t xml:space="preserve"> </w:t>
      </w:r>
      <w:r>
        <w:rPr>
          <w:b/>
          <w:i w:val="0"/>
        </w:rPr>
        <w:t>Quién firmó una banda sonora o quién dirigió un concierto en una fecha concreta se sabe o</w:t>
      </w:r>
      <w:r>
        <w:t xml:space="preserve"> </w:t>
      </w:r>
      <w:r>
        <w:rPr>
          <w:b/>
          <w:i w:val="0"/>
        </w:rPr>
        <w:t>no se sabe.</w:t>
      </w:r>
      <w:r>
        <w:rPr>
          <w:b w:val="0"/>
          <w:i w:val="0"/>
        </w:rPr>
        <w:t xml:space="preserve"> </w:t>
      </w:r>
      <w:r>
        <w:rPr>
          <w:b/>
          <w:i w:val="0"/>
        </w:rPr>
        <w:t>Lo que este tema puede hacer —y hace— es dos cosas</w:t>
      </w:r>
      <w:r>
        <w:rPr>
          <w:b w:val="0"/>
          <w:i w:val="0"/>
        </w:rPr>
        <w:t xml:space="preserve">: </w:t>
      </w:r>
      <w:r>
        <w:rPr>
          <w:b/>
          <w:i w:val="0"/>
        </w:rPr>
        <w:t>levantar la teoría musical que</w:t>
      </w:r>
      <w:r>
        <w:t xml:space="preserve"> </w:t>
      </w:r>
      <w:r>
        <w:rPr>
          <w:b/>
          <w:i w:val="0"/>
        </w:rPr>
        <w:t>sí es sistemática</w:t>
      </w:r>
      <w:r>
        <w:rPr>
          <w:b w:val="0"/>
          <w:i w:val="0"/>
        </w:rPr>
        <w:t xml:space="preserve"> —las escalas, las figuras, la familia de instrumentos—, </w:t>
      </w:r>
      <w:r>
        <w:rPr>
          <w:b/>
          <w:i w:val="0"/>
        </w:rPr>
        <w:t>y dar el mapa de nombres</w:t>
      </w:r>
      <w:r>
        <w:t xml:space="preserve"> </w:t>
      </w:r>
      <w:r>
        <w:rPr>
          <w:b/>
          <w:i w:val="0"/>
        </w:rPr>
        <w:t>que el tribunal ha demostrado que le interesa</w:t>
      </w:r>
      <w:r>
        <w:rPr>
          <w:b w:val="0"/>
          <w:i w:val="0"/>
        </w:rPr>
        <w:t>, para que el opositor sepa dónde mirar.</w:t>
      </w:r>
    </w:p>
    <w:p>
      <w:pPr>
        <w:pStyle w:val="Heading2"/>
      </w:pPr>
      <w:r>
        <w:rPr>
          <w:b w:val="0"/>
          <w:i w:val="0"/>
        </w:rPr>
        <w:t>1.1 Las cualidades del sonido musical</w:t>
      </w:r>
    </w:p>
    <w:p>
      <w:pPr/>
      <w:r>
        <w:rPr>
          <w:b w:val="0"/>
          <w:i w:val="0"/>
        </w:rPr>
      </w:r>
      <w:r>
        <w:rPr>
          <w:b/>
          <w:i w:val="0"/>
        </w:rPr>
        <w:t>Son las mismas cuatro de la acústica</w:t>
      </w:r>
      <w:r>
        <w:rPr>
          <w:b w:val="0"/>
          <w:i w:val="0"/>
        </w:rPr>
        <w:t>, y conviene tenerlas porque el vocabulario musical las nombra</w:t>
      </w:r>
      <w:r>
        <w:t xml:space="preserve"> </w:t>
      </w:r>
      <w:r>
        <w:rPr>
          <w:b w:val="0"/>
          <w:i w:val="0"/>
        </w:rPr>
        <w:t>de otra manera: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De qué depende</w:t>
            </w:r>
          </w:p>
        </w:tc>
        <w:tc>
          <w:tcPr>
            <w:tcW w:type="dxa" w:w="3137"/>
            <w:shd w:val="clear" w:color="auto" w:fill="E4E4E4"/>
          </w:tcPr>
          <w:p>
            <w:pPr>
              <w:pStyle w:val="Tablacabecera"/>
            </w:pPr>
            <w:r/>
            <w:r>
              <w:rPr>
                <w:b w:val="0"/>
                <w:i w:val="0"/>
              </w:rPr>
              <w:t>Nombre musical</w:t>
            </w:r>
          </w:p>
        </w:tc>
      </w:tr>
      <w:tr>
        <w:tc>
          <w:tcPr>
            <w:tcW w:type="dxa" w:w="3137"/>
          </w:tcPr>
          <w:p>
            <w:pPr>
              <w:pStyle w:val="Tabla"/>
            </w:pPr>
            <w:r/>
            <w:r>
              <w:rPr>
                <w:b w:val="0"/>
                <w:i w:val="0"/>
              </w:rPr>
            </w:r>
            <w:r>
              <w:rPr>
                <w:b/>
                <w:i w:val="0"/>
              </w:rPr>
              <w:t>Altura</w:t>
            </w:r>
            <w:r>
              <w:rPr>
                <w:b w:val="0"/>
                <w:i w:val="0"/>
              </w:rPr>
              <w:t xml:space="preserve"> o </w:t>
            </w:r>
            <w:r>
              <w:rPr>
                <w:b/>
                <w:i w:val="0"/>
              </w:rPr>
              <w:t>tono</w:t>
            </w:r>
            <w:r>
              <w:rPr>
                <w:b w:val="0"/>
                <w:i w:val="0"/>
              </w:rPr>
            </w:r>
          </w:p>
        </w:tc>
        <w:tc>
          <w:tcPr>
            <w:tcW w:type="dxa" w:w="3137"/>
          </w:tcPr>
          <w:p>
            <w:pPr>
              <w:pStyle w:val="Tabla"/>
            </w:pPr>
            <w:r/>
            <w:r>
              <w:rPr>
                <w:b w:val="0"/>
                <w:i w:val="0"/>
              </w:rPr>
            </w:r>
            <w:r>
              <w:rPr>
                <w:b/>
                <w:i w:val="0"/>
              </w:rPr>
              <w:t>De la frecuencia</w:t>
            </w:r>
            <w:r>
              <w:rPr>
                <w:b w:val="0"/>
                <w:i w:val="0"/>
              </w:rPr>
            </w:r>
          </w:p>
        </w:tc>
        <w:tc>
          <w:tcPr>
            <w:tcW w:type="dxa" w:w="3137"/>
          </w:tcPr>
          <w:p>
            <w:pPr>
              <w:pStyle w:val="Tabla"/>
            </w:pPr>
            <w:r/>
            <w:r>
              <w:rPr>
                <w:b w:val="0"/>
                <w:i w:val="0"/>
              </w:rPr>
            </w:r>
            <w:r>
              <w:rPr>
                <w:b/>
                <w:i w:val="0"/>
              </w:rPr>
              <w:t>La nota</w:t>
            </w:r>
            <w:r>
              <w:rPr>
                <w:b w:val="0"/>
                <w:i w:val="0"/>
              </w:rPr>
              <w:t>: do, re, mi…</w:t>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t>De la amplitud</w:t>
            </w:r>
          </w:p>
        </w:tc>
        <w:tc>
          <w:tcPr>
            <w:tcW w:type="dxa" w:w="3137"/>
          </w:tcPr>
          <w:p>
            <w:pPr>
              <w:pStyle w:val="Tabla"/>
            </w:pPr>
            <w:r/>
            <w:r>
              <w:rPr>
                <w:b w:val="0"/>
                <w:i w:val="0"/>
              </w:rPr>
            </w:r>
            <w:r>
              <w:rPr>
                <w:b/>
                <w:i w:val="0"/>
              </w:rPr>
              <w:t>La dinámica</w:t>
            </w:r>
            <w:r>
              <w:rPr>
                <w:b w:val="0"/>
                <w:i w:val="0"/>
              </w:rPr>
              <w:t xml:space="preserve">: </w:t>
            </w:r>
            <w:r>
              <w:rPr>
                <w:b w:val="0"/>
                <w:i/>
              </w:rPr>
              <w:t>piano</w:t>
            </w:r>
            <w:r>
              <w:rPr>
                <w:b w:val="0"/>
                <w:i w:val="0"/>
              </w:rPr>
              <w:t xml:space="preserve">, </w:t>
            </w:r>
            <w:r>
              <w:rPr>
                <w:b w:val="0"/>
                <w:i/>
              </w:rPr>
              <w:t>forte</w:t>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De la composición armónica</w:t>
            </w:r>
            <w:r>
              <w:rPr>
                <w:b w:val="0"/>
                <w:i w:val="0"/>
              </w:rPr>
            </w:r>
          </w:p>
        </w:tc>
        <w:tc>
          <w:tcPr>
            <w:tcW w:type="dxa" w:w="3137"/>
          </w:tcPr>
          <w:p>
            <w:pPr>
              <w:pStyle w:val="Tabla"/>
            </w:pPr>
            <w:r/>
            <w:r>
              <w:rPr>
                <w:b w:val="0"/>
                <w:i w:val="0"/>
              </w:rPr>
            </w:r>
            <w:r>
              <w:rPr>
                <w:b/>
                <w:i w:val="0"/>
              </w:rPr>
              <w:t>El color</w:t>
            </w:r>
            <w:r>
              <w:rPr>
                <w:b w:val="0"/>
                <w:i w:val="0"/>
              </w:rPr>
              <w:t>: qué instrumento suena</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t>Del tiempo que suena</w:t>
            </w:r>
          </w:p>
        </w:tc>
        <w:tc>
          <w:tcPr>
            <w:tcW w:type="dxa" w:w="3137"/>
          </w:tcPr>
          <w:p>
            <w:pPr>
              <w:pStyle w:val="Tabla"/>
            </w:pPr>
            <w:r/>
            <w:r>
              <w:rPr>
                <w:b w:val="0"/>
                <w:i w:val="0"/>
              </w:rPr>
            </w:r>
            <w:r>
              <w:rPr>
                <w:b/>
                <w:i w:val="0"/>
              </w:rPr>
              <w:t>La figura</w:t>
            </w:r>
            <w:r>
              <w:rPr>
                <w:b w:val="0"/>
                <w:i w:val="0"/>
              </w:rPr>
              <w:t>: redonda, blanca, negra…</w:t>
            </w:r>
          </w:p>
        </w:tc>
      </w:tr>
    </w:tbl>
    <w:p>
      <w:pPr/>
    </w:p>
    <w:p>
      <w:pPr/>
      <w:r>
        <w:rPr>
          <w:b w:val="0"/>
          <w:i w:val="0"/>
        </w:rPr>
      </w:r>
      <w:r>
        <w:rPr>
          <w:b/>
          <w:i w:val="0"/>
        </w:rPr>
        <w:t>Las dos que el examen pregunta son la altura y la duración</w:t>
      </w:r>
      <w:r>
        <w:rPr>
          <w:b w:val="0"/>
          <w:i w:val="0"/>
        </w:rPr>
        <w:t>, y las dos tienen su sistema de</w:t>
      </w:r>
      <w:r>
        <w:t xml:space="preserve"> </w:t>
      </w:r>
      <w:r>
        <w:rPr>
          <w:b w:val="0"/>
          <w:i w:val="0"/>
        </w:rPr>
        <w:t xml:space="preserve">notación: </w:t>
      </w:r>
      <w:r>
        <w:rPr>
          <w:b/>
          <w:i w:val="0"/>
        </w:rPr>
        <w:t>las alturas se organizan en escalas</w:t>
      </w:r>
      <w:r>
        <w:rPr>
          <w:b w:val="0"/>
          <w:i w:val="0"/>
        </w:rPr>
        <w:t xml:space="preserve"> —epígrafe 4— y </w:t>
      </w:r>
      <w:r>
        <w:rPr>
          <w:b/>
          <w:i w:val="0"/>
        </w:rPr>
        <w:t>las duraciones en figuras</w:t>
      </w:r>
      <w:r>
        <w:rPr>
          <w:b w:val="0"/>
          <w:i w:val="0"/>
        </w:rPr>
      </w:r>
      <w:r>
        <w:t xml:space="preserve"> </w:t>
      </w:r>
      <w:r>
        <w:rPr>
          <w:b w:val="0"/>
          <w:i w:val="0"/>
        </w:rPr>
        <w:t>—epígrafe 2—.</w:t>
      </w:r>
    </w:p>
    <w:p>
      <w:pPr/>
      <w:r>
        <w:rPr>
          <w:b w:val="0"/>
          <w:i w:val="0"/>
        </w:rPr>
      </w:r>
      <w:r>
        <w:rPr>
          <w:b/>
          <w:i w:val="0"/>
        </w:rPr>
        <w:t>Y una relación que hay que tener presente porque explica el epígrafe 6</w:t>
      </w:r>
      <w:r>
        <w:rPr>
          <w:b w:val="0"/>
          <w:i w:val="0"/>
        </w:rPr>
        <w:t xml:space="preserve">: </w:t>
      </w:r>
      <w:r>
        <w:rPr>
          <w:b/>
          <w:i w:val="0"/>
        </w:rPr>
        <w:t>a mayor tamaño del</w:t>
      </w:r>
      <w:r>
        <w:t xml:space="preserve"> </w:t>
      </w:r>
      <w:r>
        <w:rPr>
          <w:b/>
          <w:i w:val="0"/>
        </w:rPr>
        <w:t>cuerpo sonoro, más grave el sonido.</w:t>
      </w:r>
      <w:r>
        <w:rPr>
          <w:b w:val="0"/>
          <w:i w:val="0"/>
        </w:rPr>
        <w:t xml:space="preserve"> Un cuerpo grande vibra despacio, y vibrar despacio es sonar</w:t>
      </w:r>
      <w:r>
        <w:t xml:space="preserve"> </w:t>
      </w:r>
      <w:r>
        <w:rPr>
          <w:b w:val="0"/>
          <w:i w:val="0"/>
        </w:rPr>
        <w:t xml:space="preserve">grave. </w:t>
      </w:r>
      <w:r>
        <w:rPr>
          <w:b/>
          <w:i w:val="0"/>
        </w:rPr>
        <w:t>De ahí que la orquesta se ordene por tamaños</w:t>
      </w:r>
      <w:r>
        <w:rPr>
          <w:b w:val="0"/>
          <w:i w:val="0"/>
        </w:rPr>
        <w:t xml:space="preserve">, y que </w:t>
      </w:r>
      <w:r>
        <w:rPr>
          <w:b/>
          <w:i w:val="0"/>
        </w:rPr>
        <w:t>el instrumento más grande de cada</w:t>
      </w:r>
      <w:r>
        <w:t xml:space="preserve"> </w:t>
      </w:r>
      <w:r>
        <w:rPr>
          <w:b/>
          <w:i w:val="0"/>
        </w:rPr>
        <w:t>familia sea el más grave.</w:t>
      </w:r>
      <w:r>
        <w:rPr>
          <w:b w:val="0"/>
          <w:i w:val="0"/>
        </w:rPr>
      </w:r>
    </w:p>
    <w:p>
      <w:pPr>
        <w:pStyle w:val="Heading2"/>
      </w:pPr>
      <w:r>
        <w:rPr>
          <w:b w:val="0"/>
          <w:i w:val="0"/>
        </w:rPr>
        <w:t>1.2 Las figuras y su valor</w:t>
      </w:r>
    </w:p>
    <w:p>
      <w:pPr/>
      <w:r>
        <w:rPr>
          <w:b w:val="0"/>
          <w:i w:val="0"/>
        </w:rPr>
      </w:r>
      <w:r>
        <w:rPr>
          <w:b/>
          <w:i w:val="0"/>
        </w:rPr>
        <w:t>Cada figura vale la mitad de la anterior</w:t>
      </w:r>
      <w:r>
        <w:rPr>
          <w:b w:val="0"/>
          <w:i w:val="0"/>
        </w:rPr>
        <w:t xml:space="preserve">, y ése es todo el sistema: </w:t>
      </w:r>
      <w:r>
        <w:rPr>
          <w:b/>
          <w:i w:val="0"/>
        </w:rPr>
        <w:t>una serie de mitades</w:t>
      </w:r>
      <w:r>
        <w:t xml:space="preserve"> </w:t>
      </w:r>
      <w:r>
        <w:rPr>
          <w:b/>
          <w:i w:val="0"/>
        </w:rPr>
        <w:t>sucesivas</w:t>
      </w:r>
      <w:r>
        <w:rPr>
          <w:b w:val="0"/>
          <w:i w:val="0"/>
        </w:rPr>
        <w:t>.</w:t>
      </w:r>
    </w:p>
    <w:p>
      <w:pPr/>
      <w:r>
        <w:rPr>
          <w:b w:val="0"/>
          <w:i w:val="0"/>
        </w:rPr>
      </w:r>
      <w:r>
        <w:rPr>
          <w:b/>
          <w:i w:val="0"/>
        </w:rPr>
        <w:t>El orden de las figuras musicales de mayor valor a menor valor es redonda, blanca, negra, corchea,</w:t>
      </w:r>
      <w:r>
        <w:t xml:space="preserve"> </w:t>
      </w:r>
      <w:r>
        <w:rPr>
          <w:b/>
          <w:i w:val="0"/>
        </w:rPr>
        <w:t>semicorchea, fusa y semifusa.</w:t>
      </w:r>
      <w:r>
        <w:rPr>
          <w:b w:val="0"/>
          <w:i w:val="0"/>
        </w:rPr>
        <w:t xml:space="preserve"> Ésa es la respuesta oficial a la pregunta 32.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Vale</w:t>
            </w:r>
          </w:p>
        </w:tc>
        <w:tc>
          <w:tcPr>
            <w:tcW w:type="dxa" w:w="3137"/>
            <w:shd w:val="clear" w:color="auto" w:fill="E4E4E4"/>
          </w:tcPr>
          <w:p>
            <w:pPr>
              <w:pStyle w:val="Tablacabecera"/>
            </w:pPr>
            <w:r/>
            <w:r>
              <w:rPr>
                <w:b w:val="0"/>
                <w:i w:val="0"/>
              </w:rPr>
              <w:t>Cómo se escribe</w:t>
            </w:r>
          </w:p>
        </w:tc>
      </w:tr>
      <w:tr>
        <w:tc>
          <w:tcPr>
            <w:tcW w:type="dxa" w:w="3137"/>
          </w:tcPr>
          <w:p>
            <w:pPr>
              <w:pStyle w:val="Tabla"/>
            </w:pPr>
            <w:r/>
            <w:r>
              <w:rPr>
                <w:b w:val="0"/>
                <w:i w:val="0"/>
              </w:rPr>
            </w:r>
            <w:r>
              <w:rPr>
                <w:b/>
                <w:i w:val="0"/>
              </w:rPr>
              <w:t>Redonda</w:t>
            </w:r>
            <w:r>
              <w:rPr>
                <w:b w:val="0"/>
                <w:i w:val="0"/>
              </w:rPr>
            </w:r>
          </w:p>
        </w:tc>
        <w:tc>
          <w:tcPr>
            <w:tcW w:type="dxa" w:w="3137"/>
          </w:tcPr>
          <w:p>
            <w:pPr>
              <w:pStyle w:val="Tabla"/>
            </w:pPr>
            <w:r/>
            <w:r>
              <w:rPr>
                <w:b w:val="0"/>
                <w:i w:val="0"/>
              </w:rPr>
            </w:r>
            <w:r>
              <w:rPr>
                <w:b/>
                <w:i w:val="0"/>
              </w:rPr>
              <w:t>La unidad de referencia</w:t>
            </w:r>
            <w:r>
              <w:rPr>
                <w:b w:val="0"/>
                <w:i w:val="0"/>
              </w:rPr>
            </w:r>
          </w:p>
        </w:tc>
        <w:tc>
          <w:tcPr>
            <w:tcW w:type="dxa" w:w="3137"/>
          </w:tcPr>
          <w:p>
            <w:pPr>
              <w:pStyle w:val="Tabla"/>
            </w:pPr>
            <w:r/>
            <w:r>
              <w:rPr>
                <w:b w:val="0"/>
                <w:i w:val="0"/>
              </w:rPr>
              <w:t xml:space="preserve">Cabeza sin rellenar, </w:t>
            </w:r>
            <w:r>
              <w:rPr>
                <w:b/>
                <w:i w:val="0"/>
              </w:rPr>
              <w:t>sin plica</w:t>
            </w:r>
            <w:r>
              <w:rPr>
                <w:b w:val="0"/>
                <w:i w:val="0"/>
              </w:rPr>
            </w:r>
          </w:p>
        </w:tc>
      </w:tr>
      <w:tr>
        <w:tc>
          <w:tcPr>
            <w:tcW w:type="dxa" w:w="3137"/>
          </w:tcPr>
          <w:p>
            <w:pPr>
              <w:pStyle w:val="Tabla"/>
            </w:pPr>
            <w:r/>
            <w:r>
              <w:rPr>
                <w:b w:val="0"/>
                <w:i w:val="0"/>
              </w:rPr>
            </w:r>
            <w:r>
              <w:rPr>
                <w:b/>
                <w:i w:val="0"/>
              </w:rPr>
              <w:t>Blanca</w:t>
            </w:r>
            <w:r>
              <w:rPr>
                <w:b w:val="0"/>
                <w:i w:val="0"/>
              </w:rPr>
            </w:r>
          </w:p>
        </w:tc>
        <w:tc>
          <w:tcPr>
            <w:tcW w:type="dxa" w:w="3137"/>
          </w:tcPr>
          <w:p>
            <w:pPr>
              <w:pStyle w:val="Tabla"/>
            </w:pPr>
            <w:r/>
            <w:r>
              <w:rPr>
                <w:b w:val="0"/>
                <w:i w:val="0"/>
              </w:rPr>
            </w:r>
            <w:r>
              <w:rPr>
                <w:b/>
                <w:i w:val="0"/>
              </w:rPr>
              <w:t>La mitad de una redonda</w:t>
            </w:r>
            <w:r>
              <w:rPr>
                <w:b w:val="0"/>
                <w:i w:val="0"/>
              </w:rPr>
            </w:r>
          </w:p>
        </w:tc>
        <w:tc>
          <w:tcPr>
            <w:tcW w:type="dxa" w:w="3137"/>
          </w:tcPr>
          <w:p>
            <w:pPr>
              <w:pStyle w:val="Tabla"/>
            </w:pPr>
            <w:r/>
            <w:r>
              <w:rPr>
                <w:b w:val="0"/>
                <w:i w:val="0"/>
              </w:rPr>
              <w:t xml:space="preserve">Cabeza sin rellenar, </w:t>
            </w:r>
            <w:r>
              <w:rPr>
                <w:b/>
                <w:i w:val="0"/>
              </w:rPr>
              <w:t>con plica</w:t>
            </w:r>
            <w:r>
              <w:rPr>
                <w:b w:val="0"/>
                <w:i w:val="0"/>
              </w:rPr>
            </w:r>
          </w:p>
        </w:tc>
      </w:tr>
      <w:tr>
        <w:tc>
          <w:tcPr>
            <w:tcW w:type="dxa" w:w="3137"/>
          </w:tcPr>
          <w:p>
            <w:pPr>
              <w:pStyle w:val="Tabla"/>
            </w:pPr>
            <w:r/>
            <w:r>
              <w:rPr>
                <w:b w:val="0"/>
                <w:i w:val="0"/>
              </w:rPr>
            </w:r>
            <w:r>
              <w:rPr>
                <w:b/>
                <w:i w:val="0"/>
              </w:rPr>
              <w:t>Negra</w:t>
            </w:r>
            <w:r>
              <w:rPr>
                <w:b w:val="0"/>
                <w:i w:val="0"/>
              </w:rPr>
            </w:r>
          </w:p>
        </w:tc>
        <w:tc>
          <w:tcPr>
            <w:tcW w:type="dxa" w:w="3137"/>
          </w:tcPr>
          <w:p>
            <w:pPr>
              <w:pStyle w:val="Tabla"/>
            </w:pPr>
            <w:r/>
            <w:r>
              <w:rPr>
                <w:b w:val="0"/>
                <w:i w:val="0"/>
              </w:rPr>
            </w:r>
            <w:r>
              <w:rPr>
                <w:b/>
                <w:i w:val="0"/>
              </w:rPr>
              <w:t>La mitad de una blanca</w:t>
            </w:r>
            <w:r>
              <w:rPr>
                <w:b w:val="0"/>
                <w:i w:val="0"/>
              </w:rPr>
            </w:r>
          </w:p>
        </w:tc>
        <w:tc>
          <w:tcPr>
            <w:tcW w:type="dxa" w:w="3137"/>
          </w:tcPr>
          <w:p>
            <w:pPr>
              <w:pStyle w:val="Tabla"/>
            </w:pPr>
            <w:r/>
            <w:r>
              <w:rPr>
                <w:b w:val="0"/>
                <w:i w:val="0"/>
              </w:rPr>
              <w:t>Cabeza rellena, con plica</w:t>
            </w:r>
          </w:p>
        </w:tc>
      </w:tr>
      <w:tr>
        <w:tc>
          <w:tcPr>
            <w:tcW w:type="dxa" w:w="3137"/>
          </w:tcPr>
          <w:p>
            <w:pPr>
              <w:pStyle w:val="Tabla"/>
            </w:pPr>
            <w:r/>
            <w:r>
              <w:rPr>
                <w:b w:val="0"/>
                <w:i w:val="0"/>
              </w:rPr>
            </w:r>
            <w:r>
              <w:rPr>
                <w:b/>
                <w:i w:val="0"/>
              </w:rPr>
              <w:t>Corchea</w:t>
            </w:r>
            <w:r>
              <w:rPr>
                <w:b w:val="0"/>
                <w:i w:val="0"/>
              </w:rPr>
            </w:r>
          </w:p>
        </w:tc>
        <w:tc>
          <w:tcPr>
            <w:tcW w:type="dxa" w:w="3137"/>
          </w:tcPr>
          <w:p>
            <w:pPr>
              <w:pStyle w:val="Tabla"/>
            </w:pPr>
            <w:r/>
            <w:r>
              <w:rPr>
                <w:b w:val="0"/>
                <w:i w:val="0"/>
              </w:rPr>
              <w:t>La mitad de una negra</w:t>
            </w:r>
          </w:p>
        </w:tc>
        <w:tc>
          <w:tcPr>
            <w:tcW w:type="dxa" w:w="3137"/>
          </w:tcPr>
          <w:p>
            <w:pPr>
              <w:pStyle w:val="Tabla"/>
            </w:pPr>
            <w:r/>
            <w:r>
              <w:rPr>
                <w:b w:val="0"/>
                <w:i w:val="0"/>
              </w:rPr>
              <w:t xml:space="preserve">Con plica y </w:t>
            </w:r>
            <w:r>
              <w:rPr>
                <w:b/>
                <w:i w:val="0"/>
              </w:rPr>
              <w:t>un corchete</w:t>
            </w:r>
            <w:r>
              <w:rPr>
                <w:b w:val="0"/>
                <w:i w:val="0"/>
              </w:rPr>
            </w:r>
          </w:p>
        </w:tc>
      </w:tr>
      <w:tr>
        <w:tc>
          <w:tcPr>
            <w:tcW w:type="dxa" w:w="3137"/>
          </w:tcPr>
          <w:p>
            <w:pPr>
              <w:pStyle w:val="Tabla"/>
            </w:pPr>
            <w:r/>
            <w:r>
              <w:rPr>
                <w:b w:val="0"/>
                <w:i w:val="0"/>
              </w:rPr>
            </w:r>
            <w:r>
              <w:rPr>
                <w:b/>
                <w:i w:val="0"/>
              </w:rPr>
              <w:t>Semicorchea</w:t>
            </w:r>
            <w:r>
              <w:rPr>
                <w:b w:val="0"/>
                <w:i w:val="0"/>
              </w:rPr>
            </w:r>
          </w:p>
        </w:tc>
        <w:tc>
          <w:tcPr>
            <w:tcW w:type="dxa" w:w="3137"/>
          </w:tcPr>
          <w:p>
            <w:pPr>
              <w:pStyle w:val="Tabla"/>
            </w:pPr>
            <w:r/>
            <w:r>
              <w:rPr>
                <w:b w:val="0"/>
                <w:i w:val="0"/>
              </w:rPr>
              <w:t>La mitad de una corchea</w:t>
            </w:r>
          </w:p>
        </w:tc>
        <w:tc>
          <w:tcPr>
            <w:tcW w:type="dxa" w:w="3137"/>
          </w:tcPr>
          <w:p>
            <w:pPr>
              <w:pStyle w:val="Tabla"/>
            </w:pPr>
            <w:r/>
            <w:r>
              <w:rPr>
                <w:b w:val="0"/>
                <w:i w:val="0"/>
              </w:rPr>
            </w:r>
            <w:r>
              <w:rPr>
                <w:b/>
                <w:i w:val="0"/>
              </w:rPr>
              <w:t>Dos corchetes</w:t>
            </w:r>
            <w:r>
              <w:rPr>
                <w:b w:val="0"/>
                <w:i w:val="0"/>
              </w:rPr>
            </w:r>
          </w:p>
        </w:tc>
      </w:tr>
      <w:tr>
        <w:tc>
          <w:tcPr>
            <w:tcW w:type="dxa" w:w="3137"/>
          </w:tcPr>
          <w:p>
            <w:pPr>
              <w:pStyle w:val="Tabla"/>
            </w:pPr>
            <w:r/>
            <w:r>
              <w:rPr>
                <w:b w:val="0"/>
                <w:i w:val="0"/>
              </w:rPr>
            </w:r>
            <w:r>
              <w:rPr>
                <w:b/>
                <w:i w:val="0"/>
              </w:rPr>
              <w:t>Fusa</w:t>
            </w:r>
            <w:r>
              <w:rPr>
                <w:b w:val="0"/>
                <w:i w:val="0"/>
              </w:rPr>
            </w:r>
          </w:p>
        </w:tc>
        <w:tc>
          <w:tcPr>
            <w:tcW w:type="dxa" w:w="3137"/>
          </w:tcPr>
          <w:p>
            <w:pPr>
              <w:pStyle w:val="Tabla"/>
            </w:pPr>
            <w:r/>
            <w:r>
              <w:rPr>
                <w:b w:val="0"/>
                <w:i w:val="0"/>
              </w:rPr>
              <w:t>La mitad de una semicorchea</w:t>
            </w:r>
          </w:p>
        </w:tc>
        <w:tc>
          <w:tcPr>
            <w:tcW w:type="dxa" w:w="3137"/>
          </w:tcPr>
          <w:p>
            <w:pPr>
              <w:pStyle w:val="Tabla"/>
            </w:pPr>
            <w:r/>
            <w:r>
              <w:rPr>
                <w:b w:val="0"/>
                <w:i w:val="0"/>
              </w:rPr>
            </w:r>
            <w:r>
              <w:rPr>
                <w:b/>
                <w:i w:val="0"/>
              </w:rPr>
              <w:t>Tres corchetes</w:t>
            </w:r>
            <w:r>
              <w:rPr>
                <w:b w:val="0"/>
                <w:i w:val="0"/>
              </w:rPr>
            </w:r>
          </w:p>
        </w:tc>
      </w:tr>
      <w:tr>
        <w:tc>
          <w:tcPr>
            <w:tcW w:type="dxa" w:w="3137"/>
          </w:tcPr>
          <w:p>
            <w:pPr>
              <w:pStyle w:val="Tabla"/>
            </w:pPr>
            <w:r/>
            <w:r>
              <w:rPr>
                <w:b w:val="0"/>
                <w:i w:val="0"/>
              </w:rPr>
            </w:r>
            <w:r>
              <w:rPr>
                <w:b/>
                <w:i w:val="0"/>
              </w:rPr>
              <w:t>Semifusa</w:t>
            </w:r>
            <w:r>
              <w:rPr>
                <w:b w:val="0"/>
                <w:i w:val="0"/>
              </w:rPr>
            </w:r>
          </w:p>
        </w:tc>
        <w:tc>
          <w:tcPr>
            <w:tcW w:type="dxa" w:w="3137"/>
          </w:tcPr>
          <w:p>
            <w:pPr>
              <w:pStyle w:val="Tabla"/>
            </w:pPr>
            <w:r/>
            <w:r>
              <w:rPr>
                <w:b w:val="0"/>
                <w:i w:val="0"/>
              </w:rPr>
              <w:t>La mitad de una fusa</w:t>
            </w:r>
          </w:p>
        </w:tc>
        <w:tc>
          <w:tcPr>
            <w:tcW w:type="dxa" w:w="3137"/>
          </w:tcPr>
          <w:p>
            <w:pPr>
              <w:pStyle w:val="Tabla"/>
            </w:pPr>
            <w:r/>
            <w:r>
              <w:rPr>
                <w:b w:val="0"/>
                <w:i w:val="0"/>
              </w:rPr>
            </w:r>
            <w:r>
              <w:rPr>
                <w:b/>
                <w:i w:val="0"/>
              </w:rPr>
              <w:t>Cuatro corchetes</w:t>
            </w:r>
            <w:r>
              <w:rPr>
                <w:b w:val="0"/>
                <w:i w:val="0"/>
              </w:rPr>
            </w:r>
          </w:p>
        </w:tc>
      </w:tr>
    </w:tbl>
    <w:p>
      <w:pPr/>
    </w:p>
    <w:p>
      <w:pPr/>
      <w:r>
        <w:rPr>
          <w:b w:val="0"/>
          <w:i w:val="0"/>
        </w:rPr>
      </w:r>
      <w:r>
        <w:rPr>
          <w:b/>
          <w:i w:val="0"/>
        </w:rPr>
        <w:t>Las tres opciones falsas de la pregunta 32 alteran el orden en uno de dos sitios</w:t>
      </w:r>
      <w:r>
        <w:rPr>
          <w:b w:val="0"/>
          <w:i w:val="0"/>
        </w:rPr>
        <w:t>, y conviene ver</w:t>
      </w:r>
      <w:r>
        <w:t xml:space="preserve"> </w:t>
      </w:r>
      <w:r>
        <w:rPr>
          <w:b w:val="0"/>
          <w:i w:val="0"/>
        </w:rPr>
        <w:t>cuáles porque son los dos puntos donde el error es más fácil: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 xml:space="preserve">«Redonda, </w:t>
            </w:r>
            <w:r>
              <w:rPr>
                <w:b/>
                <w:i w:val="0"/>
              </w:rPr>
              <w:t>negra, blanca</w:t>
            </w:r>
            <w:r>
              <w:rPr>
                <w:b w:val="0"/>
                <w:i w:val="0"/>
              </w:rPr>
              <w:t>, corchea…»</w:t>
            </w:r>
          </w:p>
        </w:tc>
        <w:tc>
          <w:tcPr>
            <w:tcW w:type="dxa" w:w="4706"/>
          </w:tcPr>
          <w:p>
            <w:pPr>
              <w:pStyle w:val="Tabla"/>
            </w:pPr>
            <w:r/>
            <w:r>
              <w:rPr>
                <w:b w:val="0"/>
                <w:i w:val="0"/>
              </w:rPr>
            </w:r>
            <w:r>
              <w:rPr>
                <w:b/>
                <w:i w:val="0"/>
              </w:rPr>
              <w:t>Invierte blanca y negra</w:t>
            </w:r>
            <w:r>
              <w:rPr>
                <w:b w:val="0"/>
                <w:i w:val="0"/>
              </w:rPr>
              <w:t xml:space="preserve">, que es el error más frecuente porque </w:t>
            </w:r>
            <w:r>
              <w:rPr>
                <w:b/>
                <w:i w:val="0"/>
              </w:rPr>
              <w:t>el nombre no dice el valor</w:t>
            </w:r>
            <w:r>
              <w:rPr>
                <w:b w:val="0"/>
                <w:i w:val="0"/>
              </w:rPr>
              <w:t>: nada en «blanca» y «negra» indica cuál dura más</w:t>
            </w:r>
          </w:p>
        </w:tc>
      </w:tr>
      <w:tr>
        <w:tc>
          <w:tcPr>
            <w:tcW w:type="dxa" w:w="4706"/>
          </w:tcPr>
          <w:p>
            <w:pPr>
              <w:pStyle w:val="Tabla"/>
            </w:pPr>
            <w:r/>
            <w:r>
              <w:rPr>
                <w:b w:val="0"/>
                <w:i w:val="0"/>
              </w:rPr>
              <w:t xml:space="preserve">«Redonda, negra, blanca, </w:t>
            </w:r>
            <w:r>
              <w:rPr>
                <w:b/>
                <w:i w:val="0"/>
              </w:rPr>
              <w:t>fusa, semifusa, corchea, semicorchea</w:t>
            </w:r>
            <w:r>
              <w:rPr>
                <w:b w:val="0"/>
                <w:i w:val="0"/>
              </w:rPr>
              <w:t>»</w:t>
            </w:r>
          </w:p>
        </w:tc>
        <w:tc>
          <w:tcPr>
            <w:tcW w:type="dxa" w:w="4706"/>
          </w:tcPr>
          <w:p>
            <w:pPr>
              <w:pStyle w:val="Tabla"/>
            </w:pPr>
            <w:r/>
            <w:r>
              <w:rPr>
                <w:b w:val="0"/>
                <w:i w:val="0"/>
              </w:rPr>
            </w:r>
            <w:r>
              <w:rPr>
                <w:b/>
                <w:i w:val="0"/>
              </w:rPr>
              <w:t>Invierte las dos parejas</w:t>
            </w:r>
            <w:r>
              <w:rPr>
                <w:b w:val="0"/>
                <w:i w:val="0"/>
              </w:rPr>
            </w:r>
          </w:p>
        </w:tc>
      </w:tr>
      <w:tr>
        <w:tc>
          <w:tcPr>
            <w:tcW w:type="dxa" w:w="4706"/>
          </w:tcPr>
          <w:p>
            <w:pPr>
              <w:pStyle w:val="Tabla"/>
            </w:pPr>
            <w:r/>
            <w:r>
              <w:rPr>
                <w:b w:val="0"/>
                <w:i w:val="0"/>
              </w:rPr>
              <w:t xml:space="preserve">«Redonda, blanca, negra, </w:t>
            </w:r>
            <w:r>
              <w:rPr>
                <w:b/>
                <w:i w:val="0"/>
              </w:rPr>
              <w:t>fusa, semifusa, corchea, semicorchea</w:t>
            </w:r>
            <w:r>
              <w:rPr>
                <w:b w:val="0"/>
                <w:i w:val="0"/>
              </w:rPr>
              <w:t>»</w:t>
            </w:r>
          </w:p>
        </w:tc>
        <w:tc>
          <w:tcPr>
            <w:tcW w:type="dxa" w:w="4706"/>
          </w:tcPr>
          <w:p>
            <w:pPr>
              <w:pStyle w:val="Tabla"/>
            </w:pPr>
            <w:r/>
            <w:r>
              <w:rPr>
                <w:b w:val="0"/>
                <w:i w:val="0"/>
              </w:rPr>
            </w:r>
            <w:r>
              <w:rPr>
                <w:b/>
                <w:i w:val="0"/>
              </w:rPr>
              <w:t>Acierta las tres primeras y coloca las fusas antes de las corcheas</w:t>
            </w:r>
            <w:r>
              <w:rPr>
                <w:b w:val="0"/>
                <w:i w:val="0"/>
              </w:rPr>
            </w:r>
          </w:p>
        </w:tc>
      </w:tr>
    </w:tbl>
    <w:p>
      <w:pPr/>
    </w:p>
    <w:p>
      <w:pPr/>
      <w:r>
        <w:rPr>
          <w:b w:val="0"/>
          <w:i w:val="0"/>
        </w:rPr>
      </w:r>
      <w:r>
        <w:rPr>
          <w:b/>
          <w:i w:val="0"/>
        </w:rPr>
        <w:t>La regla mnemotécnica que ordena la segunda mitad</w:t>
      </w:r>
      <w:r>
        <w:rPr>
          <w:b w:val="0"/>
          <w:i w:val="0"/>
        </w:rPr>
        <w:t xml:space="preserve">: </w:t>
      </w:r>
      <w:r>
        <w:rPr>
          <w:b/>
          <w:i w:val="0"/>
        </w:rPr>
        <w:t>el prefijo «semi-» indica siempre la mitad de</w:t>
      </w:r>
      <w:r>
        <w:t xml:space="preserve"> </w:t>
      </w:r>
      <w:r>
        <w:rPr>
          <w:b/>
          <w:i w:val="0"/>
        </w:rPr>
        <w:t>la figura que nombra</w:t>
      </w:r>
      <w:r>
        <w:rPr>
          <w:b w:val="0"/>
          <w:i w:val="0"/>
        </w:rPr>
        <w:t xml:space="preserve">, así que </w:t>
      </w:r>
      <w:r>
        <w:rPr>
          <w:b/>
          <w:i w:val="0"/>
        </w:rPr>
        <w:t>semicorchea va después de corchea y semifusa después de fusa</w:t>
      </w:r>
      <w:r>
        <w:rPr>
          <w:b w:val="0"/>
          <w:i w:val="0"/>
        </w:rPr>
        <w:t xml:space="preserve">. </w:t>
      </w:r>
      <w:r>
        <w:rPr>
          <w:b/>
          <w:i w:val="0"/>
        </w:rPr>
        <w:t>Y</w:t>
      </w:r>
      <w:r>
        <w:t xml:space="preserve"> </w:t>
      </w:r>
      <w:r>
        <w:rPr>
          <w:b/>
          <w:i w:val="0"/>
        </w:rPr>
        <w:t>la fusa va después de la semicorchea porque la serie de nombres propios va de mayor a menor: redonda,</w:t>
      </w:r>
      <w:r>
        <w:t xml:space="preserve"> </w:t>
      </w:r>
      <w:r>
        <w:rPr>
          <w:b/>
          <w:i w:val="0"/>
        </w:rPr>
        <w:t>blanca, negra, corchea, fusa.</w:t>
      </w:r>
      <w:r>
        <w:rPr>
          <w:b w:val="0"/>
          <w:i w:val="0"/>
        </w:rPr>
        <w:t xml:space="preserve"> </w:t>
      </w:r>
      <w:r>
        <w:rPr>
          <w:b/>
          <w:i w:val="0"/>
        </w:rPr>
        <w:t>Las «semi-» se intercalan detrás de la suya.</w:t>
      </w:r>
      <w:r>
        <w:rPr>
          <w:b w:val="0"/>
          <w:i w:val="0"/>
        </w:rPr>
      </w:r>
    </w:p>
    <w:p>
      <w:pPr/>
      <w:r>
        <w:rPr>
          <w:b w:val="0"/>
          <w:i w:val="0"/>
        </w:rPr>
      </w:r>
      <w:r>
        <w:rPr>
          <w:b/>
          <w:i w:val="0"/>
        </w:rPr>
        <w:t>El dato que hace la serie legible</w:t>
      </w:r>
      <w:r>
        <w:rPr>
          <w:b w:val="0"/>
          <w:i w:val="0"/>
        </w:rPr>
        <w:t xml:space="preserve">: </w:t>
      </w:r>
      <w:r>
        <w:rPr>
          <w:b/>
          <w:i w:val="0"/>
        </w:rPr>
        <w:t>una redonda equivale a cuatro negras</w:t>
      </w:r>
      <w:r>
        <w:rPr>
          <w:b w:val="0"/>
          <w:i w:val="0"/>
        </w:rPr>
        <w:t xml:space="preserve">, y </w:t>
      </w:r>
      <w:r>
        <w:rPr>
          <w:b/>
          <w:i w:val="0"/>
        </w:rPr>
        <w:t>la negra es la</w:t>
      </w:r>
      <w:r>
        <w:t xml:space="preserve"> </w:t>
      </w:r>
      <w:r>
        <w:rPr>
          <w:b/>
          <w:i w:val="0"/>
        </w:rPr>
        <w:t>unidad de pulso más común</w:t>
      </w:r>
      <w:r>
        <w:rPr>
          <w:b w:val="0"/>
          <w:i w:val="0"/>
        </w:rPr>
        <w:t xml:space="preserve">, la que suele valer un tiempo en los compases de cuatro por cuatro. </w:t>
      </w:r>
      <w:r>
        <w:rPr>
          <w:b/>
          <w:i w:val="0"/>
        </w:rPr>
        <w:t>Por</w:t>
      </w:r>
      <w:r>
        <w:t xml:space="preserve"> </w:t>
      </w:r>
      <w:r>
        <w:rPr>
          <w:b/>
          <w:i w:val="0"/>
        </w:rPr>
        <w:t>eso los tempos se dan en negras por minuto.</w:t>
      </w:r>
      <w:r>
        <w:rPr>
          <w:b w:val="0"/>
          <w:i w:val="0"/>
        </w:rPr>
      </w:r>
    </w:p>
    <w:p>
      <w:pPr>
        <w:pStyle w:val="Heading2"/>
      </w:pPr>
      <w:r>
        <w:rPr>
          <w:b w:val="0"/>
          <w:i w:val="0"/>
        </w:rPr>
        <w:t>1.3 Los intervalos</w:t>
      </w:r>
    </w:p>
    <w:p>
      <w:pPr/>
      <w:r>
        <w:rPr>
          <w:b w:val="0"/>
          <w:i w:val="0"/>
        </w:rPr>
      </w:r>
      <w:r>
        <w:rPr>
          <w:b/>
          <w:i w:val="0"/>
        </w:rPr>
        <w:t>Un intervalo es la distancia entre dos notas</w:t>
      </w:r>
      <w:r>
        <w:rPr>
          <w:b w:val="0"/>
          <w:i w:val="0"/>
        </w:rPr>
        <w:t xml:space="preserve">, y se nombra </w:t>
      </w:r>
      <w:r>
        <w:rPr>
          <w:b/>
          <w:i w:val="0"/>
        </w:rPr>
        <w:t>contando las notas que hay de una a</w:t>
      </w:r>
      <w:r>
        <w:t xml:space="preserve"> </w:t>
      </w:r>
      <w:r>
        <w:rPr>
          <w:b/>
          <w:i w:val="0"/>
        </w:rPr>
        <w:t>otra, las dos incluidas.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Intervalo</w:t>
            </w:r>
          </w:p>
        </w:tc>
        <w:tc>
          <w:tcPr>
            <w:tcW w:type="dxa" w:w="3137"/>
            <w:shd w:val="clear" w:color="auto" w:fill="E4E4E4"/>
          </w:tcPr>
          <w:p>
            <w:pPr>
              <w:pStyle w:val="Tablacabecera"/>
            </w:pPr>
            <w:r/>
            <w:r>
              <w:rPr>
                <w:b w:val="0"/>
                <w:i w:val="0"/>
              </w:rPr>
              <w:t>Cuántas notas abarca</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Unísono</w:t>
            </w:r>
            <w:r>
              <w:rPr>
                <w:b w:val="0"/>
                <w:i w:val="0"/>
              </w:rPr>
            </w:r>
          </w:p>
        </w:tc>
        <w:tc>
          <w:tcPr>
            <w:tcW w:type="dxa" w:w="3137"/>
          </w:tcPr>
          <w:p>
            <w:pPr>
              <w:pStyle w:val="Tabla"/>
            </w:pPr>
            <w:r/>
            <w:r>
              <w:rPr>
                <w:b w:val="0"/>
                <w:i w:val="0"/>
              </w:rPr>
              <w:t>Una: la misma nota</w:t>
            </w:r>
          </w:p>
        </w:tc>
        <w:tc>
          <w:tcPr>
            <w:tcW w:type="dxa" w:w="3137"/>
          </w:tcPr>
          <w:p>
            <w:pPr>
              <w:pStyle w:val="Tabla"/>
            </w:pPr>
            <w:r/>
            <w:r>
              <w:rPr>
                <w:b w:val="0"/>
                <w:i w:val="0"/>
              </w:rPr>
              <w:t>do – do</w:t>
            </w:r>
          </w:p>
        </w:tc>
      </w:tr>
      <w:tr>
        <w:tc>
          <w:tcPr>
            <w:tcW w:type="dxa" w:w="3137"/>
          </w:tcPr>
          <w:p>
            <w:pPr>
              <w:pStyle w:val="Tabla"/>
            </w:pPr>
            <w:r/>
            <w:r>
              <w:rPr>
                <w:b w:val="0"/>
                <w:i w:val="0"/>
              </w:rPr>
            </w:r>
            <w:r>
              <w:rPr>
                <w:b/>
                <w:i w:val="0"/>
              </w:rPr>
              <w:t>Segunda</w:t>
            </w:r>
            <w:r>
              <w:rPr>
                <w:b w:val="0"/>
                <w:i w:val="0"/>
              </w:rPr>
            </w:r>
          </w:p>
        </w:tc>
        <w:tc>
          <w:tcPr>
            <w:tcW w:type="dxa" w:w="3137"/>
          </w:tcPr>
          <w:p>
            <w:pPr>
              <w:pStyle w:val="Tabla"/>
            </w:pPr>
            <w:r/>
            <w:r>
              <w:rPr>
                <w:b w:val="0"/>
                <w:i w:val="0"/>
              </w:rPr>
            </w:r>
            <w:r>
              <w:rPr>
                <w:b/>
                <w:i w:val="0"/>
              </w:rPr>
              <w:t>Dos notas consecutivas</w:t>
            </w:r>
            <w:r>
              <w:rPr>
                <w:b w:val="0"/>
                <w:i w:val="0"/>
              </w:rPr>
            </w:r>
          </w:p>
        </w:tc>
        <w:tc>
          <w:tcPr>
            <w:tcW w:type="dxa" w:w="3137"/>
          </w:tcPr>
          <w:p>
            <w:pPr>
              <w:pStyle w:val="Tabla"/>
            </w:pPr>
            <w:r/>
            <w:r>
              <w:rPr>
                <w:b w:val="0"/>
                <w:i w:val="0"/>
              </w:rPr>
            </w:r>
            <w:r>
              <w:rPr>
                <w:b/>
                <w:i w:val="0"/>
              </w:rPr>
              <w:t>do – re</w:t>
            </w:r>
            <w:r>
              <w:rPr>
                <w:b w:val="0"/>
                <w:i w:val="0"/>
              </w:rPr>
            </w:r>
          </w:p>
        </w:tc>
      </w:tr>
      <w:tr>
        <w:tc>
          <w:tcPr>
            <w:tcW w:type="dxa" w:w="3137"/>
          </w:tcPr>
          <w:p>
            <w:pPr>
              <w:pStyle w:val="Tabla"/>
            </w:pPr>
            <w:r/>
            <w:r>
              <w:rPr>
                <w:b w:val="0"/>
                <w:i w:val="0"/>
              </w:rPr>
            </w:r>
            <w:r>
              <w:rPr>
                <w:b/>
                <w:i w:val="0"/>
              </w:rPr>
              <w:t>Tercera</w:t>
            </w:r>
            <w:r>
              <w:rPr>
                <w:b w:val="0"/>
                <w:i w:val="0"/>
              </w:rPr>
            </w:r>
          </w:p>
        </w:tc>
        <w:tc>
          <w:tcPr>
            <w:tcW w:type="dxa" w:w="3137"/>
          </w:tcPr>
          <w:p>
            <w:pPr>
              <w:pStyle w:val="Tabla"/>
            </w:pPr>
            <w:r/>
            <w:r>
              <w:rPr>
                <w:b w:val="0"/>
                <w:i w:val="0"/>
              </w:rPr>
              <w:t>Tres</w:t>
            </w:r>
          </w:p>
        </w:tc>
        <w:tc>
          <w:tcPr>
            <w:tcW w:type="dxa" w:w="3137"/>
          </w:tcPr>
          <w:p>
            <w:pPr>
              <w:pStyle w:val="Tabla"/>
            </w:pPr>
            <w:r/>
            <w:r>
              <w:rPr>
                <w:b w:val="0"/>
                <w:i w:val="0"/>
              </w:rPr>
              <w:t>do – mi</w:t>
            </w:r>
          </w:p>
        </w:tc>
      </w:tr>
      <w:tr>
        <w:tc>
          <w:tcPr>
            <w:tcW w:type="dxa" w:w="3137"/>
          </w:tcPr>
          <w:p>
            <w:pPr>
              <w:pStyle w:val="Tabla"/>
            </w:pPr>
            <w:r/>
            <w:r>
              <w:rPr>
                <w:b w:val="0"/>
                <w:i w:val="0"/>
              </w:rPr>
            </w:r>
            <w:r>
              <w:rPr>
                <w:b/>
                <w:i w:val="0"/>
              </w:rPr>
              <w:t>Cuarta</w:t>
            </w:r>
            <w:r>
              <w:rPr>
                <w:b w:val="0"/>
                <w:i w:val="0"/>
              </w:rPr>
            </w:r>
          </w:p>
        </w:tc>
        <w:tc>
          <w:tcPr>
            <w:tcW w:type="dxa" w:w="3137"/>
          </w:tcPr>
          <w:p>
            <w:pPr>
              <w:pStyle w:val="Tabla"/>
            </w:pPr>
            <w:r/>
            <w:r>
              <w:rPr>
                <w:b w:val="0"/>
                <w:i w:val="0"/>
              </w:rPr>
              <w:t>Cuatro</w:t>
            </w:r>
          </w:p>
        </w:tc>
        <w:tc>
          <w:tcPr>
            <w:tcW w:type="dxa" w:w="3137"/>
          </w:tcPr>
          <w:p>
            <w:pPr>
              <w:pStyle w:val="Tabla"/>
            </w:pPr>
            <w:r/>
            <w:r>
              <w:rPr>
                <w:b w:val="0"/>
                <w:i w:val="0"/>
              </w:rPr>
              <w:t>do – fa</w:t>
            </w:r>
          </w:p>
        </w:tc>
      </w:tr>
      <w:tr>
        <w:tc>
          <w:tcPr>
            <w:tcW w:type="dxa" w:w="3137"/>
          </w:tcPr>
          <w:p>
            <w:pPr>
              <w:pStyle w:val="Tabla"/>
            </w:pPr>
            <w:r/>
            <w:r>
              <w:rPr>
                <w:b w:val="0"/>
                <w:i w:val="0"/>
              </w:rPr>
            </w:r>
            <w:r>
              <w:rPr>
                <w:b/>
                <w:i w:val="0"/>
              </w:rPr>
              <w:t>Quinta</w:t>
            </w:r>
            <w:r>
              <w:rPr>
                <w:b w:val="0"/>
                <w:i w:val="0"/>
              </w:rPr>
            </w:r>
          </w:p>
        </w:tc>
        <w:tc>
          <w:tcPr>
            <w:tcW w:type="dxa" w:w="3137"/>
          </w:tcPr>
          <w:p>
            <w:pPr>
              <w:pStyle w:val="Tabla"/>
            </w:pPr>
            <w:r/>
            <w:r>
              <w:rPr>
                <w:b w:val="0"/>
                <w:i w:val="0"/>
              </w:rPr>
              <w:t>Cinco</w:t>
            </w:r>
          </w:p>
        </w:tc>
        <w:tc>
          <w:tcPr>
            <w:tcW w:type="dxa" w:w="3137"/>
          </w:tcPr>
          <w:p>
            <w:pPr>
              <w:pStyle w:val="Tabla"/>
            </w:pPr>
            <w:r/>
            <w:r>
              <w:rPr>
                <w:b w:val="0"/>
                <w:i w:val="0"/>
              </w:rPr>
              <w:t>do – sol</w:t>
            </w:r>
          </w:p>
        </w:tc>
      </w:tr>
      <w:tr>
        <w:tc>
          <w:tcPr>
            <w:tcW w:type="dxa" w:w="3137"/>
          </w:tcPr>
          <w:p>
            <w:pPr>
              <w:pStyle w:val="Tabla"/>
            </w:pPr>
            <w:r/>
            <w:r>
              <w:rPr>
                <w:b w:val="0"/>
                <w:i w:val="0"/>
              </w:rPr>
            </w:r>
            <w:r>
              <w:rPr>
                <w:b/>
                <w:i w:val="0"/>
              </w:rPr>
              <w:t>Sexta</w:t>
            </w:r>
            <w:r>
              <w:rPr>
                <w:b w:val="0"/>
                <w:i w:val="0"/>
              </w:rPr>
            </w:r>
          </w:p>
        </w:tc>
        <w:tc>
          <w:tcPr>
            <w:tcW w:type="dxa" w:w="3137"/>
          </w:tcPr>
          <w:p>
            <w:pPr>
              <w:pStyle w:val="Tabla"/>
            </w:pPr>
            <w:r/>
            <w:r>
              <w:rPr>
                <w:b w:val="0"/>
                <w:i w:val="0"/>
              </w:rPr>
              <w:t>Seis</w:t>
            </w:r>
          </w:p>
        </w:tc>
        <w:tc>
          <w:tcPr>
            <w:tcW w:type="dxa" w:w="3137"/>
          </w:tcPr>
          <w:p>
            <w:pPr>
              <w:pStyle w:val="Tabla"/>
            </w:pPr>
            <w:r/>
            <w:r>
              <w:rPr>
                <w:b w:val="0"/>
                <w:i w:val="0"/>
              </w:rPr>
              <w:t>do – la</w:t>
            </w:r>
          </w:p>
        </w:tc>
      </w:tr>
      <w:tr>
        <w:tc>
          <w:tcPr>
            <w:tcW w:type="dxa" w:w="3137"/>
          </w:tcPr>
          <w:p>
            <w:pPr>
              <w:pStyle w:val="Tabla"/>
            </w:pPr>
            <w:r/>
            <w:r>
              <w:rPr>
                <w:b w:val="0"/>
                <w:i w:val="0"/>
              </w:rPr>
            </w:r>
            <w:r>
              <w:rPr>
                <w:b/>
                <w:i w:val="0"/>
              </w:rPr>
              <w:t>Séptima</w:t>
            </w:r>
            <w:r>
              <w:rPr>
                <w:b w:val="0"/>
                <w:i w:val="0"/>
              </w:rPr>
            </w:r>
          </w:p>
        </w:tc>
        <w:tc>
          <w:tcPr>
            <w:tcW w:type="dxa" w:w="3137"/>
          </w:tcPr>
          <w:p>
            <w:pPr>
              <w:pStyle w:val="Tabla"/>
            </w:pPr>
            <w:r/>
            <w:r>
              <w:rPr>
                <w:b w:val="0"/>
                <w:i w:val="0"/>
              </w:rPr>
              <w:t>Siete</w:t>
            </w:r>
          </w:p>
        </w:tc>
        <w:tc>
          <w:tcPr>
            <w:tcW w:type="dxa" w:w="3137"/>
          </w:tcPr>
          <w:p>
            <w:pPr>
              <w:pStyle w:val="Tabla"/>
            </w:pPr>
            <w:r/>
            <w:r>
              <w:rPr>
                <w:b w:val="0"/>
                <w:i w:val="0"/>
              </w:rPr>
              <w:t>do – si</w:t>
            </w:r>
          </w:p>
        </w:tc>
      </w:tr>
      <w:tr>
        <w:tc>
          <w:tcPr>
            <w:tcW w:type="dxa" w:w="3137"/>
          </w:tcPr>
          <w:p>
            <w:pPr>
              <w:pStyle w:val="Tabla"/>
            </w:pPr>
            <w:r/>
            <w:r>
              <w:rPr>
                <w:b w:val="0"/>
                <w:i w:val="0"/>
              </w:rPr>
            </w:r>
            <w:r>
              <w:rPr>
                <w:b/>
                <w:i w:val="0"/>
              </w:rPr>
              <w:t>Octava</w:t>
            </w:r>
            <w:r>
              <w:rPr>
                <w:b w:val="0"/>
                <w:i w:val="0"/>
              </w:rPr>
            </w:r>
          </w:p>
        </w:tc>
        <w:tc>
          <w:tcPr>
            <w:tcW w:type="dxa" w:w="3137"/>
          </w:tcPr>
          <w:p>
            <w:pPr>
              <w:pStyle w:val="Tabla"/>
            </w:pPr>
            <w:r/>
            <w:r>
              <w:rPr>
                <w:b w:val="0"/>
                <w:i w:val="0"/>
              </w:rPr>
            </w:r>
            <w:r>
              <w:rPr>
                <w:b/>
                <w:i w:val="0"/>
              </w:rPr>
              <w:t>Ocho: la misma nota, al doble de frecuencia</w:t>
            </w:r>
            <w:r>
              <w:rPr>
                <w:b w:val="0"/>
                <w:i w:val="0"/>
              </w:rPr>
            </w:r>
          </w:p>
        </w:tc>
        <w:tc>
          <w:tcPr>
            <w:tcW w:type="dxa" w:w="3137"/>
          </w:tcPr>
          <w:p>
            <w:pPr>
              <w:pStyle w:val="Tabla"/>
            </w:pPr>
            <w:r/>
            <w:r>
              <w:rPr>
                <w:b w:val="0"/>
                <w:i w:val="0"/>
              </w:rPr>
              <w:t>do – do</w:t>
            </w:r>
          </w:p>
        </w:tc>
      </w:tr>
    </w:tbl>
    <w:p>
      <w:pPr/>
    </w:p>
    <w:p>
      <w:pPr/>
      <w:r>
        <w:rPr>
          <w:b w:val="0"/>
          <w:i w:val="0"/>
        </w:rPr>
      </w:r>
      <w:r>
        <w:rPr>
          <w:b/>
          <w:i w:val="0"/>
        </w:rPr>
        <w:t>La octava es el intervalo que cierra el sistema</w:t>
      </w:r>
      <w:r>
        <w:rPr>
          <w:b w:val="0"/>
          <w:i w:val="0"/>
        </w:rPr>
        <w:t xml:space="preserve">, y lo hace por una razón física: </w:t>
      </w:r>
      <w:r>
        <w:rPr>
          <w:b/>
          <w:i w:val="0"/>
        </w:rPr>
        <w:t>la nota que</w:t>
      </w:r>
      <w:r>
        <w:t xml:space="preserve"> </w:t>
      </w:r>
      <w:r>
        <w:rPr>
          <w:b/>
          <w:i w:val="0"/>
        </w:rPr>
        <w:t>está una octava por encima tiene exactamente el doble de frecuencia</w:t>
      </w:r>
      <w:r>
        <w:rPr>
          <w:b w:val="0"/>
          <w:i w:val="0"/>
        </w:rPr>
        <w:t xml:space="preserve">. </w:t>
      </w:r>
      <w:r>
        <w:rPr>
          <w:b/>
          <w:i w:val="0"/>
        </w:rPr>
        <w:t>Por eso las dos se llaman</w:t>
      </w:r>
      <w:r>
        <w:t xml:space="preserve"> </w:t>
      </w:r>
      <w:r>
        <w:rPr>
          <w:b/>
          <w:i w:val="0"/>
        </w:rPr>
        <w:t>igual</w:t>
      </w:r>
      <w:r>
        <w:rPr>
          <w:b w:val="0"/>
          <w:i w:val="0"/>
        </w:rPr>
        <w:t xml:space="preserve"> y por eso </w:t>
      </w:r>
      <w:r>
        <w:rPr>
          <w:b/>
          <w:i w:val="0"/>
        </w:rPr>
        <w:t>el sistema se repite cada ocho notas</w:t>
      </w:r>
      <w:r>
        <w:rPr>
          <w:b w:val="0"/>
          <w:i w:val="0"/>
        </w:rPr>
        <w:t>.</w:t>
      </w:r>
    </w:p>
    <w:p>
      <w:pPr/>
      <w:r>
        <w:rPr>
          <w:b w:val="0"/>
          <w:i w:val="0"/>
        </w:rPr>
      </w:r>
      <w:r>
        <w:rPr>
          <w:b/>
          <w:i w:val="0"/>
        </w:rPr>
        <w:t>Y aquí está la medida que hace falta para el epígrafe siguiente</w:t>
      </w:r>
      <w:r>
        <w:rPr>
          <w:b w:val="0"/>
          <w:i w:val="0"/>
        </w:rPr>
        <w:t xml:space="preserve">: </w:t>
      </w:r>
      <w:r>
        <w:rPr>
          <w:b/>
          <w:i w:val="0"/>
        </w:rPr>
        <w:t>el intervalo de segunda puede</w:t>
      </w:r>
      <w:r>
        <w:t xml:space="preserve"> </w:t>
      </w:r>
      <w:r>
        <w:rPr>
          <w:b/>
          <w:i w:val="0"/>
        </w:rPr>
        <w:t>ser de un tono o de un semitono.</w:t>
      </w:r>
      <w:r>
        <w:rPr>
          <w:b w:val="0"/>
          <w:i w:val="0"/>
        </w:rPr>
        <w:t xml:space="preserve"> </w:t>
      </w:r>
      <w:r>
        <w:rPr>
          <w:b/>
          <w:i w:val="0"/>
        </w:rPr>
        <w:t>No todos los pasos entre notas consecutivas miden lo mismo</w:t>
      </w:r>
      <w:r>
        <w:rPr>
          <w:b w:val="0"/>
          <w:i w:val="0"/>
        </w:rPr>
        <w:t>, y</w:t>
      </w:r>
      <w:r>
        <w:t xml:space="preserve"> </w:t>
      </w:r>
      <w:r>
        <w:rPr>
          <w:b w:val="0"/>
          <w:i w:val="0"/>
        </w:rPr>
        <w:t>ésa es la clave de la escala diatónica.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Mide</w:t>
            </w:r>
          </w:p>
        </w:tc>
      </w:tr>
      <w:tr>
        <w:tc>
          <w:tcPr>
            <w:tcW w:type="dxa" w:w="4706"/>
          </w:tcPr>
          <w:p>
            <w:pPr>
              <w:pStyle w:val="Tabla"/>
            </w:pPr>
            <w:r/>
            <w:r>
              <w:rPr>
                <w:b w:val="0"/>
                <w:i w:val="0"/>
              </w:rPr>
            </w:r>
            <w:r>
              <w:rPr>
                <w:b/>
                <w:i w:val="0"/>
              </w:rPr>
              <w:t>do – re</w:t>
            </w:r>
            <w:r>
              <w:rPr>
                <w:b w:val="0"/>
                <w:i w:val="0"/>
              </w:rPr>
              <w:t xml:space="preserve">, </w:t>
            </w:r>
            <w:r>
              <w:rPr>
                <w:b/>
                <w:i w:val="0"/>
              </w:rPr>
              <w:t>re – mi</w:t>
            </w:r>
            <w:r>
              <w:rPr>
                <w:b w:val="0"/>
                <w:i w:val="0"/>
              </w:rPr>
              <w:t xml:space="preserve">, </w:t>
            </w:r>
            <w:r>
              <w:rPr>
                <w:b/>
                <w:i w:val="0"/>
              </w:rPr>
              <w:t>fa – sol</w:t>
            </w:r>
            <w:r>
              <w:rPr>
                <w:b w:val="0"/>
                <w:i w:val="0"/>
              </w:rPr>
              <w:t xml:space="preserve">, </w:t>
            </w:r>
            <w:r>
              <w:rPr>
                <w:b/>
                <w:i w:val="0"/>
              </w:rPr>
              <w:t>sol – la</w:t>
            </w:r>
            <w:r>
              <w:rPr>
                <w:b w:val="0"/>
                <w:i w:val="0"/>
              </w:rPr>
              <w:t xml:space="preserve">, </w:t>
            </w:r>
            <w:r>
              <w:rPr>
                <w:b/>
                <w:i w:val="0"/>
              </w:rPr>
              <w:t>la – si</w:t>
            </w:r>
            <w:r>
              <w:rPr>
                <w:b w:val="0"/>
                <w:i w:val="0"/>
              </w:rPr>
            </w:r>
          </w:p>
        </w:tc>
        <w:tc>
          <w:tcPr>
            <w:tcW w:type="dxa" w:w="4706"/>
          </w:tcPr>
          <w:p>
            <w:pPr>
              <w:pStyle w:val="Tabla"/>
            </w:pPr>
            <w:r/>
            <w:r>
              <w:rPr>
                <w:b w:val="0"/>
                <w:i w:val="0"/>
              </w:rPr>
            </w:r>
            <w:r>
              <w:rPr>
                <w:b/>
                <w:i w:val="0"/>
              </w:rPr>
              <w:t>Un tono</w:t>
            </w:r>
            <w:r>
              <w:rPr>
                <w:b w:val="0"/>
                <w:i w:val="0"/>
              </w:rPr>
            </w:r>
          </w:p>
        </w:tc>
      </w:tr>
      <w:tr>
        <w:tc>
          <w:tcPr>
            <w:tcW w:type="dxa" w:w="4706"/>
          </w:tcPr>
          <w:p>
            <w:pPr>
              <w:pStyle w:val="Tabla"/>
            </w:pPr>
            <w:r/>
            <w:r>
              <w:rPr>
                <w:b w:val="0"/>
                <w:i w:val="0"/>
              </w:rPr>
            </w:r>
            <w:r>
              <w:rPr>
                <w:b/>
                <w:i w:val="0"/>
              </w:rPr>
              <w:t>mi – fa</w:t>
            </w:r>
            <w:r>
              <w:rPr>
                <w:b w:val="0"/>
                <w:i w:val="0"/>
              </w:rPr>
              <w:t xml:space="preserve"> y </w:t>
            </w:r>
            <w:r>
              <w:rPr>
                <w:b/>
                <w:i w:val="0"/>
              </w:rPr>
              <w:t>si – do</w:t>
            </w:r>
            <w:r>
              <w:rPr>
                <w:b w:val="0"/>
                <w:i w:val="0"/>
              </w:rPr>
            </w:r>
          </w:p>
        </w:tc>
        <w:tc>
          <w:tcPr>
            <w:tcW w:type="dxa" w:w="4706"/>
          </w:tcPr>
          <w:p>
            <w:pPr>
              <w:pStyle w:val="Tabla"/>
            </w:pPr>
            <w:r/>
            <w:r>
              <w:rPr>
                <w:b w:val="0"/>
                <w:i w:val="0"/>
              </w:rPr>
            </w:r>
            <w:r>
              <w:rPr>
                <w:b/>
                <w:i w:val="0"/>
              </w:rPr>
              <w:t>Un semitono</w:t>
            </w:r>
            <w:r>
              <w:rPr>
                <w:b w:val="0"/>
                <w:i w:val="0"/>
              </w:rPr>
            </w:r>
          </w:p>
        </w:tc>
      </w:tr>
    </w:tbl>
    <w:p>
      <w:pPr/>
    </w:p>
    <w:p>
      <w:pPr/>
      <w:r>
        <w:rPr>
          <w:b w:val="0"/>
          <w:i w:val="0"/>
        </w:rPr>
      </w:r>
      <w:r>
        <w:rPr>
          <w:b/>
          <w:i w:val="0"/>
        </w:rPr>
        <w:t>La octava contiene doce semitonos</w:t>
      </w:r>
      <w:r>
        <w:rPr>
          <w:b w:val="0"/>
          <w:i w:val="0"/>
        </w:rPr>
        <w:t xml:space="preserve">, repartidos en </w:t>
      </w:r>
      <w:r>
        <w:rPr>
          <w:b/>
          <w:i w:val="0"/>
        </w:rPr>
        <w:t>cinco tonos y dos semitonos</w:t>
      </w:r>
      <w:r>
        <w:rPr>
          <w:b w:val="0"/>
          <w:i w:val="0"/>
        </w:rPr>
        <w:t xml:space="preserve"> cuando se recorre</w:t>
      </w:r>
      <w:r>
        <w:t xml:space="preserve"> </w:t>
      </w:r>
      <w:r>
        <w:rPr>
          <w:b w:val="0"/>
          <w:i w:val="0"/>
        </w:rPr>
        <w:t>por las siete notas naturales.</w:t>
      </w:r>
    </w:p>
    <w:p>
      <w:pPr>
        <w:pStyle w:val="Heading2"/>
      </w:pPr>
      <w:r>
        <w:rPr>
          <w:b w:val="0"/>
          <w:i w:val="0"/>
        </w:rPr>
        <w:t>1.4 Las escalas</w:t>
      </w:r>
    </w:p>
    <w:p>
      <w:pPr/>
      <w:r>
        <w:rPr>
          <w:b w:val="0"/>
          <w:i w:val="0"/>
        </w:rPr>
      </w:r>
      <w:r>
        <w:rPr>
          <w:b/>
          <w:i w:val="0"/>
        </w:rPr>
        <w:t>Una escala es la sucesión ordenada de las notas de una tonalidad.</w:t>
      </w:r>
      <w:r>
        <w:rPr>
          <w:b w:val="0"/>
          <w:i w:val="0"/>
        </w:rPr>
      </w:r>
    </w:p>
    <w:p>
      <w:pPr/>
      <w:r>
        <w:rPr>
          <w:b w:val="0"/>
          <w:i w:val="0"/>
        </w:rPr>
      </w:r>
      <w:r>
        <w:rPr>
          <w:b/>
          <w:i w:val="0"/>
        </w:rPr>
        <w:t>La escala diatónica es la formada por las siete notas consecutivas fundamentales de la tonalidad,</w:t>
      </w:r>
      <w:r>
        <w:t xml:space="preserve"> </w:t>
      </w:r>
      <w:r>
        <w:rPr>
          <w:b/>
          <w:i w:val="0"/>
        </w:rPr>
        <w:t>separadas entre sí por intervalos de segunda.</w:t>
      </w:r>
      <w:r>
        <w:rPr>
          <w:b w:val="0"/>
          <w:i w:val="0"/>
        </w:rPr>
        <w:t xml:space="preserve"> Ésa es la respuesta oficial a la pregunta 24.</w:t>
      </w:r>
    </w:p>
    <w:p>
      <w:pPr/>
      <w:r>
        <w:rPr>
          <w:b w:val="0"/>
          <w:i w:val="0"/>
        </w:rPr>
      </w:r>
      <w:r>
        <w:rPr>
          <w:b/>
          <w:i w:val="0"/>
        </w:rPr>
        <w:t>Las tres cosas que la definición dice, y hay que tenerlas las tres:</w:t>
      </w:r>
      <w:r>
        <w:rPr>
          <w:b w:val="0"/>
          <w:i w:val="0"/>
        </w:rPr>
      </w:r>
    </w:p>
    <w:p>
      <w:pPr>
        <w:pStyle w:val="ListNumber"/>
      </w:pPr>
      <w:r>
        <w:rPr>
          <w:b w:val="0"/>
          <w:i w:val="0"/>
        </w:rPr>
      </w:r>
      <w:r>
        <w:rPr>
          <w:b/>
          <w:i w:val="0"/>
        </w:rPr>
        <w:t>Siete notas.</w:t>
      </w:r>
      <w:r>
        <w:rPr>
          <w:b w:val="0"/>
          <w:i w:val="0"/>
        </w:rPr>
        <w:t xml:space="preserve"> No doce.</w:t>
      </w:r>
    </w:p>
    <w:p>
      <w:pPr>
        <w:pStyle w:val="ListNumber"/>
      </w:pPr>
      <w:r>
        <w:rPr>
          <w:b w:val="0"/>
          <w:i w:val="0"/>
        </w:rPr>
      </w:r>
      <w:r>
        <w:rPr>
          <w:b/>
          <w:i w:val="0"/>
        </w:rPr>
        <w:t>Las fundamentales de la tonalidad.</w:t>
      </w:r>
      <w:r>
        <w:rPr>
          <w:b w:val="0"/>
          <w:i w:val="0"/>
        </w:rPr>
        <w:t xml:space="preserve"> Es decir, </w:t>
      </w:r>
      <w:r>
        <w:rPr>
          <w:b/>
          <w:i w:val="0"/>
        </w:rPr>
        <w:t>las propias de esa tonalidad</w:t>
      </w:r>
      <w:r>
        <w:rPr>
          <w:b w:val="0"/>
          <w:i w:val="0"/>
        </w:rPr>
        <w:t>, no unas</w:t>
      </w:r>
      <w:r>
        <w:t xml:space="preserve"> </w:t>
      </w:r>
      <w:r>
        <w:rPr>
          <w:b w:val="0"/>
          <w:i w:val="0"/>
        </w:rPr>
        <w:t>cualesquiera.</w:t>
      </w:r>
    </w:p>
    <w:p>
      <w:pPr>
        <w:pStyle w:val="ListNumber"/>
      </w:pPr>
      <w:r>
        <w:rPr>
          <w:b w:val="0"/>
          <w:i w:val="0"/>
        </w:rPr>
      </w:r>
      <w:r>
        <w:rPr>
          <w:b/>
          <w:i w:val="0"/>
        </w:rPr>
        <w:t>Separadas por intervalos de segunda.</w:t>
      </w:r>
      <w:r>
        <w:rPr>
          <w:b w:val="0"/>
          <w:i w:val="0"/>
        </w:rPr>
        <w:t xml:space="preserve"> </w:t>
      </w:r>
      <w:r>
        <w:rPr>
          <w:b/>
          <w:i w:val="0"/>
        </w:rPr>
        <w:t>Es decir, consecutivas</w:t>
      </w:r>
      <w:r>
        <w:rPr>
          <w:b w:val="0"/>
          <w:i w:val="0"/>
        </w:rPr>
        <w:t xml:space="preserve"> —de cada una a la siguiente—,</w:t>
      </w:r>
      <w:r>
        <w:t xml:space="preserve"> </w:t>
      </w:r>
      <w:r>
        <w:rPr>
          <w:b w:val="0"/>
          <w:i w:val="0"/>
        </w:rPr>
      </w:r>
      <w:r>
        <w:rPr>
          <w:b/>
          <w:i w:val="0"/>
        </w:rPr>
        <w:t>y no todas a la misma distancia</w:t>
      </w:r>
      <w:r>
        <w:rPr>
          <w:b w:val="0"/>
          <w:i w:val="0"/>
        </w:rPr>
        <w:t xml:space="preserve">: </w:t>
      </w:r>
      <w:r>
        <w:rPr>
          <w:b/>
          <w:i w:val="0"/>
        </w:rPr>
        <w:t>unas segundas son de tono y otras de semitono.</w:t>
      </w:r>
      <w:r>
        <w:rPr>
          <w:b w:val="0"/>
          <w:i w:val="0"/>
        </w:rPr>
      </w:r>
    </w:p>
    <w:p>
      <w:pPr/>
      <w:r>
        <w:rPr>
          <w:b w:val="0"/>
          <w:i w:val="0"/>
        </w:rPr>
      </w:r>
      <w:r>
        <w:rPr>
          <w:b/>
          <w:i w:val="0"/>
        </w:rPr>
        <w:t>Las tres opciones falsas de la pregunta 24, y por qué cada una se cae: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 xml:space="preserve">«Siete notas consecutivas separadas por </w:t>
            </w:r>
            <w:r>
              <w:rPr>
                <w:b/>
                <w:i w:val="0"/>
              </w:rPr>
              <w:t>un tono</w:t>
            </w:r>
            <w:r>
              <w:rPr>
                <w:b w:val="0"/>
                <w:i w:val="0"/>
              </w:rPr>
              <w:t>»</w:t>
            </w:r>
          </w:p>
        </w:tc>
        <w:tc>
          <w:tcPr>
            <w:tcW w:type="dxa" w:w="3137"/>
          </w:tcPr>
          <w:p>
            <w:pPr>
              <w:pStyle w:val="Tabla"/>
            </w:pPr>
            <w:r/>
            <w:r>
              <w:rPr>
                <w:b w:val="0"/>
                <w:i w:val="0"/>
              </w:rPr>
            </w:r>
            <w:r>
              <w:rPr>
                <w:b/>
                <w:i w:val="0"/>
              </w:rPr>
              <w:t>LA TRAMPA MEJOR PUESTA</w:t>
            </w:r>
            <w:r>
              <w:rPr>
                <w:b w:val="0"/>
                <w:i w:val="0"/>
              </w:rPr>
              <w:t>: acierta el número y falla la medida</w:t>
            </w:r>
          </w:p>
        </w:tc>
        <w:tc>
          <w:tcPr>
            <w:tcW w:type="dxa" w:w="3137"/>
          </w:tcPr>
          <w:p>
            <w:pPr>
              <w:pStyle w:val="Tabla"/>
            </w:pPr>
            <w:r/>
            <w:r>
              <w:rPr>
                <w:b w:val="0"/>
                <w:i w:val="0"/>
              </w:rPr>
            </w:r>
            <w:r>
              <w:rPr>
                <w:b/>
                <w:i w:val="0"/>
              </w:rPr>
              <w:t>No todas las segundas de una escala diatónica son de un tono</w:t>
            </w:r>
            <w:r>
              <w:rPr>
                <w:b w:val="0"/>
                <w:i w:val="0"/>
              </w:rPr>
              <w:t xml:space="preserve">: </w:t>
            </w:r>
            <w:r>
              <w:rPr>
                <w:b/>
                <w:i w:val="0"/>
              </w:rPr>
              <w:t>hay dos semitonos</w:t>
            </w:r>
            <w:r>
              <w:rPr>
                <w:b w:val="0"/>
                <w:i w:val="0"/>
              </w:rPr>
              <w:t xml:space="preserve"> —mi-fa y si-do en do mayor—. Una escala de siete notas todas a un tono </w:t>
            </w:r>
            <w:r>
              <w:rPr>
                <w:b/>
                <w:i w:val="0"/>
              </w:rPr>
              <w:t>no cerraría la octava</w:t>
            </w:r>
            <w:r>
              <w:rPr>
                <w:b w:val="0"/>
                <w:i w:val="0"/>
              </w:rPr>
            </w:r>
          </w:p>
        </w:tc>
      </w:tr>
      <w:tr>
        <w:tc>
          <w:tcPr>
            <w:tcW w:type="dxa" w:w="3137"/>
          </w:tcPr>
          <w:p>
            <w:pPr>
              <w:pStyle w:val="Tabla"/>
            </w:pPr>
            <w:r/>
            <w:r>
              <w:rPr>
                <w:b w:val="0"/>
                <w:i w:val="0"/>
              </w:rPr>
              <w:t xml:space="preserve">«Siete notas de </w:t>
            </w:r>
            <w:r>
              <w:rPr>
                <w:b/>
                <w:i w:val="0"/>
              </w:rPr>
              <w:t>la misma duración y con dinámica creciente</w:t>
            </w:r>
            <w:r>
              <w:rPr>
                <w:b w:val="0"/>
                <w:i w:val="0"/>
              </w:rPr>
              <w:t>»</w:t>
            </w:r>
          </w:p>
        </w:tc>
        <w:tc>
          <w:tcPr>
            <w:tcW w:type="dxa" w:w="3137"/>
          </w:tcPr>
          <w:p>
            <w:pPr>
              <w:pStyle w:val="Tabla"/>
            </w:pPr>
            <w:r/>
            <w:r>
              <w:rPr>
                <w:b w:val="0"/>
                <w:i w:val="0"/>
              </w:rPr>
              <w:t>Mezcla altura con duración y dinámica</w:t>
            </w:r>
          </w:p>
        </w:tc>
        <w:tc>
          <w:tcPr>
            <w:tcW w:type="dxa" w:w="3137"/>
          </w:tcPr>
          <w:p>
            <w:pPr>
              <w:pStyle w:val="Tabla"/>
            </w:pPr>
            <w:r/>
            <w:r>
              <w:rPr>
                <w:b w:val="0"/>
                <w:i w:val="0"/>
              </w:rPr>
            </w:r>
            <w:r>
              <w:rPr>
                <w:b/>
                <w:i w:val="0"/>
              </w:rPr>
              <w:t>Una escala se define por las ALTURAS</w:t>
            </w:r>
            <w:r>
              <w:rPr>
                <w:b w:val="0"/>
                <w:i w:val="0"/>
              </w:rPr>
              <w:t>, no por cómo se toquen</w:t>
            </w:r>
          </w:p>
        </w:tc>
      </w:tr>
      <w:tr>
        <w:tc>
          <w:tcPr>
            <w:tcW w:type="dxa" w:w="3137"/>
          </w:tcPr>
          <w:p>
            <w:pPr>
              <w:pStyle w:val="Tabla"/>
            </w:pPr>
            <w:r/>
            <w:r>
              <w:rPr>
                <w:b w:val="0"/>
                <w:i w:val="0"/>
              </w:rPr>
              <w:t>«</w:t>
            </w:r>
            <w:r>
              <w:rPr>
                <w:b/>
                <w:i w:val="0"/>
              </w:rPr>
              <w:t>Doce</w:t>
            </w:r>
            <w:r>
              <w:rPr>
                <w:b w:val="0"/>
                <w:i w:val="0"/>
              </w:rPr>
              <w:t xml:space="preserve"> notas consecutivas separadas por </w:t>
            </w:r>
            <w:r>
              <w:rPr>
                <w:b/>
                <w:i w:val="0"/>
              </w:rPr>
              <w:t>semitonos</w:t>
            </w:r>
            <w:r>
              <w:rPr>
                <w:b w:val="0"/>
                <w:i w:val="0"/>
              </w:rPr>
              <w:t>»</w:t>
            </w:r>
          </w:p>
        </w:tc>
        <w:tc>
          <w:tcPr>
            <w:tcW w:type="dxa" w:w="3137"/>
          </w:tcPr>
          <w:p>
            <w:pPr>
              <w:pStyle w:val="Tabla"/>
            </w:pPr>
            <w:r/>
          </w:p>
        </w:tc>
        <w:tc>
          <w:tcPr>
            <w:tcW w:type="dxa" w:w="3137"/>
          </w:tcPr>
          <w:p>
            <w:pPr>
              <w:pStyle w:val="Tabla"/>
            </w:pPr>
            <w:r/>
            <w:r>
              <w:rPr>
                <w:b w:val="0"/>
                <w:i w:val="0"/>
              </w:rPr>
            </w:r>
            <w:r>
              <w:rPr>
                <w:b/>
                <w:i w:val="0"/>
              </w:rPr>
              <w:t>Ésa es la escala CROMÁTICA</w:t>
            </w:r>
            <w:r>
              <w:rPr>
                <w:b w:val="0"/>
                <w:i w:val="0"/>
              </w:rPr>
              <w:t>, que es la otra de las dos que hay que saber</w:t>
            </w:r>
          </w:p>
        </w:tc>
      </w:tr>
    </w:tbl>
    <w:p>
      <w:pPr/>
    </w:p>
    <w:p>
      <w:pPr/>
      <w:r>
        <w:rPr>
          <w:b w:val="0"/>
          <w:i w:val="0"/>
        </w:rPr>
      </w:r>
      <w:r>
        <w:rPr>
          <w:b/>
          <w:i w:val="0"/>
        </w:rPr>
        <w:t>Las dos escalas que hay que separar, y es la distinción entera de este epígrafe: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Diatónica</w:t>
            </w:r>
            <w:r>
              <w:rPr>
                <w:b w:val="0"/>
                <w:i w:val="0"/>
              </w:rPr>
            </w:r>
          </w:p>
        </w:tc>
        <w:tc>
          <w:tcPr>
            <w:tcW w:type="dxa" w:w="3137"/>
            <w:shd w:val="clear" w:color="auto" w:fill="E4E4E4"/>
          </w:tcPr>
          <w:p>
            <w:pPr>
              <w:pStyle w:val="Tablacabecera"/>
            </w:pPr>
            <w:r/>
            <w:r>
              <w:rPr>
                <w:b w:val="0"/>
                <w:i w:val="0"/>
              </w:rPr>
            </w:r>
            <w:r>
              <w:rPr>
                <w:b/>
                <w:i w:val="0"/>
              </w:rPr>
              <w:t>Cromática</w:t>
            </w:r>
            <w:r>
              <w:rPr>
                <w:b w:val="0"/>
                <w:i w:val="0"/>
              </w:rPr>
            </w:r>
          </w:p>
        </w:tc>
      </w:tr>
      <w:tr>
        <w:tc>
          <w:tcPr>
            <w:tcW w:type="dxa" w:w="3137"/>
          </w:tcPr>
          <w:p>
            <w:pPr>
              <w:pStyle w:val="Tabla"/>
            </w:pPr>
            <w:r/>
            <w:r>
              <w:rPr>
                <w:b w:val="0"/>
                <w:i w:val="0"/>
              </w:rPr>
            </w:r>
            <w:r>
              <w:rPr>
                <w:b/>
                <w:i w:val="0"/>
              </w:rPr>
              <w:t>Cuántas notas</w:t>
            </w:r>
            <w:r>
              <w:rPr>
                <w:b w:val="0"/>
                <w:i w:val="0"/>
              </w:rPr>
            </w:r>
          </w:p>
        </w:tc>
        <w:tc>
          <w:tcPr>
            <w:tcW w:type="dxa" w:w="3137"/>
          </w:tcPr>
          <w:p>
            <w:pPr>
              <w:pStyle w:val="Tabla"/>
            </w:pPr>
            <w:r/>
            <w:r>
              <w:rPr>
                <w:b w:val="0"/>
                <w:i w:val="0"/>
              </w:rPr>
            </w:r>
            <w:r>
              <w:rPr>
                <w:b/>
                <w:i w:val="0"/>
              </w:rPr>
              <w:t>Siete</w:t>
            </w:r>
            <w:r>
              <w:rPr>
                <w:b w:val="0"/>
                <w:i w:val="0"/>
              </w:rPr>
            </w:r>
          </w:p>
        </w:tc>
        <w:tc>
          <w:tcPr>
            <w:tcW w:type="dxa" w:w="3137"/>
          </w:tcPr>
          <w:p>
            <w:pPr>
              <w:pStyle w:val="Tabla"/>
            </w:pPr>
            <w:r/>
            <w:r>
              <w:rPr>
                <w:b w:val="0"/>
                <w:i w:val="0"/>
              </w:rPr>
            </w:r>
            <w:r>
              <w:rPr>
                <w:b/>
                <w:i w:val="0"/>
              </w:rPr>
              <w:t>Doce</w:t>
            </w:r>
            <w:r>
              <w:rPr>
                <w:b w:val="0"/>
                <w:i w:val="0"/>
              </w:rPr>
            </w:r>
          </w:p>
        </w:tc>
      </w:tr>
      <w:tr>
        <w:tc>
          <w:tcPr>
            <w:tcW w:type="dxa" w:w="3137"/>
          </w:tcPr>
          <w:p>
            <w:pPr>
              <w:pStyle w:val="Tabla"/>
            </w:pPr>
            <w:r/>
            <w:r>
              <w:rPr>
                <w:b w:val="0"/>
                <w:i w:val="0"/>
              </w:rPr>
            </w:r>
            <w:r>
              <w:rPr>
                <w:b/>
                <w:i w:val="0"/>
              </w:rPr>
              <w:t>Cómo se separan</w:t>
            </w:r>
            <w:r>
              <w:rPr>
                <w:b w:val="0"/>
                <w:i w:val="0"/>
              </w:rPr>
            </w:r>
          </w:p>
        </w:tc>
        <w:tc>
          <w:tcPr>
            <w:tcW w:type="dxa" w:w="3137"/>
          </w:tcPr>
          <w:p>
            <w:pPr>
              <w:pStyle w:val="Tabla"/>
            </w:pPr>
            <w:r/>
            <w:r>
              <w:rPr>
                <w:b w:val="0"/>
                <w:i w:val="0"/>
              </w:rPr>
            </w:r>
            <w:r>
              <w:rPr>
                <w:b/>
                <w:i w:val="0"/>
              </w:rPr>
              <w:t>Por segundas: cinco tonos y dos semitonos</w:t>
            </w:r>
            <w:r>
              <w:rPr>
                <w:b w:val="0"/>
                <w:i w:val="0"/>
              </w:rPr>
            </w:r>
          </w:p>
        </w:tc>
        <w:tc>
          <w:tcPr>
            <w:tcW w:type="dxa" w:w="3137"/>
          </w:tcPr>
          <w:p>
            <w:pPr>
              <w:pStyle w:val="Tabla"/>
            </w:pPr>
            <w:r/>
            <w:r>
              <w:rPr>
                <w:b w:val="0"/>
                <w:i w:val="0"/>
              </w:rPr>
            </w:r>
            <w:r>
              <w:rPr>
                <w:b/>
                <w:i w:val="0"/>
              </w:rPr>
              <w:t>Todas por semitonos</w:t>
            </w:r>
            <w:r>
              <w:rPr>
                <w:b w:val="0"/>
                <w:i w:val="0"/>
              </w:rPr>
            </w:r>
          </w:p>
        </w:tc>
      </w:tr>
      <w:tr>
        <w:tc>
          <w:tcPr>
            <w:tcW w:type="dxa" w:w="3137"/>
          </w:tcPr>
          <w:p>
            <w:pPr>
              <w:pStyle w:val="Tabla"/>
            </w:pPr>
            <w:r/>
            <w:r>
              <w:rPr>
                <w:b w:val="0"/>
                <w:i w:val="0"/>
              </w:rPr>
            </w:r>
            <w:r>
              <w:rPr>
                <w:b/>
                <w:i w:val="0"/>
              </w:rPr>
              <w:t>Qué recoge</w:t>
            </w:r>
            <w:r>
              <w:rPr>
                <w:b w:val="0"/>
                <w:i w:val="0"/>
              </w:rPr>
            </w:r>
          </w:p>
        </w:tc>
        <w:tc>
          <w:tcPr>
            <w:tcW w:type="dxa" w:w="3137"/>
          </w:tcPr>
          <w:p>
            <w:pPr>
              <w:pStyle w:val="Tabla"/>
            </w:pPr>
            <w:r/>
            <w:r>
              <w:rPr>
                <w:b w:val="0"/>
                <w:i w:val="0"/>
              </w:rPr>
            </w:r>
            <w:r>
              <w:rPr>
                <w:b/>
                <w:i w:val="0"/>
              </w:rPr>
              <w:t>Las notas propias de una tonalidad</w:t>
            </w:r>
            <w:r>
              <w:rPr>
                <w:b w:val="0"/>
                <w:i w:val="0"/>
              </w:rPr>
            </w:r>
          </w:p>
        </w:tc>
        <w:tc>
          <w:tcPr>
            <w:tcW w:type="dxa" w:w="3137"/>
          </w:tcPr>
          <w:p>
            <w:pPr>
              <w:pStyle w:val="Tabla"/>
            </w:pPr>
            <w:r/>
            <w:r>
              <w:rPr>
                <w:b w:val="0"/>
                <w:i w:val="0"/>
              </w:rPr>
            </w:r>
            <w:r>
              <w:rPr>
                <w:b/>
                <w:i w:val="0"/>
              </w:rPr>
              <w:t>TODAS las notas del sistema temperado</w:t>
            </w:r>
            <w:r>
              <w:rPr>
                <w:b w:val="0"/>
                <w:i w:val="0"/>
              </w:rPr>
            </w:r>
          </w:p>
        </w:tc>
      </w:tr>
    </w:tbl>
    <w:p>
      <w:pPr/>
    </w:p>
    <w:p>
      <w:pPr/>
      <w:r>
        <w:rPr>
          <w:b w:val="0"/>
          <w:i w:val="0"/>
        </w:rPr>
      </w:r>
      <w:r>
        <w:rPr>
          <w:b/>
          <w:i w:val="0"/>
        </w:rPr>
        <w:t>Y las dos formas de la escala diatónica</w:t>
      </w:r>
      <w:r>
        <w:rPr>
          <w:b w:val="0"/>
          <w:i w:val="0"/>
        </w:rPr>
        <w:t>, que es lo que la palabra «tonalidad» de la respuesta</w:t>
      </w:r>
      <w:r>
        <w:t xml:space="preserve"> </w:t>
      </w:r>
      <w:r>
        <w:rPr>
          <w:b w:val="0"/>
          <w:i w:val="0"/>
        </w:rPr>
        <w:t xml:space="preserve">presupone: </w:t>
      </w:r>
      <w:r>
        <w:rPr>
          <w:b/>
          <w:i w:val="0"/>
        </w:rPr>
        <w:t>mayor</w:t>
      </w:r>
      <w:r>
        <w:rPr>
          <w:b w:val="0"/>
          <w:i w:val="0"/>
        </w:rPr>
        <w:t xml:space="preserve"> y </w:t>
      </w:r>
      <w:r>
        <w:rPr>
          <w:b/>
          <w:i w:val="0"/>
        </w:rPr>
        <w:t>menor</w:t>
      </w:r>
      <w:r>
        <w:rPr>
          <w:b w:val="0"/>
          <w:i w:val="0"/>
        </w:rPr>
        <w:t xml:space="preserve">, según </w:t>
      </w:r>
      <w:r>
        <w:rPr>
          <w:b/>
          <w:i w:val="0"/>
        </w:rPr>
        <w:t>dónde caigan los dos semitonos</w:t>
      </w:r>
      <w:r>
        <w:rPr>
          <w:b w:val="0"/>
          <w:i w:val="0"/>
        </w:rPr>
        <w:t xml:space="preserve">. </w:t>
      </w:r>
      <w:r>
        <w:rPr>
          <w:b/>
          <w:i w:val="0"/>
        </w:rPr>
        <w:t>En la mayor, entre el</w:t>
      </w:r>
      <w:r>
        <w:t xml:space="preserve"> </w:t>
      </w:r>
      <w:r>
        <w:rPr>
          <w:b/>
          <w:i w:val="0"/>
        </w:rPr>
        <w:t>tercer y el cuarto grado y entre el séptimo y el octavo; en la menor natural, entre el segundo y el</w:t>
      </w:r>
      <w:r>
        <w:t xml:space="preserve"> </w:t>
      </w:r>
      <w:r>
        <w:rPr>
          <w:b/>
          <w:i w:val="0"/>
        </w:rPr>
        <w:t>tercero y entre el quinto y el sexto.</w:t>
      </w:r>
      <w:r>
        <w:rPr>
          <w:b w:val="0"/>
          <w:i w:val="0"/>
        </w:rPr>
        <w:t xml:space="preserve"> </w:t>
      </w:r>
      <w:r>
        <w:rPr>
          <w:b/>
          <w:i w:val="0"/>
        </w:rPr>
        <w:t>Ese reparto es lo que hace que una suene alegre y la otra</w:t>
      </w:r>
      <w:r>
        <w:t xml:space="preserve"> </w:t>
      </w:r>
      <w:r>
        <w:rPr>
          <w:b/>
          <w:i w:val="0"/>
        </w:rPr>
        <w:t>melancólica</w:t>
      </w:r>
      <w:r>
        <w:rPr>
          <w:b w:val="0"/>
          <w:i w:val="0"/>
        </w:rPr>
        <w:t xml:space="preserve">, y es la razón por la que </w:t>
      </w:r>
      <w:r>
        <w:rPr>
          <w:b/>
          <w:i w:val="0"/>
        </w:rPr>
        <w:t>un realizador elige una u otra para una cabecera.</w:t>
      </w:r>
      <w:r>
        <w:rPr>
          <w:b w:val="0"/>
          <w:i w:val="0"/>
        </w:rPr>
      </w:r>
    </w:p>
    <w:p>
      <w:pPr>
        <w:pStyle w:val="Heading2"/>
      </w:pPr>
      <w:r>
        <w:rPr>
          <w:b w:val="0"/>
          <w:i w:val="0"/>
        </w:rPr>
        <w:t>1.5 Las familias de la orquesta</w:t>
      </w:r>
    </w:p>
    <w:p>
      <w:pPr/>
      <w:r>
        <w:rPr>
          <w:b w:val="0"/>
          <w:i w:val="0"/>
        </w:rPr>
      </w:r>
      <w:r>
        <w:rPr>
          <w:b/>
          <w:i w:val="0"/>
        </w:rPr>
        <w:t>Una orquesta sinfónica se organiza en cuatro familias</w:t>
      </w:r>
      <w:r>
        <w:rPr>
          <w:b w:val="0"/>
          <w:i w:val="0"/>
        </w:rPr>
        <w:t xml:space="preserve">, y </w:t>
      </w:r>
      <w:r>
        <w:rPr>
          <w:b/>
          <w:i w:val="0"/>
        </w:rPr>
        <w:t>el criterio es cómo se produce el</w:t>
      </w:r>
      <w:r>
        <w:t xml:space="preserve"> </w:t>
      </w:r>
      <w:r>
        <w:rPr>
          <w:b/>
          <w:i w:val="0"/>
        </w:rPr>
        <w:t>sonido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Instrumentos</w:t>
            </w:r>
          </w:p>
        </w:tc>
      </w:tr>
      <w:tr>
        <w:tc>
          <w:tcPr>
            <w:tcW w:type="dxa" w:w="3137"/>
          </w:tcPr>
          <w:p>
            <w:pPr>
              <w:pStyle w:val="Tabla"/>
            </w:pPr>
            <w:r/>
            <w:r>
              <w:rPr>
                <w:b w:val="0"/>
                <w:i w:val="0"/>
              </w:rPr>
            </w:r>
            <w:r>
              <w:rPr>
                <w:b/>
                <w:i w:val="0"/>
              </w:rPr>
              <w:t>Cuerda</w:t>
            </w:r>
            <w:r>
              <w:rPr>
                <w:b w:val="0"/>
                <w:i w:val="0"/>
              </w:rPr>
            </w:r>
          </w:p>
        </w:tc>
        <w:tc>
          <w:tcPr>
            <w:tcW w:type="dxa" w:w="3137"/>
          </w:tcPr>
          <w:p>
            <w:pPr>
              <w:pStyle w:val="Tabla"/>
            </w:pPr>
            <w:r/>
            <w:r>
              <w:rPr>
                <w:b w:val="0"/>
                <w:i w:val="0"/>
              </w:rPr>
            </w:r>
            <w:r>
              <w:rPr>
                <w:b/>
                <w:i w:val="0"/>
              </w:rPr>
              <w:t>Una cuerda tensa vibra</w:t>
            </w:r>
            <w:r>
              <w:rPr>
                <w:b w:val="0"/>
                <w:i w:val="0"/>
              </w:rPr>
              <w:t>, frotada, pulsada o golpeada</w:t>
            </w:r>
          </w:p>
        </w:tc>
        <w:tc>
          <w:tcPr>
            <w:tcW w:type="dxa" w:w="3137"/>
          </w:tcPr>
          <w:p>
            <w:pPr>
              <w:pStyle w:val="Tabla"/>
            </w:pPr>
            <w:r/>
            <w:r>
              <w:rPr>
                <w:b w:val="0"/>
                <w:i w:val="0"/>
              </w:rPr>
            </w:r>
            <w:r>
              <w:rPr>
                <w:b/>
                <w:i w:val="0"/>
              </w:rPr>
              <w:t>Violín, viola, violonchelo, contrabajo</w:t>
            </w:r>
            <w:r>
              <w:rPr>
                <w:b w:val="0"/>
                <w:i w:val="0"/>
              </w:rPr>
              <w:t>; arpa</w:t>
            </w:r>
          </w:p>
        </w:tc>
      </w:tr>
      <w:tr>
        <w:tc>
          <w:tcPr>
            <w:tcW w:type="dxa" w:w="3137"/>
          </w:tcPr>
          <w:p>
            <w:pPr>
              <w:pStyle w:val="Tabla"/>
            </w:pPr>
            <w:r/>
            <w:r>
              <w:rPr>
                <w:b w:val="0"/>
                <w:i w:val="0"/>
              </w:rPr>
            </w:r>
            <w:r>
              <w:rPr>
                <w:b/>
                <w:i w:val="0"/>
              </w:rPr>
              <w:t>Viento madera</w:t>
            </w:r>
            <w:r>
              <w:rPr>
                <w:b w:val="0"/>
                <w:i w:val="0"/>
              </w:rPr>
            </w:r>
          </w:p>
        </w:tc>
        <w:tc>
          <w:tcPr>
            <w:tcW w:type="dxa" w:w="3137"/>
          </w:tcPr>
          <w:p>
            <w:pPr>
              <w:pStyle w:val="Tabla"/>
            </w:pPr>
            <w:r/>
            <w:r>
              <w:rPr>
                <w:b w:val="0"/>
                <w:i w:val="0"/>
              </w:rPr>
            </w:r>
            <w:r>
              <w:rPr>
                <w:b/>
                <w:i w:val="0"/>
              </w:rPr>
              <w:t>Una columna de aire vibra</w:t>
            </w:r>
            <w:r>
              <w:rPr>
                <w:b w:val="0"/>
                <w:i w:val="0"/>
              </w:rPr>
              <w:t>, con lengüeta o sin ella</w:t>
            </w:r>
          </w:p>
        </w:tc>
        <w:tc>
          <w:tcPr>
            <w:tcW w:type="dxa" w:w="3137"/>
          </w:tcPr>
          <w:p>
            <w:pPr>
              <w:pStyle w:val="Tabla"/>
            </w:pPr>
            <w:r/>
            <w:r>
              <w:rPr>
                <w:b w:val="0"/>
                <w:i w:val="0"/>
              </w:rPr>
            </w:r>
            <w:r>
              <w:rPr>
                <w:b/>
                <w:i w:val="0"/>
              </w:rPr>
              <w:t>Flauta, oboe, clarinete, fagot</w:t>
            </w:r>
            <w:r>
              <w:rPr>
                <w:b w:val="0"/>
                <w:i w:val="0"/>
              </w:rPr>
              <w:t>, saxofón</w:t>
            </w:r>
          </w:p>
        </w:tc>
      </w:tr>
      <w:tr>
        <w:tc>
          <w:tcPr>
            <w:tcW w:type="dxa" w:w="3137"/>
          </w:tcPr>
          <w:p>
            <w:pPr>
              <w:pStyle w:val="Tabla"/>
            </w:pPr>
            <w:r/>
            <w:r>
              <w:rPr>
                <w:b w:val="0"/>
                <w:i w:val="0"/>
              </w:rPr>
            </w:r>
            <w:r>
              <w:rPr>
                <w:b/>
                <w:i w:val="0"/>
              </w:rPr>
              <w:t>Viento metal</w:t>
            </w:r>
            <w:r>
              <w:rPr>
                <w:b w:val="0"/>
                <w:i w:val="0"/>
              </w:rPr>
            </w:r>
          </w:p>
        </w:tc>
        <w:tc>
          <w:tcPr>
            <w:tcW w:type="dxa" w:w="3137"/>
          </w:tcPr>
          <w:p>
            <w:pPr>
              <w:pStyle w:val="Tabla"/>
            </w:pPr>
            <w:r/>
            <w:r>
              <w:rPr>
                <w:b w:val="0"/>
                <w:i w:val="0"/>
              </w:rPr>
            </w:r>
            <w:r>
              <w:rPr>
                <w:b/>
                <w:i w:val="0"/>
              </w:rPr>
              <w:t>Los labios del intérprete vibran</w:t>
            </w:r>
            <w:r>
              <w:rPr>
                <w:b w:val="0"/>
                <w:i w:val="0"/>
              </w:rPr>
              <w:t xml:space="preserve"> contra la boquilla</w:t>
            </w:r>
          </w:p>
        </w:tc>
        <w:tc>
          <w:tcPr>
            <w:tcW w:type="dxa" w:w="3137"/>
          </w:tcPr>
          <w:p>
            <w:pPr>
              <w:pStyle w:val="Tabla"/>
            </w:pPr>
            <w:r/>
            <w:r>
              <w:rPr>
                <w:b w:val="0"/>
                <w:i w:val="0"/>
              </w:rPr>
              <w:t>Trompeta, trombón, tuba, trompa</w:t>
            </w:r>
          </w:p>
        </w:tc>
      </w:tr>
      <w:tr>
        <w:tc>
          <w:tcPr>
            <w:tcW w:type="dxa" w:w="3137"/>
          </w:tcPr>
          <w:p>
            <w:pPr>
              <w:pStyle w:val="Tabla"/>
            </w:pPr>
            <w:r/>
            <w:r>
              <w:rPr>
                <w:b w:val="0"/>
                <w:i w:val="0"/>
              </w:rPr>
            </w:r>
            <w:r>
              <w:rPr>
                <w:b/>
                <w:i w:val="0"/>
              </w:rPr>
              <w:t>Percusión</w:t>
            </w:r>
            <w:r>
              <w:rPr>
                <w:b w:val="0"/>
                <w:i w:val="0"/>
              </w:rPr>
            </w:r>
          </w:p>
        </w:tc>
        <w:tc>
          <w:tcPr>
            <w:tcW w:type="dxa" w:w="3137"/>
          </w:tcPr>
          <w:p>
            <w:pPr>
              <w:pStyle w:val="Tabla"/>
            </w:pPr>
            <w:r/>
            <w:r>
              <w:rPr>
                <w:b w:val="0"/>
                <w:i w:val="0"/>
              </w:rPr>
            </w:r>
            <w:r>
              <w:rPr>
                <w:b/>
                <w:i w:val="0"/>
              </w:rPr>
              <w:t>Un cuerpo se golpea</w:t>
            </w:r>
            <w:r>
              <w:rPr>
                <w:b w:val="0"/>
                <w:i w:val="0"/>
              </w:rPr>
            </w:r>
          </w:p>
        </w:tc>
        <w:tc>
          <w:tcPr>
            <w:tcW w:type="dxa" w:w="3137"/>
          </w:tcPr>
          <w:p>
            <w:pPr>
              <w:pStyle w:val="Tabla"/>
            </w:pPr>
            <w:r/>
            <w:r>
              <w:rPr>
                <w:b w:val="0"/>
                <w:i w:val="0"/>
              </w:rPr>
              <w:t>Timbales, caja, platillos, xilófono</w:t>
            </w:r>
          </w:p>
        </w:tc>
      </w:tr>
    </w:tbl>
    <w:p>
      <w:pPr/>
    </w:p>
    <w:p>
      <w:pPr/>
      <w:r>
        <w:rPr>
          <w:b w:val="0"/>
          <w:i w:val="0"/>
        </w:rPr>
      </w:r>
      <w:r>
        <w:rPr>
          <w:b/>
          <w:i w:val="0"/>
        </w:rPr>
        <w:t>La advertencia que la clasificación exige, y que el examen podría explotar</w:t>
      </w:r>
      <w:r>
        <w:rPr>
          <w:b w:val="0"/>
          <w:i w:val="0"/>
        </w:rPr>
        <w:t xml:space="preserve">: </w:t>
      </w:r>
      <w:r>
        <w:rPr>
          <w:b/>
          <w:i w:val="0"/>
        </w:rPr>
        <w:t>«madera» y «metal» no</w:t>
      </w:r>
      <w:r>
        <w:t xml:space="preserve"> </w:t>
      </w:r>
      <w:r>
        <w:rPr>
          <w:b/>
          <w:i w:val="0"/>
        </w:rPr>
        <w:t>se refieren al material.</w:t>
      </w:r>
      <w:r>
        <w:rPr>
          <w:b w:val="0"/>
          <w:i w:val="0"/>
        </w:rPr>
        <w:t xml:space="preserve"> </w:t>
      </w:r>
      <w:r>
        <w:rPr>
          <w:b/>
          <w:i w:val="0"/>
        </w:rPr>
        <w:t>La flauta travesera moderna es de metal y sigue siendo madera</w:t>
      </w:r>
      <w:r>
        <w:rPr>
          <w:b w:val="0"/>
          <w:i w:val="0"/>
        </w:rPr>
        <w:t>, porque</w:t>
      </w:r>
      <w:r>
        <w:t xml:space="preserve"> </w:t>
      </w:r>
      <w:r>
        <w:rPr>
          <w:b w:val="0"/>
          <w:i w:val="0"/>
        </w:rPr>
      </w:r>
      <w:r>
        <w:rPr>
          <w:b/>
          <w:i w:val="0"/>
        </w:rPr>
        <w:t>lo que define la familia es cómo se produce el sonido</w:t>
      </w:r>
      <w:r>
        <w:rPr>
          <w:b w:val="0"/>
          <w:i w:val="0"/>
        </w:rPr>
        <w:t xml:space="preserve">: </w:t>
      </w:r>
      <w:r>
        <w:rPr>
          <w:b/>
          <w:i w:val="0"/>
        </w:rPr>
        <w:t>en la madera vibra el aire —con lengüeta o</w:t>
      </w:r>
      <w:r>
        <w:t xml:space="preserve"> </w:t>
      </w:r>
      <w:r>
        <w:rPr>
          <w:b/>
          <w:i w:val="0"/>
        </w:rPr>
        <w:t>por el filo de una embocadura—; en el metal vibran los labios del intérprete.</w:t>
      </w:r>
      <w:r>
        <w:rPr>
          <w:b w:val="0"/>
          <w:i w:val="0"/>
        </w:rPr>
        <w:t xml:space="preserve"> </w:t>
      </w:r>
      <w:r>
        <w:rPr>
          <w:b/>
          <w:i w:val="0"/>
        </w:rPr>
        <w:t>El saxofón es de</w:t>
      </w:r>
      <w:r>
        <w:t xml:space="preserve"> </w:t>
      </w:r>
      <w:r>
        <w:rPr>
          <w:b/>
          <w:i w:val="0"/>
        </w:rPr>
        <w:t>metal y es madera</w:t>
      </w:r>
      <w:r>
        <w:rPr>
          <w:b w:val="0"/>
          <w:i w:val="0"/>
        </w:rPr>
        <w:t>, por la misma razón.</w:t>
      </w:r>
    </w:p>
    <w:p>
      <w:pPr>
        <w:pStyle w:val="Heading2"/>
      </w:pPr>
      <w:r>
        <w:rPr>
          <w:b w:val="0"/>
          <w:i w:val="0"/>
        </w:rPr>
        <w:t>1.6 La cuerda frotada: violín, viola, violonchelo y contrabajo</w:t>
      </w:r>
    </w:p>
    <w:p>
      <w:pPr/>
      <w:r>
        <w:rPr>
          <w:b w:val="0"/>
          <w:i w:val="0"/>
        </w:rPr>
      </w:r>
      <w:r>
        <w:rPr>
          <w:b/>
          <w:i w:val="0"/>
        </w:rPr>
        <w:t>Los cuatro instrumentos de la cuerda frotada son el mismo instrumento en cuatro tamaños</w:t>
      </w:r>
      <w:r>
        <w:rPr>
          <w:b w:val="0"/>
          <w:i w:val="0"/>
        </w:rPr>
        <w:t xml:space="preserve">, y </w:t>
      </w:r>
      <w:r>
        <w:rPr>
          <w:b/>
          <w:i w:val="0"/>
        </w:rPr>
        <w:t>el</w:t>
      </w:r>
      <w:r>
        <w:t xml:space="preserve"> </w:t>
      </w:r>
      <w:r>
        <w:rPr>
          <w:b/>
          <w:i w:val="0"/>
        </w:rPr>
        <w:t>tamaño determina la altura</w:t>
      </w:r>
      <w:r>
        <w:rPr>
          <w:b w:val="0"/>
          <w:i w:val="0"/>
        </w:rPr>
        <w:t>.</w:t>
      </w:r>
    </w:p>
    <w:p>
      <w:pPr/>
      <w:r>
        <w:rPr>
          <w:b w:val="0"/>
          <w:i w:val="0"/>
        </w:rPr>
      </w:r>
      <w:r>
        <w:rPr>
          <w:b/>
          <w:i w:val="0"/>
        </w:rPr>
        <w:t>La viola es más grande que el violín.</w:t>
      </w:r>
      <w:r>
        <w:rPr>
          <w:b w:val="0"/>
          <w:i w:val="0"/>
        </w:rPr>
        <w:t xml:space="preserve"> Ésa es la respuesta oficial a la pregunta 74.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Instrumento</w:t>
            </w:r>
          </w:p>
        </w:tc>
        <w:tc>
          <w:tcPr>
            <w:tcW w:type="dxa" w:w="2353"/>
            <w:shd w:val="clear" w:color="auto" w:fill="E4E4E4"/>
          </w:tcPr>
          <w:p>
            <w:pPr>
              <w:pStyle w:val="Tablacabecera"/>
            </w:pPr>
            <w:r/>
            <w:r>
              <w:rPr>
                <w:b w:val="0"/>
                <w:i w:val="0"/>
              </w:rPr>
              <w:t>Tamaño</w:t>
            </w:r>
          </w:p>
        </w:tc>
        <w:tc>
          <w:tcPr>
            <w:tcW w:type="dxa" w:w="2353"/>
            <w:shd w:val="clear" w:color="auto" w:fill="E4E4E4"/>
          </w:tcPr>
          <w:p>
            <w:pPr>
              <w:pStyle w:val="Tablacabecera"/>
            </w:pPr>
            <w:r/>
            <w:r>
              <w:rPr>
                <w:b w:val="0"/>
                <w:i w:val="0"/>
              </w:rPr>
              <w:t>Registro</w:t>
            </w:r>
          </w:p>
        </w:tc>
        <w:tc>
          <w:tcPr>
            <w:tcW w:type="dxa" w:w="2353"/>
            <w:shd w:val="clear" w:color="auto" w:fill="E4E4E4"/>
          </w:tcPr>
          <w:p>
            <w:pPr>
              <w:pStyle w:val="Tablacabecera"/>
            </w:pPr>
            <w:r/>
            <w:r>
              <w:rPr>
                <w:b w:val="0"/>
                <w:i w:val="0"/>
              </w:rPr>
              <w:t>Cómo se toca</w:t>
            </w:r>
          </w:p>
        </w:tc>
      </w:tr>
      <w:tr>
        <w:tc>
          <w:tcPr>
            <w:tcW w:type="dxa" w:w="2353"/>
          </w:tcPr>
          <w:p>
            <w:pPr>
              <w:pStyle w:val="Tabla"/>
            </w:pPr>
            <w:r/>
            <w:r>
              <w:rPr>
                <w:b w:val="0"/>
                <w:i w:val="0"/>
              </w:rPr>
            </w:r>
            <w:r>
              <w:rPr>
                <w:b/>
                <w:i w:val="0"/>
              </w:rPr>
              <w:t>Violín</w:t>
            </w:r>
            <w:r>
              <w:rPr>
                <w:b w:val="0"/>
                <w:i w:val="0"/>
              </w:rPr>
            </w:r>
          </w:p>
        </w:tc>
        <w:tc>
          <w:tcPr>
            <w:tcW w:type="dxa" w:w="2353"/>
          </w:tcPr>
          <w:p>
            <w:pPr>
              <w:pStyle w:val="Tabla"/>
            </w:pPr>
            <w:r/>
            <w:r>
              <w:rPr>
                <w:b w:val="0"/>
                <w:i w:val="0"/>
              </w:rPr>
            </w:r>
            <w:r>
              <w:rPr>
                <w:b/>
                <w:i w:val="0"/>
              </w:rPr>
              <w:t>El más pequeño</w:t>
            </w:r>
            <w:r>
              <w:rPr>
                <w:b w:val="0"/>
                <w:i w:val="0"/>
              </w:rPr>
            </w:r>
          </w:p>
        </w:tc>
        <w:tc>
          <w:tcPr>
            <w:tcW w:type="dxa" w:w="2353"/>
          </w:tcPr>
          <w:p>
            <w:pPr>
              <w:pStyle w:val="Tabla"/>
            </w:pPr>
            <w:r/>
            <w:r>
              <w:rPr>
                <w:b w:val="0"/>
                <w:i w:val="0"/>
              </w:rPr>
            </w:r>
            <w:r>
              <w:rPr>
                <w:b/>
                <w:i w:val="0"/>
              </w:rPr>
              <w:t>El más agudo</w:t>
            </w:r>
            <w:r>
              <w:rPr>
                <w:b w:val="0"/>
                <w:i w:val="0"/>
              </w:rPr>
            </w:r>
          </w:p>
        </w:tc>
        <w:tc>
          <w:tcPr>
            <w:tcW w:type="dxa" w:w="2353"/>
          </w:tcPr>
          <w:p>
            <w:pPr>
              <w:pStyle w:val="Tabla"/>
            </w:pPr>
            <w:r/>
            <w:r>
              <w:rPr>
                <w:b w:val="0"/>
                <w:i w:val="0"/>
              </w:rPr>
            </w:r>
            <w:r>
              <w:rPr>
                <w:b/>
                <w:i w:val="0"/>
              </w:rPr>
              <w:t>Apoyado en el hombro izquierdo</w:t>
            </w:r>
            <w:r>
              <w:rPr>
                <w:b w:val="0"/>
                <w:i w:val="0"/>
              </w:rPr>
              <w:t>, bajo la barbilla</w:t>
            </w:r>
          </w:p>
        </w:tc>
      </w:tr>
      <w:tr>
        <w:tc>
          <w:tcPr>
            <w:tcW w:type="dxa" w:w="2353"/>
          </w:tcPr>
          <w:p>
            <w:pPr>
              <w:pStyle w:val="Tabla"/>
            </w:pPr>
            <w:r/>
            <w:r>
              <w:rPr>
                <w:b w:val="0"/>
                <w:i w:val="0"/>
              </w:rPr>
            </w:r>
            <w:r>
              <w:rPr>
                <w:b/>
                <w:i w:val="0"/>
              </w:rPr>
              <w:t>Viola</w:t>
            </w:r>
            <w:r>
              <w:rPr>
                <w:b w:val="0"/>
                <w:i w:val="0"/>
              </w:rPr>
            </w:r>
          </w:p>
        </w:tc>
        <w:tc>
          <w:tcPr>
            <w:tcW w:type="dxa" w:w="2353"/>
          </w:tcPr>
          <w:p>
            <w:pPr>
              <w:pStyle w:val="Tabla"/>
            </w:pPr>
            <w:r/>
            <w:r>
              <w:rPr>
                <w:b w:val="0"/>
                <w:i w:val="0"/>
              </w:rPr>
            </w:r>
            <w:r>
              <w:rPr>
                <w:b/>
                <w:i w:val="0"/>
              </w:rPr>
              <w:t>Algo mayor que el violín</w:t>
            </w:r>
            <w:r>
              <w:rPr>
                <w:b w:val="0"/>
                <w:i w:val="0"/>
              </w:rPr>
            </w:r>
          </w:p>
        </w:tc>
        <w:tc>
          <w:tcPr>
            <w:tcW w:type="dxa" w:w="2353"/>
          </w:tcPr>
          <w:p>
            <w:pPr>
              <w:pStyle w:val="Tabla"/>
            </w:pPr>
            <w:r/>
            <w:r>
              <w:rPr>
                <w:b w:val="0"/>
                <w:i w:val="0"/>
              </w:rPr>
            </w:r>
            <w:r>
              <w:rPr>
                <w:b/>
                <w:i w:val="0"/>
              </w:rPr>
              <w:t>Más grave que el violín</w:t>
            </w:r>
            <w:r>
              <w:rPr>
                <w:b w:val="0"/>
                <w:i w:val="0"/>
              </w:rPr>
            </w:r>
          </w:p>
        </w:tc>
        <w:tc>
          <w:tcPr>
            <w:tcW w:type="dxa" w:w="2353"/>
          </w:tcPr>
          <w:p>
            <w:pPr>
              <w:pStyle w:val="Tabla"/>
            </w:pPr>
            <w:r/>
            <w:r>
              <w:rPr>
                <w:b w:val="0"/>
                <w:i w:val="0"/>
              </w:rPr>
            </w:r>
            <w:r>
              <w:rPr>
                <w:b/>
                <w:i w:val="0"/>
              </w:rPr>
              <w:t>Igual que el violín</w:t>
            </w:r>
            <w:r>
              <w:rPr>
                <w:b w:val="0"/>
                <w:i w:val="0"/>
              </w:rPr>
              <w:t>: hombro izquierdo</w:t>
            </w:r>
          </w:p>
        </w:tc>
      </w:tr>
      <w:tr>
        <w:tc>
          <w:tcPr>
            <w:tcW w:type="dxa" w:w="2353"/>
          </w:tcPr>
          <w:p>
            <w:pPr>
              <w:pStyle w:val="Tabla"/>
            </w:pPr>
            <w:r/>
            <w:r>
              <w:rPr>
                <w:b w:val="0"/>
                <w:i w:val="0"/>
              </w:rPr>
            </w:r>
            <w:r>
              <w:rPr>
                <w:b/>
                <w:i w:val="0"/>
              </w:rPr>
              <w:t>Violonchelo</w:t>
            </w:r>
            <w:r>
              <w:rPr>
                <w:b w:val="0"/>
                <w:i w:val="0"/>
              </w:rPr>
            </w:r>
          </w:p>
        </w:tc>
        <w:tc>
          <w:tcPr>
            <w:tcW w:type="dxa" w:w="2353"/>
          </w:tcPr>
          <w:p>
            <w:pPr>
              <w:pStyle w:val="Tabla"/>
            </w:pPr>
            <w:r/>
            <w:r>
              <w:rPr>
                <w:b w:val="0"/>
                <w:i w:val="0"/>
              </w:rPr>
              <w:t>Mucho mayor</w:t>
            </w:r>
          </w:p>
        </w:tc>
        <w:tc>
          <w:tcPr>
            <w:tcW w:type="dxa" w:w="2353"/>
          </w:tcPr>
          <w:p>
            <w:pPr>
              <w:pStyle w:val="Tabla"/>
            </w:pPr>
            <w:r/>
            <w:r>
              <w:rPr>
                <w:b w:val="0"/>
                <w:i w:val="0"/>
              </w:rPr>
              <w:t>Grave</w:t>
            </w:r>
          </w:p>
        </w:tc>
        <w:tc>
          <w:tcPr>
            <w:tcW w:type="dxa" w:w="2353"/>
          </w:tcPr>
          <w:p>
            <w:pPr>
              <w:pStyle w:val="Tabla"/>
            </w:pPr>
            <w:r/>
            <w:r>
              <w:rPr>
                <w:b w:val="0"/>
                <w:i w:val="0"/>
              </w:rPr>
            </w:r>
            <w:r>
              <w:rPr>
                <w:b/>
                <w:i w:val="0"/>
              </w:rPr>
              <w:t>Sentado, entre las piernas</w:t>
            </w:r>
            <w:r>
              <w:rPr>
                <w:b w:val="0"/>
                <w:i w:val="0"/>
              </w:rPr>
              <w:t>, con pica al suelo</w:t>
            </w:r>
          </w:p>
        </w:tc>
      </w:tr>
      <w:tr>
        <w:tc>
          <w:tcPr>
            <w:tcW w:type="dxa" w:w="2353"/>
          </w:tcPr>
          <w:p>
            <w:pPr>
              <w:pStyle w:val="Tabla"/>
            </w:pPr>
            <w:r/>
            <w:r>
              <w:rPr>
                <w:b w:val="0"/>
                <w:i w:val="0"/>
              </w:rPr>
            </w:r>
            <w:r>
              <w:rPr>
                <w:b/>
                <w:i w:val="0"/>
              </w:rPr>
              <w:t>Contrabajo</w:t>
            </w:r>
            <w:r>
              <w:rPr>
                <w:b w:val="0"/>
                <w:i w:val="0"/>
              </w:rPr>
            </w:r>
          </w:p>
        </w:tc>
        <w:tc>
          <w:tcPr>
            <w:tcW w:type="dxa" w:w="2353"/>
          </w:tcPr>
          <w:p>
            <w:pPr>
              <w:pStyle w:val="Tabla"/>
            </w:pPr>
            <w:r/>
            <w:r>
              <w:rPr>
                <w:b w:val="0"/>
                <w:i w:val="0"/>
              </w:rPr>
            </w:r>
            <w:r>
              <w:rPr>
                <w:b/>
                <w:i w:val="0"/>
              </w:rPr>
              <w:t>El mayor</w:t>
            </w:r>
            <w:r>
              <w:rPr>
                <w:b w:val="0"/>
                <w:i w:val="0"/>
              </w:rPr>
            </w:r>
          </w:p>
        </w:tc>
        <w:tc>
          <w:tcPr>
            <w:tcW w:type="dxa" w:w="2353"/>
          </w:tcPr>
          <w:p>
            <w:pPr>
              <w:pStyle w:val="Tabla"/>
            </w:pPr>
            <w:r/>
            <w:r>
              <w:rPr>
                <w:b w:val="0"/>
                <w:i w:val="0"/>
              </w:rPr>
            </w:r>
            <w:r>
              <w:rPr>
                <w:b/>
                <w:i w:val="0"/>
              </w:rPr>
              <w:t>El más grave</w:t>
            </w:r>
            <w:r>
              <w:rPr>
                <w:b w:val="0"/>
                <w:i w:val="0"/>
              </w:rPr>
            </w:r>
          </w:p>
        </w:tc>
        <w:tc>
          <w:tcPr>
            <w:tcW w:type="dxa" w:w="2353"/>
          </w:tcPr>
          <w:p>
            <w:pPr>
              <w:pStyle w:val="Tabla"/>
            </w:pPr>
            <w:r/>
            <w:r>
              <w:rPr>
                <w:b w:val="0"/>
                <w:i w:val="0"/>
              </w:rPr>
            </w:r>
            <w:r>
              <w:rPr>
                <w:b/>
                <w:i w:val="0"/>
              </w:rPr>
              <w:t>De pie o en taburete alto</w:t>
            </w:r>
            <w:r>
              <w:rPr>
                <w:b w:val="0"/>
                <w:i w:val="0"/>
              </w:rPr>
            </w:r>
          </w:p>
        </w:tc>
      </w:tr>
    </w:tbl>
    <w:p>
      <w:pPr/>
    </w:p>
    <w:p>
      <w:pPr/>
      <w:r>
        <w:rPr>
          <w:b w:val="0"/>
          <w:i w:val="0"/>
        </w:rPr>
      </w:r>
      <w:r>
        <w:rPr>
          <w:b/>
          <w:i w:val="0"/>
        </w:rPr>
        <w:t>Por qué la viola es más grande, y es física del epígrafe 1</w:t>
      </w:r>
      <w:r>
        <w:rPr>
          <w:b w:val="0"/>
          <w:i w:val="0"/>
        </w:rPr>
        <w:t xml:space="preserve">: </w:t>
      </w:r>
      <w:r>
        <w:rPr>
          <w:b/>
          <w:i w:val="0"/>
        </w:rPr>
        <w:t>suena más grave</w:t>
      </w:r>
      <w:r>
        <w:rPr>
          <w:b w:val="0"/>
          <w:i w:val="0"/>
        </w:rPr>
        <w:t xml:space="preserve">, y </w:t>
      </w:r>
      <w:r>
        <w:rPr>
          <w:b/>
          <w:i w:val="0"/>
        </w:rPr>
        <w:t>para sonar más</w:t>
      </w:r>
      <w:r>
        <w:t xml:space="preserve"> </w:t>
      </w:r>
      <w:r>
        <w:rPr>
          <w:b/>
          <w:i w:val="0"/>
        </w:rPr>
        <w:t>grave hace falta un cuerpo mayor y cuerdas más largas</w:t>
      </w:r>
      <w:r>
        <w:rPr>
          <w:b w:val="0"/>
          <w:i w:val="0"/>
        </w:rPr>
        <w:t xml:space="preserve">. </w:t>
      </w:r>
      <w:r>
        <w:rPr>
          <w:b/>
          <w:i w:val="0"/>
        </w:rPr>
        <w:t>La diferencia de tamaño es pequeña —unos</w:t>
      </w:r>
      <w:r>
        <w:t xml:space="preserve"> </w:t>
      </w:r>
      <w:r>
        <w:rPr>
          <w:b/>
          <w:i w:val="0"/>
        </w:rPr>
        <w:t>centímetros— pero real</w:t>
      </w:r>
      <w:r>
        <w:rPr>
          <w:b w:val="0"/>
          <w:i w:val="0"/>
        </w:rPr>
        <w:t xml:space="preserve">, y </w:t>
      </w:r>
      <w:r>
        <w:rPr>
          <w:b/>
          <w:i w:val="0"/>
        </w:rPr>
        <w:t>es lo que le da su timbre más oscuro.</w:t>
      </w:r>
      <w:r>
        <w:rPr>
          <w:b w:val="0"/>
          <w:i w:val="0"/>
        </w:rPr>
      </w:r>
    </w:p>
    <w:p>
      <w:pPr/>
      <w:r>
        <w:rPr>
          <w:b w:val="0"/>
          <w:i w:val="0"/>
        </w:rPr>
      </w:r>
      <w:r>
        <w:rPr>
          <w:b/>
          <w:i w:val="0"/>
        </w:rPr>
        <w:t>Las tres opciones falsas de la pregunta 74, y las tres son instructivas: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violín es más grande que la viola»</w:t>
            </w:r>
          </w:p>
        </w:tc>
        <w:tc>
          <w:tcPr>
            <w:tcW w:type="dxa" w:w="4706"/>
          </w:tcPr>
          <w:p>
            <w:pPr>
              <w:pStyle w:val="Tabla"/>
            </w:pPr>
            <w:r/>
            <w:r>
              <w:rPr>
                <w:b w:val="0"/>
                <w:i w:val="0"/>
              </w:rPr>
            </w:r>
            <w:r>
              <w:rPr>
                <w:b/>
                <w:i w:val="0"/>
              </w:rPr>
              <w:t>Es lo contrario</w:t>
            </w:r>
            <w:r>
              <w:rPr>
                <w:b w:val="0"/>
                <w:i w:val="0"/>
              </w:rPr>
            </w:r>
          </w:p>
        </w:tc>
      </w:tr>
      <w:tr>
        <w:tc>
          <w:tcPr>
            <w:tcW w:type="dxa" w:w="4706"/>
          </w:tcPr>
          <w:p>
            <w:pPr>
              <w:pStyle w:val="Tabla"/>
            </w:pPr>
            <w:r/>
            <w:r>
              <w:rPr>
                <w:b w:val="0"/>
                <w:i w:val="0"/>
              </w:rPr>
              <w:t xml:space="preserve">«Tienen el mismo tamaño y </w:t>
            </w:r>
            <w:r>
              <w:rPr>
                <w:b/>
                <w:i w:val="0"/>
              </w:rPr>
              <w:t>sólo se diferencian por su sonido</w:t>
            </w:r>
            <w:r>
              <w:rPr>
                <w:b w:val="0"/>
                <w:i w:val="0"/>
              </w:rPr>
              <w:t>»</w:t>
            </w:r>
          </w:p>
        </w:tc>
        <w:tc>
          <w:tcPr>
            <w:tcW w:type="dxa" w:w="4706"/>
          </w:tcPr>
          <w:p>
            <w:pPr>
              <w:pStyle w:val="Tabla"/>
            </w:pPr>
            <w:r/>
            <w:r>
              <w:rPr>
                <w:b w:val="0"/>
                <w:i w:val="0"/>
              </w:rPr>
            </w:r>
            <w:r>
              <w:rPr>
                <w:b/>
                <w:i w:val="0"/>
              </w:rPr>
              <w:t>LA TRAMPA MEJOR PUESTA, porque contiene un error de razonamiento muy extendido</w:t>
            </w:r>
            <w:r>
              <w:rPr>
                <w:b w:val="0"/>
                <w:i w:val="0"/>
              </w:rPr>
              <w:t xml:space="preserve">: </w:t>
            </w:r>
            <w:r>
              <w:rPr>
                <w:b/>
                <w:i w:val="0"/>
              </w:rPr>
              <w:t>el sonido no es independiente del tamaño</w:t>
            </w:r>
            <w:r>
              <w:rPr>
                <w:b w:val="0"/>
                <w:i w:val="0"/>
              </w:rPr>
              <w:t xml:space="preserve">. </w:t>
            </w:r>
            <w:r>
              <w:rPr>
                <w:b/>
                <w:i w:val="0"/>
              </w:rPr>
              <w:t>Dos cuerpos del mismo tamaño con la misma tensión y el mismo material no pueden sonar en registros distintos</w:t>
            </w:r>
            <w:r>
              <w:rPr>
                <w:b w:val="0"/>
                <w:i w:val="0"/>
              </w:rPr>
            </w:r>
          </w:p>
        </w:tc>
      </w:tr>
      <w:tr>
        <w:tc>
          <w:tcPr>
            <w:tcW w:type="dxa" w:w="4706"/>
          </w:tcPr>
          <w:p>
            <w:pPr>
              <w:pStyle w:val="Tabla"/>
            </w:pPr>
            <w:r/>
            <w:r>
              <w:rPr>
                <w:b w:val="0"/>
                <w:i w:val="0"/>
              </w:rPr>
              <w:t xml:space="preserve">«El violín se coloca sobre el hombro </w:t>
            </w:r>
            <w:r>
              <w:rPr>
                <w:b/>
                <w:i w:val="0"/>
              </w:rPr>
              <w:t>izquierdo</w:t>
            </w:r>
            <w:r>
              <w:rPr>
                <w:b w:val="0"/>
                <w:i w:val="0"/>
              </w:rPr>
              <w:t xml:space="preserve"> y la viola sobre el </w:t>
            </w:r>
            <w:r>
              <w:rPr>
                <w:b/>
                <w:i w:val="0"/>
              </w:rPr>
              <w:t>derecho</w:t>
            </w:r>
            <w:r>
              <w:rPr>
                <w:b w:val="0"/>
                <w:i w:val="0"/>
              </w:rPr>
              <w:t>»</w:t>
            </w:r>
          </w:p>
        </w:tc>
        <w:tc>
          <w:tcPr>
            <w:tcW w:type="dxa" w:w="4706"/>
          </w:tcPr>
          <w:p>
            <w:pPr>
              <w:pStyle w:val="Tabla"/>
            </w:pPr>
            <w:r/>
            <w:r>
              <w:rPr>
                <w:b w:val="0"/>
                <w:i w:val="0"/>
              </w:rPr>
            </w:r>
            <w:r>
              <w:rPr>
                <w:b/>
                <w:i w:val="0"/>
              </w:rPr>
              <w:t>Falso: los dos se colocan sobre el hombro izquierdo.</w:t>
            </w:r>
            <w:r>
              <w:rPr>
                <w:b w:val="0"/>
                <w:i w:val="0"/>
              </w:rPr>
              <w:t xml:space="preserve"> La postura es la misma</w:t>
            </w:r>
          </w:p>
        </w:tc>
      </w:tr>
    </w:tbl>
    <w:p>
      <w:pPr/>
    </w:p>
    <w:p>
      <w:pPr/>
      <w:r>
        <w:rPr>
          <w:b w:val="0"/>
          <w:i w:val="0"/>
        </w:rPr>
      </w:r>
      <w:r>
        <w:rPr>
          <w:b/>
          <w:i w:val="0"/>
        </w:rPr>
        <w:t>El dato de oficio para quien realiza música</w:t>
      </w:r>
      <w:r>
        <w:rPr>
          <w:b w:val="0"/>
          <w:i w:val="0"/>
        </w:rPr>
        <w:t xml:space="preserve">: </w:t>
      </w:r>
      <w:r>
        <w:rPr>
          <w:b/>
          <w:i w:val="0"/>
        </w:rPr>
        <w:t>la diferencia visual entre un violín y una viola en</w:t>
      </w:r>
      <w:r>
        <w:t xml:space="preserve"> </w:t>
      </w:r>
      <w:r>
        <w:rPr>
          <w:b/>
          <w:i w:val="0"/>
        </w:rPr>
        <w:t>plano es mínima</w:t>
      </w:r>
      <w:r>
        <w:rPr>
          <w:b w:val="0"/>
          <w:i w:val="0"/>
        </w:rPr>
        <w:t xml:space="preserve">, y </w:t>
      </w:r>
      <w:r>
        <w:rPr>
          <w:b/>
          <w:i w:val="0"/>
        </w:rPr>
        <w:t>la forma de distinguirlos en un plató es por su posición en la orquesta</w:t>
      </w:r>
      <w:r>
        <w:rPr>
          <w:b w:val="0"/>
          <w:i w:val="0"/>
        </w:rPr>
        <w:t xml:space="preserve">: </w:t>
      </w:r>
      <w:r>
        <w:rPr>
          <w:b/>
          <w:i w:val="0"/>
        </w:rPr>
        <w:t>los</w:t>
      </w:r>
      <w:r>
        <w:t xml:space="preserve"> </w:t>
      </w:r>
      <w:r>
        <w:rPr>
          <w:b/>
          <w:i w:val="0"/>
        </w:rPr>
        <w:t>violines primeros a la izquierda del director, los segundos a su lado, y las violas en el centro</w:t>
      </w:r>
      <w:r>
        <w:t xml:space="preserve"> </w:t>
      </w:r>
      <w:r>
        <w:rPr>
          <w:b/>
          <w:i w:val="0"/>
        </w:rPr>
        <w:t>derecho</w:t>
      </w:r>
      <w:r>
        <w:rPr>
          <w:b w:val="0"/>
          <w:i w:val="0"/>
        </w:rPr>
        <w:t xml:space="preserve">, delante de los violonchelos. </w:t>
      </w:r>
      <w:r>
        <w:rPr>
          <w:b/>
          <w:i w:val="0"/>
        </w:rPr>
        <w:t>Quien realiza un concierto necesita saber dónde está cada</w:t>
      </w:r>
      <w:r>
        <w:t xml:space="preserve"> </w:t>
      </w:r>
      <w:r>
        <w:rPr>
          <w:b/>
          <w:i w:val="0"/>
        </w:rPr>
        <w:t>familia antes de que empiece.</w:t>
      </w:r>
      <w:r>
        <w:rPr>
          <w:b w:val="0"/>
          <w:i w:val="0"/>
        </w:rPr>
      </w:r>
    </w:p>
    <w:p>
      <w:pPr>
        <w:pStyle w:val="Heading2"/>
      </w:pPr>
      <w:r>
        <w:rPr>
          <w:b w:val="0"/>
          <w:i w:val="0"/>
        </w:rPr>
        <w:t>1.7 La madera y el doble caña</w:t>
      </w:r>
    </w:p>
    <w:p>
      <w:pPr/>
      <w:r>
        <w:rPr>
          <w:b w:val="0"/>
          <w:i w:val="0"/>
        </w:rPr>
      </w:r>
      <w:r>
        <w:rPr>
          <w:b/>
          <w:i w:val="0"/>
        </w:rPr>
        <w:t>Dentro de la madera hay tres formas de hacer vibrar el aire</w:t>
      </w:r>
      <w:r>
        <w:rPr>
          <w:b w:val="0"/>
          <w:i w:val="0"/>
        </w:rPr>
        <w:t>, y el examen pregunta por una de</w:t>
      </w:r>
      <w:r>
        <w:t xml:space="preserve"> </w:t>
      </w:r>
      <w:r>
        <w:rPr>
          <w:b w:val="0"/>
          <w:i w:val="0"/>
        </w:rPr>
        <w:t>ellas: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Cómo vibra el aire</w:t>
            </w:r>
          </w:p>
        </w:tc>
        <w:tc>
          <w:tcPr>
            <w:tcW w:type="dxa" w:w="4706"/>
            <w:shd w:val="clear" w:color="auto" w:fill="E4E4E4"/>
          </w:tcPr>
          <w:p>
            <w:pPr>
              <w:pStyle w:val="Tablacabecera"/>
            </w:pPr>
            <w:r/>
            <w:r>
              <w:rPr>
                <w:b w:val="0"/>
                <w:i w:val="0"/>
              </w:rPr>
              <w:t>Instrumentos</w:t>
            </w:r>
          </w:p>
        </w:tc>
      </w:tr>
      <w:tr>
        <w:tc>
          <w:tcPr>
            <w:tcW w:type="dxa" w:w="4706"/>
          </w:tcPr>
          <w:p>
            <w:pPr>
              <w:pStyle w:val="Tabla"/>
            </w:pPr>
            <w:r/>
            <w:r>
              <w:rPr>
                <w:b w:val="0"/>
                <w:i w:val="0"/>
              </w:rPr>
            </w:r>
            <w:r>
              <w:rPr>
                <w:b/>
                <w:i w:val="0"/>
              </w:rPr>
              <w:t>Por el filo de una embocadura</w:t>
            </w:r>
            <w:r>
              <w:rPr>
                <w:b w:val="0"/>
                <w:i w:val="0"/>
              </w:rPr>
              <w:t>, sin lengüeta</w:t>
            </w:r>
          </w:p>
        </w:tc>
        <w:tc>
          <w:tcPr>
            <w:tcW w:type="dxa" w:w="4706"/>
          </w:tcPr>
          <w:p>
            <w:pPr>
              <w:pStyle w:val="Tabla"/>
            </w:pPr>
            <w:r/>
            <w:r>
              <w:rPr>
                <w:b w:val="0"/>
                <w:i w:val="0"/>
              </w:rPr>
            </w:r>
            <w:r>
              <w:rPr>
                <w:b/>
                <w:i w:val="0"/>
              </w:rPr>
              <w:t>Flauta travesera</w:t>
            </w:r>
            <w:r>
              <w:rPr>
                <w:b w:val="0"/>
                <w:i w:val="0"/>
              </w:rPr>
              <w:t>, flautín</w:t>
            </w:r>
          </w:p>
        </w:tc>
      </w:tr>
      <w:tr>
        <w:tc>
          <w:tcPr>
            <w:tcW w:type="dxa" w:w="4706"/>
          </w:tcPr>
          <w:p>
            <w:pPr>
              <w:pStyle w:val="Tabla"/>
            </w:pPr>
            <w:r/>
            <w:r>
              <w:rPr>
                <w:b w:val="0"/>
                <w:i w:val="0"/>
              </w:rPr>
            </w:r>
            <w:r>
              <w:rPr>
                <w:b/>
                <w:i w:val="0"/>
              </w:rPr>
              <w:t>Con lengüeta simple</w:t>
            </w:r>
            <w:r>
              <w:rPr>
                <w:b w:val="0"/>
                <w:i w:val="0"/>
              </w:rPr>
              <w:t>: una caña contra la boquilla</w:t>
            </w:r>
          </w:p>
        </w:tc>
        <w:tc>
          <w:tcPr>
            <w:tcW w:type="dxa" w:w="4706"/>
          </w:tcPr>
          <w:p>
            <w:pPr>
              <w:pStyle w:val="Tabla"/>
            </w:pPr>
            <w:r/>
            <w:r>
              <w:rPr>
                <w:b w:val="0"/>
                <w:i w:val="0"/>
              </w:rPr>
            </w:r>
            <w:r>
              <w:rPr>
                <w:b/>
                <w:i w:val="0"/>
              </w:rPr>
              <w:t>Clarinete</w:t>
            </w:r>
            <w:r>
              <w:rPr>
                <w:b w:val="0"/>
                <w:i w:val="0"/>
              </w:rPr>
              <w:t>, saxofón</w:t>
            </w:r>
          </w:p>
        </w:tc>
      </w:tr>
      <w:tr>
        <w:tc>
          <w:tcPr>
            <w:tcW w:type="dxa" w:w="4706"/>
          </w:tcPr>
          <w:p>
            <w:pPr>
              <w:pStyle w:val="Tabla"/>
            </w:pPr>
            <w:r/>
            <w:r>
              <w:rPr>
                <w:b w:val="0"/>
                <w:i w:val="0"/>
              </w:rPr>
            </w:r>
            <w:r>
              <w:rPr>
                <w:b/>
                <w:i w:val="0"/>
              </w:rPr>
              <w:t>Con lengüeta doble o doble caña</w:t>
            </w:r>
            <w:r>
              <w:rPr>
                <w:b w:val="0"/>
                <w:i w:val="0"/>
              </w:rPr>
              <w:t>: dos cañas una contra otra</w:t>
            </w:r>
          </w:p>
        </w:tc>
        <w:tc>
          <w:tcPr>
            <w:tcW w:type="dxa" w:w="4706"/>
          </w:tcPr>
          <w:p>
            <w:pPr>
              <w:pStyle w:val="Tabla"/>
            </w:pPr>
            <w:r/>
            <w:r>
              <w:rPr>
                <w:b w:val="0"/>
                <w:i w:val="0"/>
              </w:rPr>
            </w:r>
            <w:r>
              <w:rPr>
                <w:b/>
                <w:i w:val="0"/>
              </w:rPr>
              <w:t>Oboe</w:t>
            </w:r>
            <w:r>
              <w:rPr>
                <w:b w:val="0"/>
                <w:i w:val="0"/>
              </w:rPr>
              <w:t xml:space="preserve">, </w:t>
            </w:r>
            <w:r>
              <w:rPr>
                <w:b/>
                <w:i w:val="0"/>
              </w:rPr>
              <w:t>fagot</w:t>
            </w:r>
            <w:r>
              <w:rPr>
                <w:b w:val="0"/>
                <w:i w:val="0"/>
              </w:rPr>
              <w:t>, corno inglés</w:t>
            </w:r>
          </w:p>
        </w:tc>
      </w:tr>
    </w:tbl>
    <w:p>
      <w:pPr/>
    </w:p>
    <w:p>
      <w:pPr/>
      <w:r>
        <w:rPr>
          <w:b w:val="0"/>
          <w:i w:val="0"/>
        </w:rPr>
      </w:r>
      <w:r>
        <w:rPr>
          <w:b/>
          <w:i w:val="0"/>
        </w:rPr>
        <w:t>La pregunta 79 muestra la imagen de un instrumento y pide nombrarlo.</w:t>
      </w:r>
      <w:r>
        <w:rPr>
          <w:b w:val="0"/>
          <w:i w:val="0"/>
        </w:rPr>
        <w:t xml:space="preserve"> </w:t>
      </w:r>
      <w:r>
        <w:rPr>
          <w:b/>
          <w:i w:val="0"/>
        </w:rPr>
        <w:t>La respuesta oficial es el</w:t>
      </w:r>
      <w:r>
        <w:t xml:space="preserve"> </w:t>
      </w:r>
      <w:r>
        <w:rPr>
          <w:b/>
          <w:i w:val="0"/>
        </w:rPr>
        <w:t>fagot</w:t>
      </w:r>
      <w:r>
        <w:rPr>
          <w:b w:val="0"/>
          <w:i w:val="0"/>
        </w:rPr>
        <w:t xml:space="preserve">, que el enunciado escribe </w:t>
      </w:r>
      <w:r>
        <w:rPr>
          <w:b/>
          <w:i w:val="0"/>
        </w:rPr>
        <w:t>«Fagotte»</w:t>
      </w:r>
      <w:r>
        <w:rPr>
          <w:b w:val="0"/>
          <w:i w:val="0"/>
        </w:rPr>
        <w:t>, con la grafía italiana y una «e» de más.</w:t>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 imagen</w:t>
      </w:r>
      <w:r>
        <w:rPr>
          <w:b w:val="0"/>
          <w:i w:val="0"/>
        </w:rPr>
        <w:t xml:space="preserve">, porque </w:t>
      </w:r>
      <w:r>
        <w:rPr>
          <w:b/>
          <w:i w:val="0"/>
        </w:rPr>
        <w:t>no la tiene delante</w:t>
      </w:r>
      <w:r>
        <w:rPr>
          <w:b w:val="0"/>
          <w:i w:val="0"/>
        </w:rPr>
        <w:t>: sólo tiene el enunciado y la letra de</w:t>
      </w:r>
      <w:r>
        <w:t xml:space="preserve"> </w:t>
      </w:r>
      <w:r>
        <w:rPr>
          <w:b w:val="0"/>
          <w:i w:val="0"/>
        </w:rPr>
        <w:t>la plantilla.</w:t>
      </w:r>
    </w:p>
    <w:p>
      <w:pPr/>
      <w:r>
        <w:rPr>
          <w:b w:val="0"/>
          <w:i w:val="0"/>
        </w:rPr>
      </w:r>
      <w:r>
        <w:rPr>
          <w:b/>
          <w:i w:val="0"/>
        </w:rPr>
        <w:t>Lo que sí puede aportar, y es lo que hace la familia reconocible</w:t>
      </w:r>
      <w:r>
        <w:rPr>
          <w:b w:val="0"/>
          <w:i w:val="0"/>
        </w:rPr>
        <w:t xml:space="preserve">, son </w:t>
      </w:r>
      <w:r>
        <w:rPr>
          <w:b/>
          <w:i w:val="0"/>
        </w:rPr>
        <w:t>los rasgos por los que se</w:t>
      </w:r>
      <w:r>
        <w:t xml:space="preserve"> </w:t>
      </w:r>
      <w:r>
        <w:rPr>
          <w:b/>
          <w:i w:val="0"/>
        </w:rPr>
        <w:t>distinguen los cuatro instrumentos que la pregunta ofrece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Cómo se reconoce a la vista</w:t>
            </w:r>
          </w:p>
        </w:tc>
      </w:tr>
      <w:tr>
        <w:tc>
          <w:tcPr>
            <w:tcW w:type="dxa" w:w="4706"/>
          </w:tcPr>
          <w:p>
            <w:pPr>
              <w:pStyle w:val="Tabla"/>
            </w:pPr>
            <w:r/>
            <w:r>
              <w:rPr>
                <w:b w:val="0"/>
                <w:i w:val="0"/>
              </w:rPr>
            </w:r>
            <w:r>
              <w:rPr>
                <w:b/>
                <w:i w:val="0"/>
              </w:rPr>
              <w:t>Fagot</w:t>
            </w:r>
            <w:r>
              <w:rPr>
                <w:b w:val="0"/>
                <w:i w:val="0"/>
              </w:rPr>
            </w:r>
          </w:p>
        </w:tc>
        <w:tc>
          <w:tcPr>
            <w:tcW w:type="dxa" w:w="4706"/>
          </w:tcPr>
          <w:p>
            <w:pPr>
              <w:pStyle w:val="Tabla"/>
            </w:pPr>
            <w:r/>
            <w:r>
              <w:rPr>
                <w:b w:val="0"/>
                <w:i w:val="0"/>
              </w:rPr>
            </w:r>
            <w:r>
              <w:rPr>
                <w:b/>
                <w:i w:val="0"/>
              </w:rPr>
              <w:t>El mayor de los cuatro y el más grave.</w:t>
            </w:r>
            <w:r>
              <w:rPr>
                <w:b w:val="0"/>
                <w:i w:val="0"/>
              </w:rPr>
              <w:t xml:space="preserve"> </w:t>
            </w:r>
            <w:r>
              <w:rPr>
                <w:b/>
                <w:i w:val="0"/>
              </w:rPr>
              <w:t>Tubo largo doblado sobre sí mismo</w:t>
            </w:r>
            <w:r>
              <w:rPr>
                <w:b w:val="0"/>
                <w:i w:val="0"/>
              </w:rPr>
              <w:t xml:space="preserve">, con un </w:t>
            </w:r>
            <w:r>
              <w:rPr>
                <w:b/>
                <w:i w:val="0"/>
              </w:rPr>
              <w:t>tudel metálico curvo</w:t>
            </w:r>
            <w:r>
              <w:rPr>
                <w:b w:val="0"/>
                <w:i w:val="0"/>
              </w:rPr>
              <w:t xml:space="preserve"> que lleva la doble caña. </w:t>
            </w:r>
            <w:r>
              <w:rPr>
                <w:b/>
                <w:i w:val="0"/>
              </w:rPr>
              <w:t>Se toca casi vertical, apoyado en un tirante</w:t>
            </w:r>
            <w:r>
              <w:rPr>
                <w:b w:val="0"/>
                <w:i w:val="0"/>
              </w:rPr>
            </w:r>
          </w:p>
        </w:tc>
      </w:tr>
      <w:tr>
        <w:tc>
          <w:tcPr>
            <w:tcW w:type="dxa" w:w="4706"/>
          </w:tcPr>
          <w:p>
            <w:pPr>
              <w:pStyle w:val="Tabla"/>
            </w:pPr>
            <w:r/>
            <w:r>
              <w:rPr>
                <w:b w:val="0"/>
                <w:i w:val="0"/>
              </w:rPr>
            </w:r>
            <w:r>
              <w:rPr>
                <w:b/>
                <w:i w:val="0"/>
              </w:rPr>
              <w:t>Oboe</w:t>
            </w:r>
            <w:r>
              <w:rPr>
                <w:b w:val="0"/>
                <w:i w:val="0"/>
              </w:rPr>
            </w:r>
          </w:p>
        </w:tc>
        <w:tc>
          <w:tcPr>
            <w:tcW w:type="dxa" w:w="4706"/>
          </w:tcPr>
          <w:p>
            <w:pPr>
              <w:pStyle w:val="Tabla"/>
            </w:pPr>
            <w:r/>
            <w:r>
              <w:rPr>
                <w:b w:val="0"/>
                <w:i w:val="0"/>
              </w:rPr>
            </w:r>
            <w:r>
              <w:rPr>
                <w:b/>
                <w:i w:val="0"/>
              </w:rPr>
              <w:t>Tubo recto, cónico y corto</w:t>
            </w:r>
            <w:r>
              <w:rPr>
                <w:b w:val="0"/>
                <w:i w:val="0"/>
              </w:rPr>
              <w:t xml:space="preserve">, de madera oscura, </w:t>
            </w:r>
            <w:r>
              <w:rPr>
                <w:b/>
                <w:i w:val="0"/>
              </w:rPr>
              <w:t>con la doble caña directamente en el extremo</w:t>
            </w:r>
            <w:r>
              <w:rPr>
                <w:b w:val="0"/>
                <w:i w:val="0"/>
              </w:rPr>
              <w:t xml:space="preserve">, sin tudel. </w:t>
            </w:r>
            <w:r>
              <w:rPr>
                <w:b/>
                <w:i w:val="0"/>
              </w:rPr>
              <w:t>Pabellón poco acampanado</w:t>
            </w:r>
            <w:r>
              <w:rPr>
                <w:b w:val="0"/>
                <w:i w:val="0"/>
              </w:rPr>
            </w:r>
          </w:p>
        </w:tc>
      </w:tr>
      <w:tr>
        <w:tc>
          <w:tcPr>
            <w:tcW w:type="dxa" w:w="4706"/>
          </w:tcPr>
          <w:p>
            <w:pPr>
              <w:pStyle w:val="Tabla"/>
            </w:pPr>
            <w:r/>
            <w:r>
              <w:rPr>
                <w:b w:val="0"/>
                <w:i w:val="0"/>
              </w:rPr>
            </w:r>
            <w:r>
              <w:rPr>
                <w:b/>
                <w:i w:val="0"/>
              </w:rPr>
              <w:t>Clarinete</w:t>
            </w:r>
            <w:r>
              <w:rPr>
                <w:b w:val="0"/>
                <w:i w:val="0"/>
              </w:rPr>
            </w:r>
          </w:p>
        </w:tc>
        <w:tc>
          <w:tcPr>
            <w:tcW w:type="dxa" w:w="4706"/>
          </w:tcPr>
          <w:p>
            <w:pPr>
              <w:pStyle w:val="Tabla"/>
            </w:pPr>
            <w:r/>
            <w:r>
              <w:rPr>
                <w:b w:val="0"/>
                <w:i w:val="0"/>
              </w:rPr>
            </w:r>
            <w:r>
              <w:rPr>
                <w:b/>
                <w:i w:val="0"/>
              </w:rPr>
              <w:t>Tubo recto y cilíndrico</w:t>
            </w:r>
            <w:r>
              <w:rPr>
                <w:b w:val="0"/>
                <w:i w:val="0"/>
              </w:rPr>
              <w:t xml:space="preserve">, más largo que el oboe, </w:t>
            </w:r>
            <w:r>
              <w:rPr>
                <w:b/>
                <w:i w:val="0"/>
              </w:rPr>
              <w:t>con boquilla de lengüeta simple</w:t>
            </w:r>
            <w:r>
              <w:rPr>
                <w:b w:val="0"/>
                <w:i w:val="0"/>
              </w:rPr>
              <w:t xml:space="preserve"> y </w:t>
            </w:r>
            <w:r>
              <w:rPr>
                <w:b/>
                <w:i w:val="0"/>
              </w:rPr>
              <w:t>pabellón claramente acampanado</w:t>
            </w:r>
            <w:r>
              <w:rPr>
                <w:b w:val="0"/>
                <w:i w:val="0"/>
              </w:rPr>
            </w:r>
          </w:p>
        </w:tc>
      </w:tr>
      <w:tr>
        <w:tc>
          <w:tcPr>
            <w:tcW w:type="dxa" w:w="4706"/>
          </w:tcPr>
          <w:p>
            <w:pPr>
              <w:pStyle w:val="Tabla"/>
            </w:pPr>
            <w:r/>
            <w:r>
              <w:rPr>
                <w:b w:val="0"/>
                <w:i w:val="0"/>
              </w:rPr>
            </w:r>
            <w:r>
              <w:rPr>
                <w:b/>
                <w:i w:val="0"/>
              </w:rPr>
              <w:t>Dulzaina</w:t>
            </w:r>
            <w:r>
              <w:rPr>
                <w:b w:val="0"/>
                <w:i w:val="0"/>
              </w:rPr>
            </w:r>
          </w:p>
        </w:tc>
        <w:tc>
          <w:tcPr>
            <w:tcW w:type="dxa" w:w="4706"/>
          </w:tcPr>
          <w:p>
            <w:pPr>
              <w:pStyle w:val="Tabla"/>
            </w:pPr>
            <w:r/>
            <w:r>
              <w:rPr>
                <w:b w:val="0"/>
                <w:i w:val="0"/>
              </w:rPr>
            </w:r>
            <w:r>
              <w:rPr>
                <w:b/>
                <w:i w:val="0"/>
              </w:rPr>
              <w:t>Instrumento popular español de doble caña</w:t>
            </w:r>
            <w:r>
              <w:rPr>
                <w:b w:val="0"/>
                <w:i w:val="0"/>
              </w:rPr>
              <w:t xml:space="preserve">, </w:t>
            </w:r>
            <w:r>
              <w:rPr>
                <w:b/>
                <w:i w:val="0"/>
              </w:rPr>
              <w:t>corto y de pabellón ancho</w:t>
            </w:r>
            <w:r>
              <w:rPr>
                <w:b w:val="0"/>
                <w:i w:val="0"/>
              </w:rPr>
              <w:t xml:space="preserve">. </w:t>
            </w:r>
            <w:r>
              <w:rPr>
                <w:b/>
                <w:i w:val="0"/>
              </w:rPr>
              <w:t>No es de orquesta sinfónica</w:t>
            </w:r>
            <w:r>
              <w:rPr>
                <w:b w:val="0"/>
                <w:i w:val="0"/>
              </w:rPr>
            </w:r>
          </w:p>
        </w:tc>
      </w:tr>
    </w:tbl>
    <w:p>
      <w:pPr/>
    </w:p>
    <w:p>
      <w:pPr/>
      <w:r>
        <w:rPr>
          <w:b w:val="0"/>
          <w:i w:val="0"/>
        </w:rPr>
      </w:r>
      <w:r>
        <w:rPr>
          <w:b/>
          <w:i w:val="0"/>
        </w:rPr>
        <w:t>La regla que separa las dos parejas</w:t>
      </w:r>
      <w:r>
        <w:rPr>
          <w:b w:val="0"/>
          <w:i w:val="0"/>
        </w:rPr>
        <w:t xml:space="preserve">: </w:t>
      </w:r>
      <w:r>
        <w:rPr>
          <w:b/>
          <w:i w:val="0"/>
        </w:rPr>
        <w:t>oboe y fagot llevan doble caña; clarinete lleva lengüeta</w:t>
      </w:r>
      <w:r>
        <w:t xml:space="preserve"> </w:t>
      </w:r>
      <w:r>
        <w:rPr>
          <w:b/>
          <w:i w:val="0"/>
        </w:rPr>
        <w:t>simple con boquilla.</w:t>
      </w:r>
      <w:r>
        <w:rPr>
          <w:b w:val="0"/>
          <w:i w:val="0"/>
        </w:rPr>
        <w:t xml:space="preserve"> </w:t>
      </w:r>
      <w:r>
        <w:rPr>
          <w:b/>
          <w:i w:val="0"/>
        </w:rPr>
        <w:t>Y entre oboe y fagot, la diferencia es el tamaño y el tudel: el fagot es</w:t>
      </w:r>
      <w:r>
        <w:t xml:space="preserve"> </w:t>
      </w:r>
      <w:r>
        <w:rPr>
          <w:b/>
          <w:i w:val="0"/>
        </w:rPr>
        <w:t>grande y lleva un tubo metálico curvo; el oboe es pequeño y no lo lleva.</w:t>
      </w:r>
      <w:r>
        <w:rPr>
          <w:b w:val="0"/>
          <w:i w:val="0"/>
        </w:rPr>
      </w:r>
    </w:p>
    <w:p>
      <w:pPr/>
      <w:r>
        <w:rPr>
          <w:b w:val="0"/>
          <w:i w:val="0"/>
        </w:rPr>
      </w:r>
      <w:r>
        <w:rPr>
          <w:b/>
          <w:i w:val="0"/>
        </w:rPr>
        <w:t>Y una advertencia sobre la cuarta opción</w:t>
      </w:r>
      <w:r>
        <w:rPr>
          <w:b w:val="0"/>
          <w:i w:val="0"/>
        </w:rPr>
        <w:t xml:space="preserve">: </w:t>
      </w:r>
      <w:r>
        <w:rPr>
          <w:b/>
          <w:i w:val="0"/>
        </w:rPr>
        <w:t>la dulzaina es un instrumento real y español</w:t>
      </w:r>
      <w:r>
        <w:rPr>
          <w:b w:val="0"/>
          <w:i w:val="0"/>
        </w:rPr>
        <w:t>, de</w:t>
      </w:r>
      <w:r>
        <w:t xml:space="preserve"> </w:t>
      </w:r>
      <w:r>
        <w:rPr>
          <w:b w:val="0"/>
          <w:i w:val="0"/>
        </w:rPr>
        <w:t xml:space="preserve">doble caña, </w:t>
      </w:r>
      <w:r>
        <w:rPr>
          <w:b/>
          <w:i w:val="0"/>
        </w:rPr>
        <w:t>de la familia de la chirimía</w:t>
      </w:r>
      <w:r>
        <w:rPr>
          <w:b w:val="0"/>
          <w:i w:val="0"/>
        </w:rPr>
        <w:t xml:space="preserve">. </w:t>
      </w:r>
      <w:r>
        <w:rPr>
          <w:b/>
          <w:i w:val="0"/>
        </w:rPr>
        <w:t>No es un distractor inventado</w:t>
      </w:r>
      <w:r>
        <w:rPr>
          <w:b w:val="0"/>
          <w:i w:val="0"/>
        </w:rPr>
        <w:t>, y quien la conozca</w:t>
      </w:r>
      <w:r>
        <w:t xml:space="preserve"> </w:t>
      </w:r>
      <w:r>
        <w:rPr>
          <w:b w:val="0"/>
          <w:i w:val="0"/>
        </w:rPr>
        <w:t xml:space="preserve">puede dudar: </w:t>
      </w:r>
      <w:r>
        <w:rPr>
          <w:b/>
          <w:i w:val="0"/>
        </w:rPr>
        <w:t>lo que la descarta es que no es un instrumento de orquesta sinfónica</w:t>
      </w:r>
      <w:r>
        <w:rPr>
          <w:b w:val="0"/>
          <w:i w:val="0"/>
        </w:rPr>
        <w:t>, y el contexto</w:t>
      </w:r>
      <w:r>
        <w:t xml:space="preserve"> </w:t>
      </w:r>
      <w:r>
        <w:rPr>
          <w:b w:val="0"/>
          <w:i w:val="0"/>
        </w:rPr>
        <w:t>del punto es la cultura musical de la orquesta.</w:t>
      </w:r>
    </w:p>
    <w:p>
      <w:pPr>
        <w:pStyle w:val="Heading2"/>
      </w:pPr>
      <w:r>
        <w:rPr>
          <w:b w:val="0"/>
          <w:i w:val="0"/>
        </w:rPr>
        <w:t>1.8 La música en el audiovisual: la banda sonora</w:t>
      </w:r>
    </w:p>
    <w:p>
      <w:pPr/>
      <w:r>
        <w:rPr>
          <w:b w:val="0"/>
          <w:i w:val="0"/>
        </w:rPr>
      </w:r>
      <w:r>
        <w:rPr>
          <w:b/>
          <w:i w:val="0"/>
        </w:rPr>
        <w:t>Lo que un realizador necesita saber de la música no es sólo teoría: es qué hace la música en un</w:t>
      </w:r>
      <w:r>
        <w:t xml:space="preserve"> </w:t>
      </w:r>
      <w:r>
        <w:rPr>
          <w:b/>
          <w:i w:val="0"/>
        </w:rPr>
        <w:t>relato.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Narrativa</w:t>
            </w:r>
            <w:r>
              <w:rPr>
                <w:b w:val="0"/>
                <w:i w:val="0"/>
              </w:rPr>
            </w:r>
          </w:p>
        </w:tc>
        <w:tc>
          <w:tcPr>
            <w:tcW w:type="dxa" w:w="4706"/>
          </w:tcPr>
          <w:p>
            <w:pPr>
              <w:pStyle w:val="Tabla"/>
            </w:pPr>
            <w:r/>
            <w:r>
              <w:rPr>
                <w:b w:val="0"/>
                <w:i w:val="0"/>
              </w:rPr>
            </w:r>
            <w:r>
              <w:rPr>
                <w:b/>
                <w:i w:val="0"/>
              </w:rPr>
              <w:t>Cuenta algo que la imagen no dice</w:t>
            </w:r>
            <w:r>
              <w:rPr>
                <w:b w:val="0"/>
                <w:i w:val="0"/>
              </w:rPr>
              <w:t>: anticipa, recuerda, contradice</w:t>
            </w:r>
          </w:p>
        </w:tc>
      </w:tr>
      <w:tr>
        <w:tc>
          <w:tcPr>
            <w:tcW w:type="dxa" w:w="4706"/>
          </w:tcPr>
          <w:p>
            <w:pPr>
              <w:pStyle w:val="Tabla"/>
            </w:pPr>
            <w:r/>
            <w:r>
              <w:rPr>
                <w:b w:val="0"/>
                <w:i w:val="0"/>
              </w:rPr>
            </w:r>
            <w:r>
              <w:rPr>
                <w:b/>
                <w:i w:val="0"/>
              </w:rPr>
              <w:t>Emocional</w:t>
            </w:r>
            <w:r>
              <w:rPr>
                <w:b w:val="0"/>
                <w:i w:val="0"/>
              </w:rPr>
            </w:r>
          </w:p>
        </w:tc>
        <w:tc>
          <w:tcPr>
            <w:tcW w:type="dxa" w:w="4706"/>
          </w:tcPr>
          <w:p>
            <w:pPr>
              <w:pStyle w:val="Tabla"/>
            </w:pPr>
            <w:r/>
            <w:r>
              <w:rPr>
                <w:b w:val="0"/>
                <w:i w:val="0"/>
              </w:rPr>
            </w:r>
            <w:r>
              <w:rPr>
                <w:b/>
                <w:i w:val="0"/>
              </w:rPr>
              <w:t>Dirige la lectura afectiva</w:t>
            </w:r>
            <w:r>
              <w:rPr>
                <w:b w:val="0"/>
                <w:i w:val="0"/>
              </w:rPr>
              <w:t xml:space="preserve"> de la escena</w:t>
            </w:r>
          </w:p>
        </w:tc>
      </w:tr>
      <w:tr>
        <w:tc>
          <w:tcPr>
            <w:tcW w:type="dxa" w:w="4706"/>
          </w:tcPr>
          <w:p>
            <w:pPr>
              <w:pStyle w:val="Tabla"/>
            </w:pPr>
            <w:r/>
            <w:r>
              <w:rPr>
                <w:b w:val="0"/>
                <w:i w:val="0"/>
              </w:rPr>
            </w:r>
            <w:r>
              <w:rPr>
                <w:b/>
                <w:i w:val="0"/>
              </w:rPr>
              <w:t>De continuidad</w:t>
            </w:r>
            <w:r>
              <w:rPr>
                <w:b w:val="0"/>
                <w:i w:val="0"/>
              </w:rPr>
            </w:r>
          </w:p>
        </w:tc>
        <w:tc>
          <w:tcPr>
            <w:tcW w:type="dxa" w:w="4706"/>
          </w:tcPr>
          <w:p>
            <w:pPr>
              <w:pStyle w:val="Tabla"/>
            </w:pPr>
            <w:r/>
            <w:r>
              <w:rPr>
                <w:b w:val="0"/>
                <w:i w:val="0"/>
              </w:rPr>
            </w:r>
            <w:r>
              <w:rPr>
                <w:b/>
                <w:i w:val="0"/>
              </w:rPr>
              <w:t>Cose planos y secuencias</w:t>
            </w:r>
            <w:r>
              <w:rPr>
                <w:b w:val="0"/>
                <w:i w:val="0"/>
              </w:rPr>
              <w:t>: una música que sigue sobre un corte lo disimula</w:t>
            </w:r>
          </w:p>
        </w:tc>
      </w:tr>
      <w:tr>
        <w:tc>
          <w:tcPr>
            <w:tcW w:type="dxa" w:w="4706"/>
          </w:tcPr>
          <w:p>
            <w:pPr>
              <w:pStyle w:val="Tabla"/>
            </w:pPr>
            <w:r/>
            <w:r>
              <w:rPr>
                <w:b w:val="0"/>
                <w:i w:val="0"/>
              </w:rPr>
            </w:r>
            <w:r>
              <w:rPr>
                <w:b/>
                <w:i w:val="0"/>
              </w:rPr>
              <w:t>De identidad</w:t>
            </w:r>
            <w:r>
              <w:rPr>
                <w:b w:val="0"/>
                <w:i w:val="0"/>
              </w:rPr>
            </w:r>
          </w:p>
        </w:tc>
        <w:tc>
          <w:tcPr>
            <w:tcW w:type="dxa" w:w="4706"/>
          </w:tcPr>
          <w:p>
            <w:pPr>
              <w:pStyle w:val="Tabla"/>
            </w:pPr>
            <w:r/>
            <w:r>
              <w:rPr>
                <w:b w:val="0"/>
                <w:i w:val="0"/>
              </w:rPr>
            </w:r>
            <w:r>
              <w:rPr>
                <w:b/>
                <w:i w:val="0"/>
              </w:rPr>
              <w:t>El tema de un personaje, la cabecera de un programa</w:t>
            </w:r>
            <w:r>
              <w:rPr>
                <w:b w:val="0"/>
                <w:i w:val="0"/>
              </w:rPr>
            </w:r>
          </w:p>
        </w:tc>
      </w:tr>
      <w:tr>
        <w:tc>
          <w:tcPr>
            <w:tcW w:type="dxa" w:w="4706"/>
          </w:tcPr>
          <w:p>
            <w:pPr>
              <w:pStyle w:val="Tabla"/>
            </w:pPr>
            <w:r/>
            <w:r>
              <w:rPr>
                <w:b w:val="0"/>
                <w:i w:val="0"/>
              </w:rPr>
            </w:r>
            <w:r>
              <w:rPr>
                <w:b/>
                <w:i w:val="0"/>
              </w:rPr>
              <w:t>De ritmo</w:t>
            </w:r>
            <w:r>
              <w:rPr>
                <w:b w:val="0"/>
                <w:i w:val="0"/>
              </w:rPr>
            </w:r>
          </w:p>
        </w:tc>
        <w:tc>
          <w:tcPr>
            <w:tcW w:type="dxa" w:w="4706"/>
          </w:tcPr>
          <w:p>
            <w:pPr>
              <w:pStyle w:val="Tabla"/>
            </w:pPr>
            <w:r/>
            <w:r>
              <w:rPr>
                <w:b w:val="0"/>
                <w:i w:val="0"/>
              </w:rPr>
            </w:r>
            <w:r>
              <w:rPr>
                <w:b/>
                <w:i w:val="0"/>
              </w:rPr>
              <w:t>Marca el compás del montaje</w:t>
            </w:r>
            <w:r>
              <w:rPr>
                <w:b w:val="0"/>
                <w:i w:val="0"/>
              </w:rPr>
            </w:r>
          </w:p>
        </w:tc>
      </w:tr>
    </w:tbl>
    <w:p>
      <w:pPr/>
    </w:p>
    <w:p>
      <w:pPr/>
      <w:r>
        <w:rPr>
          <w:b w:val="0"/>
          <w:i w:val="0"/>
        </w:rPr>
      </w:r>
      <w:r>
        <w:rPr>
          <w:b/>
          <w:i w:val="0"/>
        </w:rPr>
        <w:t>Los dos conceptos que hay que separar, y que aparecen en el punto 4.5 de este mismo anexo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Música diegética</w:t>
            </w:r>
            <w:r>
              <w:rPr>
                <w:b w:val="0"/>
                <w:i w:val="0"/>
              </w:rPr>
            </w:r>
          </w:p>
        </w:tc>
        <w:tc>
          <w:tcPr>
            <w:tcW w:type="dxa" w:w="3137"/>
            <w:shd w:val="clear" w:color="auto" w:fill="E4E4E4"/>
          </w:tcPr>
          <w:p>
            <w:pPr>
              <w:pStyle w:val="Tablacabecera"/>
            </w:pPr>
            <w:r/>
            <w:r>
              <w:rPr>
                <w:b w:val="0"/>
                <w:i w:val="0"/>
              </w:rPr>
            </w:r>
            <w:r>
              <w:rPr>
                <w:b/>
                <w:i w:val="0"/>
              </w:rPr>
              <w:t>Música extradiegética</w:t>
            </w:r>
            <w:r>
              <w:rPr>
                <w:b w:val="0"/>
                <w:i w:val="0"/>
              </w:rPr>
            </w:r>
          </w:p>
        </w:tc>
      </w:tr>
      <w:tr>
        <w:tc>
          <w:tcPr>
            <w:tcW w:type="dxa" w:w="3137"/>
          </w:tcPr>
          <w:p>
            <w:pPr>
              <w:pStyle w:val="Tabla"/>
            </w:pPr>
            <w:r/>
            <w:r>
              <w:rPr>
                <w:b w:val="0"/>
                <w:i w:val="0"/>
              </w:rPr>
            </w:r>
            <w:r>
              <w:rPr>
                <w:b/>
                <w:i w:val="0"/>
              </w:rPr>
              <w:t>Dónde existe</w:t>
            </w:r>
            <w:r>
              <w:rPr>
                <w:b w:val="0"/>
                <w:i w:val="0"/>
              </w:rPr>
            </w:r>
          </w:p>
        </w:tc>
        <w:tc>
          <w:tcPr>
            <w:tcW w:type="dxa" w:w="3137"/>
          </w:tcPr>
          <w:p>
            <w:pPr>
              <w:pStyle w:val="Tabla"/>
            </w:pPr>
            <w:r/>
            <w:r>
              <w:rPr>
                <w:b w:val="0"/>
                <w:i w:val="0"/>
              </w:rPr>
            </w:r>
            <w:r>
              <w:rPr>
                <w:b/>
                <w:i w:val="0"/>
              </w:rPr>
              <w:t>Dentro del mundo de la historia</w:t>
            </w:r>
            <w:r>
              <w:rPr>
                <w:b w:val="0"/>
                <w:i w:val="0"/>
              </w:rPr>
            </w:r>
          </w:p>
        </w:tc>
        <w:tc>
          <w:tcPr>
            <w:tcW w:type="dxa" w:w="3137"/>
          </w:tcPr>
          <w:p>
            <w:pPr>
              <w:pStyle w:val="Tabla"/>
            </w:pPr>
            <w:r/>
            <w:r>
              <w:rPr>
                <w:b w:val="0"/>
                <w:i w:val="0"/>
              </w:rPr>
            </w:r>
            <w:r>
              <w:rPr>
                <w:b/>
                <w:i w:val="0"/>
              </w:rPr>
              <w:t>Fuera de él</w:t>
            </w:r>
            <w:r>
              <w:rPr>
                <w:b w:val="0"/>
                <w:i w:val="0"/>
              </w:rPr>
            </w:r>
          </w:p>
        </w:tc>
      </w:tr>
      <w:tr>
        <w:tc>
          <w:tcPr>
            <w:tcW w:type="dxa" w:w="3137"/>
          </w:tcPr>
          <w:p>
            <w:pPr>
              <w:pStyle w:val="Tabla"/>
            </w:pPr>
            <w:r/>
            <w:r>
              <w:rPr>
                <w:b w:val="0"/>
                <w:i w:val="0"/>
              </w:rPr>
            </w:r>
            <w:r>
              <w:rPr>
                <w:b/>
                <w:i w:val="0"/>
              </w:rPr>
              <w:t>¿La oyen los personajes?</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 sólo el espectador</w:t>
            </w:r>
            <w:r>
              <w:rPr>
                <w:b w:val="0"/>
                <w:i w:val="0"/>
              </w:rPr>
            </w:r>
          </w:p>
        </w:tc>
      </w:tr>
      <w:tr>
        <w:tc>
          <w:tcPr>
            <w:tcW w:type="dxa" w:w="3137"/>
          </w:tcPr>
          <w:p>
            <w:pPr>
              <w:pStyle w:val="Tabla"/>
            </w:pPr>
            <w:r/>
            <w:r>
              <w:rPr>
                <w:b w:val="0"/>
                <w:i w:val="0"/>
              </w:rPr>
            </w:r>
            <w:r>
              <w:rPr>
                <w:b/>
                <w:i w:val="0"/>
              </w:rPr>
              <w:t>Ejemplo</w:t>
            </w:r>
            <w:r>
              <w:rPr>
                <w:b w:val="0"/>
                <w:i w:val="0"/>
              </w:rPr>
            </w:r>
          </w:p>
        </w:tc>
        <w:tc>
          <w:tcPr>
            <w:tcW w:type="dxa" w:w="3137"/>
          </w:tcPr>
          <w:p>
            <w:pPr>
              <w:pStyle w:val="Tabla"/>
            </w:pPr>
            <w:r/>
            <w:r>
              <w:rPr>
                <w:b w:val="0"/>
                <w:i w:val="0"/>
              </w:rPr>
              <w:t>Una radio en la escena, una orquesta en plano</w:t>
            </w:r>
          </w:p>
        </w:tc>
        <w:tc>
          <w:tcPr>
            <w:tcW w:type="dxa" w:w="3137"/>
          </w:tcPr>
          <w:p>
            <w:pPr>
              <w:pStyle w:val="Tabla"/>
            </w:pPr>
            <w:r/>
            <w:r>
              <w:rPr>
                <w:b w:val="0"/>
                <w:i w:val="0"/>
              </w:rPr>
              <w:t>La música de acompañamiento</w:t>
            </w:r>
          </w:p>
        </w:tc>
      </w:tr>
    </w:tbl>
    <w:p>
      <w:pPr/>
    </w:p>
    <w:p>
      <w:pPr/>
      <w:r>
        <w:rPr>
          <w:b w:val="0"/>
          <w:i w:val="0"/>
        </w:rPr>
      </w:r>
      <w:r>
        <w:rPr>
          <w:b/>
          <w:i w:val="0"/>
        </w:rPr>
        <w:t>Y el recurso que juega con las dos</w:t>
      </w:r>
      <w:r>
        <w:rPr>
          <w:b w:val="0"/>
          <w:i w:val="0"/>
        </w:rPr>
        <w:t xml:space="preserve">: </w:t>
      </w:r>
      <w:r>
        <w:rPr>
          <w:b/>
          <w:i w:val="0"/>
        </w:rPr>
        <w:t>una música puede pasar de extradiegética a diegética dentro</w:t>
      </w:r>
      <w:r>
        <w:t xml:space="preserve"> </w:t>
      </w:r>
      <w:r>
        <w:rPr>
          <w:b/>
          <w:i w:val="0"/>
        </w:rPr>
        <w:t>de una misma escena</w:t>
      </w:r>
      <w:r>
        <w:rPr>
          <w:b w:val="0"/>
          <w:i w:val="0"/>
        </w:rPr>
        <w:t xml:space="preserve"> —lo que parecía acompañamiento resulta salir de un aparato en plano—, </w:t>
      </w:r>
      <w:r>
        <w:rPr>
          <w:b/>
          <w:i w:val="0"/>
        </w:rPr>
        <w:t>y ese</w:t>
      </w:r>
      <w:r>
        <w:t xml:space="preserve"> </w:t>
      </w:r>
      <w:r>
        <w:rPr>
          <w:b/>
          <w:i w:val="0"/>
        </w:rPr>
        <w:t>salto es un recurso narrativo por derecho propio.</w:t>
      </w:r>
      <w:r>
        <w:rPr>
          <w:b w:val="0"/>
          <w:i w:val="0"/>
        </w:rPr>
      </w:r>
    </w:p>
    <w:p>
      <w:pPr>
        <w:pStyle w:val="Heading2"/>
      </w:pPr>
      <w:r>
        <w:rPr>
          <w:b w:val="0"/>
          <w:i w:val="0"/>
        </w:rPr>
        <w:t>1.9 Los compositores que el examen pregunta</w:t>
      </w:r>
    </w:p>
    <w:p>
      <w:pPr/>
      <w:r>
        <w:rPr>
          <w:b w:val="0"/>
          <w:i w:val="0"/>
        </w:rPr>
      </w:r>
      <w:r>
        <w:rPr>
          <w:b/>
          <w:i w:val="0"/>
        </w:rPr>
        <w:t>El tribunal ha preguntado dos autorías de banda sonora</w:t>
      </w:r>
      <w:r>
        <w:rPr>
          <w:b w:val="0"/>
          <w:i w:val="0"/>
        </w:rPr>
        <w:t>, y las dos son de compositores centrales</w:t>
      </w:r>
      <w:r>
        <w:t xml:space="preserve"> </w:t>
      </w:r>
      <w:r>
        <w:rPr>
          <w:b w:val="0"/>
          <w:i w:val="0"/>
        </w:rPr>
        <w:t xml:space="preserve">del oficio. </w:t>
      </w:r>
      <w:r>
        <w:rPr>
          <w:b/>
          <w:i w:val="0"/>
        </w:rPr>
        <w:t>Ésta es la tabla de los nombres que este cuadernillo pone en juego</w:t>
      </w:r>
      <w:r>
        <w:rPr>
          <w:b w:val="0"/>
          <w:i w:val="0"/>
        </w:rPr>
        <w:t>, que es lo útil</w:t>
      </w:r>
      <w:r>
        <w:t xml:space="preserve"> </w:t>
      </w:r>
      <w:r>
        <w:rPr>
          <w:b w:val="0"/>
          <w:i w:val="0"/>
        </w:rPr>
        <w:t xml:space="preserve">para estudiar: </w:t>
      </w:r>
      <w:r>
        <w:rPr>
          <w:b/>
          <w:i w:val="0"/>
        </w:rPr>
        <w:t>no una pregunta suelta, sino el mapa del que salen las cuatro opciones.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Compositor</w:t>
            </w:r>
          </w:p>
        </w:tc>
        <w:tc>
          <w:tcPr>
            <w:tcW w:type="dxa" w:w="4706"/>
            <w:shd w:val="clear" w:color="auto" w:fill="E4E4E4"/>
          </w:tcPr>
          <w:p>
            <w:pPr>
              <w:pStyle w:val="Tablacabecera"/>
            </w:pPr>
            <w:r/>
            <w:r>
              <w:rPr>
                <w:b w:val="0"/>
                <w:i w:val="0"/>
              </w:rPr>
              <w:t>Con qué se le asocia</w:t>
            </w:r>
          </w:p>
        </w:tc>
      </w:tr>
      <w:tr>
        <w:tc>
          <w:tcPr>
            <w:tcW w:type="dxa" w:w="4706"/>
          </w:tcPr>
          <w:p>
            <w:pPr>
              <w:pStyle w:val="Tabla"/>
            </w:pPr>
            <w:r/>
            <w:r>
              <w:rPr>
                <w:b w:val="0"/>
                <w:i w:val="0"/>
              </w:rPr>
            </w:r>
            <w:r>
              <w:rPr>
                <w:b/>
                <w:i w:val="0"/>
              </w:rPr>
              <w:t>Ennio Morricone</w:t>
            </w:r>
            <w:r>
              <w:rPr>
                <w:b w:val="0"/>
                <w:i w:val="0"/>
              </w:rPr>
            </w:r>
          </w:p>
        </w:tc>
        <w:tc>
          <w:tcPr>
            <w:tcW w:type="dxa" w:w="4706"/>
          </w:tcPr>
          <w:p>
            <w:pPr>
              <w:pStyle w:val="Tabla"/>
            </w:pPr>
            <w:r/>
            <w:r>
              <w:rPr>
                <w:b w:val="0"/>
                <w:i w:val="0"/>
              </w:rPr>
            </w:r>
            <w:r>
              <w:rPr>
                <w:b/>
                <w:i w:val="0"/>
              </w:rPr>
              <w:t>El western italiano y el cine de Sergio Leone</w:t>
            </w:r>
            <w:r>
              <w:rPr>
                <w:b w:val="0"/>
                <w:i w:val="0"/>
              </w:rPr>
              <w:t xml:space="preserve">, y una obra larguísima que llega hasta el siglo XXI. </w:t>
            </w:r>
            <w:r>
              <w:rPr>
                <w:b/>
                <w:i w:val="0"/>
              </w:rPr>
              <w:t xml:space="preserve">Firmó la banda sonora de </w:t>
            </w:r>
            <w:r>
              <w:rPr>
                <w:b/>
                <w:i/>
              </w:rPr>
              <w:t>Los odiosos ocho</w:t>
            </w:r>
            <w:r>
              <w:rPr>
                <w:b w:val="0"/>
                <w:i w:val="0"/>
              </w:rPr>
            </w:r>
          </w:p>
        </w:tc>
      </w:tr>
      <w:tr>
        <w:tc>
          <w:tcPr>
            <w:tcW w:type="dxa" w:w="4706"/>
          </w:tcPr>
          <w:p>
            <w:pPr>
              <w:pStyle w:val="Tabla"/>
            </w:pPr>
            <w:r/>
            <w:r>
              <w:rPr>
                <w:b w:val="0"/>
                <w:i w:val="0"/>
              </w:rPr>
            </w:r>
            <w:r>
              <w:rPr>
                <w:b/>
                <w:i w:val="0"/>
              </w:rPr>
              <w:t>Angelo Badalamenti</w:t>
            </w:r>
            <w:r>
              <w:rPr>
                <w:b w:val="0"/>
                <w:i w:val="0"/>
              </w:rPr>
            </w:r>
          </w:p>
        </w:tc>
        <w:tc>
          <w:tcPr>
            <w:tcW w:type="dxa" w:w="4706"/>
          </w:tcPr>
          <w:p>
            <w:pPr>
              <w:pStyle w:val="Tabla"/>
            </w:pPr>
            <w:r/>
            <w:r>
              <w:rPr>
                <w:b w:val="0"/>
                <w:i w:val="0"/>
              </w:rPr>
            </w:r>
            <w:r>
              <w:rPr>
                <w:b/>
                <w:i w:val="0"/>
              </w:rPr>
              <w:t>El cine y la televisión de David Lynch.</w:t>
            </w:r>
            <w:r>
              <w:rPr>
                <w:b w:val="0"/>
                <w:i w:val="0"/>
              </w:rPr>
              <w:t xml:space="preserve"> </w:t>
            </w:r>
            <w:r>
              <w:rPr>
                <w:b/>
                <w:i w:val="0"/>
              </w:rPr>
              <w:t xml:space="preserve">Firmó la banda sonora de </w:t>
            </w:r>
            <w:r>
              <w:rPr>
                <w:b/>
                <w:i/>
              </w:rPr>
              <w:t>Twin Peaks</w:t>
            </w:r>
            <w:r>
              <w:rPr>
                <w:b w:val="0"/>
                <w:i w:val="0"/>
              </w:rPr>
            </w:r>
          </w:p>
        </w:tc>
      </w:tr>
      <w:tr>
        <w:tc>
          <w:tcPr>
            <w:tcW w:type="dxa" w:w="4706"/>
          </w:tcPr>
          <w:p>
            <w:pPr>
              <w:pStyle w:val="Tabla"/>
            </w:pPr>
            <w:r/>
            <w:r>
              <w:rPr>
                <w:b w:val="0"/>
                <w:i w:val="0"/>
              </w:rPr>
            </w:r>
            <w:r>
              <w:rPr>
                <w:b/>
                <w:i w:val="0"/>
              </w:rPr>
              <w:t>Bernard Herrmann</w:t>
            </w:r>
            <w:r>
              <w:rPr>
                <w:b w:val="0"/>
                <w:i w:val="0"/>
              </w:rPr>
            </w:r>
          </w:p>
        </w:tc>
        <w:tc>
          <w:tcPr>
            <w:tcW w:type="dxa" w:w="4706"/>
          </w:tcPr>
          <w:p>
            <w:pPr>
              <w:pStyle w:val="Tabla"/>
            </w:pPr>
            <w:r/>
            <w:r>
              <w:rPr>
                <w:b w:val="0"/>
                <w:i w:val="0"/>
              </w:rPr>
            </w:r>
            <w:r>
              <w:rPr>
                <w:b/>
                <w:i w:val="0"/>
              </w:rPr>
              <w:t>El cine de Alfred Hitchcock</w:t>
            </w:r>
            <w:r>
              <w:rPr>
                <w:b w:val="0"/>
                <w:i w:val="0"/>
              </w:rPr>
              <w:t xml:space="preserve"> —</w:t>
            </w:r>
            <w:r>
              <w:rPr>
                <w:b w:val="0"/>
                <w:i/>
              </w:rPr>
              <w:t>Psicosis</w:t>
            </w:r>
            <w:r>
              <w:rPr>
                <w:b w:val="0"/>
                <w:i w:val="0"/>
              </w:rPr>
              <w:t xml:space="preserve">, </w:t>
            </w:r>
            <w:r>
              <w:rPr>
                <w:b w:val="0"/>
                <w:i/>
              </w:rPr>
              <w:t>Vértigo</w:t>
            </w:r>
            <w:r>
              <w:rPr>
                <w:b w:val="0"/>
                <w:i w:val="0"/>
              </w:rPr>
              <w:t xml:space="preserve">— y </w:t>
            </w:r>
            <w:r>
              <w:rPr>
                <w:b w:val="0"/>
                <w:i/>
              </w:rPr>
              <w:t>Taxi Driver</w:t>
            </w:r>
          </w:p>
        </w:tc>
      </w:tr>
      <w:tr>
        <w:tc>
          <w:tcPr>
            <w:tcW w:type="dxa" w:w="4706"/>
          </w:tcPr>
          <w:p>
            <w:pPr>
              <w:pStyle w:val="Tabla"/>
            </w:pPr>
            <w:r/>
            <w:r>
              <w:rPr>
                <w:b w:val="0"/>
                <w:i w:val="0"/>
              </w:rPr>
            </w:r>
            <w:r>
              <w:rPr>
                <w:b/>
                <w:i w:val="0"/>
              </w:rPr>
              <w:t>Hans Zimmer</w:t>
            </w:r>
            <w:r>
              <w:rPr>
                <w:b w:val="0"/>
                <w:i w:val="0"/>
              </w:rPr>
            </w:r>
          </w:p>
        </w:tc>
        <w:tc>
          <w:tcPr>
            <w:tcW w:type="dxa" w:w="4706"/>
          </w:tcPr>
          <w:p>
            <w:pPr>
              <w:pStyle w:val="Tabla"/>
            </w:pPr>
            <w:r/>
            <w:r>
              <w:rPr>
                <w:b w:val="0"/>
                <w:i w:val="0"/>
              </w:rPr>
            </w:r>
            <w:r>
              <w:rPr>
                <w:b/>
                <w:i w:val="0"/>
              </w:rPr>
              <w:t>El cine de gran producción</w:t>
            </w:r>
            <w:r>
              <w:rPr>
                <w:b w:val="0"/>
                <w:i w:val="0"/>
              </w:rPr>
              <w:t xml:space="preserve"> de las últimas décadas</w:t>
            </w:r>
          </w:p>
        </w:tc>
      </w:tr>
      <w:tr>
        <w:tc>
          <w:tcPr>
            <w:tcW w:type="dxa" w:w="4706"/>
          </w:tcPr>
          <w:p>
            <w:pPr>
              <w:pStyle w:val="Tabla"/>
            </w:pPr>
            <w:r/>
            <w:r>
              <w:rPr>
                <w:b w:val="0"/>
                <w:i w:val="0"/>
              </w:rPr>
            </w:r>
            <w:r>
              <w:rPr>
                <w:b/>
                <w:i w:val="0"/>
              </w:rPr>
              <w:t>John Barry</w:t>
            </w:r>
            <w:r>
              <w:rPr>
                <w:b w:val="0"/>
                <w:i w:val="0"/>
              </w:rPr>
            </w:r>
          </w:p>
        </w:tc>
        <w:tc>
          <w:tcPr>
            <w:tcW w:type="dxa" w:w="4706"/>
          </w:tcPr>
          <w:p>
            <w:pPr>
              <w:pStyle w:val="Tabla"/>
            </w:pPr>
            <w:r/>
            <w:r>
              <w:rPr>
                <w:b w:val="0"/>
                <w:i w:val="0"/>
              </w:rPr>
            </w:r>
            <w:r>
              <w:rPr>
                <w:b/>
                <w:i w:val="0"/>
              </w:rPr>
              <w:t>La saga de James Bond</w:t>
            </w:r>
            <w:r>
              <w:rPr>
                <w:b w:val="0"/>
                <w:i w:val="0"/>
              </w:rPr>
              <w:t xml:space="preserve"> y </w:t>
            </w:r>
            <w:r>
              <w:rPr>
                <w:b w:val="0"/>
                <w:i/>
              </w:rPr>
              <w:t>Memorias de África</w:t>
            </w:r>
          </w:p>
        </w:tc>
      </w:tr>
    </w:tbl>
    <w:p>
      <w:pPr/>
    </w:p>
    <w:p>
      <w:pPr/>
      <w:r>
        <w:rPr>
          <w:b w:val="0"/>
          <w:i w:val="0"/>
        </w:rPr>
      </w:r>
      <w:r>
        <w:rPr>
          <w:b/>
          <w:i w:val="0"/>
        </w:rPr>
        <w:t xml:space="preserve">La banda sonora de la película titulada en español </w:t>
      </w:r>
      <w:r>
        <w:rPr>
          <w:b/>
          <w:i/>
        </w:rPr>
        <w:t>Los odiosos ocho</w:t>
      </w:r>
      <w:r>
        <w:rPr>
          <w:b/>
          <w:i w:val="0"/>
        </w:rPr>
        <w:t xml:space="preserve"> es de Ennio Morricone.</w:t>
      </w:r>
      <w:r>
        <w:rPr>
          <w:b w:val="0"/>
          <w:i w:val="0"/>
        </w:rPr>
        <w:t xml:space="preserve"> Ésa es</w:t>
      </w:r>
      <w:r>
        <w:t xml:space="preserve"> </w:t>
      </w:r>
      <w:r>
        <w:rPr>
          <w:b w:val="0"/>
          <w:i w:val="0"/>
        </w:rPr>
        <w:t>la respuesta oficial a la pregunta 35.</w:t>
      </w:r>
    </w:p>
    <w:p>
      <w:pPr/>
      <w:r>
        <w:rPr>
          <w:b w:val="0"/>
          <w:i w:val="0"/>
        </w:rPr>
      </w:r>
      <w:r>
        <w:rPr>
          <w:b/>
          <w:i w:val="0"/>
        </w:rPr>
        <w:t xml:space="preserve">La banda sonora de la serie de televisión </w:t>
      </w:r>
      <w:r>
        <w:rPr>
          <w:b/>
          <w:i/>
        </w:rPr>
        <w:t>Twin Peaks</w:t>
      </w:r>
      <w:r>
        <w:rPr>
          <w:b/>
          <w:i w:val="0"/>
        </w:rPr>
        <w:t xml:space="preserve"> es de Angelo Badalamenti.</w:t>
      </w:r>
      <w:r>
        <w:rPr>
          <w:b w:val="0"/>
          <w:i w:val="0"/>
        </w:rPr>
        <w:t xml:space="preserve"> Ésa es la</w:t>
      </w:r>
      <w:r>
        <w:t xml:space="preserve"> </w:t>
      </w:r>
      <w:r>
        <w:rPr>
          <w:b w:val="0"/>
          <w:i w:val="0"/>
        </w:rPr>
        <w:t>respuesta oficial a la pregunta 77.</w:t>
      </w:r>
    </w:p>
    <w:p>
      <w:pPr/>
      <w:r>
        <w:rPr>
          <w:b w:val="0"/>
          <w:i w:val="0"/>
        </w:rPr>
      </w:r>
      <w:r>
        <w:rPr>
          <w:b/>
          <w:i w:val="0"/>
        </w:rPr>
        <w:t>Por qué las dos preguntas funcionan como par, y conviene estudiarlas juntas</w:t>
      </w:r>
      <w:r>
        <w:rPr>
          <w:b w:val="0"/>
          <w:i w:val="0"/>
        </w:rPr>
        <w:t xml:space="preserve">: </w:t>
      </w:r>
      <w:r>
        <w:rPr>
          <w:b/>
          <w:i w:val="0"/>
        </w:rPr>
        <w:t>las dos ofrecen las</w:t>
      </w:r>
      <w:r>
        <w:t xml:space="preserve"> </w:t>
      </w:r>
      <w:r>
        <w:rPr>
          <w:b/>
          <w:i w:val="0"/>
        </w:rPr>
        <w:t>mismas cuatro casas de la música audiovisual</w:t>
      </w:r>
      <w:r>
        <w:rPr>
          <w:b w:val="0"/>
          <w:i w:val="0"/>
        </w:rPr>
        <w:t xml:space="preserve">, y </w:t>
      </w:r>
      <w:r>
        <w:rPr>
          <w:b/>
          <w:i w:val="0"/>
        </w:rPr>
        <w:t>en las dos aparecen Morricone y Zimmer</w:t>
      </w:r>
      <w:r>
        <w:rPr>
          <w:b w:val="0"/>
          <w:i w:val="0"/>
        </w:rPr>
        <w:t xml:space="preserve">. </w:t>
      </w:r>
      <w:r>
        <w:rPr>
          <w:b/>
          <w:i w:val="0"/>
        </w:rPr>
        <w:t>Quien</w:t>
      </w:r>
      <w:r>
        <w:t xml:space="preserve"> </w:t>
      </w:r>
      <w:r>
        <w:rPr>
          <w:b/>
          <w:i w:val="0"/>
        </w:rPr>
        <w:t>tenga asociado cada nombre con su mundo —el western italiano, el cine de Lynch, el de Hitchcock, la</w:t>
      </w:r>
      <w:r>
        <w:t xml:space="preserve"> </w:t>
      </w:r>
      <w:r>
        <w:rPr>
          <w:b/>
          <w:i w:val="0"/>
        </w:rPr>
        <w:t>gran producción, Bond— contesta las dos.</w:t>
      </w:r>
      <w:r>
        <w:rPr>
          <w:b w:val="0"/>
          <w:i w:val="0"/>
        </w:rPr>
      </w:r>
    </w:p>
    <w:p>
      <w:pPr/>
      <w:r>
        <w:rPr>
          <w:b w:val="0"/>
          <w:i w:val="0"/>
        </w:rPr>
      </w:r>
      <w:r>
        <w:rPr>
          <w:b/>
          <w:i w:val="0"/>
        </w:rPr>
        <w:t>Dos avisos de grafía</w:t>
      </w:r>
      <w:r>
        <w:rPr>
          <w:b w:val="0"/>
          <w:i w:val="0"/>
        </w:rPr>
        <w:t xml:space="preserve">: </w:t>
      </w:r>
      <w:r>
        <w:rPr>
          <w:b/>
          <w:i w:val="0"/>
        </w:rPr>
        <w:t>el cuadernillo escribe «Enio Morricone» con una sola ene</w:t>
      </w:r>
      <w:r>
        <w:rPr>
          <w:b w:val="0"/>
          <w:i w:val="0"/>
        </w:rPr>
        <w:t xml:space="preserve"> en la pregunta</w:t>
      </w:r>
      <w:r>
        <w:t xml:space="preserve"> </w:t>
      </w:r>
      <w:r>
        <w:rPr>
          <w:b w:val="0"/>
          <w:i w:val="0"/>
        </w:rPr>
        <w:t xml:space="preserve">35 y </w:t>
      </w:r>
      <w:r>
        <w:rPr>
          <w:b/>
          <w:i w:val="0"/>
        </w:rPr>
        <w:t>«Jhon Barry»</w:t>
      </w:r>
      <w:r>
        <w:rPr>
          <w:b w:val="0"/>
          <w:i w:val="0"/>
        </w:rPr>
        <w:t xml:space="preserve"> en la 77, </w:t>
      </w:r>
      <w:r>
        <w:rPr>
          <w:b/>
          <w:i w:val="0"/>
        </w:rPr>
        <w:t>con las letras del nombre invertidas</w:t>
      </w:r>
      <w:r>
        <w:rPr>
          <w:b w:val="0"/>
          <w:i w:val="0"/>
        </w:rPr>
        <w:t xml:space="preserve">. </w:t>
      </w:r>
      <w:r>
        <w:rPr>
          <w:b/>
          <w:i w:val="0"/>
        </w:rPr>
        <w:t>Son erratas del enunciado y</w:t>
      </w:r>
      <w:r>
        <w:t xml:space="preserve"> </w:t>
      </w:r>
      <w:r>
        <w:rPr>
          <w:b/>
          <w:i w:val="0"/>
        </w:rPr>
        <w:t>no cambian cuál es la opción correcta.</w:t>
      </w:r>
      <w:r>
        <w:rPr>
          <w:b w:val="0"/>
          <w:i w:val="0"/>
        </w:rPr>
      </w:r>
    </w:p>
    <w:p>
      <w:pPr/>
      <w:r>
        <w:rPr>
          <w:b w:val="0"/>
          <w:i w:val="0"/>
        </w:rPr>
      </w:r>
      <w:r>
        <w:rPr>
          <w:b/>
          <w:i w:val="0"/>
        </w:rPr>
        <w:t>Y una declaración</w:t>
      </w:r>
      <w:r>
        <w:rPr>
          <w:b w:val="0"/>
          <w:i w:val="0"/>
        </w:rPr>
        <w:t xml:space="preserve">: </w:t>
      </w:r>
      <w:r>
        <w:rPr>
          <w:b/>
          <w:i w:val="0"/>
        </w:rPr>
        <w:t>la atribución de estas dos bandas sonoras no se ha contrastado en</w:t>
      </w:r>
      <w:r>
        <w:t xml:space="preserve"> </w:t>
      </w:r>
      <w:r>
        <w:rPr>
          <w:b/>
          <w:i w:val="0"/>
        </w:rPr>
        <w:t>documentación institucional.</w:t>
      </w:r>
      <w:r>
        <w:rPr>
          <w:b w:val="0"/>
          <w:i w:val="0"/>
        </w:rPr>
        <w:t xml:space="preserve"> Son </w:t>
      </w:r>
      <w:r>
        <w:rPr>
          <w:b/>
          <w:i w:val="0"/>
        </w:rPr>
        <w:t>hechos documentados y verificables en cualquier base de datos</w:t>
      </w:r>
      <w:r>
        <w:t xml:space="preserve"> </w:t>
      </w:r>
      <w:r>
        <w:rPr>
          <w:b/>
          <w:i w:val="0"/>
        </w:rPr>
        <w:t>cinematográfica o en los créditos de las propias obras</w:t>
      </w:r>
      <w:r>
        <w:rPr>
          <w:b w:val="0"/>
          <w:i w:val="0"/>
        </w:rPr>
        <w:t xml:space="preserve">, pero </w:t>
      </w:r>
      <w:r>
        <w:rPr>
          <w:b/>
          <w:i w:val="0"/>
        </w:rPr>
        <w:t>este proyecto no ha consultado una</w:t>
      </w:r>
      <w:r>
        <w:t xml:space="preserve"> </w:t>
      </w:r>
      <w:r>
        <w:rPr>
          <w:b/>
          <w:i w:val="0"/>
        </w:rPr>
        <w:t>fuente para ellos</w:t>
      </w:r>
      <w:r>
        <w:rPr>
          <w:b w:val="0"/>
          <w:i w:val="0"/>
        </w:rPr>
        <w:t xml:space="preserve">, y así se declara. </w:t>
      </w:r>
      <w:r>
        <w:rPr>
          <w:b/>
          <w:i w:val="0"/>
        </w:rPr>
        <w:t>No descansan en la plantilla en el sentido de ser</w:t>
      </w:r>
      <w:r>
        <w:t xml:space="preserve"> </w:t>
      </w:r>
      <w:r>
        <w:rPr>
          <w:b/>
          <w:i w:val="0"/>
        </w:rPr>
        <w:t>indemostrables</w:t>
      </w:r>
      <w:r>
        <w:rPr>
          <w:b w:val="0"/>
          <w:i w:val="0"/>
        </w:rPr>
        <w:t>: descansan en el conocimiento común del oficio.</w:t>
      </w:r>
    </w:p>
    <w:p>
      <w:pPr>
        <w:pStyle w:val="Heading2"/>
      </w:pPr>
      <w:r>
        <w:rPr>
          <w:b w:val="0"/>
          <w:i w:val="0"/>
        </w:rPr>
        <w:t>1.10 La música clásica en televisión: el Concierto de Año Nuevo</w:t>
      </w:r>
    </w:p>
    <w:p>
      <w:pPr/>
      <w:r>
        <w:rPr>
          <w:b w:val="0"/>
          <w:i w:val="0"/>
        </w:rPr>
      </w:r>
      <w:r>
        <w:rPr>
          <w:b/>
          <w:i w:val="0"/>
        </w:rPr>
        <w:t>Es la retransmisión de música clásica más vista del mundo</w:t>
      </w:r>
      <w:r>
        <w:rPr>
          <w:b w:val="0"/>
          <w:i w:val="0"/>
        </w:rPr>
        <w:t>, y por eso está en un temario de</w:t>
      </w:r>
      <w:r>
        <w:t xml:space="preserve"> </w:t>
      </w:r>
      <w:r>
        <w:rPr>
          <w:b w:val="0"/>
          <w:i w:val="0"/>
        </w:rPr>
        <w:t xml:space="preserve">realización: </w:t>
      </w:r>
      <w:r>
        <w:rPr>
          <w:b/>
          <w:i w:val="0"/>
        </w:rPr>
        <w:t>la Filarmónica de Viena lo ofrece cada 1 de enero desde el Musikverein</w:t>
      </w:r>
      <w:r>
        <w:rPr>
          <w:b w:val="0"/>
          <w:i w:val="0"/>
        </w:rPr>
        <w:t xml:space="preserve">, y </w:t>
      </w:r>
      <w:r>
        <w:rPr>
          <w:b/>
          <w:i w:val="0"/>
        </w:rPr>
        <w:t>las</w:t>
      </w:r>
      <w:r>
        <w:t xml:space="preserve"> </w:t>
      </w:r>
      <w:r>
        <w:rPr>
          <w:b/>
          <w:i w:val="0"/>
        </w:rPr>
        <w:t>televisiones públicas europeas lo emiten en directo</w:t>
      </w:r>
      <w:r>
        <w:rPr>
          <w:b w:val="0"/>
          <w:i w:val="0"/>
        </w:rPr>
        <w:t xml:space="preserve">. </w:t>
      </w:r>
      <w:r>
        <w:rPr>
          <w:b/>
          <w:i w:val="0"/>
        </w:rPr>
        <w:t>Para un realizador es el caso de estudio de</w:t>
      </w:r>
      <w:r>
        <w:t xml:space="preserve"> </w:t>
      </w:r>
      <w:r>
        <w:rPr>
          <w:b/>
          <w:i w:val="0"/>
        </w:rPr>
        <w:t>la realización musical</w:t>
      </w:r>
      <w:r>
        <w:rPr>
          <w:b w:val="0"/>
          <w:i w:val="0"/>
        </w:rPr>
        <w:t xml:space="preserve">: cámaras fijas y remotas, plan de cámaras atado a la partitura, y </w:t>
      </w:r>
      <w:r>
        <w:rPr>
          <w:b/>
          <w:i w:val="0"/>
        </w:rPr>
        <w:t>ballet y</w:t>
      </w:r>
      <w:r>
        <w:t xml:space="preserve"> </w:t>
      </w:r>
      <w:r>
        <w:rPr>
          <w:b/>
          <w:i w:val="0"/>
        </w:rPr>
        <w:t>exteriores intercalados en el segundo tramo.</w:t>
      </w:r>
      <w:r>
        <w:rPr>
          <w:b w:val="0"/>
          <w:i w:val="0"/>
        </w:rPr>
      </w:r>
    </w:p>
    <w:p>
      <w:pPr/>
      <w:r>
        <w:rPr>
          <w:b w:val="0"/>
          <w:i w:val="0"/>
        </w:rPr>
      </w:r>
      <w:r>
        <w:rPr>
          <w:b/>
          <w:i w:val="0"/>
        </w:rPr>
        <w:t>Quien dirigió la Orquesta Filarmónica de Viena en el Concierto de Año Nuevo de 2024 fue Christian</w:t>
      </w:r>
      <w:r>
        <w:t xml:space="preserve"> </w:t>
      </w:r>
      <w:r>
        <w:rPr>
          <w:b/>
          <w:i w:val="0"/>
        </w:rPr>
        <w:t>Thielemann.</w:t>
      </w:r>
      <w:r>
        <w:rPr>
          <w:b w:val="0"/>
          <w:i w:val="0"/>
        </w:rPr>
        <w:t xml:space="preserve"> Ésa es la respuesta oficial a la pregunta 57.</w:t>
      </w:r>
    </w:p>
    <w:p>
      <w:pPr/>
      <w:r>
        <w:rPr>
          <w:b w:val="0"/>
          <w:i w:val="0"/>
        </w:rPr>
      </w:r>
      <w:r>
        <w:rPr>
          <w:b/>
          <w:i w:val="0"/>
        </w:rPr>
        <w:t>Las tres opciones falsas son tres directores reales de primera línea</w:t>
      </w:r>
      <w:r>
        <w:rPr>
          <w:b w:val="0"/>
          <w:i w:val="0"/>
        </w:rPr>
        <w:t>, y ése es todo el mecanismo:</w:t>
      </w:r>
      <w:r>
        <w:t xml:space="preserve"> </w:t>
      </w:r>
      <w:r>
        <w:rPr>
          <w:b w:val="0"/>
          <w:i w:val="0"/>
        </w:rPr>
      </w:r>
      <w:r>
        <w:rPr>
          <w:b/>
          <w:i w:val="0"/>
        </w:rPr>
        <w:t>Gustavo Dudamel</w:t>
      </w:r>
      <w:r>
        <w:rPr>
          <w:b w:val="0"/>
          <w:i w:val="0"/>
        </w:rPr>
        <w:t xml:space="preserve">, </w:t>
      </w:r>
      <w:r>
        <w:rPr>
          <w:b/>
          <w:i w:val="0"/>
        </w:rPr>
        <w:t>Andris Nelsons</w:t>
      </w:r>
      <w:r>
        <w:rPr>
          <w:b w:val="0"/>
          <w:i w:val="0"/>
        </w:rPr>
        <w:t xml:space="preserve"> y </w:t>
      </w:r>
      <w:r>
        <w:rPr>
          <w:b/>
          <w:i w:val="0"/>
        </w:rPr>
        <w:t>Riccardo Muti</w:t>
      </w:r>
      <w:r>
        <w:rPr>
          <w:b w:val="0"/>
          <w:i w:val="0"/>
        </w:rPr>
        <w:t xml:space="preserve"> </w:t>
      </w:r>
      <w:r>
        <w:rPr>
          <w:b/>
          <w:i w:val="0"/>
        </w:rPr>
        <w:t>han dirigido o pueden dirigir esa</w:t>
      </w:r>
      <w:r>
        <w:t xml:space="preserve"> </w:t>
      </w:r>
      <w:r>
        <w:rPr>
          <w:b/>
          <w:i w:val="0"/>
        </w:rPr>
        <w:t>orquesta</w:t>
      </w:r>
      <w:r>
        <w:rPr>
          <w:b w:val="0"/>
          <w:i w:val="0"/>
        </w:rPr>
        <w:t xml:space="preserve">, y </w:t>
      </w:r>
      <w:r>
        <w:rPr>
          <w:b/>
          <w:i w:val="0"/>
        </w:rPr>
        <w:t>Muti lo ha hecho en ese concierto varias veces</w:t>
      </w:r>
      <w:r>
        <w:rPr>
          <w:b w:val="0"/>
          <w:i w:val="0"/>
        </w:rPr>
        <w:t xml:space="preserve">. </w:t>
      </w:r>
      <w:r>
        <w:rPr>
          <w:b/>
          <w:i w:val="0"/>
        </w:rPr>
        <w:t>La pregunta no mide si se conocen</w:t>
      </w:r>
      <w:r>
        <w:t xml:space="preserve"> </w:t>
      </w:r>
      <w:r>
        <w:rPr>
          <w:b/>
          <w:i w:val="0"/>
        </w:rPr>
        <w:t>los nombres: mide si se sabe el de un año concreto.</w:t>
      </w:r>
      <w:r>
        <w:rPr>
          <w:b w:val="0"/>
          <w:i w:val="0"/>
        </w:rPr>
      </w:r>
    </w:p>
    <w:p>
      <w:pPr/>
      <w:r>
        <w:rPr>
          <w:b w:val="0"/>
          <w:i w:val="0"/>
        </w:rPr>
      </w:r>
      <w:r>
        <w:rPr>
          <w:b/>
          <w:i w:val="0"/>
        </w:rPr>
        <w:t>Una declaración expresa</w:t>
      </w:r>
      <w:r>
        <w:rPr>
          <w:b w:val="0"/>
          <w:i w:val="0"/>
        </w:rPr>
        <w:t xml:space="preserve">: </w:t>
      </w:r>
      <w:r>
        <w:rPr>
          <w:b/>
          <w:i w:val="0"/>
        </w:rPr>
        <w:t>la dirección del Concierto de Año Nuevo de 2024 no se ha contrastado en</w:t>
      </w:r>
      <w:r>
        <w:t xml:space="preserve"> </w:t>
      </w:r>
      <w:r>
        <w:rPr>
          <w:b/>
          <w:i w:val="0"/>
        </w:rPr>
        <w:t>documentación institucional.</w:t>
      </w:r>
      <w:r>
        <w:rPr>
          <w:b w:val="0"/>
          <w:i w:val="0"/>
        </w:rPr>
        <w:t xml:space="preserve"> Es un hecho público y verificable en el programa de la propia orquesta</w:t>
      </w:r>
      <w:r>
        <w:t xml:space="preserve"> </w:t>
      </w:r>
      <w:r>
        <w:rPr>
          <w:b w:val="0"/>
          <w:i w:val="0"/>
        </w:rPr>
        <w:t xml:space="preserve">y en la retransmisión, </w:t>
      </w:r>
      <w:r>
        <w:rPr>
          <w:b/>
          <w:i w:val="0"/>
        </w:rPr>
        <w:t>pero este proyecto no ha consultado una fuente para él</w:t>
      </w:r>
      <w:r>
        <w:rPr>
          <w:b w:val="0"/>
          <w:i w:val="0"/>
        </w:rPr>
        <w:t>, y así se declara.</w:t>
      </w:r>
    </w:p>
    <w:p>
      <w:pPr/>
      <w:r>
        <w:rPr>
          <w:b w:val="0"/>
          <w:i w:val="0"/>
        </w:rPr>
      </w:r>
      <w:r>
        <w:rPr>
          <w:b/>
          <w:i w:val="0"/>
        </w:rPr>
        <w:t>Lo que sí conviene retener, porque es lo estable y no cambia cada año</w:t>
      </w:r>
      <w:r>
        <w:rPr>
          <w:b w:val="0"/>
          <w:i w:val="0"/>
        </w:rPr>
        <w:t xml:space="preserve">: </w:t>
      </w:r>
      <w:r>
        <w:rPr>
          <w:b/>
          <w:i w:val="0"/>
        </w:rPr>
        <w:t>el concierto lo dirige un</w:t>
      </w:r>
      <w:r>
        <w:t xml:space="preserve"> </w:t>
      </w:r>
      <w:r>
        <w:rPr>
          <w:b/>
          <w:i w:val="0"/>
        </w:rPr>
        <w:t>director invitado distinto cada edición</w:t>
      </w:r>
      <w:r>
        <w:rPr>
          <w:b w:val="0"/>
          <w:i w:val="0"/>
        </w:rPr>
        <w:t xml:space="preserve">, elegido por la propia orquesta, que </w:t>
      </w:r>
      <w:r>
        <w:rPr>
          <w:b/>
          <w:i w:val="0"/>
        </w:rPr>
        <w:t>no tiene director</w:t>
      </w:r>
      <w:r>
        <w:t xml:space="preserve"> </w:t>
      </w:r>
      <w:r>
        <w:rPr>
          <w:b/>
          <w:i w:val="0"/>
        </w:rPr>
        <w:t>titular</w:t>
      </w:r>
      <w:r>
        <w:rPr>
          <w:b w:val="0"/>
          <w:i w:val="0"/>
        </w:rPr>
        <w:t xml:space="preserve">. </w:t>
      </w:r>
      <w:r>
        <w:rPr>
          <w:b/>
          <w:i w:val="0"/>
        </w:rPr>
        <w:t>Ése es el dato de fondo</w:t>
      </w:r>
      <w:r>
        <w:rPr>
          <w:b w:val="0"/>
          <w:i w:val="0"/>
        </w:rPr>
        <w:t>, y explica por qué la pregunta puede repetirse con otro año y</w:t>
      </w:r>
      <w:r>
        <w:t xml:space="preserve"> </w:t>
      </w:r>
      <w:r>
        <w:rPr>
          <w:b w:val="0"/>
          <w:i w:val="0"/>
        </w:rPr>
        <w:t>otro nombre.</w:t>
      </w:r>
    </w:p>
    <w:p>
      <w:pPr>
        <w:pStyle w:val="Heading2"/>
      </w:pPr>
      <w:r>
        <w:rPr>
          <w:b w:val="0"/>
          <w:i w:val="0"/>
        </w:rPr>
        <w:t>1.11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24</w:t>
            </w:r>
          </w:p>
        </w:tc>
        <w:tc>
          <w:tcPr>
            <w:tcW w:type="dxa" w:w="3137"/>
          </w:tcPr>
          <w:p>
            <w:pPr>
              <w:pStyle w:val="Tabla"/>
            </w:pPr>
            <w:r/>
            <w:r>
              <w:rPr>
                <w:b w:val="0"/>
                <w:i w:val="0"/>
              </w:rPr>
              <w:t>Qué es la escala diatónica</w:t>
            </w:r>
          </w:p>
        </w:tc>
        <w:tc>
          <w:tcPr>
            <w:tcW w:type="dxa" w:w="3137"/>
          </w:tcPr>
          <w:p>
            <w:pPr>
              <w:pStyle w:val="Tabla"/>
            </w:pPr>
            <w:r/>
            <w:r>
              <w:rPr>
                <w:b w:val="0"/>
                <w:i w:val="0"/>
              </w:rPr>
              <w:t>c) Siete notas fundamentales de la tonalidad, separadas por segundas ✔</w:t>
            </w:r>
          </w:p>
        </w:tc>
      </w:tr>
      <w:tr>
        <w:tc>
          <w:tcPr>
            <w:tcW w:type="dxa" w:w="3137"/>
          </w:tcPr>
          <w:p>
            <w:pPr>
              <w:pStyle w:val="Tabla"/>
            </w:pPr>
            <w:r/>
            <w:r>
              <w:rPr>
                <w:b w:val="0"/>
                <w:i w:val="0"/>
              </w:rPr>
              <w:t>32</w:t>
            </w:r>
          </w:p>
        </w:tc>
        <w:tc>
          <w:tcPr>
            <w:tcW w:type="dxa" w:w="3137"/>
          </w:tcPr>
          <w:p>
            <w:pPr>
              <w:pStyle w:val="Tabla"/>
            </w:pPr>
            <w:r/>
            <w:r>
              <w:rPr>
                <w:b w:val="0"/>
                <w:i w:val="0"/>
              </w:rPr>
              <w:t>Orden de las figuras de mayor a menor valor</w:t>
            </w:r>
          </w:p>
        </w:tc>
        <w:tc>
          <w:tcPr>
            <w:tcW w:type="dxa" w:w="3137"/>
          </w:tcPr>
          <w:p>
            <w:pPr>
              <w:pStyle w:val="Tabla"/>
            </w:pPr>
            <w:r/>
            <w:r>
              <w:rPr>
                <w:b w:val="0"/>
                <w:i w:val="0"/>
              </w:rPr>
              <w:t>a) Redonda, blanca, negra, corchea, semicorchea, fusa y semifusa ✔</w:t>
            </w:r>
          </w:p>
        </w:tc>
      </w:tr>
      <w:tr>
        <w:tc>
          <w:tcPr>
            <w:tcW w:type="dxa" w:w="3137"/>
          </w:tcPr>
          <w:p>
            <w:pPr>
              <w:pStyle w:val="Tabla"/>
            </w:pPr>
            <w:r/>
            <w:r>
              <w:rPr>
                <w:b w:val="0"/>
                <w:i w:val="0"/>
              </w:rPr>
              <w:t>35</w:t>
            </w:r>
          </w:p>
        </w:tc>
        <w:tc>
          <w:tcPr>
            <w:tcW w:type="dxa" w:w="3137"/>
          </w:tcPr>
          <w:p>
            <w:pPr>
              <w:pStyle w:val="Tabla"/>
            </w:pPr>
            <w:r/>
            <w:r>
              <w:rPr>
                <w:b w:val="0"/>
                <w:i w:val="0"/>
              </w:rPr>
              <w:t xml:space="preserve">De quién es la banda sonora de </w:t>
            </w:r>
            <w:r>
              <w:rPr>
                <w:b w:val="0"/>
                <w:i/>
              </w:rPr>
              <w:t>Los odiosos ocho</w:t>
            </w:r>
          </w:p>
        </w:tc>
        <w:tc>
          <w:tcPr>
            <w:tcW w:type="dxa" w:w="3137"/>
          </w:tcPr>
          <w:p>
            <w:pPr>
              <w:pStyle w:val="Tabla"/>
            </w:pPr>
            <w:r/>
            <w:r>
              <w:rPr>
                <w:b w:val="0"/>
                <w:i w:val="0"/>
              </w:rPr>
              <w:t>b) Ennio Morricone ✔</w:t>
            </w:r>
          </w:p>
        </w:tc>
      </w:tr>
      <w:tr>
        <w:tc>
          <w:tcPr>
            <w:tcW w:type="dxa" w:w="3137"/>
          </w:tcPr>
          <w:p>
            <w:pPr>
              <w:pStyle w:val="Tabla"/>
            </w:pPr>
            <w:r/>
            <w:r>
              <w:rPr>
                <w:b w:val="0"/>
                <w:i w:val="0"/>
              </w:rPr>
              <w:t>57</w:t>
            </w:r>
          </w:p>
        </w:tc>
        <w:tc>
          <w:tcPr>
            <w:tcW w:type="dxa" w:w="3137"/>
          </w:tcPr>
          <w:p>
            <w:pPr>
              <w:pStyle w:val="Tabla"/>
            </w:pPr>
            <w:r/>
            <w:r>
              <w:rPr>
                <w:b w:val="0"/>
                <w:i w:val="0"/>
              </w:rPr>
              <w:t>Quién dirigió el Concierto de Año Nuevo de 2024</w:t>
            </w:r>
          </w:p>
        </w:tc>
        <w:tc>
          <w:tcPr>
            <w:tcW w:type="dxa" w:w="3137"/>
          </w:tcPr>
          <w:p>
            <w:pPr>
              <w:pStyle w:val="Tabla"/>
            </w:pPr>
            <w:r/>
            <w:r>
              <w:rPr>
                <w:b w:val="0"/>
                <w:i w:val="0"/>
              </w:rPr>
              <w:t>a) Christian Thielemann ✔</w:t>
            </w:r>
          </w:p>
        </w:tc>
      </w:tr>
      <w:tr>
        <w:tc>
          <w:tcPr>
            <w:tcW w:type="dxa" w:w="3137"/>
          </w:tcPr>
          <w:p>
            <w:pPr>
              <w:pStyle w:val="Tabla"/>
            </w:pPr>
            <w:r/>
            <w:r>
              <w:rPr>
                <w:b w:val="0"/>
                <w:i w:val="0"/>
              </w:rPr>
              <w:t>74</w:t>
            </w:r>
          </w:p>
        </w:tc>
        <w:tc>
          <w:tcPr>
            <w:tcW w:type="dxa" w:w="3137"/>
          </w:tcPr>
          <w:p>
            <w:pPr>
              <w:pStyle w:val="Tabla"/>
            </w:pPr>
            <w:r/>
            <w:r>
              <w:rPr>
                <w:b w:val="0"/>
                <w:i w:val="0"/>
              </w:rPr>
              <w:t>Afirmación correcta sobre el violín y la viola</w:t>
            </w:r>
          </w:p>
        </w:tc>
        <w:tc>
          <w:tcPr>
            <w:tcW w:type="dxa" w:w="3137"/>
          </w:tcPr>
          <w:p>
            <w:pPr>
              <w:pStyle w:val="Tabla"/>
            </w:pPr>
            <w:r/>
            <w:r>
              <w:rPr>
                <w:b w:val="0"/>
                <w:i w:val="0"/>
              </w:rPr>
              <w:t>b) La viola es más grande que el violín ✔</w:t>
            </w:r>
          </w:p>
        </w:tc>
      </w:tr>
      <w:tr>
        <w:tc>
          <w:tcPr>
            <w:tcW w:type="dxa" w:w="3137"/>
          </w:tcPr>
          <w:p>
            <w:pPr>
              <w:pStyle w:val="Tabla"/>
            </w:pPr>
            <w:r/>
            <w:r>
              <w:rPr>
                <w:b w:val="0"/>
                <w:i w:val="0"/>
              </w:rPr>
              <w:t>77</w:t>
            </w:r>
          </w:p>
        </w:tc>
        <w:tc>
          <w:tcPr>
            <w:tcW w:type="dxa" w:w="3137"/>
          </w:tcPr>
          <w:p>
            <w:pPr>
              <w:pStyle w:val="Tabla"/>
            </w:pPr>
            <w:r/>
            <w:r>
              <w:rPr>
                <w:b w:val="0"/>
                <w:i w:val="0"/>
              </w:rPr>
              <w:t xml:space="preserve">Quién compuso la banda sonora de </w:t>
            </w:r>
            <w:r>
              <w:rPr>
                <w:b w:val="0"/>
                <w:i/>
              </w:rPr>
              <w:t>Twin Peaks</w:t>
            </w:r>
          </w:p>
        </w:tc>
        <w:tc>
          <w:tcPr>
            <w:tcW w:type="dxa" w:w="3137"/>
          </w:tcPr>
          <w:p>
            <w:pPr>
              <w:pStyle w:val="Tabla"/>
            </w:pPr>
            <w:r/>
            <w:r>
              <w:rPr>
                <w:b w:val="0"/>
                <w:i w:val="0"/>
              </w:rPr>
              <w:t>c) Angelo Badalamenti ✔</w:t>
            </w:r>
          </w:p>
        </w:tc>
      </w:tr>
      <w:tr>
        <w:tc>
          <w:tcPr>
            <w:tcW w:type="dxa" w:w="3137"/>
          </w:tcPr>
          <w:p>
            <w:pPr>
              <w:pStyle w:val="Tabla"/>
            </w:pPr>
            <w:r/>
            <w:r>
              <w:rPr>
                <w:b w:val="0"/>
                <w:i w:val="0"/>
              </w:rPr>
              <w:t>79</w:t>
            </w:r>
          </w:p>
        </w:tc>
        <w:tc>
          <w:tcPr>
            <w:tcW w:type="dxa" w:w="3137"/>
          </w:tcPr>
          <w:p>
            <w:pPr>
              <w:pStyle w:val="Tabla"/>
            </w:pPr>
            <w:r/>
            <w:r>
              <w:rPr>
                <w:b w:val="0"/>
                <w:i w:val="0"/>
              </w:rPr>
              <w:t>Cómo se denomina el objeto de la imagen</w:t>
            </w:r>
          </w:p>
        </w:tc>
        <w:tc>
          <w:tcPr>
            <w:tcW w:type="dxa" w:w="3137"/>
          </w:tcPr>
          <w:p>
            <w:pPr>
              <w:pStyle w:val="Tabla"/>
            </w:pPr>
            <w:r/>
            <w:r>
              <w:rPr>
                <w:b w:val="0"/>
                <w:i w:val="0"/>
              </w:rPr>
              <w:t xml:space="preserve">a) Fagot ✔ </w:t>
            </w:r>
            <w:r>
              <w:rPr>
                <w:b/>
                <w:i w:val="0"/>
              </w:rPr>
              <w:t>·</w:t>
            </w:r>
            <w:r>
              <w:rPr>
                <w:b w:val="0"/>
                <w:i w:val="0"/>
              </w:rPr>
              <w:t xml:space="preserve"> sólo con la plantilla</w:t>
            </w:r>
          </w:p>
        </w:tc>
      </w:tr>
    </w:tbl>
    <w:p>
      <w:pPr/>
    </w:p>
    <w:p>
      <w:pPr/>
      <w:r>
        <w:rPr>
          <w:b w:val="0"/>
          <w:i w:val="0"/>
        </w:rPr>
      </w:r>
      <w:r>
        <w:rPr>
          <w:b/>
          <w:i w:val="0"/>
        </w:rPr>
        <w:t>Las siete respuestas oficiales son correctas.</w:t>
      </w:r>
      <w:r>
        <w:rPr>
          <w:b w:val="0"/>
          <w:i w:val="0"/>
        </w:rPr>
      </w:r>
    </w:p>
    <w:p>
      <w:pPr/>
      <w:r>
        <w:rPr>
          <w:b w:val="0"/>
          <w:i w:val="0"/>
        </w:rPr>
      </w:r>
      <w:r>
        <w:rPr>
          <w:b/>
          <w:i w:val="0"/>
        </w:rPr>
        <w:t>Y una de las siete descansa sólo en la plantilla</w:t>
      </w:r>
      <w:r>
        <w:rPr>
          <w:b w:val="0"/>
          <w:i w:val="0"/>
        </w:rPr>
        <w:t>: la que depende de una imagen.</w:t>
      </w:r>
    </w:p>
    <w:p>
      <w:pPr/>
      <w:r>
        <w:rPr>
          <w:b w:val="0"/>
          <w:i w:val="0"/>
        </w:rPr>
      </w:r>
      <w:r>
        <w:rPr>
          <w:b/>
          <w:i w:val="0"/>
        </w:rPr>
        <w:t>El reparto de este punto, que es lo que hay que ver para estudiarlo bien: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Naturaleza</w:t>
            </w:r>
          </w:p>
        </w:tc>
        <w:tc>
          <w:tcPr>
            <w:tcW w:type="dxa" w:w="3137"/>
            <w:shd w:val="clear" w:color="auto" w:fill="E4E4E4"/>
          </w:tcPr>
          <w:p>
            <w:pPr>
              <w:pStyle w:val="Tablacabecera"/>
            </w:pPr>
            <w:r/>
            <w:r>
              <w:rPr>
                <w:b w:val="0"/>
                <w:i w:val="0"/>
              </w:rPr>
              <w:t>Preguntas</w:t>
            </w:r>
          </w:p>
        </w:tc>
        <w:tc>
          <w:tcPr>
            <w:tcW w:type="dxa" w:w="3137"/>
            <w:shd w:val="clear" w:color="auto" w:fill="E4E4E4"/>
          </w:tcPr>
          <w:p>
            <w:pPr>
              <w:pStyle w:val="Tablacabecera"/>
            </w:pPr>
            <w:r/>
            <w:r>
              <w:rPr>
                <w:b w:val="0"/>
                <w:i w:val="0"/>
              </w:rPr>
              <w:t>Cómo se estudia</w:t>
            </w:r>
          </w:p>
        </w:tc>
      </w:tr>
      <w:tr>
        <w:tc>
          <w:tcPr>
            <w:tcW w:type="dxa" w:w="3137"/>
          </w:tcPr>
          <w:p>
            <w:pPr>
              <w:pStyle w:val="Tabla"/>
            </w:pPr>
            <w:r/>
            <w:r>
              <w:rPr>
                <w:b w:val="0"/>
                <w:i w:val="0"/>
              </w:rPr>
            </w:r>
            <w:r>
              <w:rPr>
                <w:b/>
                <w:i w:val="0"/>
              </w:rPr>
              <w:t>Teoría musical sistemática</w:t>
            </w:r>
            <w:r>
              <w:rPr>
                <w:b w:val="0"/>
                <w:i w:val="0"/>
              </w:rPr>
            </w:r>
          </w:p>
        </w:tc>
        <w:tc>
          <w:tcPr>
            <w:tcW w:type="dxa" w:w="3137"/>
          </w:tcPr>
          <w:p>
            <w:pPr>
              <w:pStyle w:val="Tabla"/>
            </w:pPr>
            <w:r/>
            <w:r>
              <w:rPr>
                <w:b w:val="0"/>
                <w:i w:val="0"/>
              </w:rPr>
              <w:t>24, 32, 74</w:t>
            </w:r>
          </w:p>
        </w:tc>
        <w:tc>
          <w:tcPr>
            <w:tcW w:type="dxa" w:w="3137"/>
          </w:tcPr>
          <w:p>
            <w:pPr>
              <w:pStyle w:val="Tabla"/>
            </w:pPr>
            <w:r/>
            <w:r>
              <w:rPr>
                <w:b w:val="0"/>
                <w:i w:val="0"/>
              </w:rPr>
            </w:r>
            <w:r>
              <w:rPr>
                <w:b/>
                <w:i w:val="0"/>
              </w:rPr>
              <w:t>Se razona</w:t>
            </w:r>
            <w:r>
              <w:rPr>
                <w:b w:val="0"/>
                <w:i w:val="0"/>
              </w:rPr>
              <w:t>: escalas, figuras, física del tamaño</w:t>
            </w:r>
          </w:p>
        </w:tc>
      </w:tr>
      <w:tr>
        <w:tc>
          <w:tcPr>
            <w:tcW w:type="dxa" w:w="3137"/>
          </w:tcPr>
          <w:p>
            <w:pPr>
              <w:pStyle w:val="Tabla"/>
            </w:pPr>
            <w:r/>
            <w:r>
              <w:rPr>
                <w:b w:val="0"/>
                <w:i w:val="0"/>
              </w:rPr>
            </w:r>
            <w:r>
              <w:rPr>
                <w:b/>
                <w:i w:val="0"/>
              </w:rPr>
              <w:t>Autoría de obras</w:t>
            </w:r>
            <w:r>
              <w:rPr>
                <w:b w:val="0"/>
                <w:i w:val="0"/>
              </w:rPr>
            </w:r>
          </w:p>
        </w:tc>
        <w:tc>
          <w:tcPr>
            <w:tcW w:type="dxa" w:w="3137"/>
          </w:tcPr>
          <w:p>
            <w:pPr>
              <w:pStyle w:val="Tabla"/>
            </w:pPr>
            <w:r/>
            <w:r>
              <w:rPr>
                <w:b w:val="0"/>
                <w:i w:val="0"/>
              </w:rPr>
              <w:t>35, 77</w:t>
            </w:r>
          </w:p>
        </w:tc>
        <w:tc>
          <w:tcPr>
            <w:tcW w:type="dxa" w:w="3137"/>
          </w:tcPr>
          <w:p>
            <w:pPr>
              <w:pStyle w:val="Tabla"/>
            </w:pPr>
            <w:r/>
            <w:r>
              <w:rPr>
                <w:b w:val="0"/>
                <w:i w:val="0"/>
              </w:rPr>
            </w:r>
            <w:r>
              <w:rPr>
                <w:b/>
                <w:i w:val="0"/>
              </w:rPr>
              <w:t>Se memoriza</w:t>
            </w:r>
            <w:r>
              <w:rPr>
                <w:b w:val="0"/>
                <w:i w:val="0"/>
              </w:rPr>
              <w:t>, con el mapa de compositores del epígrafe 9</w:t>
            </w:r>
          </w:p>
        </w:tc>
      </w:tr>
      <w:tr>
        <w:tc>
          <w:tcPr>
            <w:tcW w:type="dxa" w:w="3137"/>
          </w:tcPr>
          <w:p>
            <w:pPr>
              <w:pStyle w:val="Tabla"/>
            </w:pPr>
            <w:r/>
            <w:r>
              <w:rPr>
                <w:b w:val="0"/>
                <w:i w:val="0"/>
              </w:rPr>
            </w:r>
            <w:r>
              <w:rPr>
                <w:b/>
                <w:i w:val="0"/>
              </w:rPr>
              <w:t>Actualidad cultural</w:t>
            </w:r>
            <w:r>
              <w:rPr>
                <w:b w:val="0"/>
                <w:i w:val="0"/>
              </w:rPr>
            </w:r>
          </w:p>
        </w:tc>
        <w:tc>
          <w:tcPr>
            <w:tcW w:type="dxa" w:w="3137"/>
          </w:tcPr>
          <w:p>
            <w:pPr>
              <w:pStyle w:val="Tabla"/>
            </w:pPr>
            <w:r/>
            <w:r>
              <w:rPr>
                <w:b w:val="0"/>
                <w:i w:val="0"/>
              </w:rPr>
              <w:t>57</w:t>
            </w:r>
          </w:p>
        </w:tc>
        <w:tc>
          <w:tcPr>
            <w:tcW w:type="dxa" w:w="3137"/>
          </w:tcPr>
          <w:p>
            <w:pPr>
              <w:pStyle w:val="Tabla"/>
            </w:pPr>
            <w:r/>
            <w:r>
              <w:rPr>
                <w:b w:val="0"/>
                <w:i w:val="0"/>
              </w:rPr>
            </w:r>
            <w:r>
              <w:rPr>
                <w:b/>
                <w:i w:val="0"/>
              </w:rPr>
              <w:t>Se memoriza</w:t>
            </w:r>
            <w:r>
              <w:rPr>
                <w:b w:val="0"/>
                <w:i w:val="0"/>
              </w:rPr>
              <w:t xml:space="preserve">, y </w:t>
            </w:r>
            <w:r>
              <w:rPr>
                <w:b/>
                <w:i w:val="0"/>
              </w:rPr>
              <w:t>cambia cada año</w:t>
            </w:r>
            <w:r>
              <w:rPr>
                <w:b w:val="0"/>
                <w:i w:val="0"/>
              </w:rPr>
            </w:r>
          </w:p>
        </w:tc>
      </w:tr>
      <w:tr>
        <w:tc>
          <w:tcPr>
            <w:tcW w:type="dxa" w:w="3137"/>
          </w:tcPr>
          <w:p>
            <w:pPr>
              <w:pStyle w:val="Tabla"/>
            </w:pPr>
            <w:r/>
            <w:r>
              <w:rPr>
                <w:b w:val="0"/>
                <w:i w:val="0"/>
              </w:rPr>
            </w:r>
            <w:r>
              <w:rPr>
                <w:b/>
                <w:i w:val="0"/>
              </w:rPr>
              <w:t>Dependiente de imagen</w:t>
            </w:r>
            <w:r>
              <w:rPr>
                <w:b w:val="0"/>
                <w:i w:val="0"/>
              </w:rPr>
            </w:r>
          </w:p>
        </w:tc>
        <w:tc>
          <w:tcPr>
            <w:tcW w:type="dxa" w:w="3137"/>
          </w:tcPr>
          <w:p>
            <w:pPr>
              <w:pStyle w:val="Tabla"/>
            </w:pPr>
            <w:r/>
            <w:r>
              <w:rPr>
                <w:b w:val="0"/>
                <w:i w:val="0"/>
              </w:rPr>
              <w:t>79</w:t>
            </w:r>
          </w:p>
        </w:tc>
        <w:tc>
          <w:tcPr>
            <w:tcW w:type="dxa" w:w="3137"/>
          </w:tcPr>
          <w:p>
            <w:pPr>
              <w:pStyle w:val="Tabla"/>
            </w:pPr>
            <w:r/>
            <w:r>
              <w:rPr>
                <w:b w:val="0"/>
                <w:i w:val="0"/>
              </w:rPr>
            </w:r>
            <w:r>
              <w:rPr>
                <w:b/>
                <w:i w:val="0"/>
              </w:rPr>
              <w:t>Sólo con la plantilla</w:t>
            </w:r>
            <w:r>
              <w:rPr>
                <w:b w:val="0"/>
                <w:i w:val="0"/>
              </w:rPr>
            </w:r>
          </w:p>
        </w:tc>
      </w:tr>
    </w:tbl>
    <w:p>
      <w:pPr/>
    </w:p>
    <w:p>
      <w:pPr/>
      <w:r>
        <w:rPr>
          <w:b w:val="0"/>
          <w:i w:val="0"/>
        </w:rPr>
      </w:r>
      <w:r>
        <w:rPr>
          <w:b/>
          <w:i w:val="0"/>
        </w:rPr>
        <w:t>El aviso de estudio</w:t>
      </w:r>
      <w:r>
        <w:rPr>
          <w:b w:val="0"/>
          <w:i w:val="0"/>
        </w:rPr>
        <w:t xml:space="preserve">: </w:t>
      </w:r>
      <w:r>
        <w:rPr>
          <w:b/>
          <w:i w:val="0"/>
        </w:rPr>
        <w:t>tres de las siete se contestan razonando</w:t>
      </w:r>
      <w:r>
        <w:rPr>
          <w:b w:val="0"/>
          <w:i w:val="0"/>
        </w:rPr>
        <w:t xml:space="preserve">, y </w:t>
      </w:r>
      <w:r>
        <w:rPr>
          <w:b/>
          <w:i w:val="0"/>
        </w:rPr>
        <w:t>las tres tienen la misma</w:t>
      </w:r>
      <w:r>
        <w:t xml:space="preserve"> </w:t>
      </w:r>
      <w:r>
        <w:rPr>
          <w:b/>
          <w:i w:val="0"/>
        </w:rPr>
        <w:t>clase de trampa</w:t>
      </w:r>
      <w:r>
        <w:rPr>
          <w:b w:val="0"/>
          <w:i w:val="0"/>
        </w:rPr>
        <w:t xml:space="preserve">: </w:t>
      </w:r>
      <w:r>
        <w:rPr>
          <w:b/>
          <w:i w:val="0"/>
        </w:rPr>
        <w:t>una opción que acierta la mitad de la afirmación.</w:t>
      </w:r>
      <w:r>
        <w:rPr>
          <w:b w:val="0"/>
          <w:i w:val="0"/>
        </w:rPr>
        <w:t xml:space="preserve"> En la 24 es «separadas por un</w:t>
      </w:r>
      <w:r>
        <w:t xml:space="preserve"> </w:t>
      </w:r>
      <w:r>
        <w:rPr>
          <w:b w:val="0"/>
          <w:i w:val="0"/>
        </w:rPr>
        <w:t>tono» donde debía decir «por segundas»; en la 32 es invertir blanca y negra; en la 74 es decir que</w:t>
      </w:r>
      <w:r>
        <w:t xml:space="preserve"> </w:t>
      </w:r>
      <w:r>
        <w:rPr>
          <w:b w:val="0"/>
          <w:i w:val="0"/>
        </w:rPr>
        <w:t xml:space="preserve">tienen el mismo tamaño «y sólo se diferencian por su sonido». </w:t>
      </w:r>
      <w:r>
        <w:rPr>
          <w:b/>
          <w:i w:val="0"/>
        </w:rPr>
        <w:t>Las tres se caen leyendo la opción</w:t>
      </w:r>
      <w:r>
        <w:t xml:space="preserve"> </w:t>
      </w:r>
      <w:r>
        <w:rPr>
          <w:b/>
          <w:i w:val="0"/>
        </w:rPr>
        <w:t>entera.</w:t>
      </w:r>
      <w:r>
        <w:rPr>
          <w:b w:val="0"/>
          <w:i w:val="0"/>
        </w:rPr>
      </w:r>
    </w:p>
    <w:p>
      <w:pPr>
        <w:pStyle w:val="Heading2"/>
      </w:pPr>
      <w:r>
        <w:rPr>
          <w:b w:val="0"/>
          <w:i w:val="0"/>
        </w:rPr>
        <w:t>1.12 Trazabilidad</w:t>
      </w:r>
    </w:p>
    <w:p>
      <w:pPr/>
      <w:r>
        <w:rPr>
          <w:b w:val="0"/>
          <w:i w:val="0"/>
        </w:rPr>
      </w:r>
      <w:r>
        <w:rPr>
          <w:b/>
          <w:i w:val="0"/>
        </w:rPr>
        <w:t>Este tema no cita ninguna norma.</w:t>
      </w:r>
      <w:r>
        <w:rPr>
          <w:b w:val="0"/>
          <w:i w:val="0"/>
        </w:rPr>
        <w:t xml:space="preserve"> Su materia es teoría musical elemental, organología y cultura</w:t>
      </w:r>
      <w:r>
        <w:t xml:space="preserve"> </w:t>
      </w:r>
      <w:r>
        <w:rPr>
          <w:b w:val="0"/>
          <w:i w:val="0"/>
        </w:rPr>
        <w:t xml:space="preserve">musical aplicada al audiovisual, y </w:t>
      </w:r>
      <w:r>
        <w:rPr>
          <w:b/>
          <w:i w:val="0"/>
        </w:rPr>
        <w:t>va entera como oficio y como conocimiento común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identificación del instrumento de una imagen que el temario no puede reproducir</w:t>
            </w:r>
          </w:p>
        </w:tc>
        <w:tc>
          <w:tcPr>
            <w:tcW w:type="dxa" w:w="3137"/>
          </w:tcPr>
          <w:p>
            <w:pPr>
              <w:pStyle w:val="Tabla"/>
            </w:pPr>
            <w:r/>
            <w:r>
              <w:rPr>
                <w:b w:val="0"/>
                <w:i w:val="0"/>
              </w:rPr>
              <w:t>Pregunta 79</w:t>
            </w:r>
          </w:p>
        </w:tc>
      </w:tr>
    </w:tbl>
    <w:p>
      <w:pPr/>
    </w:p>
    <w:p>
      <w:pPr/>
      <w:r>
        <w:rPr>
          <w:b w:val="0"/>
          <w:i w:val="0"/>
        </w:rPr>
      </w:r>
      <w:r>
        <w:rPr>
          <w:b/>
          <w:i w:val="0"/>
        </w:rPr>
        <w:t>Tres declaraciones expresas, y las tres son necesarias:</w:t>
      </w:r>
      <w:r>
        <w:rPr>
          <w:b w:val="0"/>
          <w:i w:val="0"/>
        </w:rPr>
      </w:r>
    </w:p>
    <w:p>
      <w:pPr>
        <w:pStyle w:val="ListNumber"/>
      </w:pPr>
      <w:r>
        <w:rPr>
          <w:b w:val="0"/>
          <w:i w:val="0"/>
        </w:rPr>
      </w:r>
      <w:r>
        <w:rPr>
          <w:b/>
          <w:i w:val="0"/>
        </w:rPr>
        <w:t>La pregunta 79 depende enteramente de una imagen.</w:t>
      </w:r>
      <w:r>
        <w:rPr>
          <w:b w:val="0"/>
          <w:i w:val="0"/>
        </w:rPr>
        <w:t xml:space="preserve"> </w:t>
      </w:r>
      <w:r>
        <w:rPr>
          <w:b/>
          <w:i w:val="0"/>
        </w:rPr>
        <w:t>El temario no la describe</w:t>
      </w:r>
      <w:r>
        <w:rPr>
          <w:b w:val="0"/>
          <w:i w:val="0"/>
        </w:rPr>
        <w:t>, porque no la</w:t>
      </w:r>
      <w:r>
        <w:t xml:space="preserve"> </w:t>
      </w:r>
      <w:r>
        <w:rPr>
          <w:b w:val="0"/>
          <w:i w:val="0"/>
        </w:rPr>
        <w:t xml:space="preserve">tiene delante. </w:t>
      </w:r>
      <w:r>
        <w:rPr>
          <w:b/>
          <w:i w:val="0"/>
        </w:rPr>
        <w:t>La respuesta descansa en la plantilla oficial</w:t>
      </w:r>
      <w:r>
        <w:rPr>
          <w:b w:val="0"/>
          <w:i w:val="0"/>
        </w:rPr>
        <w:t xml:space="preserve">, y </w:t>
      </w:r>
      <w:r>
        <w:rPr>
          <w:b/>
          <w:i w:val="0"/>
        </w:rPr>
        <w:t>lo que el tema aporta en su</w:t>
      </w:r>
      <w:r>
        <w:t xml:space="preserve"> </w:t>
      </w:r>
      <w:r>
        <w:rPr>
          <w:b/>
          <w:i w:val="0"/>
        </w:rPr>
        <w:t>lugar son los rasgos por los que se distinguen a la vista los cuatro instrumentos que la pregunta</w:t>
      </w:r>
      <w:r>
        <w:t xml:space="preserve"> </w:t>
      </w:r>
      <w:r>
        <w:rPr>
          <w:b/>
          <w:i w:val="0"/>
        </w:rPr>
        <w:t>ofrece</w:t>
      </w:r>
      <w:r>
        <w:rPr>
          <w:b w:val="0"/>
          <w:i w:val="0"/>
        </w:rPr>
        <w:t>, que es lo que sirve para cualquier pregunta de esa familia.</w:t>
      </w:r>
    </w:p>
    <w:p>
      <w:pPr>
        <w:pStyle w:val="ListNumber"/>
      </w:pPr>
      <w:r>
        <w:rPr>
          <w:b w:val="0"/>
          <w:i w:val="0"/>
        </w:rPr>
      </w:r>
      <w:r>
        <w:rPr>
          <w:b/>
          <w:i w:val="0"/>
        </w:rPr>
        <w:t>Las dos autorías de banda sonora y la dirección del Concierto de Año Nuevo de 2024 no se han</w:t>
      </w:r>
      <w:r>
        <w:t xml:space="preserve"> </w:t>
      </w:r>
      <w:r>
        <w:rPr>
          <w:b/>
          <w:i w:val="0"/>
        </w:rPr>
        <w:t>contrastado en documentación institucional.</w:t>
      </w:r>
      <w:r>
        <w:rPr>
          <w:b w:val="0"/>
          <w:i w:val="0"/>
        </w:rPr>
        <w:t xml:space="preserve"> </w:t>
      </w:r>
      <w:r>
        <w:rPr>
          <w:b/>
          <w:i w:val="0"/>
        </w:rPr>
        <w:t>Son hechos públicos y verificables</w:t>
      </w:r>
      <w:r>
        <w:rPr>
          <w:b w:val="0"/>
          <w:i w:val="0"/>
        </w:rPr>
        <w:t xml:space="preserve"> en los</w:t>
      </w:r>
      <w:r>
        <w:t xml:space="preserve"> </w:t>
      </w:r>
      <w:r>
        <w:rPr>
          <w:b w:val="0"/>
          <w:i w:val="0"/>
        </w:rPr>
        <w:t xml:space="preserve">créditos de las obras y en los programas de la orquesta, </w:t>
      </w:r>
      <w:r>
        <w:rPr>
          <w:b/>
          <w:i w:val="0"/>
        </w:rPr>
        <w:t>pero este proyecto no ha consultado una</w:t>
      </w:r>
      <w:r>
        <w:t xml:space="preserve"> </w:t>
      </w:r>
      <w:r>
        <w:rPr>
          <w:b/>
          <w:i w:val="0"/>
        </w:rPr>
        <w:t>fuente para ellos.</w:t>
      </w:r>
      <w:r>
        <w:rPr>
          <w:b w:val="0"/>
          <w:i w:val="0"/>
        </w:rPr>
        <w:t xml:space="preserve"> </w:t>
      </w:r>
      <w:r>
        <w:rPr>
          <w:b/>
          <w:i w:val="0"/>
        </w:rPr>
        <w:t>No descansan en la plantilla en el sentido de ser indemostrables</w:t>
      </w:r>
      <w:r>
        <w:rPr>
          <w:b w:val="0"/>
          <w:i w:val="0"/>
        </w:rPr>
        <w:t>: descansan</w:t>
      </w:r>
      <w:r>
        <w:t xml:space="preserve"> </w:t>
      </w:r>
      <w:r>
        <w:rPr>
          <w:b w:val="0"/>
          <w:i w:val="0"/>
        </w:rPr>
        <w:t xml:space="preserve">en el conocimiento común del oficio, y </w:t>
      </w:r>
      <w:r>
        <w:rPr>
          <w:b/>
          <w:i w:val="0"/>
        </w:rPr>
        <w:t>el temario lo dice en lugar de presentarlos como</w:t>
      </w:r>
      <w:r>
        <w:t xml:space="preserve"> </w:t>
      </w:r>
      <w:r>
        <w:rPr>
          <w:b/>
          <w:i w:val="0"/>
        </w:rPr>
        <w:t>verificados.</w:t>
      </w:r>
      <w:r>
        <w:rPr>
          <w:b w:val="0"/>
          <w:i w:val="0"/>
        </w:rPr>
      </w:r>
    </w:p>
    <w:p>
      <w:pPr>
        <w:pStyle w:val="ListNumber"/>
      </w:pPr>
      <w:r>
        <w:rPr>
          <w:b w:val="0"/>
          <w:i w:val="0"/>
        </w:rPr>
      </w:r>
      <w:r>
        <w:rPr>
          <w:b/>
          <w:i w:val="0"/>
        </w:rPr>
        <w:t>La teoría musical de los epígrafes 1 a 7 es materia asentada</w:t>
      </w:r>
      <w:r>
        <w:rPr>
          <w:b w:val="0"/>
          <w:i w:val="0"/>
        </w:rPr>
        <w:t>, recogida en cualquier tratado de</w:t>
      </w:r>
      <w:r>
        <w:t xml:space="preserve"> </w:t>
      </w:r>
      <w:r>
        <w:rPr>
          <w:b w:val="0"/>
          <w:i w:val="0"/>
        </w:rPr>
        <w:t xml:space="preserve">lenguaje musical y de organología. </w:t>
      </w:r>
      <w:r>
        <w:rPr>
          <w:b/>
          <w:i w:val="0"/>
        </w:rPr>
        <w:t>Las definiciones de escala diatónica y cromática, el orden de</w:t>
      </w:r>
      <w:r>
        <w:t xml:space="preserve"> </w:t>
      </w:r>
      <w:r>
        <w:rPr>
          <w:b/>
          <w:i w:val="0"/>
        </w:rPr>
        <w:t>las figuras, la medida de los intervalos y la clasificación de la orquesta en cuatro familias no son</w:t>
      </w:r>
      <w:r>
        <w:t xml:space="preserve"> </w:t>
      </w:r>
      <w:r>
        <w:rPr>
          <w:b/>
          <w:i w:val="0"/>
        </w:rPr>
        <w:t>convenciones discutidas.</w:t>
      </w:r>
      <w:r>
        <w:rPr>
          <w:b w:val="0"/>
          <w:i w:val="0"/>
        </w:rPr>
      </w:r>
    </w:p>
    <w:p>
      <w:pPr/>
      <w:r>
        <w:rPr>
          <w:b w:val="0"/>
          <w:i w:val="0"/>
        </w:rPr>
      </w:r>
      <w:r>
        <w:rPr>
          <w:b/>
          <w:i w:val="0"/>
        </w:rPr>
        <w:t>Y una advertencia de grafía sobre el enunciado</w:t>
      </w:r>
      <w:r>
        <w:rPr>
          <w:b w:val="0"/>
          <w:i w:val="0"/>
        </w:rPr>
        <w:t>, que va en el tema y no se corrige en silencio:</w:t>
      </w:r>
      <w:r>
        <w:t xml:space="preserve"> </w:t>
      </w:r>
      <w:r>
        <w:rPr>
          <w:b w:val="0"/>
          <w:i w:val="0"/>
        </w:rPr>
      </w:r>
      <w:r>
        <w:rPr>
          <w:b/>
          <w:i w:val="0"/>
        </w:rPr>
        <w:t>el cuadernillo escribe «Enio Morricone» con una sola ene, «Jhon Barry» con las letras invertidas y</w:t>
      </w:r>
      <w:r>
        <w:t xml:space="preserve"> </w:t>
      </w:r>
      <w:r>
        <w:rPr>
          <w:b/>
          <w:i w:val="0"/>
        </w:rPr>
        <w:t>«Fagotte» con la grafía italiana y una «e» de más.</w:t>
      </w:r>
      <w:r>
        <w:rPr>
          <w:b w:val="0"/>
          <w:i w:val="0"/>
        </w:rPr>
        <w:t xml:space="preserve"> </w:t>
      </w:r>
      <w:r>
        <w:rPr>
          <w:b/>
          <w:i w:val="0"/>
        </w:rPr>
        <w:t>Las tres son erratas del enunciado</w:t>
      </w:r>
      <w:r>
        <w:rPr>
          <w:b w:val="0"/>
          <w:i w:val="0"/>
        </w:rPr>
        <w:t xml:space="preserve"> y </w:t>
      </w:r>
      <w:r>
        <w:rPr>
          <w:b/>
          <w:i w:val="0"/>
        </w:rPr>
        <w:t>ninguna</w:t>
      </w:r>
      <w:r>
        <w:t xml:space="preserve"> </w:t>
      </w:r>
      <w:r>
        <w:rPr>
          <w:b/>
          <w:i w:val="0"/>
        </w:rPr>
        <w:t>cambia cuál es la opción correcta.</w:t>
      </w:r>
      <w:r>
        <w:rPr>
          <w:b w:val="0"/>
          <w:i w:val="0"/>
        </w:rPr>
        <w:t xml:space="preserve"> </w:t>
      </w:r>
      <w:r>
        <w:rPr>
          <w:b/>
          <w:i w:val="0"/>
        </w:rPr>
        <w:t>La forma española del nombre del instrumento es «fagot»</w:t>
      </w:r>
      <w:r>
        <w:rPr>
          <w:b w:val="0"/>
          <w:i w:val="0"/>
        </w:rPr>
        <w:t>, y</w:t>
      </w:r>
      <w:r>
        <w:t xml:space="preserve"> </w:t>
      </w:r>
      <w:r>
        <w:rPr>
          <w:b w:val="0"/>
          <w:i w:val="0"/>
        </w:rPr>
        <w:t>así lo recoge el diccionario académico.</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teoría musical e historia ·</w:t>
      </w:r>
      <w:r>
        <w:t xml:space="preserve"> </w:t>
      </w:r>
      <w:r>
        <w:rPr>
          <w:rStyle w:val="Código"/>
          <w:b w:val="0"/>
          <w:i w:val="0"/>
        </w:rPr>
        <w:t>[inst]</w:t>
      </w:r>
      <w:r>
        <w:rPr>
          <w:b w:val="0"/>
          <w:i w:val="0"/>
        </w:rPr>
        <w:t xml:space="preserve"> = documentación institucional ·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«1.1. Música» · </w:t>
      </w:r>
      <w:r>
        <w:rPr>
          <w:b/>
          <w:i w:val="0"/>
        </w:rPr>
        <w:t>7 preguntas</w:t>
      </w:r>
      <w:r>
        <w:rPr>
          <w:b w:val="0"/>
          <w:i w:val="0"/>
        </w:rPr>
        <w:t xml:space="preserve"> · </w:t>
      </w:r>
      <w:r>
        <w:rPr>
          <w:b/>
          <w:i w:val="0"/>
        </w:rPr>
        <w:t>CUATRO son teoría musical pura y TRES son</w:t>
      </w:r>
      <w:r>
        <w:t xml:space="preserve"> </w:t>
      </w:r>
      <w:r>
        <w:rPr>
          <w:b/>
          <w:i w:val="0"/>
        </w:rPr>
        <w:t>cultura de banda sonora y de programación</w:t>
      </w:r>
      <w:r>
        <w:rPr>
          <w:b w:val="0"/>
          <w:i w:val="0"/>
        </w:rPr>
        <w:t>.</w:t>
      </w:r>
    </w:p>
    <w:p>
      <w:pPr>
        <w:pStyle w:val="Heading2"/>
      </w:pPr>
      <w:r>
        <w:rPr>
          <w:b w:val="0"/>
          <w:i w:val="0"/>
        </w:rPr>
        <w:t>Las figuras y su valor</w:t>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De mayor a menor: REDONDA, BLANCA, NEGRA, CORCHEA, SEMICORCHEA, FUSA y</w:t>
      </w:r>
      <w:r>
        <w:t xml:space="preserve"> </w:t>
      </w:r>
      <w:r>
        <w:rPr>
          <w:b/>
          <w:i w:val="0"/>
        </w:rPr>
        <w:t>SEMIFUSA.</w:t>
      </w:r>
      <w:r>
        <w:rPr>
          <w:b w:val="0"/>
          <w:i w:val="0"/>
        </w:rPr>
      </w:r>
    </w:p>
    <w:p>
      <w:pPr>
        <w:pStyle w:val="ListBullet"/>
      </w:pPr>
      <w:r>
        <w:rPr>
          <w:b w:val="0"/>
          <w:i w:val="0"/>
        </w:rPr>
      </w:r>
      <w:r>
        <w:rPr>
          <w:b/>
          <w:i w:val="0"/>
        </w:rPr>
        <w:t>LA REGLA QUE LO ORDENA TODO</w:t>
      </w:r>
      <w:r>
        <w:rPr>
          <w:b w:val="0"/>
          <w:i w:val="0"/>
        </w:rPr>
        <w:t xml:space="preserve">: </w:t>
      </w:r>
      <w:r>
        <w:rPr>
          <w:b/>
          <w:i w:val="0"/>
        </w:rPr>
        <w:t>cada figura vale LA MITAD que la anterior.</w:t>
      </w:r>
      <w:r>
        <w:rPr>
          <w:b w:val="0"/>
          <w:i w:val="0"/>
        </w:rPr>
        <w:t xml:space="preserve"> </w:t>
      </w:r>
      <w:r>
        <w:rPr>
          <w:b/>
          <w:i w:val="0"/>
        </w:rPr>
        <w:t>Siete figuras, seis</w:t>
      </w:r>
      <w:r>
        <w:t xml:space="preserve"> </w:t>
      </w:r>
      <w:r>
        <w:rPr>
          <w:b/>
          <w:i w:val="0"/>
        </w:rPr>
        <w:t>divisiones por dos.</w:t>
      </w:r>
      <w:r>
        <w:rPr>
          <w:b w:val="0"/>
          <w:i w:val="0"/>
        </w:rPr>
      </w:r>
    </w:p>
    <w:p>
      <w:pPr>
        <w:pStyle w:val="ListBullet"/>
      </w:pPr>
      <w:r>
        <w:rPr>
          <w:b w:val="0"/>
          <w:i w:val="0"/>
        </w:rPr>
      </w:r>
      <w:r>
        <w:rPr>
          <w:b/>
          <w:i w:val="0"/>
        </w:rPr>
        <w:t>CÓMO SE ACIERTA SIN MEMORIZAR</w:t>
      </w:r>
      <w:r>
        <w:rPr>
          <w:b w:val="0"/>
          <w:i w:val="0"/>
        </w:rPr>
        <w:t xml:space="preserve">: </w:t>
      </w:r>
      <w:r>
        <w:rPr>
          <w:b/>
          <w:i w:val="0"/>
        </w:rPr>
        <w:t>basta reconocer los DOS EXTREMOS.</w:t>
      </w:r>
      <w:r>
        <w:rPr>
          <w:b w:val="0"/>
          <w:i w:val="0"/>
        </w:rPr>
        <w:t xml:space="preserve"> </w:t>
      </w:r>
      <w:r>
        <w:rPr>
          <w:b/>
          <w:i w:val="0"/>
        </w:rPr>
        <w:t>La redonda es la más larga</w:t>
      </w:r>
      <w:r>
        <w:t xml:space="preserve"> </w:t>
      </w:r>
      <w:r>
        <w:rPr>
          <w:b/>
          <w:i w:val="0"/>
        </w:rPr>
        <w:t>y la semifusa la más corta</w:t>
      </w:r>
      <w:r>
        <w:rPr>
          <w:b w:val="0"/>
          <w:i w:val="0"/>
        </w:rPr>
        <w:t>: cualquier opción que no empiece por redonda o no acabe en semifusa se</w:t>
      </w:r>
      <w:r>
        <w:t xml:space="preserve"> </w:t>
      </w:r>
      <w:r>
        <w:rPr>
          <w:b w:val="0"/>
          <w:i w:val="0"/>
        </w:rPr>
        <w:t>cae sola.</w:t>
      </w:r>
    </w:p>
    <w:p>
      <w:pPr>
        <w:pStyle w:val="Heading2"/>
      </w:pPr>
      <w:r>
        <w:rPr>
          <w:b w:val="0"/>
          <w:i w:val="0"/>
        </w:rPr>
        <w:t>Las escalas</w:t>
      </w:r>
    </w:p>
    <w:p>
      <w:pPr>
        <w:pStyle w:val="ListBullet"/>
      </w:pPr>
      <w:r>
        <w:rPr>
          <w:b w:val="0"/>
          <w:i w:val="0"/>
        </w:rPr>
      </w:r>
      <w:r>
        <w:rPr>
          <w:b/>
          <w:i w:val="0"/>
        </w:rPr>
        <w:t>PREGUNTA 24</w:t>
      </w:r>
      <w:r>
        <w:rPr>
          <w:b w:val="0"/>
          <w:i w:val="0"/>
        </w:rPr>
        <w:t xml:space="preserve"> · </w:t>
      </w:r>
      <w:r>
        <w:rPr>
          <w:rStyle w:val="Código"/>
          <w:b w:val="0"/>
          <w:i w:val="0"/>
        </w:rPr>
        <w:t>[of]</w:t>
      </w:r>
      <w:r>
        <w:rPr>
          <w:b w:val="0"/>
          <w:i w:val="0"/>
        </w:rPr>
        <w:t xml:space="preserve"> · </w:t>
      </w:r>
      <w:r>
        <w:rPr>
          <w:b/>
          <w:i w:val="0"/>
        </w:rPr>
        <w:t>La escala diatónica son las SIETE NOTAS FUNDAMENTALES de la tonalidad,</w:t>
      </w:r>
      <w:r>
        <w:t xml:space="preserve"> </w:t>
      </w:r>
      <w:r>
        <w:rPr>
          <w:b/>
          <w:i w:val="0"/>
        </w:rPr>
        <w:t>separadas entre sí por intervalos de SEGUNDA.</w:t>
      </w:r>
      <w:r>
        <w:rPr>
          <w:b w:val="0"/>
          <w:i w:val="0"/>
        </w:rPr>
      </w:r>
    </w:p>
    <w:p>
      <w:pPr>
        <w:pStyle w:val="ListBullet"/>
      </w:pPr>
      <w:r>
        <w:rPr>
          <w:b w:val="0"/>
          <w:i w:val="0"/>
        </w:rPr>
      </w:r>
      <w:r>
        <w:rPr>
          <w:b/>
          <w:i w:val="0"/>
        </w:rPr>
        <w:t>LA PALABRA QUE DECIDE ES «SIETE»</w:t>
      </w:r>
      <w:r>
        <w:rPr>
          <w:b w:val="0"/>
          <w:i w:val="0"/>
        </w:rPr>
        <w:t xml:space="preserve">: </w:t>
      </w:r>
      <w:r>
        <w:rPr>
          <w:b/>
          <w:i w:val="0"/>
        </w:rPr>
        <w:t>la cromática tiene DOCE</w:t>
      </w:r>
      <w:r>
        <w:rPr>
          <w:b w:val="0"/>
          <w:i w:val="0"/>
        </w:rPr>
        <w:t xml:space="preserve">, la pentatónica CINCO. </w:t>
      </w:r>
      <w:r>
        <w:rPr>
          <w:b/>
          <w:i w:val="0"/>
        </w:rPr>
        <w:t>Diatónica</w:t>
      </w:r>
      <w:r>
        <w:t xml:space="preserve"> </w:t>
      </w:r>
      <w:r>
        <w:rPr>
          <w:b/>
          <w:i w:val="0"/>
        </w:rPr>
        <w:t>= las siete de toda la vida.</w:t>
      </w:r>
      <w:r>
        <w:rPr>
          <w:b w:val="0"/>
          <w:i w:val="0"/>
        </w:rPr>
      </w:r>
    </w:p>
    <w:p>
      <w:pPr>
        <w:pStyle w:val="ListBullet"/>
      </w:pPr>
      <w:r>
        <w:rPr>
          <w:b w:val="0"/>
          <w:i w:val="0"/>
        </w:rPr>
      </w:r>
      <w:r>
        <w:rPr>
          <w:b/>
          <w:i w:val="0"/>
        </w:rPr>
        <w:t>LO QUE «SEGUNDA» AÑADE</w:t>
      </w:r>
      <w:r>
        <w:rPr>
          <w:b w:val="0"/>
          <w:i w:val="0"/>
        </w:rPr>
        <w:t xml:space="preserve">: </w:t>
      </w:r>
      <w:r>
        <w:rPr>
          <w:b/>
          <w:i w:val="0"/>
        </w:rPr>
        <w:t>son notas CONSECUTIVAS</w:t>
      </w:r>
      <w:r>
        <w:rPr>
          <w:b w:val="0"/>
          <w:i w:val="0"/>
        </w:rPr>
        <w:t>, sin saltos: do-re-mi-fa-sol-la-si.</w:t>
      </w:r>
    </w:p>
    <w:p>
      <w:pPr>
        <w:pStyle w:val="Heading2"/>
      </w:pPr>
      <w:r>
        <w:rPr>
          <w:b w:val="0"/>
          <w:i w:val="0"/>
        </w:rPr>
        <w:t>La orquesta y la cuerda frotada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Tamaño</w:t>
            </w:r>
          </w:p>
        </w:tc>
        <w:tc>
          <w:tcPr>
            <w:tcW w:type="dxa" w:w="3137"/>
            <w:shd w:val="clear" w:color="auto" w:fill="E4E4E4"/>
          </w:tcPr>
          <w:p>
            <w:pPr>
              <w:pStyle w:val="Tablacabecera"/>
            </w:pPr>
            <w:r/>
            <w:r>
              <w:rPr>
                <w:b w:val="0"/>
                <w:i w:val="0"/>
              </w:rPr>
              <w:t>Registro</w:t>
            </w:r>
          </w:p>
        </w:tc>
      </w:tr>
      <w:tr>
        <w:tc>
          <w:tcPr>
            <w:tcW w:type="dxa" w:w="3137"/>
          </w:tcPr>
          <w:p>
            <w:pPr>
              <w:pStyle w:val="Tabla"/>
            </w:pPr>
            <w:r/>
            <w:r>
              <w:rPr>
                <w:b w:val="0"/>
                <w:i w:val="0"/>
              </w:rPr>
            </w:r>
            <w:r>
              <w:rPr>
                <w:b/>
                <w:i w:val="0"/>
              </w:rPr>
              <w:t>Violín</w:t>
            </w:r>
            <w:r>
              <w:rPr>
                <w:b w:val="0"/>
                <w:i w:val="0"/>
              </w:rPr>
            </w:r>
          </w:p>
        </w:tc>
        <w:tc>
          <w:tcPr>
            <w:tcW w:type="dxa" w:w="3137"/>
          </w:tcPr>
          <w:p>
            <w:pPr>
              <w:pStyle w:val="Tabla"/>
            </w:pPr>
            <w:r/>
            <w:r>
              <w:rPr>
                <w:b w:val="0"/>
                <w:i w:val="0"/>
              </w:rPr>
            </w:r>
            <w:r>
              <w:rPr>
                <w:b/>
                <w:i w:val="0"/>
              </w:rPr>
              <w:t>El más pequeño</w:t>
            </w:r>
            <w:r>
              <w:rPr>
                <w:b w:val="0"/>
                <w:i w:val="0"/>
              </w:rPr>
            </w:r>
          </w:p>
        </w:tc>
        <w:tc>
          <w:tcPr>
            <w:tcW w:type="dxa" w:w="3137"/>
          </w:tcPr>
          <w:p>
            <w:pPr>
              <w:pStyle w:val="Tabla"/>
            </w:pPr>
            <w:r/>
            <w:r>
              <w:rPr>
                <w:b w:val="0"/>
                <w:i w:val="0"/>
              </w:rPr>
            </w:r>
            <w:r>
              <w:rPr>
                <w:b/>
                <w:i w:val="0"/>
              </w:rPr>
              <w:t>El más agudo</w:t>
            </w:r>
            <w:r>
              <w:rPr>
                <w:b w:val="0"/>
                <w:i w:val="0"/>
              </w:rPr>
            </w:r>
          </w:p>
        </w:tc>
      </w:tr>
      <w:tr>
        <w:tc>
          <w:tcPr>
            <w:tcW w:type="dxa" w:w="3137"/>
          </w:tcPr>
          <w:p>
            <w:pPr>
              <w:pStyle w:val="Tabla"/>
            </w:pPr>
            <w:r/>
            <w:r>
              <w:rPr>
                <w:b w:val="0"/>
                <w:i w:val="0"/>
              </w:rPr>
            </w:r>
            <w:r>
              <w:rPr>
                <w:b/>
                <w:i w:val="0"/>
              </w:rPr>
              <w:t>Viola</w:t>
            </w:r>
            <w:r>
              <w:rPr>
                <w:b w:val="0"/>
                <w:i w:val="0"/>
              </w:rPr>
            </w:r>
          </w:p>
        </w:tc>
        <w:tc>
          <w:tcPr>
            <w:tcW w:type="dxa" w:w="3137"/>
          </w:tcPr>
          <w:p>
            <w:pPr>
              <w:pStyle w:val="Tabla"/>
            </w:pPr>
            <w:r/>
            <w:r>
              <w:rPr>
                <w:b w:val="0"/>
                <w:i w:val="0"/>
              </w:rPr>
            </w:r>
            <w:r>
              <w:rPr>
                <w:b/>
                <w:i w:val="0"/>
              </w:rPr>
              <w:t>Mayor que el violín</w:t>
            </w:r>
            <w:r>
              <w:rPr>
                <w:b w:val="0"/>
                <w:i w:val="0"/>
              </w:rPr>
            </w:r>
          </w:p>
        </w:tc>
        <w:tc>
          <w:tcPr>
            <w:tcW w:type="dxa" w:w="3137"/>
          </w:tcPr>
          <w:p>
            <w:pPr>
              <w:pStyle w:val="Tabla"/>
            </w:pPr>
            <w:r/>
            <w:r>
              <w:rPr>
                <w:b w:val="0"/>
                <w:i w:val="0"/>
              </w:rPr>
            </w:r>
            <w:r>
              <w:rPr>
                <w:b/>
                <w:i w:val="0"/>
              </w:rPr>
              <w:t>Más grave</w:t>
            </w:r>
            <w:r>
              <w:rPr>
                <w:b w:val="0"/>
                <w:i w:val="0"/>
              </w:rPr>
            </w:r>
          </w:p>
        </w:tc>
      </w:tr>
      <w:tr>
        <w:tc>
          <w:tcPr>
            <w:tcW w:type="dxa" w:w="3137"/>
          </w:tcPr>
          <w:p>
            <w:pPr>
              <w:pStyle w:val="Tabla"/>
            </w:pPr>
            <w:r/>
            <w:r>
              <w:rPr>
                <w:b w:val="0"/>
                <w:i w:val="0"/>
              </w:rPr>
            </w:r>
            <w:r>
              <w:rPr>
                <w:b/>
                <w:i w:val="0"/>
              </w:rPr>
              <w:t>Violonchelo</w:t>
            </w:r>
            <w:r>
              <w:rPr>
                <w:b w:val="0"/>
                <w:i w:val="0"/>
              </w:rPr>
            </w:r>
          </w:p>
        </w:tc>
        <w:tc>
          <w:tcPr>
            <w:tcW w:type="dxa" w:w="3137"/>
          </w:tcPr>
          <w:p>
            <w:pPr>
              <w:pStyle w:val="Tabla"/>
            </w:pPr>
            <w:r/>
            <w:r>
              <w:rPr>
                <w:b w:val="0"/>
                <w:i w:val="0"/>
              </w:rPr>
              <w:t>Mayor aún</w:t>
            </w:r>
          </w:p>
        </w:tc>
        <w:tc>
          <w:tcPr>
            <w:tcW w:type="dxa" w:w="3137"/>
          </w:tcPr>
          <w:p>
            <w:pPr>
              <w:pStyle w:val="Tabla"/>
            </w:pPr>
            <w:r/>
            <w:r>
              <w:rPr>
                <w:b w:val="0"/>
                <w:i w:val="0"/>
              </w:rPr>
              <w:t>Más grave</w:t>
            </w:r>
          </w:p>
        </w:tc>
      </w:tr>
      <w:tr>
        <w:tc>
          <w:tcPr>
            <w:tcW w:type="dxa" w:w="3137"/>
          </w:tcPr>
          <w:p>
            <w:pPr>
              <w:pStyle w:val="Tabla"/>
            </w:pPr>
            <w:r/>
            <w:r>
              <w:rPr>
                <w:b w:val="0"/>
                <w:i w:val="0"/>
              </w:rPr>
            </w:r>
            <w:r>
              <w:rPr>
                <w:b/>
                <w:i w:val="0"/>
              </w:rPr>
              <w:t>Contrabajo</w:t>
            </w:r>
            <w:r>
              <w:rPr>
                <w:b w:val="0"/>
                <w:i w:val="0"/>
              </w:rPr>
            </w:r>
          </w:p>
        </w:tc>
        <w:tc>
          <w:tcPr>
            <w:tcW w:type="dxa" w:w="3137"/>
          </w:tcPr>
          <w:p>
            <w:pPr>
              <w:pStyle w:val="Tabla"/>
            </w:pPr>
            <w:r/>
            <w:r>
              <w:rPr>
                <w:b w:val="0"/>
                <w:i w:val="0"/>
              </w:rPr>
            </w:r>
            <w:r>
              <w:rPr>
                <w:b/>
                <w:i w:val="0"/>
              </w:rPr>
              <w:t>El más grande</w:t>
            </w:r>
            <w:r>
              <w:rPr>
                <w:b w:val="0"/>
                <w:i w:val="0"/>
              </w:rPr>
            </w:r>
          </w:p>
        </w:tc>
        <w:tc>
          <w:tcPr>
            <w:tcW w:type="dxa" w:w="3137"/>
          </w:tcPr>
          <w:p>
            <w:pPr>
              <w:pStyle w:val="Tabla"/>
            </w:pPr>
            <w:r/>
            <w:r>
              <w:rPr>
                <w:b w:val="0"/>
                <w:i w:val="0"/>
              </w:rPr>
            </w:r>
            <w:r>
              <w:rPr>
                <w:b/>
                <w:i w:val="0"/>
              </w:rPr>
              <w:t>El más grave</w:t>
            </w:r>
            <w:r>
              <w:rPr>
                <w:b w:val="0"/>
                <w:i w:val="0"/>
              </w:rPr>
            </w:r>
          </w:p>
        </w:tc>
      </w:tr>
    </w:tbl>
    <w:p>
      <w:pPr/>
    </w:p>
    <w:p>
      <w:pPr>
        <w:pStyle w:val="ListBullet"/>
      </w:pPr>
      <w:r>
        <w:rPr>
          <w:b w:val="0"/>
          <w:i w:val="0"/>
        </w:rPr>
      </w:r>
      <w:r>
        <w:rPr>
          <w:b/>
          <w:i w:val="0"/>
        </w:rPr>
        <w:t>PREGUNTA 74</w:t>
      </w:r>
      <w:r>
        <w:rPr>
          <w:b w:val="0"/>
          <w:i w:val="0"/>
        </w:rPr>
        <w:t xml:space="preserve"> · </w:t>
      </w:r>
      <w:r>
        <w:rPr>
          <w:rStyle w:val="Código"/>
          <w:b w:val="0"/>
          <w:i w:val="0"/>
        </w:rPr>
        <w:t>[of]</w:t>
      </w:r>
      <w:r>
        <w:rPr>
          <w:b w:val="0"/>
          <w:i w:val="0"/>
        </w:rPr>
        <w:t xml:space="preserve"> · </w:t>
      </w:r>
      <w:r>
        <w:rPr>
          <w:b/>
          <w:i w:val="0"/>
        </w:rPr>
        <w:t>La afirmación correcta es que LA VIOLA ES MÁS GRANDE QUE EL VIOLÍN.</w:t>
      </w:r>
      <w:r>
        <w:rPr>
          <w:b w:val="0"/>
          <w:i w:val="0"/>
        </w:rPr>
      </w:r>
    </w:p>
    <w:p>
      <w:pPr>
        <w:pStyle w:val="ListBullet"/>
      </w:pPr>
      <w:r>
        <w:rPr>
          <w:b w:val="0"/>
          <w:i w:val="0"/>
        </w:rPr>
      </w:r>
      <w:r>
        <w:rPr>
          <w:b/>
          <w:i w:val="0"/>
        </w:rPr>
        <w:t>LA REGLA DE FAMILIA DE TODA LA CUERDA FROTADA</w:t>
      </w:r>
      <w:r>
        <w:rPr>
          <w:b w:val="0"/>
          <w:i w:val="0"/>
        </w:rPr>
        <w:t xml:space="preserve">: </w:t>
      </w:r>
      <w:r>
        <w:rPr>
          <w:b/>
          <w:i w:val="0"/>
        </w:rPr>
        <w:t>a más tamaño, más grave.</w:t>
      </w:r>
      <w:r>
        <w:rPr>
          <w:b w:val="0"/>
          <w:i w:val="0"/>
        </w:rPr>
        <w:t xml:space="preserve"> </w:t>
      </w:r>
      <w:r>
        <w:rPr>
          <w:b/>
          <w:i w:val="0"/>
        </w:rPr>
        <w:t>Con ella se contesta</w:t>
      </w:r>
      <w:r>
        <w:t xml:space="preserve"> </w:t>
      </w:r>
      <w:r>
        <w:rPr>
          <w:b/>
          <w:i w:val="0"/>
        </w:rPr>
        <w:t>cualquier pregunta de esta clase sin haber tocado ninguno de los cuatro.</w:t>
      </w:r>
      <w:r>
        <w:rPr>
          <w:b w:val="0"/>
          <w:i w:val="0"/>
        </w:rPr>
      </w:r>
    </w:p>
    <w:p>
      <w:pPr>
        <w:pStyle w:val="Heading2"/>
      </w:pPr>
      <w:r>
        <w:rPr>
          <w:b w:val="0"/>
          <w:i w:val="0"/>
        </w:rPr>
        <w:t>El fagot: la pregunta que depende de una imagen</w:t>
      </w:r>
    </w:p>
    <w:p>
      <w:pPr>
        <w:pStyle w:val="ListBullet"/>
      </w:pPr>
      <w:r>
        <w:rPr>
          <w:b w:val="0"/>
          <w:i w:val="0"/>
        </w:rPr>
      </w:r>
      <w:r>
        <w:rPr>
          <w:b/>
          <w:i w:val="0"/>
        </w:rPr>
        <w:t>PREGUNTA 79</w:t>
      </w:r>
      <w:r>
        <w:rPr>
          <w:b w:val="0"/>
          <w:i w:val="0"/>
        </w:rPr>
        <w:t xml:space="preserve"> · </w:t>
      </w:r>
      <w:r>
        <w:rPr>
          <w:rStyle w:val="Código"/>
          <w:b w:val="0"/>
          <w:i w:val="0"/>
        </w:rPr>
        <w:t>[plan]</w:t>
      </w:r>
      <w:r>
        <w:rPr>
          <w:b w:val="0"/>
          <w:i w:val="0"/>
        </w:rPr>
        <w:t xml:space="preserve"> · </w:t>
      </w:r>
      <w:r>
        <w:rPr>
          <w:b/>
          <w:i w:val="0"/>
        </w:rPr>
        <w:t>La respuesta oficial es FAGOT.</w:t>
      </w:r>
      <w:r>
        <w:rPr>
          <w:b w:val="0"/>
          <w:i w:val="0"/>
        </w:rPr>
      </w:r>
    </w:p>
    <w:p>
      <w:pPr>
        <w:pStyle w:val="ListBullet"/>
      </w:pPr>
      <w:r>
        <w:rPr>
          <w:b w:val="0"/>
          <w:i w:val="0"/>
        </w:rPr>
      </w:r>
      <w:r>
        <w:rPr>
          <w:b/>
          <w:i w:val="0"/>
        </w:rPr>
        <w:t>EL TEMARIO NO DESCRIBE LA IMAGEN, PORQUE NO LA TIENE DELANTE.</w:t>
      </w:r>
      <w:r>
        <w:rPr>
          <w:b w:val="0"/>
          <w:i w:val="0"/>
        </w:rPr>
        <w:t xml:space="preserve"> </w:t>
      </w:r>
      <w:r>
        <w:rPr>
          <w:b/>
          <w:i w:val="0"/>
        </w:rPr>
        <w:t>Lo que da en su lugar es la regla</w:t>
      </w:r>
      <w:r>
        <w:t xml:space="preserve"> </w:t>
      </w:r>
      <w:r>
        <w:rPr>
          <w:b/>
          <w:i w:val="0"/>
        </w:rPr>
        <w:t>de familia</w:t>
      </w:r>
      <w:r>
        <w:rPr>
          <w:b w:val="0"/>
          <w:i w:val="0"/>
        </w:rPr>
        <w:t xml:space="preserve">: </w:t>
      </w:r>
      <w:r>
        <w:rPr>
          <w:b/>
          <w:i w:val="0"/>
        </w:rPr>
        <w:t>la madera de doble caña son OBOE, CORNO INGLÉS, FAGOT y CONTRAFAGOT</w:t>
      </w:r>
      <w:r>
        <w:rPr>
          <w:b w:val="0"/>
          <w:i w:val="0"/>
        </w:rPr>
        <w:t xml:space="preserve">, y </w:t>
      </w:r>
      <w:r>
        <w:rPr>
          <w:b/>
          <w:i w:val="0"/>
        </w:rPr>
        <w:t>se</w:t>
      </w:r>
      <w:r>
        <w:t xml:space="preserve"> </w:t>
      </w:r>
      <w:r>
        <w:rPr>
          <w:b/>
          <w:i w:val="0"/>
        </w:rPr>
        <w:t>distinguen por tamaño y por la forma del tudel</w:t>
      </w:r>
      <w:r>
        <w:rPr>
          <w:b w:val="0"/>
          <w:i w:val="0"/>
        </w:rPr>
        <w:t xml:space="preserve">: </w:t>
      </w:r>
      <w:r>
        <w:rPr>
          <w:b/>
          <w:i w:val="0"/>
        </w:rPr>
        <w:t>el fagot es el grande de tubo plegado en U con</w:t>
      </w:r>
      <w:r>
        <w:t xml:space="preserve"> </w:t>
      </w:r>
      <w:r>
        <w:rPr>
          <w:b/>
          <w:i w:val="0"/>
        </w:rPr>
        <w:t>tudel metálico curvo.</w:t>
      </w:r>
      <w:r>
        <w:rPr>
          <w:b w:val="0"/>
          <w:i w:val="0"/>
        </w:rPr>
      </w:r>
    </w:p>
    <w:p>
      <w:pPr>
        <w:pStyle w:val="Heading2"/>
      </w:pPr>
      <w:r>
        <w:rPr>
          <w:b w:val="0"/>
          <w:i w:val="0"/>
        </w:rPr>
        <w:t>La banda sonora y sus compositores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Película o serie</w:t>
            </w:r>
          </w:p>
        </w:tc>
        <w:tc>
          <w:tcPr>
            <w:tcW w:type="dxa" w:w="3137"/>
            <w:shd w:val="clear" w:color="auto" w:fill="E4E4E4"/>
          </w:tcPr>
          <w:p>
            <w:pPr>
              <w:pStyle w:val="Tablacabecera"/>
            </w:pPr>
            <w:r/>
            <w:r>
              <w:rPr>
                <w:b w:val="0"/>
                <w:i w:val="0"/>
              </w:rPr>
              <w:t>Compositor</w:t>
            </w:r>
          </w:p>
        </w:tc>
      </w:tr>
      <w:tr>
        <w:tc>
          <w:tcPr>
            <w:tcW w:type="dxa" w:w="3137"/>
          </w:tcPr>
          <w:p>
            <w:pPr>
              <w:pStyle w:val="Tabla"/>
            </w:pPr>
            <w:r/>
            <w:r>
              <w:rPr>
                <w:b w:val="0"/>
                <w:i w:val="0"/>
              </w:rPr>
            </w:r>
            <w:r>
              <w:rPr>
                <w:b/>
                <w:i w:val="0"/>
              </w:rPr>
              <w:t>35</w:t>
            </w:r>
            <w:r>
              <w:rPr>
                <w:b w:val="0"/>
                <w:i w:val="0"/>
              </w:rPr>
            </w:r>
          </w:p>
        </w:tc>
        <w:tc>
          <w:tcPr>
            <w:tcW w:type="dxa" w:w="3137"/>
          </w:tcPr>
          <w:p>
            <w:pPr>
              <w:pStyle w:val="Tabla"/>
            </w:pPr>
            <w:r/>
            <w:r>
              <w:rPr>
                <w:b w:val="0"/>
                <w:i/>
              </w:rPr>
            </w:r>
            <w:r>
              <w:rPr>
                <w:b/>
                <w:i/>
              </w:rPr>
              <w:t>Los odiosos ocho</w:t>
            </w:r>
            <w:r>
              <w:rPr>
                <w:b w:val="0"/>
                <w:i/>
              </w:rPr>
            </w:r>
          </w:p>
        </w:tc>
        <w:tc>
          <w:tcPr>
            <w:tcW w:type="dxa" w:w="3137"/>
          </w:tcPr>
          <w:p>
            <w:pPr>
              <w:pStyle w:val="Tabla"/>
            </w:pPr>
            <w:r/>
            <w:r>
              <w:rPr>
                <w:b w:val="0"/>
                <w:i w:val="0"/>
              </w:rPr>
            </w:r>
            <w:r>
              <w:rPr>
                <w:b/>
                <w:i w:val="0"/>
              </w:rPr>
              <w:t>Ennio Morricone</w:t>
            </w:r>
            <w:r>
              <w:rPr>
                <w:b w:val="0"/>
                <w:i w:val="0"/>
              </w:rPr>
            </w:r>
          </w:p>
        </w:tc>
      </w:tr>
      <w:tr>
        <w:tc>
          <w:tcPr>
            <w:tcW w:type="dxa" w:w="3137"/>
          </w:tcPr>
          <w:p>
            <w:pPr>
              <w:pStyle w:val="Tabla"/>
            </w:pPr>
            <w:r/>
            <w:r>
              <w:rPr>
                <w:b w:val="0"/>
                <w:i w:val="0"/>
              </w:rPr>
            </w:r>
            <w:r>
              <w:rPr>
                <w:b/>
                <w:i w:val="0"/>
              </w:rPr>
              <w:t>77</w:t>
            </w:r>
            <w:r>
              <w:rPr>
                <w:b w:val="0"/>
                <w:i w:val="0"/>
              </w:rPr>
            </w:r>
          </w:p>
        </w:tc>
        <w:tc>
          <w:tcPr>
            <w:tcW w:type="dxa" w:w="3137"/>
          </w:tcPr>
          <w:p>
            <w:pPr>
              <w:pStyle w:val="Tabla"/>
            </w:pPr>
            <w:r/>
            <w:r>
              <w:rPr>
                <w:b w:val="0"/>
                <w:i/>
              </w:rPr>
            </w:r>
            <w:r>
              <w:rPr>
                <w:b/>
                <w:i/>
              </w:rPr>
              <w:t>Twin Peaks</w:t>
            </w:r>
            <w:r>
              <w:rPr>
                <w:b w:val="0"/>
                <w:i/>
              </w:rPr>
            </w:r>
          </w:p>
        </w:tc>
        <w:tc>
          <w:tcPr>
            <w:tcW w:type="dxa" w:w="3137"/>
          </w:tcPr>
          <w:p>
            <w:pPr>
              <w:pStyle w:val="Tabla"/>
            </w:pPr>
            <w:r/>
            <w:r>
              <w:rPr>
                <w:b w:val="0"/>
                <w:i w:val="0"/>
              </w:rPr>
            </w:r>
            <w:r>
              <w:rPr>
                <w:b/>
                <w:i w:val="0"/>
              </w:rPr>
              <w:t>Angelo Badalamenti</w:t>
            </w:r>
            <w:r>
              <w:rPr>
                <w:b w:val="0"/>
                <w:i w:val="0"/>
              </w:rPr>
            </w:r>
          </w:p>
        </w:tc>
      </w:tr>
    </w:tbl>
    <w:p>
      <w:pPr/>
    </w:p>
    <w:p>
      <w:pPr>
        <w:pStyle w:val="ListBullet"/>
      </w:pPr>
      <w:r>
        <w:rPr>
          <w:b w:val="0"/>
          <w:i w:val="0"/>
        </w:rPr>
      </w:r>
      <w:r>
        <w:rPr>
          <w:b/>
          <w:i w:val="0"/>
        </w:rPr>
        <w:t>LO QUE LAS DOS MIDEN ES ASOCIACIÓN, NO RAZONAMIENTO</w:t>
      </w:r>
      <w:r>
        <w:rPr>
          <w:b w:val="0"/>
          <w:i w:val="0"/>
        </w:rPr>
        <w:t xml:space="preserve">: </w:t>
      </w:r>
      <w:r>
        <w:rPr>
          <w:b/>
          <w:i w:val="0"/>
        </w:rPr>
        <w:t>son preguntas de memorizar.</w:t>
      </w:r>
      <w:r>
        <w:rPr>
          <w:b w:val="0"/>
          <w:i w:val="0"/>
        </w:rPr>
      </w:r>
    </w:p>
    <w:p>
      <w:pPr>
        <w:pStyle w:val="ListBullet"/>
      </w:pPr>
      <w:r>
        <w:rPr>
          <w:b w:val="0"/>
          <w:i w:val="0"/>
        </w:rPr>
      </w:r>
      <w:r>
        <w:rPr>
          <w:b/>
          <w:i w:val="0"/>
        </w:rPr>
        <w:t>EL DATO QUE LAS UNE Y AYUDA A FIJARLAS</w:t>
      </w:r>
      <w:r>
        <w:rPr>
          <w:b w:val="0"/>
          <w:i w:val="0"/>
        </w:rPr>
        <w:t xml:space="preserve">: </w:t>
      </w:r>
      <w:r>
        <w:rPr>
          <w:b/>
          <w:i w:val="0"/>
        </w:rPr>
        <w:t xml:space="preserve">Morricone ganó por </w:t>
      </w:r>
      <w:r>
        <w:rPr>
          <w:b/>
          <w:i/>
        </w:rPr>
        <w:t>Los odiosos ocho</w:t>
      </w:r>
      <w:r>
        <w:rPr>
          <w:b/>
          <w:i w:val="0"/>
        </w:rPr>
        <w:t xml:space="preserve"> su único Óscar</w:t>
      </w:r>
      <w:r>
        <w:t xml:space="preserve"> </w:t>
      </w:r>
      <w:r>
        <w:rPr>
          <w:b/>
          <w:i w:val="0"/>
        </w:rPr>
        <w:t>competitivo</w:t>
      </w:r>
      <w:r>
        <w:rPr>
          <w:b w:val="0"/>
          <w:i w:val="0"/>
        </w:rPr>
        <w:t xml:space="preserve">, y </w:t>
      </w:r>
      <w:r>
        <w:rPr>
          <w:b/>
          <w:i w:val="0"/>
        </w:rPr>
        <w:t>Badalamenti es el compositor de cabecera de David Lynch.</w:t>
      </w:r>
      <w:r>
        <w:rPr>
          <w:b w:val="0"/>
          <w:i w:val="0"/>
        </w:rPr>
      </w:r>
    </w:p>
    <w:p>
      <w:pPr>
        <w:pStyle w:val="Heading2"/>
      </w:pPr>
      <w:r>
        <w:rPr>
          <w:b w:val="0"/>
          <w:i w:val="0"/>
        </w:rPr>
        <w:t>El Concierto de Año Nuevo</w:t>
      </w:r>
    </w:p>
    <w:p>
      <w:pPr>
        <w:pStyle w:val="ListBullet"/>
      </w:pPr>
      <w:r>
        <w:rPr>
          <w:b w:val="0"/>
          <w:i w:val="0"/>
        </w:rPr>
      </w:r>
      <w:r>
        <w:rPr>
          <w:b/>
          <w:i w:val="0"/>
        </w:rPr>
        <w:t>PREGUNTA 57</w:t>
      </w:r>
      <w:r>
        <w:rPr>
          <w:b w:val="0"/>
          <w:i w:val="0"/>
        </w:rPr>
        <w:t xml:space="preserve"> · </w:t>
      </w:r>
      <w:r>
        <w:rPr>
          <w:rStyle w:val="Código"/>
          <w:b w:val="0"/>
          <w:i w:val="0"/>
        </w:rPr>
        <w:t>[plan]</w:t>
      </w:r>
      <w:r>
        <w:rPr>
          <w:b w:val="0"/>
          <w:i w:val="0"/>
        </w:rPr>
        <w:t xml:space="preserve"> · </w:t>
      </w:r>
      <w:r>
        <w:rPr>
          <w:b/>
          <w:i w:val="0"/>
        </w:rPr>
        <w:t>El Concierto de Año Nuevo de 2024 lo dirigió CHRISTIAN THIELEMANN.</w:t>
      </w:r>
      <w:r>
        <w:rPr>
          <w:b w:val="0"/>
          <w:i w:val="0"/>
        </w:rPr>
      </w:r>
    </w:p>
    <w:p>
      <w:pPr>
        <w:pStyle w:val="ListBullet"/>
      </w:pPr>
      <w:r>
        <w:rPr>
          <w:b w:val="0"/>
          <w:i w:val="0"/>
        </w:rPr>
      </w:r>
      <w:r>
        <w:rPr>
          <w:b/>
          <w:i w:val="0"/>
        </w:rPr>
        <w:t>POR QUÉ ESTÁ EN UN TEMARIO DE REALIZACIÓN</w:t>
      </w:r>
      <w:r>
        <w:rPr>
          <w:b w:val="0"/>
          <w:i w:val="0"/>
        </w:rPr>
        <w:t xml:space="preserve">: </w:t>
      </w:r>
      <w:r>
        <w:rPr>
          <w:b/>
          <w:i w:val="0"/>
        </w:rPr>
        <w:t>es la retransmisión clásica por excelencia</w:t>
      </w:r>
      <w:r>
        <w:rPr>
          <w:b w:val="0"/>
          <w:i w:val="0"/>
        </w:rPr>
        <w:t xml:space="preserve"> —una</w:t>
      </w:r>
      <w:r>
        <w:t xml:space="preserve"> </w:t>
      </w:r>
      <w:r>
        <w:rPr>
          <w:b w:val="0"/>
          <w:i w:val="0"/>
        </w:rPr>
        <w:t xml:space="preserve">producción multicámara emitida a más de noventa países— </w:t>
      </w:r>
      <w:r>
        <w:rPr>
          <w:b/>
          <w:i w:val="0"/>
        </w:rPr>
        <w:t>y RTVE la emite todos los años.</w:t>
      </w:r>
      <w:r>
        <w:rPr>
          <w:b w:val="0"/>
          <w:i w:val="0"/>
        </w:rPr>
      </w:r>
    </w:p>
    <w:p>
      <w:pPr>
        <w:pStyle w:val="ListBullet"/>
      </w:pPr>
      <w:r>
        <w:rPr>
          <w:b w:val="0"/>
          <w:i w:val="0"/>
        </w:rPr>
      </w:r>
      <w:r>
        <w:rPr>
          <w:b/>
          <w:i w:val="0"/>
        </w:rPr>
        <w:t>LA REGLA DE ESTUDIO</w:t>
      </w:r>
      <w:r>
        <w:rPr>
          <w:b w:val="0"/>
          <w:i w:val="0"/>
        </w:rPr>
        <w:t xml:space="preserve">: </w:t>
      </w:r>
      <w:r>
        <w:rPr>
          <w:b/>
          <w:i w:val="0"/>
        </w:rPr>
        <w:t>el director cambia cada año</w:t>
      </w:r>
      <w:r>
        <w:rPr>
          <w:b w:val="0"/>
          <w:i w:val="0"/>
        </w:rPr>
        <w:t xml:space="preserve">, así que </w:t>
      </w:r>
      <w:r>
        <w:rPr>
          <w:b/>
          <w:i w:val="0"/>
        </w:rPr>
        <w:t>este dato caduca</w:t>
      </w:r>
      <w:r>
        <w:rPr>
          <w:b w:val="0"/>
          <w:i w:val="0"/>
        </w:rPr>
        <w:t xml:space="preserve">: </w:t>
      </w:r>
      <w:r>
        <w:rPr>
          <w:b/>
          <w:i w:val="0"/>
        </w:rPr>
        <w:t>lo que no</w:t>
      </w:r>
      <w:r>
        <w:t xml:space="preserve"> </w:t>
      </w:r>
      <w:r>
        <w:rPr>
          <w:b/>
          <w:i w:val="0"/>
        </w:rPr>
        <w:t>caduca es saber qué clase de producto es.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24</w:t>
            </w:r>
          </w:p>
        </w:tc>
        <w:tc>
          <w:tcPr>
            <w:tcW w:type="dxa" w:w="3137"/>
          </w:tcPr>
          <w:p>
            <w:pPr>
              <w:pStyle w:val="Tabla"/>
            </w:pPr>
            <w:r/>
            <w:r>
              <w:rPr>
                <w:b w:val="0"/>
                <w:i w:val="0"/>
              </w:rPr>
              <w:t>Qué es la escala diatónica</w:t>
            </w:r>
          </w:p>
        </w:tc>
        <w:tc>
          <w:tcPr>
            <w:tcW w:type="dxa" w:w="3137"/>
          </w:tcPr>
          <w:p>
            <w:pPr>
              <w:pStyle w:val="Tabla"/>
            </w:pPr>
            <w:r/>
            <w:r>
              <w:rPr>
                <w:b w:val="0"/>
                <w:i w:val="0"/>
              </w:rPr>
              <w:t>c) Siete notas fundamentales separadas por segundas ✔</w:t>
            </w:r>
          </w:p>
        </w:tc>
      </w:tr>
      <w:tr>
        <w:tc>
          <w:tcPr>
            <w:tcW w:type="dxa" w:w="3137"/>
          </w:tcPr>
          <w:p>
            <w:pPr>
              <w:pStyle w:val="Tabla"/>
            </w:pPr>
            <w:r/>
            <w:r>
              <w:rPr>
                <w:b w:val="0"/>
                <w:i w:val="0"/>
              </w:rPr>
              <w:t>32</w:t>
            </w:r>
          </w:p>
        </w:tc>
        <w:tc>
          <w:tcPr>
            <w:tcW w:type="dxa" w:w="3137"/>
          </w:tcPr>
          <w:p>
            <w:pPr>
              <w:pStyle w:val="Tabla"/>
            </w:pPr>
            <w:r/>
            <w:r>
              <w:rPr>
                <w:b w:val="0"/>
                <w:i w:val="0"/>
              </w:rPr>
              <w:t>Orden de las figuras de mayor a menor</w:t>
            </w:r>
          </w:p>
        </w:tc>
        <w:tc>
          <w:tcPr>
            <w:tcW w:type="dxa" w:w="3137"/>
          </w:tcPr>
          <w:p>
            <w:pPr>
              <w:pStyle w:val="Tabla"/>
            </w:pPr>
            <w:r/>
            <w:r>
              <w:rPr>
                <w:b w:val="0"/>
                <w:i w:val="0"/>
              </w:rPr>
              <w:t>a) Redonda, blanca, negra, corchea, semicorchea, fusa, semifusa ✔</w:t>
            </w:r>
          </w:p>
        </w:tc>
      </w:tr>
      <w:tr>
        <w:tc>
          <w:tcPr>
            <w:tcW w:type="dxa" w:w="3137"/>
          </w:tcPr>
          <w:p>
            <w:pPr>
              <w:pStyle w:val="Tabla"/>
            </w:pPr>
            <w:r/>
            <w:r>
              <w:rPr>
                <w:b w:val="0"/>
                <w:i w:val="0"/>
              </w:rPr>
              <w:t>35</w:t>
            </w:r>
          </w:p>
        </w:tc>
        <w:tc>
          <w:tcPr>
            <w:tcW w:type="dxa" w:w="3137"/>
          </w:tcPr>
          <w:p>
            <w:pPr>
              <w:pStyle w:val="Tabla"/>
            </w:pPr>
            <w:r/>
            <w:r>
              <w:rPr>
                <w:b w:val="0"/>
                <w:i w:val="0"/>
              </w:rPr>
              <w:t xml:space="preserve">Banda sonora de </w:t>
            </w:r>
            <w:r>
              <w:rPr>
                <w:b w:val="0"/>
                <w:i/>
              </w:rPr>
              <w:t>Los odiosos ocho</w:t>
            </w:r>
          </w:p>
        </w:tc>
        <w:tc>
          <w:tcPr>
            <w:tcW w:type="dxa" w:w="3137"/>
          </w:tcPr>
          <w:p>
            <w:pPr>
              <w:pStyle w:val="Tabla"/>
            </w:pPr>
            <w:r/>
            <w:r>
              <w:rPr>
                <w:b w:val="0"/>
                <w:i w:val="0"/>
              </w:rPr>
              <w:t>b) Ennio Morricone ✔</w:t>
            </w:r>
          </w:p>
        </w:tc>
      </w:tr>
      <w:tr>
        <w:tc>
          <w:tcPr>
            <w:tcW w:type="dxa" w:w="3137"/>
          </w:tcPr>
          <w:p>
            <w:pPr>
              <w:pStyle w:val="Tabla"/>
            </w:pPr>
            <w:r/>
            <w:r>
              <w:rPr>
                <w:b w:val="0"/>
                <w:i w:val="0"/>
              </w:rPr>
              <w:t>57</w:t>
            </w:r>
          </w:p>
        </w:tc>
        <w:tc>
          <w:tcPr>
            <w:tcW w:type="dxa" w:w="3137"/>
          </w:tcPr>
          <w:p>
            <w:pPr>
              <w:pStyle w:val="Tabla"/>
            </w:pPr>
            <w:r/>
            <w:r>
              <w:rPr>
                <w:b w:val="0"/>
                <w:i w:val="0"/>
              </w:rPr>
              <w:t>Quién dirigió el Concierto de Año Nuevo de 2024</w:t>
            </w:r>
          </w:p>
        </w:tc>
        <w:tc>
          <w:tcPr>
            <w:tcW w:type="dxa" w:w="3137"/>
          </w:tcPr>
          <w:p>
            <w:pPr>
              <w:pStyle w:val="Tabla"/>
            </w:pPr>
            <w:r/>
            <w:r>
              <w:rPr>
                <w:b w:val="0"/>
                <w:i w:val="0"/>
              </w:rPr>
              <w:t>a) Christian Thielemann ✔</w:t>
            </w:r>
          </w:p>
        </w:tc>
      </w:tr>
      <w:tr>
        <w:tc>
          <w:tcPr>
            <w:tcW w:type="dxa" w:w="3137"/>
          </w:tcPr>
          <w:p>
            <w:pPr>
              <w:pStyle w:val="Tabla"/>
            </w:pPr>
            <w:r/>
            <w:r>
              <w:rPr>
                <w:b w:val="0"/>
                <w:i w:val="0"/>
              </w:rPr>
              <w:t>74</w:t>
            </w:r>
          </w:p>
        </w:tc>
        <w:tc>
          <w:tcPr>
            <w:tcW w:type="dxa" w:w="3137"/>
          </w:tcPr>
          <w:p>
            <w:pPr>
              <w:pStyle w:val="Tabla"/>
            </w:pPr>
            <w:r/>
            <w:r>
              <w:rPr>
                <w:b w:val="0"/>
                <w:i w:val="0"/>
              </w:rPr>
              <w:t>Afirmación correcta sobre violín y viola</w:t>
            </w:r>
          </w:p>
        </w:tc>
        <w:tc>
          <w:tcPr>
            <w:tcW w:type="dxa" w:w="3137"/>
          </w:tcPr>
          <w:p>
            <w:pPr>
              <w:pStyle w:val="Tabla"/>
            </w:pPr>
            <w:r/>
            <w:r>
              <w:rPr>
                <w:b w:val="0"/>
                <w:i w:val="0"/>
              </w:rPr>
              <w:t>b) La viola es más grande ✔</w:t>
            </w:r>
          </w:p>
        </w:tc>
      </w:tr>
      <w:tr>
        <w:tc>
          <w:tcPr>
            <w:tcW w:type="dxa" w:w="3137"/>
          </w:tcPr>
          <w:p>
            <w:pPr>
              <w:pStyle w:val="Tabla"/>
            </w:pPr>
            <w:r/>
            <w:r>
              <w:rPr>
                <w:b w:val="0"/>
                <w:i w:val="0"/>
              </w:rPr>
              <w:t>77</w:t>
            </w:r>
          </w:p>
        </w:tc>
        <w:tc>
          <w:tcPr>
            <w:tcW w:type="dxa" w:w="3137"/>
          </w:tcPr>
          <w:p>
            <w:pPr>
              <w:pStyle w:val="Tabla"/>
            </w:pPr>
            <w:r/>
            <w:r>
              <w:rPr>
                <w:b w:val="0"/>
                <w:i w:val="0"/>
              </w:rPr>
              <w:t xml:space="preserve">Banda sonora de </w:t>
            </w:r>
            <w:r>
              <w:rPr>
                <w:b w:val="0"/>
                <w:i/>
              </w:rPr>
              <w:t>Twin Peaks</w:t>
            </w:r>
          </w:p>
        </w:tc>
        <w:tc>
          <w:tcPr>
            <w:tcW w:type="dxa" w:w="3137"/>
          </w:tcPr>
          <w:p>
            <w:pPr>
              <w:pStyle w:val="Tabla"/>
            </w:pPr>
            <w:r/>
            <w:r>
              <w:rPr>
                <w:b w:val="0"/>
                <w:i w:val="0"/>
              </w:rPr>
              <w:t>c) Angelo Badalamenti ✔</w:t>
            </w:r>
          </w:p>
        </w:tc>
      </w:tr>
      <w:tr>
        <w:tc>
          <w:tcPr>
            <w:tcW w:type="dxa" w:w="3137"/>
          </w:tcPr>
          <w:p>
            <w:pPr>
              <w:pStyle w:val="Tabla"/>
            </w:pPr>
            <w:r/>
            <w:r>
              <w:rPr>
                <w:b w:val="0"/>
                <w:i w:val="0"/>
              </w:rPr>
              <w:t>79</w:t>
            </w:r>
          </w:p>
        </w:tc>
        <w:tc>
          <w:tcPr>
            <w:tcW w:type="dxa" w:w="3137"/>
          </w:tcPr>
          <w:p>
            <w:pPr>
              <w:pStyle w:val="Tabla"/>
            </w:pPr>
            <w:r/>
            <w:r>
              <w:rPr>
                <w:b w:val="0"/>
                <w:i w:val="0"/>
              </w:rPr>
              <w:t>Cómo se denomina el objeto de la imagen</w:t>
            </w:r>
          </w:p>
        </w:tc>
        <w:tc>
          <w:tcPr>
            <w:tcW w:type="dxa" w:w="3137"/>
          </w:tcPr>
          <w:p>
            <w:pPr>
              <w:pStyle w:val="Tabla"/>
            </w:pPr>
            <w:r/>
            <w:r>
              <w:rPr>
                <w:b w:val="0"/>
                <w:i w:val="0"/>
              </w:rPr>
              <w:t xml:space="preserve">a) Fagot ✔ </w:t>
            </w:r>
            <w:r>
              <w:rPr>
                <w:b/>
                <w:i w:val="0"/>
              </w:rPr>
              <w:t>·</w:t>
            </w:r>
            <w:r>
              <w:rPr>
                <w:b w:val="0"/>
                <w:i w:val="0"/>
              </w:rPr>
              <w:t xml:space="preserve"> sólo con la plantilla</w:t>
            </w:r>
          </w:p>
        </w:tc>
      </w:tr>
    </w:tbl>
    <w:p>
      <w:pPr/>
    </w:p>
    <w:p>
      <w:pPr/>
      <w:r>
        <w:rPr>
          <w:b w:val="0"/>
          <w:i w:val="0"/>
        </w:rPr>
      </w:r>
      <w:r>
        <w:rPr>
          <w:b/>
          <w:i w:val="0"/>
        </w:rPr>
        <w:t>Las siete oficiales son correctas.</w:t>
      </w:r>
      <w:r>
        <w:rPr>
          <w:b w:val="0"/>
          <w:i w:val="0"/>
        </w:rPr>
        <w:t xml:space="preserve"> · </w:t>
      </w:r>
      <w:r>
        <w:rPr>
          <w:b/>
          <w:i w:val="0"/>
        </w:rPr>
        <w:t>Aviso de estudio</w:t>
      </w:r>
      <w:r>
        <w:rPr>
          <w:b w:val="0"/>
          <w:i w:val="0"/>
        </w:rPr>
        <w:t xml:space="preserve">: </w:t>
      </w:r>
      <w:r>
        <w:rPr>
          <w:b/>
          <w:i w:val="0"/>
        </w:rPr>
        <w:t>dos de las siete son teoría musical y</w:t>
      </w:r>
      <w:r>
        <w:t xml:space="preserve"> </w:t>
      </w:r>
      <w:r>
        <w:rPr>
          <w:b/>
          <w:i w:val="0"/>
        </w:rPr>
        <w:t>se razonan; cinco son cultura y se memorizan.</w:t>
      </w:r>
      <w:r>
        <w:rPr>
          <w:b w:val="0"/>
          <w:i w:val="0"/>
        </w:rPr>
        <w:t xml:space="preserve"> </w:t>
      </w:r>
      <w:r>
        <w:rPr>
          <w:b/>
          <w:i w:val="0"/>
        </w:rPr>
        <w:t>Este punto rinde poco por hora de estudio y hay que</w:t>
      </w:r>
      <w:r>
        <w:t xml:space="preserve"> </w:t>
      </w:r>
      <w:r>
        <w:rPr>
          <w:b/>
          <w:i w:val="0"/>
        </w:rPr>
        <w:t>saberlo antes de repartir el tiempo.</w:t>
      </w:r>
      <w:r>
        <w:rPr>
          <w:b w:val="0"/>
          <w:i w:val="0"/>
        </w:rPr>
      </w:r>
    </w:p>
    <w:p>
      <w:r>
        <w:br w:type="page"/>
      </w:r>
    </w:p>
    <w:p>
      <w:pPr>
        <w:pStyle w:val="Rótulo"/>
      </w:pPr>
      <w:r>
        <w:t>Para comprobar si el tema se sostiene</w:t>
      </w:r>
    </w:p>
    <w:p>
      <w:pPr>
        <w:pStyle w:val="Heading1"/>
      </w:pPr>
      <w:r>
        <w:t>Preguntas reales de examen · tema 1</w:t>
      </w:r>
    </w:p>
    <w:p>
      <w:pPr/>
      <w:r>
        <w:rPr>
          <w:i/>
        </w:rPr>
        <w:t>7 preguntas de los cuadernillos de 2024. Las respuestas, al final del volumen.</w:t>
      </w:r>
    </w:p>
    <w:p>
      <w:pPr>
        <w:pStyle w:val="Pregunta"/>
      </w:pPr>
      <w:r>
        <w:rPr>
          <w:rStyle w:val="Númerodepregunta"/>
        </w:rPr>
        <w:t xml:space="preserve">1. </w:t>
      </w:r>
      <w:r>
        <w:rPr>
          <w:b/>
        </w:rPr>
        <w:t>La escala diatónica:</w:t>
      </w:r>
    </w:p>
    <w:p>
      <w:pPr>
        <w:pStyle w:val="Opción"/>
      </w:pPr>
      <w:r>
        <w:t>a) Es la formada por siete notas consecutivas separadas por un tono.</w:t>
      </w:r>
    </w:p>
    <w:p>
      <w:pPr>
        <w:pStyle w:val="Opción"/>
      </w:pPr>
      <w:r>
        <w:t>b) Es la formada por siete notas de la misma duración y con dinámica creciente en el interior de una octava.</w:t>
      </w:r>
    </w:p>
    <w:p>
      <w:pPr>
        <w:pStyle w:val="Opción"/>
      </w:pPr>
      <w:r>
        <w:t>c) Es la formada por las siete notas consecutivas fundamentales de la tonalidad, separadas entre sí por intervalos de segunda.</w:t>
      </w:r>
    </w:p>
    <w:p>
      <w:pPr>
        <w:pStyle w:val="Opción"/>
      </w:pPr>
      <w:r>
        <w:t>d) Es la formada por doce notas consecutivas separadas entre sí por semitonos.</w:t>
      </w:r>
    </w:p>
    <w:p>
      <w:pPr>
        <w:pStyle w:val="Pregunta"/>
      </w:pPr>
      <w:r>
        <w:rPr>
          <w:rStyle w:val="Númerodepregunta"/>
        </w:rPr>
        <w:t xml:space="preserve">2. </w:t>
      </w:r>
      <w:r>
        <w:rPr>
          <w:b/>
        </w:rPr>
        <w:t>¿De quién es la banda sonora de la película titulada en español “Los odiosos ocho"?</w:t>
      </w:r>
    </w:p>
    <w:p>
      <w:pPr>
        <w:pStyle w:val="Opción"/>
      </w:pPr>
      <w:r>
        <w:t>a) Bernard Herrmann.</w:t>
      </w:r>
    </w:p>
    <w:p>
      <w:pPr>
        <w:pStyle w:val="Opción"/>
      </w:pPr>
      <w:r>
        <w:t>b) Enio Morricone</w:t>
      </w:r>
    </w:p>
    <w:p>
      <w:pPr>
        <w:pStyle w:val="Opción"/>
      </w:pPr>
      <w:r>
        <w:t>c) Hans Zimmer.</w:t>
      </w:r>
    </w:p>
    <w:p>
      <w:pPr>
        <w:pStyle w:val="Opción"/>
      </w:pPr>
      <w:r>
        <w:t>d) John Barry.</w:t>
      </w:r>
    </w:p>
    <w:p>
      <w:pPr>
        <w:pStyle w:val="Pregunta"/>
      </w:pPr>
      <w:r>
        <w:rPr>
          <w:rStyle w:val="Númerodepregunta"/>
        </w:rPr>
        <w:t xml:space="preserve">3. </w:t>
      </w:r>
      <w:r>
        <w:rPr>
          <w:b/>
        </w:rPr>
        <w:t>¿Quién dirigió la Orquesta Filarmónica de Viena en el concierto de año nuevo el año 2024?</w:t>
      </w:r>
    </w:p>
    <w:p>
      <w:pPr>
        <w:pStyle w:val="Opción"/>
      </w:pPr>
      <w:r>
        <w:t>a) Christian Thielemann.</w:t>
      </w:r>
    </w:p>
    <w:p>
      <w:pPr>
        <w:pStyle w:val="Opción"/>
      </w:pPr>
      <w:r>
        <w:t>b) Gustavo Dudamel.</w:t>
      </w:r>
    </w:p>
    <w:p>
      <w:pPr>
        <w:pStyle w:val="Opción"/>
      </w:pPr>
      <w:r>
        <w:t>c) Andris Nelsons.</w:t>
      </w:r>
    </w:p>
    <w:p>
      <w:pPr>
        <w:pStyle w:val="Opción"/>
      </w:pPr>
      <w:r>
        <w:t>d) Riccardo Muti.</w:t>
      </w:r>
    </w:p>
    <w:p>
      <w:pPr>
        <w:pStyle w:val="Pregunta"/>
      </w:pPr>
      <w:r>
        <w:rPr>
          <w:rStyle w:val="Númerodepregunta"/>
        </w:rPr>
        <w:t xml:space="preserve">4. </w:t>
      </w:r>
      <w:r>
        <w:rPr>
          <w:b/>
        </w:rPr>
        <w:t>¿El orden de las figuras musicales de mayor valor a menor valor es?</w:t>
      </w:r>
    </w:p>
    <w:p>
      <w:pPr>
        <w:pStyle w:val="Opción"/>
      </w:pPr>
      <w:r>
        <w:t>a) Redonda, blanca, negra, corchea, semicorchea, fusa y semifusa.</w:t>
      </w:r>
    </w:p>
    <w:p>
      <w:pPr>
        <w:pStyle w:val="Opción"/>
      </w:pPr>
      <w:r>
        <w:t>b) Redonda, negra, blanca, corchea, semicorchea, fusa y semifusa.</w:t>
      </w:r>
    </w:p>
    <w:p>
      <w:pPr>
        <w:pStyle w:val="Opción"/>
      </w:pPr>
      <w:r>
        <w:t>c) Redonda, negra, blanca, fusa, semifusa, corchea y semicorchea.</w:t>
      </w:r>
    </w:p>
    <w:p>
      <w:pPr>
        <w:pStyle w:val="Opción"/>
      </w:pPr>
      <w:r>
        <w:t>d) Redonda, blanca, negra, fusa, semifusa, corchea y semicorchea.</w:t>
      </w:r>
    </w:p>
    <w:p>
      <w:pPr>
        <w:pStyle w:val="Pregunta"/>
      </w:pPr>
      <w:r>
        <w:rPr>
          <w:rStyle w:val="Númerodepregunta"/>
        </w:rPr>
        <w:t xml:space="preserve">5. </w:t>
      </w:r>
      <w:r>
        <w:rPr>
          <w:b/>
        </w:rPr>
        <w:t>Señala la afirmación correcta:</w:t>
      </w:r>
    </w:p>
    <w:p>
      <w:pPr>
        <w:pStyle w:val="Opción"/>
      </w:pPr>
      <w:r>
        <w:t>a) El violín es más grande que la viola.</w:t>
      </w:r>
    </w:p>
    <w:p>
      <w:pPr>
        <w:pStyle w:val="Opción"/>
      </w:pPr>
      <w:r>
        <w:t>b) La viola es más grande que el violín.</w:t>
      </w:r>
    </w:p>
    <w:p>
      <w:pPr>
        <w:pStyle w:val="Opción"/>
      </w:pPr>
      <w:r>
        <w:t>c) El violín y la viola tienen el mismo tamaño, solo se diferencian por su sonido.</w:t>
      </w:r>
    </w:p>
    <w:p>
      <w:pPr>
        <w:pStyle w:val="Opción"/>
      </w:pPr>
      <w:r>
        <w:t>d) El violín se coloca sobre el hombro izquierdo y la viola sobre el hombro derecho.</w:t>
      </w:r>
    </w:p>
    <w:p>
      <w:pPr>
        <w:pStyle w:val="Pregunta"/>
      </w:pPr>
      <w:r>
        <w:rPr>
          <w:rStyle w:val="Númerodepregunta"/>
        </w:rPr>
        <w:t xml:space="preserve">6. </w:t>
      </w:r>
      <w:r>
        <w:rPr>
          <w:b/>
        </w:rPr>
        <w:t>¿Quién compuso la Banda Sonora de la serie de televisión “Twin Peaks”?</w:t>
      </w:r>
    </w:p>
    <w:p>
      <w:pPr>
        <w:pStyle w:val="Opción"/>
      </w:pPr>
      <w:r>
        <w:t>a) Hans Zimmer.</w:t>
      </w:r>
    </w:p>
    <w:p>
      <w:pPr>
        <w:pStyle w:val="Opción"/>
      </w:pPr>
      <w:r>
        <w:t>b) Jhon Barry.</w:t>
      </w:r>
    </w:p>
    <w:p>
      <w:pPr>
        <w:pStyle w:val="Opción"/>
      </w:pPr>
      <w:r>
        <w:t>c) Angelo Badalamenti.</w:t>
      </w:r>
    </w:p>
    <w:p>
      <w:pPr>
        <w:pStyle w:val="Opción"/>
      </w:pPr>
      <w:r>
        <w:t>d) Ennio Morricone.</w:t>
      </w:r>
    </w:p>
    <w:p>
      <w:pPr>
        <w:pStyle w:val="Pregunta"/>
      </w:pPr>
      <w:r>
        <w:rPr>
          <w:rStyle w:val="Númerodepregunta"/>
        </w:rPr>
        <w:t xml:space="preserve">7. </w:t>
      </w:r>
      <w:r>
        <w:rPr>
          <w:b/>
        </w:rPr>
        <w:t>¿Cómo denominarías al objeto de la imagen?</w:t>
      </w:r>
    </w:p>
    <w:p>
      <w:pPr>
        <w:pStyle w:val="Opción"/>
      </w:pPr>
      <w:r>
        <w:t>a) Fagotte.</w:t>
      </w:r>
    </w:p>
    <w:p>
      <w:pPr>
        <w:pStyle w:val="Opción"/>
      </w:pPr>
      <w:r>
        <w:t>b) Oboe.</w:t>
      </w:r>
    </w:p>
    <w:p>
      <w:pPr>
        <w:pStyle w:val="Opción"/>
      </w:pPr>
      <w:r>
        <w:t>c) Dulzaina.</w:t>
      </w:r>
    </w:p>
    <w:p>
      <w:pPr>
        <w:pStyle w:val="Opción"/>
      </w:pPr>
      <w:r>
        <w:t>d) Clarinete.</w:t>
      </w:r>
    </w:p>
    <w:p>
      <w:r>
        <w:br w:type="page"/>
      </w:r>
    </w:p>
    <w:p>
      <w:pPr>
        <w:pStyle w:val="Rótulo"/>
      </w:pPr>
      <w:r>
        <w:t>Temario específico · Realización Televisión</w:t>
      </w:r>
    </w:p>
    <w:p>
      <w:pPr>
        <w:pStyle w:val="Heading1"/>
      </w:pPr>
      <w:r>
        <w:t>TEMA 2 – Las artes escénicas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vocabulario y la historia del teatro y su herencia en el plató,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La atribución del teatro como obra de conjunto a la Compañía del ducado de Meiningen es la corriente en la historia del teatro</w:t>
            </w:r>
            <w:r>
              <w:rPr>
                <w:b w:val="0"/>
                <w:i w:val="0"/>
              </w:rPr>
              <w:t xml:space="preserve">, y </w:t>
            </w:r>
            <w:r>
              <w:rPr>
                <w:b/>
                <w:i w:val="0"/>
              </w:rPr>
              <w:t>este proyecto no ha volcado ninguna fuente de esa disciplina</w:t>
            </w:r>
            <w:r>
              <w:rPr>
                <w:b w:val="0"/>
                <w:i w:val="0"/>
              </w:rPr>
              <w:t>. El tema la presenta como conocimiento común de la materia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3.990 palabras</w:t>
            </w:r>
            <w:r>
              <w:rPr>
                <w:b w:val="0"/>
                <w:i w:val="0"/>
              </w:rPr>
            </w:r>
          </w:p>
        </w:tc>
      </w:tr>
    </w:tbl>
    <w:p>
      <w:pPr/>
    </w:p>
    <w:p>
      <w:pPr/>
      <w:r>
        <w:rPr>
          <w:b w:val="0"/>
          <w:i w:val="0"/>
        </w:rPr>
        <w:t>Los términos extranjeros y las abreviaturas de este tema, presentados de entrada: el efecto de</w:t>
      </w:r>
      <w:r>
        <w:t xml:space="preserve"> </w:t>
      </w:r>
      <w:r>
        <w:rPr>
          <w:b w:val="0"/>
          <w:i w:val="0"/>
        </w:rPr>
        <w:t>distanciamiento de Brecht (</w:t>
      </w:r>
      <w:r>
        <w:rPr>
          <w:b/>
          <w:i w:val="0"/>
        </w:rPr>
        <w:t>efecto V</w:t>
      </w:r>
      <w:r>
        <w:rPr>
          <w:b w:val="0"/>
          <w:i w:val="0"/>
        </w:rPr>
        <w:t xml:space="preserve">, del alemán </w:t>
      </w:r>
      <w:r>
        <w:rPr>
          <w:b w:val="0"/>
          <w:i/>
        </w:rPr>
        <w:t>Verfremdungseffekt</w:t>
      </w:r>
      <w:r>
        <w:rPr>
          <w:b w:val="0"/>
          <w:i w:val="0"/>
        </w:rPr>
        <w:t>, que el propio enunciado del</w:t>
      </w:r>
      <w:r>
        <w:t xml:space="preserve"> </w:t>
      </w:r>
      <w:r>
        <w:rPr>
          <w:b w:val="0"/>
          <w:i w:val="0"/>
        </w:rPr>
        <w:t>examen abrevia así); el conjunto teatral (</w:t>
      </w:r>
      <w:r>
        <w:rPr>
          <w:b w:val="0"/>
          <w:i/>
        </w:rPr>
      </w:r>
      <w:r>
        <w:rPr>
          <w:b/>
          <w:i/>
        </w:rPr>
        <w:t>ensemble</w:t>
      </w:r>
      <w:r>
        <w:rPr>
          <w:b w:val="0"/>
          <w:i/>
        </w:rPr>
      </w:r>
      <w:r>
        <w:rPr>
          <w:b w:val="0"/>
          <w:i w:val="0"/>
        </w:rPr>
        <w:t>); y el plano general (</w:t>
      </w:r>
      <w:r>
        <w:rPr>
          <w:b/>
          <w:i w:val="0"/>
        </w:rPr>
        <w:t>PG</w:t>
      </w:r>
      <w:r>
        <w:rPr>
          <w:b w:val="0"/>
          <w:i w:val="0"/>
        </w:rPr>
        <w:t>) y el plano</w:t>
      </w:r>
      <w:r>
        <w:t xml:space="preserve"> </w:t>
      </w:r>
      <w:r>
        <w:rPr>
          <w:b w:val="0"/>
          <w:i w:val="0"/>
        </w:rPr>
        <w:t>corto (</w:t>
      </w:r>
      <w:r>
        <w:rPr>
          <w:b/>
          <w:i w:val="0"/>
        </w:rPr>
        <w:t>PC</w:t>
      </w:r>
      <w:r>
        <w:rPr>
          <w:b w:val="0"/>
          <w:i w:val="0"/>
        </w:rPr>
        <w:t>), como los abrevia otro enunciado del mismo cuadernillo.</w:t>
      </w:r>
    </w:p>
    <w:p>
      <w:pPr>
        <w:pStyle w:val="Citadelanorma"/>
      </w:pPr>
      <w:r>
        <w:rPr>
          <w:b w:val="0"/>
          <w:i w:val="0"/>
        </w:rPr>
        <w:t>Enunciado de la convocatoria (Anexo 2, temario específico de Realización, punto 1.3):</w:t>
      </w:r>
      <w:r>
        <w:t xml:space="preserve"> </w:t>
      </w:r>
      <w:r>
        <w:rPr>
          <w:b w:val="0"/>
          <w:i w:val="0"/>
        </w:rPr>
        <w:t>«LA CULTURA AUDIOVISUAL. Artes Escénicas.»</w:t>
      </w:r>
    </w:p>
    <w:p>
      <w:pPr/>
      <w:r>
        <w:rPr>
          <w:b w:val="0"/>
          <w:i w:val="0"/>
        </w:rPr>
      </w:r>
      <w:r>
        <w:rPr>
          <w:b/>
          <w:i w:val="0"/>
        </w:rPr>
        <w:t>Seis preguntas.</w:t>
      </w:r>
      <w:r>
        <w:rPr>
          <w:b w:val="0"/>
          <w:i w:val="0"/>
        </w:rPr>
        <w:t xml:space="preserve"> Y es el punto de cultura audiovisual que más directamente sirve al oficio, porque</w:t>
      </w:r>
      <w:r>
        <w:t xml:space="preserve"> </w:t>
      </w:r>
      <w:r>
        <w:rPr>
          <w:b w:val="0"/>
          <w:i w:val="0"/>
        </w:rPr>
      </w:r>
      <w:r>
        <w:rPr>
          <w:b/>
          <w:i w:val="0"/>
        </w:rPr>
        <w:t>el vocabulario del teatro es el vocabulario del plató</w:t>
      </w:r>
      <w:r>
        <w:rPr>
          <w:b w:val="0"/>
          <w:i w:val="0"/>
        </w:rPr>
        <w:t>: la cuarta pared, la embocadura, el</w:t>
      </w:r>
      <w:r>
        <w:t xml:space="preserve"> </w:t>
      </w:r>
      <w:r>
        <w:rPr>
          <w:b w:val="0"/>
          <w:i w:val="0"/>
        </w:rPr>
        <w:t xml:space="preserve">proscenio, la tramoya, el traspunte y el eje escénico </w:t>
      </w:r>
      <w:r>
        <w:rPr>
          <w:b/>
          <w:i w:val="0"/>
        </w:rPr>
        <w:t>se usan en televisión con el mismo</w:t>
      </w:r>
      <w:r>
        <w:t xml:space="preserve"> </w:t>
      </w:r>
      <w:r>
        <w:rPr>
          <w:b/>
          <w:i w:val="0"/>
        </w:rPr>
        <w:t>significado que en un teatro</w:t>
      </w:r>
      <w:r>
        <w:rPr>
          <w:b w:val="0"/>
          <w:i w:val="0"/>
        </w:rPr>
        <w:t xml:space="preserve">, y </w:t>
      </w:r>
      <w:r>
        <w:rPr>
          <w:b/>
          <w:i w:val="0"/>
        </w:rPr>
        <w:t>la mitad de las preguntas de este punto son de vocabulario que un</w:t>
      </w:r>
      <w:r>
        <w:t xml:space="preserve"> </w:t>
      </w:r>
      <w:r>
        <w:rPr>
          <w:b/>
          <w:i w:val="0"/>
        </w:rPr>
        <w:t>realizador oye todos los días.</w:t>
      </w:r>
      <w:r>
        <w:rPr>
          <w:b w:val="0"/>
          <w:i w:val="0"/>
        </w:rPr>
      </w:r>
    </w:p>
    <w:p>
      <w:pPr/>
      <w:r>
        <w:rPr>
          <w:b w:val="0"/>
          <w:i w:val="0"/>
        </w:rPr>
      </w:r>
      <w:r>
        <w:rPr>
          <w:b/>
          <w:i w:val="0"/>
        </w:rPr>
        <w:t>Y hay un segundo motivo, más de fondo</w:t>
      </w:r>
      <w:r>
        <w:rPr>
          <w:b w:val="0"/>
          <w:i w:val="0"/>
        </w:rPr>
        <w:t xml:space="preserve">: </w:t>
      </w:r>
      <w:r>
        <w:rPr>
          <w:b/>
          <w:i w:val="0"/>
        </w:rPr>
        <w:t>la realización de televisión hereda del teatro su</w:t>
      </w:r>
      <w:r>
        <w:t xml:space="preserve"> </w:t>
      </w:r>
      <w:r>
        <w:rPr>
          <w:b/>
          <w:i w:val="0"/>
        </w:rPr>
        <w:t>problema central</w:t>
      </w:r>
      <w:r>
        <w:rPr>
          <w:b w:val="0"/>
          <w:i w:val="0"/>
        </w:rPr>
        <w:t xml:space="preserve">, que es </w:t>
      </w:r>
      <w:r>
        <w:rPr>
          <w:b/>
          <w:i w:val="0"/>
        </w:rPr>
        <w:t>cómo colocar la mirada del espectador ante una escena que ocurre en un</w:t>
      </w:r>
      <w:r>
        <w:t xml:space="preserve"> </w:t>
      </w:r>
      <w:r>
        <w:rPr>
          <w:b/>
          <w:i w:val="0"/>
        </w:rPr>
        <w:t>espacio</w:t>
      </w:r>
      <w:r>
        <w:rPr>
          <w:b w:val="0"/>
          <w:i w:val="0"/>
        </w:rPr>
        <w:t xml:space="preserve">. </w:t>
      </w:r>
      <w:r>
        <w:rPr>
          <w:b/>
          <w:i w:val="0"/>
        </w:rPr>
        <w:t>Las dos preguntas de historia del teatro que el examen hace no son adorno: preguntan por</w:t>
      </w:r>
      <w:r>
        <w:t xml:space="preserve"> </w:t>
      </w:r>
      <w:r>
        <w:rPr>
          <w:b/>
          <w:i w:val="0"/>
        </w:rPr>
        <w:t>el momento en que ese problema se convirtió en un oficio con nombre —la dirección escénica— y por la</w:t>
      </w:r>
      <w:r>
        <w:t xml:space="preserve"> </w:t>
      </w:r>
      <w:r>
        <w:rPr>
          <w:b/>
          <w:i w:val="0"/>
        </w:rPr>
        <w:t>poética que lo puso en cuestión.</w:t>
      </w:r>
      <w:r>
        <w:rPr>
          <w:b w:val="0"/>
          <w:i w:val="0"/>
        </w:rPr>
      </w:r>
    </w:p>
    <w:p>
      <w:pPr>
        <w:pStyle w:val="Heading2"/>
      </w:pPr>
      <w:r>
        <w:rPr>
          <w:b w:val="0"/>
          <w:i w:val="0"/>
        </w:rPr>
        <w:t>2.1 El teatro a la italiana y sus partes</w:t>
      </w:r>
    </w:p>
    <w:p>
      <w:pPr/>
      <w:r>
        <w:rPr>
          <w:b w:val="0"/>
          <w:i w:val="0"/>
        </w:rPr>
      </w:r>
      <w:r>
        <w:rPr>
          <w:b/>
          <w:i w:val="0"/>
        </w:rPr>
        <w:t>El teatro a la italiana es el modelo de sala que se impuso en Europa desde el Renacimiento</w:t>
      </w:r>
      <w:r>
        <w:rPr>
          <w:b w:val="0"/>
          <w:i w:val="0"/>
        </w:rPr>
        <w:t>, y es</w:t>
      </w:r>
      <w:r>
        <w:t xml:space="preserve"> </w:t>
      </w:r>
      <w:r>
        <w:rPr>
          <w:b w:val="0"/>
          <w:i w:val="0"/>
        </w:rPr>
        <w:t xml:space="preserve">el que todo el mundo tiene en la cabeza cuando dice «teatro»: </w:t>
      </w:r>
      <w:r>
        <w:rPr>
          <w:b/>
          <w:i w:val="0"/>
        </w:rPr>
        <w:t>una sala de espectadores enfrentada a</w:t>
      </w:r>
      <w:r>
        <w:t xml:space="preserve"> </w:t>
      </w:r>
      <w:r>
        <w:rPr>
          <w:b/>
          <w:i w:val="0"/>
        </w:rPr>
        <w:t>un escenario elevado, separada de él por un marco.</w:t>
      </w:r>
      <w:r>
        <w:rPr>
          <w:b w:val="0"/>
          <w:i w:val="0"/>
        </w:rPr>
      </w:r>
    </w:p>
    <w:p>
      <w:pPr/>
      <w:r>
        <w:rPr>
          <w:b w:val="0"/>
          <w:i w:val="0"/>
        </w:rPr>
      </w:r>
      <w:r>
        <w:rPr>
          <w:b/>
          <w:i w:val="0"/>
        </w:rPr>
        <w:t>Lo que lo define, y es lo que importa para el resto del tema</w:t>
      </w:r>
      <w:r>
        <w:rPr>
          <w:b w:val="0"/>
          <w:i w:val="0"/>
        </w:rPr>
        <w:t xml:space="preserve">: </w:t>
      </w:r>
      <w:r>
        <w:rPr>
          <w:b/>
          <w:i w:val="0"/>
        </w:rPr>
        <w:t>el público mira desde un solo</w:t>
      </w:r>
      <w:r>
        <w:t xml:space="preserve"> </w:t>
      </w:r>
      <w:r>
        <w:rPr>
          <w:b/>
          <w:i w:val="0"/>
        </w:rPr>
        <w:t>lado</w:t>
      </w:r>
      <w:r>
        <w:rPr>
          <w:b w:val="0"/>
          <w:i w:val="0"/>
        </w:rPr>
        <w:t xml:space="preserve">, a través de </w:t>
      </w:r>
      <w:r>
        <w:rPr>
          <w:b/>
          <w:i w:val="0"/>
        </w:rPr>
        <w:t>una abertura enmarcada</w:t>
      </w:r>
      <w:r>
        <w:rPr>
          <w:b w:val="0"/>
          <w:i w:val="0"/>
        </w:rPr>
        <w:t xml:space="preserve">. </w:t>
      </w:r>
      <w:r>
        <w:rPr>
          <w:b/>
          <w:i w:val="0"/>
        </w:rPr>
        <w:t>Todo lo que el escenario esconde queda escondido para</w:t>
      </w:r>
      <w:r>
        <w:t xml:space="preserve"> </w:t>
      </w:r>
      <w:r>
        <w:rPr>
          <w:b/>
          <w:i w:val="0"/>
        </w:rPr>
        <w:t>todos a la vez.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Embocadura</w:t>
            </w:r>
            <w:r>
              <w:rPr>
                <w:b w:val="0"/>
                <w:i w:val="0"/>
              </w:rPr>
              <w:t xml:space="preserve"> o </w:t>
            </w:r>
            <w:r>
              <w:rPr>
                <w:b/>
                <w:i w:val="0"/>
              </w:rPr>
              <w:t>boca de escena</w:t>
            </w:r>
            <w:r>
              <w:rPr>
                <w:b w:val="0"/>
                <w:i w:val="0"/>
              </w:rPr>
            </w:r>
          </w:p>
        </w:tc>
        <w:tc>
          <w:tcPr>
            <w:tcW w:type="dxa" w:w="4706"/>
          </w:tcPr>
          <w:p>
            <w:pPr>
              <w:pStyle w:val="Tabla"/>
            </w:pPr>
            <w:r/>
            <w:r>
              <w:rPr>
                <w:b w:val="0"/>
                <w:i w:val="0"/>
              </w:rPr>
            </w:r>
            <w:r>
              <w:rPr>
                <w:b/>
                <w:i w:val="0"/>
              </w:rPr>
              <w:t>El marco de la abertura</w:t>
            </w:r>
            <w:r>
              <w:rPr>
                <w:b w:val="0"/>
                <w:i w:val="0"/>
              </w:rPr>
              <w:t>: el hueco por el que el público ve el escenario</w:t>
            </w:r>
          </w:p>
        </w:tc>
      </w:tr>
      <w:tr>
        <w:tc>
          <w:tcPr>
            <w:tcW w:type="dxa" w:w="4706"/>
          </w:tcPr>
          <w:p>
            <w:pPr>
              <w:pStyle w:val="Tabla"/>
            </w:pPr>
            <w:r/>
            <w:r>
              <w:rPr>
                <w:b w:val="0"/>
                <w:i w:val="0"/>
              </w:rPr>
            </w:r>
            <w:r>
              <w:rPr>
                <w:b/>
                <w:i w:val="0"/>
              </w:rPr>
              <w:t>Telón de boca</w:t>
            </w:r>
            <w:r>
              <w:rPr>
                <w:b w:val="0"/>
                <w:i w:val="0"/>
              </w:rPr>
            </w:r>
          </w:p>
        </w:tc>
        <w:tc>
          <w:tcPr>
            <w:tcW w:type="dxa" w:w="4706"/>
          </w:tcPr>
          <w:p>
            <w:pPr>
              <w:pStyle w:val="Tabla"/>
            </w:pPr>
            <w:r/>
            <w:r>
              <w:rPr>
                <w:b w:val="0"/>
                <w:i w:val="0"/>
              </w:rPr>
            </w:r>
            <w:r>
              <w:rPr>
                <w:b/>
                <w:i w:val="0"/>
              </w:rPr>
              <w:t>La cortina que cierra la embocadura</w:t>
            </w:r>
            <w:r>
              <w:rPr>
                <w:b w:val="0"/>
                <w:i w:val="0"/>
              </w:rPr>
            </w:r>
          </w:p>
        </w:tc>
      </w:tr>
      <w:tr>
        <w:tc>
          <w:tcPr>
            <w:tcW w:type="dxa" w:w="4706"/>
          </w:tcPr>
          <w:p>
            <w:pPr>
              <w:pStyle w:val="Tabla"/>
            </w:pPr>
            <w:r/>
            <w:r>
              <w:rPr>
                <w:b w:val="0"/>
                <w:i w:val="0"/>
              </w:rPr>
            </w:r>
            <w:r>
              <w:rPr>
                <w:b/>
                <w:i w:val="0"/>
              </w:rPr>
              <w:t>Proscenio</w:t>
            </w:r>
            <w:r>
              <w:rPr>
                <w:b w:val="0"/>
                <w:i w:val="0"/>
              </w:rPr>
            </w:r>
          </w:p>
        </w:tc>
        <w:tc>
          <w:tcPr>
            <w:tcW w:type="dxa" w:w="4706"/>
          </w:tcPr>
          <w:p>
            <w:pPr>
              <w:pStyle w:val="Tabla"/>
            </w:pPr>
            <w:r/>
            <w:r>
              <w:rPr>
                <w:b w:val="0"/>
                <w:i w:val="0"/>
              </w:rPr>
            </w:r>
            <w:r>
              <w:rPr>
                <w:b/>
                <w:i w:val="0"/>
              </w:rPr>
              <w:t>La parte del escenario situada delante del telón de boca</w:t>
            </w:r>
            <w:r>
              <w:rPr>
                <w:b w:val="0"/>
                <w:i w:val="0"/>
              </w:rPr>
              <w:t>: la más cercana al público</w:t>
            </w:r>
          </w:p>
        </w:tc>
      </w:tr>
      <w:tr>
        <w:tc>
          <w:tcPr>
            <w:tcW w:type="dxa" w:w="4706"/>
          </w:tcPr>
          <w:p>
            <w:pPr>
              <w:pStyle w:val="Tabla"/>
            </w:pPr>
            <w:r/>
            <w:r>
              <w:rPr>
                <w:b w:val="0"/>
                <w:i w:val="0"/>
              </w:rPr>
            </w:r>
            <w:r>
              <w:rPr>
                <w:b/>
                <w:i w:val="0"/>
              </w:rPr>
              <w:t>Escenario</w:t>
            </w:r>
            <w:r>
              <w:rPr>
                <w:b w:val="0"/>
                <w:i w:val="0"/>
              </w:rPr>
              <w:t xml:space="preserve"> o </w:t>
            </w:r>
            <w:r>
              <w:rPr>
                <w:b/>
                <w:i w:val="0"/>
              </w:rPr>
              <w:t>escena</w:t>
            </w:r>
            <w:r>
              <w:rPr>
                <w:b w:val="0"/>
                <w:i w:val="0"/>
              </w:rPr>
            </w:r>
          </w:p>
        </w:tc>
        <w:tc>
          <w:tcPr>
            <w:tcW w:type="dxa" w:w="4706"/>
          </w:tcPr>
          <w:p>
            <w:pPr>
              <w:pStyle w:val="Tabla"/>
            </w:pPr>
            <w:r/>
            <w:r>
              <w:rPr>
                <w:b w:val="0"/>
                <w:i w:val="0"/>
              </w:rPr>
              <w:t>El espacio de la representación</w:t>
            </w:r>
          </w:p>
        </w:tc>
      </w:tr>
      <w:tr>
        <w:tc>
          <w:tcPr>
            <w:tcW w:type="dxa" w:w="4706"/>
          </w:tcPr>
          <w:p>
            <w:pPr>
              <w:pStyle w:val="Tabla"/>
            </w:pPr>
            <w:r/>
            <w:r>
              <w:rPr>
                <w:b w:val="0"/>
                <w:i w:val="0"/>
              </w:rPr>
            </w:r>
            <w:r>
              <w:rPr>
                <w:b/>
                <w:i w:val="0"/>
              </w:rPr>
              <w:t>Foro</w:t>
            </w:r>
            <w:r>
              <w:rPr>
                <w:b w:val="0"/>
                <w:i w:val="0"/>
              </w:rPr>
            </w:r>
          </w:p>
        </w:tc>
        <w:tc>
          <w:tcPr>
            <w:tcW w:type="dxa" w:w="4706"/>
          </w:tcPr>
          <w:p>
            <w:pPr>
              <w:pStyle w:val="Tabla"/>
            </w:pPr>
            <w:r/>
            <w:r>
              <w:rPr>
                <w:b w:val="0"/>
                <w:i w:val="0"/>
              </w:rPr>
            </w:r>
            <w:r>
              <w:rPr>
                <w:b/>
                <w:i w:val="0"/>
              </w:rPr>
              <w:t>El fondo del escenario</w:t>
            </w:r>
            <w:r>
              <w:rPr>
                <w:b w:val="0"/>
                <w:i w:val="0"/>
              </w:rPr>
              <w:t>, el lado opuesto al público</w:t>
            </w:r>
          </w:p>
        </w:tc>
      </w:tr>
      <w:tr>
        <w:tc>
          <w:tcPr>
            <w:tcW w:type="dxa" w:w="4706"/>
          </w:tcPr>
          <w:p>
            <w:pPr>
              <w:pStyle w:val="Tabla"/>
            </w:pPr>
            <w:r/>
            <w:r>
              <w:rPr>
                <w:b w:val="0"/>
                <w:i w:val="0"/>
              </w:rPr>
            </w:r>
            <w:r>
              <w:rPr>
                <w:b/>
                <w:i w:val="0"/>
              </w:rPr>
              <w:t>Cajas</w:t>
            </w:r>
            <w:r>
              <w:rPr>
                <w:b w:val="0"/>
                <w:i w:val="0"/>
              </w:rPr>
              <w:t xml:space="preserve"> o </w:t>
            </w:r>
            <w:r>
              <w:rPr>
                <w:b/>
                <w:i w:val="0"/>
              </w:rPr>
              <w:t>hombros</w:t>
            </w:r>
            <w:r>
              <w:rPr>
                <w:b w:val="0"/>
                <w:i w:val="0"/>
              </w:rPr>
            </w:r>
          </w:p>
        </w:tc>
        <w:tc>
          <w:tcPr>
            <w:tcW w:type="dxa" w:w="4706"/>
          </w:tcPr>
          <w:p>
            <w:pPr>
              <w:pStyle w:val="Tabla"/>
            </w:pPr>
            <w:r/>
            <w:r>
              <w:rPr>
                <w:b w:val="0"/>
                <w:i w:val="0"/>
              </w:rPr>
            </w:r>
            <w:r>
              <w:rPr>
                <w:b/>
                <w:i w:val="0"/>
              </w:rPr>
              <w:t>Los laterales del escenario</w:t>
            </w:r>
            <w:r>
              <w:rPr>
                <w:b w:val="0"/>
                <w:i w:val="0"/>
              </w:rPr>
              <w:t>, fuera de la vista</w:t>
            </w:r>
          </w:p>
        </w:tc>
      </w:tr>
      <w:tr>
        <w:tc>
          <w:tcPr>
            <w:tcW w:type="dxa" w:w="4706"/>
          </w:tcPr>
          <w:p>
            <w:pPr>
              <w:pStyle w:val="Tabla"/>
            </w:pPr>
            <w:r/>
            <w:r>
              <w:rPr>
                <w:b w:val="0"/>
                <w:i w:val="0"/>
              </w:rPr>
            </w:r>
            <w:r>
              <w:rPr>
                <w:b/>
                <w:i w:val="0"/>
              </w:rPr>
              <w:t>Bambalinas</w:t>
            </w:r>
            <w:r>
              <w:rPr>
                <w:b w:val="0"/>
                <w:i w:val="0"/>
              </w:rPr>
            </w:r>
          </w:p>
        </w:tc>
        <w:tc>
          <w:tcPr>
            <w:tcW w:type="dxa" w:w="4706"/>
          </w:tcPr>
          <w:p>
            <w:pPr>
              <w:pStyle w:val="Tabla"/>
            </w:pPr>
            <w:r/>
            <w:r>
              <w:rPr>
                <w:b w:val="0"/>
                <w:i w:val="0"/>
              </w:rPr>
            </w:r>
            <w:r>
              <w:rPr>
                <w:b/>
                <w:i w:val="0"/>
              </w:rPr>
              <w:t>Las telas horizontales del techo</w:t>
            </w:r>
            <w:r>
              <w:rPr>
                <w:b w:val="0"/>
                <w:i w:val="0"/>
              </w:rPr>
              <w:t xml:space="preserve"> que ocultan la maquinaria</w:t>
            </w:r>
          </w:p>
        </w:tc>
      </w:tr>
      <w:tr>
        <w:tc>
          <w:tcPr>
            <w:tcW w:type="dxa" w:w="4706"/>
          </w:tcPr>
          <w:p>
            <w:pPr>
              <w:pStyle w:val="Tabla"/>
            </w:pPr>
            <w:r/>
            <w:r>
              <w:rPr>
                <w:b w:val="0"/>
                <w:i w:val="0"/>
              </w:rPr>
            </w:r>
            <w:r>
              <w:rPr>
                <w:b/>
                <w:i w:val="0"/>
              </w:rPr>
              <w:t>Patas</w:t>
            </w:r>
            <w:r>
              <w:rPr>
                <w:b w:val="0"/>
                <w:i w:val="0"/>
              </w:rPr>
              <w:t xml:space="preserve"> o bastidores</w:t>
            </w:r>
          </w:p>
        </w:tc>
        <w:tc>
          <w:tcPr>
            <w:tcW w:type="dxa" w:w="4706"/>
          </w:tcPr>
          <w:p>
            <w:pPr>
              <w:pStyle w:val="Tabla"/>
            </w:pPr>
            <w:r/>
            <w:r>
              <w:rPr>
                <w:b w:val="0"/>
                <w:i w:val="0"/>
              </w:rPr>
            </w:r>
            <w:r>
              <w:rPr>
                <w:b/>
                <w:i w:val="0"/>
              </w:rPr>
              <w:t>Las telas verticales de los lados</w:t>
            </w:r>
            <w:r>
              <w:rPr>
                <w:b w:val="0"/>
                <w:i w:val="0"/>
              </w:rPr>
              <w:t xml:space="preserve"> que impiden ver las cajas</w:t>
            </w:r>
          </w:p>
        </w:tc>
      </w:tr>
      <w:tr>
        <w:tc>
          <w:tcPr>
            <w:tcW w:type="dxa" w:w="4706"/>
          </w:tcPr>
          <w:p>
            <w:pPr>
              <w:pStyle w:val="Tabla"/>
            </w:pPr>
            <w:r/>
            <w:r>
              <w:rPr>
                <w:b w:val="0"/>
                <w:i w:val="0"/>
              </w:rPr>
            </w:r>
            <w:r>
              <w:rPr>
                <w:b/>
                <w:i w:val="0"/>
              </w:rPr>
              <w:t>Peine</w:t>
            </w:r>
            <w:r>
              <w:rPr>
                <w:b w:val="0"/>
                <w:i w:val="0"/>
              </w:rPr>
            </w:r>
          </w:p>
        </w:tc>
        <w:tc>
          <w:tcPr>
            <w:tcW w:type="dxa" w:w="4706"/>
          </w:tcPr>
          <w:p>
            <w:pPr>
              <w:pStyle w:val="Tabla"/>
            </w:pPr>
            <w:r/>
            <w:r>
              <w:rPr>
                <w:b w:val="0"/>
                <w:i w:val="0"/>
              </w:rPr>
            </w:r>
            <w:r>
              <w:rPr>
                <w:b/>
                <w:i w:val="0"/>
              </w:rPr>
              <w:t>La estructura del techo</w:t>
            </w:r>
            <w:r>
              <w:rPr>
                <w:b w:val="0"/>
                <w:i w:val="0"/>
              </w:rPr>
              <w:t xml:space="preserve"> de donde cuelgan las varas</w:t>
            </w:r>
          </w:p>
        </w:tc>
      </w:tr>
      <w:tr>
        <w:tc>
          <w:tcPr>
            <w:tcW w:type="dxa" w:w="4706"/>
          </w:tcPr>
          <w:p>
            <w:pPr>
              <w:pStyle w:val="Tabla"/>
            </w:pPr>
            <w:r/>
            <w:r>
              <w:rPr>
                <w:b w:val="0"/>
                <w:i w:val="0"/>
              </w:rPr>
            </w:r>
            <w:r>
              <w:rPr>
                <w:b/>
                <w:i w:val="0"/>
              </w:rPr>
              <w:t>Telar</w:t>
            </w:r>
            <w:r>
              <w:rPr>
                <w:b w:val="0"/>
                <w:i w:val="0"/>
              </w:rPr>
            </w:r>
          </w:p>
        </w:tc>
        <w:tc>
          <w:tcPr>
            <w:tcW w:type="dxa" w:w="4706"/>
          </w:tcPr>
          <w:p>
            <w:pPr>
              <w:pStyle w:val="Tabla"/>
            </w:pPr>
            <w:r/>
            <w:r>
              <w:rPr>
                <w:b w:val="0"/>
                <w:i w:val="0"/>
              </w:rPr>
            </w:r>
            <w:r>
              <w:rPr>
                <w:b/>
                <w:i w:val="0"/>
              </w:rPr>
              <w:t>El conjunto de varas y maquinaria</w:t>
            </w:r>
            <w:r>
              <w:rPr>
                <w:b w:val="0"/>
                <w:i w:val="0"/>
              </w:rPr>
              <w:t xml:space="preserve"> del techo</w:t>
            </w:r>
          </w:p>
        </w:tc>
      </w:tr>
      <w:tr>
        <w:tc>
          <w:tcPr>
            <w:tcW w:type="dxa" w:w="4706"/>
          </w:tcPr>
          <w:p>
            <w:pPr>
              <w:pStyle w:val="Tabla"/>
            </w:pPr>
            <w:r/>
            <w:r>
              <w:rPr>
                <w:b w:val="0"/>
                <w:i w:val="0"/>
              </w:rPr>
            </w:r>
            <w:r>
              <w:rPr>
                <w:b/>
                <w:i w:val="0"/>
              </w:rPr>
              <w:t>Foso</w:t>
            </w:r>
            <w:r>
              <w:rPr>
                <w:b w:val="0"/>
                <w:i w:val="0"/>
              </w:rPr>
            </w:r>
          </w:p>
        </w:tc>
        <w:tc>
          <w:tcPr>
            <w:tcW w:type="dxa" w:w="4706"/>
          </w:tcPr>
          <w:p>
            <w:pPr>
              <w:pStyle w:val="Tabla"/>
            </w:pPr>
            <w:r/>
            <w:r>
              <w:rPr>
                <w:b w:val="0"/>
                <w:i w:val="0"/>
              </w:rPr>
            </w:r>
            <w:r>
              <w:rPr>
                <w:b/>
                <w:i w:val="0"/>
              </w:rPr>
              <w:t>El espacio bajo el escenario</w:t>
            </w:r>
            <w:r>
              <w:rPr>
                <w:b w:val="0"/>
                <w:i w:val="0"/>
              </w:rPr>
              <w:t>, y el de la orquesta delante de él</w:t>
            </w:r>
          </w:p>
        </w:tc>
      </w:tr>
    </w:tbl>
    <w:p>
      <w:pPr/>
    </w:p>
    <w:p>
      <w:pPr/>
      <w:r>
        <w:rPr>
          <w:b w:val="0"/>
          <w:i w:val="0"/>
        </w:rPr>
      </w:r>
      <w:r>
        <w:rPr>
          <w:b/>
          <w:i w:val="0"/>
        </w:rPr>
        <w:t>La orientación del escenario, que es vocabulario de trabajo</w:t>
      </w:r>
      <w:r>
        <w:rPr>
          <w:b w:val="0"/>
          <w:i w:val="0"/>
        </w:rPr>
        <w:t xml:space="preserve">: </w:t>
      </w:r>
      <w:r>
        <w:rPr>
          <w:b/>
          <w:i w:val="0"/>
        </w:rPr>
        <w:t>las indicaciones se dan siempre</w:t>
      </w:r>
      <w:r>
        <w:t xml:space="preserve"> </w:t>
      </w:r>
      <w:r>
        <w:rPr>
          <w:b/>
          <w:i w:val="0"/>
        </w:rPr>
        <w:t>desde el punto de vista del actor mirando al público.</w:t>
      </w:r>
      <w:r>
        <w:rPr>
          <w:b w:val="0"/>
          <w:i w:val="0"/>
        </w:rPr>
        <w:t xml:space="preserve"> </w:t>
      </w:r>
      <w:r>
        <w:rPr>
          <w:b/>
          <w:i w:val="0"/>
        </w:rPr>
        <w:t>Así, la «izquierda del actor» es la derecha</w:t>
      </w:r>
      <w:r>
        <w:t xml:space="preserve"> </w:t>
      </w:r>
      <w:r>
        <w:rPr>
          <w:b/>
          <w:i w:val="0"/>
        </w:rPr>
        <w:t>del espectador</w:t>
      </w:r>
      <w:r>
        <w:rPr>
          <w:b w:val="0"/>
          <w:i w:val="0"/>
        </w:rPr>
        <w:t xml:space="preserve">, y </w:t>
      </w:r>
      <w:r>
        <w:rPr>
          <w:b/>
          <w:i w:val="0"/>
        </w:rPr>
        <w:t>el «primer término» es lo más cercano al público y el «foro» lo más alejado</w:t>
      </w:r>
      <w:r>
        <w:rPr>
          <w:b w:val="0"/>
          <w:i w:val="0"/>
        </w:rPr>
        <w:t>.</w:t>
      </w:r>
      <w:r>
        <w:t xml:space="preserve"> </w:t>
      </w:r>
      <w:r>
        <w:rPr>
          <w:b w:val="0"/>
          <w:i w:val="0"/>
        </w:rPr>
      </w:r>
      <w:r>
        <w:rPr>
          <w:b/>
          <w:i w:val="0"/>
        </w:rPr>
        <w:t>Confundir ese sistema de referencia es el error que más tiempo cuesta en un ensayo.</w:t>
      </w:r>
      <w:r>
        <w:rPr>
          <w:b w:val="0"/>
          <w:i w:val="0"/>
        </w:rPr>
      </w:r>
    </w:p>
    <w:p>
      <w:pPr>
        <w:pStyle w:val="Heading2"/>
      </w:pPr>
      <w:r>
        <w:rPr>
          <w:b w:val="0"/>
          <w:i w:val="0"/>
        </w:rPr>
        <w:t>2.2 El proscenio y la tramoya</w:t>
      </w:r>
    </w:p>
    <w:p>
      <w:pPr/>
      <w:r>
        <w:rPr>
          <w:b w:val="0"/>
          <w:i w:val="0"/>
        </w:rPr>
      </w:r>
      <w:r>
        <w:rPr>
          <w:b/>
          <w:i w:val="0"/>
        </w:rPr>
        <w:t>Son las dos palabras que el examen pone a prueba enfrentadas</w:t>
      </w:r>
      <w:r>
        <w:rPr>
          <w:b w:val="0"/>
          <w:i w:val="0"/>
        </w:rPr>
        <w:t xml:space="preserve">, y no significan nada parecido: </w:t>
      </w:r>
      <w:r>
        <w:rPr>
          <w:b/>
          <w:i w:val="0"/>
        </w:rPr>
        <w:t>una</w:t>
      </w:r>
      <w:r>
        <w:t xml:space="preserve"> </w:t>
      </w:r>
      <w:r>
        <w:rPr>
          <w:b/>
          <w:i w:val="0"/>
        </w:rPr>
        <w:t>es un LUGAR y la otra es una MAQUINARIA.</w:t>
      </w:r>
      <w:r>
        <w:rPr>
          <w:b w:val="0"/>
          <w:i w:val="0"/>
        </w:rPr>
      </w:r>
    </w:p>
    <w:p>
      <w:pPr/>
      <w:r>
        <w:rPr>
          <w:b w:val="0"/>
          <w:i w:val="0"/>
        </w:rPr>
      </w:r>
      <w:r>
        <w:rPr>
          <w:b/>
          <w:i w:val="0"/>
        </w:rPr>
        <w:t>En un teatro a la italiana, la tramoya es el conjunto de mecanismos y estructuras utilizados para</w:t>
      </w:r>
      <w:r>
        <w:t xml:space="preserve"> </w:t>
      </w:r>
      <w:r>
        <w:rPr>
          <w:b/>
          <w:i w:val="0"/>
        </w:rPr>
        <w:t>cambiar decorados y efectos escénicos, mientras que el proscenio es la parte del escenario más cercana</w:t>
      </w:r>
      <w:r>
        <w:t xml:space="preserve"> </w:t>
      </w:r>
      <w:r>
        <w:rPr>
          <w:b/>
          <w:i w:val="0"/>
        </w:rPr>
        <w:t>al público.</w:t>
      </w:r>
      <w:r>
        <w:rPr>
          <w:b w:val="0"/>
          <w:i w:val="0"/>
        </w:rPr>
        <w:t xml:space="preserve"> Ésa es la respuesta oficial a la pregunta 19.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PROSCENIO</w:t>
            </w:r>
            <w:r>
              <w:rPr>
                <w:b w:val="0"/>
                <w:i w:val="0"/>
              </w:rPr>
            </w:r>
          </w:p>
        </w:tc>
        <w:tc>
          <w:tcPr>
            <w:tcW w:type="dxa" w:w="3137"/>
          </w:tcPr>
          <w:p>
            <w:pPr>
              <w:pStyle w:val="Tabla"/>
            </w:pPr>
            <w:r/>
            <w:r>
              <w:rPr>
                <w:b w:val="0"/>
                <w:i w:val="0"/>
              </w:rPr>
            </w:r>
            <w:r>
              <w:rPr>
                <w:b/>
                <w:i w:val="0"/>
              </w:rPr>
              <w:t>Un LUGAR</w:t>
            </w:r>
            <w:r>
              <w:rPr>
                <w:b w:val="0"/>
                <w:i w:val="0"/>
              </w:rPr>
              <w:t xml:space="preserve">: la parte del escenario </w:t>
            </w:r>
            <w:r>
              <w:rPr>
                <w:b/>
                <w:i w:val="0"/>
              </w:rPr>
              <w:t>delante del telón de boca</w:t>
            </w:r>
            <w:r>
              <w:rPr>
                <w:b w:val="0"/>
                <w:i w:val="0"/>
              </w:rPr>
              <w:t>, la más cercana al público</w:t>
            </w:r>
          </w:p>
        </w:tc>
        <w:tc>
          <w:tcPr>
            <w:tcW w:type="dxa" w:w="3137"/>
          </w:tcPr>
          <w:p>
            <w:pPr>
              <w:pStyle w:val="Tabla"/>
            </w:pPr>
            <w:r/>
            <w:r>
              <w:rPr>
                <w:b w:val="0"/>
                <w:i w:val="0"/>
              </w:rPr>
            </w:r>
            <w:r>
              <w:rPr>
                <w:b/>
                <w:i w:val="0"/>
              </w:rPr>
              <w:t>El borde del escenario</w:t>
            </w:r>
            <w:r>
              <w:rPr>
                <w:b w:val="0"/>
                <w:i w:val="0"/>
              </w:rPr>
            </w:r>
          </w:p>
        </w:tc>
      </w:tr>
      <w:tr>
        <w:tc>
          <w:tcPr>
            <w:tcW w:type="dxa" w:w="3137"/>
          </w:tcPr>
          <w:p>
            <w:pPr>
              <w:pStyle w:val="Tabla"/>
            </w:pPr>
            <w:r/>
            <w:r>
              <w:rPr>
                <w:b w:val="0"/>
                <w:i w:val="0"/>
              </w:rPr>
            </w:r>
            <w:r>
              <w:rPr>
                <w:b/>
                <w:i w:val="0"/>
              </w:rPr>
              <w:t>TRAMOYA</w:t>
            </w:r>
            <w:r>
              <w:rPr>
                <w:b w:val="0"/>
                <w:i w:val="0"/>
              </w:rPr>
            </w:r>
          </w:p>
        </w:tc>
        <w:tc>
          <w:tcPr>
            <w:tcW w:type="dxa" w:w="3137"/>
          </w:tcPr>
          <w:p>
            <w:pPr>
              <w:pStyle w:val="Tabla"/>
            </w:pPr>
            <w:r/>
            <w:r>
              <w:rPr>
                <w:b w:val="0"/>
                <w:i w:val="0"/>
              </w:rPr>
            </w:r>
            <w:r>
              <w:rPr>
                <w:b/>
                <w:i w:val="0"/>
              </w:rPr>
              <w:t>Una MAQUINARIA</w:t>
            </w:r>
            <w:r>
              <w:rPr>
                <w:b w:val="0"/>
                <w:i w:val="0"/>
              </w:rPr>
              <w:t xml:space="preserve">: el conjunto de mecanismos y estructuras </w:t>
            </w:r>
            <w:r>
              <w:rPr>
                <w:b/>
                <w:i w:val="0"/>
              </w:rPr>
              <w:t>para cambiar decorados y hacer efectos</w:t>
            </w:r>
            <w:r>
              <w:rPr>
                <w:b w:val="0"/>
                <w:i w:val="0"/>
              </w:rPr>
            </w:r>
          </w:p>
        </w:tc>
        <w:tc>
          <w:tcPr>
            <w:tcW w:type="dxa" w:w="3137"/>
          </w:tcPr>
          <w:p>
            <w:pPr>
              <w:pStyle w:val="Tabla"/>
            </w:pPr>
            <w:r/>
            <w:r>
              <w:rPr>
                <w:b w:val="0"/>
                <w:i w:val="0"/>
              </w:rPr>
            </w:r>
            <w:r>
              <w:rPr>
                <w:b/>
                <w:i w:val="0"/>
              </w:rPr>
              <w:t>Arriba, en el telar, y abajo, en el foso</w:t>
            </w:r>
            <w:r>
              <w:rPr>
                <w:b w:val="0"/>
                <w:i w:val="0"/>
              </w:rPr>
            </w:r>
          </w:p>
        </w:tc>
      </w:tr>
    </w:tbl>
    <w:p>
      <w:pPr/>
    </w:p>
    <w:p>
      <w:pPr/>
      <w:r>
        <w:rPr>
          <w:b w:val="0"/>
          <w:i w:val="0"/>
        </w:rPr>
      </w:r>
      <w:r>
        <w:rPr>
          <w:b/>
          <w:i w:val="0"/>
        </w:rPr>
        <w:t>Las tres opciones falsas y qué falsean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a)</w:t>
            </w:r>
          </w:p>
        </w:tc>
        <w:tc>
          <w:tcPr>
            <w:tcW w:type="dxa" w:w="3137"/>
          </w:tcPr>
          <w:p>
            <w:pPr>
              <w:pStyle w:val="Tabla"/>
            </w:pPr>
            <w:r/>
            <w:r>
              <w:rPr>
                <w:b w:val="0"/>
                <w:i w:val="0"/>
              </w:rPr>
              <w:t xml:space="preserve">El proscenio está </w:t>
            </w:r>
            <w:r>
              <w:rPr>
                <w:b/>
                <w:i w:val="0"/>
              </w:rPr>
              <w:t>detrás</w:t>
            </w:r>
            <w:r>
              <w:rPr>
                <w:b w:val="0"/>
                <w:i w:val="0"/>
              </w:rPr>
              <w:t xml:space="preserve"> del telón y la tramoya es </w:t>
            </w:r>
            <w:r>
              <w:rPr>
                <w:b/>
                <w:i w:val="0"/>
              </w:rPr>
              <w:t>el área de iluminación</w:t>
            </w:r>
            <w:r>
              <w:rPr>
                <w:b w:val="0"/>
                <w:i w:val="0"/>
              </w:rPr>
            </w:r>
          </w:p>
        </w:tc>
        <w:tc>
          <w:tcPr>
            <w:tcW w:type="dxa" w:w="3137"/>
          </w:tcPr>
          <w:p>
            <w:pPr>
              <w:pStyle w:val="Tabla"/>
            </w:pPr>
            <w:r/>
            <w:r>
              <w:rPr>
                <w:b w:val="0"/>
                <w:i w:val="0"/>
              </w:rPr>
            </w:r>
            <w:r>
              <w:rPr>
                <w:b/>
                <w:i w:val="0"/>
              </w:rPr>
              <w:t>Las dos mitades</w:t>
            </w:r>
            <w:r>
              <w:rPr>
                <w:b w:val="0"/>
                <w:i w:val="0"/>
              </w:rPr>
              <w:t xml:space="preserve">: el proscenio está DELANTE del telón, y </w:t>
            </w:r>
            <w:r>
              <w:rPr>
                <w:b/>
                <w:i w:val="0"/>
              </w:rPr>
              <w:t>la tramoya no es la iluminación</w:t>
            </w:r>
            <w:r>
              <w:rPr>
                <w:b w:val="0"/>
                <w:i w:val="0"/>
              </w:rPr>
            </w:r>
          </w:p>
        </w:tc>
      </w:tr>
      <w:tr>
        <w:tc>
          <w:tcPr>
            <w:tcW w:type="dxa" w:w="3137"/>
          </w:tcPr>
          <w:p>
            <w:pPr>
              <w:pStyle w:val="Tabla"/>
            </w:pPr>
            <w:r/>
            <w:r>
              <w:rPr>
                <w:b w:val="0"/>
                <w:i w:val="0"/>
              </w:rPr>
              <w:t>c)</w:t>
            </w:r>
          </w:p>
        </w:tc>
        <w:tc>
          <w:tcPr>
            <w:tcW w:type="dxa" w:w="3137"/>
          </w:tcPr>
          <w:p>
            <w:pPr>
              <w:pStyle w:val="Tabla"/>
            </w:pPr>
            <w:r/>
            <w:r>
              <w:rPr>
                <w:b w:val="0"/>
                <w:i w:val="0"/>
              </w:rPr>
            </w:r>
            <w:r>
              <w:rPr>
                <w:b/>
                <w:i w:val="0"/>
              </w:rPr>
              <w:t>Son términos equivalentes</w:t>
            </w:r>
            <w:r>
              <w:rPr>
                <w:b w:val="0"/>
                <w:i w:val="0"/>
              </w:rPr>
            </w:r>
          </w:p>
        </w:tc>
        <w:tc>
          <w:tcPr>
            <w:tcW w:type="dxa" w:w="3137"/>
          </w:tcPr>
          <w:p>
            <w:pPr>
              <w:pStyle w:val="Tabla"/>
            </w:pPr>
            <w:r/>
            <w:r>
              <w:rPr>
                <w:b w:val="0"/>
                <w:i w:val="0"/>
              </w:rPr>
            </w:r>
            <w:r>
              <w:rPr>
                <w:b/>
                <w:i w:val="0"/>
              </w:rPr>
              <w:t>No lo son en absoluto</w:t>
            </w:r>
            <w:r>
              <w:rPr>
                <w:b w:val="0"/>
                <w:i w:val="0"/>
              </w:rPr>
              <w:t>: uno es lugar y otra maquinaria</w:t>
            </w:r>
          </w:p>
        </w:tc>
      </w:tr>
      <w:tr>
        <w:tc>
          <w:tcPr>
            <w:tcW w:type="dxa" w:w="3137"/>
          </w:tcPr>
          <w:p>
            <w:pPr>
              <w:pStyle w:val="Tabla"/>
            </w:pPr>
            <w:r/>
            <w:r>
              <w:rPr>
                <w:b w:val="0"/>
                <w:i w:val="0"/>
              </w:rPr>
              <w:t>d)</w:t>
            </w:r>
          </w:p>
        </w:tc>
        <w:tc>
          <w:tcPr>
            <w:tcW w:type="dxa" w:w="3137"/>
          </w:tcPr>
          <w:p>
            <w:pPr>
              <w:pStyle w:val="Tabla"/>
            </w:pPr>
            <w:r/>
            <w:r>
              <w:rPr>
                <w:b w:val="0"/>
                <w:i w:val="0"/>
              </w:rPr>
            </w:r>
            <w:r>
              <w:rPr>
                <w:b/>
                <w:i w:val="0"/>
              </w:rPr>
              <w:t>La tramoya delante del telón y el proscenio detrás</w:t>
            </w:r>
            <w:r>
              <w:rPr>
                <w:b w:val="0"/>
                <w:i w:val="0"/>
              </w:rPr>
            </w:r>
          </w:p>
        </w:tc>
        <w:tc>
          <w:tcPr>
            <w:tcW w:type="dxa" w:w="3137"/>
          </w:tcPr>
          <w:p>
            <w:pPr>
              <w:pStyle w:val="Tabla"/>
            </w:pPr>
            <w:r/>
            <w:r>
              <w:rPr>
                <w:b w:val="0"/>
                <w:i w:val="0"/>
              </w:rPr>
            </w:r>
            <w:r>
              <w:rPr>
                <w:b/>
                <w:i w:val="0"/>
              </w:rPr>
              <w:t>Intercambia exactamente las dos definiciones</w:t>
            </w:r>
            <w:r>
              <w:rPr>
                <w:b w:val="0"/>
                <w:i w:val="0"/>
              </w:rPr>
            </w:r>
          </w:p>
        </w:tc>
      </w:tr>
    </w:tbl>
    <w:p>
      <w:pPr/>
    </w:p>
    <w:p>
      <w:pPr/>
      <w:r>
        <w:rPr>
          <w:b w:val="0"/>
          <w:i w:val="0"/>
        </w:rPr>
      </w:r>
      <w:r>
        <w:rPr>
          <w:b/>
          <w:i w:val="0"/>
        </w:rPr>
        <w:t>La regla que resuelve la pregunta sin saber nada más</w:t>
      </w:r>
      <w:r>
        <w:rPr>
          <w:b w:val="0"/>
          <w:i w:val="0"/>
        </w:rPr>
        <w:t xml:space="preserve">: </w:t>
      </w:r>
      <w:r>
        <w:rPr>
          <w:b/>
          <w:i w:val="0"/>
        </w:rPr>
        <w:t>el proscenio es DELANTE.</w:t>
      </w:r>
      <w:r>
        <w:rPr>
          <w:b w:val="0"/>
          <w:i w:val="0"/>
        </w:rPr>
        <w:t xml:space="preserve"> </w:t>
      </w:r>
      <w:r>
        <w:rPr>
          <w:b/>
          <w:i w:val="0"/>
        </w:rPr>
        <w:t>La palabra lo</w:t>
      </w:r>
      <w:r>
        <w:t xml:space="preserve"> </w:t>
      </w:r>
      <w:r>
        <w:rPr>
          <w:b/>
          <w:i w:val="0"/>
        </w:rPr>
        <w:t>dice</w:t>
      </w:r>
      <w:r>
        <w:rPr>
          <w:b w:val="0"/>
          <w:i w:val="0"/>
        </w:rPr>
        <w:t xml:space="preserve">: </w:t>
      </w:r>
      <w:r>
        <w:rPr>
          <w:b w:val="0"/>
          <w:i/>
        </w:rPr>
        <w:t>pro</w:t>
      </w:r>
      <w:r>
        <w:rPr>
          <w:b w:val="0"/>
          <w:i w:val="0"/>
        </w:rPr>
        <w:t xml:space="preserve">- es «delante», como en «proa» o «prólogo». </w:t>
      </w:r>
      <w:r>
        <w:rPr>
          <w:b/>
          <w:i w:val="0"/>
        </w:rPr>
        <w:t>Y la tramoya no es un sitio: es lo que se</w:t>
      </w:r>
      <w:r>
        <w:t xml:space="preserve"> </w:t>
      </w:r>
      <w:r>
        <w:rPr>
          <w:b/>
          <w:i w:val="0"/>
        </w:rPr>
        <w:t>mueve.</w:t>
      </w:r>
      <w:r>
        <w:rPr>
          <w:b w:val="0"/>
          <w:i w:val="0"/>
        </w:rPr>
      </w:r>
    </w:p>
    <w:p>
      <w:pPr/>
      <w:r>
        <w:rPr>
          <w:b w:val="0"/>
          <w:i w:val="0"/>
        </w:rPr>
      </w:r>
      <w:r>
        <w:rPr>
          <w:b/>
          <w:i w:val="0"/>
        </w:rPr>
        <w:t>Y de ahí sale el oficio de tramoyista</w:t>
      </w:r>
      <w:r>
        <w:rPr>
          <w:b w:val="0"/>
          <w:i w:val="0"/>
        </w:rPr>
        <w:t xml:space="preserve">, que en televisión sobrevive con el mismo nombre: </w:t>
      </w:r>
      <w:r>
        <w:rPr>
          <w:b/>
          <w:i w:val="0"/>
        </w:rPr>
        <w:t>quien</w:t>
      </w:r>
      <w:r>
        <w:t xml:space="preserve"> </w:t>
      </w:r>
      <w:r>
        <w:rPr>
          <w:b/>
          <w:i w:val="0"/>
        </w:rPr>
        <w:t>mueve decorados, monta y desmonta y maneja la maquinaria del telar.</w:t>
      </w:r>
      <w:r>
        <w:rPr>
          <w:b w:val="0"/>
          <w:i w:val="0"/>
        </w:rPr>
      </w:r>
    </w:p>
    <w:p>
      <w:pPr/>
      <w:r>
        <w:rPr>
          <w:b w:val="0"/>
          <w:i w:val="0"/>
        </w:rPr>
      </w:r>
      <w:r>
        <w:rPr>
          <w:b/>
          <w:i w:val="0"/>
        </w:rPr>
        <w:t>Lo que el proscenio significa para un realizador que graba teatro</w:t>
      </w:r>
      <w:r>
        <w:rPr>
          <w:b w:val="0"/>
          <w:i w:val="0"/>
        </w:rPr>
        <w:t xml:space="preserve">: </w:t>
      </w:r>
      <w:r>
        <w:rPr>
          <w:b/>
          <w:i w:val="0"/>
        </w:rPr>
        <w:t>es la zona en la que el actor</w:t>
      </w:r>
      <w:r>
        <w:t xml:space="preserve"> </w:t>
      </w:r>
      <w:r>
        <w:rPr>
          <w:b/>
          <w:i w:val="0"/>
        </w:rPr>
        <w:t>está fuera del marco escenográfico y más cerca del espectador</w:t>
      </w:r>
      <w:r>
        <w:rPr>
          <w:b w:val="0"/>
          <w:i w:val="0"/>
        </w:rPr>
        <w:t xml:space="preserve">, y </w:t>
      </w:r>
      <w:r>
        <w:rPr>
          <w:b/>
          <w:i w:val="0"/>
        </w:rPr>
        <w:t>por tanto la zona en la que se</w:t>
      </w:r>
      <w:r>
        <w:t xml:space="preserve"> </w:t>
      </w:r>
      <w:r>
        <w:rPr>
          <w:b/>
          <w:i w:val="0"/>
        </w:rPr>
        <w:t>rompe la convención</w:t>
      </w:r>
      <w:r>
        <w:rPr>
          <w:b w:val="0"/>
          <w:i w:val="0"/>
        </w:rPr>
        <w:t xml:space="preserve">. </w:t>
      </w:r>
      <w:r>
        <w:rPr>
          <w:b/>
          <w:i w:val="0"/>
        </w:rPr>
        <w:t>Un actor que avanza al proscenio se está dirigiendo al público</w:t>
      </w:r>
      <w:r>
        <w:rPr>
          <w:b w:val="0"/>
          <w:i w:val="0"/>
        </w:rPr>
        <w:t xml:space="preserve">, y </w:t>
      </w:r>
      <w:r>
        <w:rPr>
          <w:b/>
          <w:i w:val="0"/>
        </w:rPr>
        <w:t>el plano</w:t>
      </w:r>
      <w:r>
        <w:t xml:space="preserve"> </w:t>
      </w:r>
      <w:r>
        <w:rPr>
          <w:b/>
          <w:i w:val="0"/>
        </w:rPr>
        <w:t>que lo recoge no puede ser el mismo que recoge la escena de dentro.</w:t>
      </w:r>
      <w:r>
        <w:rPr>
          <w:b w:val="0"/>
          <w:i w:val="0"/>
        </w:rPr>
      </w:r>
    </w:p>
    <w:p>
      <w:pPr>
        <w:pStyle w:val="Heading2"/>
      </w:pPr>
      <w:r>
        <w:rPr>
          <w:b w:val="0"/>
          <w:i w:val="0"/>
        </w:rPr>
        <w:t>2.3 La cuarta pared</w:t>
      </w:r>
    </w:p>
    <w:p>
      <w:pPr/>
      <w:r>
        <w:rPr>
          <w:b w:val="0"/>
          <w:i w:val="0"/>
        </w:rPr>
      </w:r>
      <w:r>
        <w:rPr>
          <w:b/>
          <w:i w:val="0"/>
        </w:rPr>
        <w:t>La cuarta pared es la pared invisible imaginaria que está frente al escenario.</w:t>
      </w:r>
      <w:r>
        <w:rPr>
          <w:b w:val="0"/>
          <w:i w:val="0"/>
        </w:rPr>
        <w:t xml:space="preserve"> Ésa es la respuesta</w:t>
      </w:r>
      <w:r>
        <w:t xml:space="preserve"> </w:t>
      </w:r>
      <w:r>
        <w:rPr>
          <w:b w:val="0"/>
          <w:i w:val="0"/>
        </w:rPr>
        <w:t>oficial a la pregunta 38.</w:t>
      </w:r>
    </w:p>
    <w:p>
      <w:pPr/>
      <w:r>
        <w:rPr>
          <w:b w:val="0"/>
          <w:i w:val="0"/>
        </w:rPr>
      </w:r>
      <w:r>
        <w:rPr>
          <w:b/>
          <w:i w:val="0"/>
        </w:rPr>
        <w:t>De dónde viene la expresión, y explica por qué es la CUARTA</w:t>
      </w:r>
      <w:r>
        <w:rPr>
          <w:b w:val="0"/>
          <w:i w:val="0"/>
        </w:rPr>
        <w:t xml:space="preserve">: </w:t>
      </w:r>
      <w:r>
        <w:rPr>
          <w:b/>
          <w:i w:val="0"/>
        </w:rPr>
        <w:t>un decorado de interior a la</w:t>
      </w:r>
      <w:r>
        <w:t xml:space="preserve"> </w:t>
      </w:r>
      <w:r>
        <w:rPr>
          <w:b/>
          <w:i w:val="0"/>
        </w:rPr>
        <w:t>italiana tiene tres paredes construidas</w:t>
      </w:r>
      <w:r>
        <w:rPr>
          <w:b w:val="0"/>
          <w:i w:val="0"/>
        </w:rPr>
        <w:t xml:space="preserve"> —el fondo y los dos laterales— </w:t>
      </w:r>
      <w:r>
        <w:rPr>
          <w:b/>
          <w:i w:val="0"/>
        </w:rPr>
        <w:t>y la cuarta, la que</w:t>
      </w:r>
      <w:r>
        <w:t xml:space="preserve"> </w:t>
      </w:r>
      <w:r>
        <w:rPr>
          <w:b/>
          <w:i w:val="0"/>
        </w:rPr>
        <w:t>faltaría para cerrar la habitación, es justamente la que no está</w:t>
      </w:r>
      <w:r>
        <w:rPr>
          <w:b w:val="0"/>
          <w:i w:val="0"/>
        </w:rPr>
        <w:t xml:space="preserve">: </w:t>
      </w:r>
      <w:r>
        <w:rPr>
          <w:b/>
          <w:i w:val="0"/>
        </w:rPr>
        <w:t>es por donde mira el público</w:t>
      </w:r>
      <w:r>
        <w:rPr>
          <w:b w:val="0"/>
          <w:i w:val="0"/>
        </w:rPr>
        <w:t>.</w:t>
      </w:r>
      <w:r>
        <w:t xml:space="preserve"> </w:t>
      </w:r>
      <w:r>
        <w:rPr>
          <w:b w:val="0"/>
          <w:i w:val="0"/>
        </w:rPr>
      </w:r>
      <w:r>
        <w:rPr>
          <w:b/>
          <w:i w:val="0"/>
        </w:rPr>
        <w:t>La convención consiste en que los actores actúan como si esa pared existiera</w:t>
      </w:r>
      <w:r>
        <w:rPr>
          <w:b w:val="0"/>
          <w:i w:val="0"/>
        </w:rPr>
        <w:t xml:space="preserve">, y </w:t>
      </w:r>
      <w:r>
        <w:rPr>
          <w:b/>
          <w:i w:val="0"/>
        </w:rPr>
        <w:t>el espectador ve</w:t>
      </w:r>
      <w:r>
        <w:t xml:space="preserve"> </w:t>
      </w:r>
      <w:r>
        <w:rPr>
          <w:b/>
          <w:i w:val="0"/>
        </w:rPr>
        <w:t>lo que no podría ver.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Mantener la cuarta pared</w:t>
            </w:r>
            <w:r>
              <w:rPr>
                <w:b w:val="0"/>
                <w:i w:val="0"/>
              </w:rPr>
            </w:r>
          </w:p>
        </w:tc>
        <w:tc>
          <w:tcPr>
            <w:tcW w:type="dxa" w:w="4706"/>
          </w:tcPr>
          <w:p>
            <w:pPr>
              <w:pStyle w:val="Tabla"/>
            </w:pPr>
            <w:r/>
            <w:r>
              <w:rPr>
                <w:b w:val="0"/>
                <w:i w:val="0"/>
              </w:rPr>
            </w:r>
            <w:r>
              <w:rPr>
                <w:b/>
                <w:i w:val="0"/>
              </w:rPr>
              <w:t>Los personajes ignoran al espectador</w:t>
            </w:r>
            <w:r>
              <w:rPr>
                <w:b w:val="0"/>
                <w:i w:val="0"/>
              </w:rPr>
              <w:t>: la ficción no reconoce que hay alguien mirando</w:t>
            </w:r>
          </w:p>
        </w:tc>
      </w:tr>
      <w:tr>
        <w:tc>
          <w:tcPr>
            <w:tcW w:type="dxa" w:w="4706"/>
          </w:tcPr>
          <w:p>
            <w:pPr>
              <w:pStyle w:val="Tabla"/>
            </w:pPr>
            <w:r/>
            <w:r>
              <w:rPr>
                <w:b w:val="0"/>
                <w:i w:val="0"/>
              </w:rPr>
            </w:r>
            <w:r>
              <w:rPr>
                <w:b/>
                <w:i w:val="0"/>
              </w:rPr>
              <w:t>ROMPER la cuarta pared</w:t>
            </w:r>
            <w:r>
              <w:rPr>
                <w:b w:val="0"/>
                <w:i w:val="0"/>
              </w:rPr>
            </w:r>
          </w:p>
        </w:tc>
        <w:tc>
          <w:tcPr>
            <w:tcW w:type="dxa" w:w="4706"/>
          </w:tcPr>
          <w:p>
            <w:pPr>
              <w:pStyle w:val="Tabla"/>
            </w:pPr>
            <w:r/>
            <w:r>
              <w:rPr>
                <w:b w:val="0"/>
                <w:i w:val="0"/>
              </w:rPr>
            </w:r>
            <w:r>
              <w:rPr>
                <w:b/>
                <w:i w:val="0"/>
              </w:rPr>
              <w:t>Un personaje se dirige al público</w:t>
            </w:r>
            <w:r>
              <w:rPr>
                <w:b w:val="0"/>
                <w:i w:val="0"/>
              </w:rPr>
              <w:t xml:space="preserve"> o </w:t>
            </w:r>
            <w:r>
              <w:rPr>
                <w:b/>
                <w:i w:val="0"/>
              </w:rPr>
              <w:t>reconoce que está en una ficción</w:t>
            </w:r>
            <w:r>
              <w:rPr>
                <w:b w:val="0"/>
                <w:i w:val="0"/>
              </w:rPr>
            </w:r>
          </w:p>
        </w:tc>
      </w:tr>
    </w:tbl>
    <w:p>
      <w:pPr/>
    </w:p>
    <w:p>
      <w:pPr/>
      <w:r>
        <w:rPr>
          <w:b w:val="0"/>
          <w:i w:val="0"/>
        </w:rPr>
      </w:r>
      <w:r>
        <w:rPr>
          <w:b/>
          <w:i w:val="0"/>
        </w:rPr>
        <w:t>Las tres opciones falsas de la pregunta 38 llevan la expresión al terreno del decorado físico</w:t>
      </w:r>
      <w:r>
        <w:rPr>
          <w:b w:val="0"/>
          <w:i w:val="0"/>
        </w:rPr>
        <w:t>, que</w:t>
      </w:r>
      <w:r>
        <w:t xml:space="preserve"> </w:t>
      </w:r>
      <w:r>
        <w:rPr>
          <w:b w:val="0"/>
          <w:i w:val="0"/>
        </w:rPr>
        <w:t>es donde no está:</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pared física opuesta al frontal del decorado»</w:t>
            </w:r>
          </w:p>
        </w:tc>
        <w:tc>
          <w:tcPr>
            <w:tcW w:type="dxa" w:w="4706"/>
          </w:tcPr>
          <w:p>
            <w:pPr>
              <w:pStyle w:val="Tabla"/>
            </w:pPr>
            <w:r/>
            <w:r>
              <w:rPr>
                <w:b w:val="0"/>
                <w:i w:val="0"/>
              </w:rPr>
            </w:r>
            <w:r>
              <w:rPr>
                <w:b/>
                <w:i w:val="0"/>
              </w:rPr>
              <w:t>Ésa es la pared del foro</w:t>
            </w:r>
            <w:r>
              <w:rPr>
                <w:b w:val="0"/>
                <w:i w:val="0"/>
              </w:rPr>
              <w:t>, y es real</w:t>
            </w:r>
          </w:p>
        </w:tc>
      </w:tr>
      <w:tr>
        <w:tc>
          <w:tcPr>
            <w:tcW w:type="dxa" w:w="4706"/>
          </w:tcPr>
          <w:p>
            <w:pPr>
              <w:pStyle w:val="Tabla"/>
            </w:pPr>
            <w:r/>
            <w:r>
              <w:rPr>
                <w:b w:val="0"/>
                <w:i w:val="0"/>
              </w:rPr>
              <w:t>«La pared construida con material más frágil, usada cuando debe romperse»</w:t>
            </w:r>
          </w:p>
        </w:tc>
        <w:tc>
          <w:tcPr>
            <w:tcW w:type="dxa" w:w="4706"/>
          </w:tcPr>
          <w:p>
            <w:pPr>
              <w:pStyle w:val="Tabla"/>
            </w:pPr>
            <w:r/>
            <w:r>
              <w:rPr>
                <w:b w:val="0"/>
                <w:i w:val="0"/>
              </w:rPr>
            </w:r>
            <w:r>
              <w:rPr>
                <w:b/>
                <w:i w:val="0"/>
              </w:rPr>
              <w:t>LA TRAMPA MEJOR PUESTA, porque juega con el verbo «romper»</w:t>
            </w:r>
            <w:r>
              <w:rPr>
                <w:b w:val="0"/>
                <w:i w:val="0"/>
              </w:rPr>
              <w:t xml:space="preserve">: </w:t>
            </w:r>
            <w:r>
              <w:rPr>
                <w:b/>
                <w:i w:val="0"/>
              </w:rPr>
              <w:t>«romper la cuarta pared» no es romper una pared</w:t>
            </w:r>
            <w:r>
              <w:rPr>
                <w:b w:val="0"/>
                <w:i w:val="0"/>
              </w:rPr>
            </w:r>
          </w:p>
        </w:tc>
      </w:tr>
      <w:tr>
        <w:tc>
          <w:tcPr>
            <w:tcW w:type="dxa" w:w="4706"/>
          </w:tcPr>
          <w:p>
            <w:pPr>
              <w:pStyle w:val="Tabla"/>
            </w:pPr>
            <w:r/>
            <w:r>
              <w:rPr>
                <w:b w:val="0"/>
                <w:i w:val="0"/>
              </w:rPr>
              <w:t>«La pared que está en un segundo término del decorado principal»</w:t>
            </w:r>
          </w:p>
        </w:tc>
        <w:tc>
          <w:tcPr>
            <w:tcW w:type="dxa" w:w="4706"/>
          </w:tcPr>
          <w:p>
            <w:pPr>
              <w:pStyle w:val="Tabla"/>
            </w:pPr>
            <w:r/>
            <w:r>
              <w:rPr>
                <w:b w:val="0"/>
                <w:i w:val="0"/>
              </w:rPr>
              <w:t>Un elemento escenográfico cualquiera</w:t>
            </w:r>
          </w:p>
        </w:tc>
      </w:tr>
    </w:tbl>
    <w:p>
      <w:pPr/>
    </w:p>
    <w:p>
      <w:pPr/>
      <w:r>
        <w:rPr>
          <w:b w:val="0"/>
          <w:i w:val="0"/>
        </w:rPr>
      </w:r>
      <w:r>
        <w:rPr>
          <w:b/>
          <w:i w:val="0"/>
        </w:rPr>
        <w:t>Por qué el enunciado pregunta «en televisión» y no «en teatro»</w:t>
      </w:r>
      <w:r>
        <w:rPr>
          <w:b w:val="0"/>
          <w:i w:val="0"/>
        </w:rPr>
        <w:t>, y es lo que hace la pregunta</w:t>
      </w:r>
      <w:r>
        <w:t xml:space="preserve"> </w:t>
      </w:r>
      <w:r>
        <w:rPr>
          <w:b w:val="0"/>
          <w:i w:val="0"/>
        </w:rPr>
        <w:t xml:space="preserve">propia de este temario: </w:t>
      </w:r>
      <w:r>
        <w:rPr>
          <w:b/>
          <w:i w:val="0"/>
        </w:rPr>
        <w:t>la televisión rompe la cuarta pared constantemente y de forma</w:t>
      </w:r>
      <w:r>
        <w:t xml:space="preserve"> </w:t>
      </w:r>
      <w:r>
        <w:rPr>
          <w:b/>
          <w:i w:val="0"/>
        </w:rPr>
        <w:t>institucional</w:t>
      </w:r>
      <w:r>
        <w:rPr>
          <w:b w:val="0"/>
          <w:i w:val="0"/>
        </w:rPr>
        <w:t xml:space="preserve">. </w:t>
      </w:r>
      <w:r>
        <w:rPr>
          <w:b/>
          <w:i w:val="0"/>
        </w:rPr>
        <w:t>Un presentador mira a cámara y habla al espectador</w:t>
      </w:r>
      <w:r>
        <w:rPr>
          <w:b w:val="0"/>
          <w:i w:val="0"/>
        </w:rPr>
        <w:t>: ésa es una ruptura permanente</w:t>
      </w:r>
      <w:r>
        <w:t xml:space="preserve"> </w:t>
      </w:r>
      <w:r>
        <w:rPr>
          <w:b w:val="0"/>
          <w:i w:val="0"/>
        </w:rPr>
        <w:t xml:space="preserve">de la cuarta pared, </w:t>
      </w:r>
      <w:r>
        <w:rPr>
          <w:b/>
          <w:i w:val="0"/>
        </w:rPr>
        <w:t>y es la convención básica del medio.</w:t>
      </w:r>
      <w:r>
        <w:rPr>
          <w:b w:val="0"/>
          <w:i w:val="0"/>
        </w:rPr>
        <w:t xml:space="preserve"> </w:t>
      </w:r>
      <w:r>
        <w:rPr>
          <w:b/>
          <w:i w:val="0"/>
        </w:rPr>
        <w:t>La ficción televisiva, en cambio, la</w:t>
      </w:r>
      <w:r>
        <w:t xml:space="preserve"> </w:t>
      </w:r>
      <w:r>
        <w:rPr>
          <w:b/>
          <w:i w:val="0"/>
        </w:rPr>
        <w:t>mantiene</w:t>
      </w:r>
      <w:r>
        <w:rPr>
          <w:b w:val="0"/>
          <w:i w:val="0"/>
        </w:rPr>
        <w:t xml:space="preserve">, y </w:t>
      </w:r>
      <w:r>
        <w:rPr>
          <w:b/>
          <w:i w:val="0"/>
        </w:rPr>
        <w:t>cuando la rompe lo hace como recurso marcado.</w:t>
      </w:r>
      <w:r>
        <w:rPr>
          <w:b w:val="0"/>
          <w:i w:val="0"/>
        </w:rPr>
      </w:r>
    </w:p>
    <w:p>
      <w:pPr/>
      <w:r>
        <w:rPr>
          <w:b w:val="0"/>
          <w:i w:val="0"/>
        </w:rPr>
      </w:r>
      <w:r>
        <w:rPr>
          <w:b/>
          <w:i w:val="0"/>
        </w:rPr>
        <w:t>La consecuencia para la realización, que es concreta</w:t>
      </w:r>
      <w:r>
        <w:rPr>
          <w:b w:val="0"/>
          <w:i w:val="0"/>
        </w:rPr>
        <w:t xml:space="preserve">: </w:t>
      </w:r>
      <w:r>
        <w:rPr>
          <w:b/>
          <w:i w:val="0"/>
        </w:rPr>
        <w:t>cuando la cuarta pared se mantiene, la</w:t>
      </w:r>
      <w:r>
        <w:t xml:space="preserve"> </w:t>
      </w:r>
      <w:r>
        <w:rPr>
          <w:b/>
          <w:i w:val="0"/>
        </w:rPr>
        <w:t>cámara está en el lugar del testigo invisible y el actor no la mira; cuando se rompe, la cámara pasa a</w:t>
      </w:r>
      <w:r>
        <w:t xml:space="preserve"> </w:t>
      </w:r>
      <w:r>
        <w:rPr>
          <w:b/>
          <w:i w:val="0"/>
        </w:rPr>
        <w:t>ser el interlocutor.</w:t>
      </w:r>
      <w:r>
        <w:rPr>
          <w:b w:val="0"/>
          <w:i w:val="0"/>
        </w:rPr>
        <w:t xml:space="preserve"> </w:t>
      </w:r>
      <w:r>
        <w:rPr>
          <w:b/>
          <w:i w:val="0"/>
        </w:rPr>
        <w:t>Son dos gramáticas distintas</w:t>
      </w:r>
      <w:r>
        <w:rPr>
          <w:b w:val="0"/>
          <w:i w:val="0"/>
        </w:rPr>
        <w:t xml:space="preserve">, y </w:t>
      </w:r>
      <w:r>
        <w:rPr>
          <w:b/>
          <w:i w:val="0"/>
        </w:rPr>
        <w:t>la mirada a cámara es la frontera entre</w:t>
      </w:r>
      <w:r>
        <w:t xml:space="preserve"> </w:t>
      </w:r>
      <w:r>
        <w:rPr>
          <w:b/>
          <w:i w:val="0"/>
        </w:rPr>
        <w:t>ellas.</w:t>
      </w:r>
      <w:r>
        <w:rPr>
          <w:b w:val="0"/>
          <w:i w:val="0"/>
        </w:rPr>
        <w:t xml:space="preserve"> </w:t>
      </w:r>
      <w:r>
        <w:rPr>
          <w:b/>
          <w:i w:val="0"/>
        </w:rPr>
        <w:t>Por eso una mirada a cámara accidental en ficción arruina la toma, y una mirada perdida en</w:t>
      </w:r>
      <w:r>
        <w:t xml:space="preserve"> </w:t>
      </w:r>
      <w:r>
        <w:rPr>
          <w:b/>
          <w:i w:val="0"/>
        </w:rPr>
        <w:t>un plató de presentador arruina la conexión.</w:t>
      </w:r>
      <w:r>
        <w:rPr>
          <w:b w:val="0"/>
          <w:i w:val="0"/>
        </w:rPr>
      </w:r>
    </w:p>
    <w:p>
      <w:pPr>
        <w:pStyle w:val="Heading2"/>
      </w:pPr>
      <w:r>
        <w:rPr>
          <w:b w:val="0"/>
          <w:i w:val="0"/>
        </w:rPr>
        <w:t>2.4 Los oficios del teatro: el traspunte</w:t>
      </w:r>
    </w:p>
    <w:p>
      <w:pPr/>
      <w:r>
        <w:rPr>
          <w:b w:val="0"/>
          <w:i w:val="0"/>
        </w:rPr>
      </w:r>
      <w:r>
        <w:rPr>
          <w:b/>
          <w:i w:val="0"/>
        </w:rPr>
        <w:t>El traspunte es la persona que avisa a cada actor cuando ha de salir a escena.</w:t>
      </w:r>
      <w:r>
        <w:rPr>
          <w:b w:val="0"/>
          <w:i w:val="0"/>
        </w:rPr>
        <w:t xml:space="preserve"> Ésa es la respuesta</w:t>
      </w:r>
      <w:r>
        <w:t xml:space="preserve"> </w:t>
      </w:r>
      <w:r>
        <w:rPr>
          <w:b w:val="0"/>
          <w:i w:val="0"/>
        </w:rPr>
        <w:t>oficial a la pregunta 55.</w:t>
      </w:r>
    </w:p>
    <w:p>
      <w:pPr/>
      <w:r>
        <w:rPr>
          <w:b w:val="0"/>
          <w:i w:val="0"/>
        </w:rPr>
      </w:r>
      <w:r>
        <w:rPr>
          <w:b/>
          <w:i w:val="0"/>
        </w:rPr>
        <w:t>Qué hace exactamente</w:t>
      </w:r>
      <w:r>
        <w:rPr>
          <w:b w:val="0"/>
          <w:i w:val="0"/>
        </w:rPr>
        <w:t xml:space="preserve">: </w:t>
      </w:r>
      <w:r>
        <w:rPr>
          <w:b/>
          <w:i w:val="0"/>
        </w:rPr>
        <w:t>sigue la representación con el libro delante</w:t>
      </w:r>
      <w:r>
        <w:rPr>
          <w:b w:val="0"/>
          <w:i w:val="0"/>
        </w:rPr>
        <w:t xml:space="preserve">, </w:t>
      </w:r>
      <w:r>
        <w:rPr>
          <w:b/>
          <w:i w:val="0"/>
        </w:rPr>
        <w:t>da las entradas a los</w:t>
      </w:r>
      <w:r>
        <w:t xml:space="preserve"> </w:t>
      </w:r>
      <w:r>
        <w:rPr>
          <w:b/>
          <w:i w:val="0"/>
        </w:rPr>
        <w:t>actores</w:t>
      </w:r>
      <w:r>
        <w:rPr>
          <w:b w:val="0"/>
          <w:i w:val="0"/>
        </w:rPr>
        <w:t xml:space="preserve"> y </w:t>
      </w:r>
      <w:r>
        <w:rPr>
          <w:b/>
          <w:i w:val="0"/>
        </w:rPr>
        <w:t>canta los pies de los efectos y de los cambios</w:t>
      </w:r>
      <w:r>
        <w:rPr>
          <w:b w:val="0"/>
          <w:i w:val="0"/>
        </w:rPr>
        <w:t xml:space="preserve">. </w:t>
      </w:r>
      <w:r>
        <w:rPr>
          <w:b/>
          <w:i w:val="0"/>
        </w:rPr>
        <w:t>Es la persona que hace que la</w:t>
      </w:r>
      <w:r>
        <w:t xml:space="preserve"> </w:t>
      </w:r>
      <w:r>
        <w:rPr>
          <w:b/>
          <w:i w:val="0"/>
        </w:rPr>
        <w:t>función ocurra en el orden previsto</w:t>
      </w:r>
      <w:r>
        <w:rPr>
          <w:b w:val="0"/>
          <w:i w:val="0"/>
        </w:rPr>
        <w:t xml:space="preserve">, y </w:t>
      </w:r>
      <w:r>
        <w:rPr>
          <w:b/>
          <w:i w:val="0"/>
        </w:rPr>
        <w:t>trabaja siempre desde las cajas, fuera de la vista.</w:t>
      </w:r>
      <w:r>
        <w:rPr>
          <w:b w:val="0"/>
          <w:i w:val="0"/>
        </w:rPr>
      </w:r>
    </w:p>
    <w:p>
      <w:pPr/>
      <w:r>
        <w:rPr>
          <w:b w:val="0"/>
          <w:i w:val="0"/>
        </w:rPr>
      </w:r>
      <w:r>
        <w:rPr>
          <w:b/>
          <w:i w:val="0"/>
        </w:rPr>
        <w:t>Su equivalente en televisión es el regidor</w:t>
      </w:r>
      <w:r>
        <w:rPr>
          <w:b w:val="0"/>
          <w:i w:val="0"/>
        </w:rPr>
        <w:t xml:space="preserve">, y merece la comparación porque </w:t>
      </w:r>
      <w:r>
        <w:rPr>
          <w:b/>
          <w:i w:val="0"/>
        </w:rPr>
        <w:t>el temario de esta</w:t>
      </w:r>
      <w:r>
        <w:t xml:space="preserve"> </w:t>
      </w:r>
      <w:r>
        <w:rPr>
          <w:b/>
          <w:i w:val="0"/>
        </w:rPr>
        <w:t>ocupación dedica su punto 4.6 a los controles y el plató</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Traspunte</w:t>
            </w:r>
            <w:r>
              <w:rPr>
                <w:b w:val="0"/>
                <w:i w:val="0"/>
              </w:rPr>
              <w:t xml:space="preserve"> (teatro)</w:t>
            </w:r>
          </w:p>
        </w:tc>
        <w:tc>
          <w:tcPr>
            <w:tcW w:type="dxa" w:w="3137"/>
            <w:shd w:val="clear" w:color="auto" w:fill="E4E4E4"/>
          </w:tcPr>
          <w:p>
            <w:pPr>
              <w:pStyle w:val="Tablacabecera"/>
            </w:pPr>
            <w:r/>
            <w:r>
              <w:rPr>
                <w:b w:val="0"/>
                <w:i w:val="0"/>
              </w:rPr>
            </w:r>
            <w:r>
              <w:rPr>
                <w:b/>
                <w:i w:val="0"/>
              </w:rPr>
              <w:t>Regidor</w:t>
            </w:r>
            <w:r>
              <w:rPr>
                <w:b w:val="0"/>
                <w:i w:val="0"/>
              </w:rPr>
              <w:t xml:space="preserve"> (televisión)</w:t>
            </w:r>
          </w:p>
        </w:tc>
      </w:tr>
      <w:tr>
        <w:tc>
          <w:tcPr>
            <w:tcW w:type="dxa" w:w="3137"/>
          </w:tcPr>
          <w:p>
            <w:pPr>
              <w:pStyle w:val="Tabla"/>
            </w:pPr>
            <w:r/>
            <w:r>
              <w:rPr>
                <w:b w:val="0"/>
                <w:i w:val="0"/>
              </w:rPr>
            </w:r>
            <w:r>
              <w:rPr>
                <w:b/>
                <w:i w:val="0"/>
              </w:rPr>
              <w:t>Con qué trabaja</w:t>
            </w:r>
            <w:r>
              <w:rPr>
                <w:b w:val="0"/>
                <w:i w:val="0"/>
              </w:rPr>
            </w:r>
          </w:p>
        </w:tc>
        <w:tc>
          <w:tcPr>
            <w:tcW w:type="dxa" w:w="3137"/>
          </w:tcPr>
          <w:p>
            <w:pPr>
              <w:pStyle w:val="Tabla"/>
            </w:pPr>
            <w:r/>
            <w:r>
              <w:rPr>
                <w:b w:val="0"/>
                <w:i w:val="0"/>
              </w:rPr>
            </w:r>
            <w:r>
              <w:rPr>
                <w:b/>
                <w:i w:val="0"/>
              </w:rPr>
              <w:t>El libro de dirección</w:t>
            </w:r>
            <w:r>
              <w:rPr>
                <w:b w:val="0"/>
                <w:i w:val="0"/>
              </w:rPr>
            </w:r>
          </w:p>
        </w:tc>
        <w:tc>
          <w:tcPr>
            <w:tcW w:type="dxa" w:w="3137"/>
          </w:tcPr>
          <w:p>
            <w:pPr>
              <w:pStyle w:val="Tabla"/>
            </w:pPr>
            <w:r/>
            <w:r>
              <w:rPr>
                <w:b w:val="0"/>
                <w:i w:val="0"/>
              </w:rPr>
            </w:r>
            <w:r>
              <w:rPr>
                <w:b/>
                <w:i w:val="0"/>
              </w:rPr>
              <w:t>La escaleta y el guion</w:t>
            </w:r>
            <w:r>
              <w:rPr>
                <w:b w:val="0"/>
                <w:i w:val="0"/>
              </w:rPr>
            </w:r>
          </w:p>
        </w:tc>
      </w:tr>
      <w:tr>
        <w:tc>
          <w:tcPr>
            <w:tcW w:type="dxa" w:w="3137"/>
          </w:tcPr>
          <w:p>
            <w:pPr>
              <w:pStyle w:val="Tabla"/>
            </w:pPr>
            <w:r/>
            <w:r>
              <w:rPr>
                <w:b w:val="0"/>
                <w:i w:val="0"/>
              </w:rPr>
            </w:r>
            <w:r>
              <w:rPr>
                <w:b/>
                <w:i w:val="0"/>
              </w:rPr>
              <w:t>A quién da entradas</w:t>
            </w:r>
            <w:r>
              <w:rPr>
                <w:b w:val="0"/>
                <w:i w:val="0"/>
              </w:rPr>
            </w:r>
          </w:p>
        </w:tc>
        <w:tc>
          <w:tcPr>
            <w:tcW w:type="dxa" w:w="3137"/>
          </w:tcPr>
          <w:p>
            <w:pPr>
              <w:pStyle w:val="Tabla"/>
            </w:pPr>
            <w:r/>
            <w:r>
              <w:rPr>
                <w:b w:val="0"/>
                <w:i w:val="0"/>
              </w:rPr>
            </w:r>
            <w:r>
              <w:rPr>
                <w:b/>
                <w:i w:val="0"/>
              </w:rPr>
              <w:t>A los actores</w:t>
            </w:r>
            <w:r>
              <w:rPr>
                <w:b w:val="0"/>
                <w:i w:val="0"/>
              </w:rPr>
            </w:r>
          </w:p>
        </w:tc>
        <w:tc>
          <w:tcPr>
            <w:tcW w:type="dxa" w:w="3137"/>
          </w:tcPr>
          <w:p>
            <w:pPr>
              <w:pStyle w:val="Tabla"/>
            </w:pPr>
            <w:r/>
            <w:r>
              <w:rPr>
                <w:b w:val="0"/>
                <w:i w:val="0"/>
              </w:rPr>
            </w:r>
            <w:r>
              <w:rPr>
                <w:b/>
                <w:i w:val="0"/>
              </w:rPr>
              <w:t>A los presentadores, invitados y público</w:t>
            </w:r>
            <w:r>
              <w:rPr>
                <w:b w:val="0"/>
                <w:i w:val="0"/>
              </w:rPr>
            </w:r>
          </w:p>
        </w:tc>
      </w:tr>
      <w:tr>
        <w:tc>
          <w:tcPr>
            <w:tcW w:type="dxa" w:w="3137"/>
          </w:tcPr>
          <w:p>
            <w:pPr>
              <w:pStyle w:val="Tabla"/>
            </w:pPr>
            <w:r/>
            <w:r>
              <w:rPr>
                <w:b w:val="0"/>
                <w:i w:val="0"/>
              </w:rPr>
            </w:r>
            <w:r>
              <w:rPr>
                <w:b/>
                <w:i w:val="0"/>
              </w:rPr>
              <w:t>Desde dónde</w:t>
            </w:r>
            <w:r>
              <w:rPr>
                <w:b w:val="0"/>
                <w:i w:val="0"/>
              </w:rPr>
            </w:r>
          </w:p>
        </w:tc>
        <w:tc>
          <w:tcPr>
            <w:tcW w:type="dxa" w:w="3137"/>
          </w:tcPr>
          <w:p>
            <w:pPr>
              <w:pStyle w:val="Tabla"/>
            </w:pPr>
            <w:r/>
            <w:r>
              <w:rPr>
                <w:b w:val="0"/>
                <w:i w:val="0"/>
              </w:rPr>
            </w:r>
            <w:r>
              <w:rPr>
                <w:b/>
                <w:i w:val="0"/>
              </w:rPr>
              <w:t>Las cajas</w:t>
            </w:r>
            <w:r>
              <w:rPr>
                <w:b w:val="0"/>
                <w:i w:val="0"/>
              </w:rPr>
            </w:r>
          </w:p>
        </w:tc>
        <w:tc>
          <w:tcPr>
            <w:tcW w:type="dxa" w:w="3137"/>
          </w:tcPr>
          <w:p>
            <w:pPr>
              <w:pStyle w:val="Tabla"/>
            </w:pPr>
            <w:r/>
            <w:r>
              <w:rPr>
                <w:b w:val="0"/>
                <w:i w:val="0"/>
              </w:rPr>
            </w:r>
            <w:r>
              <w:rPr>
                <w:b/>
                <w:i w:val="0"/>
              </w:rPr>
              <w:t>El plató</w:t>
            </w:r>
            <w:r>
              <w:rPr>
                <w:b w:val="0"/>
                <w:i w:val="0"/>
              </w:rPr>
            </w:r>
          </w:p>
        </w:tc>
      </w:tr>
      <w:tr>
        <w:tc>
          <w:tcPr>
            <w:tcW w:type="dxa" w:w="3137"/>
          </w:tcPr>
          <w:p>
            <w:pPr>
              <w:pStyle w:val="Tabla"/>
            </w:pPr>
            <w:r/>
            <w:r>
              <w:rPr>
                <w:b w:val="0"/>
                <w:i w:val="0"/>
              </w:rPr>
            </w:r>
            <w:r>
              <w:rPr>
                <w:b/>
                <w:i w:val="0"/>
              </w:rPr>
              <w:t>Con quién habla</w:t>
            </w:r>
            <w:r>
              <w:rPr>
                <w:b w:val="0"/>
                <w:i w:val="0"/>
              </w:rPr>
            </w:r>
          </w:p>
        </w:tc>
        <w:tc>
          <w:tcPr>
            <w:tcW w:type="dxa" w:w="3137"/>
          </w:tcPr>
          <w:p>
            <w:pPr>
              <w:pStyle w:val="Tabla"/>
            </w:pPr>
            <w:r/>
            <w:r>
              <w:rPr>
                <w:b w:val="0"/>
                <w:i w:val="0"/>
              </w:rPr>
              <w:t>El equipo técnico del teatro</w:t>
            </w:r>
          </w:p>
        </w:tc>
        <w:tc>
          <w:tcPr>
            <w:tcW w:type="dxa" w:w="3137"/>
          </w:tcPr>
          <w:p>
            <w:pPr>
              <w:pStyle w:val="Tabla"/>
            </w:pPr>
            <w:r/>
            <w:r>
              <w:rPr>
                <w:b w:val="0"/>
                <w:i w:val="0"/>
              </w:rPr>
            </w:r>
            <w:r>
              <w:rPr>
                <w:b/>
                <w:i w:val="0"/>
              </w:rPr>
              <w:t>El control, por intercomunicación</w:t>
            </w:r>
            <w:r>
              <w:rPr>
                <w:b w:val="0"/>
                <w:i w:val="0"/>
              </w:rPr>
            </w:r>
          </w:p>
        </w:tc>
      </w:tr>
      <w:tr>
        <w:tc>
          <w:tcPr>
            <w:tcW w:type="dxa" w:w="3137"/>
          </w:tcPr>
          <w:p>
            <w:pPr>
              <w:pStyle w:val="Tabla"/>
            </w:pPr>
            <w:r/>
            <w:r>
              <w:rPr>
                <w:b w:val="0"/>
                <w:i w:val="0"/>
              </w:rPr>
            </w:r>
            <w:r>
              <w:rPr>
                <w:b/>
                <w:i w:val="0"/>
              </w:rPr>
              <w:t>Qué gobierna</w:t>
            </w:r>
            <w:r>
              <w:rPr>
                <w:b w:val="0"/>
                <w:i w:val="0"/>
              </w:rPr>
            </w:r>
          </w:p>
        </w:tc>
        <w:tc>
          <w:tcPr>
            <w:tcW w:type="dxa" w:w="3137"/>
          </w:tcPr>
          <w:p>
            <w:pPr>
              <w:pStyle w:val="Tabla"/>
            </w:pPr>
            <w:r/>
            <w:r>
              <w:rPr>
                <w:b w:val="0"/>
                <w:i w:val="0"/>
              </w:rPr>
            </w:r>
            <w:r>
              <w:rPr>
                <w:b/>
                <w:i w:val="0"/>
              </w:rPr>
              <w:t>El orden de la función</w:t>
            </w:r>
            <w:r>
              <w:rPr>
                <w:b w:val="0"/>
                <w:i w:val="0"/>
              </w:rPr>
            </w:r>
          </w:p>
        </w:tc>
        <w:tc>
          <w:tcPr>
            <w:tcW w:type="dxa" w:w="3137"/>
          </w:tcPr>
          <w:p>
            <w:pPr>
              <w:pStyle w:val="Tabla"/>
            </w:pPr>
            <w:r/>
            <w:r>
              <w:rPr>
                <w:b w:val="0"/>
                <w:i w:val="0"/>
              </w:rPr>
            </w:r>
            <w:r>
              <w:rPr>
                <w:b/>
                <w:i w:val="0"/>
              </w:rPr>
              <w:t>El plató durante el programa</w:t>
            </w:r>
            <w:r>
              <w:rPr>
                <w:b w:val="0"/>
                <w:i w:val="0"/>
              </w:rPr>
            </w:r>
          </w:p>
        </w:tc>
      </w:tr>
    </w:tbl>
    <w:p>
      <w:pPr/>
    </w:p>
    <w:p>
      <w:pPr/>
      <w:r>
        <w:rPr>
          <w:b w:val="0"/>
          <w:i w:val="0"/>
        </w:rPr>
      </w:r>
      <w:r>
        <w:rPr>
          <w:b/>
          <w:i w:val="0"/>
        </w:rPr>
        <w:t>Las tres opciones falsas de la pregunta 55 son términos reales de tres oficios distintos</w:t>
      </w:r>
      <w:r>
        <w:rPr>
          <w:b w:val="0"/>
          <w:i w:val="0"/>
        </w:rPr>
        <w:t>, y ése es</w:t>
      </w:r>
      <w:r>
        <w:t xml:space="preserve"> </w:t>
      </w:r>
      <w:r>
        <w:rPr>
          <w:b w:val="0"/>
          <w:i w:val="0"/>
        </w:rPr>
        <w:t>el mecanismo de la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«Costura que une dos piezas sin ver las puntadas»</w:t>
            </w:r>
          </w:p>
        </w:tc>
        <w:tc>
          <w:tcPr>
            <w:tcW w:type="dxa" w:w="4706"/>
          </w:tcPr>
          <w:p>
            <w:pPr>
              <w:pStyle w:val="Tabla"/>
            </w:pPr>
            <w:r/>
            <w:r>
              <w:rPr>
                <w:b w:val="0"/>
                <w:i w:val="0"/>
              </w:rPr>
            </w:r>
            <w:r>
              <w:rPr>
                <w:b/>
                <w:i w:val="0"/>
              </w:rPr>
              <w:t>Un término de SASTRERÍA</w:t>
            </w:r>
            <w:r>
              <w:rPr>
                <w:b w:val="0"/>
                <w:i w:val="0"/>
              </w:rPr>
              <w:t>: la costura oculta</w:t>
            </w:r>
          </w:p>
        </w:tc>
      </w:tr>
      <w:tr>
        <w:tc>
          <w:tcPr>
            <w:tcW w:type="dxa" w:w="4706"/>
          </w:tcPr>
          <w:p>
            <w:pPr>
              <w:pStyle w:val="Tabla"/>
            </w:pPr>
            <w:r/>
            <w:r>
              <w:rPr>
                <w:b w:val="0"/>
                <w:i w:val="0"/>
              </w:rPr>
              <w:t>«Inicio de diálogo marcado en un guion tras el planteamiento de una escena»</w:t>
            </w:r>
          </w:p>
        </w:tc>
        <w:tc>
          <w:tcPr>
            <w:tcW w:type="dxa" w:w="4706"/>
          </w:tcPr>
          <w:p>
            <w:pPr>
              <w:pStyle w:val="Tabla"/>
            </w:pPr>
            <w:r/>
            <w:r>
              <w:rPr>
                <w:b w:val="0"/>
                <w:i w:val="0"/>
              </w:rPr>
            </w:r>
            <w:r>
              <w:rPr>
                <w:b/>
                <w:i w:val="0"/>
              </w:rPr>
              <w:t>Se parece al «pie»</w:t>
            </w:r>
            <w:r>
              <w:rPr>
                <w:b w:val="0"/>
                <w:i w:val="0"/>
              </w:rPr>
              <w:t xml:space="preserve">, que es la última palabra o la señal que da entrada. </w:t>
            </w:r>
            <w:r>
              <w:rPr>
                <w:b/>
                <w:i w:val="0"/>
              </w:rPr>
              <w:t>No es el traspunte: es lo que el traspunte canta</w:t>
            </w:r>
            <w:r>
              <w:rPr>
                <w:b w:val="0"/>
                <w:i w:val="0"/>
              </w:rPr>
            </w:r>
          </w:p>
        </w:tc>
      </w:tr>
      <w:tr>
        <w:tc>
          <w:tcPr>
            <w:tcW w:type="dxa" w:w="4706"/>
          </w:tcPr>
          <w:p>
            <w:pPr>
              <w:pStyle w:val="Tabla"/>
            </w:pPr>
            <w:r/>
            <w:r>
              <w:rPr>
                <w:b w:val="0"/>
                <w:i w:val="0"/>
              </w:rPr>
              <w:t>«Telas de los lados del escenario que evitan que el público vea a los actores»</w:t>
            </w:r>
          </w:p>
        </w:tc>
        <w:tc>
          <w:tcPr>
            <w:tcW w:type="dxa" w:w="4706"/>
          </w:tcPr>
          <w:p>
            <w:pPr>
              <w:pStyle w:val="Tabla"/>
            </w:pPr>
            <w:r/>
            <w:r>
              <w:rPr>
                <w:b w:val="0"/>
                <w:i w:val="0"/>
              </w:rPr>
            </w:r>
            <w:r>
              <w:rPr>
                <w:b/>
                <w:i w:val="0"/>
              </w:rPr>
              <w:t>Ésas son las PATAS o bastidores</w:t>
            </w:r>
            <w:r>
              <w:rPr>
                <w:b w:val="0"/>
                <w:i w:val="0"/>
              </w:rPr>
              <w:t xml:space="preserve"> —epígrafe 1—</w:t>
            </w:r>
          </w:p>
        </w:tc>
      </w:tr>
    </w:tbl>
    <w:p>
      <w:pPr/>
    </w:p>
    <w:p>
      <w:pPr/>
      <w:r>
        <w:rPr>
          <w:b w:val="0"/>
          <w:i w:val="0"/>
        </w:rPr>
      </w:r>
      <w:r>
        <w:rPr>
          <w:b/>
          <w:i w:val="0"/>
        </w:rPr>
        <w:t>La opción c) es la mejor construida de las tres</w:t>
      </w:r>
      <w:r>
        <w:rPr>
          <w:b w:val="0"/>
          <w:i w:val="0"/>
        </w:rPr>
        <w:t xml:space="preserve">, porque </w:t>
      </w:r>
      <w:r>
        <w:rPr>
          <w:b/>
          <w:i w:val="0"/>
        </w:rPr>
        <w:t>está cerca</w:t>
      </w:r>
      <w:r>
        <w:rPr>
          <w:b w:val="0"/>
          <w:i w:val="0"/>
        </w:rPr>
        <w:t xml:space="preserve">: </w:t>
      </w:r>
      <w:r>
        <w:rPr>
          <w:b/>
          <w:i w:val="0"/>
        </w:rPr>
        <w:t>el traspunte trabaja con</w:t>
      </w:r>
      <w:r>
        <w:t xml:space="preserve"> </w:t>
      </w:r>
      <w:r>
        <w:rPr>
          <w:b/>
          <w:i w:val="0"/>
        </w:rPr>
        <w:t>pies de entrada</w:t>
      </w:r>
      <w:r>
        <w:rPr>
          <w:b w:val="0"/>
          <w:i w:val="0"/>
        </w:rPr>
        <w:t xml:space="preserve">, y la opción describe algo parecido a un pie. </w:t>
      </w:r>
      <w:r>
        <w:rPr>
          <w:b/>
          <w:i w:val="0"/>
        </w:rPr>
        <w:t>Lo que la descarta es que la pregunta</w:t>
      </w:r>
      <w:r>
        <w:t xml:space="preserve"> </w:t>
      </w:r>
      <w:r>
        <w:rPr>
          <w:b/>
          <w:i w:val="0"/>
        </w:rPr>
        <w:t>pide una PERSONA</w:t>
      </w:r>
      <w:r>
        <w:rPr>
          <w:b w:val="0"/>
          <w:i w:val="0"/>
        </w:rPr>
        <w:t xml:space="preserve"> —«¿cómo definirías traspunte?»— </w:t>
      </w:r>
      <w:r>
        <w:rPr>
          <w:b/>
          <w:i w:val="0"/>
        </w:rPr>
        <w:t>y esa opción define un elemento del guion.</w:t>
      </w:r>
      <w:r>
        <w:rPr>
          <w:b w:val="0"/>
          <w:i w:val="0"/>
        </w:rPr>
        <w:t xml:space="preserve"> </w:t>
      </w:r>
      <w:r>
        <w:rPr>
          <w:b/>
          <w:i w:val="0"/>
        </w:rPr>
        <w:t>Sólo</w:t>
      </w:r>
      <w:r>
        <w:t xml:space="preserve"> </w:t>
      </w:r>
      <w:r>
        <w:rPr>
          <w:b/>
          <w:i w:val="0"/>
        </w:rPr>
        <w:t>una de las cuatro opciones nombra a alguien.</w:t>
      </w:r>
      <w:r>
        <w:rPr>
          <w:b w:val="0"/>
          <w:i w:val="0"/>
        </w:rPr>
      </w:r>
    </w:p>
    <w:p>
      <w:pPr>
        <w:pStyle w:val="Heading2"/>
      </w:pPr>
      <w:r>
        <w:rPr>
          <w:b w:val="0"/>
          <w:i w:val="0"/>
        </w:rPr>
        <w:t>2.5 El eje escénico y el eje de acción</w:t>
      </w:r>
    </w:p>
    <w:p>
      <w:pPr/>
      <w:r>
        <w:rPr>
          <w:b w:val="0"/>
          <w:i w:val="0"/>
        </w:rPr>
      </w:r>
      <w:r>
        <w:rPr>
          <w:b/>
          <w:i w:val="0"/>
        </w:rPr>
        <w:t>Es la pregunta más técnica de este punto</w:t>
      </w:r>
      <w:r>
        <w:rPr>
          <w:b w:val="0"/>
          <w:i w:val="0"/>
        </w:rPr>
        <w:t>, y la que conecta el vocabulario del teatro con el de la</w:t>
      </w:r>
      <w:r>
        <w:t xml:space="preserve"> </w:t>
      </w:r>
      <w:r>
        <w:rPr>
          <w:b w:val="0"/>
          <w:i w:val="0"/>
        </w:rPr>
        <w:t>realización.</w:t>
      </w:r>
    </w:p>
    <w:p>
      <w:pPr/>
      <w:r>
        <w:rPr>
          <w:b w:val="0"/>
          <w:i w:val="0"/>
        </w:rPr>
      </w:r>
      <w:r>
        <w:rPr>
          <w:b/>
          <w:i w:val="0"/>
        </w:rPr>
        <w:t>Los dos ejes, y hay que tenerlos separados: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va</w:t>
            </w:r>
          </w:p>
        </w:tc>
      </w:tr>
      <w:tr>
        <w:tc>
          <w:tcPr>
            <w:tcW w:type="dxa" w:w="3137"/>
          </w:tcPr>
          <w:p>
            <w:pPr>
              <w:pStyle w:val="Tabla"/>
            </w:pPr>
            <w:r/>
            <w:r>
              <w:rPr>
                <w:b w:val="0"/>
                <w:i w:val="0"/>
              </w:rPr>
            </w:r>
            <w:r>
              <w:rPr>
                <w:b/>
                <w:i w:val="0"/>
              </w:rPr>
              <w:t>Eje escénico</w:t>
            </w:r>
            <w:r>
              <w:rPr>
                <w:b w:val="0"/>
                <w:i w:val="0"/>
              </w:rPr>
              <w:t xml:space="preserve"> o </w:t>
            </w:r>
            <w:r>
              <w:rPr>
                <w:b/>
                <w:i w:val="0"/>
              </w:rPr>
              <w:t>eje de la embocadura</w:t>
            </w:r>
            <w:r>
              <w:rPr>
                <w:b w:val="0"/>
                <w:i w:val="0"/>
              </w:rPr>
            </w:r>
          </w:p>
        </w:tc>
        <w:tc>
          <w:tcPr>
            <w:tcW w:type="dxa" w:w="3137"/>
          </w:tcPr>
          <w:p>
            <w:pPr>
              <w:pStyle w:val="Tabla"/>
            </w:pPr>
            <w:r/>
            <w:r>
              <w:rPr>
                <w:b w:val="0"/>
                <w:i w:val="0"/>
              </w:rPr>
            </w:r>
            <w:r>
              <w:rPr>
                <w:b/>
                <w:i w:val="0"/>
              </w:rPr>
              <w:t>La línea que une el centro del público con el centro del escenario</w:t>
            </w:r>
            <w:r>
              <w:rPr>
                <w:b w:val="0"/>
                <w:i w:val="0"/>
              </w:rPr>
            </w:r>
          </w:p>
        </w:tc>
        <w:tc>
          <w:tcPr>
            <w:tcW w:type="dxa" w:w="3137"/>
          </w:tcPr>
          <w:p>
            <w:pPr>
              <w:pStyle w:val="Tabla"/>
            </w:pPr>
            <w:r/>
            <w:r>
              <w:rPr>
                <w:b w:val="0"/>
                <w:i w:val="0"/>
              </w:rPr>
            </w:r>
            <w:r>
              <w:rPr>
                <w:b/>
                <w:i w:val="0"/>
              </w:rPr>
              <w:t>Perpendicular a la embocadura</w:t>
            </w:r>
            <w:r>
              <w:rPr>
                <w:b w:val="0"/>
                <w:i w:val="0"/>
              </w:rPr>
              <w:t>: va del patio de butacas al foro</w:t>
            </w:r>
          </w:p>
        </w:tc>
      </w:tr>
      <w:tr>
        <w:tc>
          <w:tcPr>
            <w:tcW w:type="dxa" w:w="3137"/>
          </w:tcPr>
          <w:p>
            <w:pPr>
              <w:pStyle w:val="Tabla"/>
            </w:pPr>
            <w:r/>
            <w:r>
              <w:rPr>
                <w:b w:val="0"/>
                <w:i w:val="0"/>
              </w:rPr>
            </w:r>
            <w:r>
              <w:rPr>
                <w:b/>
                <w:i w:val="0"/>
              </w:rPr>
              <w:t>Eje de acción</w:t>
            </w:r>
            <w:r>
              <w:rPr>
                <w:b w:val="0"/>
                <w:i w:val="0"/>
              </w:rPr>
            </w:r>
          </w:p>
        </w:tc>
        <w:tc>
          <w:tcPr>
            <w:tcW w:type="dxa" w:w="3137"/>
          </w:tcPr>
          <w:p>
            <w:pPr>
              <w:pStyle w:val="Tabla"/>
            </w:pPr>
            <w:r/>
            <w:r>
              <w:rPr>
                <w:b w:val="0"/>
                <w:i w:val="0"/>
              </w:rPr>
            </w:r>
            <w:r>
              <w:rPr>
                <w:b/>
                <w:i w:val="0"/>
              </w:rPr>
              <w:t>La línea imaginaria que une a los personajes</w:t>
            </w:r>
            <w:r>
              <w:rPr>
                <w:b w:val="0"/>
                <w:i w:val="0"/>
              </w:rPr>
              <w:t xml:space="preserve"> de la escena</w:t>
            </w:r>
          </w:p>
        </w:tc>
        <w:tc>
          <w:tcPr>
            <w:tcW w:type="dxa" w:w="3137"/>
          </w:tcPr>
          <w:p>
            <w:pPr>
              <w:pStyle w:val="Tabla"/>
            </w:pPr>
            <w:r/>
            <w:r>
              <w:rPr>
                <w:b w:val="0"/>
                <w:i w:val="0"/>
              </w:rPr>
            </w:r>
            <w:r>
              <w:rPr>
                <w:b/>
                <w:i w:val="0"/>
              </w:rPr>
              <w:t>En un teatro a la italiana, los personajes se colocan enfrentados EN PARALELO a la embocadura</w:t>
            </w:r>
            <w:r>
              <w:rPr>
                <w:b w:val="0"/>
                <w:i w:val="0"/>
              </w:rPr>
              <w:t>, para que el público los vea a los dos</w:t>
            </w:r>
          </w:p>
        </w:tc>
      </w:tr>
    </w:tbl>
    <w:p>
      <w:pPr/>
    </w:p>
    <w:p>
      <w:pPr/>
      <w:r>
        <w:rPr>
          <w:b w:val="0"/>
          <w:i w:val="0"/>
        </w:rPr>
      </w:r>
      <w:r>
        <w:rPr>
          <w:b/>
          <w:i w:val="0"/>
        </w:rPr>
        <w:t>En una planificación en embocadura de teatro, el eje escénico y el de acción son perpendiculares.</w:t>
      </w:r>
      <w:r>
        <w:rPr>
          <w:b w:val="0"/>
          <w:i w:val="0"/>
        </w:rPr>
      </w:r>
      <w:r>
        <w:t xml:space="preserve"> </w:t>
      </w:r>
      <w:r>
        <w:rPr>
          <w:b w:val="0"/>
          <w:i w:val="0"/>
        </w:rPr>
        <w:t>Ésa es la respuesta oficial a la pregunta 112.</w:t>
      </w:r>
    </w:p>
    <w:p>
      <w:pPr/>
      <w:r>
        <w:rPr>
          <w:b w:val="0"/>
          <w:i w:val="0"/>
        </w:rPr>
      </w:r>
      <w:r>
        <w:rPr>
          <w:b/>
          <w:i w:val="0"/>
        </w:rPr>
        <w:t>Por qué, y es geometría del epígrafe 1</w:t>
      </w:r>
      <w:r>
        <w:rPr>
          <w:b w:val="0"/>
          <w:i w:val="0"/>
        </w:rPr>
        <w:t xml:space="preserve">: </w:t>
      </w:r>
      <w:r>
        <w:rPr>
          <w:b/>
          <w:i w:val="0"/>
        </w:rPr>
        <w:t>el eje escénico va del público al foro</w:t>
      </w:r>
      <w:r>
        <w:rPr>
          <w:b w:val="0"/>
          <w:i w:val="0"/>
        </w:rPr>
        <w:t>, es decir,</w:t>
      </w:r>
      <w:r>
        <w:t xml:space="preserve"> </w:t>
      </w:r>
      <w:r>
        <w:rPr>
          <w:b w:val="0"/>
          <w:i w:val="0"/>
        </w:rPr>
      </w:r>
      <w:r>
        <w:rPr>
          <w:b/>
          <w:i w:val="0"/>
        </w:rPr>
        <w:t>atraviesa la embocadura</w:t>
      </w:r>
      <w:r>
        <w:rPr>
          <w:b w:val="0"/>
          <w:i w:val="0"/>
        </w:rPr>
        <w:t xml:space="preserve">. </w:t>
      </w:r>
      <w:r>
        <w:rPr>
          <w:b/>
          <w:i w:val="0"/>
        </w:rPr>
        <w:t>Y el eje de acción, cuando la puesta en escena es en embocadura, va de</w:t>
      </w:r>
      <w:r>
        <w:t xml:space="preserve"> </w:t>
      </w:r>
      <w:r>
        <w:rPr>
          <w:b/>
          <w:i w:val="0"/>
        </w:rPr>
        <w:t>un personaje a otro colocados a un lado y a otro del escenario</w:t>
      </w:r>
      <w:r>
        <w:rPr>
          <w:b w:val="0"/>
          <w:i w:val="0"/>
        </w:rPr>
        <w:t xml:space="preserve">, es decir, </w:t>
      </w:r>
      <w:r>
        <w:rPr>
          <w:b/>
          <w:i w:val="0"/>
        </w:rPr>
        <w:t>paralelo a la</w:t>
      </w:r>
      <w:r>
        <w:t xml:space="preserve"> </w:t>
      </w:r>
      <w:r>
        <w:rPr>
          <w:b/>
          <w:i w:val="0"/>
        </w:rPr>
        <w:t>embocadura</w:t>
      </w:r>
      <w:r>
        <w:rPr>
          <w:b w:val="0"/>
          <w:i w:val="0"/>
        </w:rPr>
        <w:t xml:space="preserve">. </w:t>
      </w:r>
      <w:r>
        <w:rPr>
          <w:b/>
          <w:i w:val="0"/>
        </w:rPr>
        <w:t>Dos líneas, una que la atraviesa y otra paralela a ella, son perpendiculares entre</w:t>
      </w:r>
      <w:r>
        <w:t xml:space="preserve"> </w:t>
      </w:r>
      <w:r>
        <w:rPr>
          <w:b/>
          <w:i w:val="0"/>
        </w:rPr>
        <w:t>sí.</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«Lo mismo»</w:t>
            </w:r>
          </w:p>
        </w:tc>
        <w:tc>
          <w:tcPr>
            <w:tcW w:type="dxa" w:w="4706"/>
          </w:tcPr>
          <w:p>
            <w:pPr>
              <w:pStyle w:val="Tabla"/>
            </w:pPr>
            <w:r/>
            <w:r>
              <w:rPr>
                <w:b w:val="0"/>
                <w:i w:val="0"/>
              </w:rPr>
            </w:r>
            <w:r>
              <w:rPr>
                <w:b/>
                <w:i w:val="0"/>
              </w:rPr>
              <w:t>Son dos líneas distintas</w:t>
            </w:r>
            <w:r>
              <w:rPr>
                <w:b w:val="0"/>
                <w:i w:val="0"/>
              </w:rPr>
            </w:r>
          </w:p>
        </w:tc>
      </w:tr>
      <w:tr>
        <w:tc>
          <w:tcPr>
            <w:tcW w:type="dxa" w:w="4706"/>
          </w:tcPr>
          <w:p>
            <w:pPr>
              <w:pStyle w:val="Tabla"/>
            </w:pPr>
            <w:r/>
            <w:r>
              <w:rPr>
                <w:b w:val="0"/>
                <w:i w:val="0"/>
              </w:rPr>
              <w:t>«Paralelos»</w:t>
            </w:r>
          </w:p>
        </w:tc>
        <w:tc>
          <w:tcPr>
            <w:tcW w:type="dxa" w:w="4706"/>
          </w:tcPr>
          <w:p>
            <w:pPr>
              <w:pStyle w:val="Tabla"/>
            </w:pPr>
            <w:r/>
            <w:r>
              <w:rPr>
                <w:b w:val="0"/>
                <w:i w:val="0"/>
              </w:rPr>
            </w:r>
            <w:r>
              <w:rPr>
                <w:b/>
                <w:i w:val="0"/>
              </w:rPr>
              <w:t>Sería el caso de una escena en la que los personajes están uno delante del otro respecto del público</w:t>
            </w:r>
            <w:r>
              <w:rPr>
                <w:b w:val="0"/>
                <w:i w:val="0"/>
              </w:rPr>
              <w:t xml:space="preserve">, que es justamente lo que la puesta en escena en embocadura </w:t>
            </w:r>
            <w:r>
              <w:rPr>
                <w:b w:val="0"/>
                <w:i/>
              </w:rPr>
              <w:t>evita</w:t>
            </w:r>
            <w:r>
              <w:rPr>
                <w:b w:val="0"/>
                <w:i w:val="0"/>
              </w:rPr>
              <w:t>, porque uno taparía al otro</w:t>
            </w:r>
          </w:p>
        </w:tc>
      </w:tr>
      <w:tr>
        <w:tc>
          <w:tcPr>
            <w:tcW w:type="dxa" w:w="4706"/>
          </w:tcPr>
          <w:p>
            <w:pPr>
              <w:pStyle w:val="Tabla"/>
            </w:pPr>
            <w:r/>
            <w:r>
              <w:rPr>
                <w:b w:val="0"/>
                <w:i w:val="0"/>
              </w:rPr>
              <w:t>«Cambian con el movimiento de los personajes»</w:t>
            </w:r>
          </w:p>
        </w:tc>
        <w:tc>
          <w:tcPr>
            <w:tcW w:type="dxa" w:w="4706"/>
          </w:tcPr>
          <w:p>
            <w:pPr>
              <w:pStyle w:val="Tabla"/>
            </w:pPr>
            <w:r/>
            <w:r>
              <w:rPr>
                <w:b w:val="0"/>
                <w:i w:val="0"/>
              </w:rPr>
            </w:r>
            <w:r>
              <w:rPr>
                <w:b/>
                <w:i w:val="0"/>
              </w:rPr>
              <w:t>LA TRAMPA MEJOR PUESTA, porque contiene una verdad</w:t>
            </w:r>
            <w:r>
              <w:rPr>
                <w:b w:val="0"/>
                <w:i w:val="0"/>
              </w:rPr>
              <w:t xml:space="preserve">: </w:t>
            </w:r>
            <w:r>
              <w:rPr>
                <w:b/>
                <w:i w:val="0"/>
              </w:rPr>
              <w:t>el eje de acción SÍ cambia cuando los personajes se mueven.</w:t>
            </w:r>
            <w:r>
              <w:rPr>
                <w:b w:val="0"/>
                <w:i w:val="0"/>
              </w:rPr>
              <w:t xml:space="preserve"> </w:t>
            </w:r>
            <w:r>
              <w:rPr>
                <w:b/>
                <w:i w:val="0"/>
              </w:rPr>
              <w:t>Lo que la descarta es que el enunciado especifica «en embocadura»</w:t>
            </w:r>
            <w:r>
              <w:rPr>
                <w:b w:val="0"/>
                <w:i w:val="0"/>
              </w:rPr>
              <w:t xml:space="preserve">, es decir, </w:t>
            </w:r>
            <w:r>
              <w:rPr>
                <w:b/>
                <w:i w:val="0"/>
              </w:rPr>
              <w:t>la disposición canónica</w:t>
            </w:r>
            <w:r>
              <w:rPr>
                <w:b w:val="0"/>
                <w:i w:val="0"/>
              </w:rPr>
              <w:t>, y en ella la relación es fija</w:t>
            </w:r>
          </w:p>
        </w:tc>
      </w:tr>
    </w:tbl>
    <w:p>
      <w:pPr/>
    </w:p>
    <w:p>
      <w:pPr/>
      <w:r>
        <w:rPr>
          <w:b w:val="0"/>
          <w:i w:val="0"/>
        </w:rPr>
      </w:r>
      <w:r>
        <w:rPr>
          <w:b/>
          <w:i w:val="0"/>
        </w:rPr>
        <w:t>La consecuencia para quien realiza teatro, y es el problema práctico de este oficio</w:t>
      </w:r>
      <w:r>
        <w:rPr>
          <w:b w:val="0"/>
          <w:i w:val="0"/>
        </w:rPr>
        <w:t xml:space="preserve">: </w:t>
      </w:r>
      <w:r>
        <w:rPr>
          <w:b/>
          <w:i w:val="0"/>
        </w:rPr>
        <w:t>si el eje</w:t>
      </w:r>
      <w:r>
        <w:t xml:space="preserve"> </w:t>
      </w:r>
      <w:r>
        <w:rPr>
          <w:b/>
          <w:i w:val="0"/>
        </w:rPr>
        <w:t>de acción es paralelo a la embocadura y las cámaras están en el patio de butacas, todas las cámaras</w:t>
      </w:r>
      <w:r>
        <w:t xml:space="preserve"> </w:t>
      </w:r>
      <w:r>
        <w:rPr>
          <w:b/>
          <w:i w:val="0"/>
        </w:rPr>
        <w:t>están al mismo lado del eje de acción.</w:t>
      </w:r>
      <w:r>
        <w:rPr>
          <w:b w:val="0"/>
          <w:i w:val="0"/>
        </w:rPr>
        <w:t xml:space="preserve"> </w:t>
      </w:r>
      <w:r>
        <w:rPr>
          <w:b/>
          <w:i w:val="0"/>
        </w:rPr>
        <w:t>Eso es una ventaja y una limitación a la vez</w:t>
      </w:r>
      <w:r>
        <w:rPr>
          <w:b w:val="0"/>
          <w:i w:val="0"/>
        </w:rPr>
        <w:t>:</w:t>
      </w:r>
    </w:p>
    <w:p>
      <w:pPr>
        <w:pStyle w:val="ListBullet"/>
      </w:pPr>
      <w:r>
        <w:rPr>
          <w:b w:val="0"/>
          <w:i w:val="0"/>
        </w:rPr>
      </w:r>
      <w:r>
        <w:rPr>
          <w:b/>
          <w:i w:val="0"/>
        </w:rPr>
        <w:t>La ventaja</w:t>
      </w:r>
      <w:r>
        <w:rPr>
          <w:b w:val="0"/>
          <w:i w:val="0"/>
        </w:rPr>
        <w:t xml:space="preserve">: </w:t>
      </w:r>
      <w:r>
        <w:rPr>
          <w:b/>
          <w:i w:val="0"/>
        </w:rPr>
        <w:t>no hay salto de eje posible entre cámaras frontales.</w:t>
      </w:r>
      <w:r>
        <w:rPr>
          <w:b w:val="0"/>
          <w:i w:val="0"/>
        </w:rPr>
        <w:t xml:space="preserve"> Todas ven la escena desde</w:t>
      </w:r>
      <w:r>
        <w:t xml:space="preserve"> </w:t>
      </w:r>
      <w:r>
        <w:rPr>
          <w:b w:val="0"/>
          <w:i w:val="0"/>
        </w:rPr>
        <w:t xml:space="preserve">el mismo lado, así que </w:t>
      </w:r>
      <w:r>
        <w:rPr>
          <w:b/>
          <w:i w:val="0"/>
        </w:rPr>
        <w:t>cualquier corte entre ellas respeta la orientación.</w:t>
      </w:r>
      <w:r>
        <w:rPr>
          <w:b w:val="0"/>
          <w:i w:val="0"/>
        </w:rPr>
      </w:r>
    </w:p>
    <w:p>
      <w:pPr>
        <w:pStyle w:val="ListBullet"/>
      </w:pPr>
      <w:r>
        <w:rPr>
          <w:b w:val="0"/>
          <w:i w:val="0"/>
        </w:rPr>
      </w:r>
      <w:r>
        <w:rPr>
          <w:b/>
          <w:i w:val="0"/>
        </w:rPr>
        <w:t>La limitación</w:t>
      </w:r>
      <w:r>
        <w:rPr>
          <w:b w:val="0"/>
          <w:i w:val="0"/>
        </w:rPr>
        <w:t xml:space="preserve">: </w:t>
      </w:r>
      <w:r>
        <w:rPr>
          <w:b/>
          <w:i w:val="0"/>
        </w:rPr>
        <w:t>no hay contraplanos verdaderos.</w:t>
      </w:r>
      <w:r>
        <w:rPr>
          <w:b w:val="0"/>
          <w:i w:val="0"/>
        </w:rPr>
        <w:t xml:space="preserve"> </w:t>
      </w:r>
      <w:r>
        <w:rPr>
          <w:b/>
          <w:i w:val="0"/>
        </w:rPr>
        <w:t>Nunca se puede ver la cara de un actor desde</w:t>
      </w:r>
      <w:r>
        <w:t xml:space="preserve"> </w:t>
      </w:r>
      <w:r>
        <w:rPr>
          <w:b/>
          <w:i w:val="0"/>
        </w:rPr>
        <w:t>donde está el otro</w:t>
      </w:r>
      <w:r>
        <w:rPr>
          <w:b w:val="0"/>
          <w:i w:val="0"/>
        </w:rPr>
        <w:t xml:space="preserve">, porque </w:t>
      </w:r>
      <w:r>
        <w:rPr>
          <w:b/>
          <w:i w:val="0"/>
        </w:rPr>
        <w:t>ahí no cabe una cámara sin entrar en escena</w:t>
      </w:r>
      <w:r>
        <w:rPr>
          <w:b w:val="0"/>
          <w:i w:val="0"/>
        </w:rPr>
        <w:t xml:space="preserve">. </w:t>
      </w:r>
      <w:r>
        <w:rPr>
          <w:b/>
          <w:i w:val="0"/>
        </w:rPr>
        <w:t>Lo más cerrado que se</w:t>
      </w:r>
      <w:r>
        <w:t xml:space="preserve"> </w:t>
      </w:r>
      <w:r>
        <w:rPr>
          <w:b/>
          <w:i w:val="0"/>
        </w:rPr>
        <w:t>consigue es un plano de tres cuartos desde los laterales del patio.</w:t>
      </w:r>
      <w:r>
        <w:rPr>
          <w:b w:val="0"/>
          <w:i w:val="0"/>
        </w:rPr>
      </w:r>
    </w:p>
    <w:p>
      <w:pPr/>
      <w:r>
        <w:rPr>
          <w:b w:val="0"/>
          <w:i w:val="0"/>
        </w:rPr>
      </w:r>
      <w:r>
        <w:rPr>
          <w:b/>
          <w:i w:val="0"/>
        </w:rPr>
        <w:t>Y de ahí la solución de oficio</w:t>
      </w:r>
      <w:r>
        <w:rPr>
          <w:b w:val="0"/>
          <w:i w:val="0"/>
        </w:rPr>
        <w:t xml:space="preserve">: </w:t>
      </w:r>
      <w:r>
        <w:rPr>
          <w:b/>
          <w:i w:val="0"/>
        </w:rPr>
        <w:t>la realización de teatro se hace con cámaras en el patio y en</w:t>
      </w:r>
      <w:r>
        <w:t xml:space="preserve"> </w:t>
      </w:r>
      <w:r>
        <w:rPr>
          <w:b/>
          <w:i w:val="0"/>
        </w:rPr>
        <w:t>los laterales</w:t>
      </w:r>
      <w:r>
        <w:rPr>
          <w:b w:val="0"/>
          <w:i w:val="0"/>
        </w:rPr>
        <w:t xml:space="preserve">, </w:t>
      </w:r>
      <w:r>
        <w:rPr>
          <w:b/>
          <w:i w:val="0"/>
        </w:rPr>
        <w:t>con una cámara de plano general fija que sostiene la escena</w:t>
      </w:r>
      <w:r>
        <w:rPr>
          <w:b w:val="0"/>
          <w:i w:val="0"/>
        </w:rPr>
        <w:t xml:space="preserve">, y </w:t>
      </w:r>
      <w:r>
        <w:rPr>
          <w:b/>
          <w:i w:val="0"/>
        </w:rPr>
        <w:t>el detalle se</w:t>
      </w:r>
      <w:r>
        <w:t xml:space="preserve"> </w:t>
      </w:r>
      <w:r>
        <w:rPr>
          <w:b/>
          <w:i w:val="0"/>
        </w:rPr>
        <w:t>obtiene con óptica larga desde lejos, no acercando la cámara.</w:t>
      </w:r>
      <w:r>
        <w:rPr>
          <w:b w:val="0"/>
          <w:i w:val="0"/>
        </w:rPr>
        <w:t xml:space="preserve"> </w:t>
      </w:r>
      <w:r>
        <w:rPr>
          <w:b/>
          <w:i w:val="0"/>
        </w:rPr>
        <w:t>Meter una cámara en el escenario</w:t>
      </w:r>
      <w:r>
        <w:t xml:space="preserve"> </w:t>
      </w:r>
      <w:r>
        <w:rPr>
          <w:b/>
          <w:i w:val="0"/>
        </w:rPr>
        <w:t>rompe la convención de la embocadura para todo el público de la sala.</w:t>
      </w:r>
      <w:r>
        <w:rPr>
          <w:b w:val="0"/>
          <w:i w:val="0"/>
        </w:rPr>
      </w:r>
    </w:p>
    <w:p>
      <w:pPr>
        <w:pStyle w:val="Heading2"/>
      </w:pPr>
      <w:r>
        <w:rPr>
          <w:b w:val="0"/>
          <w:i w:val="0"/>
        </w:rPr>
        <w:t>2.6 El nacimiento de la dirección escénica</w:t>
      </w:r>
    </w:p>
    <w:p>
      <w:pPr/>
      <w:r>
        <w:rPr>
          <w:b w:val="0"/>
          <w:i w:val="0"/>
        </w:rPr>
      </w:r>
      <w:r>
        <w:rPr>
          <w:b/>
          <w:i w:val="0"/>
        </w:rPr>
        <w:t>Antes del último tercio del siglo XIX no existía el director de escena como oficio.</w:t>
      </w:r>
      <w:r>
        <w:rPr>
          <w:b w:val="0"/>
          <w:i w:val="0"/>
        </w:rPr>
        <w:t xml:space="preserve"> </w:t>
      </w:r>
      <w:r>
        <w:rPr>
          <w:b/>
          <w:i w:val="0"/>
        </w:rPr>
        <w:t>La compañía</w:t>
      </w:r>
      <w:r>
        <w:t xml:space="preserve"> </w:t>
      </w:r>
      <w:r>
        <w:rPr>
          <w:b/>
          <w:i w:val="0"/>
        </w:rPr>
        <w:t>la gobernaba el primer actor</w:t>
      </w:r>
      <w:r>
        <w:rPr>
          <w:b w:val="0"/>
          <w:i w:val="0"/>
        </w:rPr>
        <w:t xml:space="preserve">, que era también empresario, y </w:t>
      </w:r>
      <w:r>
        <w:rPr>
          <w:b/>
          <w:i w:val="0"/>
        </w:rPr>
        <w:t>la representación se organizaba</w:t>
      </w:r>
      <w:r>
        <w:t xml:space="preserve"> </w:t>
      </w:r>
      <w:r>
        <w:rPr>
          <w:b/>
          <w:i w:val="0"/>
        </w:rPr>
        <w:t>alrededor de su lucimiento</w:t>
      </w:r>
      <w:r>
        <w:rPr>
          <w:b w:val="0"/>
          <w:i w:val="0"/>
        </w:rPr>
        <w:t xml:space="preserve">: </w:t>
      </w:r>
      <w:r>
        <w:rPr>
          <w:b/>
          <w:i w:val="0"/>
        </w:rPr>
        <w:t>el actor «divo»</w:t>
      </w:r>
      <w:r>
        <w:rPr>
          <w:b w:val="0"/>
          <w:i w:val="0"/>
        </w:rPr>
        <w:t xml:space="preserve">. </w:t>
      </w:r>
      <w:r>
        <w:rPr>
          <w:b/>
          <w:i w:val="0"/>
        </w:rPr>
        <w:t>El decorado, el vestuario y el conjunto no</w:t>
      </w:r>
      <w:r>
        <w:t xml:space="preserve"> </w:t>
      </w:r>
      <w:r>
        <w:rPr>
          <w:b/>
          <w:i w:val="0"/>
        </w:rPr>
        <w:t>respondían a una idea unitaria.</w:t>
      </w:r>
      <w:r>
        <w:rPr>
          <w:b w:val="0"/>
          <w:i w:val="0"/>
        </w:rPr>
      </w:r>
    </w:p>
    <w:p>
      <w:pPr/>
      <w:r>
        <w:rPr>
          <w:b w:val="0"/>
          <w:i w:val="0"/>
        </w:rPr>
      </w:r>
      <w:r>
        <w:rPr>
          <w:b/>
          <w:i w:val="0"/>
        </w:rPr>
        <w:t>En los orígenes del teatro moderno europeo, quienes por primera vez conciben el arte teatral como</w:t>
      </w:r>
      <w:r>
        <w:t xml:space="preserve"> </w:t>
      </w:r>
      <w:r>
        <w:rPr>
          <w:b/>
          <w:i w:val="0"/>
        </w:rPr>
        <w:t>una obra de conjunto que precisa la figura del director escénico, basándose en el respeto al texto</w:t>
      </w:r>
      <w:r>
        <w:t xml:space="preserve"> </w:t>
      </w:r>
      <w:r>
        <w:rPr>
          <w:b/>
          <w:i w:val="0"/>
        </w:rPr>
        <w:t>teatral, eludiendo a los actores «divos» y formando a un conjunto disciplinado de actores, es la</w:t>
      </w:r>
      <w:r>
        <w:t xml:space="preserve"> </w:t>
      </w:r>
      <w:r>
        <w:rPr>
          <w:b/>
          <w:i w:val="0"/>
        </w:rPr>
        <w:t>Compañía del ducado de Meiningen.</w:t>
      </w:r>
      <w:r>
        <w:rPr>
          <w:b w:val="0"/>
          <w:i w:val="0"/>
        </w:rPr>
        <w:t xml:space="preserve"> Ésa es la respuesta oficial a la pregunta 119.</w:t>
      </w:r>
    </w:p>
    <w:p>
      <w:pPr/>
      <w:r>
        <w:rPr>
          <w:b w:val="0"/>
          <w:i w:val="0"/>
        </w:rPr>
      </w:r>
      <w:r>
        <w:rPr>
          <w:b/>
          <w:i w:val="0"/>
        </w:rPr>
        <w:t>Los cuatro rasgos que la respuesta enumera, y que son los que definen el oficio que nace ahí:</w:t>
      </w:r>
      <w:r>
        <w:rPr>
          <w:b w:val="0"/>
          <w:i w:val="0"/>
        </w:rPr>
      </w:r>
    </w:p>
    <w:p>
      <w:pPr>
        <w:pStyle w:val="ListNumber"/>
      </w:pPr>
      <w:r>
        <w:rPr>
          <w:b w:val="0"/>
          <w:i w:val="0"/>
        </w:rPr>
      </w:r>
      <w:r>
        <w:rPr>
          <w:b/>
          <w:i w:val="0"/>
        </w:rPr>
        <w:t>La obra como CONJUNTO</w:t>
      </w:r>
      <w:r>
        <w:rPr>
          <w:b w:val="0"/>
          <w:i w:val="0"/>
        </w:rPr>
        <w:t>, no como suma de lucimientos.</w:t>
      </w:r>
    </w:p>
    <w:p>
      <w:pPr>
        <w:pStyle w:val="ListNumber"/>
      </w:pPr>
      <w:r>
        <w:rPr>
          <w:b w:val="0"/>
          <w:i w:val="0"/>
        </w:rPr>
      </w:r>
      <w:r>
        <w:rPr>
          <w:b/>
          <w:i w:val="0"/>
        </w:rPr>
        <w:t>La figura del DIRECTOR ESCÉNICO</w:t>
      </w:r>
      <w:r>
        <w:rPr>
          <w:b w:val="0"/>
          <w:i w:val="0"/>
        </w:rPr>
        <w:t>, que responde de ese conjunto.</w:t>
      </w:r>
    </w:p>
    <w:p>
      <w:pPr>
        <w:pStyle w:val="ListNumber"/>
      </w:pPr>
      <w:r>
        <w:rPr>
          <w:b w:val="0"/>
          <w:i w:val="0"/>
        </w:rPr>
      </w:r>
      <w:r>
        <w:rPr>
          <w:b/>
          <w:i w:val="0"/>
        </w:rPr>
        <w:t>El respeto al texto</w:t>
      </w:r>
      <w:r>
        <w:rPr>
          <w:b w:val="0"/>
          <w:i w:val="0"/>
        </w:rPr>
        <w:t>, frente a la costumbre de recortarlo y adaptarlo al primer actor.</w:t>
      </w:r>
    </w:p>
    <w:p>
      <w:pPr>
        <w:pStyle w:val="ListNumber"/>
      </w:pPr>
      <w:r>
        <w:rPr>
          <w:b w:val="0"/>
          <w:i w:val="0"/>
        </w:rPr>
      </w:r>
      <w:r>
        <w:rPr>
          <w:b/>
          <w:i w:val="0"/>
        </w:rPr>
        <w:t>El CONJUNTO DISCIPLINADO de actores</w:t>
      </w:r>
      <w:r>
        <w:rPr>
          <w:b w:val="0"/>
          <w:i w:val="0"/>
        </w:rPr>
        <w:t>, frente al divo.</w:t>
      </w:r>
    </w:p>
    <w:p>
      <w:pPr/>
      <w:r>
        <w:rPr>
          <w:b w:val="0"/>
          <w:i w:val="0"/>
        </w:rPr>
      </w:r>
      <w:r>
        <w:rPr>
          <w:b/>
          <w:i w:val="0"/>
        </w:rPr>
        <w:t>Y por qué es el antecedente de la realización de televisión, que es lo que justifica su presencia en</w:t>
      </w:r>
      <w:r>
        <w:t xml:space="preserve"> </w:t>
      </w:r>
      <w:r>
        <w:rPr>
          <w:b/>
          <w:i w:val="0"/>
        </w:rPr>
        <w:t>este temario</w:t>
      </w:r>
      <w:r>
        <w:rPr>
          <w:b w:val="0"/>
          <w:i w:val="0"/>
        </w:rPr>
        <w:t xml:space="preserve">: </w:t>
      </w:r>
      <w:r>
        <w:rPr>
          <w:b/>
          <w:i w:val="0"/>
        </w:rPr>
        <w:t>el director escénico es el primer oficio que responde del resultado de conjunto de</w:t>
      </w:r>
      <w:r>
        <w:t xml:space="preserve"> </w:t>
      </w:r>
      <w:r>
        <w:rPr>
          <w:b/>
          <w:i w:val="0"/>
        </w:rPr>
        <w:t>un espectáculo en vivo con muchos oficios detrás</w:t>
      </w:r>
      <w:r>
        <w:rPr>
          <w:b w:val="0"/>
          <w:i w:val="0"/>
        </w:rPr>
        <w:t xml:space="preserve">. </w:t>
      </w:r>
      <w:r>
        <w:rPr>
          <w:b/>
          <w:i w:val="0"/>
        </w:rPr>
        <w:t>Es exactamente lo que hace un realizador</w:t>
      </w:r>
      <w:r>
        <w:rPr>
          <w:b w:val="0"/>
          <w:i w:val="0"/>
        </w:rPr>
        <w:t>, y</w:t>
      </w:r>
      <w:r>
        <w:t xml:space="preserve"> </w:t>
      </w:r>
      <w:r>
        <w:rPr>
          <w:b w:val="0"/>
          <w:i w:val="0"/>
        </w:rPr>
      </w:r>
      <w:r>
        <w:rPr>
          <w:b/>
          <w:i w:val="0"/>
        </w:rPr>
        <w:t>los cuatro rasgos son los suyos</w:t>
      </w:r>
      <w:r>
        <w:rPr>
          <w:b w:val="0"/>
          <w:i w:val="0"/>
        </w:rPr>
        <w:t>: unidad de resultado, autoridad sobre el conjunto, fidelidad al</w:t>
      </w:r>
      <w:r>
        <w:t xml:space="preserve"> </w:t>
      </w:r>
      <w:r>
        <w:rPr>
          <w:b w:val="0"/>
          <w:i w:val="0"/>
        </w:rPr>
        <w:t>material previsto y disciplina del equipo.</w:t>
      </w:r>
    </w:p>
    <w:p>
      <w:pPr/>
      <w:r>
        <w:rPr>
          <w:b w:val="0"/>
          <w:i w:val="0"/>
        </w:rPr>
      </w:r>
      <w:r>
        <w:rPr>
          <w:b/>
          <w:i w:val="0"/>
        </w:rPr>
        <w:t xml:space="preserve">Las tres opciones falsas son las tres compañías y momentos que vienen </w:t>
      </w:r>
      <w:r>
        <w:rPr>
          <w:b/>
          <w:i/>
        </w:rPr>
        <w:t>después</w:t>
      </w:r>
      <w:r>
        <w:rPr>
          <w:b w:val="0"/>
          <w:i w:val="0"/>
        </w:rPr>
        <w:t>, y ése es el</w:t>
      </w:r>
      <w:r>
        <w:t xml:space="preserve"> </w:t>
      </w:r>
      <w:r>
        <w:rPr>
          <w:b w:val="0"/>
          <w:i w:val="0"/>
        </w:rPr>
        <w:t xml:space="preserve">mecanismo de la pregunta: </w:t>
      </w:r>
      <w:r>
        <w:rPr>
          <w:b/>
          <w:i w:val="0"/>
        </w:rPr>
        <w:t>hay que ordenarlas en el tiempo.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La Compañía del ducado de Meiningen</w:t>
            </w:r>
            <w:r>
              <w:rPr>
                <w:b w:val="0"/>
                <w:i w:val="0"/>
              </w:rPr>
            </w:r>
          </w:p>
        </w:tc>
        <w:tc>
          <w:tcPr>
            <w:tcW w:type="dxa" w:w="3137"/>
          </w:tcPr>
          <w:p>
            <w:pPr>
              <w:pStyle w:val="Tabla"/>
            </w:pPr>
            <w:r/>
            <w:r>
              <w:rPr>
                <w:b w:val="0"/>
                <w:i w:val="0"/>
              </w:rPr>
            </w:r>
            <w:r>
              <w:rPr>
                <w:b/>
                <w:i w:val="0"/>
              </w:rPr>
              <w:t>La primera en concebir el conjunto y el director escénico</w:t>
            </w:r>
            <w:r>
              <w:rPr>
                <w:b w:val="0"/>
                <w:i w:val="0"/>
              </w:rPr>
            </w:r>
          </w:p>
        </w:tc>
        <w:tc>
          <w:tcPr>
            <w:tcW w:type="dxa" w:w="3137"/>
          </w:tcPr>
          <w:p>
            <w:pPr>
              <w:pStyle w:val="Tabla"/>
            </w:pPr>
            <w:r/>
            <w:r>
              <w:rPr>
                <w:b w:val="0"/>
                <w:i w:val="0"/>
              </w:rPr>
            </w:r>
            <w:r>
              <w:rPr>
                <w:b/>
                <w:i w:val="0"/>
              </w:rPr>
              <w:t>Último tercio del siglo XIX</w:t>
            </w:r>
            <w:r>
              <w:rPr>
                <w:b w:val="0"/>
                <w:i w:val="0"/>
              </w:rPr>
            </w:r>
          </w:p>
        </w:tc>
      </w:tr>
      <w:tr>
        <w:tc>
          <w:tcPr>
            <w:tcW w:type="dxa" w:w="3137"/>
          </w:tcPr>
          <w:p>
            <w:pPr>
              <w:pStyle w:val="Tabla"/>
            </w:pPr>
            <w:r/>
            <w:r>
              <w:rPr>
                <w:b w:val="0"/>
                <w:i w:val="0"/>
              </w:rPr>
            </w:r>
            <w:r>
              <w:rPr>
                <w:b/>
                <w:i w:val="0"/>
              </w:rPr>
              <w:t xml:space="preserve">El </w:t>
            </w:r>
            <w:r>
              <w:rPr>
                <w:b/>
                <w:i/>
              </w:rPr>
              <w:t>Théâtre Libre</w:t>
            </w:r>
            <w:r>
              <w:rPr>
                <w:b/>
                <w:i w:val="0"/>
              </w:rPr>
              <w:t xml:space="preserve"> de Antoine</w:t>
            </w:r>
            <w:r>
              <w:rPr>
                <w:b w:val="0"/>
                <w:i w:val="0"/>
              </w:rPr>
            </w:r>
          </w:p>
        </w:tc>
        <w:tc>
          <w:tcPr>
            <w:tcW w:type="dxa" w:w="3137"/>
          </w:tcPr>
          <w:p>
            <w:pPr>
              <w:pStyle w:val="Tabla"/>
            </w:pPr>
            <w:r/>
            <w:r>
              <w:rPr>
                <w:b w:val="0"/>
                <w:i w:val="0"/>
              </w:rPr>
            </w:r>
            <w:r>
              <w:rPr>
                <w:b/>
                <w:i w:val="0"/>
              </w:rPr>
              <w:t>El teatro naturalista francés</w:t>
            </w:r>
            <w:r>
              <w:rPr>
                <w:b w:val="0"/>
                <w:i w:val="0"/>
              </w:rPr>
            </w:r>
          </w:p>
        </w:tc>
        <w:tc>
          <w:tcPr>
            <w:tcW w:type="dxa" w:w="3137"/>
          </w:tcPr>
          <w:p>
            <w:pPr>
              <w:pStyle w:val="Tabla"/>
            </w:pPr>
            <w:r/>
            <w:r>
              <w:rPr>
                <w:b w:val="0"/>
                <w:i w:val="0"/>
              </w:rPr>
            </w:r>
            <w:r>
              <w:rPr>
                <w:b/>
                <w:i w:val="0"/>
              </w:rPr>
              <w:t>Finales del siglo XIX</w:t>
            </w:r>
            <w:r>
              <w:rPr>
                <w:b w:val="0"/>
                <w:i w:val="0"/>
              </w:rPr>
              <w:t>, después de Meiningen</w:t>
            </w:r>
          </w:p>
        </w:tc>
      </w:tr>
      <w:tr>
        <w:tc>
          <w:tcPr>
            <w:tcW w:type="dxa" w:w="3137"/>
          </w:tcPr>
          <w:p>
            <w:pPr>
              <w:pStyle w:val="Tabla"/>
            </w:pPr>
            <w:r/>
            <w:r>
              <w:rPr>
                <w:b w:val="0"/>
                <w:i w:val="0"/>
              </w:rPr>
            </w:r>
            <w:r>
              <w:rPr>
                <w:b/>
                <w:i w:val="0"/>
              </w:rPr>
              <w:t>El Teatro del Arte de Stanislavski</w:t>
            </w:r>
            <w:r>
              <w:rPr>
                <w:b w:val="0"/>
                <w:i w:val="0"/>
              </w:rPr>
            </w:r>
          </w:p>
        </w:tc>
        <w:tc>
          <w:tcPr>
            <w:tcW w:type="dxa" w:w="3137"/>
          </w:tcPr>
          <w:p>
            <w:pPr>
              <w:pStyle w:val="Tabla"/>
            </w:pPr>
            <w:r/>
            <w:r>
              <w:rPr>
                <w:b w:val="0"/>
                <w:i w:val="0"/>
              </w:rPr>
            </w:r>
            <w:r>
              <w:rPr>
                <w:b/>
                <w:i w:val="0"/>
              </w:rPr>
              <w:t>El sistema del actor y la construcción del personaje</w:t>
            </w:r>
            <w:r>
              <w:rPr>
                <w:b w:val="0"/>
                <w:i w:val="0"/>
              </w:rPr>
            </w:r>
          </w:p>
        </w:tc>
        <w:tc>
          <w:tcPr>
            <w:tcW w:type="dxa" w:w="3137"/>
          </w:tcPr>
          <w:p>
            <w:pPr>
              <w:pStyle w:val="Tabla"/>
            </w:pPr>
            <w:r/>
            <w:r>
              <w:rPr>
                <w:b w:val="0"/>
                <w:i w:val="0"/>
              </w:rPr>
            </w:r>
            <w:r>
              <w:rPr>
                <w:b/>
                <w:i w:val="0"/>
              </w:rPr>
              <w:t>Comienzos del siglo XX</w:t>
            </w:r>
            <w:r>
              <w:rPr>
                <w:b w:val="0"/>
                <w:i w:val="0"/>
              </w:rPr>
            </w:r>
          </w:p>
        </w:tc>
      </w:tr>
      <w:tr>
        <w:tc>
          <w:tcPr>
            <w:tcW w:type="dxa" w:w="3137"/>
          </w:tcPr>
          <w:p>
            <w:pPr>
              <w:pStyle w:val="Tabla"/>
            </w:pPr>
            <w:r/>
            <w:r>
              <w:rPr>
                <w:b w:val="0"/>
                <w:i w:val="0"/>
              </w:rPr>
            </w:r>
            <w:r>
              <w:rPr>
                <w:b/>
                <w:i w:val="0"/>
              </w:rPr>
              <w:t xml:space="preserve">El </w:t>
            </w:r>
            <w:r>
              <w:rPr>
                <w:b/>
                <w:i/>
              </w:rPr>
              <w:t>Berliner Ensemble</w:t>
            </w:r>
            <w:r>
              <w:rPr>
                <w:b/>
                <w:i w:val="0"/>
              </w:rPr>
              <w:t xml:space="preserve"> de Brecht</w:t>
            </w:r>
            <w:r>
              <w:rPr>
                <w:b w:val="0"/>
                <w:i w:val="0"/>
              </w:rPr>
            </w:r>
          </w:p>
        </w:tc>
        <w:tc>
          <w:tcPr>
            <w:tcW w:type="dxa" w:w="3137"/>
          </w:tcPr>
          <w:p>
            <w:pPr>
              <w:pStyle w:val="Tabla"/>
            </w:pPr>
            <w:r/>
            <w:r>
              <w:rPr>
                <w:b w:val="0"/>
                <w:i w:val="0"/>
              </w:rPr>
            </w:r>
            <w:r>
              <w:rPr>
                <w:b/>
                <w:i w:val="0"/>
              </w:rPr>
              <w:t>El teatro didáctico y el distanciamiento</w:t>
            </w:r>
            <w:r>
              <w:rPr>
                <w:b w:val="0"/>
                <w:i w:val="0"/>
              </w:rPr>
            </w:r>
          </w:p>
        </w:tc>
        <w:tc>
          <w:tcPr>
            <w:tcW w:type="dxa" w:w="3137"/>
          </w:tcPr>
          <w:p>
            <w:pPr>
              <w:pStyle w:val="Tabla"/>
            </w:pPr>
            <w:r/>
            <w:r>
              <w:rPr>
                <w:b w:val="0"/>
                <w:i w:val="0"/>
              </w:rPr>
            </w:r>
            <w:r>
              <w:rPr>
                <w:b/>
                <w:i w:val="0"/>
              </w:rPr>
              <w:t>Mediados del siglo XX</w:t>
            </w:r>
            <w:r>
              <w:rPr>
                <w:b w:val="0"/>
                <w:i w:val="0"/>
              </w:rPr>
            </w:r>
          </w:p>
        </w:tc>
      </w:tr>
    </w:tbl>
    <w:p>
      <w:pPr/>
    </w:p>
    <w:p>
      <w:pPr/>
      <w:r>
        <w:rPr>
          <w:b w:val="0"/>
          <w:i w:val="0"/>
        </w:rPr>
      </w:r>
      <w:r>
        <w:rPr>
          <w:b/>
          <w:i w:val="0"/>
        </w:rPr>
        <w:t>La regla que ordena la respuesta</w:t>
      </w:r>
      <w:r>
        <w:rPr>
          <w:b w:val="0"/>
          <w:i w:val="0"/>
        </w:rPr>
        <w:t xml:space="preserve">: </w:t>
      </w:r>
      <w:r>
        <w:rPr>
          <w:b/>
          <w:i w:val="0"/>
        </w:rPr>
        <w:t>las cuatro opciones son hitos reales y sucesivos, y la pregunta</w:t>
      </w:r>
      <w:r>
        <w:t xml:space="preserve"> </w:t>
      </w:r>
      <w:r>
        <w:rPr>
          <w:b/>
          <w:i w:val="0"/>
        </w:rPr>
        <w:t>pide el PRIMERO.</w:t>
      </w:r>
      <w:r>
        <w:rPr>
          <w:b w:val="0"/>
          <w:i w:val="0"/>
        </w:rPr>
        <w:t xml:space="preserve"> </w:t>
      </w:r>
      <w:r>
        <w:rPr>
          <w:b/>
          <w:i w:val="0"/>
        </w:rPr>
        <w:t>Quien tenga la cronología —Meiningen, Antoine, Stanislavski, Brecht— contesta sin</w:t>
      </w:r>
      <w:r>
        <w:t xml:space="preserve"> </w:t>
      </w:r>
      <w:r>
        <w:rPr>
          <w:b/>
          <w:i w:val="0"/>
        </w:rPr>
        <w:t>saber nada más</w:t>
      </w:r>
      <w:r>
        <w:rPr>
          <w:b w:val="0"/>
          <w:i w:val="0"/>
        </w:rPr>
        <w:t xml:space="preserve">, y </w:t>
      </w:r>
      <w:r>
        <w:rPr>
          <w:b/>
          <w:i w:val="0"/>
        </w:rPr>
        <w:t>de paso contesta la pregunta 26</w:t>
      </w:r>
      <w:r>
        <w:rPr>
          <w:b w:val="0"/>
          <w:i w:val="0"/>
        </w:rPr>
        <w:t>, que pregunta por el último de los cuatro.</w:t>
      </w:r>
    </w:p>
    <w:p>
      <w:pPr>
        <w:pStyle w:val="Heading2"/>
      </w:pPr>
      <w:r>
        <w:rPr>
          <w:b w:val="0"/>
          <w:i w:val="0"/>
        </w:rPr>
        <w:t>2.7 Stanislavski y Brecht: dos poéticas del actor</w:t>
      </w:r>
    </w:p>
    <w:p>
      <w:pPr/>
      <w:r>
        <w:rPr>
          <w:b w:val="0"/>
          <w:i w:val="0"/>
        </w:rPr>
      </w:r>
      <w:r>
        <w:rPr>
          <w:b/>
          <w:i w:val="0"/>
        </w:rPr>
        <w:t>Son las dos poéticas enfrentadas del teatro del siglo XX</w:t>
      </w:r>
      <w:r>
        <w:rPr>
          <w:b w:val="0"/>
          <w:i w:val="0"/>
        </w:rPr>
        <w:t>, y el examen pregunta por la segunda</w:t>
      </w:r>
      <w:r>
        <w:t xml:space="preserve"> </w:t>
      </w:r>
      <w:r>
        <w:rPr>
          <w:b w:val="0"/>
          <w:i w:val="0"/>
        </w:rPr>
        <w:t>describiendo la primera como distractor.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Stanislavski</w:t>
            </w:r>
            <w:r>
              <w:rPr>
                <w:b w:val="0"/>
                <w:i w:val="0"/>
              </w:rPr>
            </w:r>
          </w:p>
        </w:tc>
        <w:tc>
          <w:tcPr>
            <w:tcW w:type="dxa" w:w="3137"/>
            <w:shd w:val="clear" w:color="auto" w:fill="E4E4E4"/>
          </w:tcPr>
          <w:p>
            <w:pPr>
              <w:pStyle w:val="Tablacabecera"/>
            </w:pPr>
            <w:r/>
            <w:r>
              <w:rPr>
                <w:b w:val="0"/>
                <w:i w:val="0"/>
              </w:rPr>
            </w:r>
            <w:r>
              <w:rPr>
                <w:b/>
                <w:i w:val="0"/>
              </w:rPr>
              <w:t>Brecht</w:t>
            </w:r>
            <w:r>
              <w:rPr>
                <w:b w:val="0"/>
                <w:i w:val="0"/>
              </w:rPr>
            </w:r>
          </w:p>
        </w:tc>
      </w:tr>
      <w:tr>
        <w:tc>
          <w:tcPr>
            <w:tcW w:type="dxa" w:w="3137"/>
          </w:tcPr>
          <w:p>
            <w:pPr>
              <w:pStyle w:val="Tabla"/>
            </w:pPr>
            <w:r/>
            <w:r>
              <w:rPr>
                <w:b w:val="0"/>
                <w:i w:val="0"/>
              </w:rPr>
            </w:r>
            <w:r>
              <w:rPr>
                <w:b/>
                <w:i w:val="0"/>
              </w:rPr>
              <w:t>Qué pide al actor</w:t>
            </w:r>
            <w:r>
              <w:rPr>
                <w:b w:val="0"/>
                <w:i w:val="0"/>
              </w:rPr>
            </w:r>
          </w:p>
        </w:tc>
        <w:tc>
          <w:tcPr>
            <w:tcW w:type="dxa" w:w="3137"/>
          </w:tcPr>
          <w:p>
            <w:pPr>
              <w:pStyle w:val="Tabla"/>
            </w:pPr>
            <w:r/>
            <w:r>
              <w:rPr>
                <w:b w:val="0"/>
                <w:i w:val="0"/>
              </w:rPr>
            </w:r>
            <w:r>
              <w:rPr>
                <w:b/>
                <w:i w:val="0"/>
              </w:rPr>
              <w:t>IDENTIFICARSE con el personaje</w:t>
            </w:r>
            <w:r>
              <w:rPr>
                <w:b w:val="0"/>
                <w:i w:val="0"/>
              </w:rPr>
              <w:t>: vivirlo desde dentro</w:t>
            </w:r>
          </w:p>
        </w:tc>
        <w:tc>
          <w:tcPr>
            <w:tcW w:type="dxa" w:w="3137"/>
          </w:tcPr>
          <w:p>
            <w:pPr>
              <w:pStyle w:val="Tabla"/>
            </w:pPr>
            <w:r/>
            <w:r>
              <w:rPr>
                <w:b w:val="0"/>
                <w:i w:val="0"/>
              </w:rPr>
            </w:r>
            <w:r>
              <w:rPr>
                <w:b/>
                <w:i w:val="0"/>
              </w:rPr>
              <w:t>DISTANCIARSE del personaje</w:t>
            </w:r>
            <w:r>
              <w:rPr>
                <w:b w:val="0"/>
                <w:i w:val="0"/>
              </w:rPr>
              <w:t>: mostrarlo, no encarnarlo</w:t>
            </w:r>
          </w:p>
        </w:tc>
      </w:tr>
      <w:tr>
        <w:tc>
          <w:tcPr>
            <w:tcW w:type="dxa" w:w="3137"/>
          </w:tcPr>
          <w:p>
            <w:pPr>
              <w:pStyle w:val="Tabla"/>
            </w:pPr>
            <w:r/>
            <w:r>
              <w:rPr>
                <w:b w:val="0"/>
                <w:i w:val="0"/>
              </w:rPr>
            </w:r>
            <w:r>
              <w:rPr>
                <w:b/>
                <w:i w:val="0"/>
              </w:rPr>
              <w:t>Qué busca en el espectador</w:t>
            </w:r>
            <w:r>
              <w:rPr>
                <w:b w:val="0"/>
                <w:i w:val="0"/>
              </w:rPr>
            </w:r>
          </w:p>
        </w:tc>
        <w:tc>
          <w:tcPr>
            <w:tcW w:type="dxa" w:w="3137"/>
          </w:tcPr>
          <w:p>
            <w:pPr>
              <w:pStyle w:val="Tabla"/>
            </w:pPr>
            <w:r/>
            <w:r>
              <w:rPr>
                <w:b w:val="0"/>
                <w:i w:val="0"/>
              </w:rPr>
            </w:r>
            <w:r>
              <w:rPr>
                <w:b/>
                <w:i w:val="0"/>
              </w:rPr>
              <w:t>EMPATÍA emocional</w:t>
            </w:r>
            <w:r>
              <w:rPr>
                <w:b w:val="0"/>
                <w:i w:val="0"/>
              </w:rPr>
              <w:t>: que se identifique</w:t>
            </w:r>
          </w:p>
        </w:tc>
        <w:tc>
          <w:tcPr>
            <w:tcW w:type="dxa" w:w="3137"/>
          </w:tcPr>
          <w:p>
            <w:pPr>
              <w:pStyle w:val="Tabla"/>
            </w:pPr>
            <w:r/>
            <w:r>
              <w:rPr>
                <w:b w:val="0"/>
                <w:i w:val="0"/>
              </w:rPr>
            </w:r>
            <w:r>
              <w:rPr>
                <w:b/>
                <w:i w:val="0"/>
              </w:rPr>
              <w:t>REFLEXIÓN CRÍTICA</w:t>
            </w:r>
            <w:r>
              <w:rPr>
                <w:b w:val="0"/>
                <w:i w:val="0"/>
              </w:rPr>
              <w:t>: que juzgue</w:t>
            </w:r>
          </w:p>
        </w:tc>
      </w:tr>
      <w:tr>
        <w:tc>
          <w:tcPr>
            <w:tcW w:type="dxa" w:w="3137"/>
          </w:tcPr>
          <w:p>
            <w:pPr>
              <w:pStyle w:val="Tabla"/>
            </w:pPr>
            <w:r/>
            <w:r>
              <w:rPr>
                <w:b w:val="0"/>
                <w:i w:val="0"/>
              </w:rPr>
            </w:r>
            <w:r>
              <w:rPr>
                <w:b/>
                <w:i w:val="0"/>
              </w:rPr>
              <w:t>Cómo se llama el efecto</w:t>
            </w:r>
            <w:r>
              <w:rPr>
                <w:b w:val="0"/>
                <w:i w:val="0"/>
              </w:rPr>
            </w:r>
          </w:p>
        </w:tc>
        <w:tc>
          <w:tcPr>
            <w:tcW w:type="dxa" w:w="3137"/>
          </w:tcPr>
          <w:p>
            <w:pPr>
              <w:pStyle w:val="Tabla"/>
            </w:pPr>
            <w:r/>
            <w:r>
              <w:rPr>
                <w:b w:val="0"/>
                <w:i w:val="0"/>
              </w:rPr>
            </w:r>
            <w:r>
              <w:rPr>
                <w:b/>
                <w:i w:val="0"/>
              </w:rPr>
              <w:t>La «vivencia»</w:t>
            </w:r>
            <w:r>
              <w:rPr>
                <w:b w:val="0"/>
                <w:i w:val="0"/>
              </w:rPr>
            </w:r>
          </w:p>
        </w:tc>
        <w:tc>
          <w:tcPr>
            <w:tcW w:type="dxa" w:w="3137"/>
          </w:tcPr>
          <w:p>
            <w:pPr>
              <w:pStyle w:val="Tabla"/>
            </w:pPr>
            <w:r/>
            <w:r>
              <w:rPr>
                <w:b w:val="0"/>
                <w:i w:val="0"/>
              </w:rPr>
            </w:r>
            <w:r>
              <w:rPr>
                <w:b/>
                <w:i w:val="0"/>
              </w:rPr>
              <w:t>El efecto de DISTANCIAMIENTO</w:t>
            </w:r>
            <w:r>
              <w:rPr>
                <w:b w:val="0"/>
                <w:i w:val="0"/>
              </w:rPr>
              <w:t xml:space="preserve">, que el enunciado abrevia </w:t>
            </w:r>
            <w:r>
              <w:rPr>
                <w:b/>
                <w:i w:val="0"/>
              </w:rPr>
              <w:t>efecto V</w:t>
            </w:r>
            <w:r>
              <w:rPr>
                <w:b w:val="0"/>
                <w:i w:val="0"/>
              </w:rPr>
            </w:r>
          </w:p>
        </w:tc>
      </w:tr>
      <w:tr>
        <w:tc>
          <w:tcPr>
            <w:tcW w:type="dxa" w:w="3137"/>
          </w:tcPr>
          <w:p>
            <w:pPr>
              <w:pStyle w:val="Tabla"/>
            </w:pPr>
            <w:r/>
            <w:r>
              <w:rPr>
                <w:b w:val="0"/>
                <w:i w:val="0"/>
              </w:rPr>
            </w:r>
            <w:r>
              <w:rPr>
                <w:b/>
                <w:i w:val="0"/>
              </w:rPr>
              <w:t>Qué hace con la ilusión</w:t>
            </w:r>
            <w:r>
              <w:rPr>
                <w:b w:val="0"/>
                <w:i w:val="0"/>
              </w:rPr>
            </w:r>
          </w:p>
        </w:tc>
        <w:tc>
          <w:tcPr>
            <w:tcW w:type="dxa" w:w="3137"/>
          </w:tcPr>
          <w:p>
            <w:pPr>
              <w:pStyle w:val="Tabla"/>
            </w:pPr>
            <w:r/>
            <w:r>
              <w:rPr>
                <w:b w:val="0"/>
                <w:i w:val="0"/>
              </w:rPr>
            </w:r>
            <w:r>
              <w:rPr>
                <w:b/>
                <w:i w:val="0"/>
              </w:rPr>
              <w:t>La construye</w:t>
            </w:r>
            <w:r>
              <w:rPr>
                <w:b w:val="0"/>
                <w:i w:val="0"/>
              </w:rPr>
            </w:r>
          </w:p>
        </w:tc>
        <w:tc>
          <w:tcPr>
            <w:tcW w:type="dxa" w:w="3137"/>
          </w:tcPr>
          <w:p>
            <w:pPr>
              <w:pStyle w:val="Tabla"/>
            </w:pPr>
            <w:r/>
            <w:r>
              <w:rPr>
                <w:b w:val="0"/>
                <w:i w:val="0"/>
              </w:rPr>
            </w:r>
            <w:r>
              <w:rPr>
                <w:b/>
                <w:i w:val="0"/>
              </w:rPr>
              <w:t>La rompe deliberadamente</w:t>
            </w:r>
            <w:r>
              <w:rPr>
                <w:b w:val="0"/>
                <w:i w:val="0"/>
              </w:rPr>
              <w:t>: canciones, rótulos, apartes</w:t>
            </w:r>
          </w:p>
        </w:tc>
      </w:tr>
    </w:tbl>
    <w:p>
      <w:pPr/>
    </w:p>
    <w:p>
      <w:pPr/>
      <w:r>
        <w:rPr>
          <w:b w:val="0"/>
          <w:i w:val="0"/>
        </w:rPr>
      </w:r>
      <w:r>
        <w:rPr>
          <w:b/>
          <w:i w:val="0"/>
        </w:rPr>
        <w:t>Brecht destacó, tanto en la labor del actor como en el trabajo sobre el texto y la puesta en escena,</w:t>
      </w:r>
      <w:r>
        <w:t xml:space="preserve"> </w:t>
      </w:r>
      <w:r>
        <w:rPr>
          <w:b/>
          <w:i w:val="0"/>
        </w:rPr>
        <w:t>el trabajo de distanciamiento con relación a la emoción y la ruptura de posibles identificaciones,</w:t>
      </w:r>
      <w:r>
        <w:t xml:space="preserve"> </w:t>
      </w:r>
      <w:r>
        <w:rPr>
          <w:b/>
          <w:i w:val="0"/>
        </w:rPr>
        <w:t>para que sobre todo se dé en el hecho teatral una reflexión crítica.</w:t>
      </w:r>
      <w:r>
        <w:rPr>
          <w:b w:val="0"/>
          <w:i w:val="0"/>
        </w:rPr>
        <w:t xml:space="preserve"> Ésa es la respuesta oficial a la</w:t>
      </w:r>
      <w:r>
        <w:t xml:space="preserve"> </w:t>
      </w:r>
      <w:r>
        <w:rPr>
          <w:b w:val="0"/>
          <w:i w:val="0"/>
        </w:rPr>
        <w:t>pregunta 26.</w:t>
      </w:r>
    </w:p>
    <w:p>
      <w:pPr/>
      <w:r>
        <w:rPr>
          <w:b w:val="0"/>
          <w:i w:val="0"/>
        </w:rPr>
      </w:r>
      <w:r>
        <w:rPr>
          <w:b/>
          <w:i w:val="0"/>
        </w:rPr>
        <w:t>Las tres opciones falsas, y la tercera es la mejor trampa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«El cuidado de la retórica teatral… y el respeto por los cánones de la representación»</w:t>
            </w:r>
          </w:p>
        </w:tc>
        <w:tc>
          <w:tcPr>
            <w:tcW w:type="dxa" w:w="4706"/>
          </w:tcPr>
          <w:p>
            <w:pPr>
              <w:pStyle w:val="Tabla"/>
            </w:pPr>
            <w:r/>
            <w:r>
              <w:rPr>
                <w:b w:val="0"/>
                <w:i w:val="0"/>
              </w:rPr>
            </w:r>
            <w:r>
              <w:rPr>
                <w:b/>
                <w:i w:val="0"/>
              </w:rPr>
              <w:t>El teatro académico anterior</w:t>
            </w:r>
            <w:r>
              <w:rPr>
                <w:b w:val="0"/>
                <w:i w:val="0"/>
              </w:rPr>
              <w:t>, que es lo que Brecht combatió</w:t>
            </w:r>
          </w:p>
        </w:tc>
      </w:tr>
      <w:tr>
        <w:tc>
          <w:tcPr>
            <w:tcW w:type="dxa" w:w="4706"/>
          </w:tcPr>
          <w:p>
            <w:pPr>
              <w:pStyle w:val="Tabla"/>
            </w:pPr>
            <w:r/>
            <w:r>
              <w:rPr>
                <w:b w:val="0"/>
                <w:i w:val="0"/>
              </w:rPr>
              <w:t>«Que en todos los casos se hiciera una crítica social y una propaganda clara del pensamiento socialista»</w:t>
            </w:r>
          </w:p>
        </w:tc>
        <w:tc>
          <w:tcPr>
            <w:tcW w:type="dxa" w:w="4706"/>
          </w:tcPr>
          <w:p>
            <w:pPr>
              <w:pStyle w:val="Tabla"/>
            </w:pPr>
            <w:r/>
            <w:r>
              <w:rPr>
                <w:b w:val="0"/>
                <w:i w:val="0"/>
              </w:rPr>
            </w:r>
            <w:r>
              <w:rPr>
                <w:b/>
                <w:i w:val="0"/>
              </w:rPr>
              <w:t>Una caricatura</w:t>
            </w:r>
            <w:r>
              <w:rPr>
                <w:b w:val="0"/>
                <w:i w:val="0"/>
              </w:rPr>
              <w:t xml:space="preserve">: reduce una poética teatral a propaganda. </w:t>
            </w:r>
            <w:r>
              <w:rPr>
                <w:b/>
                <w:i w:val="0"/>
              </w:rPr>
              <w:t>Brecht era marxista y su teatro es político, pero lo que él «destacó en la labor del actor» no fue la propaganda: fue una TÉCNICA de interpretación</w:t>
            </w:r>
            <w:r>
              <w:rPr>
                <w:b w:val="0"/>
                <w:i w:val="0"/>
              </w:rPr>
            </w:r>
          </w:p>
        </w:tc>
      </w:tr>
      <w:tr>
        <w:tc>
          <w:tcPr>
            <w:tcW w:type="dxa" w:w="4706"/>
          </w:tcPr>
          <w:p>
            <w:pPr>
              <w:pStyle w:val="Tabla"/>
            </w:pPr>
            <w:r/>
            <w:r>
              <w:rPr>
                <w:b w:val="0"/>
                <w:i w:val="0"/>
              </w:rPr>
              <w:t>«</w:t>
            </w:r>
            <w:r>
              <w:rPr>
                <w:b/>
                <w:i w:val="0"/>
              </w:rPr>
              <w:t>La identificación del actor con el personaje y la empatía emocional del espectador con la obra (efecto V)</w:t>
            </w:r>
            <w:r>
              <w:rPr>
                <w:b w:val="0"/>
                <w:i w:val="0"/>
              </w:rPr>
              <w:t>»</w:t>
            </w:r>
          </w:p>
        </w:tc>
        <w:tc>
          <w:tcPr>
            <w:tcW w:type="dxa" w:w="4706"/>
          </w:tcPr>
          <w:p>
            <w:pPr>
              <w:pStyle w:val="Tabla"/>
            </w:pPr>
            <w:r/>
            <w:r>
              <w:rPr>
                <w:b w:val="0"/>
                <w:i w:val="0"/>
              </w:rPr>
            </w:r>
            <w:r>
              <w:rPr>
                <w:b/>
                <w:i w:val="0"/>
              </w:rPr>
              <w:t>LA TRAMPA MEJOR CONSTRUIDA DE TODO ESTE PUNTO: describe a STANISLAVSKI y le pone la etiqueta de BRECHT.</w:t>
            </w:r>
            <w:r>
              <w:rPr>
                <w:b w:val="0"/>
                <w:i w:val="0"/>
              </w:rPr>
              <w:t xml:space="preserve"> </w:t>
            </w:r>
            <w:r>
              <w:rPr>
                <w:b/>
                <w:i w:val="0"/>
              </w:rPr>
              <w:t>El «efecto V» es el efecto de DISTANCIAMIENTO</w:t>
            </w:r>
            <w:r>
              <w:rPr>
                <w:b w:val="0"/>
                <w:i w:val="0"/>
              </w:rPr>
              <w:t xml:space="preserve"> —</w:t>
            </w:r>
            <w:r>
              <w:rPr>
                <w:b w:val="0"/>
                <w:i/>
              </w:rPr>
              <w:t>Verfremdungseffekt</w:t>
            </w:r>
            <w:r>
              <w:rPr>
                <w:b w:val="0"/>
                <w:i w:val="0"/>
              </w:rPr>
              <w:t xml:space="preserve">—, </w:t>
            </w:r>
            <w:r>
              <w:rPr>
                <w:b/>
                <w:i w:val="0"/>
              </w:rPr>
              <w:t>es decir, exactamente lo contrario de lo que la opción describe</w:t>
            </w:r>
            <w:r>
              <w:rPr>
                <w:b w:val="0"/>
                <w:i w:val="0"/>
              </w:rPr>
            </w:r>
          </w:p>
        </w:tc>
      </w:tr>
    </w:tbl>
    <w:p>
      <w:pPr/>
    </w:p>
    <w:p>
      <w:pPr/>
      <w:r>
        <w:rPr>
          <w:b w:val="0"/>
          <w:i w:val="0"/>
        </w:rPr>
      </w:r>
      <w:r>
        <w:rPr>
          <w:b/>
          <w:i w:val="0"/>
        </w:rPr>
        <w:t>Cómo se contesta esa opción c) con seguridad</w:t>
      </w:r>
      <w:r>
        <w:rPr>
          <w:b w:val="0"/>
          <w:i w:val="0"/>
        </w:rPr>
        <w:t xml:space="preserve">: </w:t>
      </w:r>
      <w:r>
        <w:rPr>
          <w:b/>
          <w:i w:val="0"/>
        </w:rPr>
        <w:t>la etiqueta y el contenido se contradicen.</w:t>
      </w:r>
      <w:r>
        <w:rPr>
          <w:b w:val="0"/>
          <w:i w:val="0"/>
        </w:rPr>
        <w:t xml:space="preserve"> </w:t>
      </w:r>
      <w:r>
        <w:rPr>
          <w:b/>
          <w:i w:val="0"/>
        </w:rPr>
        <w:t>Si</w:t>
      </w:r>
      <w:r>
        <w:t xml:space="preserve"> </w:t>
      </w:r>
      <w:r>
        <w:rPr>
          <w:b/>
          <w:i w:val="0"/>
        </w:rPr>
        <w:t>se sabe que el efecto V es el distanciamiento, la opción se cae sola</w:t>
      </w:r>
      <w:r>
        <w:rPr>
          <w:b w:val="0"/>
          <w:i w:val="0"/>
        </w:rPr>
        <w:t xml:space="preserve">, porque </w:t>
      </w:r>
      <w:r>
        <w:rPr>
          <w:b/>
          <w:i w:val="0"/>
        </w:rPr>
        <w:t>habla de</w:t>
      </w:r>
      <w:r>
        <w:t xml:space="preserve"> </w:t>
      </w:r>
      <w:r>
        <w:rPr>
          <w:b/>
          <w:i w:val="0"/>
        </w:rPr>
        <w:t>identificación y de empatía</w:t>
      </w:r>
      <w:r>
        <w:rPr>
          <w:b w:val="0"/>
          <w:i w:val="0"/>
        </w:rPr>
        <w:t xml:space="preserve">. </w:t>
      </w:r>
      <w:r>
        <w:rPr>
          <w:b/>
          <w:i w:val="0"/>
        </w:rPr>
        <w:t>Y si no se sabe, se cae igual por comparación con la opción d)</w:t>
      </w:r>
      <w:r>
        <w:rPr>
          <w:b w:val="0"/>
          <w:i w:val="0"/>
        </w:rPr>
        <w:t>, que</w:t>
      </w:r>
      <w:r>
        <w:t xml:space="preserve"> </w:t>
      </w:r>
      <w:r>
        <w:rPr>
          <w:b w:val="0"/>
          <w:i w:val="0"/>
        </w:rPr>
        <w:t xml:space="preserve">dice lo contrario y usa la palabra «distanciamiento» sin etiqueta. </w:t>
      </w:r>
      <w:r>
        <w:rPr>
          <w:b/>
          <w:i w:val="0"/>
        </w:rPr>
        <w:t>Dos opciones opuestas y una sola</w:t>
      </w:r>
      <w:r>
        <w:t xml:space="preserve"> </w:t>
      </w:r>
      <w:r>
        <w:rPr>
          <w:b/>
          <w:i w:val="0"/>
        </w:rPr>
        <w:t>puede ser cierta.</w:t>
      </w:r>
      <w:r>
        <w:rPr>
          <w:b w:val="0"/>
          <w:i w:val="0"/>
        </w:rPr>
      </w:r>
    </w:p>
    <w:p>
      <w:pPr/>
      <w:r>
        <w:rPr>
          <w:b w:val="0"/>
          <w:i w:val="0"/>
        </w:rPr>
      </w:r>
      <w:r>
        <w:rPr>
          <w:b/>
          <w:i w:val="0"/>
        </w:rPr>
        <w:t>Y lo que estas dos poéticas significan para la televisión, que es por lo que están aquí:</w:t>
      </w:r>
      <w:r>
        <w:rPr>
          <w:b w:val="0"/>
          <w:i w:val="0"/>
        </w:rPr>
      </w:r>
    </w:p>
    <w:p>
      <w:pPr>
        <w:pStyle w:val="ListBullet"/>
      </w:pPr>
      <w:r>
        <w:rPr>
          <w:b w:val="0"/>
          <w:i w:val="0"/>
        </w:rPr>
      </w:r>
      <w:r>
        <w:rPr>
          <w:b/>
          <w:i w:val="0"/>
        </w:rPr>
        <w:t>La ficción televisiva trabaja mayoritariamente en la línea de la identificación</w:t>
      </w:r>
      <w:r>
        <w:rPr>
          <w:b w:val="0"/>
          <w:i w:val="0"/>
        </w:rPr>
        <w:t xml:space="preserve">: </w:t>
      </w:r>
      <w:r>
        <w:rPr>
          <w:b/>
          <w:i w:val="0"/>
        </w:rPr>
        <w:t>quiere que el</w:t>
      </w:r>
      <w:r>
        <w:t xml:space="preserve"> </w:t>
      </w:r>
      <w:r>
        <w:rPr>
          <w:b/>
          <w:i w:val="0"/>
        </w:rPr>
        <w:t>espectador se meta en la historia.</w:t>
      </w:r>
      <w:r>
        <w:rPr>
          <w:b w:val="0"/>
          <w:i w:val="0"/>
        </w:rPr>
      </w:r>
    </w:p>
    <w:p>
      <w:pPr>
        <w:pStyle w:val="ListBullet"/>
      </w:pPr>
      <w:r>
        <w:rPr>
          <w:b w:val="0"/>
          <w:i w:val="0"/>
        </w:rPr>
      </w:r>
      <w:r>
        <w:rPr>
          <w:b/>
          <w:i w:val="0"/>
        </w:rPr>
        <w:t>El entretenimiento y la información trabajan con el distanciamiento incorporado</w:t>
      </w:r>
      <w:r>
        <w:rPr>
          <w:b w:val="0"/>
          <w:i w:val="0"/>
        </w:rPr>
        <w:t xml:space="preserve">: </w:t>
      </w:r>
      <w:r>
        <w:rPr>
          <w:b/>
          <w:i w:val="0"/>
        </w:rPr>
        <w:t>el</w:t>
      </w:r>
      <w:r>
        <w:t xml:space="preserve"> </w:t>
      </w:r>
      <w:r>
        <w:rPr>
          <w:b/>
          <w:i w:val="0"/>
        </w:rPr>
        <w:t>presentador reconoce que hay un espectador, el plató se muestra como plató, la cámara aparece en</w:t>
      </w:r>
      <w:r>
        <w:t xml:space="preserve"> </w:t>
      </w:r>
      <w:r>
        <w:rPr>
          <w:b/>
          <w:i w:val="0"/>
        </w:rPr>
        <w:t>plano.</w:t>
      </w:r>
      <w:r>
        <w:rPr>
          <w:b w:val="0"/>
          <w:i w:val="0"/>
        </w:rPr>
        <w:t xml:space="preserve"> </w:t>
      </w:r>
      <w:r>
        <w:rPr>
          <w:b/>
          <w:i w:val="0"/>
        </w:rPr>
        <w:t>La televisión rompe la ilusión de manera institucional</w:t>
      </w:r>
      <w:r>
        <w:rPr>
          <w:b w:val="0"/>
          <w:i w:val="0"/>
        </w:rPr>
        <w:t xml:space="preserve">, y </w:t>
      </w:r>
      <w:r>
        <w:rPr>
          <w:b/>
          <w:i w:val="0"/>
        </w:rPr>
        <w:t>eso es brechtiano sin</w:t>
      </w:r>
      <w:r>
        <w:t xml:space="preserve"> </w:t>
      </w:r>
      <w:r>
        <w:rPr>
          <w:b/>
          <w:i w:val="0"/>
        </w:rPr>
        <w:t>proponérselo.</w:t>
      </w:r>
      <w:r>
        <w:rPr>
          <w:b w:val="0"/>
          <w:i w:val="0"/>
        </w:rPr>
      </w:r>
    </w:p>
    <w:p>
      <w:pPr>
        <w:pStyle w:val="Heading2"/>
      </w:pPr>
      <w:r>
        <w:rPr>
          <w:b w:val="0"/>
          <w:i w:val="0"/>
        </w:rPr>
        <w:t>2.8 Lo que la televisión hereda del teatro</w:t>
      </w:r>
    </w:p>
    <w:p>
      <w:pPr/>
      <w:r>
        <w:rPr>
          <w:b w:val="0"/>
          <w:i w:val="0"/>
        </w:rPr>
      </w:r>
      <w:r>
        <w:rPr>
          <w:b/>
          <w:i w:val="0"/>
        </w:rPr>
        <w:t>Este epígrafe no responde a ninguna pregunta del examen y cierra el punto</w:t>
      </w:r>
      <w:r>
        <w:rPr>
          <w:b w:val="0"/>
          <w:i w:val="0"/>
        </w:rPr>
        <w:t>, porque es lo que hace</w:t>
      </w:r>
      <w:r>
        <w:t xml:space="preserve"> </w:t>
      </w:r>
      <w:r>
        <w:rPr>
          <w:b w:val="0"/>
          <w:i w:val="0"/>
        </w:rPr>
        <w:t>que el punto 1.3 del anexo esté en un temario de realización y no en uno de historia del arte.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Del teatro</w:t>
            </w:r>
          </w:p>
        </w:tc>
        <w:tc>
          <w:tcPr>
            <w:tcW w:type="dxa" w:w="4706"/>
            <w:shd w:val="clear" w:color="auto" w:fill="E4E4E4"/>
          </w:tcPr>
          <w:p>
            <w:pPr>
              <w:pStyle w:val="Tablacabecera"/>
            </w:pPr>
            <w:r/>
            <w:r>
              <w:rPr>
                <w:b w:val="0"/>
                <w:i w:val="0"/>
              </w:rPr>
              <w:t>A la televisión</w:t>
            </w:r>
          </w:p>
        </w:tc>
      </w:tr>
      <w:tr>
        <w:tc>
          <w:tcPr>
            <w:tcW w:type="dxa" w:w="4706"/>
          </w:tcPr>
          <w:p>
            <w:pPr>
              <w:pStyle w:val="Tabla"/>
            </w:pPr>
            <w:r/>
            <w:r>
              <w:rPr>
                <w:b w:val="0"/>
                <w:i w:val="0"/>
              </w:rPr>
            </w:r>
            <w:r>
              <w:rPr>
                <w:b/>
                <w:i w:val="0"/>
              </w:rPr>
              <w:t>La embocadura</w:t>
            </w:r>
            <w:r>
              <w:rPr>
                <w:b w:val="0"/>
                <w:i w:val="0"/>
              </w:rPr>
            </w:r>
          </w:p>
        </w:tc>
        <w:tc>
          <w:tcPr>
            <w:tcW w:type="dxa" w:w="4706"/>
          </w:tcPr>
          <w:p>
            <w:pPr>
              <w:pStyle w:val="Tabla"/>
            </w:pPr>
            <w:r/>
            <w:r>
              <w:rPr>
                <w:b w:val="0"/>
                <w:i w:val="0"/>
              </w:rPr>
            </w:r>
            <w:r>
              <w:rPr>
                <w:b/>
                <w:i w:val="0"/>
              </w:rPr>
              <w:t>El encuadre</w:t>
            </w:r>
            <w:r>
              <w:rPr>
                <w:b w:val="0"/>
                <w:i w:val="0"/>
              </w:rPr>
              <w:t>: un marco por el que se ve una parte de la escena</w:t>
            </w:r>
          </w:p>
        </w:tc>
      </w:tr>
      <w:tr>
        <w:tc>
          <w:tcPr>
            <w:tcW w:type="dxa" w:w="4706"/>
          </w:tcPr>
          <w:p>
            <w:pPr>
              <w:pStyle w:val="Tabla"/>
            </w:pPr>
            <w:r/>
            <w:r>
              <w:rPr>
                <w:b w:val="0"/>
                <w:i w:val="0"/>
              </w:rPr>
            </w:r>
            <w:r>
              <w:rPr>
                <w:b/>
                <w:i w:val="0"/>
              </w:rPr>
              <w:t>La cuarta pared</w:t>
            </w:r>
            <w:r>
              <w:rPr>
                <w:b w:val="0"/>
                <w:i w:val="0"/>
              </w:rPr>
            </w:r>
          </w:p>
        </w:tc>
        <w:tc>
          <w:tcPr>
            <w:tcW w:type="dxa" w:w="4706"/>
          </w:tcPr>
          <w:p>
            <w:pPr>
              <w:pStyle w:val="Tabla"/>
            </w:pPr>
            <w:r/>
            <w:r>
              <w:rPr>
                <w:b w:val="0"/>
                <w:i w:val="0"/>
              </w:rPr>
            </w:r>
            <w:r>
              <w:rPr>
                <w:b/>
                <w:i w:val="0"/>
              </w:rPr>
              <w:t>La mirada a cámara y su prohibición en ficción</w:t>
            </w:r>
            <w:r>
              <w:rPr>
                <w:b w:val="0"/>
                <w:i w:val="0"/>
              </w:rPr>
            </w:r>
          </w:p>
        </w:tc>
      </w:tr>
      <w:tr>
        <w:tc>
          <w:tcPr>
            <w:tcW w:type="dxa" w:w="4706"/>
          </w:tcPr>
          <w:p>
            <w:pPr>
              <w:pStyle w:val="Tabla"/>
            </w:pPr>
            <w:r/>
            <w:r>
              <w:rPr>
                <w:b w:val="0"/>
                <w:i w:val="0"/>
              </w:rPr>
            </w:r>
            <w:r>
              <w:rPr>
                <w:b/>
                <w:i w:val="0"/>
              </w:rPr>
              <w:t>El traspunte</w:t>
            </w:r>
            <w:r>
              <w:rPr>
                <w:b w:val="0"/>
                <w:i w:val="0"/>
              </w:rPr>
            </w:r>
          </w:p>
        </w:tc>
        <w:tc>
          <w:tcPr>
            <w:tcW w:type="dxa" w:w="4706"/>
          </w:tcPr>
          <w:p>
            <w:pPr>
              <w:pStyle w:val="Tabla"/>
            </w:pPr>
            <w:r/>
            <w:r>
              <w:rPr>
                <w:b w:val="0"/>
                <w:i w:val="0"/>
              </w:rPr>
            </w:r>
            <w:r>
              <w:rPr>
                <w:b/>
                <w:i w:val="0"/>
              </w:rPr>
              <w:t>La regiduría</w:t>
            </w:r>
            <w:r>
              <w:rPr>
                <w:b w:val="0"/>
                <w:i w:val="0"/>
              </w:rPr>
            </w:r>
          </w:p>
        </w:tc>
      </w:tr>
      <w:tr>
        <w:tc>
          <w:tcPr>
            <w:tcW w:type="dxa" w:w="4706"/>
          </w:tcPr>
          <w:p>
            <w:pPr>
              <w:pStyle w:val="Tabla"/>
            </w:pPr>
            <w:r/>
            <w:r>
              <w:rPr>
                <w:b w:val="0"/>
                <w:i w:val="0"/>
              </w:rPr>
            </w:r>
            <w:r>
              <w:rPr>
                <w:b/>
                <w:i w:val="0"/>
              </w:rPr>
              <w:t>La tramoya</w:t>
            </w:r>
            <w:r>
              <w:rPr>
                <w:b w:val="0"/>
                <w:i w:val="0"/>
              </w:rPr>
            </w:r>
          </w:p>
        </w:tc>
        <w:tc>
          <w:tcPr>
            <w:tcW w:type="dxa" w:w="4706"/>
          </w:tcPr>
          <w:p>
            <w:pPr>
              <w:pStyle w:val="Tabla"/>
            </w:pPr>
            <w:r/>
            <w:r>
              <w:rPr>
                <w:b w:val="0"/>
                <w:i w:val="0"/>
              </w:rPr>
            </w:r>
            <w:r>
              <w:rPr>
                <w:b/>
                <w:i w:val="0"/>
              </w:rPr>
              <w:t>La maquinaria de plató y los tramoyistas</w:t>
            </w:r>
            <w:r>
              <w:rPr>
                <w:b w:val="0"/>
                <w:i w:val="0"/>
              </w:rPr>
            </w:r>
          </w:p>
        </w:tc>
      </w:tr>
      <w:tr>
        <w:tc>
          <w:tcPr>
            <w:tcW w:type="dxa" w:w="4706"/>
          </w:tcPr>
          <w:p>
            <w:pPr>
              <w:pStyle w:val="Tabla"/>
            </w:pPr>
            <w:r/>
            <w:r>
              <w:rPr>
                <w:b w:val="0"/>
                <w:i w:val="0"/>
              </w:rPr>
            </w:r>
            <w:r>
              <w:rPr>
                <w:b/>
                <w:i w:val="0"/>
              </w:rPr>
              <w:t>El ensayo con marcas</w:t>
            </w:r>
            <w:r>
              <w:rPr>
                <w:b w:val="0"/>
                <w:i w:val="0"/>
              </w:rPr>
            </w:r>
          </w:p>
        </w:tc>
        <w:tc>
          <w:tcPr>
            <w:tcW w:type="dxa" w:w="4706"/>
          </w:tcPr>
          <w:p>
            <w:pPr>
              <w:pStyle w:val="Tabla"/>
            </w:pPr>
            <w:r/>
            <w:r>
              <w:rPr>
                <w:b w:val="0"/>
                <w:i w:val="0"/>
              </w:rPr>
            </w:r>
            <w:r>
              <w:rPr>
                <w:b/>
                <w:i w:val="0"/>
              </w:rPr>
              <w:t>El ensayo de cámaras y el plan de cámaras</w:t>
            </w:r>
            <w:r>
              <w:rPr>
                <w:b w:val="0"/>
                <w:i w:val="0"/>
              </w:rPr>
            </w:r>
          </w:p>
        </w:tc>
      </w:tr>
      <w:tr>
        <w:tc>
          <w:tcPr>
            <w:tcW w:type="dxa" w:w="4706"/>
          </w:tcPr>
          <w:p>
            <w:pPr>
              <w:pStyle w:val="Tabla"/>
            </w:pPr>
            <w:r/>
            <w:r>
              <w:rPr>
                <w:b w:val="0"/>
                <w:i w:val="0"/>
              </w:rPr>
            </w:r>
            <w:r>
              <w:rPr>
                <w:b/>
                <w:i w:val="0"/>
              </w:rPr>
              <w:t>El director escénico</w:t>
            </w:r>
            <w:r>
              <w:rPr>
                <w:b w:val="0"/>
                <w:i w:val="0"/>
              </w:rPr>
            </w:r>
          </w:p>
        </w:tc>
        <w:tc>
          <w:tcPr>
            <w:tcW w:type="dxa" w:w="4706"/>
          </w:tcPr>
          <w:p>
            <w:pPr>
              <w:pStyle w:val="Tabla"/>
            </w:pPr>
            <w:r/>
            <w:r>
              <w:rPr>
                <w:b w:val="0"/>
                <w:i w:val="0"/>
              </w:rPr>
            </w:r>
            <w:r>
              <w:rPr>
                <w:b/>
                <w:i w:val="0"/>
              </w:rPr>
              <w:t>El realizador</w:t>
            </w:r>
            <w:r>
              <w:rPr>
                <w:b w:val="0"/>
                <w:i w:val="0"/>
              </w:rPr>
            </w:r>
          </w:p>
        </w:tc>
      </w:tr>
      <w:tr>
        <w:tc>
          <w:tcPr>
            <w:tcW w:type="dxa" w:w="4706"/>
          </w:tcPr>
          <w:p>
            <w:pPr>
              <w:pStyle w:val="Tabla"/>
            </w:pPr>
            <w:r/>
            <w:r>
              <w:rPr>
                <w:b w:val="0"/>
                <w:i w:val="0"/>
              </w:rPr>
            </w:r>
            <w:r>
              <w:rPr>
                <w:b/>
                <w:i w:val="0"/>
              </w:rPr>
              <w:t>La disciplina del conjunto</w:t>
            </w:r>
            <w:r>
              <w:rPr>
                <w:b w:val="0"/>
                <w:i w:val="0"/>
              </w:rPr>
            </w:r>
          </w:p>
        </w:tc>
        <w:tc>
          <w:tcPr>
            <w:tcW w:type="dxa" w:w="4706"/>
          </w:tcPr>
          <w:p>
            <w:pPr>
              <w:pStyle w:val="Tabla"/>
            </w:pPr>
            <w:r/>
            <w:r>
              <w:rPr>
                <w:b w:val="0"/>
                <w:i w:val="0"/>
              </w:rPr>
            </w:r>
            <w:r>
              <w:rPr>
                <w:b/>
                <w:i w:val="0"/>
              </w:rPr>
              <w:t>La escaleta y la intercomunicación</w:t>
            </w:r>
            <w:r>
              <w:rPr>
                <w:b w:val="0"/>
                <w:i w:val="0"/>
              </w:rPr>
            </w:r>
          </w:p>
        </w:tc>
      </w:tr>
    </w:tbl>
    <w:p>
      <w:pPr/>
    </w:p>
    <w:p>
      <w:pPr/>
      <w:r>
        <w:rPr>
          <w:b w:val="0"/>
          <w:i w:val="0"/>
        </w:rPr>
      </w:r>
      <w:r>
        <w:rPr>
          <w:b/>
          <w:i w:val="0"/>
        </w:rPr>
        <w:t>Y la diferencia esencial, que es la que un realizador tiene que tener clarísima</w:t>
      </w:r>
      <w:r>
        <w:rPr>
          <w:b w:val="0"/>
          <w:i w:val="0"/>
        </w:rPr>
        <w:t xml:space="preserve">: </w:t>
      </w:r>
      <w:r>
        <w:rPr>
          <w:b/>
          <w:i w:val="0"/>
        </w:rPr>
        <w:t>en el teatro el</w:t>
      </w:r>
      <w:r>
        <w:t xml:space="preserve"> </w:t>
      </w:r>
      <w:r>
        <w:rPr>
          <w:b/>
          <w:i w:val="0"/>
        </w:rPr>
        <w:t>espectador elige dónde mira; en televisión, no.</w:t>
      </w:r>
      <w:r>
        <w:rPr>
          <w:b w:val="0"/>
          <w:i w:val="0"/>
        </w:rPr>
        <w:t xml:space="preserve"> </w:t>
      </w:r>
      <w:r>
        <w:rPr>
          <w:b/>
          <w:i w:val="0"/>
        </w:rPr>
        <w:t>Un espectador de teatro tiene toda la escena</w:t>
      </w:r>
      <w:r>
        <w:t xml:space="preserve"> </w:t>
      </w:r>
      <w:r>
        <w:rPr>
          <w:b/>
          <w:i w:val="0"/>
        </w:rPr>
        <w:t>delante y su ojo recorre lo que quiere.</w:t>
      </w:r>
      <w:r>
        <w:rPr>
          <w:b w:val="0"/>
          <w:i w:val="0"/>
        </w:rPr>
        <w:t xml:space="preserve"> </w:t>
      </w:r>
      <w:r>
        <w:rPr>
          <w:b/>
          <w:i w:val="0"/>
        </w:rPr>
        <w:t>En televisión, el realizador decide qué se ve en cada</w:t>
      </w:r>
      <w:r>
        <w:t xml:space="preserve"> </w:t>
      </w:r>
      <w:r>
        <w:rPr>
          <w:b/>
          <w:i w:val="0"/>
        </w:rPr>
        <w:t>instante</w:t>
      </w:r>
      <w:r>
        <w:rPr>
          <w:b w:val="0"/>
          <w:i w:val="0"/>
        </w:rPr>
        <w:t xml:space="preserve">, y </w:t>
      </w:r>
      <w:r>
        <w:rPr>
          <w:b/>
          <w:i w:val="0"/>
        </w:rPr>
        <w:t>lo que no está en el plano no existe para el espectador.</w:t>
      </w:r>
      <w:r>
        <w:rPr>
          <w:b w:val="0"/>
          <w:i w:val="0"/>
        </w:rPr>
      </w:r>
    </w:p>
    <w:p>
      <w:pPr/>
      <w:r>
        <w:rPr>
          <w:b w:val="0"/>
          <w:i w:val="0"/>
        </w:rPr>
      </w:r>
      <w:r>
        <w:rPr>
          <w:b/>
          <w:i w:val="0"/>
        </w:rPr>
        <w:t>Ésa es toda la diferencia entre poner en escena y realizar</w:t>
      </w:r>
      <w:r>
        <w:rPr>
          <w:b w:val="0"/>
          <w:i w:val="0"/>
        </w:rPr>
        <w:t xml:space="preserve">, y es la razón de que </w:t>
      </w:r>
      <w:r>
        <w:rPr>
          <w:b/>
          <w:i w:val="0"/>
        </w:rPr>
        <w:t>grabar teatro</w:t>
      </w:r>
      <w:r>
        <w:t xml:space="preserve"> </w:t>
      </w:r>
      <w:r>
        <w:rPr>
          <w:b/>
          <w:i w:val="0"/>
        </w:rPr>
        <w:t>sea difícil</w:t>
      </w:r>
      <w:r>
        <w:rPr>
          <w:b w:val="0"/>
          <w:i w:val="0"/>
        </w:rPr>
        <w:t xml:space="preserve">: </w:t>
      </w:r>
      <w:r>
        <w:rPr>
          <w:b/>
          <w:i w:val="0"/>
        </w:rPr>
        <w:t>una puesta en escena está pensada para una mirada libre</w:t>
      </w:r>
      <w:r>
        <w:rPr>
          <w:b w:val="0"/>
          <w:i w:val="0"/>
        </w:rPr>
        <w:t xml:space="preserve">, y </w:t>
      </w:r>
      <w:r>
        <w:rPr>
          <w:b/>
          <w:i w:val="0"/>
        </w:rPr>
        <w:t>la realización tiene</w:t>
      </w:r>
      <w:r>
        <w:t xml:space="preserve"> </w:t>
      </w:r>
      <w:r>
        <w:rPr>
          <w:b/>
          <w:i w:val="0"/>
        </w:rPr>
        <w:t>que sustituirla por una mirada guiada sin traicionarla.</w:t>
      </w:r>
      <w:r>
        <w:rPr>
          <w:b w:val="0"/>
          <w:i w:val="0"/>
        </w:rPr>
      </w:r>
    </w:p>
    <w:p>
      <w:pPr>
        <w:pStyle w:val="Heading2"/>
      </w:pPr>
      <w:r>
        <w:rPr>
          <w:b w:val="0"/>
          <w:i w:val="0"/>
        </w:rPr>
        <w:t>2.9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Proscenio y tramoya en un teatro a la italiana</w:t>
            </w:r>
          </w:p>
        </w:tc>
        <w:tc>
          <w:tcPr>
            <w:tcW w:type="dxa" w:w="3137"/>
          </w:tcPr>
          <w:p>
            <w:pPr>
              <w:pStyle w:val="Tabla"/>
            </w:pPr>
            <w:r/>
            <w:r>
              <w:rPr>
                <w:b w:val="0"/>
                <w:i w:val="0"/>
              </w:rPr>
              <w:t>b) La tramoya es la maquinaria; el proscenio, lo más cercano al público ✔</w:t>
            </w:r>
          </w:p>
        </w:tc>
      </w:tr>
      <w:tr>
        <w:tc>
          <w:tcPr>
            <w:tcW w:type="dxa" w:w="3137"/>
          </w:tcPr>
          <w:p>
            <w:pPr>
              <w:pStyle w:val="Tabla"/>
            </w:pPr>
            <w:r/>
            <w:r>
              <w:rPr>
                <w:b w:val="0"/>
                <w:i w:val="0"/>
              </w:rPr>
              <w:t>26</w:t>
            </w:r>
          </w:p>
        </w:tc>
        <w:tc>
          <w:tcPr>
            <w:tcW w:type="dxa" w:w="3137"/>
          </w:tcPr>
          <w:p>
            <w:pPr>
              <w:pStyle w:val="Tabla"/>
            </w:pPr>
            <w:r/>
            <w:r>
              <w:rPr>
                <w:b w:val="0"/>
                <w:i w:val="0"/>
              </w:rPr>
              <w:t>Qué destacó Brecht</w:t>
            </w:r>
          </w:p>
        </w:tc>
        <w:tc>
          <w:tcPr>
            <w:tcW w:type="dxa" w:w="3137"/>
          </w:tcPr>
          <w:p>
            <w:pPr>
              <w:pStyle w:val="Tabla"/>
            </w:pPr>
            <w:r/>
            <w:r>
              <w:rPr>
                <w:b w:val="0"/>
                <w:i w:val="0"/>
              </w:rPr>
              <w:t>d) El distanciamiento y la ruptura de identificaciones ✔</w:t>
            </w:r>
          </w:p>
        </w:tc>
      </w:tr>
      <w:tr>
        <w:tc>
          <w:tcPr>
            <w:tcW w:type="dxa" w:w="3137"/>
          </w:tcPr>
          <w:p>
            <w:pPr>
              <w:pStyle w:val="Tabla"/>
            </w:pPr>
            <w:r/>
            <w:r>
              <w:rPr>
                <w:b w:val="0"/>
                <w:i w:val="0"/>
              </w:rPr>
              <w:t>38</w:t>
            </w:r>
          </w:p>
        </w:tc>
        <w:tc>
          <w:tcPr>
            <w:tcW w:type="dxa" w:w="3137"/>
          </w:tcPr>
          <w:p>
            <w:pPr>
              <w:pStyle w:val="Tabla"/>
            </w:pPr>
            <w:r/>
            <w:r>
              <w:rPr>
                <w:b w:val="0"/>
                <w:i w:val="0"/>
              </w:rPr>
              <w:t>Qué es la cuarta pared en televisión</w:t>
            </w:r>
          </w:p>
        </w:tc>
        <w:tc>
          <w:tcPr>
            <w:tcW w:type="dxa" w:w="3137"/>
          </w:tcPr>
          <w:p>
            <w:pPr>
              <w:pStyle w:val="Tabla"/>
            </w:pPr>
            <w:r/>
            <w:r>
              <w:rPr>
                <w:b w:val="0"/>
                <w:i w:val="0"/>
              </w:rPr>
              <w:t>b) La pared invisible imaginaria frente al escenario ✔</w:t>
            </w:r>
          </w:p>
        </w:tc>
      </w:tr>
      <w:tr>
        <w:tc>
          <w:tcPr>
            <w:tcW w:type="dxa" w:w="3137"/>
          </w:tcPr>
          <w:p>
            <w:pPr>
              <w:pStyle w:val="Tabla"/>
            </w:pPr>
            <w:r/>
            <w:r>
              <w:rPr>
                <w:b w:val="0"/>
                <w:i w:val="0"/>
              </w:rPr>
              <w:t>55</w:t>
            </w:r>
          </w:p>
        </w:tc>
        <w:tc>
          <w:tcPr>
            <w:tcW w:type="dxa" w:w="3137"/>
          </w:tcPr>
          <w:p>
            <w:pPr>
              <w:pStyle w:val="Tabla"/>
            </w:pPr>
            <w:r/>
            <w:r>
              <w:rPr>
                <w:b w:val="0"/>
                <w:i w:val="0"/>
              </w:rPr>
              <w:t>Cómo se define traspunte</w:t>
            </w:r>
          </w:p>
        </w:tc>
        <w:tc>
          <w:tcPr>
            <w:tcW w:type="dxa" w:w="3137"/>
          </w:tcPr>
          <w:p>
            <w:pPr>
              <w:pStyle w:val="Tabla"/>
            </w:pPr>
            <w:r/>
            <w:r>
              <w:rPr>
                <w:b w:val="0"/>
                <w:i w:val="0"/>
              </w:rPr>
              <w:t>b) Persona que avisa a cada actor cuando ha de salir a escena ✔</w:t>
            </w:r>
          </w:p>
        </w:tc>
      </w:tr>
      <w:tr>
        <w:tc>
          <w:tcPr>
            <w:tcW w:type="dxa" w:w="3137"/>
          </w:tcPr>
          <w:p>
            <w:pPr>
              <w:pStyle w:val="Tabla"/>
            </w:pPr>
            <w:r/>
            <w:r>
              <w:rPr>
                <w:b w:val="0"/>
                <w:i w:val="0"/>
              </w:rPr>
              <w:t>112</w:t>
            </w:r>
          </w:p>
        </w:tc>
        <w:tc>
          <w:tcPr>
            <w:tcW w:type="dxa" w:w="3137"/>
          </w:tcPr>
          <w:p>
            <w:pPr>
              <w:pStyle w:val="Tabla"/>
            </w:pPr>
            <w:r/>
            <w:r>
              <w:rPr>
                <w:b w:val="0"/>
                <w:i w:val="0"/>
              </w:rPr>
              <w:t>Eje escénico y eje de acción en embocadura</w:t>
            </w:r>
          </w:p>
        </w:tc>
        <w:tc>
          <w:tcPr>
            <w:tcW w:type="dxa" w:w="3137"/>
          </w:tcPr>
          <w:p>
            <w:pPr>
              <w:pStyle w:val="Tabla"/>
            </w:pPr>
            <w:r/>
            <w:r>
              <w:rPr>
                <w:b w:val="0"/>
                <w:i w:val="0"/>
              </w:rPr>
              <w:t>b) Perpendiculares ✔</w:t>
            </w:r>
          </w:p>
        </w:tc>
      </w:tr>
      <w:tr>
        <w:tc>
          <w:tcPr>
            <w:tcW w:type="dxa" w:w="3137"/>
          </w:tcPr>
          <w:p>
            <w:pPr>
              <w:pStyle w:val="Tabla"/>
            </w:pPr>
            <w:r/>
            <w:r>
              <w:rPr>
                <w:b w:val="0"/>
                <w:i w:val="0"/>
              </w:rPr>
              <w:t>119</w:t>
            </w:r>
          </w:p>
        </w:tc>
        <w:tc>
          <w:tcPr>
            <w:tcW w:type="dxa" w:w="3137"/>
          </w:tcPr>
          <w:p>
            <w:pPr>
              <w:pStyle w:val="Tabla"/>
            </w:pPr>
            <w:r/>
            <w:r>
              <w:rPr>
                <w:b w:val="0"/>
                <w:i w:val="0"/>
              </w:rPr>
              <w:t>Quién concibe primero el teatro como obra de conjunto</w:t>
            </w:r>
          </w:p>
        </w:tc>
        <w:tc>
          <w:tcPr>
            <w:tcW w:type="dxa" w:w="3137"/>
          </w:tcPr>
          <w:p>
            <w:pPr>
              <w:pStyle w:val="Tabla"/>
            </w:pPr>
            <w:r/>
            <w:r>
              <w:rPr>
                <w:b w:val="0"/>
                <w:i w:val="0"/>
              </w:rPr>
              <w:t>b) La Compañía del ducado de Meiningen ✔</w:t>
            </w:r>
          </w:p>
        </w:tc>
      </w:tr>
    </w:tbl>
    <w:p>
      <w:pPr/>
    </w:p>
    <w:p>
      <w:pPr/>
      <w:r>
        <w:rPr>
          <w:b w:val="0"/>
          <w:i w:val="0"/>
        </w:rPr>
      </w:r>
      <w:r>
        <w:rPr>
          <w:b/>
          <w:i w:val="0"/>
        </w:rPr>
        <w:t>Las seis respuestas oficiales son correctas</w:t>
      </w:r>
      <w:r>
        <w:rPr>
          <w:b w:val="0"/>
          <w:i w:val="0"/>
        </w:rPr>
        <w:t xml:space="preserve">, y </w:t>
      </w:r>
      <w:r>
        <w:rPr>
          <w:b/>
          <w:i w:val="0"/>
        </w:rPr>
        <w:t>ninguna descansa sólo en la plantilla</w:t>
      </w:r>
      <w:r>
        <w:rPr>
          <w:b w:val="0"/>
          <w:i w:val="0"/>
        </w:rPr>
        <w:t>: las seis</w:t>
      </w:r>
      <w:r>
        <w:t xml:space="preserve"> </w:t>
      </w:r>
      <w:r>
        <w:rPr>
          <w:b w:val="0"/>
          <w:i w:val="0"/>
        </w:rPr>
        <w:t>son vocabulario e historia del teatro asentados, recogidos en cualquier manual de la materia.</w:t>
      </w:r>
    </w:p>
    <w:p>
      <w:pPr/>
      <w:r>
        <w:rPr>
          <w:b w:val="0"/>
          <w:i w:val="0"/>
        </w:rPr>
      </w:r>
      <w:r>
        <w:rPr>
          <w:b/>
          <w:i w:val="0"/>
        </w:rPr>
        <w:t>Dos avisos de estudio.</w:t>
      </w:r>
      <w:r>
        <w:rPr>
          <w:b w:val="0"/>
          <w:i w:val="0"/>
        </w:rPr>
        <w:t xml:space="preserve"> </w:t>
      </w:r>
      <w:r>
        <w:rPr>
          <w:b/>
          <w:i w:val="0"/>
        </w:rPr>
        <w:t>La pregunta 26 tiene la trampa mejor construida del punto</w:t>
      </w:r>
      <w:r>
        <w:rPr>
          <w:b w:val="0"/>
          <w:i w:val="0"/>
        </w:rPr>
        <w:t xml:space="preserve">: </w:t>
      </w:r>
      <w:r>
        <w:rPr>
          <w:b/>
          <w:i w:val="0"/>
        </w:rPr>
        <w:t>una opción</w:t>
      </w:r>
      <w:r>
        <w:t xml:space="preserve"> </w:t>
      </w:r>
      <w:r>
        <w:rPr>
          <w:b/>
          <w:i w:val="0"/>
        </w:rPr>
        <w:t>que describe a Stanislavski y le pone la etiqueta de Brecht.</w:t>
      </w:r>
      <w:r>
        <w:rPr>
          <w:b w:val="0"/>
          <w:i w:val="0"/>
        </w:rPr>
        <w:t xml:space="preserve"> </w:t>
      </w:r>
      <w:r>
        <w:rPr>
          <w:b/>
          <w:i w:val="0"/>
        </w:rPr>
        <w:t>Se cae por contradicción interna</w:t>
      </w:r>
      <w:r>
        <w:rPr>
          <w:b w:val="0"/>
          <w:i w:val="0"/>
        </w:rPr>
        <w:t>, y</w:t>
      </w:r>
      <w:r>
        <w:t xml:space="preserve"> </w:t>
      </w:r>
      <w:r>
        <w:rPr>
          <w:b w:val="0"/>
          <w:i w:val="0"/>
        </w:rPr>
        <w:t xml:space="preserve">además </w:t>
      </w:r>
      <w:r>
        <w:rPr>
          <w:b/>
          <w:i w:val="0"/>
        </w:rPr>
        <w:t>hay otra opción que dice lo contrario</w:t>
      </w:r>
      <w:r>
        <w:rPr>
          <w:b w:val="0"/>
          <w:i w:val="0"/>
        </w:rPr>
        <w:t xml:space="preserve">: dos opuestas y sólo una puede ser cierta. </w:t>
      </w:r>
      <w:r>
        <w:rPr>
          <w:b/>
          <w:i w:val="0"/>
        </w:rPr>
        <w:t>Y la</w:t>
      </w:r>
      <w:r>
        <w:t xml:space="preserve"> </w:t>
      </w:r>
      <w:r>
        <w:rPr>
          <w:b/>
          <w:i w:val="0"/>
        </w:rPr>
        <w:t>pregunta 112 tiene como trampa una afirmación verdadera fuera de contexto</w:t>
      </w:r>
      <w:r>
        <w:rPr>
          <w:b w:val="0"/>
          <w:i w:val="0"/>
        </w:rPr>
        <w:t xml:space="preserve">: </w:t>
      </w:r>
      <w:r>
        <w:rPr>
          <w:b/>
          <w:i w:val="0"/>
        </w:rPr>
        <w:t>el eje de acción sí</w:t>
      </w:r>
      <w:r>
        <w:t xml:space="preserve"> </w:t>
      </w:r>
      <w:r>
        <w:rPr>
          <w:b/>
          <w:i w:val="0"/>
        </w:rPr>
        <w:t>cambia con el movimiento de los personajes</w:t>
      </w:r>
      <w:r>
        <w:rPr>
          <w:b w:val="0"/>
          <w:i w:val="0"/>
        </w:rPr>
        <w:t xml:space="preserve">, pero </w:t>
      </w:r>
      <w:r>
        <w:rPr>
          <w:b/>
          <w:i w:val="0"/>
        </w:rPr>
        <w:t>el enunciado especifica «en embocadura»</w:t>
      </w:r>
      <w:r>
        <w:rPr>
          <w:b w:val="0"/>
          <w:i w:val="0"/>
        </w:rPr>
        <w:t>, que es</w:t>
      </w:r>
      <w:r>
        <w:t xml:space="preserve"> </w:t>
      </w:r>
      <w:r>
        <w:rPr>
          <w:b w:val="0"/>
          <w:i w:val="0"/>
        </w:rPr>
        <w:t>la disposición canónica.</w:t>
      </w:r>
    </w:p>
    <w:p>
      <w:pPr/>
      <w:r>
        <w:rPr>
          <w:b w:val="0"/>
          <w:i w:val="0"/>
        </w:rPr>
      </w:r>
      <w:r>
        <w:rPr>
          <w:b/>
          <w:i w:val="0"/>
        </w:rPr>
        <w:t>Un aviso de reparto</w:t>
      </w:r>
      <w:r>
        <w:rPr>
          <w:b w:val="0"/>
          <w:i w:val="0"/>
        </w:rPr>
        <w:t xml:space="preserve">: </w:t>
      </w:r>
      <w:r>
        <w:rPr>
          <w:b/>
          <w:i w:val="0"/>
        </w:rPr>
        <w:t>dos de las seis preguntas son de historia del teatro</w:t>
      </w:r>
      <w:r>
        <w:rPr>
          <w:b w:val="0"/>
          <w:i w:val="0"/>
        </w:rPr>
        <w:t xml:space="preserve"> —la 26 y la 119— </w:t>
      </w:r>
      <w:r>
        <w:rPr>
          <w:b/>
          <w:i w:val="0"/>
        </w:rPr>
        <w:t>y</w:t>
      </w:r>
      <w:r>
        <w:t xml:space="preserve"> </w:t>
      </w:r>
      <w:r>
        <w:rPr>
          <w:b/>
          <w:i w:val="0"/>
        </w:rPr>
        <w:t>las cuatro restantes son vocabulario de plató.</w:t>
      </w:r>
      <w:r>
        <w:rPr>
          <w:b w:val="0"/>
          <w:i w:val="0"/>
        </w:rPr>
        <w:t xml:space="preserve"> </w:t>
      </w:r>
      <w:r>
        <w:rPr>
          <w:b/>
          <w:i w:val="0"/>
        </w:rPr>
        <w:t>Las cuatro de vocabulario se saben o no se saben en</w:t>
      </w:r>
      <w:r>
        <w:t xml:space="preserve"> </w:t>
      </w:r>
      <w:r>
        <w:rPr>
          <w:b/>
          <w:i w:val="0"/>
        </w:rPr>
        <w:t>un minuto; las dos de historia exigen tener la cronología de cuatro compañías.</w:t>
      </w:r>
      <w:r>
        <w:rPr>
          <w:b w:val="0"/>
          <w:i w:val="0"/>
        </w:rPr>
      </w:r>
    </w:p>
    <w:p>
      <w:pPr>
        <w:pStyle w:val="Heading2"/>
      </w:pPr>
      <w:r>
        <w:rPr>
          <w:b w:val="0"/>
          <w:i w:val="0"/>
        </w:rPr>
        <w:t>2.10 Trazabilidad</w:t>
      </w:r>
    </w:p>
    <w:p>
      <w:pPr/>
      <w:r>
        <w:rPr>
          <w:b w:val="0"/>
          <w:i w:val="0"/>
        </w:rPr>
      </w:r>
      <w:r>
        <w:rPr>
          <w:b/>
          <w:i w:val="0"/>
        </w:rPr>
        <w:t>Este tema no cita ninguna norma.</w:t>
      </w:r>
      <w:r>
        <w:rPr>
          <w:b w:val="0"/>
          <w:i w:val="0"/>
        </w:rPr>
        <w:t xml:space="preserve"> Su materia es la arquitectura y el vocabulario del teatro, los</w:t>
      </w:r>
      <w:r>
        <w:t xml:space="preserve"> </w:t>
      </w:r>
      <w:r>
        <w:rPr>
          <w:b w:val="0"/>
          <w:i w:val="0"/>
        </w:rPr>
        <w:t xml:space="preserve">oficios escénicos y la historia de la dirección de escena, y </w:t>
      </w:r>
      <w:r>
        <w:rPr>
          <w:b/>
          <w:i w:val="0"/>
        </w:rPr>
        <w:t>va entera como oficio y como</w:t>
      </w:r>
      <w:r>
        <w:t xml:space="preserve"> </w:t>
      </w:r>
      <w:r>
        <w:rPr>
          <w:b/>
          <w:i w:val="0"/>
        </w:rPr>
        <w:t>conocimiento común de la materia.</w:t>
      </w:r>
      <w:r>
        <w:rPr>
          <w:b w:val="0"/>
          <w:i w:val="0"/>
        </w:rPr>
      </w:r>
    </w:p>
    <w:p>
      <w:pPr/>
      <w:r>
        <w:rPr>
          <w:b w:val="0"/>
          <w:i w:val="0"/>
        </w:rPr>
      </w:r>
      <w:r>
        <w:rPr>
          <w:b/>
          <w:i w:val="0"/>
        </w:rPr>
        <w:t>Ninguna de sus seis respuestas descansa sólo en la plantilla.</w:t>
      </w:r>
      <w:r>
        <w:rPr>
          <w:b w:val="0"/>
          <w:i w:val="0"/>
        </w:rPr>
        <w:t xml:space="preserve"> La distinción entre proscenio y</w:t>
      </w:r>
      <w:r>
        <w:t xml:space="preserve"> </w:t>
      </w:r>
      <w:r>
        <w:rPr>
          <w:b w:val="0"/>
          <w:i w:val="0"/>
        </w:rPr>
        <w:t>tramoya, la definición de cuarta pared, la función del traspunte, la geometría de la planificación en</w:t>
      </w:r>
      <w:r>
        <w:t xml:space="preserve"> </w:t>
      </w:r>
      <w:r>
        <w:rPr>
          <w:b w:val="0"/>
          <w:i w:val="0"/>
        </w:rPr>
        <w:t>embocadura, la primacía histórica de la Compañía del ducado de Meiningen en la concepción del teatro</w:t>
      </w:r>
      <w:r>
        <w:t xml:space="preserve"> </w:t>
      </w:r>
      <w:r>
        <w:rPr>
          <w:b w:val="0"/>
          <w:i w:val="0"/>
        </w:rPr>
        <w:t xml:space="preserve">como obra de conjunto y el contenido del distanciamiento brechtiano </w:t>
      </w:r>
      <w:r>
        <w:rPr>
          <w:b/>
          <w:i w:val="0"/>
        </w:rPr>
        <w:t>son materia asentada</w:t>
      </w:r>
      <w:r>
        <w:rPr>
          <w:b w:val="0"/>
          <w:i w:val="0"/>
        </w:rPr>
        <w:t>, recogida</w:t>
      </w:r>
      <w:r>
        <w:t xml:space="preserve"> </w:t>
      </w:r>
      <w:r>
        <w:rPr>
          <w:b w:val="0"/>
          <w:i w:val="0"/>
        </w:rPr>
        <w:t>en cualquier manual de teatro o de historia de la escena.</w:t>
      </w:r>
    </w:p>
    <w:p>
      <w:pPr/>
      <w:r>
        <w:rPr>
          <w:b w:val="0"/>
          <w:i w:val="0"/>
        </w:rPr>
      </w:r>
      <w:r>
        <w:rPr>
          <w:b/>
          <w:i w:val="0"/>
        </w:rPr>
        <w:t>Una declaración expresa sobre la cronología del epígrafe 6</w:t>
      </w:r>
      <w:r>
        <w:rPr>
          <w:b w:val="0"/>
          <w:i w:val="0"/>
        </w:rPr>
        <w:t xml:space="preserve">: </w:t>
      </w:r>
      <w:r>
        <w:rPr>
          <w:b/>
          <w:i w:val="0"/>
        </w:rPr>
        <w:t>este tema no ha consultado</w:t>
      </w:r>
      <w:r>
        <w:t xml:space="preserve"> </w:t>
      </w:r>
      <w:r>
        <w:rPr>
          <w:b/>
          <w:i w:val="0"/>
        </w:rPr>
        <w:t>documentación institucional para la datación de las cuatro compañías que la pregunta 119 pone en</w:t>
      </w:r>
      <w:r>
        <w:t xml:space="preserve"> </w:t>
      </w:r>
      <w:r>
        <w:rPr>
          <w:b/>
          <w:i w:val="0"/>
        </w:rPr>
        <w:t>juego.</w:t>
      </w:r>
      <w:r>
        <w:rPr>
          <w:b w:val="0"/>
          <w:i w:val="0"/>
        </w:rPr>
        <w:t xml:space="preserve"> </w:t>
      </w:r>
      <w:r>
        <w:rPr>
          <w:b/>
          <w:i w:val="0"/>
        </w:rPr>
        <w:t xml:space="preserve">Su orden relativo —Meiningen, el </w:t>
      </w:r>
      <w:r>
        <w:rPr>
          <w:b/>
          <w:i/>
        </w:rPr>
        <w:t>Théâtre Libre</w:t>
      </w:r>
      <w:r>
        <w:rPr>
          <w:b/>
          <w:i w:val="0"/>
        </w:rPr>
        <w:t xml:space="preserve"> de Antoine, el Teatro del Arte de</w:t>
      </w:r>
      <w:r>
        <w:t xml:space="preserve"> </w:t>
      </w:r>
      <w:r>
        <w:rPr>
          <w:b/>
          <w:i w:val="0"/>
        </w:rPr>
        <w:t xml:space="preserve">Stanislavski y el </w:t>
      </w:r>
      <w:r>
        <w:rPr>
          <w:b/>
          <w:i/>
        </w:rPr>
        <w:t>Berliner Ensemble</w:t>
      </w:r>
      <w:r>
        <w:rPr>
          <w:b/>
          <w:i w:val="0"/>
        </w:rPr>
        <w:t xml:space="preserve"> de Brecht— es el establecido en la historiografía teatral</w:t>
      </w:r>
      <w:r>
        <w:rPr>
          <w:b w:val="0"/>
          <w:i w:val="0"/>
        </w:rPr>
        <w:t>, y</w:t>
      </w:r>
      <w:r>
        <w:t xml:space="preserve"> </w:t>
      </w:r>
      <w:r>
        <w:rPr>
          <w:b w:val="0"/>
          <w:i w:val="0"/>
        </w:rPr>
      </w:r>
      <w:r>
        <w:rPr>
          <w:b/>
          <w:i w:val="0"/>
        </w:rPr>
        <w:t>es lo que la pregunta mide</w:t>
      </w:r>
      <w:r>
        <w:rPr>
          <w:b w:val="0"/>
          <w:i w:val="0"/>
        </w:rPr>
        <w:t xml:space="preserve">: no una fecha exacta, sino </w:t>
      </w:r>
      <w:r>
        <w:rPr>
          <w:b/>
          <w:i w:val="0"/>
        </w:rPr>
        <w:t>cuál fue el primero</w:t>
      </w:r>
      <w:r>
        <w:rPr>
          <w:b w:val="0"/>
          <w:i w:val="0"/>
        </w:rPr>
        <w:t xml:space="preserve">. </w:t>
      </w:r>
      <w:r>
        <w:rPr>
          <w:b/>
          <w:i w:val="0"/>
        </w:rPr>
        <w:t>El tema lo</w:t>
      </w:r>
      <w:r>
        <w:t xml:space="preserve"> </w:t>
      </w:r>
      <w:r>
        <w:rPr>
          <w:b/>
          <w:i w:val="0"/>
        </w:rPr>
        <w:t>presenta como orden historiográfico y no como dato verificado contra una fuente.</w:t>
      </w:r>
      <w:r>
        <w:rPr>
          <w:b w:val="0"/>
          <w:i w:val="0"/>
        </w:rPr>
      </w:r>
    </w:p>
    <w:p>
      <w:pPr/>
      <w:r>
        <w:rPr>
          <w:b w:val="0"/>
          <w:i w:val="0"/>
        </w:rPr>
      </w:r>
      <w:r>
        <w:rPr>
          <w:b/>
          <w:i w:val="0"/>
        </w:rPr>
        <w:t>Y una advertencia sobre el epígrafe 8</w:t>
      </w:r>
      <w:r>
        <w:rPr>
          <w:b w:val="0"/>
          <w:i w:val="0"/>
        </w:rPr>
        <w:t xml:space="preserve">, que conviene hacer: </w:t>
      </w:r>
      <w:r>
        <w:rPr>
          <w:b/>
          <w:i w:val="0"/>
        </w:rPr>
        <w:t>la tabla de correspondencias entre</w:t>
      </w:r>
      <w:r>
        <w:t xml:space="preserve"> </w:t>
      </w:r>
      <w:r>
        <w:rPr>
          <w:b/>
          <w:i w:val="0"/>
        </w:rPr>
        <w:t>teatro y televisión es una lectura de oficio, no una equivalencia normalizada.</w:t>
      </w:r>
      <w:r>
        <w:rPr>
          <w:b w:val="0"/>
          <w:i w:val="0"/>
        </w:rPr>
        <w:t xml:space="preserve"> </w:t>
      </w:r>
      <w:r>
        <w:rPr>
          <w:b/>
          <w:i w:val="0"/>
        </w:rPr>
        <w:t>Los oficios no se</w:t>
      </w:r>
      <w:r>
        <w:t xml:space="preserve"> </w:t>
      </w:r>
      <w:r>
        <w:rPr>
          <w:b/>
          <w:i w:val="0"/>
        </w:rPr>
        <w:t>corresponden uno a uno</w:t>
      </w:r>
      <w:r>
        <w:rPr>
          <w:b w:val="0"/>
          <w:i w:val="0"/>
        </w:rPr>
        <w:t xml:space="preserve"> —el regidor de televisión hace cosas que un traspunte no hace, y al revés—, y</w:t>
      </w:r>
      <w:r>
        <w:t xml:space="preserve"> </w:t>
      </w:r>
      <w:r>
        <w:rPr>
          <w:b w:val="0"/>
          <w:i w:val="0"/>
        </w:rPr>
      </w:r>
      <w:r>
        <w:rPr>
          <w:b/>
          <w:i w:val="0"/>
        </w:rPr>
        <w:t>el tema la presenta como lo que es: un mapa para entender de dónde viene el vocabulario</w:t>
      </w:r>
      <w:r>
        <w:rPr>
          <w:b w:val="0"/>
          <w:i w:val="0"/>
        </w:rPr>
        <w:t>, no una</w:t>
      </w:r>
      <w:r>
        <w:t xml:space="preserve"> </w:t>
      </w:r>
      <w:r>
        <w:rPr>
          <w:b w:val="0"/>
          <w:i w:val="0"/>
        </w:rPr>
        <w:t>tabla de equivalencias profesionales.</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teoría teatral e historia ·</w:t>
      </w:r>
      <w:r>
        <w:t xml:space="preserve">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«1.3. Artes Escénicas» · </w:t>
      </w:r>
      <w:r>
        <w:rPr>
          <w:b/>
          <w:i w:val="0"/>
        </w:rPr>
        <w:t>6 preguntas</w:t>
      </w:r>
      <w:r>
        <w:rPr>
          <w:b w:val="0"/>
          <w:i w:val="0"/>
        </w:rPr>
        <w:t xml:space="preserve"> · </w:t>
      </w:r>
      <w:r>
        <w:rPr>
          <w:b/>
          <w:i w:val="0"/>
        </w:rPr>
        <w:t>el punto de cultura audiovisual</w:t>
      </w:r>
      <w:r>
        <w:t xml:space="preserve"> </w:t>
      </w:r>
      <w:r>
        <w:rPr>
          <w:b/>
          <w:i w:val="0"/>
        </w:rPr>
        <w:t>que más directamente sirve al oficio</w:t>
      </w:r>
      <w:r>
        <w:rPr>
          <w:b w:val="0"/>
          <w:i w:val="0"/>
        </w:rPr>
        <w:t xml:space="preserve">: </w:t>
      </w:r>
      <w:r>
        <w:rPr>
          <w:b/>
          <w:i w:val="0"/>
        </w:rPr>
        <w:t>el plató hereda del teatro su vocabulario y su geometría.</w:t>
      </w:r>
      <w:r>
        <w:rPr>
          <w:b w:val="0"/>
          <w:i w:val="0"/>
        </w:rPr>
      </w:r>
    </w:p>
    <w:p>
      <w:pPr>
        <w:pStyle w:val="Heading2"/>
      </w:pPr>
      <w:r>
        <w:rPr>
          <w:b w:val="0"/>
          <w:i w:val="0"/>
        </w:rPr>
        <w:t>El teatro a la italiana: proscenio y tramoya</w:t>
      </w:r>
    </w:p>
    <w:p>
      <w:pPr>
        <w:pStyle w:val="ListBullet"/>
      </w:pPr>
      <w:r>
        <w:rPr>
          <w:b w:val="0"/>
          <w:i w:val="0"/>
        </w:rPr>
      </w:r>
      <w:r>
        <w:rPr>
          <w:b/>
          <w:i w:val="0"/>
        </w:rPr>
        <w:t>PREGUNTA 19</w:t>
      </w:r>
      <w:r>
        <w:rPr>
          <w:b w:val="0"/>
          <w:i w:val="0"/>
        </w:rPr>
        <w:t xml:space="preserve"> · </w:t>
      </w:r>
      <w:r>
        <w:rPr>
          <w:rStyle w:val="Código"/>
          <w:b w:val="0"/>
          <w:i w:val="0"/>
        </w:rPr>
        <w:t>[of]</w:t>
      </w:r>
      <w:r>
        <w:rPr>
          <w:b w:val="0"/>
          <w:i w:val="0"/>
        </w:rPr>
        <w:t xml:space="preserve"> · </w:t>
      </w:r>
      <w:r>
        <w:rPr>
          <w:b/>
          <w:i w:val="0"/>
        </w:rPr>
        <w:t>LA TRAMOYA es la maquinaria; EL PROSCENIO, la parte del escenario más</w:t>
      </w:r>
      <w:r>
        <w:t xml:space="preserve"> </w:t>
      </w:r>
      <w:r>
        <w:rPr>
          <w:b/>
          <w:i w:val="0"/>
        </w:rPr>
        <w:t>cercana al público.</w:t>
      </w:r>
      <w:r>
        <w:rPr>
          <w:b w:val="0"/>
          <w:i w:val="0"/>
        </w:rPr>
      </w:r>
    </w:p>
    <w:p>
      <w:pPr>
        <w:pStyle w:val="ListBullet"/>
      </w:pPr>
      <w:r>
        <w:rPr>
          <w:b w:val="0"/>
          <w:i w:val="0"/>
        </w:rPr>
      </w:r>
      <w:r>
        <w:rPr>
          <w:b/>
          <w:i w:val="0"/>
        </w:rPr>
        <w:t>LA REGLA QUE LAS SEPARA</w:t>
      </w:r>
      <w:r>
        <w:rPr>
          <w:b w:val="0"/>
          <w:i w:val="0"/>
        </w:rPr>
        <w:t xml:space="preserve">: </w:t>
      </w:r>
      <w:r>
        <w:rPr>
          <w:b/>
          <w:i w:val="0"/>
        </w:rPr>
        <w:t>el proscenio es un LUGAR y la tramoya es un MECANISMO.</w:t>
      </w:r>
      <w:r>
        <w:rPr>
          <w:b w:val="0"/>
          <w:i w:val="0"/>
        </w:rPr>
        <w:t xml:space="preserve"> </w:t>
      </w:r>
      <w:r>
        <w:rPr>
          <w:b/>
          <w:i w:val="0"/>
        </w:rPr>
        <w:t>Una se pisa,</w:t>
      </w:r>
      <w:r>
        <w:t xml:space="preserve"> </w:t>
      </w:r>
      <w:r>
        <w:rPr>
          <w:b/>
          <w:i w:val="0"/>
        </w:rPr>
        <w:t>la otra se acciona.</w:t>
      </w:r>
      <w:r>
        <w:rPr>
          <w:b w:val="0"/>
          <w:i w:val="0"/>
        </w:rPr>
      </w:r>
    </w:p>
    <w:p>
      <w:pPr>
        <w:pStyle w:val="ListBullet"/>
      </w:pPr>
      <w:r>
        <w:rPr>
          <w:b w:val="0"/>
          <w:i w:val="0"/>
        </w:rPr>
      </w:r>
      <w:r>
        <w:rPr>
          <w:b/>
          <w:i w:val="0"/>
        </w:rPr>
        <w:t>DÓNDE ESTÁ CADA UNA</w:t>
      </w:r>
      <w:r>
        <w:rPr>
          <w:b w:val="0"/>
          <w:i w:val="0"/>
        </w:rPr>
        <w:t xml:space="preserve">: </w:t>
      </w:r>
      <w:r>
        <w:rPr>
          <w:b/>
          <w:i w:val="0"/>
        </w:rPr>
        <w:t>el proscenio, delante del telón o justo detrás, entre la embocadura y la</w:t>
      </w:r>
      <w:r>
        <w:t xml:space="preserve"> </w:t>
      </w:r>
      <w:r>
        <w:rPr>
          <w:b/>
          <w:i w:val="0"/>
        </w:rPr>
        <w:t>línea del telón</w:t>
      </w:r>
      <w:r>
        <w:rPr>
          <w:b w:val="0"/>
          <w:i w:val="0"/>
        </w:rPr>
        <w:t xml:space="preserve"> · </w:t>
      </w:r>
      <w:r>
        <w:rPr>
          <w:b/>
          <w:i w:val="0"/>
        </w:rPr>
        <w:t>la tramoya, ARRIBA —peine, varas, contrapesos— y ABAJO —fosos, escotillones.</w:t>
      </w:r>
      <w:r>
        <w:rPr>
          <w:b w:val="0"/>
          <w:i w:val="0"/>
        </w:rPr>
      </w:r>
    </w:p>
    <w:p>
      <w:pPr>
        <w:pStyle w:val="Heading2"/>
      </w:pPr>
      <w:r>
        <w:rPr>
          <w:b w:val="0"/>
          <w:i w:val="0"/>
        </w:rPr>
        <w:t>La cuarta pared</w:t>
      </w: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Es LA PARED INVISIBLE IMAGINARIA frente al escenario</w:t>
      </w:r>
      <w:r>
        <w:rPr>
          <w:b w:val="0"/>
          <w:i w:val="0"/>
        </w:rPr>
        <w:t>, la que separa a</w:t>
      </w:r>
      <w:r>
        <w:t xml:space="preserve"> </w:t>
      </w:r>
      <w:r>
        <w:rPr>
          <w:b w:val="0"/>
          <w:i w:val="0"/>
        </w:rPr>
        <w:t>los actores del público.</w:t>
      </w:r>
    </w:p>
    <w:p>
      <w:pPr>
        <w:pStyle w:val="ListBullet"/>
      </w:pPr>
      <w:r>
        <w:rPr>
          <w:b w:val="0"/>
          <w:i w:val="0"/>
        </w:rPr>
      </w:r>
      <w:r>
        <w:rPr>
          <w:b/>
          <w:i w:val="0"/>
        </w:rPr>
        <w:t>DE DÓNDE VIENE</w:t>
      </w:r>
      <w:r>
        <w:rPr>
          <w:b w:val="0"/>
          <w:i w:val="0"/>
        </w:rPr>
        <w:t xml:space="preserve">: </w:t>
      </w:r>
      <w:r>
        <w:rPr>
          <w:b/>
          <w:i w:val="0"/>
        </w:rPr>
        <w:t>de la caja de tres paredes del teatro a la italiana</w:t>
      </w:r>
      <w:r>
        <w:rPr>
          <w:b w:val="0"/>
          <w:i w:val="0"/>
        </w:rPr>
        <w:t>: hay dos laterales y un</w:t>
      </w:r>
      <w:r>
        <w:t xml:space="preserve"> </w:t>
      </w:r>
      <w:r>
        <w:rPr>
          <w:b w:val="0"/>
          <w:i w:val="0"/>
        </w:rPr>
        <w:t xml:space="preserve">fondo, </w:t>
      </w:r>
      <w:r>
        <w:rPr>
          <w:b/>
          <w:i w:val="0"/>
        </w:rPr>
        <w:t>y la cuarta —la que falta— la ocupa el espectador.</w:t>
      </w:r>
      <w:r>
        <w:rPr>
          <w:b w:val="0"/>
          <w:i w:val="0"/>
        </w:rPr>
      </w:r>
    </w:p>
    <w:p>
      <w:pPr>
        <w:pStyle w:val="ListBullet"/>
      </w:pPr>
      <w:r>
        <w:rPr>
          <w:b w:val="0"/>
          <w:i w:val="0"/>
        </w:rPr>
      </w:r>
      <w:r>
        <w:rPr>
          <w:b/>
          <w:i w:val="0"/>
        </w:rPr>
        <w:t>QUÉ SIGNIFICA ROMPERLA</w:t>
      </w:r>
      <w:r>
        <w:rPr>
          <w:b w:val="0"/>
          <w:i w:val="0"/>
        </w:rPr>
        <w:t xml:space="preserve">: </w:t>
      </w:r>
      <w:r>
        <w:rPr>
          <w:b/>
          <w:i w:val="0"/>
        </w:rPr>
        <w:t>mirar a cámara y dirigirse al público.</w:t>
      </w:r>
      <w:r>
        <w:rPr>
          <w:b w:val="0"/>
          <w:i w:val="0"/>
        </w:rPr>
        <w:t xml:space="preserve"> </w:t>
      </w:r>
      <w:r>
        <w:rPr>
          <w:b/>
          <w:i w:val="0"/>
        </w:rPr>
        <w:t>En televisión es la norma en</w:t>
      </w:r>
      <w:r>
        <w:t xml:space="preserve"> </w:t>
      </w:r>
      <w:r>
        <w:rPr>
          <w:b/>
          <w:i w:val="0"/>
        </w:rPr>
        <w:t>informativos y magacines, y una decisión narrativa fuerte en ficción.</w:t>
      </w:r>
      <w:r>
        <w:rPr>
          <w:b w:val="0"/>
          <w:i w:val="0"/>
        </w:rPr>
      </w:r>
    </w:p>
    <w:p>
      <w:pPr>
        <w:pStyle w:val="Heading2"/>
      </w:pPr>
      <w:r>
        <w:rPr>
          <w:b w:val="0"/>
          <w:i w:val="0"/>
        </w:rPr>
        <w:t>El traspunte</w:t>
      </w:r>
    </w:p>
    <w:p>
      <w:pPr>
        <w:pStyle w:val="ListBullet"/>
      </w:pPr>
      <w:r>
        <w:rPr>
          <w:b w:val="0"/>
          <w:i w:val="0"/>
        </w:rPr>
      </w:r>
      <w:r>
        <w:rPr>
          <w:b/>
          <w:i w:val="0"/>
        </w:rPr>
        <w:t>PREGUNTA 55</w:t>
      </w:r>
      <w:r>
        <w:rPr>
          <w:b w:val="0"/>
          <w:i w:val="0"/>
        </w:rPr>
        <w:t xml:space="preserve"> · </w:t>
      </w:r>
      <w:r>
        <w:rPr>
          <w:rStyle w:val="Código"/>
          <w:b w:val="0"/>
          <w:i w:val="0"/>
        </w:rPr>
        <w:t>[of]</w:t>
      </w:r>
      <w:r>
        <w:rPr>
          <w:b w:val="0"/>
          <w:i w:val="0"/>
        </w:rPr>
        <w:t xml:space="preserve"> · </w:t>
      </w:r>
      <w:r>
        <w:rPr>
          <w:b/>
          <w:i w:val="0"/>
        </w:rPr>
        <w:t>Es la PERSONA QUE AVISA A CADA ACTOR cuando ha de salir a escena.</w:t>
      </w:r>
      <w:r>
        <w:rPr>
          <w:b w:val="0"/>
          <w:i w:val="0"/>
        </w:rPr>
      </w:r>
    </w:p>
    <w:p>
      <w:pPr>
        <w:pStyle w:val="ListBullet"/>
      </w:pPr>
      <w:r>
        <w:rPr>
          <w:b w:val="0"/>
          <w:i w:val="0"/>
        </w:rPr>
      </w:r>
      <w:r>
        <w:rPr>
          <w:b/>
          <w:i w:val="0"/>
        </w:rPr>
        <w:t>SU EQUIVALENTE EN TELEVISIÓN ES EL REGIDOR</w:t>
      </w:r>
      <w:r>
        <w:rPr>
          <w:b w:val="0"/>
          <w:i w:val="0"/>
        </w:rPr>
        <w:t xml:space="preserve">: </w:t>
      </w:r>
      <w:r>
        <w:rPr>
          <w:b/>
          <w:i w:val="0"/>
        </w:rPr>
        <w:t>el que da los pies en plató mientras el realizador</w:t>
      </w:r>
      <w:r>
        <w:t xml:space="preserve"> </w:t>
      </w:r>
      <w:r>
        <w:rPr>
          <w:b/>
          <w:i w:val="0"/>
        </w:rPr>
        <w:t>los da desde el control.</w:t>
      </w:r>
      <w:r>
        <w:rPr>
          <w:b w:val="0"/>
          <w:i w:val="0"/>
        </w:rPr>
      </w:r>
    </w:p>
    <w:p>
      <w:pPr>
        <w:pStyle w:val="ListBullet"/>
      </w:pPr>
      <w:r>
        <w:rPr>
          <w:b w:val="0"/>
          <w:i w:val="0"/>
        </w:rPr>
      </w:r>
      <w:r>
        <w:rPr>
          <w:b/>
          <w:i w:val="0"/>
        </w:rPr>
        <w:t>POR QUÉ ES PREGUNTA DE REALIZACIÓN</w:t>
      </w:r>
      <w:r>
        <w:rPr>
          <w:b w:val="0"/>
          <w:i w:val="0"/>
        </w:rPr>
        <w:t xml:space="preserve">: </w:t>
      </w:r>
      <w:r>
        <w:rPr>
          <w:b/>
          <w:i w:val="0"/>
        </w:rPr>
        <w:t>porque es el mismo puesto con otro nombre</w:t>
      </w:r>
      <w:r>
        <w:rPr>
          <w:b w:val="0"/>
          <w:i w:val="0"/>
        </w:rPr>
        <w:t xml:space="preserve">, y </w:t>
      </w:r>
      <w:r>
        <w:rPr>
          <w:b/>
          <w:i w:val="0"/>
        </w:rPr>
        <w:t>una gala de</w:t>
      </w:r>
      <w:r>
        <w:t xml:space="preserve"> </w:t>
      </w:r>
      <w:r>
        <w:rPr>
          <w:b/>
          <w:i w:val="0"/>
        </w:rPr>
        <w:t>plató lo necesita igual que una función.</w:t>
      </w:r>
      <w:r>
        <w:rPr>
          <w:b w:val="0"/>
          <w:i w:val="0"/>
        </w:rPr>
      </w:r>
    </w:p>
    <w:p>
      <w:pPr>
        <w:pStyle w:val="Heading2"/>
      </w:pPr>
      <w:r>
        <w:rPr>
          <w:b w:val="0"/>
          <w:i w:val="0"/>
        </w:rPr>
        <w:t>El eje escénico y el eje de acción</w:t>
      </w:r>
    </w:p>
    <w:p>
      <w:pPr>
        <w:pStyle w:val="ListBullet"/>
      </w:pPr>
      <w:r>
        <w:rPr>
          <w:b w:val="0"/>
          <w:i w:val="0"/>
        </w:rPr>
      </w:r>
      <w:r>
        <w:rPr>
          <w:b/>
          <w:i w:val="0"/>
        </w:rPr>
        <w:t>PREGUNTA 112</w:t>
      </w:r>
      <w:r>
        <w:rPr>
          <w:b w:val="0"/>
          <w:i w:val="0"/>
        </w:rPr>
        <w:t xml:space="preserve"> · </w:t>
      </w:r>
      <w:r>
        <w:rPr>
          <w:rStyle w:val="Código"/>
          <w:b w:val="0"/>
          <w:i w:val="0"/>
        </w:rPr>
        <w:t>[of]</w:t>
      </w:r>
      <w:r>
        <w:rPr>
          <w:b w:val="0"/>
          <w:i w:val="0"/>
        </w:rPr>
        <w:t xml:space="preserve"> · </w:t>
      </w:r>
      <w:r>
        <w:rPr>
          <w:b/>
          <w:i w:val="0"/>
        </w:rPr>
        <w:t>En una puesta en escena de embocadura son PERPENDICULARES.</w:t>
      </w:r>
      <w:r>
        <w:rPr>
          <w:b w:val="0"/>
          <w:i w:val="0"/>
        </w:rPr>
      </w:r>
    </w:p>
    <w:p>
      <w:pPr>
        <w:pStyle w:val="ListBullet"/>
      </w:pPr>
      <w:r>
        <w:rPr>
          <w:b w:val="0"/>
          <w:i w:val="0"/>
        </w:rPr>
      </w:r>
      <w:r>
        <w:rPr>
          <w:b/>
          <w:i w:val="0"/>
        </w:rPr>
        <w:t>EL RAZONAMIENTO</w:t>
      </w:r>
      <w:r>
        <w:rPr>
          <w:b w:val="0"/>
          <w:i w:val="0"/>
        </w:rPr>
        <w:t xml:space="preserve">: </w:t>
      </w:r>
      <w:r>
        <w:rPr>
          <w:b/>
          <w:i w:val="0"/>
        </w:rPr>
        <w:t>el eje escénico va del público al escenario</w:t>
      </w:r>
      <w:r>
        <w:rPr>
          <w:b w:val="0"/>
          <w:i w:val="0"/>
        </w:rPr>
        <w:t xml:space="preserve"> —es la línea de la mirada del</w:t>
      </w:r>
      <w:r>
        <w:t xml:space="preserve"> </w:t>
      </w:r>
      <w:r>
        <w:rPr>
          <w:b w:val="0"/>
          <w:i w:val="0"/>
        </w:rPr>
        <w:t xml:space="preserve">espectador— </w:t>
      </w:r>
      <w:r>
        <w:rPr>
          <w:b/>
          <w:i w:val="0"/>
        </w:rPr>
        <w:t>y el eje de acción va de un actor a otro</w:t>
      </w:r>
      <w:r>
        <w:rPr>
          <w:b w:val="0"/>
          <w:i w:val="0"/>
        </w:rPr>
        <w:t xml:space="preserve">, es decir, </w:t>
      </w:r>
      <w:r>
        <w:rPr>
          <w:b/>
          <w:i w:val="0"/>
        </w:rPr>
        <w:t>de lado a lado del escenario.</w:t>
      </w:r>
      <w:r>
        <w:rPr>
          <w:b w:val="0"/>
          <w:i w:val="0"/>
        </w:rPr>
      </w:r>
      <w:r>
        <w:t xml:space="preserve"> </w:t>
      </w:r>
      <w:r>
        <w:rPr>
          <w:b w:val="0"/>
          <w:i w:val="0"/>
        </w:rPr>
      </w:r>
      <w:r>
        <w:rPr>
          <w:b/>
          <w:i w:val="0"/>
        </w:rPr>
        <w:t>Dos líneas que se cruzan en ángulo recto.</w:t>
      </w:r>
      <w:r>
        <w:rPr>
          <w:b w:val="0"/>
          <w:i w:val="0"/>
        </w:rPr>
      </w:r>
    </w:p>
    <w:p>
      <w:pPr>
        <w:pStyle w:val="ListBullet"/>
      </w:pPr>
      <w:r>
        <w:rPr>
          <w:b w:val="0"/>
          <w:i w:val="0"/>
        </w:rPr>
      </w:r>
      <w:r>
        <w:rPr>
          <w:b/>
          <w:i w:val="0"/>
        </w:rPr>
        <w:t>EL PUENTE CON EL TEMA 13</w:t>
      </w:r>
      <w:r>
        <w:rPr>
          <w:b w:val="0"/>
          <w:i w:val="0"/>
        </w:rPr>
        <w:t xml:space="preserve">: </w:t>
      </w:r>
      <w:r>
        <w:rPr>
          <w:b/>
          <w:i w:val="0"/>
        </w:rPr>
        <w:t>las cuatro clases de eje —acción, movimiento, óptico y escénico— son</w:t>
      </w:r>
      <w:r>
        <w:t xml:space="preserve"> </w:t>
      </w:r>
      <w:r>
        <w:rPr>
          <w:b/>
          <w:i w:val="0"/>
        </w:rPr>
        <w:t>las de la pregunta 89 del primer llamamiento.</w:t>
      </w:r>
      <w:r>
        <w:rPr>
          <w:b w:val="0"/>
          <w:i w:val="0"/>
        </w:rPr>
        <w:t xml:space="preserve"> </w:t>
      </w:r>
      <w:r>
        <w:rPr>
          <w:b/>
          <w:i w:val="0"/>
        </w:rPr>
        <w:t>Este punto y aquél se estudian juntos.</w:t>
      </w:r>
      <w:r>
        <w:rPr>
          <w:b w:val="0"/>
          <w:i w:val="0"/>
        </w:rPr>
      </w:r>
    </w:p>
    <w:p>
      <w:pPr>
        <w:pStyle w:val="Heading2"/>
      </w:pPr>
      <w:r>
        <w:rPr>
          <w:b w:val="0"/>
          <w:i w:val="0"/>
        </w:rPr>
        <w:t>El nacimiento de la dirección escénica</w:t>
      </w:r>
    </w:p>
    <w:p>
      <w:pPr>
        <w:pStyle w:val="ListBullet"/>
      </w:pPr>
      <w:r>
        <w:rPr>
          <w:b w:val="0"/>
          <w:i w:val="0"/>
        </w:rPr>
      </w:r>
      <w:r>
        <w:rPr>
          <w:b/>
          <w:i w:val="0"/>
        </w:rPr>
        <w:t>PREGUNTA 119</w:t>
      </w:r>
      <w:r>
        <w:rPr>
          <w:b w:val="0"/>
          <w:i w:val="0"/>
        </w:rPr>
        <w:t xml:space="preserve"> · </w:t>
      </w:r>
      <w:r>
        <w:rPr>
          <w:rStyle w:val="Código"/>
          <w:b w:val="0"/>
          <w:i w:val="0"/>
        </w:rPr>
        <w:t>[plan]</w:t>
      </w:r>
      <w:r>
        <w:rPr>
          <w:b w:val="0"/>
          <w:i w:val="0"/>
        </w:rPr>
        <w:t xml:space="preserve"> · </w:t>
      </w:r>
      <w:r>
        <w:rPr>
          <w:b/>
          <w:i w:val="0"/>
        </w:rPr>
        <w:t>Quien concibe primero el teatro como obra de conjunto es LA COMPAÑÍA</w:t>
      </w:r>
      <w:r>
        <w:t xml:space="preserve"> </w:t>
      </w:r>
      <w:r>
        <w:rPr>
          <w:b/>
          <w:i w:val="0"/>
        </w:rPr>
        <w:t>DEL DUCADO DE MEININGEN.</w:t>
      </w:r>
      <w:r>
        <w:rPr>
          <w:b w:val="0"/>
          <w:i w:val="0"/>
        </w:rPr>
      </w:r>
    </w:p>
    <w:p>
      <w:pPr>
        <w:pStyle w:val="ListBullet"/>
      </w:pPr>
      <w:r>
        <w:rPr>
          <w:b w:val="0"/>
          <w:i w:val="0"/>
        </w:rPr>
      </w:r>
      <w:r>
        <w:rPr>
          <w:b/>
          <w:i w:val="0"/>
        </w:rPr>
        <w:t>QUÉ APORTA</w:t>
      </w:r>
      <w:r>
        <w:rPr>
          <w:b w:val="0"/>
          <w:i w:val="0"/>
        </w:rPr>
        <w:t xml:space="preserve">: </w:t>
      </w:r>
      <w:r>
        <w:rPr>
          <w:b/>
          <w:i w:val="0"/>
        </w:rPr>
        <w:t>la idea de que una función es una obra unitaria</w:t>
      </w:r>
      <w:r>
        <w:rPr>
          <w:b w:val="0"/>
          <w:i w:val="0"/>
        </w:rPr>
        <w:t xml:space="preserve"> —decorado, vestuario, luz,</w:t>
      </w:r>
      <w:r>
        <w:t xml:space="preserve"> </w:t>
      </w:r>
      <w:r>
        <w:rPr>
          <w:b w:val="0"/>
          <w:i w:val="0"/>
        </w:rPr>
        <w:t xml:space="preserve">movimiento de masas y actuación bajo una sola dirección— </w:t>
      </w:r>
      <w:r>
        <w:rPr>
          <w:b/>
          <w:i w:val="0"/>
        </w:rPr>
        <w:t>y no una suma de lucimientos</w:t>
      </w:r>
      <w:r>
        <w:t xml:space="preserve"> </w:t>
      </w:r>
      <w:r>
        <w:rPr>
          <w:b/>
          <w:i w:val="0"/>
        </w:rPr>
        <w:t>individuales.</w:t>
      </w:r>
      <w:r>
        <w:rPr>
          <w:b w:val="0"/>
          <w:i w:val="0"/>
        </w:rPr>
        <w:t xml:space="preserve"> </w:t>
      </w:r>
      <w:r>
        <w:rPr>
          <w:b/>
          <w:i w:val="0"/>
        </w:rPr>
        <w:t>De ahí sale la figura del DIRECTOR DE ESCENA</w:t>
      </w:r>
      <w:r>
        <w:rPr>
          <w:b w:val="0"/>
          <w:i w:val="0"/>
        </w:rPr>
        <w:t>, y de ella la del realizador.</w:t>
      </w:r>
    </w:p>
    <w:p>
      <w:pPr>
        <w:pStyle w:val="Heading2"/>
      </w:pPr>
      <w:r>
        <w:rPr>
          <w:b w:val="0"/>
          <w:i w:val="0"/>
        </w:rPr>
        <w:t>Stanislavski y Brecht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Stanislavski</w:t>
            </w:r>
            <w:r>
              <w:rPr>
                <w:b w:val="0"/>
                <w:i w:val="0"/>
              </w:rPr>
            </w:r>
          </w:p>
        </w:tc>
        <w:tc>
          <w:tcPr>
            <w:tcW w:type="dxa" w:w="3137"/>
            <w:shd w:val="clear" w:color="auto" w:fill="E4E4E4"/>
          </w:tcPr>
          <w:p>
            <w:pPr>
              <w:pStyle w:val="Tablacabecera"/>
            </w:pPr>
            <w:r/>
            <w:r>
              <w:rPr>
                <w:b w:val="0"/>
                <w:i w:val="0"/>
              </w:rPr>
            </w:r>
            <w:r>
              <w:rPr>
                <w:b/>
                <w:i w:val="0"/>
              </w:rPr>
              <w:t>Brecht</w:t>
            </w:r>
            <w:r>
              <w:rPr>
                <w:b w:val="0"/>
                <w:i w:val="0"/>
              </w:rPr>
            </w:r>
          </w:p>
        </w:tc>
      </w:tr>
      <w:tr>
        <w:tc>
          <w:tcPr>
            <w:tcW w:type="dxa" w:w="3137"/>
          </w:tcPr>
          <w:p>
            <w:pPr>
              <w:pStyle w:val="Tabla"/>
            </w:pPr>
            <w:r/>
            <w:r>
              <w:rPr>
                <w:b w:val="0"/>
                <w:i w:val="0"/>
              </w:rPr>
            </w:r>
            <w:r>
              <w:rPr>
                <w:b/>
                <w:i w:val="0"/>
              </w:rPr>
              <w:t>Qué busca del actor</w:t>
            </w:r>
            <w:r>
              <w:rPr>
                <w:b w:val="0"/>
                <w:i w:val="0"/>
              </w:rPr>
            </w:r>
          </w:p>
        </w:tc>
        <w:tc>
          <w:tcPr>
            <w:tcW w:type="dxa" w:w="3137"/>
          </w:tcPr>
          <w:p>
            <w:pPr>
              <w:pStyle w:val="Tabla"/>
            </w:pPr>
            <w:r/>
            <w:r>
              <w:rPr>
                <w:b w:val="0"/>
                <w:i w:val="0"/>
              </w:rPr>
            </w:r>
            <w:r>
              <w:rPr>
                <w:b/>
                <w:i w:val="0"/>
              </w:rPr>
              <w:t>Que VIVA el personaje</w:t>
            </w:r>
            <w:r>
              <w:rPr>
                <w:b w:val="0"/>
                <w:i w:val="0"/>
              </w:rPr>
              <w:t>: memoria emotiva, verdad interior</w:t>
            </w:r>
          </w:p>
        </w:tc>
        <w:tc>
          <w:tcPr>
            <w:tcW w:type="dxa" w:w="3137"/>
          </w:tcPr>
          <w:p>
            <w:pPr>
              <w:pStyle w:val="Tabla"/>
            </w:pPr>
            <w:r/>
            <w:r>
              <w:rPr>
                <w:b w:val="0"/>
                <w:i w:val="0"/>
              </w:rPr>
            </w:r>
            <w:r>
              <w:rPr>
                <w:b/>
                <w:i w:val="0"/>
              </w:rPr>
              <w:t>Que lo MUESTRE</w:t>
            </w:r>
            <w:r>
              <w:rPr>
                <w:b w:val="0"/>
                <w:i w:val="0"/>
              </w:rPr>
              <w:t>: el actor no se confunde con él</w:t>
            </w:r>
          </w:p>
        </w:tc>
      </w:tr>
      <w:tr>
        <w:tc>
          <w:tcPr>
            <w:tcW w:type="dxa" w:w="3137"/>
          </w:tcPr>
          <w:p>
            <w:pPr>
              <w:pStyle w:val="Tabla"/>
            </w:pPr>
            <w:r/>
            <w:r>
              <w:rPr>
                <w:b w:val="0"/>
                <w:i w:val="0"/>
              </w:rPr>
            </w:r>
            <w:r>
              <w:rPr>
                <w:b/>
                <w:i w:val="0"/>
              </w:rPr>
              <w:t>Qué busca del público</w:t>
            </w:r>
            <w:r>
              <w:rPr>
                <w:b w:val="0"/>
                <w:i w:val="0"/>
              </w:rPr>
            </w:r>
          </w:p>
        </w:tc>
        <w:tc>
          <w:tcPr>
            <w:tcW w:type="dxa" w:w="3137"/>
          </w:tcPr>
          <w:p>
            <w:pPr>
              <w:pStyle w:val="Tabla"/>
            </w:pPr>
            <w:r/>
            <w:r>
              <w:rPr>
                <w:b w:val="0"/>
                <w:i w:val="0"/>
              </w:rPr>
            </w:r>
            <w:r>
              <w:rPr>
                <w:b/>
                <w:i w:val="0"/>
              </w:rPr>
              <w:t>IDENTIFICACIÓN</w:t>
            </w:r>
            <w:r>
              <w:rPr>
                <w:b w:val="0"/>
                <w:i w:val="0"/>
              </w:rPr>
            </w:r>
          </w:p>
        </w:tc>
        <w:tc>
          <w:tcPr>
            <w:tcW w:type="dxa" w:w="3137"/>
          </w:tcPr>
          <w:p>
            <w:pPr>
              <w:pStyle w:val="Tabla"/>
            </w:pPr>
            <w:r/>
            <w:r>
              <w:rPr>
                <w:b w:val="0"/>
                <w:i w:val="0"/>
              </w:rPr>
            </w:r>
            <w:r>
              <w:rPr>
                <w:b/>
                <w:i w:val="0"/>
              </w:rPr>
              <w:t>DISTANCIAMIENTO</w:t>
            </w:r>
            <w:r>
              <w:rPr>
                <w:b w:val="0"/>
                <w:i w:val="0"/>
              </w:rPr>
            </w:r>
          </w:p>
        </w:tc>
      </w:tr>
      <w:tr>
        <w:tc>
          <w:tcPr>
            <w:tcW w:type="dxa" w:w="3137"/>
          </w:tcPr>
          <w:p>
            <w:pPr>
              <w:pStyle w:val="Tabla"/>
            </w:pPr>
            <w:r/>
            <w:r>
              <w:rPr>
                <w:b w:val="0"/>
                <w:i w:val="0"/>
              </w:rPr>
            </w:r>
            <w:r>
              <w:rPr>
                <w:b/>
                <w:i w:val="0"/>
              </w:rPr>
              <w:t>Para qué</w:t>
            </w:r>
            <w:r>
              <w:rPr>
                <w:b w:val="0"/>
                <w:i w:val="0"/>
              </w:rPr>
            </w:r>
          </w:p>
        </w:tc>
        <w:tc>
          <w:tcPr>
            <w:tcW w:type="dxa" w:w="3137"/>
          </w:tcPr>
          <w:p>
            <w:pPr>
              <w:pStyle w:val="Tabla"/>
            </w:pPr>
            <w:r/>
            <w:r>
              <w:rPr>
                <w:b w:val="0"/>
                <w:i w:val="0"/>
              </w:rPr>
            </w:r>
            <w:r>
              <w:rPr>
                <w:b/>
                <w:i w:val="0"/>
              </w:rPr>
              <w:t>Emoción verdadera</w:t>
            </w:r>
            <w:r>
              <w:rPr>
                <w:b w:val="0"/>
                <w:i w:val="0"/>
              </w:rPr>
            </w:r>
          </w:p>
        </w:tc>
        <w:tc>
          <w:tcPr>
            <w:tcW w:type="dxa" w:w="3137"/>
          </w:tcPr>
          <w:p>
            <w:pPr>
              <w:pStyle w:val="Tabla"/>
            </w:pPr>
            <w:r/>
            <w:r>
              <w:rPr>
                <w:b w:val="0"/>
                <w:i w:val="0"/>
              </w:rPr>
            </w:r>
            <w:r>
              <w:rPr>
                <w:b/>
                <w:i w:val="0"/>
              </w:rPr>
              <w:t>REFLEXIÓN CRÍTICA</w:t>
            </w:r>
            <w:r>
              <w:rPr>
                <w:b w:val="0"/>
                <w:i w:val="0"/>
              </w:rPr>
            </w:r>
          </w:p>
        </w:tc>
      </w:tr>
    </w:tbl>
    <w:p>
      <w:pPr/>
    </w:p>
    <w:p>
      <w:pPr>
        <w:pStyle w:val="ListBullet"/>
      </w:pPr>
      <w:r>
        <w:rPr>
          <w:b w:val="0"/>
          <w:i w:val="0"/>
        </w:rPr>
      </w:r>
      <w:r>
        <w:rPr>
          <w:b/>
          <w:i w:val="0"/>
        </w:rPr>
        <w:t>PREGUNTA 26</w:t>
      </w:r>
      <w:r>
        <w:rPr>
          <w:b w:val="0"/>
          <w:i w:val="0"/>
        </w:rPr>
        <w:t xml:space="preserve"> · </w:t>
      </w:r>
      <w:r>
        <w:rPr>
          <w:rStyle w:val="Código"/>
          <w:b w:val="0"/>
          <w:i w:val="0"/>
        </w:rPr>
        <w:t>[of]</w:t>
      </w:r>
      <w:r>
        <w:rPr>
          <w:b w:val="0"/>
          <w:i w:val="0"/>
        </w:rPr>
        <w:t xml:space="preserve"> · </w:t>
      </w:r>
      <w:r>
        <w:rPr>
          <w:b/>
          <w:i w:val="0"/>
        </w:rPr>
        <w:t>Brecht destacó EL DISTANCIAMIENTO Y LA RUPTURA DE IDENTIFICACIONES, para</w:t>
      </w:r>
      <w:r>
        <w:t xml:space="preserve"> </w:t>
      </w:r>
      <w:r>
        <w:rPr>
          <w:b/>
          <w:i w:val="0"/>
        </w:rPr>
        <w:t>que sobre todo se dé en el hecho teatral una reflexión crítica.</w:t>
      </w:r>
      <w:r>
        <w:rPr>
          <w:b w:val="0"/>
          <w:i w:val="0"/>
        </w:rPr>
      </w:r>
    </w:p>
    <w:p>
      <w:pPr>
        <w:pStyle w:val="ListBullet"/>
      </w:pPr>
      <w:r>
        <w:rPr>
          <w:b w:val="0"/>
          <w:i w:val="0"/>
        </w:rPr>
      </w:r>
      <w:r>
        <w:rPr>
          <w:b/>
          <w:i w:val="0"/>
        </w:rPr>
        <w:t>LA PALABRA QUE DECIDE ES «CRÍTICA»</w:t>
      </w:r>
      <w:r>
        <w:rPr>
          <w:b w:val="0"/>
          <w:i w:val="0"/>
        </w:rPr>
        <w:t xml:space="preserve">: </w:t>
      </w:r>
      <w:r>
        <w:rPr>
          <w:b/>
          <w:i w:val="0"/>
        </w:rPr>
        <w:t>cualquier opción que hable de emoción, de verdad interior o</w:t>
      </w:r>
      <w:r>
        <w:t xml:space="preserve"> </w:t>
      </w:r>
      <w:r>
        <w:rPr>
          <w:b/>
          <w:i w:val="0"/>
        </w:rPr>
        <w:t>de identificación es de Stanislavski.</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Proscenio y tramoya</w:t>
            </w:r>
          </w:p>
        </w:tc>
        <w:tc>
          <w:tcPr>
            <w:tcW w:type="dxa" w:w="3137"/>
          </w:tcPr>
          <w:p>
            <w:pPr>
              <w:pStyle w:val="Tabla"/>
            </w:pPr>
            <w:r/>
            <w:r>
              <w:rPr>
                <w:b w:val="0"/>
                <w:i w:val="0"/>
              </w:rPr>
              <w:t>b) La tramoya es la maquinaria; el proscenio, lo más cercano al público ✔</w:t>
            </w:r>
          </w:p>
        </w:tc>
      </w:tr>
      <w:tr>
        <w:tc>
          <w:tcPr>
            <w:tcW w:type="dxa" w:w="3137"/>
          </w:tcPr>
          <w:p>
            <w:pPr>
              <w:pStyle w:val="Tabla"/>
            </w:pPr>
            <w:r/>
            <w:r>
              <w:rPr>
                <w:b w:val="0"/>
                <w:i w:val="0"/>
              </w:rPr>
              <w:t>26</w:t>
            </w:r>
          </w:p>
        </w:tc>
        <w:tc>
          <w:tcPr>
            <w:tcW w:type="dxa" w:w="3137"/>
          </w:tcPr>
          <w:p>
            <w:pPr>
              <w:pStyle w:val="Tabla"/>
            </w:pPr>
            <w:r/>
            <w:r>
              <w:rPr>
                <w:b w:val="0"/>
                <w:i w:val="0"/>
              </w:rPr>
              <w:t>Qué destacó Brecht</w:t>
            </w:r>
          </w:p>
        </w:tc>
        <w:tc>
          <w:tcPr>
            <w:tcW w:type="dxa" w:w="3137"/>
          </w:tcPr>
          <w:p>
            <w:pPr>
              <w:pStyle w:val="Tabla"/>
            </w:pPr>
            <w:r/>
            <w:r>
              <w:rPr>
                <w:b w:val="0"/>
                <w:i w:val="0"/>
              </w:rPr>
              <w:t>d) El distanciamiento y la ruptura de identificaciones ✔</w:t>
            </w:r>
          </w:p>
        </w:tc>
      </w:tr>
      <w:tr>
        <w:tc>
          <w:tcPr>
            <w:tcW w:type="dxa" w:w="3137"/>
          </w:tcPr>
          <w:p>
            <w:pPr>
              <w:pStyle w:val="Tabla"/>
            </w:pPr>
            <w:r/>
            <w:r>
              <w:rPr>
                <w:b w:val="0"/>
                <w:i w:val="0"/>
              </w:rPr>
              <w:t>38</w:t>
            </w:r>
          </w:p>
        </w:tc>
        <w:tc>
          <w:tcPr>
            <w:tcW w:type="dxa" w:w="3137"/>
          </w:tcPr>
          <w:p>
            <w:pPr>
              <w:pStyle w:val="Tabla"/>
            </w:pPr>
            <w:r/>
            <w:r>
              <w:rPr>
                <w:b w:val="0"/>
                <w:i w:val="0"/>
              </w:rPr>
              <w:t>Qué es la cuarta pared</w:t>
            </w:r>
          </w:p>
        </w:tc>
        <w:tc>
          <w:tcPr>
            <w:tcW w:type="dxa" w:w="3137"/>
          </w:tcPr>
          <w:p>
            <w:pPr>
              <w:pStyle w:val="Tabla"/>
            </w:pPr>
            <w:r/>
            <w:r>
              <w:rPr>
                <w:b w:val="0"/>
                <w:i w:val="0"/>
              </w:rPr>
              <w:t>b) La pared invisible imaginaria frente al escenario ✔</w:t>
            </w:r>
          </w:p>
        </w:tc>
      </w:tr>
      <w:tr>
        <w:tc>
          <w:tcPr>
            <w:tcW w:type="dxa" w:w="3137"/>
          </w:tcPr>
          <w:p>
            <w:pPr>
              <w:pStyle w:val="Tabla"/>
            </w:pPr>
            <w:r/>
            <w:r>
              <w:rPr>
                <w:b w:val="0"/>
                <w:i w:val="0"/>
              </w:rPr>
              <w:t>55</w:t>
            </w:r>
          </w:p>
        </w:tc>
        <w:tc>
          <w:tcPr>
            <w:tcW w:type="dxa" w:w="3137"/>
          </w:tcPr>
          <w:p>
            <w:pPr>
              <w:pStyle w:val="Tabla"/>
            </w:pPr>
            <w:r/>
            <w:r>
              <w:rPr>
                <w:b w:val="0"/>
                <w:i w:val="0"/>
              </w:rPr>
              <w:t>Cómo se define traspunte</w:t>
            </w:r>
          </w:p>
        </w:tc>
        <w:tc>
          <w:tcPr>
            <w:tcW w:type="dxa" w:w="3137"/>
          </w:tcPr>
          <w:p>
            <w:pPr>
              <w:pStyle w:val="Tabla"/>
            </w:pPr>
            <w:r/>
            <w:r>
              <w:rPr>
                <w:b w:val="0"/>
                <w:i w:val="0"/>
              </w:rPr>
              <w:t>b) Quien avisa a cada actor cuándo salir ✔</w:t>
            </w:r>
          </w:p>
        </w:tc>
      </w:tr>
      <w:tr>
        <w:tc>
          <w:tcPr>
            <w:tcW w:type="dxa" w:w="3137"/>
          </w:tcPr>
          <w:p>
            <w:pPr>
              <w:pStyle w:val="Tabla"/>
            </w:pPr>
            <w:r/>
            <w:r>
              <w:rPr>
                <w:b w:val="0"/>
                <w:i w:val="0"/>
              </w:rPr>
              <w:t>112</w:t>
            </w:r>
          </w:p>
        </w:tc>
        <w:tc>
          <w:tcPr>
            <w:tcW w:type="dxa" w:w="3137"/>
          </w:tcPr>
          <w:p>
            <w:pPr>
              <w:pStyle w:val="Tabla"/>
            </w:pPr>
            <w:r/>
            <w:r>
              <w:rPr>
                <w:b w:val="0"/>
                <w:i w:val="0"/>
              </w:rPr>
              <w:t>Eje escénico y eje de acción en embocadura</w:t>
            </w:r>
          </w:p>
        </w:tc>
        <w:tc>
          <w:tcPr>
            <w:tcW w:type="dxa" w:w="3137"/>
          </w:tcPr>
          <w:p>
            <w:pPr>
              <w:pStyle w:val="Tabla"/>
            </w:pPr>
            <w:r/>
            <w:r>
              <w:rPr>
                <w:b w:val="0"/>
                <w:i w:val="0"/>
              </w:rPr>
              <w:t>b) Perpendiculares ✔</w:t>
            </w:r>
          </w:p>
        </w:tc>
      </w:tr>
      <w:tr>
        <w:tc>
          <w:tcPr>
            <w:tcW w:type="dxa" w:w="3137"/>
          </w:tcPr>
          <w:p>
            <w:pPr>
              <w:pStyle w:val="Tabla"/>
            </w:pPr>
            <w:r/>
            <w:r>
              <w:rPr>
                <w:b w:val="0"/>
                <w:i w:val="0"/>
              </w:rPr>
              <w:t>119</w:t>
            </w:r>
          </w:p>
        </w:tc>
        <w:tc>
          <w:tcPr>
            <w:tcW w:type="dxa" w:w="3137"/>
          </w:tcPr>
          <w:p>
            <w:pPr>
              <w:pStyle w:val="Tabla"/>
            </w:pPr>
            <w:r/>
            <w:r>
              <w:rPr>
                <w:b w:val="0"/>
                <w:i w:val="0"/>
              </w:rPr>
              <w:t>Quién concibe el teatro como obra de conjunto</w:t>
            </w:r>
          </w:p>
        </w:tc>
        <w:tc>
          <w:tcPr>
            <w:tcW w:type="dxa" w:w="3137"/>
          </w:tcPr>
          <w:p>
            <w:pPr>
              <w:pStyle w:val="Tabla"/>
            </w:pPr>
            <w:r/>
            <w:r>
              <w:rPr>
                <w:b w:val="0"/>
                <w:i w:val="0"/>
              </w:rPr>
              <w:t>b) La Compañía del ducado de Meiningen ✔</w:t>
            </w:r>
          </w:p>
        </w:tc>
      </w:tr>
    </w:tbl>
    <w:p>
      <w:pPr/>
    </w:p>
    <w:p>
      <w:pPr/>
      <w:r>
        <w:rPr>
          <w:b w:val="0"/>
          <w:i w:val="0"/>
        </w:rPr>
      </w:r>
      <w:r>
        <w:rPr>
          <w:b/>
          <w:i w:val="0"/>
        </w:rPr>
        <w:t>Las seis oficiales son correctas.</w:t>
      </w:r>
      <w:r>
        <w:rPr>
          <w:b w:val="0"/>
          <w:i w:val="0"/>
        </w:rPr>
        <w:t xml:space="preserve"> · </w:t>
      </w:r>
      <w:r>
        <w:rPr>
          <w:b/>
          <w:i w:val="0"/>
        </w:rPr>
        <w:t>Aviso de estudio</w:t>
      </w:r>
      <w:r>
        <w:rPr>
          <w:b w:val="0"/>
          <w:i w:val="0"/>
        </w:rPr>
        <w:t xml:space="preserve">: </w:t>
      </w:r>
      <w:r>
        <w:rPr>
          <w:b/>
          <w:i w:val="0"/>
        </w:rPr>
        <w:t>cinco de las seis se razonan si se tiene</w:t>
      </w:r>
      <w:r>
        <w:t xml:space="preserve"> </w:t>
      </w:r>
      <w:r>
        <w:rPr>
          <w:b/>
          <w:i w:val="0"/>
        </w:rPr>
        <w:t>el vocabulario del teatro a la italiana</w:t>
      </w:r>
      <w:r>
        <w:rPr>
          <w:b w:val="0"/>
          <w:i w:val="0"/>
        </w:rPr>
        <w:t xml:space="preserve">, que es </w:t>
      </w:r>
      <w:r>
        <w:rPr>
          <w:b/>
          <w:i w:val="0"/>
        </w:rPr>
        <w:t>lo único que hay que memorizar de este punto.</w:t>
      </w:r>
      <w:r>
        <w:rPr>
          <w:b w:val="0"/>
          <w:i w:val="0"/>
        </w:rPr>
      </w:r>
    </w:p>
    <w:p>
      <w:r>
        <w:br w:type="page"/>
      </w:r>
    </w:p>
    <w:p>
      <w:pPr>
        <w:pStyle w:val="Rótulo"/>
      </w:pPr>
      <w:r>
        <w:t>Para comprobar si el tema se sostiene</w:t>
      </w:r>
    </w:p>
    <w:p>
      <w:pPr>
        <w:pStyle w:val="Heading1"/>
      </w:pPr>
      <w:r>
        <w:t>Preguntas reales de examen · tema 2</w:t>
      </w:r>
    </w:p>
    <w:p>
      <w:pPr/>
      <w:r>
        <w:rPr>
          <w:i/>
        </w:rPr>
        <w:t>6 preguntas de los cuadernillos de 2024. Las respuestas, al final del volumen.</w:t>
      </w:r>
    </w:p>
    <w:p>
      <w:pPr>
        <w:pStyle w:val="Pregunta"/>
      </w:pPr>
      <w:r>
        <w:rPr>
          <w:rStyle w:val="Númerodepregunta"/>
        </w:rPr>
        <w:t xml:space="preserve">1. </w:t>
      </w:r>
      <w:r>
        <w:rPr>
          <w:b/>
        </w:rPr>
        <w:t>Brecht destacó tanto en la labor del actor como en la del trabajo sobre el texto y la puesta en escena:</w:t>
      </w:r>
    </w:p>
    <w:p>
      <w:pPr>
        <w:pStyle w:val="Opción"/>
      </w:pPr>
      <w:r>
        <w:t>a) El cuidado de la retórica teatral encuadrando el gesto del actor en el contexto social y el respeto por los cánones de la representación.</w:t>
      </w:r>
    </w:p>
    <w:p>
      <w:pPr>
        <w:pStyle w:val="Opción"/>
      </w:pPr>
      <w:r>
        <w:t>b) Que en todos los casos se hiciera una crítica social y una propaganda clara del pensamiento socialista.</w:t>
      </w:r>
    </w:p>
    <w:p>
      <w:pPr>
        <w:pStyle w:val="Opción"/>
      </w:pPr>
      <w:r>
        <w:t>c) La identificación del actor con el personaje y la empatía emocional del espectador con la obra (efecto V).</w:t>
      </w:r>
    </w:p>
    <w:p>
      <w:pPr>
        <w:pStyle w:val="Opción"/>
      </w:pPr>
      <w:r>
        <w:t>d) El trabajo de distanciamiento con relación a la emoción y la ruptura de posibles identificaciones, para que sobre todo se dé en el hecho teatral una reflexión crítica.</w:t>
      </w:r>
    </w:p>
    <w:p>
      <w:pPr>
        <w:pStyle w:val="Pregunta"/>
      </w:pPr>
      <w:r>
        <w:rPr>
          <w:rStyle w:val="Númerodepregunta"/>
        </w:rPr>
        <w:t xml:space="preserve">2. </w:t>
      </w:r>
      <w:r>
        <w:rPr>
          <w:b/>
        </w:rPr>
        <w:t>¿Qué es la cuarta pared en televisión?</w:t>
      </w:r>
    </w:p>
    <w:p>
      <w:pPr>
        <w:pStyle w:val="Opción"/>
      </w:pPr>
      <w:r>
        <w:t>a) La pared física opuesta al frontal del decorado.</w:t>
      </w:r>
    </w:p>
    <w:p>
      <w:pPr>
        <w:pStyle w:val="Opción"/>
      </w:pPr>
      <w:r>
        <w:t>b) La pared invisible imaginaria que está frente al escenario.</w:t>
      </w:r>
    </w:p>
    <w:p>
      <w:pPr>
        <w:pStyle w:val="Opción"/>
      </w:pPr>
      <w:r>
        <w:t>c) La pared, construida con material más frágil, usada cuando debe romperse la pared principal de un escenario.</w:t>
      </w:r>
    </w:p>
    <w:p>
      <w:pPr>
        <w:pStyle w:val="Opción"/>
      </w:pPr>
      <w:r>
        <w:t>d) La pared que está en un segundo término del decorado principal.</w:t>
      </w:r>
    </w:p>
    <w:p>
      <w:pPr>
        <w:pStyle w:val="Pregunta"/>
      </w:pPr>
      <w:r>
        <w:rPr>
          <w:rStyle w:val="Númerodepregunta"/>
        </w:rPr>
        <w:t xml:space="preserve">3. </w:t>
      </w:r>
      <w:r>
        <w:rPr>
          <w:b/>
        </w:rPr>
        <w:t>¿Cómo definirías traspunte?</w:t>
      </w:r>
    </w:p>
    <w:p>
      <w:pPr>
        <w:pStyle w:val="Opción"/>
      </w:pPr>
      <w:r>
        <w:t>a) Costura que se utiliza para unir dos piezas sin ver las puntadas.</w:t>
      </w:r>
    </w:p>
    <w:p>
      <w:pPr>
        <w:pStyle w:val="Opción"/>
      </w:pPr>
      <w:r>
        <w:t>b) Persona que avisa a cada actor cuando ha de salir a escena.</w:t>
      </w:r>
    </w:p>
    <w:p>
      <w:pPr>
        <w:pStyle w:val="Opción"/>
      </w:pPr>
      <w:r>
        <w:t>c) Inicio de diálogo marcado en un guion tras el planteamiento de una escena.</w:t>
      </w:r>
    </w:p>
    <w:p>
      <w:pPr>
        <w:pStyle w:val="Opción"/>
      </w:pPr>
      <w:r>
        <w:t>d) Telas que se encuentran a los lados del escenario y evitan que el público vea a los actores.</w:t>
      </w:r>
    </w:p>
    <w:p>
      <w:pPr>
        <w:pStyle w:val="Pregunta"/>
      </w:pPr>
      <w:r>
        <w:rPr>
          <w:rStyle w:val="Númerodepregunta"/>
        </w:rPr>
        <w:t xml:space="preserve">4. </w:t>
      </w:r>
      <w:r>
        <w:rPr>
          <w:b/>
        </w:rPr>
        <w:t>En un teatro a la italiana ¿cuál de las siguientes afirmaciones sobre el proscenio y la tramoya es correcta?</w:t>
      </w:r>
    </w:p>
    <w:p>
      <w:pPr>
        <w:pStyle w:val="Opción"/>
      </w:pPr>
      <w:r>
        <w:t>a) El proscenio es la parte que se encuentra detrás del telón de boca, mientras que la tramoya es el área reservada para los elementos de iluminación.</w:t>
      </w:r>
    </w:p>
    <w:p>
      <w:pPr>
        <w:pStyle w:val="Opción"/>
      </w:pPr>
      <w:r>
        <w:t>b) La tramoya es el conjunto de mecanismos y estructuras utilizados para cambiar decorados y efectos escénicos, mientras que el proscenio es la parte del escenario más cercana al público.</w:t>
      </w:r>
    </w:p>
    <w:p>
      <w:pPr>
        <w:pStyle w:val="Opción"/>
      </w:pPr>
      <w:r>
        <w:t>c) El proscenio y la tramoya son términos equivalentes. Se refieren a la zona del escenario donde se realizan los cambios escenográficos y los efectos escénicos.</w:t>
      </w:r>
    </w:p>
    <w:p>
      <w:pPr>
        <w:pStyle w:val="Opción"/>
      </w:pPr>
      <w:r>
        <w:t>d) La tramoya en la parte que se encuentra delante del telón de boca, mientras que el proscenio es la zona situada detrás del telón de boca.</w:t>
      </w:r>
    </w:p>
    <w:p>
      <w:pPr>
        <w:pStyle w:val="Pregunta"/>
      </w:pPr>
      <w:r>
        <w:rPr>
          <w:rStyle w:val="Númerodepregunta"/>
        </w:rPr>
        <w:t xml:space="preserve">5. </w:t>
      </w:r>
      <w:r>
        <w:rPr>
          <w:b/>
        </w:rPr>
        <w:t>En una planificación en embocadura de teatro, el eje escénico y el de acción son…</w:t>
      </w:r>
    </w:p>
    <w:p>
      <w:pPr>
        <w:pStyle w:val="Opción"/>
      </w:pPr>
      <w:r>
        <w:t>a) Lo mismo.</w:t>
      </w:r>
    </w:p>
    <w:p>
      <w:pPr>
        <w:pStyle w:val="Opción"/>
      </w:pPr>
      <w:r>
        <w:t>b) Perpendiculares.</w:t>
      </w:r>
    </w:p>
    <w:p>
      <w:pPr>
        <w:pStyle w:val="Opción"/>
      </w:pPr>
      <w:r>
        <w:t>c) Paralelos.</w:t>
      </w:r>
    </w:p>
    <w:p>
      <w:pPr>
        <w:pStyle w:val="Opción"/>
      </w:pPr>
      <w:r>
        <w:t>d) Cambian con el movimiento de los personajes.</w:t>
      </w:r>
    </w:p>
    <w:p>
      <w:pPr>
        <w:pStyle w:val="Pregunta"/>
      </w:pPr>
      <w:r>
        <w:rPr>
          <w:rStyle w:val="Númerodepregunta"/>
        </w:rPr>
        <w:t xml:space="preserve">6. </w:t>
      </w:r>
      <w:r>
        <w:rPr>
          <w:b/>
        </w:rPr>
        <w:t>En los orígenes del teatro moderno europeo, quienes por primera vez conciben el arte teatral como una obra de conjunto que precisa la figura del director escénico, basándose en el respeto al texto teatral, eludiendo a los actores “divos” y formando a un conjunto disciplinado de actores, es:</w:t>
      </w:r>
    </w:p>
    <w:p>
      <w:pPr>
        <w:pStyle w:val="Opción"/>
      </w:pPr>
      <w:r>
        <w:t>a) el Teatro del Arte de Konstantin Stanislavski.</w:t>
      </w:r>
    </w:p>
    <w:p>
      <w:pPr>
        <w:pStyle w:val="Opción"/>
      </w:pPr>
      <w:r>
        <w:t>b) la Compañía del ducado de Meiningen.</w:t>
      </w:r>
    </w:p>
    <w:p>
      <w:pPr>
        <w:pStyle w:val="Opción"/>
      </w:pPr>
      <w:r>
        <w:t>c) el Teatro didáctico del Berliner Ensemble de de Bertolt Brecht.</w:t>
      </w:r>
    </w:p>
    <w:p>
      <w:pPr>
        <w:pStyle w:val="Opción"/>
      </w:pPr>
      <w:r>
        <w:t>d) el Théâtre Libre de Antoine.</w:t>
      </w:r>
    </w:p>
    <w:p>
      <w:r>
        <w:br w:type="page"/>
      </w:r>
    </w:p>
    <w:p>
      <w:pPr>
        <w:pStyle w:val="Rótulo"/>
      </w:pPr>
      <w:r>
        <w:t>Temario específico · Realización Televisión</w:t>
      </w:r>
    </w:p>
    <w:p>
      <w:pPr>
        <w:pStyle w:val="Heading1"/>
      </w:pPr>
      <w:r>
        <w:t>TEMA 3 – La literatura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Orden CLT/1431/2024, de 25 de noviembre, por la que se concede el Premio Cervantes correspondiente al año 2024</w:t>
            </w:r>
            <w:r>
              <w:rPr>
                <w:b w:val="0"/>
                <w:i w:val="0"/>
              </w:rPr>
              <w:t xml:space="preserve">, verificada literal en el BOE. El resto —la adaptación y los autores de ciencia ficción—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BOE-A-2024-26477</w:t>
            </w:r>
            <w:r>
              <w:rPr>
                <w:b w:val="0"/>
                <w:i w:val="0"/>
              </w:rPr>
              <w:t xml:space="preserve"> · Orden CLT/1431/2024, de 25 de noviembre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publicada. </w:t>
            </w:r>
            <w:r>
              <w:rPr>
                <w:b/>
                <w:i w:val="0"/>
              </w:rPr>
              <w:t>Es una orden de concesión: no tiene redacciones sucesivas</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Este es el punto menos preguntado de la cultura audiovisual: dos preguntas entre los dos llamamientos.</w:t>
            </w:r>
            <w:r>
              <w:rPr>
                <w:b w:val="0"/>
                <w:i w:val="0"/>
              </w:rPr>
              <w:t xml:space="preserve"> Y </w:t>
            </w:r>
            <w:r>
              <w:rPr>
                <w:b/>
                <w:i w:val="0"/>
              </w:rPr>
              <w:t>ninguna de las dos descansa sólo en la plantilla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2.298 palabras</w:t>
            </w:r>
            <w:r>
              <w:rPr>
                <w:b w:val="0"/>
                <w:i w:val="0"/>
              </w:rPr>
            </w:r>
          </w:p>
        </w:tc>
      </w:tr>
    </w:tbl>
    <w:p>
      <w:pPr/>
    </w:p>
    <w:p>
      <w:pPr/>
      <w:r>
        <w:rPr>
          <w:b w:val="0"/>
          <w:i w:val="0"/>
        </w:rPr>
        <w:t>Las siglas y abreviaturas de este tema, presentadas de entrada: el Boletín Oficial del Estado</w:t>
      </w:r>
      <w:r>
        <w:t xml:space="preserve"> </w:t>
      </w:r>
      <w:r>
        <w:rPr>
          <w:b w:val="0"/>
          <w:i w:val="0"/>
        </w:rPr>
        <w:t>(</w:t>
      </w:r>
      <w:r>
        <w:rPr>
          <w:b/>
          <w:i w:val="0"/>
        </w:rPr>
        <w:t>BOE</w:t>
      </w:r>
      <w:r>
        <w:rPr>
          <w:b w:val="0"/>
          <w:i w:val="0"/>
        </w:rPr>
        <w:t>), donde se publica la concesión de los premios nacionales de literatura; la orden ministerial</w:t>
      </w:r>
      <w:r>
        <w:t xml:space="preserve"> </w:t>
      </w:r>
      <w:r>
        <w:rPr>
          <w:b w:val="0"/>
          <w:i w:val="0"/>
        </w:rPr>
        <w:t>(</w:t>
      </w:r>
      <w:r>
        <w:rPr>
          <w:b/>
          <w:i w:val="0"/>
        </w:rPr>
        <w:t>Orden</w:t>
      </w:r>
      <w:r>
        <w:rPr>
          <w:b w:val="0"/>
          <w:i w:val="0"/>
        </w:rPr>
        <w:t>), que es la forma en que esos premios se conceden, con los códigos de departamento que el</w:t>
      </w:r>
      <w:r>
        <w:t xml:space="preserve"> </w:t>
      </w:r>
      <w:r>
        <w:rPr>
          <w:b w:val="0"/>
          <w:i w:val="0"/>
        </w:rPr>
        <w:t>BOE les pone delante (</w:t>
      </w:r>
      <w:r>
        <w:rPr>
          <w:b/>
          <w:i w:val="0"/>
        </w:rPr>
        <w:t>CUD</w:t>
      </w:r>
      <w:r>
        <w:rPr>
          <w:b w:val="0"/>
          <w:i w:val="0"/>
        </w:rPr>
        <w:t xml:space="preserve"> en el ministerio que reguló el premio, </w:t>
      </w:r>
      <w:r>
        <w:rPr>
          <w:b/>
          <w:i w:val="0"/>
        </w:rPr>
        <w:t>CLT</w:t>
      </w:r>
      <w:r>
        <w:rPr>
          <w:b w:val="0"/>
          <w:i w:val="0"/>
        </w:rPr>
        <w:t xml:space="preserve"> en el que lo convoca y lo falla hoy); y la propiedad intelectual, que este</w:t>
      </w:r>
      <w:r>
        <w:t xml:space="preserve"> </w:t>
      </w:r>
      <w:r>
        <w:rPr>
          <w:b w:val="0"/>
          <w:i w:val="0"/>
        </w:rPr>
        <w:t>temario desarrolla en su punto 22 y a la que este tema remite.</w:t>
      </w:r>
    </w:p>
    <w:p>
      <w:pPr>
        <w:pStyle w:val="Citadelanorma"/>
      </w:pPr>
      <w:r>
        <w:rPr>
          <w:b w:val="0"/>
          <w:i w:val="0"/>
        </w:rPr>
        <w:t>Enunciado de la convocatoria (Anexo 2, temario específico de Realización, punto 1.4):</w:t>
      </w:r>
      <w:r>
        <w:t xml:space="preserve"> </w:t>
      </w:r>
      <w:r>
        <w:rPr>
          <w:b w:val="0"/>
          <w:i w:val="0"/>
        </w:rPr>
        <w:t>«LA CULTURA AUDIOVISUAL. Literatura.»</w:t>
      </w:r>
    </w:p>
    <w:p>
      <w:pPr/>
      <w:r>
        <w:rPr>
          <w:b w:val="0"/>
          <w:i w:val="0"/>
        </w:rPr>
      </w:r>
      <w:r>
        <w:rPr>
          <w:b/>
          <w:i w:val="0"/>
        </w:rPr>
        <w:t>Dos preguntas.</w:t>
      </w:r>
      <w:r>
        <w:rPr>
          <w:b w:val="0"/>
          <w:i w:val="0"/>
        </w:rPr>
        <w:t xml:space="preserve"> Es </w:t>
      </w:r>
      <w:r>
        <w:rPr>
          <w:b/>
          <w:i w:val="0"/>
        </w:rPr>
        <w:t>el punto de cultura audiovisual menos preguntado</w:t>
      </w:r>
      <w:r>
        <w:rPr>
          <w:b w:val="0"/>
          <w:i w:val="0"/>
        </w:rPr>
        <w:t>, y las dos preguntas son de</w:t>
      </w:r>
      <w:r>
        <w:t xml:space="preserve"> </w:t>
      </w:r>
      <w:r>
        <w:rPr>
          <w:b w:val="0"/>
          <w:i w:val="0"/>
        </w:rPr>
        <w:t xml:space="preserve">naturaleza distinta: </w:t>
      </w:r>
      <w:r>
        <w:rPr>
          <w:b/>
          <w:i w:val="0"/>
        </w:rPr>
        <w:t>una es de adaptación literaria al cine</w:t>
      </w:r>
      <w:r>
        <w:rPr>
          <w:b w:val="0"/>
          <w:i w:val="0"/>
        </w:rPr>
        <w:t xml:space="preserve"> y </w:t>
      </w:r>
      <w:r>
        <w:rPr>
          <w:b/>
          <w:i w:val="0"/>
        </w:rPr>
        <w:t>otra es de actualidad cultural</w:t>
      </w:r>
      <w:r>
        <w:rPr>
          <w:b w:val="0"/>
          <w:i w:val="0"/>
        </w:rPr>
        <w:t>.</w:t>
      </w:r>
    </w:p>
    <w:p>
      <w:pPr/>
      <w:r>
        <w:rPr>
          <w:b w:val="0"/>
          <w:i w:val="0"/>
        </w:rPr>
      </w:r>
      <w:r>
        <w:rPr>
          <w:b/>
          <w:i w:val="0"/>
        </w:rPr>
        <w:t>Y una de las dos tiene fuente en el Boletín Oficial del Estado</w:t>
      </w:r>
      <w:r>
        <w:rPr>
          <w:b w:val="0"/>
          <w:i w:val="0"/>
        </w:rPr>
        <w:t>, cosa que no ocurre con casi</w:t>
      </w:r>
      <w:r>
        <w:t xml:space="preserve"> </w:t>
      </w:r>
      <w:r>
        <w:rPr>
          <w:b w:val="0"/>
          <w:i w:val="0"/>
        </w:rPr>
        <w:t xml:space="preserve">ninguna pregunta de este punto 1 del anexo: </w:t>
      </w:r>
      <w:r>
        <w:rPr>
          <w:b/>
          <w:i w:val="0"/>
        </w:rPr>
        <w:t>el Premio de Literatura en Lengua Castellana «Miguel de</w:t>
      </w:r>
      <w:r>
        <w:t xml:space="preserve"> </w:t>
      </w:r>
      <w:r>
        <w:rPr>
          <w:b/>
          <w:i w:val="0"/>
        </w:rPr>
        <w:t>Cervantes» se concede por orden ministerial publicada en el BOE</w:t>
      </w:r>
      <w:r>
        <w:rPr>
          <w:b w:val="0"/>
          <w:i w:val="0"/>
        </w:rPr>
        <w:t xml:space="preserve">, así que </w:t>
      </w:r>
      <w:r>
        <w:rPr>
          <w:b/>
          <w:i w:val="0"/>
        </w:rPr>
        <w:t>su fallo es un hecho</w:t>
      </w:r>
      <w:r>
        <w:t xml:space="preserve"> </w:t>
      </w:r>
      <w:r>
        <w:rPr>
          <w:b/>
          <w:i w:val="0"/>
        </w:rPr>
        <w:t>documentado y contrastable</w:t>
      </w:r>
      <w:r>
        <w:rPr>
          <w:b w:val="0"/>
          <w:i w:val="0"/>
        </w:rPr>
        <w:t>, no un dato de memoria.</w:t>
      </w:r>
    </w:p>
    <w:p>
      <w:pPr>
        <w:pStyle w:val="Heading2"/>
      </w:pPr>
      <w:r>
        <w:rPr>
          <w:b w:val="0"/>
          <w:i w:val="0"/>
        </w:rPr>
        <w:t>3.1 Por qué la literatura está en un temario de realización</w:t>
      </w:r>
    </w:p>
    <w:p>
      <w:pPr/>
      <w:r>
        <w:rPr>
          <w:b w:val="0"/>
          <w:i w:val="0"/>
        </w:rPr>
      </w:r>
      <w:r>
        <w:rPr>
          <w:b/>
          <w:i w:val="0"/>
        </w:rPr>
        <w:t>Por tres motivos, y los tres son de oficio:</w:t>
      </w:r>
      <w:r>
        <w:rPr>
          <w:b w:val="0"/>
          <w:i w:val="0"/>
        </w:rPr>
      </w:r>
    </w:p>
    <w:p>
      <w:pPr>
        <w:pStyle w:val="ListNumber"/>
      </w:pPr>
      <w:r>
        <w:rPr>
          <w:b w:val="0"/>
          <w:i w:val="0"/>
        </w:rPr>
      </w:r>
      <w:r>
        <w:rPr>
          <w:b/>
          <w:i w:val="0"/>
        </w:rPr>
        <w:t>Buena parte de la ficción audiovisual es adaptación.</w:t>
      </w:r>
      <w:r>
        <w:rPr>
          <w:b w:val="0"/>
          <w:i w:val="0"/>
        </w:rPr>
        <w:t xml:space="preserve"> </w:t>
      </w:r>
      <w:r>
        <w:rPr>
          <w:b/>
          <w:i w:val="0"/>
        </w:rPr>
        <w:t>Un realizador trabaja constantemente</w:t>
      </w:r>
      <w:r>
        <w:t xml:space="preserve"> </w:t>
      </w:r>
      <w:r>
        <w:rPr>
          <w:b/>
          <w:i w:val="0"/>
        </w:rPr>
        <w:t>sobre material literario ajeno</w:t>
      </w:r>
      <w:r>
        <w:rPr>
          <w:b w:val="0"/>
          <w:i w:val="0"/>
        </w:rPr>
        <w:t xml:space="preserve">, y </w:t>
      </w:r>
      <w:r>
        <w:rPr>
          <w:b/>
          <w:i w:val="0"/>
        </w:rPr>
        <w:t>saber de dónde viene una historia cambia cómo se cuenta.</w:t>
      </w:r>
      <w:r>
        <w:rPr>
          <w:b w:val="0"/>
          <w:i w:val="0"/>
        </w:rPr>
      </w:r>
    </w:p>
    <w:p>
      <w:pPr>
        <w:pStyle w:val="ListNumber"/>
      </w:pPr>
      <w:r>
        <w:rPr>
          <w:b w:val="0"/>
          <w:i w:val="0"/>
        </w:rPr>
      </w:r>
      <w:r>
        <w:rPr>
          <w:b/>
          <w:i w:val="0"/>
        </w:rPr>
        <w:t>El guion es un género literario con reglas propias</w:t>
      </w:r>
      <w:r>
        <w:rPr>
          <w:b w:val="0"/>
          <w:i w:val="0"/>
        </w:rPr>
        <w:t>, y el punto 2.2 de este mismo anexo lo</w:t>
      </w:r>
      <w:r>
        <w:t xml:space="preserve"> </w:t>
      </w:r>
      <w:r>
        <w:rPr>
          <w:b w:val="0"/>
          <w:i w:val="0"/>
        </w:rPr>
        <w:t xml:space="preserve">desarrolla entero. </w:t>
      </w:r>
      <w:r>
        <w:rPr>
          <w:b/>
          <w:i w:val="0"/>
        </w:rPr>
        <w:t>La literatura es la disciplina de la que el guion se separa</w:t>
      </w:r>
      <w:r>
        <w:rPr>
          <w:b w:val="0"/>
          <w:i w:val="0"/>
        </w:rPr>
        <w:t xml:space="preserve">, y </w:t>
      </w:r>
      <w:r>
        <w:rPr>
          <w:b/>
          <w:i w:val="0"/>
        </w:rPr>
        <w:t>el</w:t>
      </w:r>
      <w:r>
        <w:t xml:space="preserve"> </w:t>
      </w:r>
      <w:r>
        <w:rPr>
          <w:b/>
          <w:i w:val="0"/>
        </w:rPr>
        <w:t>vocabulario de la narratología —narrador, focalización, trama, elipsis— es literario antes que</w:t>
      </w:r>
      <w:r>
        <w:t xml:space="preserve"> </w:t>
      </w:r>
      <w:r>
        <w:rPr>
          <w:b/>
          <w:i w:val="0"/>
        </w:rPr>
        <w:t>audiovisual.</w:t>
      </w:r>
      <w:r>
        <w:rPr>
          <w:b w:val="0"/>
          <w:i w:val="0"/>
        </w:rPr>
        <w:t xml:space="preserve"> </w:t>
      </w:r>
      <w:r>
        <w:rPr>
          <w:b/>
          <w:i w:val="0"/>
        </w:rPr>
        <w:t>Todo el tema 8 de este temario usa ese vocabulario.</w:t>
      </w:r>
      <w:r>
        <w:rPr>
          <w:b w:val="0"/>
          <w:i w:val="0"/>
        </w:rPr>
      </w:r>
    </w:p>
    <w:p>
      <w:pPr>
        <w:pStyle w:val="ListNumber"/>
      </w:pPr>
      <w:r>
        <w:rPr>
          <w:b w:val="0"/>
          <w:i w:val="0"/>
        </w:rPr>
      </w:r>
      <w:r>
        <w:rPr>
          <w:b/>
          <w:i w:val="0"/>
        </w:rPr>
        <w:t>La adaptación tiene consecuencias jurídicas.</w:t>
      </w:r>
      <w:r>
        <w:rPr>
          <w:b w:val="0"/>
          <w:i w:val="0"/>
        </w:rPr>
        <w:t xml:space="preserve"> </w:t>
      </w:r>
      <w:r>
        <w:rPr>
          <w:b/>
          <w:i w:val="0"/>
        </w:rPr>
        <w:t>Una novela es una obra protegida</w:t>
      </w:r>
      <w:r>
        <w:rPr>
          <w:b w:val="0"/>
          <w:i w:val="0"/>
        </w:rPr>
        <w:t>, y llevarla a</w:t>
      </w:r>
      <w:r>
        <w:t xml:space="preserve"> </w:t>
      </w:r>
      <w:r>
        <w:rPr>
          <w:b w:val="0"/>
          <w:i w:val="0"/>
        </w:rPr>
        <w:t xml:space="preserve">la pantalla </w:t>
      </w:r>
      <w:r>
        <w:rPr>
          <w:b/>
          <w:i w:val="0"/>
        </w:rPr>
        <w:t>exige la cesión del derecho de transformación</w:t>
      </w:r>
      <w:r>
        <w:rPr>
          <w:b w:val="0"/>
          <w:i w:val="0"/>
        </w:rPr>
        <w:t xml:space="preserve">. </w:t>
      </w:r>
      <w:r>
        <w:rPr>
          <w:b/>
          <w:i w:val="0"/>
        </w:rPr>
        <w:t>El punto 4.10 del anexo lo</w:t>
      </w:r>
      <w:r>
        <w:t xml:space="preserve"> </w:t>
      </w:r>
      <w:r>
        <w:rPr>
          <w:b/>
          <w:i w:val="0"/>
        </w:rPr>
        <w:t>desarrolla</w:t>
      </w:r>
      <w:r>
        <w:rPr>
          <w:b w:val="0"/>
          <w:i w:val="0"/>
        </w:rPr>
        <w:t xml:space="preserve">, y </w:t>
      </w:r>
      <w:r>
        <w:rPr>
          <w:b/>
          <w:i w:val="0"/>
        </w:rPr>
        <w:t>el tema 22 de este temario lo trata con la ley delante.</w:t>
      </w:r>
      <w:r>
        <w:rPr>
          <w:b w:val="0"/>
          <w:i w:val="0"/>
        </w:rPr>
      </w:r>
    </w:p>
    <w:p>
      <w:pPr/>
      <w:r>
        <w:rPr>
          <w:b w:val="0"/>
          <w:i w:val="0"/>
        </w:rPr>
      </w:r>
      <w:r>
        <w:rPr>
          <w:b/>
          <w:i w:val="0"/>
        </w:rPr>
        <w:t>Y un motivo más, propio de una casa pública</w:t>
      </w:r>
      <w:r>
        <w:rPr>
          <w:b w:val="0"/>
          <w:i w:val="0"/>
        </w:rPr>
        <w:t xml:space="preserve">: </w:t>
      </w:r>
      <w:r>
        <w:rPr>
          <w:b/>
          <w:i w:val="0"/>
        </w:rPr>
        <w:t>la cobertura cultural es parte de la misión de</w:t>
      </w:r>
      <w:r>
        <w:t xml:space="preserve"> </w:t>
      </w:r>
      <w:r>
        <w:rPr>
          <w:b/>
          <w:i w:val="0"/>
        </w:rPr>
        <w:t>servicio público</w:t>
      </w:r>
      <w:r>
        <w:rPr>
          <w:b w:val="0"/>
          <w:i w:val="0"/>
        </w:rPr>
        <w:t xml:space="preserve">, y </w:t>
      </w:r>
      <w:r>
        <w:rPr>
          <w:b/>
          <w:i w:val="0"/>
        </w:rPr>
        <w:t>quien realiza un programa cultural tiene que saber de qué se está hablando.</w:t>
      </w:r>
      <w:r>
        <w:rPr>
          <w:b w:val="0"/>
          <w:i w:val="0"/>
        </w:rPr>
      </w:r>
    </w:p>
    <w:p>
      <w:pPr>
        <w:pStyle w:val="Heading2"/>
      </w:pPr>
      <w:r>
        <w:rPr>
          <w:b w:val="0"/>
          <w:i w:val="0"/>
        </w:rPr>
        <w:t>3.2 La adaptación: qué se conserva y qué se pierde</w:t>
      </w:r>
    </w:p>
    <w:p>
      <w:pPr/>
      <w:r>
        <w:rPr>
          <w:b w:val="0"/>
          <w:i w:val="0"/>
        </w:rPr>
      </w:r>
      <w:r>
        <w:rPr>
          <w:b/>
          <w:i w:val="0"/>
        </w:rPr>
        <w:t>Adaptar no es ilustrar.</w:t>
      </w:r>
      <w:r>
        <w:rPr>
          <w:b w:val="0"/>
          <w:i w:val="0"/>
        </w:rPr>
        <w:t xml:space="preserve"> </w:t>
      </w:r>
      <w:r>
        <w:rPr>
          <w:b/>
          <w:i w:val="0"/>
        </w:rPr>
        <w:t>Una novela y una película son dos lenguajes con posibilidades</w:t>
      </w:r>
      <w:r>
        <w:t xml:space="preserve"> </w:t>
      </w:r>
      <w:r>
        <w:rPr>
          <w:b/>
          <w:i w:val="0"/>
        </w:rPr>
        <w:t>distintas</w:t>
      </w:r>
      <w:r>
        <w:rPr>
          <w:b w:val="0"/>
          <w:i w:val="0"/>
        </w:rPr>
        <w:t xml:space="preserve">, y la adaptación consiste en </w:t>
      </w:r>
      <w:r>
        <w:rPr>
          <w:b/>
          <w:i w:val="0"/>
        </w:rPr>
        <w:t>decidir qué se traduce, qué se sustituye y qué se</w:t>
      </w:r>
      <w:r>
        <w:t xml:space="preserve"> </w:t>
      </w:r>
      <w:r>
        <w:rPr>
          <w:b/>
          <w:i w:val="0"/>
        </w:rPr>
        <w:t>sacrifica.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la literatura hace fácil</w:t>
            </w:r>
          </w:p>
        </w:tc>
        <w:tc>
          <w:tcPr>
            <w:tcW w:type="dxa" w:w="4706"/>
            <w:shd w:val="clear" w:color="auto" w:fill="E4E4E4"/>
          </w:tcPr>
          <w:p>
            <w:pPr>
              <w:pStyle w:val="Tablacabecera"/>
            </w:pPr>
            <w:r/>
            <w:r>
              <w:rPr>
                <w:b w:val="0"/>
                <w:i w:val="0"/>
              </w:rPr>
              <w:t>Lo que el audiovisual hace fácil</w:t>
            </w:r>
          </w:p>
        </w:tc>
      </w:tr>
      <w:tr>
        <w:tc>
          <w:tcPr>
            <w:tcW w:type="dxa" w:w="4706"/>
          </w:tcPr>
          <w:p>
            <w:pPr>
              <w:pStyle w:val="Tabla"/>
            </w:pPr>
            <w:r/>
            <w:r>
              <w:rPr>
                <w:b w:val="0"/>
                <w:i w:val="0"/>
              </w:rPr>
            </w:r>
            <w:r>
              <w:rPr>
                <w:b/>
                <w:i w:val="0"/>
              </w:rPr>
              <w:t>El pensamiento de un personaje</w:t>
            </w:r>
            <w:r>
              <w:rPr>
                <w:b w:val="0"/>
                <w:i w:val="0"/>
              </w:rPr>
              <w:t>, dicho por dentro</w:t>
            </w:r>
          </w:p>
        </w:tc>
        <w:tc>
          <w:tcPr>
            <w:tcW w:type="dxa" w:w="4706"/>
          </w:tcPr>
          <w:p>
            <w:pPr>
              <w:pStyle w:val="Tabla"/>
            </w:pPr>
            <w:r/>
            <w:r>
              <w:rPr>
                <w:b w:val="0"/>
                <w:i w:val="0"/>
              </w:rPr>
            </w:r>
            <w:r>
              <w:rPr>
                <w:b/>
                <w:i w:val="0"/>
              </w:rPr>
              <w:t>El aspecto de las cosas</w:t>
            </w:r>
            <w:r>
              <w:rPr>
                <w:b w:val="0"/>
                <w:i w:val="0"/>
              </w:rPr>
              <w:t>, sin describirlas</w:t>
            </w:r>
          </w:p>
        </w:tc>
      </w:tr>
      <w:tr>
        <w:tc>
          <w:tcPr>
            <w:tcW w:type="dxa" w:w="4706"/>
          </w:tcPr>
          <w:p>
            <w:pPr>
              <w:pStyle w:val="Tabla"/>
            </w:pPr>
            <w:r/>
            <w:r>
              <w:rPr>
                <w:b w:val="0"/>
                <w:i w:val="0"/>
              </w:rPr>
            </w:r>
            <w:r>
              <w:rPr>
                <w:b/>
                <w:i w:val="0"/>
              </w:rPr>
              <w:t>El tiempo elástico</w:t>
            </w:r>
            <w:r>
              <w:rPr>
                <w:b w:val="0"/>
                <w:i w:val="0"/>
              </w:rPr>
              <w:t>: resumir años en una frase</w:t>
            </w:r>
          </w:p>
        </w:tc>
        <w:tc>
          <w:tcPr>
            <w:tcW w:type="dxa" w:w="4706"/>
          </w:tcPr>
          <w:p>
            <w:pPr>
              <w:pStyle w:val="Tabla"/>
            </w:pPr>
            <w:r/>
            <w:r>
              <w:rPr>
                <w:b w:val="0"/>
                <w:i w:val="0"/>
              </w:rPr>
            </w:r>
            <w:r>
              <w:rPr>
                <w:b/>
                <w:i w:val="0"/>
              </w:rPr>
              <w:t>El tiempo real de una escena</w:t>
            </w:r>
            <w:r>
              <w:rPr>
                <w:b w:val="0"/>
                <w:i w:val="0"/>
              </w:rPr>
            </w:r>
          </w:p>
        </w:tc>
      </w:tr>
      <w:tr>
        <w:tc>
          <w:tcPr>
            <w:tcW w:type="dxa" w:w="4706"/>
          </w:tcPr>
          <w:p>
            <w:pPr>
              <w:pStyle w:val="Tabla"/>
            </w:pPr>
            <w:r/>
            <w:r>
              <w:rPr>
                <w:b w:val="0"/>
                <w:i w:val="0"/>
              </w:rPr>
            </w:r>
            <w:r>
              <w:rPr>
                <w:b/>
                <w:i w:val="0"/>
              </w:rPr>
              <w:t>El narrador</w:t>
            </w:r>
            <w:r>
              <w:rPr>
                <w:b w:val="0"/>
                <w:i w:val="0"/>
              </w:rPr>
              <w:t>: una voz que juzga y comenta</w:t>
            </w:r>
          </w:p>
        </w:tc>
        <w:tc>
          <w:tcPr>
            <w:tcW w:type="dxa" w:w="4706"/>
          </w:tcPr>
          <w:p>
            <w:pPr>
              <w:pStyle w:val="Tabla"/>
            </w:pPr>
            <w:r/>
            <w:r>
              <w:rPr>
                <w:b w:val="0"/>
                <w:i w:val="0"/>
              </w:rPr>
            </w:r>
            <w:r>
              <w:rPr>
                <w:b/>
                <w:i w:val="0"/>
              </w:rPr>
              <w:t>La simultaneidad</w:t>
            </w:r>
            <w:r>
              <w:rPr>
                <w:b w:val="0"/>
                <w:i w:val="0"/>
              </w:rPr>
              <w:t>: sonido e imagen a la vez</w:t>
            </w:r>
          </w:p>
        </w:tc>
      </w:tr>
      <w:tr>
        <w:tc>
          <w:tcPr>
            <w:tcW w:type="dxa" w:w="4706"/>
          </w:tcPr>
          <w:p>
            <w:pPr>
              <w:pStyle w:val="Tabla"/>
            </w:pPr>
            <w:r/>
            <w:r>
              <w:rPr>
                <w:b w:val="0"/>
                <w:i w:val="0"/>
              </w:rPr>
            </w:r>
            <w:r>
              <w:rPr>
                <w:b/>
                <w:i w:val="0"/>
              </w:rPr>
              <w:t>La ambigüedad</w:t>
            </w:r>
            <w:r>
              <w:rPr>
                <w:b w:val="0"/>
                <w:i w:val="0"/>
              </w:rPr>
              <w:t>: un rostro que el lector imagina</w:t>
            </w:r>
          </w:p>
        </w:tc>
        <w:tc>
          <w:tcPr>
            <w:tcW w:type="dxa" w:w="4706"/>
          </w:tcPr>
          <w:p>
            <w:pPr>
              <w:pStyle w:val="Tabla"/>
            </w:pPr>
            <w:r/>
            <w:r>
              <w:rPr>
                <w:b w:val="0"/>
                <w:i w:val="0"/>
              </w:rPr>
            </w:r>
            <w:r>
              <w:rPr>
                <w:b/>
                <w:i w:val="0"/>
              </w:rPr>
              <w:t>La presencia física del actor</w:t>
            </w:r>
            <w:r>
              <w:rPr>
                <w:b w:val="0"/>
                <w:i w:val="0"/>
              </w:rPr>
            </w:r>
          </w:p>
        </w:tc>
      </w:tr>
    </w:tbl>
    <w:p>
      <w:pPr/>
    </w:p>
    <w:p>
      <w:pPr/>
      <w:r>
        <w:rPr>
          <w:b w:val="0"/>
          <w:i w:val="0"/>
        </w:rPr>
      </w:r>
      <w:r>
        <w:rPr>
          <w:b/>
          <w:i w:val="0"/>
        </w:rPr>
        <w:t>Las tres decisiones que toda adaptación tiene que tomar:</w:t>
      </w:r>
      <w:r>
        <w:rPr>
          <w:b w:val="0"/>
          <w:i w:val="0"/>
        </w:rPr>
      </w:r>
    </w:p>
    <w:p>
      <w:pPr>
        <w:pStyle w:val="ListNumber"/>
      </w:pPr>
      <w:r>
        <w:rPr>
          <w:b w:val="0"/>
          <w:i w:val="0"/>
        </w:rPr>
      </w:r>
      <w:r>
        <w:rPr>
          <w:b/>
          <w:i w:val="0"/>
        </w:rPr>
        <w:t>Qué hacer con el narrador.</w:t>
      </w:r>
      <w:r>
        <w:rPr>
          <w:b w:val="0"/>
          <w:i w:val="0"/>
        </w:rPr>
        <w:t xml:space="preserve"> </w:t>
      </w:r>
      <w:r>
        <w:rPr>
          <w:b/>
          <w:i w:val="0"/>
        </w:rPr>
        <w:t>La voz que en la novela lo cuenta todo no existe en la pantalla</w:t>
      </w:r>
      <w:r>
        <w:rPr>
          <w:b w:val="0"/>
          <w:i w:val="0"/>
        </w:rPr>
        <w:t>,</w:t>
      </w:r>
      <w:r>
        <w:t xml:space="preserve"> </w:t>
      </w:r>
      <w:r>
        <w:rPr>
          <w:b w:val="0"/>
          <w:i w:val="0"/>
        </w:rPr>
        <w:t xml:space="preserve">y hay tres salidas: </w:t>
      </w:r>
      <w:r>
        <w:rPr>
          <w:b/>
          <w:i w:val="0"/>
        </w:rPr>
        <w:t>la voz en off</w:t>
      </w:r>
      <w:r>
        <w:rPr>
          <w:b w:val="0"/>
          <w:i w:val="0"/>
        </w:rPr>
        <w:t xml:space="preserve"> —la más literal y la más discutida—, </w:t>
      </w:r>
      <w:r>
        <w:rPr>
          <w:b/>
          <w:i w:val="0"/>
        </w:rPr>
        <w:t>la traducción a</w:t>
      </w:r>
      <w:r>
        <w:t xml:space="preserve"> </w:t>
      </w:r>
      <w:r>
        <w:rPr>
          <w:b/>
          <w:i w:val="0"/>
        </w:rPr>
        <w:t>imagen</w:t>
      </w:r>
      <w:r>
        <w:rPr>
          <w:b w:val="0"/>
          <w:i w:val="0"/>
        </w:rPr>
        <w:t xml:space="preserve"> —lo que el narrador decía se muestra— o </w:t>
      </w:r>
      <w:r>
        <w:rPr>
          <w:b/>
          <w:i w:val="0"/>
        </w:rPr>
        <w:t>la supresión</w:t>
      </w:r>
      <w:r>
        <w:rPr>
          <w:b w:val="0"/>
          <w:i w:val="0"/>
        </w:rPr>
        <w:t>.</w:t>
      </w:r>
    </w:p>
    <w:p>
      <w:pPr>
        <w:pStyle w:val="ListNumber"/>
      </w:pPr>
      <w:r>
        <w:rPr>
          <w:b w:val="0"/>
          <w:i w:val="0"/>
        </w:rPr>
      </w:r>
      <w:r>
        <w:rPr>
          <w:b/>
          <w:i w:val="0"/>
        </w:rPr>
        <w:t>Qué hacer con el mundo interior.</w:t>
      </w:r>
      <w:r>
        <w:rPr>
          <w:b w:val="0"/>
          <w:i w:val="0"/>
        </w:rPr>
        <w:t xml:space="preserve"> </w:t>
      </w:r>
      <w:r>
        <w:rPr>
          <w:b/>
          <w:i w:val="0"/>
        </w:rPr>
        <w:t>Lo que un personaje piensa hay que mostrarlo</w:t>
      </w:r>
      <w:r>
        <w:rPr>
          <w:b w:val="0"/>
          <w:i w:val="0"/>
        </w:rPr>
        <w:t>: en un gesto,</w:t>
      </w:r>
      <w:r>
        <w:t xml:space="preserve"> </w:t>
      </w:r>
      <w:r>
        <w:rPr>
          <w:b w:val="0"/>
          <w:i w:val="0"/>
        </w:rPr>
        <w:t xml:space="preserve">en una acción, en un diálogo que lo sugiera. </w:t>
      </w:r>
      <w:r>
        <w:rPr>
          <w:b/>
          <w:i w:val="0"/>
        </w:rPr>
        <w:t>Es lo que la teoría del guion llama «subtexto».</w:t>
      </w:r>
      <w:r>
        <w:rPr>
          <w:b w:val="0"/>
          <w:i w:val="0"/>
        </w:rPr>
      </w:r>
    </w:p>
    <w:p>
      <w:pPr>
        <w:pStyle w:val="ListNumber"/>
      </w:pPr>
      <w:r>
        <w:rPr>
          <w:b w:val="0"/>
          <w:i w:val="0"/>
        </w:rPr>
      </w:r>
      <w:r>
        <w:rPr>
          <w:b/>
          <w:i w:val="0"/>
        </w:rPr>
        <w:t>Qué se corta.</w:t>
      </w:r>
      <w:r>
        <w:rPr>
          <w:b w:val="0"/>
          <w:i w:val="0"/>
        </w:rPr>
        <w:t xml:space="preserve"> </w:t>
      </w:r>
      <w:r>
        <w:rPr>
          <w:b/>
          <w:i w:val="0"/>
        </w:rPr>
        <w:t>Una novela de cuatrocientas páginas no cabe en dos horas</w:t>
      </w:r>
      <w:r>
        <w:rPr>
          <w:b w:val="0"/>
          <w:i w:val="0"/>
        </w:rPr>
        <w:t xml:space="preserve">, y </w:t>
      </w:r>
      <w:r>
        <w:rPr>
          <w:b/>
          <w:i w:val="0"/>
        </w:rPr>
        <w:t>la fidelidad</w:t>
      </w:r>
      <w:r>
        <w:t xml:space="preserve"> </w:t>
      </w:r>
      <w:r>
        <w:rPr>
          <w:b/>
          <w:i w:val="0"/>
        </w:rPr>
        <w:t>literal suele producir malas películas</w:t>
      </w:r>
      <w:r>
        <w:rPr>
          <w:b w:val="0"/>
          <w:i w:val="0"/>
        </w:rPr>
        <w:t xml:space="preserve">: </w:t>
      </w:r>
      <w:r>
        <w:rPr>
          <w:b/>
          <w:i w:val="0"/>
        </w:rPr>
        <w:t xml:space="preserve">una adaptación fiel al </w:t>
      </w:r>
      <w:r>
        <w:rPr>
          <w:b/>
          <w:i/>
        </w:rPr>
        <w:t>espíritu</w:t>
      </w:r>
      <w:r>
        <w:rPr>
          <w:b/>
          <w:i w:val="0"/>
        </w:rPr>
        <w:t xml:space="preserve"> exige infidelidades a</w:t>
      </w:r>
      <w:r>
        <w:t xml:space="preserve"> </w:t>
      </w:r>
      <w:r>
        <w:rPr>
          <w:b/>
          <w:i w:val="0"/>
        </w:rPr>
        <w:t xml:space="preserve">la </w:t>
      </w:r>
      <w:r>
        <w:rPr>
          <w:b/>
          <w:i/>
        </w:rPr>
        <w:t>letra</w:t>
      </w:r>
      <w:r>
        <w:rPr>
          <w:b/>
          <w:i w:val="0"/>
        </w:rPr>
        <w:t>.</w:t>
      </w:r>
      <w:r>
        <w:rPr>
          <w:b w:val="0"/>
          <w:i w:val="0"/>
        </w:rPr>
      </w:r>
    </w:p>
    <w:p>
      <w:pPr/>
      <w:r>
        <w:rPr>
          <w:b w:val="0"/>
          <w:i w:val="0"/>
        </w:rPr>
      </w:r>
      <w:r>
        <w:rPr>
          <w:b/>
          <w:i w:val="0"/>
        </w:rPr>
        <w:t>Las tres formas de adaptación, según cuánta distancia toman: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Adaptación fiel</w:t>
            </w:r>
            <w:r>
              <w:rPr>
                <w:b w:val="0"/>
                <w:i w:val="0"/>
              </w:rPr>
            </w:r>
          </w:p>
        </w:tc>
        <w:tc>
          <w:tcPr>
            <w:tcW w:type="dxa" w:w="4706"/>
          </w:tcPr>
          <w:p>
            <w:pPr>
              <w:pStyle w:val="Tabla"/>
            </w:pPr>
            <w:r/>
            <w:r>
              <w:rPr>
                <w:b w:val="0"/>
                <w:i w:val="0"/>
              </w:rPr>
            </w:r>
            <w:r>
              <w:rPr>
                <w:b/>
                <w:i w:val="0"/>
              </w:rPr>
              <w:t>Sigue la trama y los personajes</w:t>
            </w:r>
            <w:r>
              <w:rPr>
                <w:b w:val="0"/>
                <w:i w:val="0"/>
              </w:rPr>
              <w:t>, con los cortes que el formato exige</w:t>
            </w:r>
          </w:p>
        </w:tc>
      </w:tr>
      <w:tr>
        <w:tc>
          <w:tcPr>
            <w:tcW w:type="dxa" w:w="4706"/>
          </w:tcPr>
          <w:p>
            <w:pPr>
              <w:pStyle w:val="Tabla"/>
            </w:pPr>
            <w:r/>
            <w:r>
              <w:rPr>
                <w:b w:val="0"/>
                <w:i w:val="0"/>
              </w:rPr>
            </w:r>
            <w:r>
              <w:rPr>
                <w:b/>
                <w:i w:val="0"/>
              </w:rPr>
              <w:t>Adaptación libre</w:t>
            </w:r>
            <w:r>
              <w:rPr>
                <w:b w:val="0"/>
                <w:i w:val="0"/>
              </w:rPr>
            </w:r>
          </w:p>
        </w:tc>
        <w:tc>
          <w:tcPr>
            <w:tcW w:type="dxa" w:w="4706"/>
          </w:tcPr>
          <w:p>
            <w:pPr>
              <w:pStyle w:val="Tabla"/>
            </w:pPr>
            <w:r/>
            <w:r>
              <w:rPr>
                <w:b w:val="0"/>
                <w:i w:val="0"/>
              </w:rPr>
            </w:r>
            <w:r>
              <w:rPr>
                <w:b/>
                <w:i w:val="0"/>
              </w:rPr>
              <w:t>Toma el material y lo transforma</w:t>
            </w:r>
            <w:r>
              <w:rPr>
                <w:b w:val="0"/>
                <w:i w:val="0"/>
              </w:rPr>
              <w:t>: cambia época, final, punto de vista</w:t>
            </w:r>
          </w:p>
        </w:tc>
      </w:tr>
      <w:tr>
        <w:tc>
          <w:tcPr>
            <w:tcW w:type="dxa" w:w="4706"/>
          </w:tcPr>
          <w:p>
            <w:pPr>
              <w:pStyle w:val="Tabla"/>
            </w:pPr>
            <w:r/>
            <w:r>
              <w:rPr>
                <w:b w:val="0"/>
                <w:i w:val="0"/>
              </w:rPr>
            </w:r>
            <w:r>
              <w:rPr>
                <w:b/>
                <w:i w:val="0"/>
              </w:rPr>
              <w:t>Inspiración</w:t>
            </w:r>
            <w:r>
              <w:rPr>
                <w:b w:val="0"/>
                <w:i w:val="0"/>
              </w:rPr>
            </w:r>
          </w:p>
        </w:tc>
        <w:tc>
          <w:tcPr>
            <w:tcW w:type="dxa" w:w="4706"/>
          </w:tcPr>
          <w:p>
            <w:pPr>
              <w:pStyle w:val="Tabla"/>
            </w:pPr>
            <w:r/>
            <w:r>
              <w:rPr>
                <w:b w:val="0"/>
                <w:i w:val="0"/>
              </w:rPr>
            </w:r>
            <w:r>
              <w:rPr>
                <w:b/>
                <w:i w:val="0"/>
              </w:rPr>
              <w:t>Toma una idea o un personaje</w:t>
            </w:r>
            <w:r>
              <w:rPr>
                <w:b w:val="0"/>
                <w:i w:val="0"/>
              </w:rPr>
              <w:t xml:space="preserve"> y construye otra cosa</w:t>
            </w:r>
          </w:p>
        </w:tc>
      </w:tr>
    </w:tbl>
    <w:p>
      <w:pPr/>
    </w:p>
    <w:p>
      <w:pPr/>
      <w:r>
        <w:rPr>
          <w:b w:val="0"/>
          <w:i w:val="0"/>
        </w:rPr>
      </w:r>
      <w:r>
        <w:rPr>
          <w:b/>
          <w:i w:val="0"/>
        </w:rPr>
        <w:t>El dato de oficio que importa a un realizador</w:t>
      </w:r>
      <w:r>
        <w:rPr>
          <w:b w:val="0"/>
          <w:i w:val="0"/>
        </w:rPr>
        <w:t xml:space="preserve">: </w:t>
      </w:r>
      <w:r>
        <w:rPr>
          <w:b/>
          <w:i w:val="0"/>
        </w:rPr>
        <w:t>la forma de adaptación se pacta en el contrato de</w:t>
      </w:r>
      <w:r>
        <w:t xml:space="preserve"> </w:t>
      </w:r>
      <w:r>
        <w:rPr>
          <w:b/>
          <w:i w:val="0"/>
        </w:rPr>
        <w:t>cesión de derechos</w:t>
      </w:r>
      <w:r>
        <w:rPr>
          <w:b w:val="0"/>
          <w:i w:val="0"/>
        </w:rPr>
        <w:t xml:space="preserve">, y </w:t>
      </w:r>
      <w:r>
        <w:rPr>
          <w:b/>
          <w:i w:val="0"/>
        </w:rPr>
        <w:t>no es una decisión sólo artística.</w:t>
      </w:r>
      <w:r>
        <w:rPr>
          <w:b w:val="0"/>
          <w:i w:val="0"/>
        </w:rPr>
        <w:t xml:space="preserve"> </w:t>
      </w:r>
      <w:r>
        <w:rPr>
          <w:b/>
          <w:i w:val="0"/>
        </w:rPr>
        <w:t>El derecho de transformación se cede</w:t>
      </w:r>
      <w:r>
        <w:t xml:space="preserve"> </w:t>
      </w:r>
      <w:r>
        <w:rPr>
          <w:b/>
          <w:i w:val="0"/>
        </w:rPr>
        <w:t>con un alcance concreto</w:t>
      </w:r>
      <w:r>
        <w:rPr>
          <w:b w:val="0"/>
          <w:i w:val="0"/>
        </w:rPr>
        <w:t xml:space="preserve">, y </w:t>
      </w:r>
      <w:r>
        <w:rPr>
          <w:b/>
          <w:i w:val="0"/>
        </w:rPr>
        <w:t>el autor conserva su derecho moral a la integridad de la obra</w:t>
      </w:r>
      <w:r>
        <w:rPr>
          <w:b w:val="0"/>
          <w:i w:val="0"/>
        </w:rPr>
        <w:t xml:space="preserve">. </w:t>
      </w:r>
      <w:r>
        <w:rPr>
          <w:b/>
          <w:i w:val="0"/>
        </w:rPr>
        <w:t>Eso</w:t>
      </w:r>
      <w:r>
        <w:t xml:space="preserve"> </w:t>
      </w:r>
      <w:r>
        <w:rPr>
          <w:b/>
          <w:i w:val="0"/>
        </w:rPr>
        <w:t>está en la ley y se trata en el tema 22.</w:t>
      </w:r>
      <w:r>
        <w:rPr>
          <w:b w:val="0"/>
          <w:i w:val="0"/>
        </w:rPr>
      </w:r>
    </w:p>
    <w:p>
      <w:pPr>
        <w:pStyle w:val="Heading2"/>
      </w:pPr>
      <w:r>
        <w:rPr>
          <w:b w:val="0"/>
          <w:i w:val="0"/>
        </w:rPr>
        <w:t>3.3 Los autores de ciencia ficción que el cine ha llevado a la pantalla</w:t>
      </w:r>
    </w:p>
    <w:p>
      <w:pPr/>
      <w:r>
        <w:rPr>
          <w:b w:val="0"/>
          <w:i w:val="0"/>
        </w:rPr>
      </w:r>
      <w:r>
        <w:rPr>
          <w:b/>
          <w:i w:val="0"/>
        </w:rPr>
        <w:t>El examen pregunta por una adaptación concreta</w:t>
      </w:r>
      <w:r>
        <w:rPr>
          <w:b w:val="0"/>
          <w:i w:val="0"/>
        </w:rPr>
        <w:t xml:space="preserve">, y </w:t>
      </w:r>
      <w:r>
        <w:rPr>
          <w:b/>
          <w:i w:val="0"/>
        </w:rPr>
        <w:t>las cuatro opciones son cuatro autores cuyas</w:t>
      </w:r>
      <w:r>
        <w:t xml:space="preserve"> </w:t>
      </w:r>
      <w:r>
        <w:rPr>
          <w:b/>
          <w:i w:val="0"/>
        </w:rPr>
        <w:t>obras el cine ha adaptado muchas veces</w:t>
      </w:r>
      <w:r>
        <w:rPr>
          <w:b w:val="0"/>
          <w:i w:val="0"/>
        </w:rPr>
        <w:t xml:space="preserve">. </w:t>
      </w:r>
      <w:r>
        <w:rPr>
          <w:b/>
          <w:i w:val="0"/>
        </w:rPr>
        <w:t>Lo útil para estudiar no es la pregunta suelta, sino el</w:t>
      </w:r>
      <w:r>
        <w:t xml:space="preserve"> </w:t>
      </w:r>
      <w:r>
        <w:rPr>
          <w:b/>
          <w:i w:val="0"/>
        </w:rPr>
        <w:t>mapa del que salen las opciones: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Autor</w:t>
            </w:r>
          </w:p>
        </w:tc>
        <w:tc>
          <w:tcPr>
            <w:tcW w:type="dxa" w:w="3137"/>
            <w:shd w:val="clear" w:color="auto" w:fill="E4E4E4"/>
          </w:tcPr>
          <w:p>
            <w:pPr>
              <w:pStyle w:val="Tablacabecera"/>
            </w:pPr>
            <w:r/>
            <w:r>
              <w:rPr>
                <w:b w:val="0"/>
                <w:i w:val="0"/>
              </w:rPr>
              <w:t>Qué escribió</w:t>
            </w:r>
          </w:p>
        </w:tc>
        <w:tc>
          <w:tcPr>
            <w:tcW w:type="dxa" w:w="3137"/>
            <w:shd w:val="clear" w:color="auto" w:fill="E4E4E4"/>
          </w:tcPr>
          <w:p>
            <w:pPr>
              <w:pStyle w:val="Tablacabecera"/>
            </w:pPr>
            <w:r/>
            <w:r>
              <w:rPr>
                <w:b w:val="0"/>
                <w:i w:val="0"/>
              </w:rPr>
              <w:t>Adaptaciones conocidas</w:t>
            </w:r>
          </w:p>
        </w:tc>
      </w:tr>
      <w:tr>
        <w:tc>
          <w:tcPr>
            <w:tcW w:type="dxa" w:w="3137"/>
          </w:tcPr>
          <w:p>
            <w:pPr>
              <w:pStyle w:val="Tabla"/>
            </w:pPr>
            <w:r/>
            <w:r>
              <w:rPr>
                <w:b w:val="0"/>
                <w:i w:val="0"/>
              </w:rPr>
            </w:r>
            <w:r>
              <w:rPr>
                <w:b/>
                <w:i w:val="0"/>
              </w:rPr>
              <w:t>Carl Sagan</w:t>
            </w:r>
            <w:r>
              <w:rPr>
                <w:b w:val="0"/>
                <w:i w:val="0"/>
              </w:rPr>
            </w:r>
          </w:p>
        </w:tc>
        <w:tc>
          <w:tcPr>
            <w:tcW w:type="dxa" w:w="3137"/>
          </w:tcPr>
          <w:p>
            <w:pPr>
              <w:pStyle w:val="Tabla"/>
            </w:pPr>
            <w:r/>
            <w:r>
              <w:rPr>
                <w:b w:val="0"/>
                <w:i w:val="0"/>
              </w:rPr>
            </w:r>
            <w:r>
              <w:rPr>
                <w:b/>
                <w:i w:val="0"/>
              </w:rPr>
              <w:t>Astrónomo y divulgador</w:t>
            </w:r>
            <w:r>
              <w:rPr>
                <w:b w:val="0"/>
                <w:i w:val="0"/>
              </w:rPr>
              <w:t xml:space="preserve">, autor de </w:t>
            </w:r>
            <w:r>
              <w:rPr>
                <w:b/>
                <w:i w:val="0"/>
              </w:rPr>
              <w:t>una sola novela</w:t>
            </w:r>
            <w:r>
              <w:rPr>
                <w:b w:val="0"/>
                <w:i w:val="0"/>
              </w:rPr>
              <w:t xml:space="preserve">: </w:t>
            </w:r>
            <w:r>
              <w:rPr>
                <w:b w:val="0"/>
                <w:i/>
              </w:rPr>
            </w:r>
            <w:r>
              <w:rPr>
                <w:b/>
                <w:i/>
              </w:rPr>
              <w:t>Contact</w:t>
            </w:r>
            <w:r>
              <w:rPr>
                <w:b w:val="0"/>
                <w:i/>
              </w:rPr>
            </w:r>
          </w:p>
        </w:tc>
        <w:tc>
          <w:tcPr>
            <w:tcW w:type="dxa" w:w="3137"/>
          </w:tcPr>
          <w:p>
            <w:pPr>
              <w:pStyle w:val="Tabla"/>
            </w:pPr>
            <w:r/>
            <w:r>
              <w:rPr>
                <w:b w:val="0"/>
                <w:i/>
              </w:rPr>
            </w:r>
            <w:r>
              <w:rPr>
                <w:b/>
                <w:i/>
              </w:rPr>
              <w:t>Contact</w:t>
            </w:r>
            <w:r>
              <w:rPr>
                <w:b w:val="0"/>
                <w:i/>
              </w:rPr>
            </w:r>
            <w:r>
              <w:rPr>
                <w:b w:val="0"/>
                <w:i w:val="0"/>
              </w:rPr>
              <w:t xml:space="preserve"> (1997), dirigida por </w:t>
            </w:r>
            <w:r>
              <w:rPr>
                <w:b/>
                <w:i w:val="0"/>
              </w:rPr>
              <w:t>Robert Zemeckis</w:t>
            </w:r>
            <w:r>
              <w:rPr>
                <w:b w:val="0"/>
                <w:i w:val="0"/>
              </w:rPr>
            </w:r>
          </w:p>
        </w:tc>
      </w:tr>
      <w:tr>
        <w:tc>
          <w:tcPr>
            <w:tcW w:type="dxa" w:w="3137"/>
          </w:tcPr>
          <w:p>
            <w:pPr>
              <w:pStyle w:val="Tabla"/>
            </w:pPr>
            <w:r/>
            <w:r>
              <w:rPr>
                <w:b w:val="0"/>
                <w:i w:val="0"/>
              </w:rPr>
            </w:r>
            <w:r>
              <w:rPr>
                <w:b/>
                <w:i w:val="0"/>
              </w:rPr>
              <w:t>Arthur C. Clarke</w:t>
            </w:r>
            <w:r>
              <w:rPr>
                <w:b w:val="0"/>
                <w:i w:val="0"/>
              </w:rPr>
            </w:r>
          </w:p>
        </w:tc>
        <w:tc>
          <w:tcPr>
            <w:tcW w:type="dxa" w:w="3137"/>
          </w:tcPr>
          <w:p>
            <w:pPr>
              <w:pStyle w:val="Tabla"/>
            </w:pPr>
            <w:r/>
            <w:r>
              <w:rPr>
                <w:b w:val="0"/>
                <w:i w:val="0"/>
              </w:rPr>
              <w:t>Ciencia ficción de exploración espacial</w:t>
            </w:r>
          </w:p>
        </w:tc>
        <w:tc>
          <w:tcPr>
            <w:tcW w:type="dxa" w:w="3137"/>
          </w:tcPr>
          <w:p>
            <w:pPr>
              <w:pStyle w:val="Tabla"/>
            </w:pPr>
            <w:r/>
            <w:r>
              <w:rPr>
                <w:b w:val="0"/>
                <w:i/>
              </w:rPr>
            </w:r>
            <w:r>
              <w:rPr>
                <w:b/>
                <w:i/>
              </w:rPr>
              <w:t>2001: una odisea del espacio</w:t>
            </w:r>
            <w:r>
              <w:rPr>
                <w:b w:val="0"/>
                <w:i/>
              </w:rPr>
            </w:r>
            <w:r>
              <w:rPr>
                <w:b w:val="0"/>
                <w:i w:val="0"/>
              </w:rPr>
              <w:t xml:space="preserve">, escrita </w:t>
            </w:r>
            <w:r>
              <w:rPr>
                <w:b/>
                <w:i w:val="0"/>
              </w:rPr>
              <w:t>con</w:t>
            </w:r>
            <w:r>
              <w:rPr>
                <w:b w:val="0"/>
                <w:i w:val="0"/>
              </w:rPr>
              <w:t xml:space="preserve"> Stanley Kubrick</w:t>
            </w:r>
          </w:p>
        </w:tc>
      </w:tr>
      <w:tr>
        <w:tc>
          <w:tcPr>
            <w:tcW w:type="dxa" w:w="3137"/>
          </w:tcPr>
          <w:p>
            <w:pPr>
              <w:pStyle w:val="Tabla"/>
            </w:pPr>
            <w:r/>
            <w:r>
              <w:rPr>
                <w:b w:val="0"/>
                <w:i w:val="0"/>
              </w:rPr>
            </w:r>
            <w:r>
              <w:rPr>
                <w:b/>
                <w:i w:val="0"/>
              </w:rPr>
              <w:t>Isaac Asimov</w:t>
            </w:r>
            <w:r>
              <w:rPr>
                <w:b w:val="0"/>
                <w:i w:val="0"/>
              </w:rPr>
            </w:r>
          </w:p>
        </w:tc>
        <w:tc>
          <w:tcPr>
            <w:tcW w:type="dxa" w:w="3137"/>
          </w:tcPr>
          <w:p>
            <w:pPr>
              <w:pStyle w:val="Tabla"/>
            </w:pPr>
            <w:r/>
            <w:r>
              <w:rPr>
                <w:b w:val="0"/>
                <w:i w:val="0"/>
              </w:rPr>
            </w:r>
            <w:r>
              <w:rPr>
                <w:b/>
                <w:i w:val="0"/>
              </w:rPr>
              <w:t>Robots y la serie de la Fundación</w:t>
            </w:r>
            <w:r>
              <w:rPr>
                <w:b w:val="0"/>
                <w:i w:val="0"/>
              </w:rPr>
            </w:r>
          </w:p>
        </w:tc>
        <w:tc>
          <w:tcPr>
            <w:tcW w:type="dxa" w:w="3137"/>
          </w:tcPr>
          <w:p>
            <w:pPr>
              <w:pStyle w:val="Tabla"/>
            </w:pPr>
            <w:r/>
            <w:r>
              <w:rPr>
                <w:b w:val="0"/>
                <w:i w:val="0"/>
              </w:rPr>
              <w:t>Adaptaciones de sus relatos de robots</w:t>
            </w:r>
          </w:p>
        </w:tc>
      </w:tr>
      <w:tr>
        <w:tc>
          <w:tcPr>
            <w:tcW w:type="dxa" w:w="3137"/>
          </w:tcPr>
          <w:p>
            <w:pPr>
              <w:pStyle w:val="Tabla"/>
            </w:pPr>
            <w:r/>
            <w:r>
              <w:rPr>
                <w:b w:val="0"/>
                <w:i w:val="0"/>
              </w:rPr>
            </w:r>
            <w:r>
              <w:rPr>
                <w:b/>
                <w:i w:val="0"/>
              </w:rPr>
              <w:t>Stephen King</w:t>
            </w:r>
            <w:r>
              <w:rPr>
                <w:b w:val="0"/>
                <w:i w:val="0"/>
              </w:rPr>
            </w:r>
          </w:p>
        </w:tc>
        <w:tc>
          <w:tcPr>
            <w:tcW w:type="dxa" w:w="3137"/>
          </w:tcPr>
          <w:p>
            <w:pPr>
              <w:pStyle w:val="Tabla"/>
            </w:pPr>
            <w:r/>
            <w:r>
              <w:rPr>
                <w:b w:val="0"/>
                <w:i w:val="0"/>
              </w:rPr>
            </w:r>
            <w:r>
              <w:rPr>
                <w:b/>
                <w:i w:val="0"/>
              </w:rPr>
              <w:t>Terror y fantástico</w:t>
            </w:r>
            <w:r>
              <w:rPr>
                <w:b w:val="0"/>
                <w:i w:val="0"/>
              </w:rPr>
              <w:t xml:space="preserve">, y </w:t>
            </w:r>
            <w:r>
              <w:rPr>
                <w:b/>
                <w:i w:val="0"/>
              </w:rPr>
              <w:t>uno de los autores más adaptados de la historia</w:t>
            </w:r>
            <w:r>
              <w:rPr>
                <w:b w:val="0"/>
                <w:i w:val="0"/>
              </w:rPr>
            </w:r>
          </w:p>
        </w:tc>
        <w:tc>
          <w:tcPr>
            <w:tcW w:type="dxa" w:w="3137"/>
          </w:tcPr>
          <w:p>
            <w:pPr>
              <w:pStyle w:val="Tabla"/>
            </w:pPr>
            <w:r/>
            <w:r>
              <w:rPr>
                <w:b w:val="0"/>
                <w:i w:val="0"/>
              </w:rPr>
              <w:t>Un catálogo largo de películas y series</w:t>
            </w:r>
          </w:p>
        </w:tc>
      </w:tr>
    </w:tbl>
    <w:p>
      <w:pPr/>
    </w:p>
    <w:p>
      <w:pPr/>
      <w:r>
        <w:rPr>
          <w:b w:val="0"/>
          <w:i w:val="0"/>
        </w:rPr>
      </w:r>
      <w:r>
        <w:rPr>
          <w:b/>
          <w:i/>
        </w:rPr>
        <w:t>Contact</w:t>
      </w:r>
      <w:r>
        <w:rPr>
          <w:b/>
          <w:i w:val="0"/>
        </w:rPr>
        <w:t>, dirigida por Robert Zemeckis, es la adaptación de una novela escrita por Carl Sagan.</w:t>
      </w:r>
      <w:r>
        <w:rPr>
          <w:b w:val="0"/>
          <w:i w:val="0"/>
        </w:rPr>
      </w:r>
      <w:r>
        <w:t xml:space="preserve"> </w:t>
      </w:r>
      <w:r>
        <w:rPr>
          <w:b w:val="0"/>
          <w:i w:val="0"/>
        </w:rPr>
        <w:t>Ésa es la respuesta oficial a la pregunta 56.</w:t>
      </w:r>
    </w:p>
    <w:p>
      <w:pPr/>
      <w:r>
        <w:rPr>
          <w:b w:val="0"/>
          <w:i w:val="0"/>
        </w:rPr>
      </w:r>
      <w:r>
        <w:rPr>
          <w:b/>
          <w:i w:val="0"/>
        </w:rPr>
        <w:t>El dato que hace la respuesta razonable y no sólo memorística</w:t>
      </w:r>
      <w:r>
        <w:rPr>
          <w:b w:val="0"/>
          <w:i w:val="0"/>
        </w:rPr>
        <w:t xml:space="preserve">: </w:t>
      </w:r>
      <w:r>
        <w:rPr>
          <w:b/>
          <w:i w:val="0"/>
        </w:rPr>
        <w:t>Carl Sagan no era novelista, era</w:t>
      </w:r>
      <w:r>
        <w:t xml:space="preserve"> </w:t>
      </w:r>
      <w:r>
        <w:rPr>
          <w:b/>
          <w:i w:val="0"/>
        </w:rPr>
        <w:t>astrónomo y divulgador</w:t>
      </w:r>
      <w:r>
        <w:rPr>
          <w:b w:val="0"/>
          <w:i w:val="0"/>
        </w:rPr>
        <w:t xml:space="preserve">, </w:t>
      </w:r>
      <w:r>
        <w:rPr>
          <w:b/>
          <w:i w:val="0"/>
        </w:rPr>
        <w:t xml:space="preserve">y </w:t>
      </w:r>
      <w:r>
        <w:rPr>
          <w:b/>
          <w:i/>
        </w:rPr>
        <w:t>Contact</w:t>
      </w:r>
      <w:r>
        <w:rPr>
          <w:b/>
          <w:i w:val="0"/>
        </w:rPr>
        <w:t xml:space="preserve"> es su única novela.</w:t>
      </w:r>
      <w:r>
        <w:rPr>
          <w:b w:val="0"/>
          <w:i w:val="0"/>
        </w:rPr>
        <w:t xml:space="preserve"> </w:t>
      </w:r>
      <w:r>
        <w:rPr>
          <w:b/>
          <w:i w:val="0"/>
        </w:rPr>
        <w:t>Por eso la asociación entre el nombre y</w:t>
      </w:r>
      <w:r>
        <w:t xml:space="preserve"> </w:t>
      </w:r>
      <w:r>
        <w:rPr>
          <w:b/>
          <w:i w:val="0"/>
        </w:rPr>
        <w:t>el título es unívoca</w:t>
      </w:r>
      <w:r>
        <w:rPr>
          <w:b w:val="0"/>
          <w:i w:val="0"/>
        </w:rPr>
        <w:t xml:space="preserve">: </w:t>
      </w:r>
      <w:r>
        <w:rPr>
          <w:b/>
          <w:i w:val="0"/>
        </w:rPr>
        <w:t>quien sepa que Sagan escribió una novela sabe cuál es.</w:t>
      </w:r>
      <w:r>
        <w:rPr>
          <w:b w:val="0"/>
          <w:i w:val="0"/>
        </w:rPr>
        <w:t xml:space="preserve"> </w:t>
      </w:r>
      <w:r>
        <w:rPr>
          <w:b/>
          <w:i w:val="0"/>
        </w:rPr>
        <w:t>Las otras tres</w:t>
      </w:r>
      <w:r>
        <w:t xml:space="preserve"> </w:t>
      </w:r>
      <w:r>
        <w:rPr>
          <w:b/>
          <w:i w:val="0"/>
        </w:rPr>
        <w:t>opciones son autores con obra novelística extensa</w:t>
      </w:r>
      <w:r>
        <w:rPr>
          <w:b w:val="0"/>
          <w:i w:val="0"/>
        </w:rPr>
        <w:t xml:space="preserve">, y </w:t>
      </w:r>
      <w:r>
        <w:rPr>
          <w:b/>
          <w:i w:val="0"/>
        </w:rPr>
        <w:t>por eso la pregunta funciona en un solo</w:t>
      </w:r>
      <w:r>
        <w:t xml:space="preserve"> </w:t>
      </w:r>
      <w:r>
        <w:rPr>
          <w:b/>
          <w:i w:val="0"/>
        </w:rPr>
        <w:t>sentido</w:t>
      </w:r>
      <w:r>
        <w:rPr>
          <w:b w:val="0"/>
          <w:i w:val="0"/>
        </w:rPr>
        <w:t>: es más fácil ir del autor al título que del título al autor.</w:t>
      </w:r>
    </w:p>
    <w:p>
      <w:pPr/>
      <w:r>
        <w:rPr>
          <w:b w:val="0"/>
          <w:i w:val="0"/>
        </w:rPr>
      </w:r>
      <w:r>
        <w:rPr>
          <w:b/>
          <w:i w:val="0"/>
        </w:rPr>
        <w:t>Y el motivo por el que la asociación es fácil de retener</w:t>
      </w:r>
      <w:r>
        <w:rPr>
          <w:b w:val="0"/>
          <w:i w:val="0"/>
        </w:rPr>
        <w:t xml:space="preserve">: </w:t>
      </w:r>
      <w:r>
        <w:rPr>
          <w:b/>
          <w:i/>
        </w:rPr>
        <w:t>Contact</w:t>
      </w:r>
      <w:r>
        <w:rPr>
          <w:b/>
          <w:i w:val="0"/>
        </w:rPr>
        <w:t xml:space="preserve"> trata de la primera</w:t>
      </w:r>
      <w:r>
        <w:t xml:space="preserve"> </w:t>
      </w:r>
      <w:r>
        <w:rPr>
          <w:b/>
          <w:i w:val="0"/>
        </w:rPr>
        <w:t>comunicación con una civilización extraterrestre</w:t>
      </w:r>
      <w:r>
        <w:rPr>
          <w:b w:val="0"/>
          <w:i w:val="0"/>
        </w:rPr>
        <w:t xml:space="preserve">, y </w:t>
      </w:r>
      <w:r>
        <w:rPr>
          <w:b/>
          <w:i w:val="0"/>
        </w:rPr>
        <w:t>Sagan fue quien dirigió el mensaje de las</w:t>
      </w:r>
      <w:r>
        <w:t xml:space="preserve"> </w:t>
      </w:r>
      <w:r>
        <w:rPr>
          <w:b/>
          <w:i w:val="0"/>
        </w:rPr>
        <w:t>sondas Voyager y quien más divulgó la búsqueda de inteligencia extraterrestre.</w:t>
      </w:r>
      <w:r>
        <w:rPr>
          <w:b w:val="0"/>
          <w:i w:val="0"/>
        </w:rPr>
        <w:t xml:space="preserve"> </w:t>
      </w:r>
      <w:r>
        <w:rPr>
          <w:b/>
          <w:i w:val="0"/>
        </w:rPr>
        <w:t>La novela es su</w:t>
      </w:r>
      <w:r>
        <w:t xml:space="preserve"> </w:t>
      </w:r>
      <w:r>
        <w:rPr>
          <w:b/>
          <w:i w:val="0"/>
        </w:rPr>
        <w:t>oficio convertido en ficción.</w:t>
      </w:r>
      <w:r>
        <w:rPr>
          <w:b w:val="0"/>
          <w:i w:val="0"/>
        </w:rPr>
      </w:r>
    </w:p>
    <w:p>
      <w:pPr/>
      <w:r>
        <w:rPr>
          <w:b w:val="0"/>
          <w:i w:val="0"/>
        </w:rPr>
      </w:r>
      <w:r>
        <w:rPr>
          <w:b/>
          <w:i w:val="0"/>
        </w:rPr>
        <w:t>Una declaración expresa</w:t>
      </w:r>
      <w:r>
        <w:rPr>
          <w:b w:val="0"/>
          <w:i w:val="0"/>
        </w:rPr>
        <w:t xml:space="preserve">: </w:t>
      </w:r>
      <w:r>
        <w:rPr>
          <w:b/>
          <w:i w:val="0"/>
        </w:rPr>
        <w:t>la autoría de esta novela y la dirección de su adaptación no se han</w:t>
      </w:r>
      <w:r>
        <w:t xml:space="preserve"> </w:t>
      </w:r>
      <w:r>
        <w:rPr>
          <w:b/>
          <w:i w:val="0"/>
        </w:rPr>
        <w:t>contrastado en documentación institucional.</w:t>
      </w:r>
      <w:r>
        <w:rPr>
          <w:b w:val="0"/>
          <w:i w:val="0"/>
        </w:rPr>
        <w:t xml:space="preserve"> </w:t>
      </w:r>
      <w:r>
        <w:rPr>
          <w:b/>
          <w:i w:val="0"/>
        </w:rPr>
        <w:t>Son hechos públicos y verificables</w:t>
      </w:r>
      <w:r>
        <w:rPr>
          <w:b w:val="0"/>
          <w:i w:val="0"/>
        </w:rPr>
        <w:t xml:space="preserve"> en la propia obra</w:t>
      </w:r>
      <w:r>
        <w:t xml:space="preserve"> </w:t>
      </w:r>
      <w:r>
        <w:rPr>
          <w:b w:val="0"/>
          <w:i w:val="0"/>
        </w:rPr>
        <w:t xml:space="preserve">y en sus créditos, </w:t>
      </w:r>
      <w:r>
        <w:rPr>
          <w:b/>
          <w:i w:val="0"/>
        </w:rPr>
        <w:t>pero este proyecto no ha consultado una fuente para ellos</w:t>
      </w:r>
      <w:r>
        <w:rPr>
          <w:b w:val="0"/>
          <w:i w:val="0"/>
        </w:rPr>
        <w:t>, y así se declara.</w:t>
      </w:r>
    </w:p>
    <w:p>
      <w:pPr>
        <w:pStyle w:val="Heading2"/>
      </w:pPr>
      <w:r>
        <w:rPr>
          <w:b w:val="0"/>
          <w:i w:val="0"/>
        </w:rPr>
        <w:t>3.4 Los premios literarios en lengua española</w:t>
      </w:r>
    </w:p>
    <w:p>
      <w:pPr/>
      <w:r>
        <w:rPr>
          <w:b w:val="0"/>
          <w:i w:val="0"/>
        </w:rPr>
      </w:r>
      <w:r>
        <w:rPr>
          <w:b/>
          <w:i w:val="0"/>
        </w:rPr>
        <w:t>Hay que separar dos familias</w:t>
      </w:r>
      <w:r>
        <w:rPr>
          <w:b w:val="0"/>
          <w:i w:val="0"/>
        </w:rPr>
        <w:t>, porque el examen pregunta por una de ellas y las opciones falsas</w:t>
      </w:r>
      <w:r>
        <w:t xml:space="preserve"> </w:t>
      </w:r>
      <w:r>
        <w:rPr>
          <w:b w:val="0"/>
          <w:i w:val="0"/>
        </w:rPr>
        <w:t>mezclan las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 los concede</w:t>
            </w:r>
          </w:p>
        </w:tc>
        <w:tc>
          <w:tcPr>
            <w:tcW w:type="dxa" w:w="3137"/>
            <w:shd w:val="clear" w:color="auto" w:fill="E4E4E4"/>
          </w:tcPr>
          <w:p>
            <w:pPr>
              <w:pStyle w:val="Tablacabecera"/>
            </w:pPr>
            <w:r/>
            <w:r>
              <w:rPr>
                <w:b w:val="0"/>
                <w:i w:val="0"/>
              </w:rPr>
              <w:t>Cómo se publica el fallo</w:t>
            </w:r>
          </w:p>
        </w:tc>
      </w:tr>
      <w:tr>
        <w:tc>
          <w:tcPr>
            <w:tcW w:type="dxa" w:w="3137"/>
          </w:tcPr>
          <w:p>
            <w:pPr>
              <w:pStyle w:val="Tabla"/>
            </w:pPr>
            <w:r/>
            <w:r>
              <w:rPr>
                <w:b w:val="0"/>
                <w:i w:val="0"/>
              </w:rPr>
            </w:r>
            <w:r>
              <w:rPr>
                <w:b/>
                <w:i w:val="0"/>
              </w:rPr>
              <w:t>Premios públicos españoles</w:t>
            </w:r>
            <w:r>
              <w:rPr>
                <w:b w:val="0"/>
                <w:i w:val="0"/>
              </w:rPr>
            </w:r>
          </w:p>
        </w:tc>
        <w:tc>
          <w:tcPr>
            <w:tcW w:type="dxa" w:w="3137"/>
          </w:tcPr>
          <w:p>
            <w:pPr>
              <w:pStyle w:val="Tabla"/>
            </w:pPr>
            <w:r/>
            <w:r>
              <w:rPr>
                <w:b w:val="0"/>
                <w:i w:val="0"/>
              </w:rPr>
            </w:r>
            <w:r>
              <w:rPr>
                <w:b/>
                <w:i w:val="0"/>
              </w:rPr>
              <w:t>El Ministerio competente en cultura</w:t>
            </w:r>
            <w:r>
              <w:rPr>
                <w:b w:val="0"/>
                <w:i w:val="0"/>
              </w:rPr>
              <w:t>, con jurado designado por orden</w:t>
            </w:r>
          </w:p>
        </w:tc>
        <w:tc>
          <w:tcPr>
            <w:tcW w:type="dxa" w:w="3137"/>
          </w:tcPr>
          <w:p>
            <w:pPr>
              <w:pStyle w:val="Tabla"/>
            </w:pPr>
            <w:r/>
            <w:r>
              <w:rPr>
                <w:b w:val="0"/>
                <w:i w:val="0"/>
              </w:rPr>
            </w:r>
            <w:r>
              <w:rPr>
                <w:b/>
                <w:i w:val="0"/>
              </w:rPr>
              <w:t>Por ORDEN MINISTERIAL publicada en el BOE</w:t>
            </w:r>
            <w:r>
              <w:rPr>
                <w:b w:val="0"/>
                <w:i w:val="0"/>
              </w:rPr>
            </w:r>
          </w:p>
        </w:tc>
      </w:tr>
      <w:tr>
        <w:tc>
          <w:tcPr>
            <w:tcW w:type="dxa" w:w="3137"/>
          </w:tcPr>
          <w:p>
            <w:pPr>
              <w:pStyle w:val="Tabla"/>
            </w:pPr>
            <w:r/>
            <w:r>
              <w:rPr>
                <w:b w:val="0"/>
                <w:i w:val="0"/>
              </w:rPr>
            </w:r>
            <w:r>
              <w:rPr>
                <w:b/>
                <w:i w:val="0"/>
              </w:rPr>
              <w:t>Premios privados</w:t>
            </w:r>
            <w:r>
              <w:rPr>
                <w:b w:val="0"/>
                <w:i w:val="0"/>
              </w:rPr>
            </w:r>
          </w:p>
        </w:tc>
        <w:tc>
          <w:tcPr>
            <w:tcW w:type="dxa" w:w="3137"/>
          </w:tcPr>
          <w:p>
            <w:pPr>
              <w:pStyle w:val="Tabla"/>
            </w:pPr>
            <w:r/>
            <w:r>
              <w:rPr>
                <w:b w:val="0"/>
                <w:i w:val="0"/>
              </w:rPr>
              <w:t>Editoriales, fundaciones, entidades</w:t>
            </w:r>
          </w:p>
        </w:tc>
        <w:tc>
          <w:tcPr>
            <w:tcW w:type="dxa" w:w="3137"/>
          </w:tcPr>
          <w:p>
            <w:pPr>
              <w:pStyle w:val="Tabla"/>
            </w:pPr>
            <w:r/>
            <w:r>
              <w:rPr>
                <w:b w:val="0"/>
                <w:i w:val="0"/>
              </w:rPr>
              <w:t>Por anuncio del convocante</w:t>
            </w:r>
          </w:p>
        </w:tc>
      </w:tr>
    </w:tbl>
    <w:p>
      <w:pPr/>
    </w:p>
    <w:p>
      <w:pPr/>
      <w:r>
        <w:rPr>
          <w:b w:val="0"/>
          <w:i w:val="0"/>
        </w:rPr>
      </w:r>
      <w:r>
        <w:rPr>
          <w:b/>
          <w:i w:val="0"/>
        </w:rPr>
        <w:t>El premio del que este examen pregunta es de la primera familia</w:t>
      </w:r>
      <w:r>
        <w:rPr>
          <w:b w:val="0"/>
          <w:i w:val="0"/>
        </w:rPr>
        <w:t xml:space="preserve">, y </w:t>
      </w:r>
      <w:r>
        <w:rPr>
          <w:b/>
          <w:i w:val="0"/>
        </w:rPr>
        <w:t>eso es lo que permite</w:t>
      </w:r>
      <w:r>
        <w:t xml:space="preserve"> </w:t>
      </w:r>
      <w:r>
        <w:rPr>
          <w:b/>
          <w:i w:val="0"/>
        </w:rPr>
        <w:t>contrastarlo con una fuente oficial.</w:t>
      </w:r>
      <w:r>
        <w:rPr>
          <w:b w:val="0"/>
          <w:i w:val="0"/>
        </w:rPr>
      </w:r>
    </w:p>
    <w:p>
      <w:pPr/>
      <w:r>
        <w:rPr>
          <w:b w:val="0"/>
          <w:i w:val="0"/>
        </w:rPr>
      </w:r>
      <w:r>
        <w:rPr>
          <w:b/>
          <w:i w:val="0"/>
        </w:rPr>
        <w:t>El Premio de Literatura en Lengua Castellana «Miguel de Cervantes»</w:t>
      </w:r>
      <w:r>
        <w:rPr>
          <w:b w:val="0"/>
          <w:i w:val="0"/>
        </w:rPr>
        <w:t>, que es como se llama</w:t>
      </w:r>
      <w:r>
        <w:t xml:space="preserve"> </w:t>
      </w:r>
      <w:r>
        <w:rPr>
          <w:b w:val="0"/>
          <w:i w:val="0"/>
        </w:rPr>
        <w:t xml:space="preserve">oficialmente, </w:t>
      </w:r>
      <w:r>
        <w:rPr>
          <w:b/>
          <w:i w:val="0"/>
        </w:rPr>
        <w:t>es el de mayor reconocimiento de las letras en español</w:t>
      </w:r>
      <w:r>
        <w:rPr>
          <w:b w:val="0"/>
          <w:i w:val="0"/>
        </w:rPr>
        <w:t xml:space="preserve">. </w:t>
      </w:r>
      <w:r>
        <w:rPr>
          <w:b/>
          <w:i w:val="0"/>
        </w:rPr>
        <w:t>Lo concede el Ministerio</w:t>
      </w:r>
      <w:r>
        <w:t xml:space="preserve"> </w:t>
      </w:r>
      <w:r>
        <w:rPr>
          <w:b/>
          <w:i w:val="0"/>
        </w:rPr>
        <w:t>de Cultura</w:t>
      </w:r>
      <w:r>
        <w:rPr>
          <w:b w:val="0"/>
          <w:i w:val="0"/>
        </w:rPr>
        <w:t xml:space="preserve">, </w:t>
      </w:r>
      <w:r>
        <w:rPr>
          <w:b/>
          <w:i w:val="0"/>
        </w:rPr>
        <w:t>se regula por la Orden CUD/968/2019, de 20 de septiembre</w:t>
      </w:r>
      <w:r>
        <w:rPr>
          <w:b w:val="0"/>
          <w:i w:val="0"/>
        </w:rPr>
        <w:t xml:space="preserve">, </w:t>
      </w:r>
      <w:r>
        <w:rPr>
          <w:b/>
          <w:i w:val="0"/>
        </w:rPr>
        <w:t>se convoca cada año por</w:t>
      </w:r>
      <w:r>
        <w:t xml:space="preserve"> </w:t>
      </w:r>
      <w:r>
        <w:rPr>
          <w:b/>
          <w:i w:val="0"/>
        </w:rPr>
        <w:t>orden</w:t>
      </w:r>
      <w:r>
        <w:rPr>
          <w:b w:val="0"/>
          <w:i w:val="0"/>
        </w:rPr>
        <w:t xml:space="preserve"> y </w:t>
      </w:r>
      <w:r>
        <w:rPr>
          <w:b/>
          <w:i w:val="0"/>
        </w:rPr>
        <w:t>su fallo se publica en el BOE</w:t>
      </w:r>
      <w:r>
        <w:rPr>
          <w:b w:val="0"/>
          <w:i w:val="0"/>
        </w:rPr>
        <w:t>.</w:t>
      </w:r>
    </w:p>
    <w:p>
      <w:pPr/>
      <w:r>
        <w:rPr>
          <w:b w:val="0"/>
          <w:i w:val="0"/>
        </w:rPr>
      </w:r>
      <w:r>
        <w:rPr>
          <w:b/>
          <w:i w:val="0"/>
        </w:rPr>
        <w:t>El procedimiento, tal como se ve en el propio expediente de 2024:</w:t>
      </w:r>
      <w:r>
        <w:rPr>
          <w:b w:val="0"/>
          <w:i w:val="0"/>
        </w:rPr>
      </w:r>
    </w:p>
    <w:p>
      <w:pPr>
        <w:pStyle w:val="ListNumber"/>
      </w:pPr>
      <w:r>
        <w:rPr>
          <w:b w:val="0"/>
          <w:i w:val="0"/>
        </w:rPr>
      </w:r>
      <w:r>
        <w:rPr>
          <w:b/>
          <w:i w:val="0"/>
        </w:rPr>
        <w:t>Convocatoria</w:t>
      </w:r>
      <w:r>
        <w:rPr>
          <w:b w:val="0"/>
          <w:i w:val="0"/>
        </w:rPr>
        <w:t>: la Orden CLT/363/2024, de 15 de abril, convocó el premio correspondiente a 2024.</w:t>
      </w:r>
    </w:p>
    <w:p>
      <w:pPr>
        <w:pStyle w:val="ListNumber"/>
      </w:pPr>
      <w:r>
        <w:rPr>
          <w:b w:val="0"/>
          <w:i w:val="0"/>
        </w:rPr>
      </w:r>
      <w:r>
        <w:rPr>
          <w:b/>
          <w:i w:val="0"/>
        </w:rPr>
        <w:t>Designación del jurado</w:t>
      </w:r>
      <w:r>
        <w:rPr>
          <w:b w:val="0"/>
          <w:i w:val="0"/>
        </w:rPr>
        <w:t>: la Orden CLT/943/2024, de 29 de agosto, designó el jurado encargado del</w:t>
      </w:r>
      <w:r>
        <w:t xml:space="preserve"> </w:t>
      </w:r>
      <w:r>
        <w:rPr>
          <w:b w:val="0"/>
          <w:i w:val="0"/>
        </w:rPr>
        <w:t>fallo.</w:t>
      </w:r>
    </w:p>
    <w:p>
      <w:pPr>
        <w:pStyle w:val="ListNumber"/>
      </w:pPr>
      <w:r>
        <w:rPr>
          <w:b w:val="0"/>
          <w:i w:val="0"/>
        </w:rPr>
      </w:r>
      <w:r>
        <w:rPr>
          <w:b/>
          <w:i w:val="0"/>
        </w:rPr>
        <w:t>Fallo y concesión</w:t>
      </w:r>
      <w:r>
        <w:rPr>
          <w:b w:val="0"/>
          <w:i w:val="0"/>
        </w:rPr>
        <w:t>: la Orden CLT/1431/2024, de 9 de diciembre, concedió el premio.</w:t>
      </w:r>
    </w:p>
    <w:p>
      <w:pPr/>
      <w:r>
        <w:rPr>
          <w:b w:val="0"/>
          <w:i w:val="0"/>
        </w:rPr>
      </w:r>
      <w:r>
        <w:rPr>
          <w:b/>
          <w:i w:val="0"/>
        </w:rPr>
        <w:t>Ése es el dato de oficio que conviene retener por encima del nombre de un año concreto</w:t>
      </w:r>
      <w:r>
        <w:rPr>
          <w:b w:val="0"/>
          <w:i w:val="0"/>
        </w:rPr>
        <w:t xml:space="preserve">: </w:t>
      </w:r>
      <w:r>
        <w:rPr>
          <w:b/>
          <w:i w:val="0"/>
        </w:rPr>
        <w:t>el</w:t>
      </w:r>
      <w:r>
        <w:t xml:space="preserve"> </w:t>
      </w:r>
      <w:r>
        <w:rPr>
          <w:b/>
          <w:i w:val="0"/>
        </w:rPr>
        <w:t>Cervantes se falla en noviembre o diciembre y se entrega en abril</w:t>
      </w:r>
      <w:r>
        <w:rPr>
          <w:b w:val="0"/>
          <w:i w:val="0"/>
        </w:rPr>
        <w:t>, en el aniversario de la muerte de</w:t>
      </w:r>
      <w:r>
        <w:t xml:space="preserve"> </w:t>
      </w:r>
      <w:r>
        <w:rPr>
          <w:b w:val="0"/>
          <w:i w:val="0"/>
        </w:rPr>
        <w:t xml:space="preserve">Cervantes, </w:t>
      </w:r>
      <w:r>
        <w:rPr>
          <w:b/>
          <w:i w:val="0"/>
        </w:rPr>
        <w:t>y su concesión está en el BOE</w:t>
      </w:r>
      <w:r>
        <w:rPr>
          <w:b w:val="0"/>
          <w:i w:val="0"/>
        </w:rPr>
        <w:t xml:space="preserve">. </w:t>
      </w:r>
      <w:r>
        <w:rPr>
          <w:b/>
          <w:i w:val="0"/>
        </w:rPr>
        <w:t>Quien lo sepa puede comprobar cualquier año sin</w:t>
      </w:r>
      <w:r>
        <w:t xml:space="preserve"> </w:t>
      </w:r>
      <w:r>
        <w:rPr>
          <w:b/>
          <w:i w:val="0"/>
        </w:rPr>
        <w:t>depender de la memoria.</w:t>
      </w:r>
      <w:r>
        <w:rPr>
          <w:b w:val="0"/>
          <w:i w:val="0"/>
        </w:rPr>
      </w:r>
    </w:p>
    <w:p>
      <w:pPr>
        <w:pStyle w:val="Heading2"/>
      </w:pPr>
      <w:r>
        <w:rPr>
          <w:b w:val="0"/>
          <w:i w:val="0"/>
        </w:rPr>
        <w:t>3.5 El Premio Cervantes de 2024</w:t>
      </w:r>
    </w:p>
    <w:p>
      <w:pPr/>
      <w:r>
        <w:rPr>
          <w:b w:val="0"/>
          <w:i w:val="0"/>
        </w:rPr>
      </w:r>
      <w:r>
        <w:rPr>
          <w:b/>
          <w:i w:val="0"/>
        </w:rPr>
        <w:t>El Premio de Literatura en Lengua Castellana «Miguel de Cervantes» correspondiente a 2024 se otorgó</w:t>
      </w:r>
      <w:r>
        <w:t xml:space="preserve"> </w:t>
      </w:r>
      <w:r>
        <w:rPr>
          <w:b/>
          <w:i w:val="0"/>
        </w:rPr>
        <w:t>a Álvaro Pombo.</w:t>
      </w:r>
      <w:r>
        <w:rPr>
          <w:b w:val="0"/>
          <w:i w:val="0"/>
        </w:rPr>
        <w:t xml:space="preserve"> Ésa es la respuesta oficial a la pregunta 94, </w:t>
      </w:r>
      <w:r>
        <w:rPr>
          <w:b/>
          <w:i w:val="0"/>
        </w:rPr>
        <w:t>y no descansa en la plantilla: está</w:t>
      </w:r>
      <w:r>
        <w:t xml:space="preserve"> </w:t>
      </w:r>
      <w:r>
        <w:rPr>
          <w:b/>
          <w:i w:val="0"/>
        </w:rPr>
        <w:t>en el Boletín Oficial del Estado.</w:t>
      </w:r>
      <w:r>
        <w:rPr>
          <w:b w:val="0"/>
          <w:i w:val="0"/>
        </w:rPr>
      </w:r>
    </w:p>
    <w:p>
      <w:pPr/>
      <w:r>
        <w:rPr>
          <w:b w:val="0"/>
          <w:i w:val="0"/>
        </w:rPr>
      </w:r>
      <w:r>
        <w:rPr>
          <w:b/>
          <w:i w:val="0"/>
        </w:rPr>
        <w:t>La Orden CLT/1431/2024, de 9 de diciembre, del Ministerio de Cultura</w:t>
      </w:r>
      <w:r>
        <w:rPr>
          <w:b w:val="0"/>
          <w:i w:val="0"/>
        </w:rPr>
        <w:t xml:space="preserve">, publicada en el </w:t>
      </w:r>
      <w:r>
        <w:rPr>
          <w:b/>
          <w:i w:val="0"/>
        </w:rPr>
        <w:t>«BOE» núm.</w:t>
      </w:r>
      <w:r>
        <w:t xml:space="preserve"> </w:t>
      </w:r>
      <w:r>
        <w:rPr>
          <w:b/>
          <w:i w:val="0"/>
        </w:rPr>
        <w:t>304, de 18 de diciembre de 2024</w:t>
      </w:r>
      <w:r>
        <w:rPr>
          <w:b w:val="0"/>
          <w:i w:val="0"/>
        </w:rPr>
        <w:t>, dispone:</w:t>
      </w:r>
    </w:p>
    <w:p>
      <w:pPr>
        <w:pStyle w:val="Citadelanorma"/>
      </w:pPr>
      <w:r>
        <w:rPr>
          <w:b w:val="0"/>
          <w:i w:val="0"/>
        </w:rPr>
        <w:t>«Conceder el Premio de Literatura en Lengua Castellana "Miguel de Cervantes", correspondiente al año</w:t>
      </w:r>
      <w:r>
        <w:t xml:space="preserve"> </w:t>
      </w:r>
      <w:r>
        <w:rPr>
          <w:b w:val="0"/>
          <w:i w:val="0"/>
        </w:rPr>
        <w:t>2024, a: Don Álvaro Pombo García de los Ríos (Álvaro Pombo).»</w:t>
      </w:r>
    </w:p>
    <w:p>
      <w:pPr/>
      <w:r>
        <w:rPr>
          <w:b w:val="0"/>
          <w:i w:val="0"/>
        </w:rPr>
      </w:r>
      <w:r>
        <w:rPr>
          <w:b/>
          <w:i w:val="0"/>
        </w:rPr>
        <w:t>Y la propia orden recoge la motivación del jurado</w:t>
      </w:r>
      <w:r>
        <w:rPr>
          <w:b w:val="0"/>
          <w:i w:val="0"/>
        </w:rPr>
        <w:t>, que empieza así:</w:t>
      </w:r>
    </w:p>
    <w:p>
      <w:pPr>
        <w:pStyle w:val="Citadelanorma"/>
      </w:pPr>
      <w:r>
        <w:rPr>
          <w:b w:val="0"/>
          <w:i w:val="0"/>
        </w:rPr>
        <w:t>«Por su extraordinaria personalidad creadora, su lírica singular y su original narración. A su</w:t>
      </w:r>
      <w:r>
        <w:t xml:space="preserve"> </w:t>
      </w:r>
      <w:r>
        <w:rPr>
          <w:b w:val="0"/>
          <w:i w:val="0"/>
        </w:rPr>
        <w:t>notabilísimo nivel como poeta y ensayista, se une el ser uno de los grandes novelistas de nuestra</w:t>
      </w:r>
      <w:r>
        <w:t xml:space="preserve"> </w:t>
      </w:r>
      <w:r>
        <w:rPr>
          <w:b w:val="0"/>
          <w:i w:val="0"/>
        </w:rPr>
        <w:t>lengua que indaga en la condición humana desde las perspectivas afectivas de unos sentimientos</w:t>
      </w:r>
      <w:r>
        <w:t xml:space="preserve"> </w:t>
      </w:r>
      <w:r>
        <w:rPr>
          <w:b w:val="0"/>
          <w:i w:val="0"/>
        </w:rPr>
        <w:t>profundos y contradictorios.»</w:t>
      </w:r>
    </w:p>
    <w:p>
      <w:pPr/>
      <w:r>
        <w:rPr>
          <w:b w:val="0"/>
          <w:i w:val="0"/>
        </w:rPr>
      </w:r>
      <w:r>
        <w:rPr>
          <w:b/>
          <w:i w:val="0"/>
        </w:rPr>
        <w:t>El dato que la motivación aporta y que la pregunta no pide, pero conviene tener</w:t>
      </w:r>
      <w:r>
        <w:rPr>
          <w:b w:val="0"/>
          <w:i w:val="0"/>
        </w:rPr>
        <w:t xml:space="preserve">: </w:t>
      </w:r>
      <w:r>
        <w:rPr>
          <w:b/>
          <w:i w:val="0"/>
        </w:rPr>
        <w:t>Pombo es poeta,</w:t>
      </w:r>
      <w:r>
        <w:t xml:space="preserve"> </w:t>
      </w:r>
      <w:r>
        <w:rPr>
          <w:b/>
          <w:i w:val="0"/>
        </w:rPr>
        <w:t>ensayista y novelista</w:t>
      </w:r>
      <w:r>
        <w:rPr>
          <w:b w:val="0"/>
          <w:i w:val="0"/>
        </w:rPr>
        <w:t xml:space="preserve">, y </w:t>
      </w:r>
      <w:r>
        <w:rPr>
          <w:b/>
          <w:i w:val="0"/>
        </w:rPr>
        <w:t>el jurado destaca las tres facetas</w:t>
      </w:r>
      <w:r>
        <w:rPr>
          <w:b w:val="0"/>
          <w:i w:val="0"/>
        </w:rPr>
        <w:t xml:space="preserve">. </w:t>
      </w:r>
      <w:r>
        <w:rPr>
          <w:b/>
          <w:i w:val="0"/>
        </w:rPr>
        <w:t>No es un premio a una obra: es un</w:t>
      </w:r>
      <w:r>
        <w:t xml:space="preserve"> </w:t>
      </w:r>
      <w:r>
        <w:rPr>
          <w:b/>
          <w:i w:val="0"/>
        </w:rPr>
        <w:t>premio al conjunto de la obra de un autor vivo en lengua castellana.</w:t>
      </w:r>
      <w:r>
        <w:rPr>
          <w:b w:val="0"/>
          <w:i w:val="0"/>
        </w:rPr>
      </w:r>
    </w:p>
    <w:p>
      <w:pPr/>
      <w:r>
        <w:rPr>
          <w:b w:val="0"/>
          <w:i w:val="0"/>
        </w:rPr>
      </w:r>
      <w:r>
        <w:rPr>
          <w:b/>
          <w:i w:val="0"/>
        </w:rPr>
        <w:t>Las tres opciones falsas de la pregunta 94 son tres galardonados reales del mismo premio en años</w:t>
      </w:r>
      <w:r>
        <w:t xml:space="preserve"> </w:t>
      </w:r>
      <w:r>
        <w:rPr>
          <w:b/>
          <w:i w:val="0"/>
        </w:rPr>
        <w:t>anteriores</w:t>
      </w:r>
      <w:r>
        <w:rPr>
          <w:b w:val="0"/>
          <w:i w:val="0"/>
        </w:rPr>
        <w:t>, y ése es todo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Quién es</w:t>
            </w:r>
          </w:p>
        </w:tc>
      </w:tr>
      <w:tr>
        <w:tc>
          <w:tcPr>
            <w:tcW w:type="dxa" w:w="4706"/>
          </w:tcPr>
          <w:p>
            <w:pPr>
              <w:pStyle w:val="Tabla"/>
            </w:pPr>
            <w:r/>
            <w:r>
              <w:rPr>
                <w:b w:val="0"/>
                <w:i w:val="0"/>
              </w:rPr>
            </w:r>
            <w:r>
              <w:rPr>
                <w:b/>
                <w:i w:val="0"/>
              </w:rPr>
              <w:t>Joan Margarit</w:t>
            </w:r>
            <w:r>
              <w:rPr>
                <w:b w:val="0"/>
                <w:i w:val="0"/>
              </w:rPr>
            </w:r>
          </w:p>
        </w:tc>
        <w:tc>
          <w:tcPr>
            <w:tcW w:type="dxa" w:w="4706"/>
          </w:tcPr>
          <w:p>
            <w:pPr>
              <w:pStyle w:val="Tabla"/>
            </w:pPr>
            <w:r/>
            <w:r>
              <w:rPr>
                <w:b w:val="0"/>
                <w:i w:val="0"/>
              </w:rPr>
            </w:r>
            <w:r>
              <w:rPr>
                <w:b/>
                <w:i w:val="0"/>
              </w:rPr>
              <w:t>Poeta</w:t>
            </w:r>
            <w:r>
              <w:rPr>
                <w:b w:val="0"/>
                <w:i w:val="0"/>
              </w:rPr>
              <w:t>, galardonado con el Cervantes en una edición anterior</w:t>
            </w:r>
          </w:p>
        </w:tc>
      </w:tr>
      <w:tr>
        <w:tc>
          <w:tcPr>
            <w:tcW w:type="dxa" w:w="4706"/>
          </w:tcPr>
          <w:p>
            <w:pPr>
              <w:pStyle w:val="Tabla"/>
            </w:pPr>
            <w:r/>
            <w:r>
              <w:rPr>
                <w:b w:val="0"/>
                <w:i w:val="0"/>
              </w:rPr>
            </w:r>
            <w:r>
              <w:rPr>
                <w:b/>
                <w:i w:val="0"/>
              </w:rPr>
              <w:t>Cristina Peri Rossi</w:t>
            </w:r>
            <w:r>
              <w:rPr>
                <w:b w:val="0"/>
                <w:i w:val="0"/>
              </w:rPr>
            </w:r>
          </w:p>
        </w:tc>
        <w:tc>
          <w:tcPr>
            <w:tcW w:type="dxa" w:w="4706"/>
          </w:tcPr>
          <w:p>
            <w:pPr>
              <w:pStyle w:val="Tabla"/>
            </w:pPr>
            <w:r/>
            <w:r>
              <w:rPr>
                <w:b w:val="0"/>
                <w:i w:val="0"/>
              </w:rPr>
            </w:r>
            <w:r>
              <w:rPr>
                <w:b/>
                <w:i w:val="0"/>
              </w:rPr>
              <w:t>Escritora uruguaya</w:t>
            </w:r>
            <w:r>
              <w:rPr>
                <w:b w:val="0"/>
                <w:i w:val="0"/>
              </w:rPr>
              <w:t>, galardonada con el Cervantes en una edición anterior</w:t>
            </w:r>
          </w:p>
        </w:tc>
      </w:tr>
      <w:tr>
        <w:tc>
          <w:tcPr>
            <w:tcW w:type="dxa" w:w="4706"/>
          </w:tcPr>
          <w:p>
            <w:pPr>
              <w:pStyle w:val="Tabla"/>
            </w:pPr>
            <w:r/>
            <w:r>
              <w:rPr>
                <w:b w:val="0"/>
                <w:i w:val="0"/>
              </w:rPr>
            </w:r>
            <w:r>
              <w:rPr>
                <w:b/>
                <w:i w:val="0"/>
              </w:rPr>
              <w:t>Eduardo Mendoza</w:t>
            </w:r>
            <w:r>
              <w:rPr>
                <w:b w:val="0"/>
                <w:i w:val="0"/>
              </w:rPr>
            </w:r>
          </w:p>
        </w:tc>
        <w:tc>
          <w:tcPr>
            <w:tcW w:type="dxa" w:w="4706"/>
          </w:tcPr>
          <w:p>
            <w:pPr>
              <w:pStyle w:val="Tabla"/>
            </w:pPr>
            <w:r/>
            <w:r>
              <w:rPr>
                <w:b w:val="0"/>
                <w:i w:val="0"/>
              </w:rPr>
            </w:r>
            <w:r>
              <w:rPr>
                <w:b/>
                <w:i w:val="0"/>
              </w:rPr>
              <w:t>Novelista</w:t>
            </w:r>
            <w:r>
              <w:rPr>
                <w:b w:val="0"/>
                <w:i w:val="0"/>
              </w:rPr>
              <w:t>, galardonado con el Cervantes en una edición anterior</w:t>
            </w:r>
          </w:p>
        </w:tc>
      </w:tr>
    </w:tbl>
    <w:p>
      <w:pPr/>
    </w:p>
    <w:p>
      <w:pPr/>
      <w:r>
        <w:rPr>
          <w:b w:val="0"/>
          <w:i w:val="0"/>
        </w:rPr>
      </w:r>
      <w:r>
        <w:rPr>
          <w:b/>
          <w:i w:val="0"/>
        </w:rPr>
        <w:t>La pregunta no mide si se conocen los nombres: mide si se sabe el de un año concreto</w:t>
      </w:r>
      <w:r>
        <w:rPr>
          <w:b w:val="0"/>
          <w:i w:val="0"/>
        </w:rPr>
        <w:t>, exactamente</w:t>
      </w:r>
      <w:r>
        <w:t xml:space="preserve"> </w:t>
      </w:r>
      <w:r>
        <w:rPr>
          <w:b w:val="0"/>
          <w:i w:val="0"/>
        </w:rPr>
        <w:t xml:space="preserve">igual que la pregunta del Concierto de Año Nuevo del tema 1. </w:t>
      </w:r>
      <w:r>
        <w:rPr>
          <w:b/>
          <w:i w:val="0"/>
        </w:rPr>
        <w:t>Es la clase de pregunta que caduca</w:t>
      </w:r>
      <w:r>
        <w:rPr>
          <w:b w:val="0"/>
          <w:i w:val="0"/>
        </w:rPr>
        <w:t>, y</w:t>
      </w:r>
      <w:r>
        <w:t xml:space="preserve"> </w:t>
      </w:r>
      <w:r>
        <w:rPr>
          <w:b w:val="0"/>
          <w:i w:val="0"/>
        </w:rPr>
      </w:r>
      <w:r>
        <w:rPr>
          <w:b/>
          <w:i w:val="0"/>
        </w:rPr>
        <w:t>lo que no caduca es saber dónde se comprueba: en el BOE.</w:t>
      </w:r>
      <w:r>
        <w:rPr>
          <w:b w:val="0"/>
          <w:i w:val="0"/>
        </w:rPr>
      </w:r>
    </w:p>
    <w:p>
      <w:pPr>
        <w:pStyle w:val="Heading2"/>
      </w:pPr>
      <w:r>
        <w:rPr>
          <w:b w:val="0"/>
          <w:i w:val="0"/>
        </w:rPr>
        <w:t>3.6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56</w:t>
            </w:r>
          </w:p>
        </w:tc>
        <w:tc>
          <w:tcPr>
            <w:tcW w:type="dxa" w:w="3137"/>
          </w:tcPr>
          <w:p>
            <w:pPr>
              <w:pStyle w:val="Tabla"/>
            </w:pPr>
            <w:r/>
            <w:r>
              <w:rPr>
                <w:b w:val="0"/>
                <w:i w:val="0"/>
              </w:rPr>
              <w:t xml:space="preserve">De quién es la novela que adapta </w:t>
            </w:r>
            <w:r>
              <w:rPr>
                <w:b w:val="0"/>
                <w:i/>
              </w:rPr>
              <w:t>Contact</w:t>
            </w:r>
          </w:p>
        </w:tc>
        <w:tc>
          <w:tcPr>
            <w:tcW w:type="dxa" w:w="3137"/>
          </w:tcPr>
          <w:p>
            <w:pPr>
              <w:pStyle w:val="Tabla"/>
            </w:pPr>
            <w:r/>
            <w:r>
              <w:rPr>
                <w:b w:val="0"/>
                <w:i w:val="0"/>
              </w:rPr>
              <w:t>a) Carl Sagan ✔</w:t>
            </w:r>
          </w:p>
        </w:tc>
      </w:tr>
      <w:tr>
        <w:tc>
          <w:tcPr>
            <w:tcW w:type="dxa" w:w="3137"/>
          </w:tcPr>
          <w:p>
            <w:pPr>
              <w:pStyle w:val="Tabla"/>
            </w:pPr>
            <w:r/>
            <w:r>
              <w:rPr>
                <w:b w:val="0"/>
                <w:i w:val="0"/>
              </w:rPr>
              <w:t>94</w:t>
            </w:r>
          </w:p>
        </w:tc>
        <w:tc>
          <w:tcPr>
            <w:tcW w:type="dxa" w:w="3137"/>
          </w:tcPr>
          <w:p>
            <w:pPr>
              <w:pStyle w:val="Tabla"/>
            </w:pPr>
            <w:r/>
            <w:r>
              <w:rPr>
                <w:b w:val="0"/>
                <w:i w:val="0"/>
              </w:rPr>
              <w:t>A quién se otorgó el Premio Cervantes 2024</w:t>
            </w:r>
          </w:p>
        </w:tc>
        <w:tc>
          <w:tcPr>
            <w:tcW w:type="dxa" w:w="3137"/>
          </w:tcPr>
          <w:p>
            <w:pPr>
              <w:pStyle w:val="Tabla"/>
            </w:pPr>
            <w:r/>
            <w:r>
              <w:rPr>
                <w:b w:val="0"/>
                <w:i w:val="0"/>
              </w:rPr>
              <w:t>d) Álvaro Pombo ✔</w:t>
            </w:r>
          </w:p>
        </w:tc>
      </w:tr>
    </w:tbl>
    <w:p>
      <w:pPr/>
    </w:p>
    <w:p>
      <w:pPr/>
      <w:r>
        <w:rPr>
          <w:b w:val="0"/>
          <w:i w:val="0"/>
        </w:rPr>
      </w:r>
      <w:r>
        <w:rPr>
          <w:b/>
          <w:i w:val="0"/>
        </w:rPr>
        <w:t>Las dos respuestas oficiales son correctas</w:t>
      </w:r>
      <w:r>
        <w:rPr>
          <w:b w:val="0"/>
          <w:i w:val="0"/>
        </w:rPr>
        <w:t xml:space="preserve">, y </w:t>
      </w:r>
      <w:r>
        <w:rPr>
          <w:b/>
          <w:i w:val="0"/>
        </w:rPr>
        <w:t>ninguna descansa sólo en la plantilla.</w:t>
      </w:r>
      <w:r>
        <w:rPr>
          <w:b w:val="0"/>
          <w:i w:val="0"/>
        </w:rPr>
      </w:r>
    </w:p>
    <w:p>
      <w:pPr/>
      <w:r>
        <w:rPr>
          <w:b w:val="0"/>
          <w:i w:val="0"/>
        </w:rPr>
      </w:r>
      <w:r>
        <w:rPr>
          <w:b/>
          <w:i w:val="0"/>
        </w:rPr>
        <w:t>Y una de las dos se sostiene con fuente oficial delante</w:t>
      </w:r>
      <w:r>
        <w:rPr>
          <w:b w:val="0"/>
          <w:i w:val="0"/>
        </w:rPr>
        <w:t xml:space="preserve">: </w:t>
      </w:r>
      <w:r>
        <w:rPr>
          <w:b/>
          <w:i w:val="0"/>
        </w:rPr>
        <w:t>la del Premio Cervantes, con la orden</w:t>
      </w:r>
      <w:r>
        <w:t xml:space="preserve"> </w:t>
      </w:r>
      <w:r>
        <w:rPr>
          <w:b/>
          <w:i w:val="0"/>
        </w:rPr>
        <w:t>ministerial que lo concede publicada en el BOE</w:t>
      </w:r>
      <w:r>
        <w:rPr>
          <w:b w:val="0"/>
          <w:i w:val="0"/>
        </w:rPr>
        <w:t>, transcrita en el epígrafe 5.</w:t>
      </w:r>
    </w:p>
    <w:p>
      <w:pPr/>
      <w:r>
        <w:rPr>
          <w:b w:val="0"/>
          <w:i w:val="0"/>
        </w:rPr>
      </w:r>
      <w:r>
        <w:rPr>
          <w:b/>
          <w:i w:val="0"/>
        </w:rPr>
        <w:t>El aviso de estudio, y vale para todo el punto 1 del anexo</w:t>
      </w:r>
      <w:r>
        <w:rPr>
          <w:b w:val="0"/>
          <w:i w:val="0"/>
        </w:rPr>
        <w:t xml:space="preserve">: </w:t>
      </w:r>
      <w:r>
        <w:rPr>
          <w:b/>
          <w:i w:val="0"/>
        </w:rPr>
        <w:t>las preguntas de actualidad cultural</w:t>
      </w:r>
      <w:r>
        <w:t xml:space="preserve"> </w:t>
      </w:r>
      <w:r>
        <w:rPr>
          <w:b/>
          <w:i w:val="0"/>
        </w:rPr>
        <w:t>caducan</w:t>
      </w:r>
      <w:r>
        <w:rPr>
          <w:b w:val="0"/>
          <w:i w:val="0"/>
        </w:rPr>
        <w:t xml:space="preserve">, y </w:t>
      </w:r>
      <w:r>
        <w:rPr>
          <w:b/>
          <w:i w:val="0"/>
        </w:rPr>
        <w:t>la del año siguiente será otra</w:t>
      </w:r>
      <w:r>
        <w:rPr>
          <w:b w:val="0"/>
          <w:i w:val="0"/>
        </w:rPr>
        <w:t xml:space="preserve">. </w:t>
      </w:r>
      <w:r>
        <w:rPr>
          <w:b/>
          <w:i w:val="0"/>
        </w:rPr>
        <w:t>Lo que no caduca es saber dónde se comprueba cada</w:t>
      </w:r>
      <w:r>
        <w:t xml:space="preserve"> </w:t>
      </w:r>
      <w:r>
        <w:rPr>
          <w:b/>
          <w:i w:val="0"/>
        </w:rPr>
        <w:t>cosa</w:t>
      </w:r>
      <w:r>
        <w:rPr>
          <w:b w:val="0"/>
          <w:i w:val="0"/>
        </w:rPr>
        <w:t xml:space="preserve">: </w:t>
      </w:r>
      <w:r>
        <w:rPr>
          <w:b/>
          <w:i w:val="0"/>
        </w:rPr>
        <w:t>los premios públicos españoles, en el BOE</w:t>
      </w:r>
      <w:r>
        <w:rPr>
          <w:b w:val="0"/>
          <w:i w:val="0"/>
        </w:rPr>
        <w:t xml:space="preserve">; </w:t>
      </w:r>
      <w:r>
        <w:rPr>
          <w:b/>
          <w:i w:val="0"/>
        </w:rPr>
        <w:t>los privados, en el anuncio del convocante</w:t>
      </w:r>
      <w:r>
        <w:rPr>
          <w:b w:val="0"/>
          <w:i w:val="0"/>
        </w:rPr>
        <w:t>.</w:t>
      </w:r>
      <w:r>
        <w:t xml:space="preserve"> </w:t>
      </w:r>
      <w:r>
        <w:rPr>
          <w:b w:val="0"/>
          <w:i w:val="0"/>
        </w:rPr>
      </w:r>
      <w:r>
        <w:rPr>
          <w:b/>
          <w:i w:val="0"/>
        </w:rPr>
        <w:t>Un opositor que tenga ese mapa puede preparar la actualidad del año en que se presente</w:t>
      </w:r>
      <w:r>
        <w:rPr>
          <w:b w:val="0"/>
          <w:i w:val="0"/>
        </w:rPr>
        <w:t>, en lugar de</w:t>
      </w:r>
      <w:r>
        <w:t xml:space="preserve"> </w:t>
      </w:r>
      <w:r>
        <w:rPr>
          <w:b w:val="0"/>
          <w:i w:val="0"/>
        </w:rPr>
        <w:t>memorizar la del año de este cuadernillo.</w:t>
      </w:r>
    </w:p>
    <w:p>
      <w:pPr/>
      <w:r>
        <w:rPr>
          <w:b w:val="0"/>
          <w:i w:val="0"/>
        </w:rPr>
      </w:r>
      <w:r>
        <w:rPr>
          <w:b/>
          <w:i w:val="0"/>
        </w:rPr>
        <w:t>Un aviso de reparto</w:t>
      </w:r>
      <w:r>
        <w:rPr>
          <w:b w:val="0"/>
          <w:i w:val="0"/>
        </w:rPr>
        <w:t xml:space="preserve">: </w:t>
      </w:r>
      <w:r>
        <w:rPr>
          <w:b/>
          <w:i w:val="0"/>
        </w:rPr>
        <w:t>dos preguntas de doscientas veintinueve.</w:t>
      </w:r>
      <w:r>
        <w:rPr>
          <w:b w:val="0"/>
          <w:i w:val="0"/>
        </w:rPr>
        <w:t xml:space="preserve"> </w:t>
      </w:r>
      <w:r>
        <w:rPr>
          <w:b/>
          <w:i w:val="0"/>
        </w:rPr>
        <w:t>Es el punto menos preguntado de</w:t>
      </w:r>
      <w:r>
        <w:t xml:space="preserve"> </w:t>
      </w:r>
      <w:r>
        <w:rPr>
          <w:b/>
          <w:i w:val="0"/>
        </w:rPr>
        <w:t>toda la ocupación</w:t>
      </w:r>
      <w:r>
        <w:rPr>
          <w:b w:val="0"/>
          <w:i w:val="0"/>
        </w:rPr>
        <w:t xml:space="preserve">, y </w:t>
      </w:r>
      <w:r>
        <w:rPr>
          <w:b/>
          <w:i w:val="0"/>
        </w:rPr>
        <w:t>no conviene dedicarle más tiempo del que su peso justifica.</w:t>
      </w:r>
      <w:r>
        <w:rPr>
          <w:b w:val="0"/>
          <w:i w:val="0"/>
        </w:rPr>
      </w:r>
    </w:p>
    <w:p>
      <w:pPr>
        <w:pStyle w:val="Heading2"/>
      </w:pPr>
      <w:r>
        <w:rPr>
          <w:b w:val="0"/>
          <w:i w:val="0"/>
        </w:rPr>
        <w:t>3.7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publicada en el BOE</w:t>
            </w:r>
            <w:r>
              <w:rPr>
                <w:b w:val="0"/>
                <w:i w:val="0"/>
              </w:rPr>
            </w:r>
          </w:p>
        </w:tc>
        <w:tc>
          <w:tcPr>
            <w:tcW w:type="dxa" w:w="3137"/>
          </w:tcPr>
          <w:p>
            <w:pPr>
              <w:pStyle w:val="Tabla"/>
            </w:pPr>
            <w:r/>
            <w:r>
              <w:rPr>
                <w:b w:val="0"/>
                <w:i w:val="0"/>
              </w:rPr>
            </w:r>
            <w:r>
              <w:rPr>
                <w:b/>
                <w:i w:val="0"/>
              </w:rPr>
              <w:t>Orden CLT/1431/2024, de 9 de diciembre</w:t>
            </w:r>
            <w:r>
              <w:rPr>
                <w:b w:val="0"/>
                <w:i w:val="0"/>
              </w:rPr>
              <w:t>, del Ministerio de Cultura, «BOE» núm. 304, de 18 de diciembre de 2024</w:t>
            </w:r>
          </w:p>
        </w:tc>
        <w:tc>
          <w:tcPr>
            <w:tcW w:type="dxa" w:w="3137"/>
          </w:tcPr>
          <w:p>
            <w:pPr>
              <w:pStyle w:val="Tabla"/>
            </w:pPr>
            <w:r/>
            <w:r>
              <w:rPr>
                <w:b w:val="0"/>
                <w:i w:val="0"/>
              </w:rPr>
            </w:r>
            <w:r>
              <w:rPr>
                <w:b/>
                <w:i w:val="0"/>
              </w:rPr>
              <w:t>La concesión del Premio Cervantes 2024 y la motivación del jurado</w:t>
            </w:r>
            <w:r>
              <w:rPr>
                <w:b w:val="0"/>
                <w:i w:val="0"/>
              </w:rPr>
              <w:t>, transcritas literalmente</w:t>
            </w:r>
          </w:p>
        </w:tc>
      </w:tr>
      <w:tr>
        <w:tc>
          <w:tcPr>
            <w:tcW w:type="dxa" w:w="3137"/>
          </w:tcPr>
          <w:p>
            <w:pPr>
              <w:pStyle w:val="Tabla"/>
            </w:pPr>
            <w:r/>
            <w:r>
              <w:rPr>
                <w:b w:val="0"/>
                <w:i w:val="0"/>
              </w:rPr>
            </w:r>
            <w:r>
              <w:rPr>
                <w:b/>
                <w:i w:val="0"/>
              </w:rPr>
              <w:t>Primero: norma publicada en el BOE</w:t>
            </w:r>
            <w:r>
              <w:rPr>
                <w:b w:val="0"/>
                <w:i w:val="0"/>
              </w:rPr>
            </w:r>
          </w:p>
        </w:tc>
        <w:tc>
          <w:tcPr>
            <w:tcW w:type="dxa" w:w="3137"/>
          </w:tcPr>
          <w:p>
            <w:pPr>
              <w:pStyle w:val="Tabla"/>
            </w:pPr>
            <w:r/>
            <w:r>
              <w:rPr>
                <w:b w:val="0"/>
                <w:i w:val="0"/>
              </w:rPr>
            </w:r>
            <w:r>
              <w:rPr>
                <w:b/>
                <w:i w:val="0"/>
              </w:rPr>
              <w:t>Orden CLT/363/2024</w:t>
            </w:r>
            <w:r>
              <w:rPr>
                <w:b w:val="0"/>
                <w:i w:val="0"/>
              </w:rPr>
              <w:t xml:space="preserve">, de 15 de abril, y </w:t>
            </w:r>
            <w:r>
              <w:rPr>
                <w:b/>
                <w:i w:val="0"/>
              </w:rPr>
              <w:t>Orden CLT/943/2024</w:t>
            </w:r>
            <w:r>
              <w:rPr>
                <w:b w:val="0"/>
                <w:i w:val="0"/>
              </w:rPr>
              <w:t>, de 29 de agosto</w:t>
            </w:r>
          </w:p>
        </w:tc>
        <w:tc>
          <w:tcPr>
            <w:tcW w:type="dxa" w:w="3137"/>
          </w:tcPr>
          <w:p>
            <w:pPr>
              <w:pStyle w:val="Tabla"/>
            </w:pPr>
            <w:r/>
            <w:r>
              <w:rPr>
                <w:b w:val="0"/>
                <w:i w:val="0"/>
              </w:rPr>
            </w:r>
            <w:r>
              <w:rPr>
                <w:b/>
                <w:i w:val="0"/>
              </w:rPr>
              <w:t>La convocatoria y la designación del jurado</w:t>
            </w:r>
            <w:r>
              <w:rPr>
                <w:b w:val="0"/>
                <w:i w:val="0"/>
              </w:rPr>
              <w:t>, citadas por la propia orden de concesión</w:t>
            </w:r>
          </w:p>
        </w:tc>
      </w:tr>
    </w:tbl>
    <w:p>
      <w:pPr/>
    </w:p>
    <w:p>
      <w:pPr/>
      <w:r>
        <w:rPr>
          <w:b w:val="0"/>
          <w:i w:val="0"/>
        </w:rPr>
      </w:r>
      <w:r>
        <w:rPr>
          <w:b/>
          <w:i w:val="0"/>
        </w:rPr>
        <w:t>Ninguna respuesta de este tema descansa sólo en la plantilla.</w:t>
      </w:r>
      <w:r>
        <w:rPr>
          <w:b w:val="0"/>
          <w:i w:val="0"/>
        </w:rPr>
      </w:r>
    </w:p>
    <w:p>
      <w:pPr/>
      <w:r>
        <w:rPr>
          <w:b w:val="0"/>
          <w:i w:val="0"/>
        </w:rPr>
      </w:r>
      <w:r>
        <w:rPr>
          <w:b/>
          <w:i w:val="0"/>
        </w:rPr>
        <w:t>Una declaración expresa sobre lo que no se ha contrastado</w:t>
      </w:r>
      <w:r>
        <w:rPr>
          <w:b w:val="0"/>
          <w:i w:val="0"/>
        </w:rPr>
        <w:t xml:space="preserve">: </w:t>
      </w:r>
      <w:r>
        <w:rPr>
          <w:b/>
          <w:i w:val="0"/>
        </w:rPr>
        <w:t xml:space="preserve">la autoría de la novela </w:t>
      </w:r>
      <w:r>
        <w:rPr>
          <w:b/>
          <w:i/>
        </w:rPr>
        <w:t>Contact</w:t>
      </w:r>
      <w:r>
        <w:rPr>
          <w:b/>
          <w:i w:val="0"/>
        </w:rPr>
        <w:t xml:space="preserve"> y la</w:t>
      </w:r>
      <w:r>
        <w:t xml:space="preserve"> </w:t>
      </w:r>
      <w:r>
        <w:rPr>
          <w:b/>
          <w:i w:val="0"/>
        </w:rPr>
        <w:t>dirección de su adaptación cinematográfica no se han verificado en documentación institucional.</w:t>
      </w:r>
      <w:r>
        <w:rPr>
          <w:b w:val="0"/>
          <w:i w:val="0"/>
        </w:rPr>
        <w:t xml:space="preserve"> </w:t>
      </w:r>
      <w:r>
        <w:rPr>
          <w:b/>
          <w:i w:val="0"/>
        </w:rPr>
        <w:t>Son</w:t>
      </w:r>
      <w:r>
        <w:t xml:space="preserve"> </w:t>
      </w:r>
      <w:r>
        <w:rPr>
          <w:b/>
          <w:i w:val="0"/>
        </w:rPr>
        <w:t>hechos públicos, verificables en los créditos de la propia obra</w:t>
      </w:r>
      <w:r>
        <w:rPr>
          <w:b w:val="0"/>
          <w:i w:val="0"/>
        </w:rPr>
        <w:t xml:space="preserve">, pero </w:t>
      </w:r>
      <w:r>
        <w:rPr>
          <w:b/>
          <w:i w:val="0"/>
        </w:rPr>
        <w:t>este proyecto no ha</w:t>
      </w:r>
      <w:r>
        <w:t xml:space="preserve"> </w:t>
      </w:r>
      <w:r>
        <w:rPr>
          <w:b/>
          <w:i w:val="0"/>
        </w:rPr>
        <w:t>consultado una fuente para ellos</w:t>
      </w:r>
      <w:r>
        <w:rPr>
          <w:b w:val="0"/>
          <w:i w:val="0"/>
        </w:rPr>
        <w:t xml:space="preserve">, y así se declara. </w:t>
      </w:r>
      <w:r>
        <w:rPr>
          <w:b/>
          <w:i w:val="0"/>
        </w:rPr>
        <w:t>No son afirmaciones que descansen en la</w:t>
      </w:r>
      <w:r>
        <w:t xml:space="preserve"> </w:t>
      </w:r>
      <w:r>
        <w:rPr>
          <w:b/>
          <w:i w:val="0"/>
        </w:rPr>
        <w:t>plantilla en el sentido de ser indemostrables</w:t>
      </w:r>
      <w:r>
        <w:rPr>
          <w:b w:val="0"/>
          <w:i w:val="0"/>
        </w:rPr>
        <w:t xml:space="preserve">: descansan en el conocimiento común, y </w:t>
      </w:r>
      <w:r>
        <w:rPr>
          <w:b/>
          <w:i w:val="0"/>
        </w:rPr>
        <w:t>el temario lo</w:t>
      </w:r>
      <w:r>
        <w:t xml:space="preserve"> </w:t>
      </w:r>
      <w:r>
        <w:rPr>
          <w:b/>
          <w:i w:val="0"/>
        </w:rPr>
        <w:t>dice en lugar de presentarlas como verificadas.</w:t>
      </w:r>
      <w:r>
        <w:rPr>
          <w:b w:val="0"/>
          <w:i w:val="0"/>
        </w:rPr>
      </w:r>
    </w:p>
    <w:p>
      <w:pPr/>
      <w:r>
        <w:rPr>
          <w:b w:val="0"/>
          <w:i w:val="0"/>
        </w:rPr>
      </w:r>
      <w:r>
        <w:rPr>
          <w:b/>
          <w:i w:val="0"/>
        </w:rPr>
        <w:t>Y una advertencia sobre lo que este tema NO afirma</w:t>
      </w:r>
      <w:r>
        <w:rPr>
          <w:b w:val="0"/>
          <w:i w:val="0"/>
        </w:rPr>
        <w:t xml:space="preserve">: </w:t>
      </w:r>
      <w:r>
        <w:rPr>
          <w:b/>
          <w:i w:val="0"/>
        </w:rPr>
        <w:t>no dice en qué años se concedió el Cervantes</w:t>
      </w:r>
      <w:r>
        <w:t xml:space="preserve"> </w:t>
      </w:r>
      <w:r>
        <w:rPr>
          <w:b/>
          <w:i w:val="0"/>
        </w:rPr>
        <w:t>a los tres autores de las opciones falsas.</w:t>
      </w:r>
      <w:r>
        <w:rPr>
          <w:b w:val="0"/>
          <w:i w:val="0"/>
        </w:rPr>
        <w:t xml:space="preserve"> </w:t>
      </w:r>
      <w:r>
        <w:rPr>
          <w:b/>
          <w:i w:val="0"/>
        </w:rPr>
        <w:t>Se ha comprobado que los tres son galardonados del</w:t>
      </w:r>
      <w:r>
        <w:t xml:space="preserve"> </w:t>
      </w:r>
      <w:r>
        <w:rPr>
          <w:b/>
          <w:i w:val="0"/>
        </w:rPr>
        <w:t>premio</w:t>
      </w:r>
      <w:r>
        <w:rPr>
          <w:b w:val="0"/>
          <w:i w:val="0"/>
        </w:rPr>
        <w:t xml:space="preserve">, pero </w:t>
      </w:r>
      <w:r>
        <w:rPr>
          <w:b/>
          <w:i w:val="0"/>
        </w:rPr>
        <w:t>este proyecto no ha volcado sus órdenes de concesión</w:t>
      </w:r>
      <w:r>
        <w:rPr>
          <w:b w:val="0"/>
          <w:i w:val="0"/>
        </w:rPr>
        <w:t xml:space="preserve">, y </w:t>
      </w:r>
      <w:r>
        <w:rPr>
          <w:b/>
          <w:i w:val="0"/>
        </w:rPr>
        <w:t>el tema no da fechas que</w:t>
      </w:r>
      <w:r>
        <w:t xml:space="preserve"> </w:t>
      </w:r>
      <w:r>
        <w:rPr>
          <w:b/>
          <w:i w:val="0"/>
        </w:rPr>
        <w:t>no haya verificado.</w:t>
      </w:r>
      <w:r>
        <w:rPr>
          <w:b w:val="0"/>
          <w:i w:val="0"/>
        </w:rPr>
        <w:t xml:space="preserve"> </w:t>
      </w:r>
      <w:r>
        <w:rPr>
          <w:b/>
          <w:i w:val="0"/>
        </w:rPr>
        <w:t>Lo que sí da es el camino para comprobarlas</w:t>
      </w:r>
      <w:r>
        <w:rPr>
          <w:b w:val="0"/>
          <w:i w:val="0"/>
        </w:rPr>
        <w:t xml:space="preserve">: </w:t>
      </w:r>
      <w:r>
        <w:rPr>
          <w:b/>
          <w:i w:val="0"/>
        </w:rPr>
        <w:t>el buscador del BOE por</w:t>
      </w:r>
      <w:r>
        <w:t xml:space="preserve"> </w:t>
      </w:r>
      <w:r>
        <w:rPr>
          <w:b/>
          <w:i w:val="0"/>
        </w:rPr>
        <w:t>título</w:t>
      </w:r>
      <w:r>
        <w:rPr>
          <w:b w:val="0"/>
          <w:i w:val="0"/>
        </w:rPr>
        <w:t>, con el que se ha localizado el expediente de 2024.</w:t>
      </w:r>
    </w:p>
    <w:p>
      <w:pPr/>
      <w:r>
        <w:rPr>
          <w:b w:val="0"/>
          <w:i w:val="0"/>
        </w:rPr>
      </w:r>
      <w:r>
        <w:rPr>
          <w:b/>
          <w:i w:val="0"/>
        </w:rPr>
        <w:t>Lo que va como oficio y así se declara</w:t>
      </w:r>
      <w:r>
        <w:rPr>
          <w:b w:val="0"/>
          <w:i w:val="0"/>
        </w:rPr>
        <w:t>: la teoría de la adaptación del epígrafe 2 —qué hace fácil</w:t>
      </w:r>
      <w:r>
        <w:t xml:space="preserve"> </w:t>
      </w:r>
      <w:r>
        <w:rPr>
          <w:b w:val="0"/>
          <w:i w:val="0"/>
        </w:rPr>
        <w:t xml:space="preserve">cada lenguaje, las tres decisiones de toda adaptación y sus tres formas— </w:t>
      </w:r>
      <w:r>
        <w:rPr>
          <w:b/>
          <w:i w:val="0"/>
        </w:rPr>
        <w:t>es materia de teoría de la</w:t>
      </w:r>
      <w:r>
        <w:t xml:space="preserve"> </w:t>
      </w:r>
      <w:r>
        <w:rPr>
          <w:b/>
          <w:i w:val="0"/>
        </w:rPr>
        <w:t>narración audiovisual</w:t>
      </w:r>
      <w:r>
        <w:rPr>
          <w:b w:val="0"/>
          <w:i w:val="0"/>
        </w:rPr>
        <w:t xml:space="preserve">, asentada y recogida en la literatura del oficio, </w:t>
      </w:r>
      <w:r>
        <w:rPr>
          <w:b/>
          <w:i w:val="0"/>
        </w:rPr>
        <w:t>pero no normalizada</w:t>
      </w:r>
      <w:r>
        <w:rPr>
          <w:b w:val="0"/>
          <w:i w:val="0"/>
        </w:rPr>
        <w:t xml:space="preserve">: </w:t>
      </w:r>
      <w:r>
        <w:rPr>
          <w:b/>
          <w:i w:val="0"/>
        </w:rPr>
        <w:t>la</w:t>
      </w:r>
      <w:r>
        <w:t xml:space="preserve"> </w:t>
      </w:r>
      <w:r>
        <w:rPr>
          <w:b/>
          <w:i w:val="0"/>
        </w:rPr>
        <w:t>tipología de las formas de adaptación varía de un manual a otro</w:t>
      </w:r>
      <w:r>
        <w:rPr>
          <w:b w:val="0"/>
          <w:i w:val="0"/>
        </w:rPr>
        <w:t>, y el tema la presenta como un mapa</w:t>
      </w:r>
      <w:r>
        <w:t xml:space="preserve"> </w:t>
      </w:r>
      <w:r>
        <w:rPr>
          <w:b w:val="0"/>
          <w:i w:val="0"/>
        </w:rPr>
        <w:t>de trabajo y no como una clasificación canónica.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cultura literaria · </w:t>
      </w:r>
      <w:r>
        <w:rPr>
          <w:rStyle w:val="Código"/>
          <w:b w:val="0"/>
          <w:i w:val="0"/>
        </w:rPr>
        <w:t>[BOE]</w:t>
      </w:r>
      <w:r>
        <w:rPr>
          <w:b w:val="0"/>
          <w:i w:val="0"/>
        </w:rPr>
        <w:t xml:space="preserve"> =</w:t>
      </w:r>
      <w:r>
        <w:t xml:space="preserve"> </w:t>
      </w:r>
      <w:r>
        <w:rPr>
          <w:b w:val="0"/>
          <w:i w:val="0"/>
        </w:rPr>
        <w:t>Boletín Oficial del Estado, verificado literal.</w:t>
      </w:r>
    </w:p>
    <w:p>
      <w:pPr/>
      <w:r>
        <w:rPr>
          <w:b w:val="0"/>
          <w:i w:val="0"/>
        </w:rPr>
      </w:r>
      <w:r>
        <w:rPr>
          <w:b/>
          <w:i w:val="0"/>
        </w:rPr>
        <w:t>Cabecera.</w:t>
      </w:r>
      <w:r>
        <w:rPr>
          <w:b w:val="0"/>
          <w:i w:val="0"/>
        </w:rPr>
        <w:t xml:space="preserve"> Enunciado: «1.4. Literatura» · </w:t>
      </w:r>
      <w:r>
        <w:rPr>
          <w:b/>
          <w:i w:val="0"/>
        </w:rPr>
        <w:t>2 preguntas</w:t>
      </w:r>
      <w:r>
        <w:rPr>
          <w:b w:val="0"/>
          <w:i w:val="0"/>
        </w:rPr>
        <w:t xml:space="preserve"> · </w:t>
      </w:r>
      <w:r>
        <w:rPr>
          <w:b/>
          <w:i w:val="0"/>
        </w:rPr>
        <w:t>el punto de cultura audiovisual MENOS</w:t>
      </w:r>
      <w:r>
        <w:t xml:space="preserve"> </w:t>
      </w:r>
      <w:r>
        <w:rPr>
          <w:b/>
          <w:i w:val="0"/>
        </w:rPr>
        <w:t>preguntado</w:t>
      </w:r>
      <w:r>
        <w:rPr>
          <w:b w:val="0"/>
          <w:i w:val="0"/>
        </w:rPr>
        <w:t xml:space="preserve">, y </w:t>
      </w:r>
      <w:r>
        <w:rPr>
          <w:b/>
          <w:i w:val="0"/>
        </w:rPr>
        <w:t>las dos preguntas son de cultura general, no de teoría literaria.</w:t>
      </w:r>
      <w:r>
        <w:rPr>
          <w:b w:val="0"/>
          <w:i w:val="0"/>
        </w:rPr>
      </w:r>
    </w:p>
    <w:p>
      <w:pPr>
        <w:pStyle w:val="Heading2"/>
      </w:pPr>
      <w:r>
        <w:rPr>
          <w:b w:val="0"/>
          <w:i w:val="0"/>
        </w:rPr>
        <w:t>Por qué está en un temario de realización</w:t>
      </w:r>
    </w:p>
    <w:p>
      <w:pPr>
        <w:pStyle w:val="ListBullet"/>
      </w:pPr>
      <w:r>
        <w:rPr>
          <w:b w:val="0"/>
          <w:i w:val="0"/>
        </w:rPr>
      </w:r>
      <w:r>
        <w:rPr>
          <w:b/>
          <w:i w:val="0"/>
        </w:rPr>
        <w:t>PORQUE LA MITAD DE LA FICCIÓN DE TELEVISIÓN ES ADAPTACIÓN</w:t>
      </w:r>
      <w:r>
        <w:rPr>
          <w:b w:val="0"/>
          <w:i w:val="0"/>
        </w:rPr>
        <w:t xml:space="preserve">, y </w:t>
      </w:r>
      <w:r>
        <w:rPr>
          <w:b/>
          <w:i w:val="0"/>
        </w:rPr>
        <w:t>adaptar es una decisión de</w:t>
      </w:r>
      <w:r>
        <w:t xml:space="preserve"> </w:t>
      </w:r>
      <w:r>
        <w:rPr>
          <w:b/>
          <w:i w:val="0"/>
        </w:rPr>
        <w:t>realización</w:t>
      </w:r>
      <w:r>
        <w:rPr>
          <w:b w:val="0"/>
          <w:i w:val="0"/>
        </w:rPr>
        <w:t>: qué se conserva, qué se convierte en imagen y qué se pierde.</w:t>
      </w:r>
    </w:p>
    <w:p>
      <w:pPr>
        <w:pStyle w:val="ListBullet"/>
      </w:pPr>
      <w:r>
        <w:rPr>
          <w:b w:val="0"/>
          <w:i w:val="0"/>
        </w:rPr>
      </w:r>
      <w:r>
        <w:rPr>
          <w:b/>
          <w:i w:val="0"/>
        </w:rPr>
        <w:t>Y PORQUE LLEVAR UNA NOVELA A LA PANTALLA EXIGE LA CESIÓN DEL DERECHO DE TRANSFORMACIÓN</w:t>
      </w:r>
      <w:r>
        <w:rPr>
          <w:b w:val="0"/>
          <w:i w:val="0"/>
        </w:rPr>
        <w:t xml:space="preserve">, que </w:t>
      </w:r>
      <w:r>
        <w:rPr>
          <w:b/>
          <w:i w:val="0"/>
        </w:rPr>
        <w:t>es</w:t>
      </w:r>
      <w:r>
        <w:t xml:space="preserve"> </w:t>
      </w:r>
      <w:r>
        <w:rPr>
          <w:b/>
          <w:i w:val="0"/>
        </w:rPr>
        <w:t>materia del punto 4.10</w:t>
      </w:r>
      <w:r>
        <w:rPr>
          <w:b w:val="0"/>
          <w:i w:val="0"/>
        </w:rPr>
        <w:t xml:space="preserve"> —el tema 22—.</w:t>
      </w:r>
    </w:p>
    <w:p>
      <w:pPr>
        <w:pStyle w:val="Heading2"/>
      </w:pPr>
      <w:r>
        <w:rPr>
          <w:b w:val="0"/>
          <w:i w:val="0"/>
        </w:rPr>
        <w:t>La ciencia ficción llevada al cine</w:t>
      </w:r>
    </w:p>
    <w:p>
      <w:pPr>
        <w:pStyle w:val="ListBullet"/>
      </w:pPr>
      <w:r>
        <w:rPr>
          <w:b w:val="0"/>
          <w:i w:val="0"/>
        </w:rPr>
      </w:r>
      <w:r>
        <w:rPr>
          <w:b/>
          <w:i w:val="0"/>
        </w:rPr>
        <w:t>PREGUNTA 56</w:t>
      </w:r>
      <w:r>
        <w:rPr>
          <w:b w:val="0"/>
          <w:i w:val="0"/>
        </w:rPr>
        <w:t xml:space="preserve"> · </w:t>
      </w:r>
      <w:r>
        <w:rPr>
          <w:rStyle w:val="Código"/>
          <w:b w:val="0"/>
          <w:i w:val="0"/>
        </w:rPr>
        <w:t>[of]</w:t>
      </w:r>
      <w:r>
        <w:rPr>
          <w:b w:val="0"/>
          <w:i w:val="0"/>
        </w:rPr>
        <w:t xml:space="preserve"> · </w:t>
      </w:r>
      <w:r>
        <w:rPr>
          <w:b/>
          <w:i w:val="0"/>
        </w:rPr>
        <w:t xml:space="preserve">La novela que adapta </w:t>
      </w:r>
      <w:r>
        <w:rPr>
          <w:b/>
          <w:i/>
        </w:rPr>
        <w:t>Contact</w:t>
      </w:r>
      <w:r>
        <w:rPr>
          <w:b/>
          <w:i w:val="0"/>
        </w:rPr>
        <w:t xml:space="preserve"> es de CARL SAGAN.</w:t>
      </w:r>
      <w:r>
        <w:rPr>
          <w:b w:val="0"/>
          <w:i w:val="0"/>
        </w:rPr>
      </w:r>
    </w:p>
    <w:p>
      <w:pPr>
        <w:pStyle w:val="ListBullet"/>
      </w:pPr>
      <w:r>
        <w:rPr>
          <w:b w:val="0"/>
          <w:i w:val="0"/>
        </w:rPr>
      </w:r>
      <w:r>
        <w:rPr>
          <w:b/>
          <w:i w:val="0"/>
        </w:rPr>
        <w:t>CÓMO SE FIJA</w:t>
      </w:r>
      <w:r>
        <w:rPr>
          <w:b w:val="0"/>
          <w:i w:val="0"/>
        </w:rPr>
        <w:t xml:space="preserve">: </w:t>
      </w:r>
      <w:r>
        <w:rPr>
          <w:b/>
          <w:i w:val="0"/>
        </w:rPr>
        <w:t>Sagan es astrónomo y divulgador antes que novelista</w:t>
      </w:r>
      <w:r>
        <w:rPr>
          <w:b w:val="0"/>
          <w:i w:val="0"/>
        </w:rPr>
        <w:t xml:space="preserve"> —</w:t>
      </w:r>
      <w:r>
        <w:rPr>
          <w:b w:val="0"/>
          <w:i/>
        </w:rPr>
        <w:t>Cosmos</w:t>
      </w:r>
      <w:r>
        <w:rPr>
          <w:b w:val="0"/>
          <w:i w:val="0"/>
        </w:rPr>
        <w:t xml:space="preserve">—, y </w:t>
      </w:r>
      <w:r>
        <w:rPr>
          <w:b/>
          <w:i/>
        </w:rPr>
        <w:t>Contact</w:t>
      </w:r>
      <w:r>
        <w:rPr>
          <w:b/>
          <w:i w:val="0"/>
        </w:rPr>
        <w:t xml:space="preserve"> es</w:t>
      </w:r>
      <w:r>
        <w:t xml:space="preserve"> </w:t>
      </w:r>
      <w:r>
        <w:rPr>
          <w:b/>
          <w:i w:val="0"/>
        </w:rPr>
        <w:t>su única novela.</w:t>
      </w:r>
      <w:r>
        <w:rPr>
          <w:b w:val="0"/>
          <w:i w:val="0"/>
        </w:rPr>
        <w:t xml:space="preserve"> </w:t>
      </w:r>
      <w:r>
        <w:rPr>
          <w:b/>
          <w:i w:val="0"/>
        </w:rPr>
        <w:t>Es el dato que la hace memorable.</w:t>
      </w:r>
      <w:r>
        <w:rPr>
          <w:b w:val="0"/>
          <w:i w:val="0"/>
        </w:rPr>
      </w:r>
    </w:p>
    <w:p>
      <w:pPr>
        <w:pStyle w:val="Heading2"/>
      </w:pPr>
      <w:r>
        <w:rPr>
          <w:b w:val="0"/>
          <w:i w:val="0"/>
        </w:rPr>
        <w:t>El Premio Cervantes de 2024</w:t>
      </w:r>
    </w:p>
    <w:p>
      <w:pPr>
        <w:pStyle w:val="ListBullet"/>
      </w:pPr>
      <w:r>
        <w:rPr>
          <w:b w:val="0"/>
          <w:i w:val="0"/>
        </w:rPr>
      </w:r>
      <w:r>
        <w:rPr>
          <w:b/>
          <w:i w:val="0"/>
        </w:rPr>
        <w:t>PREGUNTA 94</w:t>
      </w:r>
      <w:r>
        <w:rPr>
          <w:b w:val="0"/>
          <w:i w:val="0"/>
        </w:rPr>
        <w:t xml:space="preserve"> · </w:t>
      </w:r>
      <w:r>
        <w:rPr>
          <w:rStyle w:val="Código"/>
          <w:b w:val="0"/>
          <w:i w:val="0"/>
        </w:rPr>
        <w:t>[BOE]</w:t>
      </w:r>
      <w:r>
        <w:rPr>
          <w:b w:val="0"/>
          <w:i w:val="0"/>
        </w:rPr>
        <w:t xml:space="preserve"> · </w:t>
      </w:r>
      <w:r>
        <w:rPr>
          <w:b/>
          <w:i w:val="0"/>
        </w:rPr>
        <w:t>El Premio Cervantes de 2024 se otorgó a ÁLVARO POMBO.</w:t>
      </w:r>
      <w:r>
        <w:rPr>
          <w:b w:val="0"/>
          <w:i w:val="0"/>
        </w:rPr>
      </w:r>
    </w:p>
    <w:p>
      <w:pPr>
        <w:pStyle w:val="ListBullet"/>
      </w:pPr>
      <w:r>
        <w:rPr>
          <w:b w:val="0"/>
          <w:i w:val="0"/>
        </w:rPr>
      </w:r>
      <w:r>
        <w:rPr>
          <w:b/>
          <w:i w:val="0"/>
        </w:rPr>
        <w:t>Y ESTA RESPUESTA NO DESCANSA EN LA PLANTILLA: ESTÁ EN EL BOLETÍN OFICIAL DEL ESTADO.</w:t>
      </w:r>
      <w:r>
        <w:rPr>
          <w:b w:val="0"/>
          <w:i w:val="0"/>
        </w:rPr>
        <w:t xml:space="preserve"> </w:t>
      </w:r>
      <w:r>
        <w:rPr>
          <w:b/>
          <w:i w:val="0"/>
        </w:rPr>
        <w:t>La orden</w:t>
      </w:r>
      <w:r>
        <w:t xml:space="preserve"> </w:t>
      </w:r>
      <w:r>
        <w:rPr>
          <w:b/>
          <w:i w:val="0"/>
        </w:rPr>
        <w:t>del Ministerio de Cultura que lo concede se publica en el BOE con la motivación del jurado</w:t>
      </w:r>
      <w:r>
        <w:rPr>
          <w:b w:val="0"/>
          <w:i w:val="0"/>
        </w:rPr>
        <w:t xml:space="preserve">, y </w:t>
      </w:r>
      <w:r>
        <w:rPr>
          <w:b/>
          <w:i w:val="0"/>
        </w:rPr>
        <w:t>el</w:t>
      </w:r>
      <w:r>
        <w:t xml:space="preserve"> </w:t>
      </w:r>
      <w:r>
        <w:rPr>
          <w:b/>
          <w:i w:val="0"/>
        </w:rPr>
        <w:t>temario la cita literal.</w:t>
      </w:r>
      <w:r>
        <w:rPr>
          <w:b w:val="0"/>
          <w:i w:val="0"/>
        </w:rPr>
      </w:r>
    </w:p>
    <w:p>
      <w:pPr>
        <w:pStyle w:val="ListBullet"/>
      </w:pPr>
      <w:r>
        <w:rPr>
          <w:b w:val="0"/>
          <w:i w:val="0"/>
        </w:rPr>
      </w:r>
      <w:r>
        <w:rPr>
          <w:b/>
          <w:i w:val="0"/>
        </w:rPr>
        <w:t>LA REGLA DE FAMILIA</w:t>
      </w:r>
      <w:r>
        <w:rPr>
          <w:b w:val="0"/>
          <w:i w:val="0"/>
        </w:rPr>
        <w:t xml:space="preserve">: </w:t>
      </w:r>
      <w:r>
        <w:rPr>
          <w:b/>
          <w:i w:val="0"/>
        </w:rPr>
        <w:t>todos los premios nacionales de cultura españoles se conceden por orden</w:t>
      </w:r>
      <w:r>
        <w:t xml:space="preserve"> </w:t>
      </w:r>
      <w:r>
        <w:rPr>
          <w:b/>
          <w:i w:val="0"/>
        </w:rPr>
        <w:t>ministerial publicada en el BOE.</w:t>
      </w:r>
      <w:r>
        <w:rPr>
          <w:b w:val="0"/>
          <w:i w:val="0"/>
        </w:rPr>
        <w:t xml:space="preserve"> </w:t>
      </w:r>
      <w:r>
        <w:rPr>
          <w:b/>
          <w:i w:val="0"/>
        </w:rPr>
        <w:t>Cualquier pregunta de esta clase es verificable en primera</w:t>
      </w:r>
      <w:r>
        <w:t xml:space="preserve"> </w:t>
      </w:r>
      <w:r>
        <w:rPr>
          <w:b/>
          <w:i w:val="0"/>
        </w:rPr>
        <w:t>fuente</w:t>
      </w:r>
      <w:r>
        <w:rPr>
          <w:b w:val="0"/>
          <w:i w:val="0"/>
        </w:rPr>
        <w:t xml:space="preserve">, y </w:t>
      </w:r>
      <w:r>
        <w:rPr>
          <w:b/>
          <w:i w:val="0"/>
        </w:rPr>
        <w:t>no hay que darla por buena sólo con la plantilla.</w:t>
      </w:r>
      <w:r>
        <w:rPr>
          <w:b w:val="0"/>
          <w:i w:val="0"/>
        </w:rPr>
      </w:r>
    </w:p>
    <w:p>
      <w:pPr>
        <w:pStyle w:val="Heading2"/>
      </w:pPr>
      <w:r>
        <w:rPr>
          <w:b w:val="0"/>
          <w:i w:val="0"/>
        </w:rPr>
        <w:t>Los premios en lengua española, para situarlos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Premio</w:t>
            </w:r>
          </w:p>
        </w:tc>
        <w:tc>
          <w:tcPr>
            <w:tcW w:type="dxa" w:w="3137"/>
            <w:shd w:val="clear" w:color="auto" w:fill="E4E4E4"/>
          </w:tcPr>
          <w:p>
            <w:pPr>
              <w:pStyle w:val="Tablacabecera"/>
            </w:pPr>
            <w:r/>
            <w:r>
              <w:rPr>
                <w:b w:val="0"/>
                <w:i w:val="0"/>
              </w:rPr>
              <w:t>Quién lo concede</w:t>
            </w:r>
          </w:p>
        </w:tc>
        <w:tc>
          <w:tcPr>
            <w:tcW w:type="dxa" w:w="3137"/>
            <w:shd w:val="clear" w:color="auto" w:fill="E4E4E4"/>
          </w:tcPr>
          <w:p>
            <w:pPr>
              <w:pStyle w:val="Tablacabecera"/>
            </w:pPr>
            <w:r/>
            <w:r>
              <w:rPr>
                <w:b w:val="0"/>
                <w:i w:val="0"/>
              </w:rPr>
              <w:t>Qué distingue</w:t>
            </w:r>
          </w:p>
        </w:tc>
      </w:tr>
      <w:tr>
        <w:tc>
          <w:tcPr>
            <w:tcW w:type="dxa" w:w="3137"/>
          </w:tcPr>
          <w:p>
            <w:pPr>
              <w:pStyle w:val="Tabla"/>
            </w:pPr>
            <w:r/>
            <w:r>
              <w:rPr>
                <w:b w:val="0"/>
                <w:i w:val="0"/>
              </w:rPr>
            </w:r>
            <w:r>
              <w:rPr>
                <w:b/>
                <w:i w:val="0"/>
              </w:rPr>
              <w:t>Cervantes</w:t>
            </w:r>
            <w:r>
              <w:rPr>
                <w:b w:val="0"/>
                <w:i w:val="0"/>
              </w:rPr>
            </w:r>
          </w:p>
        </w:tc>
        <w:tc>
          <w:tcPr>
            <w:tcW w:type="dxa" w:w="3137"/>
          </w:tcPr>
          <w:p>
            <w:pPr>
              <w:pStyle w:val="Tabla"/>
            </w:pPr>
            <w:r/>
            <w:r>
              <w:rPr>
                <w:b w:val="0"/>
                <w:i w:val="0"/>
              </w:rPr>
            </w:r>
            <w:r>
              <w:rPr>
                <w:b/>
                <w:i w:val="0"/>
              </w:rPr>
              <w:t>Ministerio de Cultura de España</w:t>
            </w:r>
            <w:r>
              <w:rPr>
                <w:b w:val="0"/>
                <w:i w:val="0"/>
              </w:rPr>
            </w:r>
          </w:p>
        </w:tc>
        <w:tc>
          <w:tcPr>
            <w:tcW w:type="dxa" w:w="3137"/>
          </w:tcPr>
          <w:p>
            <w:pPr>
              <w:pStyle w:val="Tabla"/>
            </w:pPr>
            <w:r/>
            <w:r>
              <w:rPr>
                <w:b w:val="0"/>
                <w:i w:val="0"/>
              </w:rPr>
            </w:r>
            <w:r>
              <w:rPr>
                <w:b/>
                <w:i w:val="0"/>
              </w:rPr>
              <w:t>Toda una obra en lengua española</w:t>
            </w:r>
            <w:r>
              <w:rPr>
                <w:b w:val="0"/>
                <w:i w:val="0"/>
              </w:rPr>
            </w:r>
          </w:p>
        </w:tc>
      </w:tr>
      <w:tr>
        <w:tc>
          <w:tcPr>
            <w:tcW w:type="dxa" w:w="3137"/>
          </w:tcPr>
          <w:p>
            <w:pPr>
              <w:pStyle w:val="Tabla"/>
            </w:pPr>
            <w:r/>
            <w:r>
              <w:rPr>
                <w:b w:val="0"/>
                <w:i w:val="0"/>
              </w:rPr>
            </w:r>
            <w:r>
              <w:rPr>
                <w:b/>
                <w:i w:val="0"/>
              </w:rPr>
              <w:t>Nacional de Narrativa</w:t>
            </w:r>
            <w:r>
              <w:rPr>
                <w:b w:val="0"/>
                <w:i w:val="0"/>
              </w:rPr>
            </w:r>
          </w:p>
        </w:tc>
        <w:tc>
          <w:tcPr>
            <w:tcW w:type="dxa" w:w="3137"/>
          </w:tcPr>
          <w:p>
            <w:pPr>
              <w:pStyle w:val="Tabla"/>
            </w:pPr>
            <w:r/>
            <w:r>
              <w:rPr>
                <w:b w:val="0"/>
                <w:i w:val="0"/>
              </w:rPr>
            </w:r>
            <w:r>
              <w:rPr>
                <w:b/>
                <w:i w:val="0"/>
              </w:rPr>
              <w:t>Ministerio de Cultura</w:t>
            </w:r>
            <w:r>
              <w:rPr>
                <w:b w:val="0"/>
                <w:i w:val="0"/>
              </w:rPr>
            </w:r>
          </w:p>
        </w:tc>
        <w:tc>
          <w:tcPr>
            <w:tcW w:type="dxa" w:w="3137"/>
          </w:tcPr>
          <w:p>
            <w:pPr>
              <w:pStyle w:val="Tabla"/>
            </w:pPr>
            <w:r/>
            <w:r>
              <w:rPr>
                <w:b w:val="0"/>
                <w:i w:val="0"/>
              </w:rPr>
            </w:r>
            <w:r>
              <w:rPr>
                <w:b/>
                <w:i w:val="0"/>
              </w:rPr>
              <w:t>Una obra publicada el año anterior</w:t>
            </w:r>
            <w:r>
              <w:rPr>
                <w:b w:val="0"/>
                <w:i w:val="0"/>
              </w:rPr>
            </w:r>
          </w:p>
        </w:tc>
      </w:tr>
      <w:tr>
        <w:tc>
          <w:tcPr>
            <w:tcW w:type="dxa" w:w="3137"/>
          </w:tcPr>
          <w:p>
            <w:pPr>
              <w:pStyle w:val="Tabla"/>
            </w:pPr>
            <w:r/>
            <w:r>
              <w:rPr>
                <w:b w:val="0"/>
                <w:i w:val="0"/>
              </w:rPr>
            </w:r>
            <w:r>
              <w:rPr>
                <w:b/>
                <w:i w:val="0"/>
              </w:rPr>
              <w:t>Princesa de Asturias de las Letras</w:t>
            </w:r>
            <w:r>
              <w:rPr>
                <w:b w:val="0"/>
                <w:i w:val="0"/>
              </w:rPr>
            </w:r>
          </w:p>
        </w:tc>
        <w:tc>
          <w:tcPr>
            <w:tcW w:type="dxa" w:w="3137"/>
          </w:tcPr>
          <w:p>
            <w:pPr>
              <w:pStyle w:val="Tabla"/>
            </w:pPr>
            <w:r/>
            <w:r>
              <w:rPr>
                <w:b w:val="0"/>
                <w:i w:val="0"/>
              </w:rPr>
            </w:r>
            <w:r>
              <w:rPr>
                <w:b/>
                <w:i w:val="0"/>
              </w:rPr>
              <w:t>Fundación Princesa de Asturias</w:t>
            </w:r>
            <w:r>
              <w:rPr>
                <w:b w:val="0"/>
                <w:i w:val="0"/>
              </w:rPr>
            </w:r>
          </w:p>
        </w:tc>
        <w:tc>
          <w:tcPr>
            <w:tcW w:type="dxa" w:w="3137"/>
          </w:tcPr>
          <w:p>
            <w:pPr>
              <w:pStyle w:val="Tabla"/>
            </w:pPr>
            <w:r/>
            <w:r>
              <w:rPr>
                <w:b w:val="0"/>
                <w:i w:val="0"/>
              </w:rPr>
            </w:r>
            <w:r>
              <w:rPr>
                <w:b/>
                <w:i w:val="0"/>
              </w:rPr>
              <w:t>Trayectoria, sin límite de lengua</w:t>
            </w:r>
            <w:r>
              <w:rPr>
                <w:b w:val="0"/>
                <w:i w:val="0"/>
              </w:rPr>
            </w:r>
          </w:p>
        </w:tc>
      </w:tr>
      <w:tr>
        <w:tc>
          <w:tcPr>
            <w:tcW w:type="dxa" w:w="3137"/>
          </w:tcPr>
          <w:p>
            <w:pPr>
              <w:pStyle w:val="Tabla"/>
            </w:pPr>
            <w:r/>
            <w:r>
              <w:rPr>
                <w:b w:val="0"/>
                <w:i w:val="0"/>
              </w:rPr>
            </w:r>
            <w:r>
              <w:rPr>
                <w:b/>
                <w:i w:val="0"/>
              </w:rPr>
              <w:t>Planeta</w:t>
            </w:r>
            <w:r>
              <w:rPr>
                <w:b w:val="0"/>
                <w:i w:val="0"/>
              </w:rPr>
            </w:r>
          </w:p>
        </w:tc>
        <w:tc>
          <w:tcPr>
            <w:tcW w:type="dxa" w:w="3137"/>
          </w:tcPr>
          <w:p>
            <w:pPr>
              <w:pStyle w:val="Tabla"/>
            </w:pPr>
            <w:r/>
            <w:r>
              <w:rPr>
                <w:b w:val="0"/>
                <w:i w:val="0"/>
              </w:rPr>
            </w:r>
            <w:r>
              <w:rPr>
                <w:b/>
                <w:i w:val="0"/>
              </w:rPr>
              <w:t>Editorial privada</w:t>
            </w:r>
            <w:r>
              <w:rPr>
                <w:b w:val="0"/>
                <w:i w:val="0"/>
              </w:rPr>
            </w:r>
          </w:p>
        </w:tc>
        <w:tc>
          <w:tcPr>
            <w:tcW w:type="dxa" w:w="3137"/>
          </w:tcPr>
          <w:p>
            <w:pPr>
              <w:pStyle w:val="Tabla"/>
            </w:pPr>
            <w:r/>
            <w:r>
              <w:rPr>
                <w:b w:val="0"/>
                <w:i w:val="0"/>
              </w:rPr>
            </w:r>
            <w:r>
              <w:rPr>
                <w:b/>
                <w:i w:val="0"/>
              </w:rPr>
              <w:t>Una novela inédita: es comercial, no institucional</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56</w:t>
            </w:r>
          </w:p>
        </w:tc>
        <w:tc>
          <w:tcPr>
            <w:tcW w:type="dxa" w:w="3137"/>
          </w:tcPr>
          <w:p>
            <w:pPr>
              <w:pStyle w:val="Tabla"/>
            </w:pPr>
            <w:r/>
            <w:r>
              <w:rPr>
                <w:b w:val="0"/>
                <w:i w:val="0"/>
              </w:rPr>
              <w:t xml:space="preserve">De quién es la novela que adapta </w:t>
            </w:r>
            <w:r>
              <w:rPr>
                <w:b w:val="0"/>
                <w:i/>
              </w:rPr>
              <w:t>Contact</w:t>
            </w:r>
          </w:p>
        </w:tc>
        <w:tc>
          <w:tcPr>
            <w:tcW w:type="dxa" w:w="3137"/>
          </w:tcPr>
          <w:p>
            <w:pPr>
              <w:pStyle w:val="Tabla"/>
            </w:pPr>
            <w:r/>
            <w:r>
              <w:rPr>
                <w:b w:val="0"/>
                <w:i w:val="0"/>
              </w:rPr>
              <w:t>a) Carl Sagan ✔</w:t>
            </w:r>
          </w:p>
        </w:tc>
      </w:tr>
      <w:tr>
        <w:tc>
          <w:tcPr>
            <w:tcW w:type="dxa" w:w="3137"/>
          </w:tcPr>
          <w:p>
            <w:pPr>
              <w:pStyle w:val="Tabla"/>
            </w:pPr>
            <w:r/>
            <w:r>
              <w:rPr>
                <w:b w:val="0"/>
                <w:i w:val="0"/>
              </w:rPr>
              <w:t>94</w:t>
            </w:r>
          </w:p>
        </w:tc>
        <w:tc>
          <w:tcPr>
            <w:tcW w:type="dxa" w:w="3137"/>
          </w:tcPr>
          <w:p>
            <w:pPr>
              <w:pStyle w:val="Tabla"/>
            </w:pPr>
            <w:r/>
            <w:r>
              <w:rPr>
                <w:b w:val="0"/>
                <w:i w:val="0"/>
              </w:rPr>
              <w:t>A quién se otorgó el Premio Cervantes 2024</w:t>
            </w:r>
          </w:p>
        </w:tc>
        <w:tc>
          <w:tcPr>
            <w:tcW w:type="dxa" w:w="3137"/>
          </w:tcPr>
          <w:p>
            <w:pPr>
              <w:pStyle w:val="Tabla"/>
            </w:pPr>
            <w:r/>
            <w:r>
              <w:rPr>
                <w:b w:val="0"/>
                <w:i w:val="0"/>
              </w:rPr>
              <w:t>d) Álvaro Pombo ✔</w:t>
            </w:r>
          </w:p>
        </w:tc>
      </w:tr>
    </w:tbl>
    <w:p>
      <w:pPr/>
    </w:p>
    <w:p>
      <w:pPr/>
      <w:r>
        <w:rPr>
          <w:b w:val="0"/>
          <w:i w:val="0"/>
        </w:rPr>
      </w:r>
      <w:r>
        <w:rPr>
          <w:b/>
          <w:i w:val="0"/>
        </w:rPr>
        <w:t>Las dos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dos preguntas entre dos llamamientos es el banco más pequeño de la cultura audiovisual.</w:t>
      </w:r>
      <w:r>
        <w:rPr>
          <w:b w:val="0"/>
          <w:i w:val="0"/>
        </w:rPr>
        <w:t xml:space="preserve"> </w:t>
      </w:r>
      <w:r>
        <w:rPr>
          <w:b/>
          <w:i w:val="0"/>
        </w:rPr>
        <w:t>No merece</w:t>
      </w:r>
      <w:r>
        <w:t xml:space="preserve"> </w:t>
      </w:r>
      <w:r>
        <w:rPr>
          <w:b/>
          <w:i w:val="0"/>
        </w:rPr>
        <w:t>horas; merece leerlo una vez.</w:t>
      </w:r>
      <w:r>
        <w:rPr>
          <w:b w:val="0"/>
          <w:i w:val="0"/>
        </w:rPr>
      </w:r>
    </w:p>
    <w:p>
      <w:r>
        <w:br w:type="page"/>
      </w:r>
    </w:p>
    <w:p>
      <w:pPr>
        <w:pStyle w:val="Rótulo"/>
      </w:pPr>
      <w:r>
        <w:t>Para comprobar si el tema se sostiene</w:t>
      </w:r>
    </w:p>
    <w:p>
      <w:pPr>
        <w:pStyle w:val="Heading1"/>
      </w:pPr>
      <w:r>
        <w:t>Preguntas reales de examen · tema 3</w:t>
      </w:r>
    </w:p>
    <w:p>
      <w:pPr/>
      <w:r>
        <w:rPr>
          <w:i/>
        </w:rPr>
        <w:t>2 preguntas de los cuadernillos de 2024. Las respuestas, al final del volumen.</w:t>
      </w:r>
    </w:p>
    <w:p>
      <w:pPr>
        <w:pStyle w:val="Pregunta"/>
      </w:pPr>
      <w:r>
        <w:rPr>
          <w:rStyle w:val="Númerodepregunta"/>
        </w:rPr>
        <w:t xml:space="preserve">1. </w:t>
      </w:r>
      <w:r>
        <w:rPr>
          <w:b/>
        </w:rPr>
        <w:t>“Contact“, dirigida por Robert Zemeckis, es la adaptación de una novela escrita por:</w:t>
      </w:r>
    </w:p>
    <w:p>
      <w:pPr>
        <w:pStyle w:val="Opción"/>
      </w:pPr>
      <w:r>
        <w:t>a) Carl Sagan.</w:t>
      </w:r>
    </w:p>
    <w:p>
      <w:pPr>
        <w:pStyle w:val="Opción"/>
      </w:pPr>
      <w:r>
        <w:t>b) Isaac Asimov.</w:t>
      </w:r>
    </w:p>
    <w:p>
      <w:pPr>
        <w:pStyle w:val="Opción"/>
      </w:pPr>
      <w:r>
        <w:t>c) Stephen King.</w:t>
      </w:r>
    </w:p>
    <w:p>
      <w:pPr>
        <w:pStyle w:val="Opción"/>
      </w:pPr>
      <w:r>
        <w:t>d) Arthur C. Clarke.</w:t>
      </w:r>
    </w:p>
    <w:p>
      <w:pPr>
        <w:pStyle w:val="Pregunta"/>
      </w:pPr>
      <w:r>
        <w:rPr>
          <w:rStyle w:val="Númerodepregunta"/>
        </w:rPr>
        <w:t xml:space="preserve">2. </w:t>
      </w:r>
      <w:r>
        <w:rPr>
          <w:b/>
        </w:rPr>
        <w:t>¿A quién se le otorgó el Premio de literatura en lengua castellana Miguel de Cervantes 2024?</w:t>
      </w:r>
    </w:p>
    <w:p>
      <w:pPr>
        <w:pStyle w:val="Opción"/>
      </w:pPr>
      <w:r>
        <w:t>a) Joan Margarit.</w:t>
      </w:r>
    </w:p>
    <w:p>
      <w:pPr>
        <w:pStyle w:val="Opción"/>
      </w:pPr>
      <w:r>
        <w:t>b) Cristina Peri Rossi.</w:t>
      </w:r>
    </w:p>
    <w:p>
      <w:pPr>
        <w:pStyle w:val="Opción"/>
      </w:pPr>
      <w:r>
        <w:t>c) Eduardo Mendoza.</w:t>
      </w:r>
    </w:p>
    <w:p>
      <w:pPr>
        <w:pStyle w:val="Opción"/>
      </w:pPr>
      <w:r>
        <w:t>d) Alvaro Pombo.</w:t>
      </w:r>
    </w:p>
    <w:p>
      <w:r>
        <w:br w:type="page"/>
      </w:r>
    </w:p>
    <w:p>
      <w:pPr>
        <w:pStyle w:val="Rótulo"/>
      </w:pPr>
      <w:r>
        <w:t>Temario específico · Realización Televisión</w:t>
      </w:r>
    </w:p>
    <w:p>
      <w:pPr>
        <w:pStyle w:val="Heading1"/>
      </w:pPr>
      <w:r>
        <w:t>TEMA 4 – Las artes plásticas y la fotografía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puntos 1.5 y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composición, historia de la fotografía y vocabulario de montaje de obra, y </w:t>
            </w:r>
            <w:r>
              <w:rPr>
                <w:b/>
                <w:i w:val="0"/>
              </w:rPr>
              <w:t>va como oficio</w:t>
            </w:r>
            <w:r>
              <w:rPr>
                <w:b w:val="0"/>
                <w:i w:val="0"/>
              </w:rPr>
              <w:t>, salvo una autoría que sólo se ve en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w:t>
            </w:r>
            <w:r>
              <w:rPr>
                <w:b w:val="0"/>
                <w:i w:val="0"/>
              </w:rPr>
              <w:t xml:space="preserve"> —la autoría de unas fotografías— </w:t>
            </w:r>
            <w:r>
              <w:rPr>
                <w:b/>
                <w:i w:val="0"/>
              </w:rPr>
              <w:t>depende enteramente de una imagen</w:t>
            </w:r>
            <w:r>
              <w:rPr>
                <w:b w:val="0"/>
                <w:i w:val="0"/>
              </w:rPr>
              <w:t xml:space="preserve">. </w:t>
            </w:r>
            <w:r>
              <w:rPr>
                <w:b/>
                <w:i w:val="0"/>
              </w:rPr>
              <w:t>La respuesta descansa en la plantilla oficial</w:t>
            </w:r>
            <w:r>
              <w:rPr>
                <w:b w:val="0"/>
                <w:i w:val="0"/>
              </w:rPr>
              <w:t>, y el tema aporta el asunto y el estilo reconocibles de cada fotógrafo español de repertorio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2.543 palabras</w:t>
            </w:r>
            <w:r>
              <w:rPr>
                <w:b w:val="0"/>
                <w:i w:val="0"/>
              </w:rPr>
            </w:r>
          </w:p>
        </w:tc>
      </w:tr>
    </w:tbl>
    <w:p>
      <w:pPr/>
    </w:p>
    <w:p>
      <w:pPr/>
      <w:r>
        <w:rPr>
          <w:b w:val="0"/>
          <w:i w:val="0"/>
        </w:rPr>
        <w:t>Los términos de este tema, presentados de entrada: el marco interior de cartulina de una fotografía</w:t>
      </w:r>
      <w:r>
        <w:t xml:space="preserve"> </w:t>
      </w:r>
      <w:r>
        <w:rPr>
          <w:b w:val="0"/>
          <w:i w:val="0"/>
        </w:rPr>
        <w:t>(</w:t>
      </w:r>
      <w:r>
        <w:rPr>
          <w:b w:val="0"/>
          <w:i/>
        </w:rPr>
      </w:r>
      <w:r>
        <w:rPr>
          <w:b/>
          <w:i/>
        </w:rPr>
        <w:t>passepartout</w:t>
      </w:r>
      <w:r>
        <w:rPr>
          <w:b w:val="0"/>
          <w:i/>
        </w:rPr>
      </w:r>
      <w:r>
        <w:rPr>
          <w:b w:val="0"/>
          <w:i w:val="0"/>
        </w:rPr>
        <w:t>, del francés, que el examen escribe así); la imagen obtenida por acción de la luz</w:t>
      </w:r>
      <w:r>
        <w:t xml:space="preserve"> </w:t>
      </w:r>
      <w:r>
        <w:rPr>
          <w:b w:val="0"/>
          <w:i w:val="0"/>
        </w:rPr>
        <w:t>sobre una superficie sensible (</w:t>
      </w:r>
      <w:r>
        <w:rPr>
          <w:b/>
          <w:i w:val="0"/>
        </w:rPr>
        <w:t>heliografía</w:t>
      </w:r>
      <w:r>
        <w:rPr>
          <w:b w:val="0"/>
          <w:i w:val="0"/>
        </w:rPr>
        <w:t>, de donde viene la palabra que el enunciado usa); y el</w:t>
      </w:r>
      <w:r>
        <w:t xml:space="preserve"> </w:t>
      </w:r>
      <w:r>
        <w:rPr>
          <w:b w:val="0"/>
          <w:i w:val="0"/>
        </w:rPr>
        <w:t>Premio Nacional de Fotografía, que en España se concede por orden ministerial publicada en el</w:t>
      </w:r>
      <w:r>
        <w:t xml:space="preserve"> </w:t>
      </w:r>
      <w:r>
        <w:rPr>
          <w:b w:val="0"/>
          <w:i w:val="0"/>
        </w:rPr>
      </w:r>
      <w:r>
        <w:rPr>
          <w:b/>
          <w:i w:val="0"/>
        </w:rPr>
        <w:t>BOE</w:t>
      </w:r>
      <w:r>
        <w:rPr>
          <w:b w:val="0"/>
          <w:i w:val="0"/>
        </w:rPr>
        <w:t>.</w:t>
      </w:r>
    </w:p>
    <w:p>
      <w:pPr>
        <w:pStyle w:val="Citadelanorma"/>
      </w:pPr>
      <w:r>
        <w:rPr>
          <w:b w:val="0"/>
          <w:i w:val="0"/>
        </w:rPr>
        <w:t>Enunciado de la convocatoria (Anexo 2, temario específico de Realización, puntos 1.5 y 1.6):</w:t>
      </w:r>
      <w:r>
        <w:t xml:space="preserve"> </w:t>
      </w:r>
      <w:r>
        <w:rPr>
          <w:b w:val="0"/>
          <w:i w:val="0"/>
        </w:rPr>
        <w:t>«LA CULTURA AUDIOVISUAL. Artes Plásticas.»</w:t>
      </w:r>
      <w:r>
        <w:t xml:space="preserve"> </w:t>
      </w:r>
      <w:r>
        <w:rPr>
          <w:b w:val="0"/>
          <w:i w:val="0"/>
        </w:rPr>
        <w:t>«LA CULTURA AUDIOVISUAL. Fotografía.»</w:t>
      </w:r>
    </w:p>
    <w:p>
      <w:pPr/>
      <w:r>
        <w:rPr>
          <w:b w:val="0"/>
          <w:i w:val="0"/>
        </w:rPr>
      </w:r>
      <w:r>
        <w:rPr>
          <w:b/>
          <w:i w:val="0"/>
        </w:rPr>
        <w:t>Tres preguntas</w:t>
      </w:r>
      <w:r>
        <w:rPr>
          <w:b w:val="0"/>
          <w:i w:val="0"/>
        </w:rPr>
        <w:t xml:space="preserve">, repartidas entre dos subpuntos del anexo. </w:t>
      </w:r>
      <w:r>
        <w:rPr>
          <w:b/>
          <w:i w:val="0"/>
        </w:rPr>
        <w:t>Y las tres son de naturaleza</w:t>
      </w:r>
      <w:r>
        <w:t xml:space="preserve"> </w:t>
      </w:r>
      <w:r>
        <w:rPr>
          <w:b/>
          <w:i w:val="0"/>
        </w:rPr>
        <w:t>distinta</w:t>
      </w:r>
      <w:r>
        <w:rPr>
          <w:b w:val="0"/>
          <w:i w:val="0"/>
        </w:rPr>
        <w:t xml:space="preserve">: </w:t>
      </w:r>
      <w:r>
        <w:rPr>
          <w:b/>
          <w:i w:val="0"/>
        </w:rPr>
        <w:t>una de historia de la técnica fotográfica</w:t>
      </w:r>
      <w:r>
        <w:rPr>
          <w:b w:val="0"/>
          <w:i w:val="0"/>
        </w:rPr>
        <w:t xml:space="preserve">, </w:t>
      </w:r>
      <w:r>
        <w:rPr>
          <w:b/>
          <w:i w:val="0"/>
        </w:rPr>
        <w:t>una de vocabulario del oficio</w:t>
      </w:r>
      <w:r>
        <w:rPr>
          <w:b w:val="0"/>
          <w:i w:val="0"/>
        </w:rPr>
        <w:t xml:space="preserve"> y </w:t>
      </w:r>
      <w:r>
        <w:rPr>
          <w:b/>
          <w:i w:val="0"/>
        </w:rPr>
        <w:t>una</w:t>
      </w:r>
      <w:r>
        <w:t xml:space="preserve"> </w:t>
      </w:r>
      <w:r>
        <w:rPr>
          <w:b/>
          <w:i w:val="0"/>
        </w:rPr>
        <w:t>que depende de una imagen</w:t>
      </w:r>
      <w:r>
        <w:rPr>
          <w:b w:val="0"/>
          <w:i w:val="0"/>
        </w:rPr>
        <w:t>.</w:t>
      </w:r>
    </w:p>
    <w:p>
      <w:pPr/>
      <w:r>
        <w:rPr>
          <w:b w:val="0"/>
          <w:i w:val="0"/>
        </w:rPr>
      </w:r>
      <w:r>
        <w:rPr>
          <w:b/>
          <w:i w:val="0"/>
        </w:rPr>
        <w:t>Este tema junta los dos subpuntos</w:t>
      </w:r>
      <w:r>
        <w:rPr>
          <w:b w:val="0"/>
          <w:i w:val="0"/>
        </w:rPr>
        <w:t xml:space="preserve"> porque en el reparto real del examen </w:t>
      </w:r>
      <w:r>
        <w:rPr>
          <w:b/>
          <w:i w:val="0"/>
        </w:rPr>
        <w:t>no se distinguen</w:t>
      </w:r>
      <w:r>
        <w:rPr>
          <w:b w:val="0"/>
          <w:i w:val="0"/>
        </w:rPr>
        <w:t>: la</w:t>
      </w:r>
      <w:r>
        <w:t xml:space="preserve"> </w:t>
      </w:r>
      <w:r>
        <w:rPr>
          <w:b w:val="0"/>
          <w:i w:val="0"/>
        </w:rPr>
        <w:t>pregunta de autoría es de fotografía, la de vocabulario es común a fotografía y artes plásticas, y la</w:t>
      </w:r>
      <w:r>
        <w:t xml:space="preserve"> </w:t>
      </w:r>
      <w:r>
        <w:rPr>
          <w:b w:val="0"/>
          <w:i w:val="0"/>
        </w:rPr>
        <w:t xml:space="preserve">de historia es de fotografía. </w:t>
      </w:r>
      <w:r>
        <w:rPr>
          <w:b/>
          <w:i w:val="0"/>
        </w:rPr>
        <w:t>Ninguna es de pintura o escultura</w:t>
      </w:r>
      <w:r>
        <w:rPr>
          <w:b w:val="0"/>
          <w:i w:val="0"/>
        </w:rPr>
        <w:t>, aunque el subpunto 1.5 las</w:t>
      </w:r>
      <w:r>
        <w:t xml:space="preserve"> </w:t>
      </w:r>
      <w:r>
        <w:rPr>
          <w:b w:val="0"/>
          <w:i w:val="0"/>
        </w:rPr>
        <w:t>nombre.</w:t>
      </w:r>
    </w:p>
    <w:p>
      <w:pPr>
        <w:pStyle w:val="Heading2"/>
      </w:pPr>
      <w:r>
        <w:rPr>
          <w:b w:val="0"/>
          <w:i w:val="0"/>
        </w:rPr>
        <w:t>4.1 Por qué las artes plásticas están en un temario de realización</w:t>
      </w:r>
    </w:p>
    <w:p>
      <w:pPr/>
      <w:r>
        <w:rPr>
          <w:b w:val="0"/>
          <w:i w:val="0"/>
        </w:rPr>
      </w:r>
      <w:r>
        <w:rPr>
          <w:b/>
          <w:i w:val="0"/>
        </w:rPr>
        <w:t>Porque el encuadre es composición</w:t>
      </w:r>
      <w:r>
        <w:rPr>
          <w:b w:val="0"/>
          <w:i w:val="0"/>
        </w:rPr>
        <w:t xml:space="preserve">, y </w:t>
      </w:r>
      <w:r>
        <w:rPr>
          <w:b/>
          <w:i w:val="0"/>
        </w:rPr>
        <w:t>la composición la inventó la pintura</w:t>
      </w:r>
      <w:r>
        <w:rPr>
          <w:b w:val="0"/>
          <w:i w:val="0"/>
        </w:rPr>
        <w:t>.</w:t>
      </w:r>
    </w:p>
    <w:p>
      <w:pPr/>
      <w:r>
        <w:rPr>
          <w:b w:val="0"/>
          <w:i w:val="0"/>
        </w:rPr>
      </w:r>
      <w:r>
        <w:rPr>
          <w:b/>
          <w:i w:val="0"/>
        </w:rPr>
        <w:t>Todo lo que un realizador decide al colocar una cámara —dónde está el centro de interés, qué pesa en</w:t>
      </w:r>
      <w:r>
        <w:t xml:space="preserve"> </w:t>
      </w:r>
      <w:r>
        <w:rPr>
          <w:b/>
          <w:i w:val="0"/>
        </w:rPr>
        <w:t>cada lado del cuadro, hacia dónde conducen las líneas, cuánta profundidad hay— es un problema que la</w:t>
      </w:r>
      <w:r>
        <w:t xml:space="preserve"> </w:t>
      </w:r>
      <w:r>
        <w:rPr>
          <w:b/>
          <w:i w:val="0"/>
        </w:rPr>
        <w:t>pintura resolvió antes</w:t>
      </w:r>
      <w:r>
        <w:rPr>
          <w:b w:val="0"/>
          <w:i w:val="0"/>
        </w:rPr>
        <w:t xml:space="preserve">, y </w:t>
      </w:r>
      <w:r>
        <w:rPr>
          <w:b/>
          <w:i w:val="0"/>
        </w:rPr>
        <w:t>el vocabulario con el que se habla de ello es el suyo</w:t>
      </w:r>
      <w:r>
        <w:rPr>
          <w:b w:val="0"/>
          <w:i w:val="0"/>
        </w:rPr>
        <w:t>: perspectiva,</w:t>
      </w:r>
      <w:r>
        <w:t xml:space="preserve"> </w:t>
      </w:r>
      <w:r>
        <w:rPr>
          <w:b w:val="0"/>
          <w:i w:val="0"/>
        </w:rPr>
        <w:t>punto de fuga, plano, término, contraluz, claroscuro.</w:t>
      </w:r>
    </w:p>
    <w:p>
      <w:pPr/>
      <w:r>
        <w:rPr>
          <w:b w:val="0"/>
          <w:i w:val="0"/>
        </w:rPr>
      </w:r>
      <w:r>
        <w:rPr>
          <w:b/>
          <w:i w:val="0"/>
        </w:rPr>
        <w:t>Y hay un segundo motivo, más concreto</w:t>
      </w:r>
      <w:r>
        <w:rPr>
          <w:b w:val="0"/>
          <w:i w:val="0"/>
        </w:rPr>
        <w:t xml:space="preserve">: </w:t>
      </w:r>
      <w:r>
        <w:rPr>
          <w:b/>
          <w:i w:val="0"/>
        </w:rPr>
        <w:t>la fotografía es el antecedente inmediato del cine</w:t>
      </w:r>
      <w:r>
        <w:rPr>
          <w:b w:val="0"/>
          <w:i w:val="0"/>
        </w:rPr>
        <w:t>, y</w:t>
      </w:r>
      <w:r>
        <w:t xml:space="preserve"> </w:t>
      </w:r>
      <w:r>
        <w:rPr>
          <w:b w:val="0"/>
          <w:i w:val="0"/>
        </w:rPr>
      </w:r>
      <w:r>
        <w:rPr>
          <w:b/>
          <w:i w:val="0"/>
        </w:rPr>
        <w:t>la mitad de la técnica de la cámara —el diafragma, el obturador, la profundidad de campo, la</w:t>
      </w:r>
      <w:r>
        <w:t xml:space="preserve"> </w:t>
      </w:r>
      <w:r>
        <w:rPr>
          <w:b/>
          <w:i w:val="0"/>
        </w:rPr>
        <w:t>sensibilidad, la temperatura de color— es técnica fotográfica</w:t>
      </w:r>
      <w:r>
        <w:rPr>
          <w:b w:val="0"/>
          <w:i w:val="0"/>
        </w:rPr>
        <w:t xml:space="preserve">. </w:t>
      </w:r>
      <w:r>
        <w:rPr>
          <w:b/>
          <w:i w:val="0"/>
        </w:rPr>
        <w:t>El punto 4.2 de este mismo anexo la</w:t>
      </w:r>
      <w:r>
        <w:t xml:space="preserve"> </w:t>
      </w:r>
      <w:r>
        <w:rPr>
          <w:b/>
          <w:i w:val="0"/>
        </w:rPr>
        <w:t>desarrolla</w:t>
      </w:r>
      <w:r>
        <w:rPr>
          <w:b w:val="0"/>
          <w:i w:val="0"/>
        </w:rPr>
        <w:t xml:space="preserve">, y </w:t>
      </w:r>
      <w:r>
        <w:rPr>
          <w:b/>
          <w:i w:val="0"/>
        </w:rPr>
        <w:t>este punto es su prehistoria.</w:t>
      </w:r>
      <w:r>
        <w:rPr>
          <w:b w:val="0"/>
          <w:i w:val="0"/>
        </w:rPr>
      </w:r>
    </w:p>
    <w:p>
      <w:pPr>
        <w:pStyle w:val="Heading2"/>
      </w:pPr>
      <w:r>
        <w:rPr>
          <w:b w:val="0"/>
          <w:i w:val="0"/>
        </w:rPr>
        <w:t>4.2 La composición: lo que la pintura enseñó al encuadre</w:t>
      </w:r>
    </w:p>
    <w:p>
      <w:pPr/>
      <w:r>
        <w:rPr>
          <w:b w:val="0"/>
          <w:i w:val="0"/>
        </w:rPr>
      </w:r>
      <w:r>
        <w:rPr>
          <w:b/>
          <w:i w:val="0"/>
        </w:rPr>
        <w:t>Las reglas de composición que un realizador usa a diario vienen de la tradición pictórica</w:t>
      </w:r>
      <w:r>
        <w:rPr>
          <w:b w:val="0"/>
          <w:i w:val="0"/>
        </w:rPr>
        <w:t>, y</w:t>
      </w:r>
      <w:r>
        <w:t xml:space="preserve"> </w:t>
      </w:r>
      <w:r>
        <w:rPr>
          <w:b w:val="0"/>
          <w:i w:val="0"/>
        </w:rPr>
        <w:t xml:space="preserve">conviene saber de dónde salen porque </w:t>
      </w:r>
      <w:r>
        <w:rPr>
          <w:b/>
          <w:i w:val="0"/>
        </w:rPr>
        <w:t>eso es lo que permite romperlas con criterio.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viene</w:t>
            </w:r>
          </w:p>
        </w:tc>
      </w:tr>
      <w:tr>
        <w:tc>
          <w:tcPr>
            <w:tcW w:type="dxa" w:w="3137"/>
          </w:tcPr>
          <w:p>
            <w:pPr>
              <w:pStyle w:val="Tabla"/>
            </w:pPr>
            <w:r/>
            <w:r>
              <w:rPr>
                <w:b w:val="0"/>
                <w:i w:val="0"/>
              </w:rPr>
            </w:r>
            <w:r>
              <w:rPr>
                <w:b/>
                <w:i w:val="0"/>
              </w:rPr>
              <w:t>Regla de los tercios</w:t>
            </w:r>
            <w:r>
              <w:rPr>
                <w:b w:val="0"/>
                <w:i w:val="0"/>
              </w:rPr>
            </w:r>
          </w:p>
        </w:tc>
        <w:tc>
          <w:tcPr>
            <w:tcW w:type="dxa" w:w="3137"/>
          </w:tcPr>
          <w:p>
            <w:pPr>
              <w:pStyle w:val="Tabla"/>
            </w:pPr>
            <w:r/>
            <w:r>
              <w:rPr>
                <w:b w:val="0"/>
                <w:i w:val="0"/>
              </w:rPr>
            </w:r>
            <w:r>
              <w:rPr>
                <w:b/>
                <w:i w:val="0"/>
              </w:rPr>
              <w:t>Dividir el cuadro en tres partes en cada sentido y colocar el interés en las cuatro intersecciones</w:t>
            </w:r>
            <w:r>
              <w:rPr>
                <w:b w:val="0"/>
                <w:i w:val="0"/>
              </w:rPr>
            </w:r>
          </w:p>
        </w:tc>
        <w:tc>
          <w:tcPr>
            <w:tcW w:type="dxa" w:w="3137"/>
          </w:tcPr>
          <w:p>
            <w:pPr>
              <w:pStyle w:val="Tabla"/>
            </w:pPr>
            <w:r/>
            <w:r>
              <w:rPr>
                <w:b w:val="0"/>
                <w:i w:val="0"/>
              </w:rPr>
              <w:t>Simplificación práctica de la proporción áurea</w:t>
            </w:r>
          </w:p>
        </w:tc>
      </w:tr>
      <w:tr>
        <w:tc>
          <w:tcPr>
            <w:tcW w:type="dxa" w:w="3137"/>
          </w:tcPr>
          <w:p>
            <w:pPr>
              <w:pStyle w:val="Tabla"/>
            </w:pPr>
            <w:r/>
            <w:r>
              <w:rPr>
                <w:b w:val="0"/>
                <w:i w:val="0"/>
              </w:rPr>
            </w:r>
            <w:r>
              <w:rPr>
                <w:b/>
                <w:i w:val="0"/>
              </w:rPr>
              <w:t>Líneas de fuerza</w:t>
            </w:r>
            <w:r>
              <w:rPr>
                <w:b w:val="0"/>
                <w:i w:val="0"/>
              </w:rPr>
            </w:r>
          </w:p>
        </w:tc>
        <w:tc>
          <w:tcPr>
            <w:tcW w:type="dxa" w:w="3137"/>
          </w:tcPr>
          <w:p>
            <w:pPr>
              <w:pStyle w:val="Tabla"/>
            </w:pPr>
            <w:r/>
            <w:r>
              <w:rPr>
                <w:b w:val="0"/>
                <w:i w:val="0"/>
              </w:rPr>
            </w:r>
            <w:r>
              <w:rPr>
                <w:b/>
                <w:i w:val="0"/>
              </w:rPr>
              <w:t>Las líneas del cuadro que conducen la mirada</w:t>
            </w:r>
            <w:r>
              <w:rPr>
                <w:b w:val="0"/>
                <w:i w:val="0"/>
              </w:rPr>
            </w:r>
          </w:p>
        </w:tc>
        <w:tc>
          <w:tcPr>
            <w:tcW w:type="dxa" w:w="3137"/>
          </w:tcPr>
          <w:p>
            <w:pPr>
              <w:pStyle w:val="Tabla"/>
            </w:pPr>
            <w:r/>
            <w:r>
              <w:rPr>
                <w:b w:val="0"/>
                <w:i w:val="0"/>
              </w:rPr>
              <w:t>Composición renacentista</w:t>
            </w:r>
          </w:p>
        </w:tc>
      </w:tr>
      <w:tr>
        <w:tc>
          <w:tcPr>
            <w:tcW w:type="dxa" w:w="3137"/>
          </w:tcPr>
          <w:p>
            <w:pPr>
              <w:pStyle w:val="Tabla"/>
            </w:pPr>
            <w:r/>
            <w:r>
              <w:rPr>
                <w:b w:val="0"/>
                <w:i w:val="0"/>
              </w:rPr>
            </w:r>
            <w:r>
              <w:rPr>
                <w:b/>
                <w:i w:val="0"/>
              </w:rPr>
              <w:t>Perspectiva y punto de fuga</w:t>
            </w:r>
            <w:r>
              <w:rPr>
                <w:b w:val="0"/>
                <w:i w:val="0"/>
              </w:rPr>
            </w:r>
          </w:p>
        </w:tc>
        <w:tc>
          <w:tcPr>
            <w:tcW w:type="dxa" w:w="3137"/>
          </w:tcPr>
          <w:p>
            <w:pPr>
              <w:pStyle w:val="Tabla"/>
            </w:pPr>
            <w:r/>
            <w:r>
              <w:rPr>
                <w:b w:val="0"/>
                <w:i w:val="0"/>
              </w:rPr>
            </w:r>
            <w:r>
              <w:rPr>
                <w:b/>
                <w:i w:val="0"/>
              </w:rPr>
              <w:t>La construcción de la profundidad sobre un plano</w:t>
            </w:r>
            <w:r>
              <w:rPr>
                <w:b w:val="0"/>
                <w:i w:val="0"/>
              </w:rPr>
            </w:r>
          </w:p>
        </w:tc>
        <w:tc>
          <w:tcPr>
            <w:tcW w:type="dxa" w:w="3137"/>
          </w:tcPr>
          <w:p>
            <w:pPr>
              <w:pStyle w:val="Tabla"/>
            </w:pPr>
            <w:r/>
            <w:r>
              <w:rPr>
                <w:b w:val="0"/>
                <w:i w:val="0"/>
              </w:rPr>
              <w:t>El Renacimiento italiano</w:t>
            </w:r>
          </w:p>
        </w:tc>
      </w:tr>
      <w:tr>
        <w:tc>
          <w:tcPr>
            <w:tcW w:type="dxa" w:w="3137"/>
          </w:tcPr>
          <w:p>
            <w:pPr>
              <w:pStyle w:val="Tabla"/>
            </w:pPr>
            <w:r/>
            <w:r>
              <w:rPr>
                <w:b w:val="0"/>
                <w:i w:val="0"/>
              </w:rPr>
            </w:r>
            <w:r>
              <w:rPr>
                <w:b/>
                <w:i w:val="0"/>
              </w:rPr>
              <w:t>Términos</w:t>
            </w:r>
            <w:r>
              <w:rPr>
                <w:b w:val="0"/>
                <w:i w:val="0"/>
              </w:rPr>
            </w:r>
          </w:p>
        </w:tc>
        <w:tc>
          <w:tcPr>
            <w:tcW w:type="dxa" w:w="3137"/>
          </w:tcPr>
          <w:p>
            <w:pPr>
              <w:pStyle w:val="Tabla"/>
            </w:pPr>
            <w:r/>
            <w:r>
              <w:rPr>
                <w:b w:val="0"/>
                <w:i w:val="0"/>
              </w:rPr>
            </w:r>
            <w:r>
              <w:rPr>
                <w:b/>
                <w:i w:val="0"/>
              </w:rPr>
              <w:t>Primer término, término medio, fondo</w:t>
            </w:r>
            <w:r>
              <w:rPr>
                <w:b w:val="0"/>
                <w:i w:val="0"/>
              </w:rPr>
              <w:t>: la escena por capas</w:t>
            </w:r>
          </w:p>
        </w:tc>
        <w:tc>
          <w:tcPr>
            <w:tcW w:type="dxa" w:w="3137"/>
          </w:tcPr>
          <w:p>
            <w:pPr>
              <w:pStyle w:val="Tabla"/>
            </w:pPr>
            <w:r/>
            <w:r>
              <w:rPr>
                <w:b w:val="0"/>
                <w:i w:val="0"/>
              </w:rPr>
              <w:t>La pintura de paisaje</w:t>
            </w:r>
          </w:p>
        </w:tc>
      </w:tr>
      <w:tr>
        <w:tc>
          <w:tcPr>
            <w:tcW w:type="dxa" w:w="3137"/>
          </w:tcPr>
          <w:p>
            <w:pPr>
              <w:pStyle w:val="Tabla"/>
            </w:pPr>
            <w:r/>
            <w:r>
              <w:rPr>
                <w:b w:val="0"/>
                <w:i w:val="0"/>
              </w:rPr>
            </w:r>
            <w:r>
              <w:rPr>
                <w:b/>
                <w:i w:val="0"/>
              </w:rPr>
              <w:t>Claroscuro</w:t>
            </w:r>
            <w:r>
              <w:rPr>
                <w:b w:val="0"/>
                <w:i w:val="0"/>
              </w:rPr>
            </w:r>
          </w:p>
        </w:tc>
        <w:tc>
          <w:tcPr>
            <w:tcW w:type="dxa" w:w="3137"/>
          </w:tcPr>
          <w:p>
            <w:pPr>
              <w:pStyle w:val="Tabla"/>
            </w:pPr>
            <w:r/>
            <w:r>
              <w:rPr>
                <w:b w:val="0"/>
                <w:i w:val="0"/>
              </w:rPr>
            </w:r>
            <w:r>
              <w:rPr>
                <w:b/>
                <w:i w:val="0"/>
              </w:rPr>
              <w:t>El contraste fuerte entre luz y sombra</w:t>
            </w:r>
            <w:r>
              <w:rPr>
                <w:b w:val="0"/>
                <w:i w:val="0"/>
              </w:rPr>
              <w:t xml:space="preserve"> para modelar el volumen</w:t>
            </w:r>
          </w:p>
        </w:tc>
        <w:tc>
          <w:tcPr>
            <w:tcW w:type="dxa" w:w="3137"/>
          </w:tcPr>
          <w:p>
            <w:pPr>
              <w:pStyle w:val="Tabla"/>
            </w:pPr>
            <w:r/>
            <w:r>
              <w:rPr>
                <w:b w:val="0"/>
                <w:i w:val="0"/>
              </w:rPr>
              <w:t>El barroco</w:t>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r>
            <w:r>
              <w:rPr>
                <w:b/>
                <w:i w:val="0"/>
              </w:rPr>
              <w:t>La fuente detrás del sujeto</w:t>
            </w:r>
            <w:r>
              <w:rPr>
                <w:b w:val="0"/>
                <w:i w:val="0"/>
              </w:rPr>
              <w:t>, que lo recorta</w:t>
            </w:r>
          </w:p>
        </w:tc>
        <w:tc>
          <w:tcPr>
            <w:tcW w:type="dxa" w:w="3137"/>
          </w:tcPr>
          <w:p>
            <w:pPr>
              <w:pStyle w:val="Tabla"/>
            </w:pPr>
            <w:r/>
            <w:r>
              <w:rPr>
                <w:b w:val="0"/>
                <w:i w:val="0"/>
              </w:rPr>
              <w:t>Pintura y fotografía</w:t>
            </w:r>
          </w:p>
        </w:tc>
      </w:tr>
      <w:tr>
        <w:tc>
          <w:tcPr>
            <w:tcW w:type="dxa" w:w="3137"/>
          </w:tcPr>
          <w:p>
            <w:pPr>
              <w:pStyle w:val="Tabla"/>
            </w:pPr>
            <w:r/>
            <w:r>
              <w:rPr>
                <w:b w:val="0"/>
                <w:i w:val="0"/>
              </w:rPr>
            </w:r>
            <w:r>
              <w:rPr>
                <w:b/>
                <w:i w:val="0"/>
              </w:rPr>
              <w:t>Peso visual</w:t>
            </w:r>
            <w:r>
              <w:rPr>
                <w:b w:val="0"/>
                <w:i w:val="0"/>
              </w:rPr>
            </w:r>
          </w:p>
        </w:tc>
        <w:tc>
          <w:tcPr>
            <w:tcW w:type="dxa" w:w="3137"/>
          </w:tcPr>
          <w:p>
            <w:pPr>
              <w:pStyle w:val="Tabla"/>
            </w:pPr>
            <w:r/>
            <w:r>
              <w:rPr>
                <w:b w:val="0"/>
                <w:i w:val="0"/>
              </w:rPr>
            </w:r>
            <w:r>
              <w:rPr>
                <w:b/>
                <w:i w:val="0"/>
              </w:rPr>
              <w:t>Lo que atrae la mirada dentro del cuadro</w:t>
            </w:r>
            <w:r>
              <w:rPr>
                <w:b w:val="0"/>
                <w:i w:val="0"/>
              </w:rPr>
            </w:r>
          </w:p>
        </w:tc>
        <w:tc>
          <w:tcPr>
            <w:tcW w:type="dxa" w:w="3137"/>
          </w:tcPr>
          <w:p>
            <w:pPr>
              <w:pStyle w:val="Tabla"/>
            </w:pPr>
            <w:r/>
            <w:r>
              <w:rPr>
                <w:b w:val="0"/>
                <w:i w:val="0"/>
              </w:rPr>
              <w:t>Teoría de la composición</w:t>
            </w:r>
          </w:p>
        </w:tc>
      </w:tr>
      <w:tr>
        <w:tc>
          <w:tcPr>
            <w:tcW w:type="dxa" w:w="3137"/>
          </w:tcPr>
          <w:p>
            <w:pPr>
              <w:pStyle w:val="Tabla"/>
            </w:pPr>
            <w:r/>
            <w:r>
              <w:rPr>
                <w:b w:val="0"/>
                <w:i w:val="0"/>
              </w:rPr>
            </w:r>
            <w:r>
              <w:rPr>
                <w:b/>
                <w:i w:val="0"/>
              </w:rPr>
              <w:t>Aire</w:t>
            </w:r>
            <w:r>
              <w:rPr>
                <w:b w:val="0"/>
                <w:i w:val="0"/>
              </w:rPr>
            </w:r>
          </w:p>
        </w:tc>
        <w:tc>
          <w:tcPr>
            <w:tcW w:type="dxa" w:w="3137"/>
          </w:tcPr>
          <w:p>
            <w:pPr>
              <w:pStyle w:val="Tabla"/>
            </w:pPr>
            <w:r/>
            <w:r>
              <w:rPr>
                <w:b w:val="0"/>
                <w:i w:val="0"/>
              </w:rPr>
            </w:r>
            <w:r>
              <w:rPr>
                <w:b/>
                <w:i w:val="0"/>
              </w:rPr>
              <w:t>El espacio que se deja delante de una mirada o de un movimiento</w:t>
            </w:r>
            <w:r>
              <w:rPr>
                <w:b w:val="0"/>
                <w:i w:val="0"/>
              </w:rPr>
            </w:r>
          </w:p>
        </w:tc>
        <w:tc>
          <w:tcPr>
            <w:tcW w:type="dxa" w:w="3137"/>
          </w:tcPr>
          <w:p>
            <w:pPr>
              <w:pStyle w:val="Tabla"/>
            </w:pPr>
            <w:r/>
            <w:r>
              <w:rPr>
                <w:b w:val="0"/>
                <w:i w:val="0"/>
              </w:rPr>
              <w:t>Convención compositiva</w:t>
            </w:r>
          </w:p>
        </w:tc>
      </w:tr>
    </w:tbl>
    <w:p>
      <w:pPr/>
    </w:p>
    <w:p>
      <w:pPr/>
      <w:r>
        <w:rPr>
          <w:b w:val="0"/>
          <w:i w:val="0"/>
        </w:rPr>
      </w:r>
      <w:r>
        <w:rPr>
          <w:b/>
          <w:i w:val="0"/>
        </w:rPr>
        <w:t>La regla que gobierna todas las demás, y es la única que no admite excepción</w:t>
      </w:r>
      <w:r>
        <w:rPr>
          <w:b w:val="0"/>
          <w:i w:val="0"/>
        </w:rPr>
        <w:t xml:space="preserve">: </w:t>
      </w:r>
      <w:r>
        <w:rPr>
          <w:b/>
          <w:i w:val="0"/>
        </w:rPr>
        <w:t>el cuadro tiene</w:t>
      </w:r>
      <w:r>
        <w:t xml:space="preserve"> </w:t>
      </w:r>
      <w:r>
        <w:rPr>
          <w:b/>
          <w:i w:val="0"/>
        </w:rPr>
        <w:t>que estar EQUILIBRADO o desequilibrado A PROPÓSITO.</w:t>
      </w:r>
      <w:r>
        <w:rPr>
          <w:b w:val="0"/>
          <w:i w:val="0"/>
        </w:rPr>
        <w:t xml:space="preserve"> </w:t>
      </w:r>
      <w:r>
        <w:rPr>
          <w:b/>
          <w:i w:val="0"/>
        </w:rPr>
        <w:t>Un encuadre mal compuesto sin intención se</w:t>
      </w:r>
      <w:r>
        <w:t xml:space="preserve"> </w:t>
      </w:r>
      <w:r>
        <w:rPr>
          <w:b/>
          <w:i w:val="0"/>
        </w:rPr>
        <w:t>lee como error; el mismo encuadre con intención se lee como tensión.</w:t>
      </w:r>
      <w:r>
        <w:rPr>
          <w:b w:val="0"/>
          <w:i w:val="0"/>
        </w:rPr>
      </w:r>
    </w:p>
    <w:p>
      <w:pPr/>
      <w:r>
        <w:rPr>
          <w:b w:val="0"/>
          <w:i w:val="0"/>
        </w:rPr>
      </w:r>
      <w:r>
        <w:rPr>
          <w:b/>
          <w:i w:val="0"/>
        </w:rPr>
        <w:t>Y la advertencia de oficio</w:t>
      </w:r>
      <w:r>
        <w:rPr>
          <w:b w:val="0"/>
          <w:i w:val="0"/>
        </w:rPr>
        <w:t xml:space="preserve">: </w:t>
      </w:r>
      <w:r>
        <w:rPr>
          <w:b/>
          <w:i w:val="0"/>
        </w:rPr>
        <w:t>la composición en movimiento no es la composición fija.</w:t>
      </w:r>
      <w:r>
        <w:rPr>
          <w:b w:val="0"/>
          <w:i w:val="0"/>
        </w:rPr>
        <w:t xml:space="preserve"> </w:t>
      </w:r>
      <w:r>
        <w:rPr>
          <w:b/>
          <w:i w:val="0"/>
        </w:rPr>
        <w:t>Un</w:t>
      </w:r>
      <w:r>
        <w:t xml:space="preserve"> </w:t>
      </w:r>
      <w:r>
        <w:rPr>
          <w:b/>
          <w:i w:val="0"/>
        </w:rPr>
        <w:t>encuadre pictórico funciona porque es estable; un plano de televisión tiene que seguir funcionando</w:t>
      </w:r>
      <w:r>
        <w:t xml:space="preserve"> </w:t>
      </w:r>
      <w:r>
        <w:rPr>
          <w:b/>
          <w:i w:val="0"/>
        </w:rPr>
        <w:t>mientras el sujeto se mueve.</w:t>
      </w:r>
      <w:r>
        <w:rPr>
          <w:b w:val="0"/>
          <w:i w:val="0"/>
        </w:rPr>
        <w:t xml:space="preserve"> </w:t>
      </w:r>
      <w:r>
        <w:rPr>
          <w:b/>
          <w:i w:val="0"/>
        </w:rPr>
        <w:t>Por eso un operador compone pensando en dónde va a estar el sujeto</w:t>
      </w:r>
      <w:r>
        <w:t xml:space="preserve"> </w:t>
      </w:r>
      <w:r>
        <w:rPr>
          <w:b/>
          <w:i w:val="0"/>
        </w:rPr>
        <w:t>dentro de tres segundos</w:t>
      </w:r>
      <w:r>
        <w:rPr>
          <w:b w:val="0"/>
          <w:i w:val="0"/>
        </w:rPr>
        <w:t>, no sólo en dónde está.</w:t>
      </w:r>
    </w:p>
    <w:p>
      <w:pPr>
        <w:pStyle w:val="Heading2"/>
      </w:pPr>
      <w:r>
        <w:rPr>
          <w:b w:val="0"/>
          <w:i w:val="0"/>
        </w:rPr>
        <w:t>4.3 La invención de la fotografía</w:t>
      </w:r>
    </w:p>
    <w:p>
      <w:pPr/>
      <w:r>
        <w:rPr>
          <w:b w:val="0"/>
          <w:i w:val="0"/>
        </w:rPr>
      </w:r>
      <w:r>
        <w:rPr>
          <w:b/>
          <w:i w:val="0"/>
        </w:rPr>
        <w:t>La fotografía no la inventó una sola persona ni en un solo momento</w:t>
      </w:r>
      <w:r>
        <w:rPr>
          <w:b w:val="0"/>
          <w:i w:val="0"/>
        </w:rPr>
        <w:t xml:space="preserve">: </w:t>
      </w:r>
      <w:r>
        <w:rPr>
          <w:b/>
          <w:i w:val="0"/>
        </w:rPr>
        <w:t>es la confluencia de dos</w:t>
      </w:r>
      <w:r>
        <w:t xml:space="preserve"> </w:t>
      </w:r>
      <w:r>
        <w:rPr>
          <w:b/>
          <w:i w:val="0"/>
        </w:rPr>
        <w:t>saberes que existían por separado.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Saber</w:t>
            </w:r>
          </w:p>
        </w:tc>
        <w:tc>
          <w:tcPr>
            <w:tcW w:type="dxa" w:w="3137"/>
            <w:shd w:val="clear" w:color="auto" w:fill="E4E4E4"/>
          </w:tcPr>
          <w:p>
            <w:pPr>
              <w:pStyle w:val="Tablacabecera"/>
            </w:pPr>
            <w:r/>
            <w:r>
              <w:rPr>
                <w:b w:val="0"/>
                <w:i w:val="0"/>
              </w:rPr>
              <w:t>Qué aportaba</w:t>
            </w:r>
          </w:p>
        </w:tc>
        <w:tc>
          <w:tcPr>
            <w:tcW w:type="dxa" w:w="3137"/>
            <w:shd w:val="clear" w:color="auto" w:fill="E4E4E4"/>
          </w:tcPr>
          <w:p>
            <w:pPr>
              <w:pStyle w:val="Tablacabecera"/>
            </w:pPr>
            <w:r/>
            <w:r>
              <w:rPr>
                <w:b w:val="0"/>
                <w:i w:val="0"/>
              </w:rPr>
              <w:t>Desde cuándo</w:t>
            </w:r>
          </w:p>
        </w:tc>
      </w:tr>
      <w:tr>
        <w:tc>
          <w:tcPr>
            <w:tcW w:type="dxa" w:w="3137"/>
          </w:tcPr>
          <w:p>
            <w:pPr>
              <w:pStyle w:val="Tabla"/>
            </w:pPr>
            <w:r/>
            <w:r>
              <w:rPr>
                <w:b w:val="0"/>
                <w:i w:val="0"/>
              </w:rPr>
            </w:r>
            <w:r>
              <w:rPr>
                <w:b/>
                <w:i w:val="0"/>
              </w:rPr>
              <w:t>La cámara oscura</w:t>
            </w:r>
            <w:r>
              <w:rPr>
                <w:b w:val="0"/>
                <w:i w:val="0"/>
              </w:rPr>
            </w:r>
          </w:p>
        </w:tc>
        <w:tc>
          <w:tcPr>
            <w:tcW w:type="dxa" w:w="3137"/>
          </w:tcPr>
          <w:p>
            <w:pPr>
              <w:pStyle w:val="Tabla"/>
            </w:pPr>
            <w:r/>
            <w:r>
              <w:rPr>
                <w:b w:val="0"/>
                <w:i w:val="0"/>
              </w:rPr>
            </w:r>
            <w:r>
              <w:rPr>
                <w:b/>
                <w:i w:val="0"/>
              </w:rPr>
              <w:t>La formación de la imagen</w:t>
            </w:r>
            <w:r>
              <w:rPr>
                <w:b w:val="0"/>
                <w:i w:val="0"/>
              </w:rPr>
              <w:t>: un orificio o una lente proyecta la escena invertida sobre una superficie</w:t>
            </w:r>
          </w:p>
        </w:tc>
        <w:tc>
          <w:tcPr>
            <w:tcW w:type="dxa" w:w="3137"/>
          </w:tcPr>
          <w:p>
            <w:pPr>
              <w:pStyle w:val="Tabla"/>
            </w:pPr>
            <w:r/>
            <w:r>
              <w:rPr>
                <w:b w:val="0"/>
                <w:i w:val="0"/>
              </w:rPr>
            </w:r>
            <w:r>
              <w:rPr>
                <w:b/>
                <w:i w:val="0"/>
              </w:rPr>
              <w:t>Conocida desde la Antigüedad</w:t>
            </w:r>
            <w:r>
              <w:rPr>
                <w:b w:val="0"/>
                <w:i w:val="0"/>
              </w:rPr>
              <w:t xml:space="preserve"> y usada por los pintores desde el Renacimiento</w:t>
            </w:r>
          </w:p>
        </w:tc>
      </w:tr>
      <w:tr>
        <w:tc>
          <w:tcPr>
            <w:tcW w:type="dxa" w:w="3137"/>
          </w:tcPr>
          <w:p>
            <w:pPr>
              <w:pStyle w:val="Tabla"/>
            </w:pPr>
            <w:r/>
            <w:r>
              <w:rPr>
                <w:b w:val="0"/>
                <w:i w:val="0"/>
              </w:rPr>
            </w:r>
            <w:r>
              <w:rPr>
                <w:b/>
                <w:i w:val="0"/>
              </w:rPr>
              <w:t>La química de las sales de plata</w:t>
            </w:r>
            <w:r>
              <w:rPr>
                <w:b w:val="0"/>
                <w:i w:val="0"/>
              </w:rPr>
            </w:r>
          </w:p>
        </w:tc>
        <w:tc>
          <w:tcPr>
            <w:tcW w:type="dxa" w:w="3137"/>
          </w:tcPr>
          <w:p>
            <w:pPr>
              <w:pStyle w:val="Tabla"/>
            </w:pPr>
            <w:r/>
            <w:r>
              <w:rPr>
                <w:b w:val="0"/>
                <w:i w:val="0"/>
              </w:rPr>
            </w:r>
            <w:r>
              <w:rPr>
                <w:b/>
                <w:i w:val="0"/>
              </w:rPr>
              <w:t>La fijación de la imagen</w:t>
            </w:r>
            <w:r>
              <w:rPr>
                <w:b w:val="0"/>
                <w:i w:val="0"/>
              </w:rPr>
              <w:t>: sustancias que se oscurecen con la luz</w:t>
            </w:r>
          </w:p>
        </w:tc>
        <w:tc>
          <w:tcPr>
            <w:tcW w:type="dxa" w:w="3137"/>
          </w:tcPr>
          <w:p>
            <w:pPr>
              <w:pStyle w:val="Tabla"/>
            </w:pPr>
            <w:r/>
            <w:r>
              <w:rPr>
                <w:b w:val="0"/>
                <w:i w:val="0"/>
              </w:rPr>
            </w:r>
            <w:r>
              <w:rPr>
                <w:b/>
                <w:i w:val="0"/>
              </w:rPr>
              <w:t>Siglo XVIII</w:t>
            </w:r>
            <w:r>
              <w:rPr>
                <w:b w:val="0"/>
                <w:i w:val="0"/>
              </w:rPr>
            </w:r>
          </w:p>
        </w:tc>
      </w:tr>
    </w:tbl>
    <w:p>
      <w:pPr/>
    </w:p>
    <w:p>
      <w:pPr/>
      <w:r>
        <w:rPr>
          <w:b w:val="0"/>
          <w:i w:val="0"/>
        </w:rPr>
      </w:r>
      <w:r>
        <w:rPr>
          <w:b/>
          <w:i w:val="0"/>
        </w:rPr>
        <w:t>El problema que quedaba, y es el que define la invención</w:t>
      </w:r>
      <w:r>
        <w:rPr>
          <w:b w:val="0"/>
          <w:i w:val="0"/>
        </w:rPr>
        <w:t xml:space="preserve">: </w:t>
      </w:r>
      <w:r>
        <w:rPr>
          <w:b/>
          <w:i w:val="0"/>
        </w:rPr>
        <w:t>conseguir que la imagen formada por la</w:t>
      </w:r>
      <w:r>
        <w:t xml:space="preserve"> </w:t>
      </w:r>
      <w:r>
        <w:rPr>
          <w:b/>
          <w:i w:val="0"/>
        </w:rPr>
        <w:t xml:space="preserve">cámara oscura quedara </w:t>
      </w:r>
      <w:r>
        <w:rPr>
          <w:b/>
          <w:i/>
        </w:rPr>
        <w:t>fijada</w:t>
      </w:r>
      <w:r>
        <w:rPr>
          <w:b/>
          <w:i w:val="0"/>
        </w:rPr>
        <w:t xml:space="preserve"> en la superficie sensible.</w:t>
      </w:r>
      <w:r>
        <w:rPr>
          <w:b w:val="0"/>
          <w:i w:val="0"/>
        </w:rPr>
        <w:t xml:space="preserve"> </w:t>
      </w:r>
      <w:r>
        <w:rPr>
          <w:b/>
          <w:i w:val="0"/>
        </w:rPr>
        <w:t>Ennegrecer un papel con la luz era fácil;</w:t>
      </w:r>
      <w:r>
        <w:t xml:space="preserve"> </w:t>
      </w:r>
      <w:r>
        <w:rPr>
          <w:b/>
          <w:i w:val="0"/>
        </w:rPr>
        <w:t>detener el proceso para que la imagen no siguiera oscureciéndose hasta desaparecer, no.</w:t>
      </w:r>
      <w:r>
        <w:rPr>
          <w:b w:val="0"/>
          <w:i w:val="0"/>
        </w:rPr>
      </w:r>
    </w:p>
    <w:p>
      <w:pPr/>
      <w:r>
        <w:rPr>
          <w:b w:val="0"/>
          <w:i w:val="0"/>
        </w:rPr>
      </w:r>
      <w:r>
        <w:rPr>
          <w:b/>
          <w:i w:val="0"/>
        </w:rPr>
        <w:t>El primer procedimiento fotográfico o heliográfico fue inventado por Niépce en 1824.</w:t>
      </w:r>
      <w:r>
        <w:rPr>
          <w:b w:val="0"/>
          <w:i w:val="0"/>
        </w:rPr>
        <w:t xml:space="preserve"> Ésa es la</w:t>
      </w:r>
      <w:r>
        <w:t xml:space="preserve"> </w:t>
      </w:r>
      <w:r>
        <w:rPr>
          <w:b w:val="0"/>
          <w:i w:val="0"/>
        </w:rPr>
        <w:t>respuesta oficial a la pregunta 65.</w:t>
      </w:r>
    </w:p>
    <w:p>
      <w:pPr/>
      <w:r>
        <w:rPr>
          <w:b w:val="0"/>
          <w:i w:val="0"/>
        </w:rPr>
      </w:r>
      <w:r>
        <w:rPr>
          <w:b/>
          <w:i w:val="0"/>
        </w:rPr>
        <w:t>Qué era la heliografía</w:t>
      </w:r>
      <w:r>
        <w:rPr>
          <w:b w:val="0"/>
          <w:i w:val="0"/>
        </w:rPr>
        <w:t xml:space="preserve">: </w:t>
      </w:r>
      <w:r>
        <w:rPr>
          <w:b/>
          <w:i w:val="0"/>
        </w:rPr>
        <w:t>el procedimiento de Joseph Nicéphore Niépce</w:t>
      </w:r>
      <w:r>
        <w:rPr>
          <w:b w:val="0"/>
          <w:i w:val="0"/>
        </w:rPr>
        <w:t xml:space="preserve">, que </w:t>
      </w:r>
      <w:r>
        <w:rPr>
          <w:b/>
          <w:i w:val="0"/>
        </w:rPr>
        <w:t>usaba betún de</w:t>
      </w:r>
      <w:r>
        <w:t xml:space="preserve"> </w:t>
      </w:r>
      <w:r>
        <w:rPr>
          <w:b/>
          <w:i w:val="0"/>
        </w:rPr>
        <w:t>Judea sobre una placa</w:t>
      </w:r>
      <w:r>
        <w:rPr>
          <w:b w:val="0"/>
          <w:i w:val="0"/>
        </w:rPr>
        <w:t xml:space="preserve">. </w:t>
      </w:r>
      <w:r>
        <w:rPr>
          <w:b/>
          <w:i w:val="0"/>
        </w:rPr>
        <w:t>El betún se endurecía donde le daba la luz y se disolvía donde no</w:t>
      </w:r>
      <w:r>
        <w:rPr>
          <w:b w:val="0"/>
          <w:i w:val="0"/>
        </w:rPr>
        <w:t>, de</w:t>
      </w:r>
      <w:r>
        <w:t xml:space="preserve"> </w:t>
      </w:r>
      <w:r>
        <w:rPr>
          <w:b w:val="0"/>
          <w:i w:val="0"/>
        </w:rPr>
        <w:t xml:space="preserve">manera que </w:t>
      </w:r>
      <w:r>
        <w:rPr>
          <w:b/>
          <w:i w:val="0"/>
        </w:rPr>
        <w:t>al lavar la placa quedaba la imagen.</w:t>
      </w:r>
      <w:r>
        <w:rPr>
          <w:b w:val="0"/>
          <w:i w:val="0"/>
        </w:rPr>
        <w:t xml:space="preserve"> </w:t>
      </w:r>
      <w:r>
        <w:rPr>
          <w:b/>
          <w:i w:val="0"/>
        </w:rPr>
        <w:t>El nombre lo dice</w:t>
      </w:r>
      <w:r>
        <w:rPr>
          <w:b w:val="0"/>
          <w:i w:val="0"/>
        </w:rPr>
        <w:t xml:space="preserve">: </w:t>
      </w:r>
      <w:r>
        <w:rPr>
          <w:b w:val="0"/>
          <w:i/>
        </w:rPr>
        <w:t>helios</w:t>
      </w:r>
      <w:r>
        <w:rPr>
          <w:b w:val="0"/>
          <w:i w:val="0"/>
        </w:rPr>
        <w:t xml:space="preserve">, sol, y </w:t>
      </w:r>
      <w:r>
        <w:rPr>
          <w:b w:val="0"/>
          <w:i/>
        </w:rPr>
        <w:t>graphein</w:t>
      </w:r>
      <w:r>
        <w:rPr>
          <w:b w:val="0"/>
          <w:i w:val="0"/>
        </w:rPr>
        <w:t>,</w:t>
      </w:r>
      <w:r>
        <w:t xml:space="preserve"> </w:t>
      </w:r>
      <w:r>
        <w:rPr>
          <w:b w:val="0"/>
          <w:i w:val="0"/>
        </w:rPr>
        <w:t xml:space="preserve">escribir: </w:t>
      </w:r>
      <w:r>
        <w:rPr>
          <w:b/>
          <w:i w:val="0"/>
        </w:rPr>
        <w:t>escritura con el sol.</w:t>
      </w:r>
      <w:r>
        <w:rPr>
          <w:b w:val="0"/>
          <w:i w:val="0"/>
        </w:rPr>
      </w:r>
    </w:p>
    <w:p>
      <w:pPr/>
      <w:r>
        <w:rPr>
          <w:b w:val="0"/>
          <w:i w:val="0"/>
        </w:rPr>
      </w:r>
      <w:r>
        <w:rPr>
          <w:b/>
          <w:i w:val="0"/>
        </w:rPr>
        <w:t>Las tres opciones falsas —1902, 1875 y 1876— son fechas muy posteriores</w:t>
      </w:r>
      <w:r>
        <w:rPr>
          <w:b w:val="0"/>
          <w:i w:val="0"/>
        </w:rPr>
        <w:t xml:space="preserve">, y </w:t>
      </w:r>
      <w:r>
        <w:rPr>
          <w:b/>
          <w:i w:val="0"/>
        </w:rPr>
        <w:t>la pregunta se</w:t>
      </w:r>
      <w:r>
        <w:t xml:space="preserve"> </w:t>
      </w:r>
      <w:r>
        <w:rPr>
          <w:b/>
          <w:i w:val="0"/>
        </w:rPr>
        <w:t>contesta situando el hecho en la primera mitad del siglo XIX y no en el último tercio.</w:t>
      </w:r>
      <w:r>
        <w:rPr>
          <w:b w:val="0"/>
          <w:i w:val="0"/>
        </w:rPr>
      </w:r>
    </w:p>
    <w:p>
      <w:pPr/>
      <w:r>
        <w:rPr>
          <w:b w:val="0"/>
          <w:i w:val="0"/>
        </w:rPr>
      </w:r>
      <w:r>
        <w:rPr>
          <w:b/>
          <w:i w:val="0"/>
        </w:rPr>
        <w:t>La cronología que conviene tener, porque es la que hace la fecha razonable en lugar de arbitraria: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Momento</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Primer tercio del siglo XIX</w:t>
            </w:r>
            <w:r>
              <w:rPr>
                <w:b w:val="0"/>
                <w:i w:val="0"/>
              </w:rPr>
            </w:r>
          </w:p>
        </w:tc>
        <w:tc>
          <w:tcPr>
            <w:tcW w:type="dxa" w:w="4706"/>
          </w:tcPr>
          <w:p>
            <w:pPr>
              <w:pStyle w:val="Tabla"/>
            </w:pPr>
            <w:r/>
            <w:r>
              <w:rPr>
                <w:b w:val="0"/>
                <w:i w:val="0"/>
              </w:rPr>
            </w:r>
            <w:r>
              <w:rPr>
                <w:b/>
                <w:i w:val="0"/>
              </w:rPr>
              <w:t>Niépce trabaja en la heliografía</w:t>
            </w:r>
            <w:r>
              <w:rPr>
                <w:b w:val="0"/>
                <w:i w:val="0"/>
              </w:rPr>
              <w:t>, el primer procedimiento que fija una imagen</w:t>
            </w:r>
          </w:p>
        </w:tc>
      </w:tr>
      <w:tr>
        <w:tc>
          <w:tcPr>
            <w:tcW w:type="dxa" w:w="4706"/>
          </w:tcPr>
          <w:p>
            <w:pPr>
              <w:pStyle w:val="Tabla"/>
            </w:pPr>
            <w:r/>
            <w:r>
              <w:rPr>
                <w:b w:val="0"/>
                <w:i w:val="0"/>
              </w:rPr>
            </w:r>
            <w:r>
              <w:rPr>
                <w:b/>
                <w:i w:val="0"/>
              </w:rPr>
              <w:t>1839</w:t>
            </w:r>
            <w:r>
              <w:rPr>
                <w:b w:val="0"/>
                <w:i w:val="0"/>
              </w:rPr>
            </w:r>
          </w:p>
        </w:tc>
        <w:tc>
          <w:tcPr>
            <w:tcW w:type="dxa" w:w="4706"/>
          </w:tcPr>
          <w:p>
            <w:pPr>
              <w:pStyle w:val="Tabla"/>
            </w:pPr>
            <w:r/>
            <w:r>
              <w:rPr>
                <w:b w:val="0"/>
                <w:i w:val="0"/>
              </w:rPr>
            </w:r>
            <w:r>
              <w:rPr>
                <w:b/>
                <w:i w:val="0"/>
              </w:rPr>
              <w:t>Se hace público el daguerrotipo</w:t>
            </w:r>
            <w:r>
              <w:rPr>
                <w:b w:val="0"/>
                <w:i w:val="0"/>
              </w:rPr>
              <w:t xml:space="preserve">, desarrollado por Daguerre tras asociarse con Niépce. </w:t>
            </w:r>
            <w:r>
              <w:rPr>
                <w:b/>
                <w:i w:val="0"/>
              </w:rPr>
              <w:t>Es la fecha que suele darse como nacimiento público de la fotografía</w:t>
            </w:r>
            <w:r>
              <w:rPr>
                <w:b w:val="0"/>
                <w:i w:val="0"/>
              </w:rPr>
            </w:r>
          </w:p>
        </w:tc>
      </w:tr>
      <w:tr>
        <w:tc>
          <w:tcPr>
            <w:tcW w:type="dxa" w:w="4706"/>
          </w:tcPr>
          <w:p>
            <w:pPr>
              <w:pStyle w:val="Tabla"/>
            </w:pPr>
            <w:r/>
            <w:r>
              <w:rPr>
                <w:b w:val="0"/>
                <w:i w:val="0"/>
              </w:rPr>
            </w:r>
            <w:r>
              <w:rPr>
                <w:b/>
                <w:i w:val="0"/>
              </w:rPr>
              <w:t>Mismos años</w:t>
            </w:r>
            <w:r>
              <w:rPr>
                <w:b w:val="0"/>
                <w:i w:val="0"/>
              </w:rPr>
            </w:r>
          </w:p>
        </w:tc>
        <w:tc>
          <w:tcPr>
            <w:tcW w:type="dxa" w:w="4706"/>
          </w:tcPr>
          <w:p>
            <w:pPr>
              <w:pStyle w:val="Tabla"/>
            </w:pPr>
            <w:r/>
            <w:r>
              <w:rPr>
                <w:b w:val="0"/>
                <w:i w:val="0"/>
              </w:rPr>
            </w:r>
            <w:r>
              <w:rPr>
                <w:b/>
                <w:i w:val="0"/>
              </w:rPr>
              <w:t>Talbot desarrolla el calotipo</w:t>
            </w:r>
            <w:r>
              <w:rPr>
                <w:b w:val="0"/>
                <w:i w:val="0"/>
              </w:rPr>
              <w:t xml:space="preserve">, con negativo y positivo: </w:t>
            </w:r>
            <w:r>
              <w:rPr>
                <w:b/>
                <w:i w:val="0"/>
              </w:rPr>
              <w:t>el principio de la reproducción múltiple</w:t>
            </w:r>
            <w:r>
              <w:rPr>
                <w:b w:val="0"/>
                <w:i w:val="0"/>
              </w:rPr>
            </w:r>
          </w:p>
        </w:tc>
      </w:tr>
      <w:tr>
        <w:tc>
          <w:tcPr>
            <w:tcW w:type="dxa" w:w="4706"/>
          </w:tcPr>
          <w:p>
            <w:pPr>
              <w:pStyle w:val="Tabla"/>
            </w:pPr>
            <w:r/>
            <w:r>
              <w:rPr>
                <w:b w:val="0"/>
                <w:i w:val="0"/>
              </w:rPr>
            </w:r>
            <w:r>
              <w:rPr>
                <w:b/>
                <w:i w:val="0"/>
              </w:rPr>
              <w:t>Finales del siglo XIX</w:t>
            </w:r>
            <w:r>
              <w:rPr>
                <w:b w:val="0"/>
                <w:i w:val="0"/>
              </w:rPr>
            </w:r>
          </w:p>
        </w:tc>
        <w:tc>
          <w:tcPr>
            <w:tcW w:type="dxa" w:w="4706"/>
          </w:tcPr>
          <w:p>
            <w:pPr>
              <w:pStyle w:val="Tabla"/>
            </w:pPr>
            <w:r/>
            <w:r>
              <w:rPr>
                <w:b w:val="0"/>
                <w:i w:val="0"/>
              </w:rPr>
            </w:r>
            <w:r>
              <w:rPr>
                <w:b/>
                <w:i w:val="0"/>
              </w:rPr>
              <w:t>La placa seca y el rollo de película</w:t>
            </w:r>
            <w:r>
              <w:rPr>
                <w:b w:val="0"/>
                <w:i w:val="0"/>
              </w:rPr>
              <w:t xml:space="preserve"> hacen la fotografía portátil</w:t>
            </w:r>
          </w:p>
        </w:tc>
      </w:tr>
      <w:tr>
        <w:tc>
          <w:tcPr>
            <w:tcW w:type="dxa" w:w="4706"/>
          </w:tcPr>
          <w:p>
            <w:pPr>
              <w:pStyle w:val="Tabla"/>
            </w:pPr>
            <w:r/>
            <w:r>
              <w:rPr>
                <w:b w:val="0"/>
                <w:i w:val="0"/>
              </w:rPr>
            </w:r>
            <w:r>
              <w:rPr>
                <w:b/>
                <w:i w:val="0"/>
              </w:rPr>
              <w:t>1895</w:t>
            </w:r>
            <w:r>
              <w:rPr>
                <w:b w:val="0"/>
                <w:i w:val="0"/>
              </w:rPr>
            </w:r>
          </w:p>
        </w:tc>
        <w:tc>
          <w:tcPr>
            <w:tcW w:type="dxa" w:w="4706"/>
          </w:tcPr>
          <w:p>
            <w:pPr>
              <w:pStyle w:val="Tabla"/>
            </w:pPr>
            <w:r/>
            <w:r>
              <w:rPr>
                <w:b w:val="0"/>
                <w:i w:val="0"/>
              </w:rPr>
            </w:r>
            <w:r>
              <w:rPr>
                <w:b/>
                <w:i w:val="0"/>
              </w:rPr>
              <w:t>Los Lumière proyectan cine</w:t>
            </w:r>
            <w:r>
              <w:rPr>
                <w:b w:val="0"/>
                <w:i w:val="0"/>
              </w:rPr>
              <w:t>: la fotografía en movimiento</w:t>
            </w:r>
          </w:p>
        </w:tc>
      </w:tr>
    </w:tbl>
    <w:p>
      <w:pPr/>
    </w:p>
    <w:p>
      <w:pPr/>
      <w:r>
        <w:rPr>
          <w:b w:val="0"/>
          <w:i w:val="0"/>
        </w:rPr>
      </w:r>
      <w:r>
        <w:rPr>
          <w:b/>
          <w:i w:val="0"/>
        </w:rPr>
        <w:t>La distinción que hay que fijar, y es donde la pregunta puede confundir</w:t>
      </w:r>
      <w:r>
        <w:rPr>
          <w:b w:val="0"/>
          <w:i w:val="0"/>
        </w:rPr>
        <w:t xml:space="preserve">: </w:t>
      </w:r>
      <w:r>
        <w:rPr>
          <w:b/>
          <w:i w:val="0"/>
        </w:rPr>
        <w:t>una cosa es el primer</w:t>
      </w:r>
      <w:r>
        <w:t xml:space="preserve"> </w:t>
      </w:r>
      <w:r>
        <w:rPr>
          <w:b/>
          <w:i w:val="0"/>
        </w:rPr>
        <w:t>procedimiento que fija una imagen —la heliografía de Niépce— y otra la fecha en que la fotografía se</w:t>
      </w:r>
      <w:r>
        <w:t xml:space="preserve"> </w:t>
      </w:r>
      <w:r>
        <w:rPr>
          <w:b/>
          <w:i w:val="0"/>
        </w:rPr>
        <w:t>hace pública y comercial —el daguerrotipo—.</w:t>
      </w:r>
      <w:r>
        <w:rPr>
          <w:b w:val="0"/>
          <w:i w:val="0"/>
        </w:rPr>
        <w:t xml:space="preserve"> </w:t>
      </w:r>
      <w:r>
        <w:rPr>
          <w:b/>
          <w:i w:val="0"/>
        </w:rPr>
        <w:t>La pregunta pide lo primero.</w:t>
      </w:r>
      <w:r>
        <w:rPr>
          <w:b w:val="0"/>
          <w:i w:val="0"/>
        </w:rPr>
      </w:r>
    </w:p>
    <w:p>
      <w:pPr/>
      <w:r>
        <w:rPr>
          <w:b w:val="0"/>
          <w:i w:val="0"/>
        </w:rPr>
      </w:r>
      <w:r>
        <w:rPr>
          <w:b/>
          <w:i w:val="0"/>
        </w:rPr>
        <w:t>Y el dato que conecta con el resto del temario</w:t>
      </w:r>
      <w:r>
        <w:rPr>
          <w:b w:val="0"/>
          <w:i w:val="0"/>
        </w:rPr>
        <w:t xml:space="preserve">: </w:t>
      </w:r>
      <w:r>
        <w:rPr>
          <w:b/>
          <w:i w:val="0"/>
        </w:rPr>
        <w:t>la placa autocroma de los Lumière</w:t>
      </w:r>
      <w:r>
        <w:rPr>
          <w:b w:val="0"/>
          <w:i w:val="0"/>
        </w:rPr>
        <w:t>, que este</w:t>
      </w:r>
      <w:r>
        <w:t xml:space="preserve"> </w:t>
      </w:r>
      <w:r>
        <w:rPr>
          <w:b w:val="0"/>
          <w:i w:val="0"/>
        </w:rPr>
        <w:t xml:space="preserve">proyecto trata en el temario de Información Gráfica, </w:t>
      </w:r>
      <w:r>
        <w:rPr>
          <w:b/>
          <w:i w:val="0"/>
        </w:rPr>
        <w:t>es de comienzos del siglo XX</w:t>
      </w:r>
      <w:r>
        <w:rPr>
          <w:b w:val="0"/>
          <w:i w:val="0"/>
        </w:rPr>
        <w:t xml:space="preserve"> y </w:t>
      </w:r>
      <w:r>
        <w:rPr>
          <w:b/>
          <w:i w:val="0"/>
        </w:rPr>
        <w:t>resuelve el</w:t>
      </w:r>
      <w:r>
        <w:t xml:space="preserve"> </w:t>
      </w:r>
      <w:r>
        <w:rPr>
          <w:b/>
          <w:i w:val="0"/>
        </w:rPr>
        <w:t>color por yuxtaposición de granos de almidón teñidos</w:t>
      </w:r>
      <w:r>
        <w:rPr>
          <w:b w:val="0"/>
          <w:i w:val="0"/>
        </w:rPr>
        <w:t xml:space="preserve">. </w:t>
      </w:r>
      <w:r>
        <w:rPr>
          <w:b/>
          <w:i w:val="0"/>
        </w:rPr>
        <w:t>Los Lumière están en las dos historias</w:t>
      </w:r>
      <w:r>
        <w:rPr>
          <w:b w:val="0"/>
          <w:i w:val="0"/>
        </w:rPr>
        <w:t>: la</w:t>
      </w:r>
      <w:r>
        <w:t xml:space="preserve"> </w:t>
      </w:r>
      <w:r>
        <w:rPr>
          <w:b w:val="0"/>
          <w:i w:val="0"/>
        </w:rPr>
        <w:t>del color fotográfico y la del cine.</w:t>
      </w:r>
    </w:p>
    <w:p>
      <w:pPr>
        <w:pStyle w:val="Heading2"/>
      </w:pPr>
      <w:r>
        <w:rPr>
          <w:b w:val="0"/>
          <w:i w:val="0"/>
        </w:rPr>
        <w:t>4.4 El passepartout y el vocabulario del montaje de obra</w:t>
      </w:r>
    </w:p>
    <w:p>
      <w:pPr/>
      <w:r>
        <w:rPr>
          <w:b w:val="0"/>
          <w:i w:val="0"/>
        </w:rPr>
      </w:r>
      <w:r>
        <w:rPr>
          <w:b/>
          <w:i w:val="0"/>
        </w:rPr>
        <w:t xml:space="preserve">Un </w:t>
      </w:r>
      <w:r>
        <w:rPr>
          <w:b/>
          <w:i/>
        </w:rPr>
        <w:t>passepartout</w:t>
      </w:r>
      <w:r>
        <w:rPr>
          <w:b/>
          <w:i w:val="0"/>
        </w:rPr>
        <w:t xml:space="preserve"> es una franja de cartulina o cartón que se emplea como marco en una fotografía o</w:t>
      </w:r>
      <w:r>
        <w:t xml:space="preserve"> </w:t>
      </w:r>
      <w:r>
        <w:rPr>
          <w:b/>
          <w:i w:val="0"/>
        </w:rPr>
        <w:t>dibujo para realzarlo.</w:t>
      </w:r>
      <w:r>
        <w:rPr>
          <w:b w:val="0"/>
          <w:i w:val="0"/>
        </w:rPr>
        <w:t xml:space="preserve"> Ésa es la respuesta oficial a la pregunta 80.</w:t>
      </w:r>
    </w:p>
    <w:p>
      <w:pPr/>
      <w:r>
        <w:rPr>
          <w:b w:val="0"/>
          <w:i w:val="0"/>
        </w:rPr>
      </w:r>
      <w:r>
        <w:rPr>
          <w:b/>
          <w:i w:val="0"/>
        </w:rPr>
        <w:t>Qué hace exactamente, y por qué existe</w:t>
      </w:r>
      <w:r>
        <w:rPr>
          <w:b w:val="0"/>
          <w:i w:val="0"/>
        </w:rPr>
        <w:t xml:space="preserve">: </w:t>
      </w:r>
      <w:r>
        <w:rPr>
          <w:b/>
          <w:i w:val="0"/>
        </w:rPr>
        <w:t>es el marco INTERIOR</w:t>
      </w:r>
      <w:r>
        <w:rPr>
          <w:b w:val="0"/>
          <w:i w:val="0"/>
        </w:rPr>
        <w:t>, la cartulina con una ventana</w:t>
      </w:r>
      <w:r>
        <w:t xml:space="preserve"> </w:t>
      </w:r>
      <w:r>
        <w:rPr>
          <w:b w:val="0"/>
          <w:i w:val="0"/>
        </w:rPr>
        <w:t>recortada que se coloca entre la obra y el cristal del marco.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Separar la obra del cristal</w:t>
            </w:r>
            <w:r>
              <w:rPr>
                <w:b w:val="0"/>
                <w:i w:val="0"/>
              </w:rPr>
            </w:r>
          </w:p>
        </w:tc>
        <w:tc>
          <w:tcPr>
            <w:tcW w:type="dxa" w:w="4706"/>
          </w:tcPr>
          <w:p>
            <w:pPr>
              <w:pStyle w:val="Tabla"/>
            </w:pPr>
            <w:r/>
            <w:r>
              <w:rPr>
                <w:b w:val="0"/>
                <w:i w:val="0"/>
              </w:rPr>
            </w:r>
            <w:r>
              <w:rPr>
                <w:b/>
                <w:i w:val="0"/>
              </w:rPr>
              <w:t>El contacto directo con el vidrio daña el papel</w:t>
            </w:r>
            <w:r>
              <w:rPr>
                <w:b w:val="0"/>
                <w:i w:val="0"/>
              </w:rPr>
              <w:t xml:space="preserve"> con la humedad</w:t>
            </w:r>
          </w:p>
        </w:tc>
      </w:tr>
      <w:tr>
        <w:tc>
          <w:tcPr>
            <w:tcW w:type="dxa" w:w="4706"/>
          </w:tcPr>
          <w:p>
            <w:pPr>
              <w:pStyle w:val="Tabla"/>
            </w:pPr>
            <w:r/>
            <w:r>
              <w:rPr>
                <w:b w:val="0"/>
                <w:i w:val="0"/>
              </w:rPr>
            </w:r>
            <w:r>
              <w:rPr>
                <w:b/>
                <w:i w:val="0"/>
              </w:rPr>
              <w:t>Dar aire a la imagen</w:t>
            </w:r>
            <w:r>
              <w:rPr>
                <w:b w:val="0"/>
                <w:i w:val="0"/>
              </w:rPr>
            </w:r>
          </w:p>
        </w:tc>
        <w:tc>
          <w:tcPr>
            <w:tcW w:type="dxa" w:w="4706"/>
          </w:tcPr>
          <w:p>
            <w:pPr>
              <w:pStyle w:val="Tabla"/>
            </w:pPr>
            <w:r/>
            <w:r>
              <w:rPr>
                <w:b w:val="0"/>
                <w:i w:val="0"/>
              </w:rPr>
            </w:r>
            <w:r>
              <w:rPr>
                <w:b/>
                <w:i w:val="0"/>
              </w:rPr>
              <w:t>Un margen neutro alrededor</w:t>
            </w:r>
            <w:r>
              <w:rPr>
                <w:b w:val="0"/>
                <w:i w:val="0"/>
              </w:rPr>
              <w:t xml:space="preserve"> aísla la obra de la pared y </w:t>
            </w:r>
            <w:r>
              <w:rPr>
                <w:b/>
                <w:i w:val="0"/>
              </w:rPr>
              <w:t>la realza</w:t>
            </w:r>
            <w:r>
              <w:rPr>
                <w:b w:val="0"/>
                <w:i w:val="0"/>
              </w:rPr>
            </w:r>
          </w:p>
        </w:tc>
      </w:tr>
      <w:tr>
        <w:tc>
          <w:tcPr>
            <w:tcW w:type="dxa" w:w="4706"/>
          </w:tcPr>
          <w:p>
            <w:pPr>
              <w:pStyle w:val="Tabla"/>
            </w:pPr>
            <w:r/>
            <w:r>
              <w:rPr>
                <w:b w:val="0"/>
                <w:i w:val="0"/>
              </w:rPr>
            </w:r>
            <w:r>
              <w:rPr>
                <w:b/>
                <w:i w:val="0"/>
              </w:rPr>
              <w:t>Fijar la proporción</w:t>
            </w:r>
            <w:r>
              <w:rPr>
                <w:b w:val="0"/>
                <w:i w:val="0"/>
              </w:rPr>
            </w:r>
          </w:p>
        </w:tc>
        <w:tc>
          <w:tcPr>
            <w:tcW w:type="dxa" w:w="4706"/>
          </w:tcPr>
          <w:p>
            <w:pPr>
              <w:pStyle w:val="Tabla"/>
            </w:pPr>
            <w:r/>
            <w:r>
              <w:rPr>
                <w:b w:val="0"/>
                <w:i w:val="0"/>
              </w:rPr>
              <w:t>Permite montar obras de distinto tamaño en marcos iguales</w:t>
            </w:r>
          </w:p>
        </w:tc>
      </w:tr>
      <w:tr>
        <w:tc>
          <w:tcPr>
            <w:tcW w:type="dxa" w:w="4706"/>
          </w:tcPr>
          <w:p>
            <w:pPr>
              <w:pStyle w:val="Tabla"/>
            </w:pPr>
            <w:r/>
            <w:r>
              <w:rPr>
                <w:b w:val="0"/>
                <w:i w:val="0"/>
              </w:rPr>
            </w:r>
            <w:r>
              <w:rPr>
                <w:b/>
                <w:i w:val="0"/>
              </w:rPr>
              <w:t>Ocultar los bordes</w:t>
            </w:r>
            <w:r>
              <w:rPr>
                <w:b w:val="0"/>
                <w:i w:val="0"/>
              </w:rPr>
            </w:r>
          </w:p>
        </w:tc>
        <w:tc>
          <w:tcPr>
            <w:tcW w:type="dxa" w:w="4706"/>
          </w:tcPr>
          <w:p>
            <w:pPr>
              <w:pStyle w:val="Tabla"/>
            </w:pPr>
            <w:r/>
            <w:r>
              <w:rPr>
                <w:b w:val="0"/>
                <w:i w:val="0"/>
              </w:rPr>
              <w:t>Tapa los márgenes de manipulación de la copia</w:t>
            </w:r>
          </w:p>
        </w:tc>
      </w:tr>
    </w:tbl>
    <w:p>
      <w:pPr/>
    </w:p>
    <w:p>
      <w:pPr/>
      <w:r>
        <w:rPr>
          <w:b w:val="0"/>
          <w:i w:val="0"/>
        </w:rPr>
      </w:r>
      <w:r>
        <w:rPr>
          <w:b/>
          <w:i w:val="0"/>
        </w:rPr>
        <w:t>El vocabulario que va con él, y que es el del montaje de obra sobre papel: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Passepartout</w:t>
            </w:r>
            <w:r>
              <w:rPr>
                <w:b w:val="0"/>
                <w:i/>
              </w:rPr>
            </w:r>
          </w:p>
        </w:tc>
        <w:tc>
          <w:tcPr>
            <w:tcW w:type="dxa" w:w="4706"/>
          </w:tcPr>
          <w:p>
            <w:pPr>
              <w:pStyle w:val="Tabla"/>
            </w:pPr>
            <w:r/>
            <w:r>
              <w:rPr>
                <w:b w:val="0"/>
                <w:i w:val="0"/>
              </w:rPr>
            </w:r>
            <w:r>
              <w:rPr>
                <w:b/>
                <w:i w:val="0"/>
              </w:rPr>
              <w:t>El marco interior de cartulina</w:t>
            </w:r>
            <w:r>
              <w:rPr>
                <w:b w:val="0"/>
                <w:i w:val="0"/>
              </w:rPr>
            </w:r>
          </w:p>
        </w:tc>
      </w:tr>
      <w:tr>
        <w:tc>
          <w:tcPr>
            <w:tcW w:type="dxa" w:w="4706"/>
          </w:tcPr>
          <w:p>
            <w:pPr>
              <w:pStyle w:val="Tabla"/>
            </w:pPr>
            <w:r/>
            <w:r>
              <w:rPr>
                <w:b w:val="0"/>
                <w:i w:val="0"/>
              </w:rPr>
            </w:r>
            <w:r>
              <w:rPr>
                <w:b/>
                <w:i w:val="0"/>
              </w:rPr>
              <w:t>Ventana</w:t>
            </w:r>
            <w:r>
              <w:rPr>
                <w:b w:val="0"/>
                <w:i w:val="0"/>
              </w:rPr>
            </w:r>
          </w:p>
        </w:tc>
        <w:tc>
          <w:tcPr>
            <w:tcW w:type="dxa" w:w="4706"/>
          </w:tcPr>
          <w:p>
            <w:pPr>
              <w:pStyle w:val="Tabla"/>
            </w:pPr>
            <w:r/>
            <w:r>
              <w:rPr>
                <w:b w:val="0"/>
                <w:i w:val="0"/>
              </w:rPr>
            </w:r>
            <w:r>
              <w:rPr>
                <w:b/>
                <w:i w:val="0"/>
              </w:rPr>
              <w:t>El hueco recortado</w:t>
            </w:r>
            <w:r>
              <w:rPr>
                <w:b w:val="0"/>
                <w:i w:val="0"/>
              </w:rPr>
              <w:t xml:space="preserve"> en el passepartout</w:t>
            </w:r>
          </w:p>
        </w:tc>
      </w:tr>
      <w:tr>
        <w:tc>
          <w:tcPr>
            <w:tcW w:type="dxa" w:w="4706"/>
          </w:tcPr>
          <w:p>
            <w:pPr>
              <w:pStyle w:val="Tabla"/>
            </w:pPr>
            <w:r/>
            <w:r>
              <w:rPr>
                <w:b w:val="0"/>
                <w:i w:val="0"/>
              </w:rPr>
            </w:r>
            <w:r>
              <w:rPr>
                <w:b/>
                <w:i w:val="0"/>
              </w:rPr>
              <w:t>Bisel</w:t>
            </w:r>
            <w:r>
              <w:rPr>
                <w:b w:val="0"/>
                <w:i w:val="0"/>
              </w:rPr>
            </w:r>
          </w:p>
        </w:tc>
        <w:tc>
          <w:tcPr>
            <w:tcW w:type="dxa" w:w="4706"/>
          </w:tcPr>
          <w:p>
            <w:pPr>
              <w:pStyle w:val="Tabla"/>
            </w:pPr>
            <w:r/>
            <w:r>
              <w:rPr>
                <w:b w:val="0"/>
                <w:i w:val="0"/>
              </w:rPr>
            </w:r>
            <w:r>
              <w:rPr>
                <w:b/>
                <w:i w:val="0"/>
              </w:rPr>
              <w:t>El corte en ángulo</w:t>
            </w:r>
            <w:r>
              <w:rPr>
                <w:b w:val="0"/>
                <w:i w:val="0"/>
              </w:rPr>
              <w:t xml:space="preserve"> del borde de la ventana, que da profundidad</w:t>
            </w:r>
          </w:p>
        </w:tc>
      </w:tr>
      <w:tr>
        <w:tc>
          <w:tcPr>
            <w:tcW w:type="dxa" w:w="4706"/>
          </w:tcPr>
          <w:p>
            <w:pPr>
              <w:pStyle w:val="Tabla"/>
            </w:pPr>
            <w:r/>
            <w:r>
              <w:rPr>
                <w:b w:val="0"/>
                <w:i w:val="0"/>
              </w:rPr>
            </w:r>
            <w:r>
              <w:rPr>
                <w:b/>
                <w:i w:val="0"/>
              </w:rPr>
              <w:t>Marco</w:t>
            </w:r>
            <w:r>
              <w:rPr>
                <w:b w:val="0"/>
                <w:i w:val="0"/>
              </w:rPr>
            </w:r>
          </w:p>
        </w:tc>
        <w:tc>
          <w:tcPr>
            <w:tcW w:type="dxa" w:w="4706"/>
          </w:tcPr>
          <w:p>
            <w:pPr>
              <w:pStyle w:val="Tabla"/>
            </w:pPr>
            <w:r/>
            <w:r>
              <w:rPr>
                <w:b w:val="0"/>
                <w:i w:val="0"/>
              </w:rPr>
            </w:r>
            <w:r>
              <w:rPr>
                <w:b/>
                <w:i w:val="0"/>
              </w:rPr>
              <w:t>El bastidor exterior</w:t>
            </w:r>
            <w:r>
              <w:rPr>
                <w:b w:val="0"/>
                <w:i w:val="0"/>
              </w:rPr>
              <w:t>, de madera o metal</w:t>
            </w:r>
          </w:p>
        </w:tc>
      </w:tr>
      <w:tr>
        <w:tc>
          <w:tcPr>
            <w:tcW w:type="dxa" w:w="4706"/>
          </w:tcPr>
          <w:p>
            <w:pPr>
              <w:pStyle w:val="Tabla"/>
            </w:pPr>
            <w:r/>
            <w:r>
              <w:rPr>
                <w:b w:val="0"/>
                <w:i w:val="0"/>
              </w:rPr>
            </w:r>
            <w:r>
              <w:rPr>
                <w:b/>
                <w:i w:val="0"/>
              </w:rPr>
              <w:t>Trasera</w:t>
            </w:r>
            <w:r>
              <w:rPr>
                <w:b w:val="0"/>
                <w:i w:val="0"/>
              </w:rPr>
            </w:r>
          </w:p>
        </w:tc>
        <w:tc>
          <w:tcPr>
            <w:tcW w:type="dxa" w:w="4706"/>
          </w:tcPr>
          <w:p>
            <w:pPr>
              <w:pStyle w:val="Tabla"/>
            </w:pPr>
            <w:r/>
            <w:r>
              <w:rPr>
                <w:b w:val="0"/>
                <w:i w:val="0"/>
              </w:rPr>
              <w:t>El cartón que cierra por detrás</w:t>
            </w:r>
          </w:p>
        </w:tc>
      </w:tr>
    </w:tbl>
    <w:p>
      <w:pPr/>
    </w:p>
    <w:p>
      <w:pPr/>
      <w:r>
        <w:rPr>
          <w:b w:val="0"/>
          <w:i w:val="0"/>
        </w:rPr>
      </w:r>
      <w:r>
        <w:rPr>
          <w:b/>
          <w:i w:val="0"/>
        </w:rPr>
        <w:t>Las tres opciones falsas de la pregunta 80 son la mejor colección de distractores de este punto</w:t>
      </w:r>
      <w:r>
        <w:rPr>
          <w:b w:val="0"/>
          <w:i w:val="0"/>
        </w:rPr>
        <w:t>,</w:t>
      </w:r>
      <w:r>
        <w:t xml:space="preserve"> </w:t>
      </w:r>
      <w:r>
        <w:rPr>
          <w:b w:val="0"/>
          <w:i w:val="0"/>
        </w:rPr>
        <w:t xml:space="preserve">porque </w:t>
      </w:r>
      <w:r>
        <w:rPr>
          <w:b/>
          <w:i w:val="0"/>
        </w:rPr>
        <w:t>las tres son cosas reales de tres mundos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«Un mueble de madera de origen español, fabricado entre los siglos XVI y XVIII, para escribir o archivar papeles, apto para ser transportado a lomos de una mula»</w:t>
            </w:r>
          </w:p>
        </w:tc>
        <w:tc>
          <w:tcPr>
            <w:tcW w:type="dxa" w:w="4706"/>
          </w:tcPr>
          <w:p>
            <w:pPr>
              <w:pStyle w:val="Tabla"/>
            </w:pPr>
            <w:r/>
            <w:r>
              <w:rPr>
                <w:b w:val="0"/>
                <w:i w:val="0"/>
              </w:rPr>
            </w:r>
            <w:r>
              <w:rPr>
                <w:b/>
                <w:i w:val="0"/>
              </w:rPr>
              <w:t>Es la descripción de un BARGUEÑO</w:t>
            </w:r>
            <w:r>
              <w:rPr>
                <w:b w:val="0"/>
                <w:i w:val="0"/>
              </w:rPr>
              <w:t xml:space="preserve">, que es un mueble real y español, y la descripción es correcta </w:t>
            </w:r>
            <w:r>
              <w:rPr>
                <w:b/>
                <w:i w:val="0"/>
              </w:rPr>
              <w:t>para ese mueble</w:t>
            </w:r>
            <w:r>
              <w:rPr>
                <w:b w:val="0"/>
                <w:i w:val="0"/>
              </w:rPr>
              <w:t xml:space="preserve">. </w:t>
            </w:r>
            <w:r>
              <w:rPr>
                <w:b/>
                <w:i w:val="0"/>
              </w:rPr>
              <w:t>Es la trampa mejor construida de todo este punto</w:t>
            </w:r>
            <w:r>
              <w:rPr>
                <w:b w:val="0"/>
                <w:i w:val="0"/>
              </w:rPr>
              <w:t xml:space="preserve">, porque </w:t>
            </w:r>
            <w:r>
              <w:rPr>
                <w:b/>
                <w:i w:val="0"/>
              </w:rPr>
              <w:t>suena a término de artes decorativas y lo es: sólo que de otro objeto</w:t>
            </w:r>
            <w:r>
              <w:rPr>
                <w:b w:val="0"/>
                <w:i w:val="0"/>
              </w:rPr>
            </w:r>
          </w:p>
        </w:tc>
      </w:tr>
      <w:tr>
        <w:tc>
          <w:tcPr>
            <w:tcW w:type="dxa" w:w="4706"/>
          </w:tcPr>
          <w:p>
            <w:pPr>
              <w:pStyle w:val="Tabla"/>
            </w:pPr>
            <w:r/>
            <w:r>
              <w:rPr>
                <w:b w:val="0"/>
                <w:i w:val="0"/>
              </w:rPr>
              <w:t xml:space="preserve">«Un personaje de la película </w:t>
            </w:r>
            <w:r>
              <w:rPr>
                <w:b w:val="0"/>
                <w:i/>
              </w:rPr>
              <w:t>La noche americana</w:t>
            </w:r>
            <w:r>
              <w:rPr>
                <w:b w:val="0"/>
                <w:i w:val="0"/>
              </w:rPr>
              <w:t xml:space="preserve"> de François Truffaut»</w:t>
            </w:r>
          </w:p>
        </w:tc>
        <w:tc>
          <w:tcPr>
            <w:tcW w:type="dxa" w:w="4706"/>
          </w:tcPr>
          <w:p>
            <w:pPr>
              <w:pStyle w:val="Tabla"/>
            </w:pPr>
            <w:r/>
            <w:r>
              <w:rPr>
                <w:b w:val="0"/>
                <w:i w:val="0"/>
              </w:rPr>
            </w:r>
            <w:r>
              <w:rPr>
                <w:b/>
                <w:i w:val="0"/>
              </w:rPr>
              <w:t>Una película real de un director real</w:t>
            </w:r>
            <w:r>
              <w:rPr>
                <w:b w:val="0"/>
                <w:i w:val="0"/>
              </w:rPr>
              <w:t xml:space="preserve">, sobre un rodaje. </w:t>
            </w:r>
            <w:r>
              <w:rPr>
                <w:b/>
                <w:i w:val="0"/>
              </w:rPr>
              <w:t>El nombre del personaje es inventado</w:t>
            </w:r>
            <w:r>
              <w:rPr>
                <w:b w:val="0"/>
                <w:i w:val="0"/>
              </w:rPr>
            </w:r>
          </w:p>
        </w:tc>
      </w:tr>
      <w:tr>
        <w:tc>
          <w:tcPr>
            <w:tcW w:type="dxa" w:w="4706"/>
          </w:tcPr>
          <w:p>
            <w:pPr>
              <w:pStyle w:val="Tabla"/>
            </w:pPr>
            <w:r/>
            <w:r>
              <w:rPr>
                <w:b w:val="0"/>
                <w:i w:val="0"/>
              </w:rPr>
              <w:t>«Un software de postproducción y corrección de color»</w:t>
            </w:r>
          </w:p>
        </w:tc>
        <w:tc>
          <w:tcPr>
            <w:tcW w:type="dxa" w:w="4706"/>
          </w:tcPr>
          <w:p>
            <w:pPr>
              <w:pStyle w:val="Tabla"/>
            </w:pPr>
            <w:r/>
            <w:r>
              <w:rPr>
                <w:b w:val="0"/>
                <w:i w:val="0"/>
              </w:rPr>
            </w:r>
            <w:r>
              <w:rPr>
                <w:b/>
                <w:i w:val="0"/>
              </w:rPr>
              <w:t>Lleva el término al mundo técnico</w:t>
            </w:r>
            <w:r>
              <w:rPr>
                <w:b w:val="0"/>
                <w:i w:val="0"/>
              </w:rPr>
              <w:t>, que es donde no está</w:t>
            </w:r>
          </w:p>
        </w:tc>
      </w:tr>
    </w:tbl>
    <w:p>
      <w:pPr/>
    </w:p>
    <w:p>
      <w:pPr/>
      <w:r>
        <w:rPr>
          <w:b w:val="0"/>
          <w:i w:val="0"/>
        </w:rPr>
      </w:r>
      <w:r>
        <w:rPr>
          <w:b/>
          <w:i w:val="0"/>
        </w:rPr>
        <w:t>Cómo se contesta con seguridad</w:t>
      </w:r>
      <w:r>
        <w:rPr>
          <w:b w:val="0"/>
          <w:i w:val="0"/>
        </w:rPr>
        <w:t xml:space="preserve">: </w:t>
      </w:r>
      <w:r>
        <w:rPr>
          <w:b/>
          <w:i w:val="0"/>
        </w:rPr>
        <w:t>la palabra es francesa y significa literalmente «pasa por todas</w:t>
      </w:r>
      <w:r>
        <w:t xml:space="preserve"> </w:t>
      </w:r>
      <w:r>
        <w:rPr>
          <w:b/>
          <w:i w:val="0"/>
        </w:rPr>
        <w:t>partes»</w:t>
      </w:r>
      <w:r>
        <w:rPr>
          <w:b w:val="0"/>
          <w:i w:val="0"/>
        </w:rPr>
        <w:t xml:space="preserve">, </w:t>
      </w:r>
      <w:r>
        <w:rPr>
          <w:b/>
          <w:i w:val="0"/>
        </w:rPr>
        <w:t>y en francés designa desde antiguo la llave maestra y, por extensión, la cartulina que</w:t>
      </w:r>
      <w:r>
        <w:t xml:space="preserve"> </w:t>
      </w:r>
      <w:r>
        <w:rPr>
          <w:b/>
          <w:i w:val="0"/>
        </w:rPr>
        <w:t>sirve para cualquier formato.</w:t>
      </w:r>
      <w:r>
        <w:rPr>
          <w:b w:val="0"/>
          <w:i w:val="0"/>
        </w:rPr>
        <w:t xml:space="preserve"> </w:t>
      </w:r>
      <w:r>
        <w:rPr>
          <w:b/>
          <w:i w:val="0"/>
        </w:rPr>
        <w:t>La opción correcta es la única que habla de una imagen sobre</w:t>
      </w:r>
      <w:r>
        <w:t xml:space="preserve"> </w:t>
      </w:r>
      <w:r>
        <w:rPr>
          <w:b/>
          <w:i w:val="0"/>
        </w:rPr>
        <w:t>papel</w:t>
      </w:r>
      <w:r>
        <w:rPr>
          <w:b w:val="0"/>
          <w:i w:val="0"/>
        </w:rPr>
        <w:t>, que es el contexto del subpunto del anexo.</w:t>
      </w:r>
    </w:p>
    <w:p>
      <w:pPr>
        <w:pStyle w:val="Heading2"/>
      </w:pPr>
      <w:r>
        <w:rPr>
          <w:b w:val="0"/>
          <w:i w:val="0"/>
        </w:rPr>
        <w:t>4.5 Los fotógrafos españoles que el examen pone en juego</w:t>
      </w:r>
    </w:p>
    <w:p>
      <w:pPr/>
      <w:r>
        <w:rPr>
          <w:b w:val="0"/>
          <w:i w:val="0"/>
        </w:rPr>
      </w:r>
      <w:r>
        <w:rPr>
          <w:b/>
          <w:i w:val="0"/>
        </w:rPr>
        <w:t>La pregunta 50 muestra unas fotografías y pide identificar a su autor o autora.</w:t>
      </w:r>
      <w:r>
        <w:rPr>
          <w:b w:val="0"/>
          <w:i w:val="0"/>
        </w:rPr>
        <w:t xml:space="preserve"> </w:t>
      </w:r>
      <w:r>
        <w:rPr>
          <w:b/>
          <w:i w:val="0"/>
        </w:rPr>
        <w:t>La respuesta</w:t>
      </w:r>
      <w:r>
        <w:t xml:space="preserve"> </w:t>
      </w:r>
      <w:r>
        <w:rPr>
          <w:b/>
          <w:i w:val="0"/>
        </w:rPr>
        <w:t>oficial es Cristina García Rodero.</w:t>
      </w:r>
      <w:r>
        <w:rPr>
          <w:b w:val="0"/>
          <w:i w:val="0"/>
        </w:rPr>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las fotografías</w:t>
      </w:r>
      <w:r>
        <w:rPr>
          <w:b w:val="0"/>
          <w:i w:val="0"/>
        </w:rPr>
        <w:t xml:space="preserve">, porque </w:t>
      </w:r>
      <w:r>
        <w:rPr>
          <w:b/>
          <w:i w:val="0"/>
        </w:rPr>
        <w:t>no las tiene delante</w:t>
      </w:r>
      <w:r>
        <w:rPr>
          <w:b w:val="0"/>
          <w:i w:val="0"/>
        </w:rPr>
        <w:t>: sólo tiene el enunciado y la</w:t>
      </w:r>
      <w:r>
        <w:t xml:space="preserve"> </w:t>
      </w:r>
      <w:r>
        <w:rPr>
          <w:b w:val="0"/>
          <w:i w:val="0"/>
        </w:rPr>
        <w:t>letra de la plantilla.</w:t>
      </w:r>
    </w:p>
    <w:p>
      <w:pPr/>
      <w:r>
        <w:rPr>
          <w:b w:val="0"/>
          <w:i w:val="0"/>
        </w:rPr>
      </w:r>
      <w:r>
        <w:rPr>
          <w:b/>
          <w:i w:val="0"/>
        </w:rPr>
        <w:t>Lo que sí puede aportar, y es lo que sirve para cualquier pregunta de esta familia</w:t>
      </w:r>
      <w:r>
        <w:rPr>
          <w:b w:val="0"/>
          <w:i w:val="0"/>
        </w:rPr>
        <w:t xml:space="preserve">, es </w:t>
      </w:r>
      <w:r>
        <w:rPr>
          <w:b/>
          <w:i w:val="0"/>
        </w:rPr>
        <w:t>el mapa de</w:t>
      </w:r>
      <w:r>
        <w:t xml:space="preserve"> </w:t>
      </w:r>
      <w:r>
        <w:rPr>
          <w:b/>
          <w:i w:val="0"/>
        </w:rPr>
        <w:t>los cuatro autores que la pregunta pone en juego</w:t>
      </w:r>
      <w:r>
        <w:rPr>
          <w:b w:val="0"/>
          <w:i w:val="0"/>
        </w:rPr>
        <w:t xml:space="preserve">, con </w:t>
      </w:r>
      <w:r>
        <w:rPr>
          <w:b/>
          <w:i w:val="0"/>
        </w:rPr>
        <w:t>el rasgo por el que se reconoce el trabajo de</w:t>
      </w:r>
      <w:r>
        <w:t xml:space="preserve"> </w:t>
      </w:r>
      <w:r>
        <w:rPr>
          <w:b/>
          <w:i w:val="0"/>
        </w:rPr>
        <w:t>cada uno.</w:t>
      </w:r>
      <w:r>
        <w:rPr>
          <w:b w:val="0"/>
          <w:i w:val="0"/>
        </w:rPr>
        <w:t xml:space="preserve"> </w:t>
      </w:r>
      <w:r>
        <w:rPr>
          <w:b/>
          <w:i w:val="0"/>
        </w:rPr>
        <w:t>Los cuatro son fotógrafos españoles de primera línea, y los cuatro han recibido el Premio</w:t>
      </w:r>
      <w:r>
        <w:t xml:space="preserve"> </w:t>
      </w:r>
      <w:r>
        <w:rPr>
          <w:b/>
          <w:i w:val="0"/>
        </w:rPr>
        <w:t>Nacional de Fotografía</w:t>
      </w:r>
      <w:r>
        <w:rPr>
          <w:b w:val="0"/>
          <w:i w:val="0"/>
        </w:rPr>
        <w:t>, que en España concede el Ministerio competente en cultura: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Autor</w:t>
            </w:r>
          </w:p>
        </w:tc>
        <w:tc>
          <w:tcPr>
            <w:tcW w:type="dxa" w:w="3137"/>
            <w:shd w:val="clear" w:color="auto" w:fill="E4E4E4"/>
          </w:tcPr>
          <w:p>
            <w:pPr>
              <w:pStyle w:val="Tablacabecera"/>
            </w:pPr>
            <w:r/>
            <w:r>
              <w:rPr>
                <w:b w:val="0"/>
                <w:i w:val="0"/>
              </w:rPr>
              <w:t>Por qué obra se le reconoce</w:t>
            </w:r>
          </w:p>
        </w:tc>
        <w:tc>
          <w:tcPr>
            <w:tcW w:type="dxa" w:w="3137"/>
            <w:shd w:val="clear" w:color="auto" w:fill="E4E4E4"/>
          </w:tcPr>
          <w:p>
            <w:pPr>
              <w:pStyle w:val="Tablacabecera"/>
            </w:pPr>
            <w:r/>
            <w:r>
              <w:rPr>
                <w:b w:val="0"/>
                <w:i w:val="0"/>
              </w:rPr>
              <w:t>Qué se ve en sus imágenes</w:t>
            </w:r>
          </w:p>
        </w:tc>
      </w:tr>
      <w:tr>
        <w:tc>
          <w:tcPr>
            <w:tcW w:type="dxa" w:w="3137"/>
          </w:tcPr>
          <w:p>
            <w:pPr>
              <w:pStyle w:val="Tabla"/>
            </w:pPr>
            <w:r/>
            <w:r>
              <w:rPr>
                <w:b w:val="0"/>
                <w:i w:val="0"/>
              </w:rPr>
            </w:r>
            <w:r>
              <w:rPr>
                <w:b/>
                <w:i w:val="0"/>
              </w:rPr>
              <w:t>Cristina García Rodero</w:t>
            </w:r>
            <w:r>
              <w:rPr>
                <w:b w:val="0"/>
                <w:i w:val="0"/>
              </w:rPr>
            </w:r>
          </w:p>
        </w:tc>
        <w:tc>
          <w:tcPr>
            <w:tcW w:type="dxa" w:w="3137"/>
          </w:tcPr>
          <w:p>
            <w:pPr>
              <w:pStyle w:val="Tabla"/>
            </w:pPr>
            <w:r/>
            <w:r>
              <w:rPr>
                <w:b w:val="0"/>
                <w:i w:val="0"/>
              </w:rPr>
            </w:r>
            <w:r>
              <w:rPr>
                <w:b/>
                <w:i w:val="0"/>
              </w:rPr>
              <w:t>Fotografía documental de las fiestas y los ritos populares españoles</w:t>
            </w:r>
            <w:r>
              <w:rPr>
                <w:b w:val="0"/>
                <w:i w:val="0"/>
              </w:rPr>
              <w:t>, y después trabajo documental internacional</w:t>
            </w:r>
          </w:p>
        </w:tc>
        <w:tc>
          <w:tcPr>
            <w:tcW w:type="dxa" w:w="3137"/>
          </w:tcPr>
          <w:p>
            <w:pPr>
              <w:pStyle w:val="Tabla"/>
            </w:pPr>
            <w:r/>
            <w:r>
              <w:rPr>
                <w:b w:val="0"/>
                <w:i w:val="0"/>
              </w:rPr>
            </w:r>
            <w:r>
              <w:rPr>
                <w:b/>
                <w:i w:val="0"/>
              </w:rPr>
              <w:t>Blanco y negro documental</w:t>
            </w:r>
            <w:r>
              <w:rPr>
                <w:b w:val="0"/>
                <w:i w:val="0"/>
              </w:rPr>
              <w:t>, escenas de ritual colectivo, gente en actos festivos y religiosos</w:t>
            </w:r>
          </w:p>
        </w:tc>
      </w:tr>
      <w:tr>
        <w:tc>
          <w:tcPr>
            <w:tcW w:type="dxa" w:w="3137"/>
          </w:tcPr>
          <w:p>
            <w:pPr>
              <w:pStyle w:val="Tabla"/>
            </w:pPr>
            <w:r/>
            <w:r>
              <w:rPr>
                <w:b w:val="0"/>
                <w:i w:val="0"/>
              </w:rPr>
            </w:r>
            <w:r>
              <w:rPr>
                <w:b/>
                <w:i w:val="0"/>
              </w:rPr>
              <w:t>Chema Madoz</w:t>
            </w:r>
            <w:r>
              <w:rPr>
                <w:b w:val="0"/>
                <w:i w:val="0"/>
              </w:rPr>
            </w:r>
          </w:p>
        </w:tc>
        <w:tc>
          <w:tcPr>
            <w:tcW w:type="dxa" w:w="3137"/>
          </w:tcPr>
          <w:p>
            <w:pPr>
              <w:pStyle w:val="Tabla"/>
            </w:pPr>
            <w:r/>
            <w:r>
              <w:rPr>
                <w:b w:val="0"/>
                <w:i w:val="0"/>
              </w:rPr>
            </w:r>
            <w:r>
              <w:rPr>
                <w:b/>
                <w:i w:val="0"/>
              </w:rPr>
              <w:t>Fotografía conceptual de objetos</w:t>
            </w:r>
            <w:r>
              <w:rPr>
                <w:b w:val="0"/>
                <w:i w:val="0"/>
              </w:rPr>
            </w:r>
          </w:p>
        </w:tc>
        <w:tc>
          <w:tcPr>
            <w:tcW w:type="dxa" w:w="3137"/>
          </w:tcPr>
          <w:p>
            <w:pPr>
              <w:pStyle w:val="Tabla"/>
            </w:pPr>
            <w:r/>
            <w:r>
              <w:rPr>
                <w:b w:val="0"/>
                <w:i w:val="0"/>
              </w:rPr>
            </w:r>
            <w:r>
              <w:rPr>
                <w:b/>
                <w:i w:val="0"/>
              </w:rPr>
              <w:t>Blanco y negro, objetos aislados sobre fondo neutro</w:t>
            </w:r>
            <w:r>
              <w:rPr>
                <w:b w:val="0"/>
                <w:i w:val="0"/>
              </w:rPr>
              <w:t>, construidos para producir una paradoja visual</w:t>
            </w:r>
          </w:p>
        </w:tc>
      </w:tr>
      <w:tr>
        <w:tc>
          <w:tcPr>
            <w:tcW w:type="dxa" w:w="3137"/>
          </w:tcPr>
          <w:p>
            <w:pPr>
              <w:pStyle w:val="Tabla"/>
            </w:pPr>
            <w:r/>
            <w:r>
              <w:rPr>
                <w:b w:val="0"/>
                <w:i w:val="0"/>
              </w:rPr>
            </w:r>
            <w:r>
              <w:rPr>
                <w:b/>
                <w:i w:val="0"/>
              </w:rPr>
              <w:t>Ouka Leele</w:t>
            </w:r>
            <w:r>
              <w:rPr>
                <w:b w:val="0"/>
                <w:i w:val="0"/>
              </w:rPr>
            </w:r>
          </w:p>
        </w:tc>
        <w:tc>
          <w:tcPr>
            <w:tcW w:type="dxa" w:w="3137"/>
          </w:tcPr>
          <w:p>
            <w:pPr>
              <w:pStyle w:val="Tabla"/>
            </w:pPr>
            <w:r/>
            <w:r>
              <w:rPr>
                <w:b w:val="0"/>
                <w:i w:val="0"/>
              </w:rPr>
            </w:r>
            <w:r>
              <w:rPr>
                <w:b/>
                <w:i w:val="0"/>
              </w:rPr>
              <w:t>Fotografía coloreada a mano</w:t>
            </w:r>
            <w:r>
              <w:rPr>
                <w:b w:val="0"/>
                <w:i w:val="0"/>
              </w:rPr>
            </w:r>
          </w:p>
        </w:tc>
        <w:tc>
          <w:tcPr>
            <w:tcW w:type="dxa" w:w="3137"/>
          </w:tcPr>
          <w:p>
            <w:pPr>
              <w:pStyle w:val="Tabla"/>
            </w:pPr>
            <w:r/>
            <w:r>
              <w:rPr>
                <w:b w:val="0"/>
                <w:i w:val="0"/>
              </w:rPr>
            </w:r>
            <w:r>
              <w:rPr>
                <w:b/>
                <w:i w:val="0"/>
              </w:rPr>
              <w:t>Imágenes en blanco y negro pintadas con acuarela</w:t>
            </w:r>
            <w:r>
              <w:rPr>
                <w:b w:val="0"/>
                <w:i w:val="0"/>
              </w:rPr>
              <w:t>, de color muy saturado y aire surrealista</w:t>
            </w:r>
          </w:p>
        </w:tc>
      </w:tr>
      <w:tr>
        <w:tc>
          <w:tcPr>
            <w:tcW w:type="dxa" w:w="3137"/>
          </w:tcPr>
          <w:p>
            <w:pPr>
              <w:pStyle w:val="Tabla"/>
            </w:pPr>
            <w:r/>
            <w:r>
              <w:rPr>
                <w:b w:val="0"/>
                <w:i w:val="0"/>
              </w:rPr>
            </w:r>
            <w:r>
              <w:rPr>
                <w:b/>
                <w:i w:val="0"/>
              </w:rPr>
              <w:t>Alberto García-Alix</w:t>
            </w:r>
            <w:r>
              <w:rPr>
                <w:b w:val="0"/>
                <w:i w:val="0"/>
              </w:rPr>
            </w:r>
          </w:p>
        </w:tc>
        <w:tc>
          <w:tcPr>
            <w:tcW w:type="dxa" w:w="3137"/>
          </w:tcPr>
          <w:p>
            <w:pPr>
              <w:pStyle w:val="Tabla"/>
            </w:pPr>
            <w:r/>
            <w:r>
              <w:rPr>
                <w:b w:val="0"/>
                <w:i w:val="0"/>
              </w:rPr>
            </w:r>
            <w:r>
              <w:rPr>
                <w:b/>
                <w:i w:val="0"/>
              </w:rPr>
              <w:t>Retrato y autorretrato</w:t>
            </w:r>
            <w:r>
              <w:rPr>
                <w:b w:val="0"/>
                <w:i w:val="0"/>
              </w:rPr>
              <w:t>, y la crónica de una generación</w:t>
            </w:r>
          </w:p>
        </w:tc>
        <w:tc>
          <w:tcPr>
            <w:tcW w:type="dxa" w:w="3137"/>
          </w:tcPr>
          <w:p>
            <w:pPr>
              <w:pStyle w:val="Tabla"/>
            </w:pPr>
            <w:r/>
            <w:r>
              <w:rPr>
                <w:b w:val="0"/>
                <w:i w:val="0"/>
              </w:rPr>
            </w:r>
            <w:r>
              <w:rPr>
                <w:b/>
                <w:i w:val="0"/>
              </w:rPr>
              <w:t>Blanco y negro de mucho contraste</w:t>
            </w:r>
            <w:r>
              <w:rPr>
                <w:b w:val="0"/>
                <w:i w:val="0"/>
              </w:rPr>
              <w:t>, retratos frontales, motos, tatuajes, intimidad</w:t>
            </w:r>
          </w:p>
        </w:tc>
      </w:tr>
    </w:tbl>
    <w:p>
      <w:pPr/>
    </w:p>
    <w:p>
      <w:pPr/>
      <w:r>
        <w:rPr>
          <w:b w:val="0"/>
          <w:i w:val="0"/>
        </w:rPr>
      </w:r>
      <w:r>
        <w:rPr>
          <w:b/>
          <w:i w:val="0"/>
        </w:rPr>
        <w:t>La regla que permite descartar en una pregunta de imagen de esta familia</w:t>
      </w:r>
      <w:r>
        <w:rPr>
          <w:b w:val="0"/>
          <w:i w:val="0"/>
        </w:rPr>
        <w:t>, y es lo único honrado que</w:t>
      </w:r>
      <w:r>
        <w:t xml:space="preserve"> </w:t>
      </w:r>
      <w:r>
        <w:rPr>
          <w:b w:val="0"/>
          <w:i w:val="0"/>
        </w:rPr>
        <w:t xml:space="preserve">un temario escrito puede ofrecer: </w:t>
      </w:r>
      <w:r>
        <w:rPr>
          <w:b/>
          <w:i w:val="0"/>
        </w:rPr>
        <w:t>los cuatro trabajan en registros visualmente inconfundibles</w:t>
      </w:r>
      <w:r>
        <w:rPr>
          <w:b w:val="0"/>
          <w:i w:val="0"/>
        </w:rPr>
        <w:t xml:space="preserve">. </w:t>
      </w:r>
      <w:r>
        <w:rPr>
          <w:b/>
          <w:i w:val="0"/>
        </w:rPr>
        <w:t>Si</w:t>
      </w:r>
      <w:r>
        <w:t xml:space="preserve"> </w:t>
      </w:r>
      <w:r>
        <w:rPr>
          <w:b/>
          <w:i w:val="0"/>
        </w:rPr>
        <w:t>la imagen tiene color pintado a mano, es Ouka Leele; si es un objeto solo sobre fondo neutro con una</w:t>
      </w:r>
      <w:r>
        <w:t xml:space="preserve"> </w:t>
      </w:r>
      <w:r>
        <w:rPr>
          <w:b/>
          <w:i w:val="0"/>
        </w:rPr>
        <w:t>vuelta de tuerca conceptual, es Chema Madoz; si es un retrato frontal de mucho contraste, es</w:t>
      </w:r>
      <w:r>
        <w:t xml:space="preserve"> </w:t>
      </w:r>
      <w:r>
        <w:rPr>
          <w:b/>
          <w:i w:val="0"/>
        </w:rPr>
        <w:t>García-Alix; si es una escena colectiva de un rito o una fiesta, es García Rodero.</w:t>
      </w:r>
      <w:r>
        <w:rPr>
          <w:b w:val="0"/>
          <w:i w:val="0"/>
        </w:rPr>
        <w:t xml:space="preserve"> </w:t>
      </w:r>
      <w:r>
        <w:rPr>
          <w:b/>
          <w:i w:val="0"/>
        </w:rPr>
        <w:t>Ninguno de los</w:t>
      </w:r>
      <w:r>
        <w:t xml:space="preserve"> </w:t>
      </w:r>
      <w:r>
        <w:rPr>
          <w:b/>
          <w:i w:val="0"/>
        </w:rPr>
        <w:t>cuatro se parece a otro.</w:t>
      </w:r>
      <w:r>
        <w:rPr>
          <w:b w:val="0"/>
          <w:i w:val="0"/>
        </w:rPr>
      </w:r>
    </w:p>
    <w:p>
      <w:pPr/>
      <w:r>
        <w:rPr>
          <w:b w:val="0"/>
          <w:i w:val="0"/>
        </w:rPr>
      </w:r>
      <w:r>
        <w:rPr>
          <w:b/>
          <w:i w:val="0"/>
        </w:rPr>
        <w:t>Y el dato que conviene retener por encima de la pregunta concreta</w:t>
      </w:r>
      <w:r>
        <w:rPr>
          <w:b w:val="0"/>
          <w:i w:val="0"/>
        </w:rPr>
        <w:t xml:space="preserve">: </w:t>
      </w:r>
      <w:r>
        <w:rPr>
          <w:b/>
          <w:i w:val="0"/>
        </w:rPr>
        <w:t>el Premio Nacional de</w:t>
      </w:r>
      <w:r>
        <w:t xml:space="preserve"> </w:t>
      </w:r>
      <w:r>
        <w:rPr>
          <w:b/>
          <w:i w:val="0"/>
        </w:rPr>
        <w:t>Fotografía se concede por orden ministerial publicada en el BOE</w:t>
      </w:r>
      <w:r>
        <w:rPr>
          <w:b w:val="0"/>
          <w:i w:val="0"/>
        </w:rPr>
        <w:t>, igual que el Premio Cervantes del</w:t>
      </w:r>
      <w:r>
        <w:t xml:space="preserve"> </w:t>
      </w:r>
      <w:r>
        <w:rPr>
          <w:b w:val="0"/>
          <w:i w:val="0"/>
        </w:rPr>
        <w:t xml:space="preserve">tema 3. </w:t>
      </w:r>
      <w:r>
        <w:rPr>
          <w:b/>
          <w:i w:val="0"/>
        </w:rPr>
        <w:t>Quien quiera comprobar quién lo tiene y de qué año, tiene el camino</w:t>
      </w:r>
      <w:r>
        <w:rPr>
          <w:b w:val="0"/>
          <w:i w:val="0"/>
        </w:rPr>
        <w:t xml:space="preserve">: </w:t>
      </w:r>
      <w:r>
        <w:rPr>
          <w:b/>
          <w:i w:val="0"/>
        </w:rPr>
        <w:t>el buscador del BOE</w:t>
      </w:r>
      <w:r>
        <w:t xml:space="preserve"> </w:t>
      </w:r>
      <w:r>
        <w:rPr>
          <w:b/>
          <w:i w:val="0"/>
        </w:rPr>
        <w:t>por título.</w:t>
      </w:r>
      <w:r>
        <w:rPr>
          <w:b w:val="0"/>
          <w:i w:val="0"/>
        </w:rPr>
      </w: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50</w:t>
            </w:r>
          </w:p>
        </w:tc>
        <w:tc>
          <w:tcPr>
            <w:tcW w:type="dxa" w:w="3137"/>
          </w:tcPr>
          <w:p>
            <w:pPr>
              <w:pStyle w:val="Tabla"/>
            </w:pPr>
            <w:r/>
            <w:r>
              <w:rPr>
                <w:b w:val="0"/>
                <w:i w:val="0"/>
              </w:rPr>
              <w:t>Quién es el autor o autora de las fotografías de la imagen</w:t>
            </w:r>
          </w:p>
        </w:tc>
        <w:tc>
          <w:tcPr>
            <w:tcW w:type="dxa" w:w="3137"/>
          </w:tcPr>
          <w:p>
            <w:pPr>
              <w:pStyle w:val="Tabla"/>
            </w:pPr>
            <w:r/>
            <w:r>
              <w:rPr>
                <w:b w:val="0"/>
                <w:i w:val="0"/>
              </w:rPr>
              <w:t xml:space="preserve">b) Cristina García Rodero ✔ </w:t>
            </w:r>
            <w:r>
              <w:rPr>
                <w:b/>
                <w:i w:val="0"/>
              </w:rPr>
              <w:t>·</w:t>
            </w:r>
            <w:r>
              <w:rPr>
                <w:b w:val="0"/>
                <w:i w:val="0"/>
              </w:rPr>
              <w:t xml:space="preserve"> sólo con la plantilla</w:t>
            </w:r>
          </w:p>
        </w:tc>
      </w:tr>
      <w:tr>
        <w:tc>
          <w:tcPr>
            <w:tcW w:type="dxa" w:w="3137"/>
          </w:tcPr>
          <w:p>
            <w:pPr>
              <w:pStyle w:val="Tabla"/>
            </w:pPr>
            <w:r/>
            <w:r>
              <w:rPr>
                <w:b w:val="0"/>
                <w:i w:val="0"/>
              </w:rPr>
              <w:t>65</w:t>
            </w:r>
          </w:p>
        </w:tc>
        <w:tc>
          <w:tcPr>
            <w:tcW w:type="dxa" w:w="3137"/>
          </w:tcPr>
          <w:p>
            <w:pPr>
              <w:pStyle w:val="Tabla"/>
            </w:pPr>
            <w:r/>
            <w:r>
              <w:rPr>
                <w:b w:val="0"/>
                <w:i w:val="0"/>
              </w:rPr>
              <w:t>En qué año inventó Niépce el primer procedimiento heliográfico</w:t>
            </w:r>
          </w:p>
        </w:tc>
        <w:tc>
          <w:tcPr>
            <w:tcW w:type="dxa" w:w="3137"/>
          </w:tcPr>
          <w:p>
            <w:pPr>
              <w:pStyle w:val="Tabla"/>
            </w:pPr>
            <w:r/>
            <w:r>
              <w:rPr>
                <w:b w:val="0"/>
                <w:i w:val="0"/>
              </w:rPr>
              <w:t>a) 1824 ✔</w:t>
            </w:r>
          </w:p>
        </w:tc>
      </w:tr>
      <w:tr>
        <w:tc>
          <w:tcPr>
            <w:tcW w:type="dxa" w:w="3137"/>
          </w:tcPr>
          <w:p>
            <w:pPr>
              <w:pStyle w:val="Tabla"/>
            </w:pPr>
            <w:r/>
            <w:r>
              <w:rPr>
                <w:b w:val="0"/>
                <w:i w:val="0"/>
              </w:rPr>
              <w:t>80</w:t>
            </w:r>
          </w:p>
        </w:tc>
        <w:tc>
          <w:tcPr>
            <w:tcW w:type="dxa" w:w="3137"/>
          </w:tcPr>
          <w:p>
            <w:pPr>
              <w:pStyle w:val="Tabla"/>
            </w:pPr>
            <w:r/>
            <w:r>
              <w:rPr>
                <w:b w:val="0"/>
                <w:i w:val="0"/>
              </w:rPr>
              <w:t xml:space="preserve">Qué es un </w:t>
            </w:r>
            <w:r>
              <w:rPr>
                <w:b w:val="0"/>
                <w:i/>
              </w:rPr>
              <w:t>passepartout</w:t>
            </w:r>
          </w:p>
        </w:tc>
        <w:tc>
          <w:tcPr>
            <w:tcW w:type="dxa" w:w="3137"/>
          </w:tcPr>
          <w:p>
            <w:pPr>
              <w:pStyle w:val="Tabla"/>
            </w:pPr>
            <w:r/>
            <w:r>
              <w:rPr>
                <w:b w:val="0"/>
                <w:i w:val="0"/>
              </w:rPr>
              <w:t>a) Franja de cartulina que se emplea como marco ✔</w:t>
            </w:r>
          </w:p>
        </w:tc>
      </w:tr>
    </w:tbl>
    <w:p>
      <w:pPr/>
    </w:p>
    <w:p>
      <w:pPr/>
      <w:r>
        <w:rPr>
          <w:b w:val="0"/>
          <w:i w:val="0"/>
        </w:rPr>
      </w:r>
      <w:r>
        <w:rPr>
          <w:b/>
          <w:i w:val="0"/>
        </w:rPr>
        <w:t>Las tres respuestas oficiales son correctas.</w:t>
      </w:r>
      <w:r>
        <w:rPr>
          <w:b w:val="0"/>
          <w:i w:val="0"/>
        </w:rPr>
      </w:r>
    </w:p>
    <w:p>
      <w:pPr/>
      <w:r>
        <w:rPr>
          <w:b w:val="0"/>
          <w:i w:val="0"/>
        </w:rPr>
      </w:r>
      <w:r>
        <w:rPr>
          <w:b/>
          <w:i w:val="0"/>
        </w:rPr>
        <w:t>Y una de las tres descansa sólo en la plantilla</w:t>
      </w:r>
      <w:r>
        <w:rPr>
          <w:b w:val="0"/>
          <w:i w:val="0"/>
        </w:rPr>
        <w:t>: la que depende de una imagen.</w:t>
      </w:r>
    </w:p>
    <w:p>
      <w:pPr/>
      <w:r>
        <w:rPr>
          <w:b w:val="0"/>
          <w:i w:val="0"/>
        </w:rPr>
      </w:r>
      <w:r>
        <w:rPr>
          <w:b/>
          <w:i w:val="0"/>
        </w:rPr>
        <w:t>El aviso de estudio</w:t>
      </w:r>
      <w:r>
        <w:rPr>
          <w:b w:val="0"/>
          <w:i w:val="0"/>
        </w:rPr>
        <w:t xml:space="preserve">: </w:t>
      </w:r>
      <w:r>
        <w:rPr>
          <w:b/>
          <w:i w:val="0"/>
        </w:rPr>
        <w:t>la pregunta 80 tiene la trampa mejor construida de este punto</w:t>
      </w:r>
      <w:r>
        <w:rPr>
          <w:b w:val="0"/>
          <w:i w:val="0"/>
        </w:rPr>
        <w:t xml:space="preserve">: </w:t>
      </w:r>
      <w:r>
        <w:rPr>
          <w:b/>
          <w:i w:val="0"/>
        </w:rPr>
        <w:t>una</w:t>
      </w:r>
      <w:r>
        <w:t xml:space="preserve"> </w:t>
      </w:r>
      <w:r>
        <w:rPr>
          <w:b/>
          <w:i w:val="0"/>
        </w:rPr>
        <w:t>opción que describe correctamente un mueble español real —el bargueño— con vocabulario de artes</w:t>
      </w:r>
      <w:r>
        <w:t xml:space="preserve"> </w:t>
      </w:r>
      <w:r>
        <w:rPr>
          <w:b/>
          <w:i w:val="0"/>
        </w:rPr>
        <w:t>decorativas.</w:t>
      </w:r>
      <w:r>
        <w:rPr>
          <w:b w:val="0"/>
          <w:i w:val="0"/>
        </w:rPr>
        <w:t xml:space="preserve"> </w:t>
      </w:r>
      <w:r>
        <w:rPr>
          <w:b/>
          <w:i w:val="0"/>
        </w:rPr>
        <w:t xml:space="preserve">Quien no sepa qué es un </w:t>
      </w:r>
      <w:r>
        <w:rPr>
          <w:b/>
          <w:i/>
        </w:rPr>
        <w:t>passepartout</w:t>
      </w:r>
      <w:r>
        <w:rPr>
          <w:b/>
          <w:i w:val="0"/>
        </w:rPr>
        <w:t xml:space="preserve"> puede encontrar esa descripción convincente</w:t>
      </w:r>
      <w:r>
        <w:rPr>
          <w:b w:val="0"/>
          <w:i w:val="0"/>
        </w:rPr>
        <w:t>,</w:t>
      </w:r>
      <w:r>
        <w:t xml:space="preserve"> </w:t>
      </w:r>
      <w:r>
        <w:rPr>
          <w:b w:val="0"/>
          <w:i w:val="0"/>
        </w:rPr>
        <w:t xml:space="preserve">porque </w:t>
      </w:r>
      <w:r>
        <w:rPr>
          <w:b/>
          <w:i w:val="0"/>
        </w:rPr>
        <w:t>es una descripción verdadera de otra cosa.</w:t>
      </w:r>
      <w:r>
        <w:rPr>
          <w:b w:val="0"/>
          <w:i w:val="0"/>
        </w:rPr>
      </w:r>
    </w:p>
    <w:p>
      <w:pPr/>
      <w:r>
        <w:rPr>
          <w:b w:val="0"/>
          <w:i w:val="0"/>
        </w:rPr>
      </w:r>
      <w:r>
        <w:rPr>
          <w:b/>
          <w:i w:val="0"/>
        </w:rPr>
        <w:t>Un aviso de reparto</w:t>
      </w:r>
      <w:r>
        <w:rPr>
          <w:b w:val="0"/>
          <w:i w:val="0"/>
        </w:rPr>
        <w:t xml:space="preserve">: </w:t>
      </w:r>
      <w:r>
        <w:rPr>
          <w:b/>
          <w:i w:val="0"/>
        </w:rPr>
        <w:t>tres preguntas de doscientas veintinueve</w:t>
      </w:r>
      <w:r>
        <w:rPr>
          <w:b w:val="0"/>
          <w:i w:val="0"/>
        </w:rPr>
        <w:t xml:space="preserve">, y </w:t>
      </w:r>
      <w:r>
        <w:rPr>
          <w:b/>
          <w:i w:val="0"/>
        </w:rPr>
        <w:t>dos subpuntos del anexo —el</w:t>
      </w:r>
      <w:r>
        <w:t xml:space="preserve"> </w:t>
      </w:r>
      <w:r>
        <w:rPr>
          <w:b/>
          <w:i w:val="0"/>
        </w:rPr>
        <w:t>de artes plásticas y el de fotografía— resueltos con ellas.</w:t>
      </w:r>
      <w:r>
        <w:rPr>
          <w:b w:val="0"/>
          <w:i w:val="0"/>
        </w:rPr>
        <w:t xml:space="preserve"> </w:t>
      </w:r>
      <w:r>
        <w:rPr>
          <w:b/>
          <w:i w:val="0"/>
        </w:rPr>
        <w:t>Ninguna de las tres es de pintura ni de</w:t>
      </w:r>
      <w:r>
        <w:t xml:space="preserve"> </w:t>
      </w:r>
      <w:r>
        <w:rPr>
          <w:b/>
          <w:i w:val="0"/>
        </w:rPr>
        <w:t>escultura</w:t>
      </w:r>
      <w:r>
        <w:rPr>
          <w:b w:val="0"/>
          <w:i w:val="0"/>
        </w:rPr>
        <w:t>, aunque el subpunto 1.5 las nombre.</w:t>
      </w:r>
    </w:p>
    <w:p>
      <w:pPr>
        <w:pStyle w:val="Heading2"/>
      </w:pPr>
      <w:r>
        <w:rPr>
          <w:b w:val="0"/>
          <w:i w:val="0"/>
        </w:rPr>
        <w:t>4.7 Trazabilidad</w:t>
      </w:r>
    </w:p>
    <w:p>
      <w:pPr/>
      <w:r>
        <w:rPr>
          <w:b w:val="0"/>
          <w:i w:val="0"/>
        </w:rPr>
      </w:r>
      <w:r>
        <w:rPr>
          <w:b/>
          <w:i w:val="0"/>
        </w:rPr>
        <w:t>Este tema no cita ninguna norma.</w:t>
      </w:r>
      <w:r>
        <w:rPr>
          <w:b w:val="0"/>
          <w:i w:val="0"/>
        </w:rPr>
        <w:t xml:space="preserve"> Su materia es historia de la técnica fotográfica, vocabulario del</w:t>
      </w:r>
      <w:r>
        <w:t xml:space="preserve"> </w:t>
      </w:r>
      <w:r>
        <w:rPr>
          <w:b w:val="0"/>
          <w:i w:val="0"/>
        </w:rPr>
        <w:t xml:space="preserve">montaje de obra sobre papel y composición pictórica aplicada al encuadre, y </w:t>
      </w:r>
      <w:r>
        <w:rPr>
          <w:b/>
          <w:i w:val="0"/>
        </w:rPr>
        <w:t>va como oficio</w:t>
      </w:r>
      <w:r>
        <w:rPr>
          <w:b w:val="0"/>
          <w:i w:val="0"/>
        </w:rPr>
        <w:t>, salvo</w:t>
      </w:r>
      <w:r>
        <w:t xml:space="preserve"> </w:t>
      </w:r>
      <w:r>
        <w:rPr>
          <w:b w:val="0"/>
          <w:i w:val="0"/>
        </w:rPr>
        <w:t>la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identificación de la autoría de unas fotografías que el temario no puede reproducir</w:t>
            </w:r>
          </w:p>
        </w:tc>
        <w:tc>
          <w:tcPr>
            <w:tcW w:type="dxa" w:w="3137"/>
          </w:tcPr>
          <w:p>
            <w:pPr>
              <w:pStyle w:val="Tabla"/>
            </w:pPr>
            <w:r/>
            <w:r>
              <w:rPr>
                <w:b w:val="0"/>
                <w:i w:val="0"/>
              </w:rPr>
              <w:t>Pregunta 50</w:t>
            </w:r>
          </w:p>
        </w:tc>
      </w:tr>
    </w:tbl>
    <w:p>
      <w:pPr/>
    </w:p>
    <w:p>
      <w:pPr/>
      <w:r>
        <w:rPr>
          <w:b w:val="0"/>
          <w:i w:val="0"/>
        </w:rPr>
      </w:r>
      <w:r>
        <w:rPr>
          <w:b/>
          <w:i w:val="0"/>
        </w:rPr>
        <w:t>Tres declaraciones expresas:</w:t>
      </w:r>
      <w:r>
        <w:rPr>
          <w:b w:val="0"/>
          <w:i w:val="0"/>
        </w:rPr>
      </w:r>
    </w:p>
    <w:p>
      <w:pPr>
        <w:pStyle w:val="ListNumber"/>
      </w:pPr>
      <w:r>
        <w:rPr>
          <w:b w:val="0"/>
          <w:i w:val="0"/>
        </w:rPr>
      </w:r>
      <w:r>
        <w:rPr>
          <w:b/>
          <w:i w:val="0"/>
        </w:rPr>
        <w:t>La pregunta 50 depende enteramente de una imagen.</w:t>
      </w:r>
      <w:r>
        <w:rPr>
          <w:b w:val="0"/>
          <w:i w:val="0"/>
        </w:rPr>
        <w:t xml:space="preserve"> </w:t>
      </w:r>
      <w:r>
        <w:rPr>
          <w:b/>
          <w:i w:val="0"/>
        </w:rPr>
        <w:t>El temario no la describe</w:t>
      </w:r>
      <w:r>
        <w:rPr>
          <w:b w:val="0"/>
          <w:i w:val="0"/>
        </w:rPr>
        <w:t>, porque no la</w:t>
      </w:r>
      <w:r>
        <w:t xml:space="preserve"> </w:t>
      </w:r>
      <w:r>
        <w:rPr>
          <w:b w:val="0"/>
          <w:i w:val="0"/>
        </w:rPr>
        <w:t xml:space="preserve">tiene delante. </w:t>
      </w:r>
      <w:r>
        <w:rPr>
          <w:b/>
          <w:i w:val="0"/>
        </w:rPr>
        <w:t>La respuesta descansa en la plantilla oficial</w:t>
      </w:r>
      <w:r>
        <w:rPr>
          <w:b w:val="0"/>
          <w:i w:val="0"/>
        </w:rPr>
        <w:t xml:space="preserve">, y </w:t>
      </w:r>
      <w:r>
        <w:rPr>
          <w:b/>
          <w:i w:val="0"/>
        </w:rPr>
        <w:t>lo que el tema aporta en su</w:t>
      </w:r>
      <w:r>
        <w:t xml:space="preserve"> </w:t>
      </w:r>
      <w:r>
        <w:rPr>
          <w:b/>
          <w:i w:val="0"/>
        </w:rPr>
        <w:t>lugar es el rasgo visual por el que se reconoce el trabajo de cada uno de los cuatro autores que la</w:t>
      </w:r>
      <w:r>
        <w:t xml:space="preserve"> </w:t>
      </w:r>
      <w:r>
        <w:rPr>
          <w:b/>
          <w:i w:val="0"/>
        </w:rPr>
        <w:t>pregunta ofrece</w:t>
      </w:r>
      <w:r>
        <w:rPr>
          <w:b w:val="0"/>
          <w:i w:val="0"/>
        </w:rPr>
        <w:t>, que es lo que sirve para cualquier pregunta de esa familia.</w:t>
      </w:r>
    </w:p>
    <w:p>
      <w:pPr>
        <w:pStyle w:val="ListNumber"/>
      </w:pPr>
      <w:r>
        <w:rPr>
          <w:b w:val="0"/>
          <w:i w:val="0"/>
        </w:rPr>
      </w:r>
      <w:r>
        <w:rPr>
          <w:b/>
          <w:i w:val="0"/>
        </w:rPr>
        <w:t>La fecha de la heliografía de Niépce y la autoría de las obras de los cuatro fotógrafos no se han</w:t>
      </w:r>
      <w:r>
        <w:t xml:space="preserve"> </w:t>
      </w:r>
      <w:r>
        <w:rPr>
          <w:b/>
          <w:i w:val="0"/>
        </w:rPr>
        <w:t>contrastado en documentación institucional.</w:t>
      </w:r>
      <w:r>
        <w:rPr>
          <w:b w:val="0"/>
          <w:i w:val="0"/>
        </w:rPr>
        <w:t xml:space="preserve"> </w:t>
      </w:r>
      <w:r>
        <w:rPr>
          <w:b/>
          <w:i w:val="0"/>
        </w:rPr>
        <w:t>Son hechos públicos y verificables</w:t>
      </w:r>
      <w:r>
        <w:rPr>
          <w:b w:val="0"/>
          <w:i w:val="0"/>
        </w:rPr>
        <w:t xml:space="preserve"> en la historia</w:t>
      </w:r>
      <w:r>
        <w:t xml:space="preserve"> </w:t>
      </w:r>
      <w:r>
        <w:rPr>
          <w:b w:val="0"/>
          <w:i w:val="0"/>
        </w:rPr>
        <w:t>de la fotografía y en las órdenes de concesión del Premio Nacional de Fotografía publicadas en el</w:t>
      </w:r>
      <w:r>
        <w:t xml:space="preserve"> </w:t>
      </w:r>
      <w:r>
        <w:rPr>
          <w:b w:val="0"/>
          <w:i w:val="0"/>
        </w:rPr>
        <w:t xml:space="preserve">BOE, </w:t>
      </w:r>
      <w:r>
        <w:rPr>
          <w:b/>
          <w:i w:val="0"/>
        </w:rPr>
        <w:t>pero este proyecto no ha volcado esas fuentes</w:t>
      </w:r>
      <w:r>
        <w:rPr>
          <w:b w:val="0"/>
          <w:i w:val="0"/>
        </w:rPr>
        <w:t>, y así se declara.</w:t>
      </w:r>
    </w:p>
    <w:p>
      <w:pPr>
        <w:pStyle w:val="ListNumber"/>
      </w:pPr>
      <w:r>
        <w:rPr>
          <w:b w:val="0"/>
          <w:i w:val="0"/>
        </w:rPr>
      </w:r>
      <w:r>
        <w:rPr>
          <w:b/>
          <w:i w:val="0"/>
        </w:rPr>
        <w:t>La cronología del epígrafe 3 se presenta como orden historiográfico, no como fechas</w:t>
      </w:r>
      <w:r>
        <w:t xml:space="preserve"> </w:t>
      </w:r>
      <w:r>
        <w:rPr>
          <w:b/>
          <w:i w:val="0"/>
        </w:rPr>
        <w:t>verificadas.</w:t>
      </w:r>
      <w:r>
        <w:rPr>
          <w:b w:val="0"/>
          <w:i w:val="0"/>
        </w:rPr>
        <w:t xml:space="preserve"> </w:t>
      </w:r>
      <w:r>
        <w:rPr>
          <w:b/>
          <w:i w:val="0"/>
        </w:rPr>
        <w:t>Lo que la pregunta mide es situar la heliografía en el primer tercio del siglo XIX</w:t>
      </w:r>
      <w:r>
        <w:t xml:space="preserve"> </w:t>
      </w:r>
      <w:r>
        <w:rPr>
          <w:b/>
          <w:i w:val="0"/>
        </w:rPr>
        <w:t>y no en el último</w:t>
      </w:r>
      <w:r>
        <w:rPr>
          <w:b w:val="0"/>
          <w:i w:val="0"/>
        </w:rPr>
        <w:t xml:space="preserve">, y </w:t>
      </w:r>
      <w:r>
        <w:rPr>
          <w:b/>
          <w:i w:val="0"/>
        </w:rPr>
        <w:t>eso es lo que el tema sostiene con seguridad.</w:t>
      </w:r>
      <w:r>
        <w:rPr>
          <w:b w:val="0"/>
          <w:i w:val="0"/>
        </w:rPr>
        <w:t xml:space="preserve"> </w:t>
      </w:r>
      <w:r>
        <w:rPr>
          <w:b/>
          <w:i w:val="0"/>
        </w:rPr>
        <w:t>La distinción entre el</w:t>
      </w:r>
      <w:r>
        <w:t xml:space="preserve"> </w:t>
      </w:r>
      <w:r>
        <w:rPr>
          <w:b/>
          <w:i w:val="0"/>
        </w:rPr>
        <w:t>primer procedimiento que fija una imagen y la fecha en que la fotografía se hace pública es la que</w:t>
      </w:r>
      <w:r>
        <w:t xml:space="preserve"> </w:t>
      </w:r>
      <w:r>
        <w:rPr>
          <w:b/>
          <w:i w:val="0"/>
        </w:rPr>
        <w:t>evita el error</w:t>
      </w:r>
      <w:r>
        <w:rPr>
          <w:b w:val="0"/>
          <w:i w:val="0"/>
        </w:rPr>
        <w:t>, y va explicada.</w:t>
      </w:r>
    </w:p>
    <w:p>
      <w:pPr/>
      <w:r>
        <w:rPr>
          <w:b w:val="0"/>
          <w:i w:val="0"/>
        </w:rPr>
      </w:r>
      <w:r>
        <w:rPr>
          <w:b/>
          <w:i w:val="0"/>
        </w:rPr>
        <w:t>Y una advertencia sobre el epígrafe 2</w:t>
      </w:r>
      <w:r>
        <w:rPr>
          <w:b w:val="0"/>
          <w:i w:val="0"/>
        </w:rPr>
        <w:t xml:space="preserve">: </w:t>
      </w:r>
      <w:r>
        <w:rPr>
          <w:b/>
          <w:i w:val="0"/>
        </w:rPr>
        <w:t>la tabla de recursos de composición es un mapa de oficio,</w:t>
      </w:r>
      <w:r>
        <w:t xml:space="preserve"> </w:t>
      </w:r>
      <w:r>
        <w:rPr>
          <w:b/>
          <w:i w:val="0"/>
        </w:rPr>
        <w:t>no una clasificación normalizada.</w:t>
      </w:r>
      <w:r>
        <w:rPr>
          <w:b w:val="0"/>
          <w:i w:val="0"/>
        </w:rPr>
        <w:t xml:space="preserve"> </w:t>
      </w:r>
      <w:r>
        <w:rPr>
          <w:b/>
          <w:i w:val="0"/>
        </w:rPr>
        <w:t>La regla de los tercios, las líneas de fuerza o el peso visual</w:t>
      </w:r>
      <w:r>
        <w:t xml:space="preserve"> </w:t>
      </w:r>
      <w:r>
        <w:rPr>
          <w:b/>
          <w:i w:val="0"/>
        </w:rPr>
        <w:t>son convenciones de la práctica</w:t>
      </w:r>
      <w:r>
        <w:rPr>
          <w:b w:val="0"/>
          <w:i w:val="0"/>
        </w:rPr>
        <w:t>, recogidas en la literatura de composición fotográfica y</w:t>
      </w:r>
      <w:r>
        <w:t xml:space="preserve"> </w:t>
      </w:r>
      <w:r>
        <w:rPr>
          <w:b w:val="0"/>
          <w:i w:val="0"/>
        </w:rPr>
        <w:t xml:space="preserve">cinematográfica, </w:t>
      </w:r>
      <w:r>
        <w:rPr>
          <w:b/>
          <w:i w:val="0"/>
        </w:rPr>
        <w:t>pero no hay una norma que las fije ni una lista canónica.</w:t>
      </w:r>
      <w:r>
        <w:rPr>
          <w:b w:val="0"/>
          <w:i w:val="0"/>
        </w:rPr>
        <w:t xml:space="preserve"> </w:t>
      </w:r>
      <w:r>
        <w:rPr>
          <w:b/>
          <w:i w:val="0"/>
        </w:rPr>
        <w:t>El tema las presenta</w:t>
      </w:r>
      <w:r>
        <w:t xml:space="preserve"> </w:t>
      </w:r>
      <w:r>
        <w:rPr>
          <w:b/>
          <w:i w:val="0"/>
        </w:rPr>
        <w:t>como lo que son.</w:t>
      </w:r>
      <w:r>
        <w:rPr>
          <w:b w:val="0"/>
          <w:i w:val="0"/>
        </w:rPr>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historia del arte y de la</w:t>
      </w:r>
      <w:r>
        <w:t xml:space="preserve"> </w:t>
      </w:r>
      <w:r>
        <w:rPr>
          <w:b w:val="0"/>
          <w:i w:val="0"/>
        </w:rPr>
        <w:t xml:space="preserve">fotografía ·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Enunciados: «1.5. Artes Plásticas» y «1.6. Fotografía» · </w:t>
      </w:r>
      <w:r>
        <w:rPr>
          <w:b/>
          <w:i w:val="0"/>
        </w:rPr>
        <w:t>3 preguntas</w:t>
      </w:r>
      <w:r>
        <w:rPr>
          <w:b w:val="0"/>
          <w:i w:val="0"/>
        </w:rPr>
        <w:t xml:space="preserve"> · </w:t>
      </w:r>
      <w:r>
        <w:rPr>
          <w:b/>
          <w:i w:val="0"/>
        </w:rPr>
        <w:t>una de</w:t>
      </w:r>
      <w:r>
        <w:t xml:space="preserve"> </w:t>
      </w:r>
      <w:r>
        <w:rPr>
          <w:b/>
          <w:i w:val="0"/>
        </w:rPr>
        <w:t>historia, una de vocabulario y una que depende de una imagen.</w:t>
      </w:r>
      <w:r>
        <w:rPr>
          <w:b w:val="0"/>
          <w:i w:val="0"/>
        </w:rPr>
      </w:r>
    </w:p>
    <w:p>
      <w:pPr>
        <w:pStyle w:val="Heading2"/>
      </w:pPr>
      <w:r>
        <w:rPr>
          <w:b w:val="0"/>
          <w:i w:val="0"/>
        </w:rPr>
        <w:t>Por qué está en un temario de realización</w:t>
      </w:r>
    </w:p>
    <w:p>
      <w:pPr>
        <w:pStyle w:val="ListBullet"/>
      </w:pPr>
      <w:r>
        <w:rPr>
          <w:b w:val="0"/>
          <w:i w:val="0"/>
        </w:rPr>
      </w:r>
      <w:r>
        <w:rPr>
          <w:b/>
          <w:i w:val="0"/>
        </w:rPr>
        <w:t>PORQUE EL ENCUADRE ES COMPOSICIÓN</w:t>
      </w:r>
      <w:r>
        <w:rPr>
          <w:b w:val="0"/>
          <w:i w:val="0"/>
        </w:rPr>
        <w:t xml:space="preserve">, y </w:t>
      </w:r>
      <w:r>
        <w:rPr>
          <w:b/>
          <w:i w:val="0"/>
        </w:rPr>
        <w:t>la composición se inventó en la pintura siglos antes de que</w:t>
      </w:r>
      <w:r>
        <w:t xml:space="preserve"> </w:t>
      </w:r>
      <w:r>
        <w:rPr>
          <w:b/>
          <w:i w:val="0"/>
        </w:rPr>
        <w:t>existiera la cámara</w:t>
      </w:r>
      <w:r>
        <w:rPr>
          <w:b w:val="0"/>
          <w:i w:val="0"/>
        </w:rPr>
        <w:t>: regla de tercios, sección áurea, líneas de fuga, peso visual, aire de mirada.</w:t>
      </w:r>
    </w:p>
    <w:p>
      <w:pPr>
        <w:pStyle w:val="ListBullet"/>
      </w:pPr>
      <w:r>
        <w:rPr>
          <w:b w:val="0"/>
          <w:i w:val="0"/>
        </w:rPr>
      </w:r>
      <w:r>
        <w:rPr>
          <w:b/>
          <w:i w:val="0"/>
        </w:rPr>
        <w:t>Y PORQUE LA TÉCNICA FOTOGRÁFICA ES LA MISMA</w:t>
      </w:r>
      <w:r>
        <w:rPr>
          <w:b w:val="0"/>
          <w:i w:val="0"/>
        </w:rPr>
        <w:t xml:space="preserve">: </w:t>
      </w:r>
      <w:r>
        <w:rPr>
          <w:b/>
          <w:i w:val="0"/>
        </w:rPr>
        <w:t>diafragma, obturación, sensibilidad y temperatura</w:t>
      </w:r>
      <w:r>
        <w:t xml:space="preserve"> </w:t>
      </w:r>
      <w:r>
        <w:rPr>
          <w:b/>
          <w:i w:val="0"/>
        </w:rPr>
        <w:t>de color</w:t>
      </w:r>
      <w:r>
        <w:rPr>
          <w:b w:val="0"/>
          <w:i w:val="0"/>
        </w:rPr>
        <w:t xml:space="preserve">, que </w:t>
      </w:r>
      <w:r>
        <w:rPr>
          <w:b/>
          <w:i w:val="0"/>
        </w:rPr>
        <w:t>el punto 4.2 —el tema 14— desarrolla.</w:t>
      </w:r>
      <w:r>
        <w:rPr>
          <w:b w:val="0"/>
          <w:i w:val="0"/>
        </w:rPr>
      </w:r>
    </w:p>
    <w:p>
      <w:pPr>
        <w:pStyle w:val="Heading2"/>
      </w:pPr>
      <w:r>
        <w:rPr>
          <w:b w:val="0"/>
          <w:i w:val="0"/>
        </w:rPr>
        <w:t>La invención de la fotografía</w:t>
      </w:r>
    </w:p>
    <w:p>
      <w:pPr>
        <w:pStyle w:val="ListBullet"/>
      </w:pPr>
      <w:r>
        <w:rPr>
          <w:b w:val="0"/>
          <w:i w:val="0"/>
        </w:rPr>
      </w:r>
      <w:r>
        <w:rPr>
          <w:b/>
          <w:i w:val="0"/>
        </w:rPr>
        <w:t>PREGUNTA 65</w:t>
      </w:r>
      <w:r>
        <w:rPr>
          <w:b w:val="0"/>
          <w:i w:val="0"/>
        </w:rPr>
        <w:t xml:space="preserve"> · </w:t>
      </w:r>
      <w:r>
        <w:rPr>
          <w:rStyle w:val="Código"/>
          <w:b w:val="0"/>
          <w:i w:val="0"/>
        </w:rPr>
        <w:t>[of]</w:t>
      </w:r>
      <w:r>
        <w:rPr>
          <w:b w:val="0"/>
          <w:i w:val="0"/>
        </w:rPr>
        <w:t xml:space="preserve"> · </w:t>
      </w:r>
      <w:r>
        <w:rPr>
          <w:b/>
          <w:i w:val="0"/>
        </w:rPr>
        <w:t>Niépce inventó el primer procedimiento heliográfico en 1824.</w:t>
      </w:r>
      <w:r>
        <w:rPr>
          <w:b w:val="0"/>
          <w:i w:val="0"/>
        </w:rPr>
      </w:r>
    </w:p>
    <w:p>
      <w:pPr>
        <w:pStyle w:val="ListBullet"/>
      </w:pPr>
      <w:r>
        <w:rPr>
          <w:b w:val="0"/>
          <w:i w:val="0"/>
        </w:rPr>
      </w:r>
      <w:r>
        <w:rPr>
          <w:b/>
          <w:i w:val="0"/>
        </w:rPr>
        <w:t>LA CRONOLOGÍA QUE ORDENA LAS OPCIONES</w:t>
      </w:r>
      <w:r>
        <w:rPr>
          <w:b w:val="0"/>
          <w:i w:val="0"/>
        </w:rPr>
        <w:t xml:space="preserve">: </w:t>
      </w:r>
      <w:r>
        <w:rPr>
          <w:b/>
          <w:i w:val="0"/>
        </w:rPr>
        <w:t>Niépce, heliografía, años veinte del XIX</w:t>
      </w:r>
      <w:r>
        <w:rPr>
          <w:b w:val="0"/>
          <w:i w:val="0"/>
        </w:rPr>
        <w:t xml:space="preserve"> · </w:t>
      </w:r>
      <w:r>
        <w:rPr>
          <w:b/>
          <w:i w:val="0"/>
        </w:rPr>
        <w:t>Daguerre,</w:t>
      </w:r>
      <w:r>
        <w:t xml:space="preserve"> </w:t>
      </w:r>
      <w:r>
        <w:rPr>
          <w:b/>
          <w:i w:val="0"/>
        </w:rPr>
        <w:t>daguerrotipo, 1839</w:t>
      </w:r>
      <w:r>
        <w:rPr>
          <w:b w:val="0"/>
          <w:i w:val="0"/>
        </w:rPr>
        <w:t xml:space="preserve"> · </w:t>
      </w:r>
      <w:r>
        <w:rPr>
          <w:b/>
          <w:i w:val="0"/>
        </w:rPr>
        <w:t>Talbot, calotipo, casi a la vez.</w:t>
      </w:r>
      <w:r>
        <w:rPr>
          <w:b w:val="0"/>
          <w:i w:val="0"/>
        </w:rPr>
      </w:r>
    </w:p>
    <w:p>
      <w:pPr>
        <w:pStyle w:val="ListBullet"/>
      </w:pPr>
      <w:r>
        <w:rPr>
          <w:b w:val="0"/>
          <w:i w:val="0"/>
        </w:rPr>
      </w:r>
      <w:r>
        <w:rPr>
          <w:b/>
          <w:i w:val="0"/>
        </w:rPr>
        <w:t>LA REGLA</w:t>
      </w:r>
      <w:r>
        <w:rPr>
          <w:b w:val="0"/>
          <w:i w:val="0"/>
        </w:rPr>
        <w:t xml:space="preserve">: </w:t>
      </w:r>
      <w:r>
        <w:rPr>
          <w:b/>
          <w:i w:val="0"/>
        </w:rPr>
        <w:t>Niépce es SIEMPRE el primero.</w:t>
      </w:r>
      <w:r>
        <w:rPr>
          <w:b w:val="0"/>
          <w:i w:val="0"/>
        </w:rPr>
        <w:t xml:space="preserve"> </w:t>
      </w:r>
      <w:r>
        <w:rPr>
          <w:b/>
          <w:i w:val="0"/>
        </w:rPr>
        <w:t>Cualquier fecha posterior a 1839 se cae sola.</w:t>
      </w:r>
      <w:r>
        <w:rPr>
          <w:b w:val="0"/>
          <w:i w:val="0"/>
        </w:rPr>
      </w:r>
    </w:p>
    <w:p>
      <w:pPr>
        <w:pStyle w:val="Heading2"/>
      </w:pPr>
      <w:r>
        <w:rPr>
          <w:b w:val="0"/>
          <w:i w:val="0"/>
        </w:rPr>
        <w:t>El passepartout</w:t>
      </w:r>
    </w:p>
    <w:p>
      <w:pPr>
        <w:pStyle w:val="ListBullet"/>
      </w:pPr>
      <w:r>
        <w:rPr>
          <w:b w:val="0"/>
          <w:i w:val="0"/>
        </w:rPr>
      </w:r>
      <w:r>
        <w:rPr>
          <w:b/>
          <w:i w:val="0"/>
        </w:rPr>
        <w:t>PREGUNTA 80</w:t>
      </w:r>
      <w:r>
        <w:rPr>
          <w:b w:val="0"/>
          <w:i w:val="0"/>
        </w:rPr>
        <w:t xml:space="preserve"> · </w:t>
      </w:r>
      <w:r>
        <w:rPr>
          <w:rStyle w:val="Código"/>
          <w:b w:val="0"/>
          <w:i w:val="0"/>
        </w:rPr>
        <w:t>[of]</w:t>
      </w:r>
      <w:r>
        <w:rPr>
          <w:b w:val="0"/>
          <w:i w:val="0"/>
        </w:rPr>
        <w:t xml:space="preserve"> · </w:t>
      </w:r>
      <w:r>
        <w:rPr>
          <w:b/>
          <w:i w:val="0"/>
        </w:rPr>
        <w:t>Es la FRANJA DE CARTULINA que se emplea como marco interior de una</w:t>
      </w:r>
      <w:r>
        <w:t xml:space="preserve"> </w:t>
      </w:r>
      <w:r>
        <w:rPr>
          <w:b/>
          <w:i w:val="0"/>
        </w:rPr>
        <w:t>fotografía o un dibujo para realzarlo.</w:t>
      </w:r>
      <w:r>
        <w:rPr>
          <w:b w:val="0"/>
          <w:i w:val="0"/>
        </w:rPr>
      </w:r>
    </w:p>
    <w:p>
      <w:pPr>
        <w:pStyle w:val="ListBullet"/>
      </w:pPr>
      <w:r>
        <w:rPr>
          <w:b w:val="0"/>
          <w:i w:val="0"/>
        </w:rPr>
      </w:r>
      <w:r>
        <w:rPr>
          <w:b/>
          <w:i w:val="0"/>
        </w:rPr>
        <w:t>PARA QUÉ SIRVE DE VERDAD</w:t>
      </w:r>
      <w:r>
        <w:rPr>
          <w:b w:val="0"/>
          <w:i w:val="0"/>
        </w:rPr>
        <w:t xml:space="preserve">: </w:t>
      </w:r>
      <w:r>
        <w:rPr>
          <w:b/>
          <w:i w:val="0"/>
        </w:rPr>
        <w:t>separa la obra del cristal</w:t>
      </w:r>
      <w:r>
        <w:rPr>
          <w:b w:val="0"/>
          <w:i w:val="0"/>
        </w:rPr>
        <w:t xml:space="preserve"> —evita que se peguen— </w:t>
      </w:r>
      <w:r>
        <w:rPr>
          <w:b/>
          <w:i w:val="0"/>
        </w:rPr>
        <w:t>y da un margen</w:t>
      </w:r>
      <w:r>
        <w:t xml:space="preserve"> </w:t>
      </w:r>
      <w:r>
        <w:rPr>
          <w:b/>
          <w:i w:val="0"/>
        </w:rPr>
        <w:t>neutro que aísla la imagen de la pared.</w:t>
      </w:r>
      <w:r>
        <w:rPr>
          <w:b w:val="0"/>
          <w:i w:val="0"/>
        </w:rPr>
      </w:r>
    </w:p>
    <w:p>
      <w:pPr>
        <w:pStyle w:val="ListBullet"/>
      </w:pPr>
      <w:r>
        <w:rPr>
          <w:b w:val="0"/>
          <w:i w:val="0"/>
        </w:rPr>
      </w:r>
      <w:r>
        <w:rPr>
          <w:b/>
          <w:i w:val="0"/>
        </w:rPr>
        <w:t>LA PALABRA QUE DECIDE ES «MARCO INTERIOR»</w:t>
      </w:r>
      <w:r>
        <w:rPr>
          <w:b w:val="0"/>
          <w:i w:val="0"/>
        </w:rPr>
        <w:t xml:space="preserve">: </w:t>
      </w:r>
      <w:r>
        <w:rPr>
          <w:b/>
          <w:i w:val="0"/>
        </w:rPr>
        <w:t>no es el marco, va DENTRO de él.</w:t>
      </w:r>
      <w:r>
        <w:rPr>
          <w:b w:val="0"/>
          <w:i w:val="0"/>
        </w:rPr>
      </w:r>
    </w:p>
    <w:p>
      <w:pPr>
        <w:pStyle w:val="Heading2"/>
      </w:pPr>
      <w:r>
        <w:rPr>
          <w:b w:val="0"/>
          <w:i w:val="0"/>
        </w:rPr>
        <w:t>La pregunta que depende de una imagen</w:t>
      </w:r>
    </w:p>
    <w:p>
      <w:pPr>
        <w:pStyle w:val="ListBullet"/>
      </w:pPr>
      <w:r>
        <w:rPr>
          <w:b w:val="0"/>
          <w:i w:val="0"/>
        </w:rPr>
      </w:r>
      <w:r>
        <w:rPr>
          <w:b/>
          <w:i w:val="0"/>
        </w:rPr>
        <w:t>PREGUNTA 50</w:t>
      </w:r>
      <w:r>
        <w:rPr>
          <w:b w:val="0"/>
          <w:i w:val="0"/>
        </w:rPr>
        <w:t xml:space="preserve"> · </w:t>
      </w:r>
      <w:r>
        <w:rPr>
          <w:rStyle w:val="Código"/>
          <w:b w:val="0"/>
          <w:i w:val="0"/>
        </w:rPr>
        <w:t>[plan]</w:t>
      </w:r>
      <w:r>
        <w:rPr>
          <w:b w:val="0"/>
          <w:i w:val="0"/>
        </w:rPr>
        <w:t xml:space="preserve"> · </w:t>
      </w:r>
      <w:r>
        <w:rPr>
          <w:b/>
          <w:i w:val="0"/>
        </w:rPr>
        <w:t>La autora de las fotografías de la imagen es CRISTINA GARCÍA RODERO.</w:t>
      </w:r>
      <w:r>
        <w:rPr>
          <w:b w:val="0"/>
          <w:i w:val="0"/>
        </w:rPr>
      </w:r>
    </w:p>
    <w:p>
      <w:pPr>
        <w:pStyle w:val="ListBullet"/>
      </w:pPr>
      <w:r>
        <w:rPr>
          <w:b w:val="0"/>
          <w:i w:val="0"/>
        </w:rPr>
      </w:r>
      <w:r>
        <w:rPr>
          <w:b/>
          <w:i w:val="0"/>
        </w:rPr>
        <w:t>EL TEMARIO NO DESCRIBE LA IMAGEN, PORQUE NO LA TIENE DELANTE.</w:t>
      </w:r>
      <w:r>
        <w:rPr>
          <w:b w:val="0"/>
          <w:i w:val="0"/>
        </w:rPr>
        <w:t xml:space="preserve"> </w:t>
      </w:r>
      <w:r>
        <w:rPr>
          <w:b/>
          <w:i w:val="0"/>
        </w:rPr>
        <w:t>Lo que da en su lugar es la regla</w:t>
      </w:r>
      <w:r>
        <w:t xml:space="preserve"> </w:t>
      </w:r>
      <w:r>
        <w:rPr>
          <w:b/>
          <w:i w:val="0"/>
        </w:rPr>
        <w:t>de familia</w:t>
      </w:r>
      <w:r>
        <w:rPr>
          <w:b w:val="0"/>
          <w:i w:val="0"/>
        </w:rPr>
        <w:t xml:space="preserve">: </w:t>
      </w:r>
      <w:r>
        <w:rPr>
          <w:b/>
          <w:i w:val="0"/>
        </w:rPr>
        <w:t>cada fotógrafo español de repertorio tiene un asunto y un estilo reconocibles.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Fotógrafo</w:t>
            </w:r>
          </w:p>
        </w:tc>
        <w:tc>
          <w:tcPr>
            <w:tcW w:type="dxa" w:w="4706"/>
            <w:shd w:val="clear" w:color="auto" w:fill="E4E4E4"/>
          </w:tcPr>
          <w:p>
            <w:pPr>
              <w:pStyle w:val="Tablacabecera"/>
            </w:pPr>
            <w:r/>
            <w:r>
              <w:rPr>
                <w:b w:val="0"/>
                <w:i w:val="0"/>
              </w:rPr>
              <w:t>Por qué se le reconoce</w:t>
            </w:r>
          </w:p>
        </w:tc>
      </w:tr>
      <w:tr>
        <w:tc>
          <w:tcPr>
            <w:tcW w:type="dxa" w:w="4706"/>
          </w:tcPr>
          <w:p>
            <w:pPr>
              <w:pStyle w:val="Tabla"/>
            </w:pPr>
            <w:r/>
            <w:r>
              <w:rPr>
                <w:b w:val="0"/>
                <w:i w:val="0"/>
              </w:rPr>
            </w:r>
            <w:r>
              <w:rPr>
                <w:b/>
                <w:i w:val="0"/>
              </w:rPr>
              <w:t>Cristina García Rodero</w:t>
            </w:r>
            <w:r>
              <w:rPr>
                <w:b w:val="0"/>
                <w:i w:val="0"/>
              </w:rPr>
            </w:r>
          </w:p>
        </w:tc>
        <w:tc>
          <w:tcPr>
            <w:tcW w:type="dxa" w:w="4706"/>
          </w:tcPr>
          <w:p>
            <w:pPr>
              <w:pStyle w:val="Tabla"/>
            </w:pPr>
            <w:r/>
            <w:r>
              <w:rPr>
                <w:b w:val="0"/>
                <w:i w:val="0"/>
              </w:rPr>
            </w:r>
            <w:r>
              <w:rPr>
                <w:b/>
                <w:i w:val="0"/>
              </w:rPr>
              <w:t>Blanco y negro, ritos y fiestas populares españolas</w:t>
            </w:r>
            <w:r>
              <w:rPr>
                <w:b w:val="0"/>
                <w:i w:val="0"/>
              </w:rPr>
              <w:t xml:space="preserve">, </w:t>
            </w:r>
            <w:r>
              <w:rPr>
                <w:b w:val="0"/>
                <w:i/>
              </w:rPr>
              <w:t>España oculta</w:t>
            </w:r>
          </w:p>
        </w:tc>
      </w:tr>
      <w:tr>
        <w:tc>
          <w:tcPr>
            <w:tcW w:type="dxa" w:w="4706"/>
          </w:tcPr>
          <w:p>
            <w:pPr>
              <w:pStyle w:val="Tabla"/>
            </w:pPr>
            <w:r/>
            <w:r>
              <w:rPr>
                <w:b w:val="0"/>
                <w:i w:val="0"/>
              </w:rPr>
            </w:r>
            <w:r>
              <w:rPr>
                <w:b/>
                <w:i w:val="0"/>
              </w:rPr>
              <w:t>Chema Madoz</w:t>
            </w:r>
            <w:r>
              <w:rPr>
                <w:b w:val="0"/>
                <w:i w:val="0"/>
              </w:rPr>
            </w:r>
          </w:p>
        </w:tc>
        <w:tc>
          <w:tcPr>
            <w:tcW w:type="dxa" w:w="4706"/>
          </w:tcPr>
          <w:p>
            <w:pPr>
              <w:pStyle w:val="Tabla"/>
            </w:pPr>
            <w:r/>
            <w:r>
              <w:rPr>
                <w:b w:val="0"/>
                <w:i w:val="0"/>
              </w:rPr>
            </w:r>
            <w:r>
              <w:rPr>
                <w:b/>
                <w:i w:val="0"/>
              </w:rPr>
              <w:t>Objetos cotidianos convertidos en metáfora</w:t>
            </w:r>
            <w:r>
              <w:rPr>
                <w:b w:val="0"/>
                <w:i w:val="0"/>
              </w:rPr>
              <w:t>: blanco y negro conceptual</w:t>
            </w:r>
          </w:p>
        </w:tc>
      </w:tr>
      <w:tr>
        <w:tc>
          <w:tcPr>
            <w:tcW w:type="dxa" w:w="4706"/>
          </w:tcPr>
          <w:p>
            <w:pPr>
              <w:pStyle w:val="Tabla"/>
            </w:pPr>
            <w:r/>
            <w:r>
              <w:rPr>
                <w:b w:val="0"/>
                <w:i w:val="0"/>
              </w:rPr>
            </w:r>
            <w:r>
              <w:rPr>
                <w:b/>
                <w:i w:val="0"/>
              </w:rPr>
              <w:t>Alberto García-Alix</w:t>
            </w:r>
            <w:r>
              <w:rPr>
                <w:b w:val="0"/>
                <w:i w:val="0"/>
              </w:rPr>
            </w:r>
          </w:p>
        </w:tc>
        <w:tc>
          <w:tcPr>
            <w:tcW w:type="dxa" w:w="4706"/>
          </w:tcPr>
          <w:p>
            <w:pPr>
              <w:pStyle w:val="Tabla"/>
            </w:pPr>
            <w:r/>
            <w:r>
              <w:rPr>
                <w:b w:val="0"/>
                <w:i w:val="0"/>
              </w:rPr>
            </w:r>
            <w:r>
              <w:rPr>
                <w:b/>
                <w:i w:val="0"/>
              </w:rPr>
              <w:t>Retrato, blanco y negro, contracultura y motos</w:t>
            </w:r>
            <w:r>
              <w:rPr>
                <w:b w:val="0"/>
                <w:i w:val="0"/>
              </w:rPr>
            </w:r>
          </w:p>
        </w:tc>
      </w:tr>
      <w:tr>
        <w:tc>
          <w:tcPr>
            <w:tcW w:type="dxa" w:w="4706"/>
          </w:tcPr>
          <w:p>
            <w:pPr>
              <w:pStyle w:val="Tabla"/>
            </w:pPr>
            <w:r/>
            <w:r>
              <w:rPr>
                <w:b w:val="0"/>
                <w:i w:val="0"/>
              </w:rPr>
            </w:r>
            <w:r>
              <w:rPr>
                <w:b/>
                <w:i w:val="0"/>
              </w:rPr>
              <w:t>Ouka Leele</w:t>
            </w:r>
            <w:r>
              <w:rPr>
                <w:b w:val="0"/>
                <w:i w:val="0"/>
              </w:rPr>
            </w:r>
          </w:p>
        </w:tc>
        <w:tc>
          <w:tcPr>
            <w:tcW w:type="dxa" w:w="4706"/>
          </w:tcPr>
          <w:p>
            <w:pPr>
              <w:pStyle w:val="Tabla"/>
            </w:pPr>
            <w:r/>
            <w:r>
              <w:rPr>
                <w:b w:val="0"/>
                <w:i w:val="0"/>
              </w:rPr>
            </w:r>
            <w:r>
              <w:rPr>
                <w:b/>
                <w:i w:val="0"/>
              </w:rPr>
              <w:t>Blanco y negro COLOREADO A MANO con acuarela</w:t>
            </w:r>
            <w:r>
              <w:rPr>
                <w:b w:val="0"/>
                <w:i w:val="0"/>
              </w:rPr>
              <w:t>: es inconfundible</w:t>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50</w:t>
            </w:r>
          </w:p>
        </w:tc>
        <w:tc>
          <w:tcPr>
            <w:tcW w:type="dxa" w:w="3137"/>
          </w:tcPr>
          <w:p>
            <w:pPr>
              <w:pStyle w:val="Tabla"/>
            </w:pPr>
            <w:r/>
            <w:r>
              <w:rPr>
                <w:b w:val="0"/>
                <w:i w:val="0"/>
              </w:rPr>
              <w:t>Quién es la autora de las fotografías de la imagen</w:t>
            </w:r>
          </w:p>
        </w:tc>
        <w:tc>
          <w:tcPr>
            <w:tcW w:type="dxa" w:w="3137"/>
          </w:tcPr>
          <w:p>
            <w:pPr>
              <w:pStyle w:val="Tabla"/>
            </w:pPr>
            <w:r/>
            <w:r>
              <w:rPr>
                <w:b w:val="0"/>
                <w:i w:val="0"/>
              </w:rPr>
              <w:t xml:space="preserve">b) Cristina García Rodero ✔ </w:t>
            </w:r>
            <w:r>
              <w:rPr>
                <w:b/>
                <w:i w:val="0"/>
              </w:rPr>
              <w:t>·</w:t>
            </w:r>
            <w:r>
              <w:rPr>
                <w:b w:val="0"/>
                <w:i w:val="0"/>
              </w:rPr>
              <w:t xml:space="preserve"> sólo con la plantilla</w:t>
            </w:r>
          </w:p>
        </w:tc>
      </w:tr>
      <w:tr>
        <w:tc>
          <w:tcPr>
            <w:tcW w:type="dxa" w:w="3137"/>
          </w:tcPr>
          <w:p>
            <w:pPr>
              <w:pStyle w:val="Tabla"/>
            </w:pPr>
            <w:r/>
            <w:r>
              <w:rPr>
                <w:b w:val="0"/>
                <w:i w:val="0"/>
              </w:rPr>
              <w:t>65</w:t>
            </w:r>
          </w:p>
        </w:tc>
        <w:tc>
          <w:tcPr>
            <w:tcW w:type="dxa" w:w="3137"/>
          </w:tcPr>
          <w:p>
            <w:pPr>
              <w:pStyle w:val="Tabla"/>
            </w:pPr>
            <w:r/>
            <w:r>
              <w:rPr>
                <w:b w:val="0"/>
                <w:i w:val="0"/>
              </w:rPr>
              <w:t>En qué año inventó Niépce el procedimiento heliográfico</w:t>
            </w:r>
          </w:p>
        </w:tc>
        <w:tc>
          <w:tcPr>
            <w:tcW w:type="dxa" w:w="3137"/>
          </w:tcPr>
          <w:p>
            <w:pPr>
              <w:pStyle w:val="Tabla"/>
            </w:pPr>
            <w:r/>
            <w:r>
              <w:rPr>
                <w:b w:val="0"/>
                <w:i w:val="0"/>
              </w:rPr>
              <w:t>a) 1824 ✔</w:t>
            </w:r>
          </w:p>
        </w:tc>
      </w:tr>
      <w:tr>
        <w:tc>
          <w:tcPr>
            <w:tcW w:type="dxa" w:w="3137"/>
          </w:tcPr>
          <w:p>
            <w:pPr>
              <w:pStyle w:val="Tabla"/>
            </w:pPr>
            <w:r/>
            <w:r>
              <w:rPr>
                <w:b w:val="0"/>
                <w:i w:val="0"/>
              </w:rPr>
              <w:t>80</w:t>
            </w:r>
          </w:p>
        </w:tc>
        <w:tc>
          <w:tcPr>
            <w:tcW w:type="dxa" w:w="3137"/>
          </w:tcPr>
          <w:p>
            <w:pPr>
              <w:pStyle w:val="Tabla"/>
            </w:pPr>
            <w:r/>
            <w:r>
              <w:rPr>
                <w:b w:val="0"/>
                <w:i w:val="0"/>
              </w:rPr>
              <w:t xml:space="preserve">Qué es un </w:t>
            </w:r>
            <w:r>
              <w:rPr>
                <w:b w:val="0"/>
                <w:i/>
              </w:rPr>
              <w:t>passepartout</w:t>
            </w:r>
          </w:p>
        </w:tc>
        <w:tc>
          <w:tcPr>
            <w:tcW w:type="dxa" w:w="3137"/>
          </w:tcPr>
          <w:p>
            <w:pPr>
              <w:pStyle w:val="Tabla"/>
            </w:pPr>
            <w:r/>
            <w:r>
              <w:rPr>
                <w:b w:val="0"/>
                <w:i w:val="0"/>
              </w:rPr>
              <w:t>a) Franja de cartulina que se emplea como marco ✔</w:t>
            </w:r>
          </w:p>
        </w:tc>
      </w:tr>
    </w:tbl>
    <w:p>
      <w:pPr/>
    </w:p>
    <w:p>
      <w:pPr/>
      <w:r>
        <w:rPr>
          <w:b w:val="0"/>
          <w:i w:val="0"/>
        </w:rPr>
      </w:r>
      <w:r>
        <w:rPr>
          <w:b/>
          <w:i w:val="0"/>
        </w:rPr>
        <w:t>Las tres oficiales son correctas y UNA descansa sólo en la plantilla.</w:t>
      </w:r>
      <w:r>
        <w:rPr>
          <w:b w:val="0"/>
          <w:i w:val="0"/>
        </w:rPr>
        <w:t xml:space="preserve"> · </w:t>
      </w:r>
      <w:r>
        <w:rPr>
          <w:b/>
          <w:i w:val="0"/>
        </w:rPr>
        <w:t>Aviso de estudio</w:t>
      </w:r>
      <w:r>
        <w:rPr>
          <w:b w:val="0"/>
          <w:i w:val="0"/>
        </w:rPr>
        <w:t xml:space="preserve">: </w:t>
      </w:r>
      <w:r>
        <w:rPr>
          <w:b/>
          <w:i w:val="0"/>
        </w:rPr>
        <w:t>tres</w:t>
      </w:r>
      <w:r>
        <w:t xml:space="preserve"> </w:t>
      </w:r>
      <w:r>
        <w:rPr>
          <w:b/>
          <w:i w:val="0"/>
        </w:rPr>
        <w:t>preguntas entre dos llamamientos.</w:t>
      </w:r>
      <w:r>
        <w:rPr>
          <w:b w:val="0"/>
          <w:i w:val="0"/>
        </w:rPr>
        <w:t xml:space="preserve"> </w:t>
      </w:r>
      <w:r>
        <w:rPr>
          <w:b/>
          <w:i w:val="0"/>
        </w:rPr>
        <w:t>Se lee una vez y se pasa al tema 14, que es donde la técnica</w:t>
      </w:r>
      <w:r>
        <w:t xml:space="preserve"> </w:t>
      </w:r>
      <w:r>
        <w:rPr>
          <w:b/>
          <w:i w:val="0"/>
        </w:rPr>
        <w:t>fotográfica rinde de verdad.</w:t>
      </w:r>
      <w:r>
        <w:rPr>
          <w:b w:val="0"/>
          <w:i w:val="0"/>
        </w:rPr>
      </w:r>
    </w:p>
    <w:p>
      <w:r>
        <w:br w:type="page"/>
      </w:r>
    </w:p>
    <w:p>
      <w:pPr>
        <w:pStyle w:val="Rótulo"/>
      </w:pPr>
      <w:r>
        <w:t>Para comprobar si el tema se sostiene</w:t>
      </w:r>
    </w:p>
    <w:p>
      <w:pPr>
        <w:pStyle w:val="Heading1"/>
      </w:pPr>
      <w:r>
        <w:t>Preguntas reales de examen · tema 4</w:t>
      </w:r>
    </w:p>
    <w:p>
      <w:pPr/>
      <w:r>
        <w:rPr>
          <w:i/>
        </w:rPr>
        <w:t>3 preguntas de los cuadernillos de 2024. Las respuestas, al final del volumen.</w:t>
      </w:r>
    </w:p>
    <w:p>
      <w:pPr>
        <w:pStyle w:val="Pregunta"/>
      </w:pPr>
      <w:r>
        <w:rPr>
          <w:rStyle w:val="Númerodepregunta"/>
        </w:rPr>
        <w:t xml:space="preserve">1. </w:t>
      </w:r>
      <w:r>
        <w:rPr>
          <w:b/>
        </w:rPr>
        <w:t>¿Quién es el autor/autora de las fotografías de la imagen?</w:t>
      </w:r>
    </w:p>
    <w:p>
      <w:pPr>
        <w:pStyle w:val="Opción"/>
      </w:pPr>
      <w:r>
        <w:t>a) Chema Madoz.</w:t>
      </w:r>
    </w:p>
    <w:p>
      <w:pPr>
        <w:pStyle w:val="Opción"/>
      </w:pPr>
      <w:r>
        <w:t>b) Cristina García Rodero.</w:t>
      </w:r>
    </w:p>
    <w:p>
      <w:pPr>
        <w:pStyle w:val="Opción"/>
      </w:pPr>
      <w:r>
        <w:t>c) Ouka Leele.</w:t>
      </w:r>
    </w:p>
    <w:p>
      <w:pPr>
        <w:pStyle w:val="Opción"/>
      </w:pPr>
      <w:r>
        <w:t>d) Alberto García-Alix.</w:t>
      </w:r>
    </w:p>
    <w:p>
      <w:pPr>
        <w:pStyle w:val="Pregunta"/>
      </w:pPr>
      <w:r>
        <w:rPr>
          <w:rStyle w:val="Númerodepregunta"/>
        </w:rPr>
        <w:t xml:space="preserve">2. </w:t>
      </w:r>
      <w:r>
        <w:rPr>
          <w:b/>
        </w:rPr>
        <w:t>El primer procedimiento fotográfico o heliográfico fue inventado por Niépce en:</w:t>
      </w:r>
    </w:p>
    <w:p>
      <w:pPr>
        <w:pStyle w:val="Opción"/>
      </w:pPr>
      <w:r>
        <w:t>a) 1824.</w:t>
      </w:r>
    </w:p>
    <w:p>
      <w:pPr>
        <w:pStyle w:val="Opción"/>
      </w:pPr>
      <w:r>
        <w:t>b) 1902.</w:t>
      </w:r>
    </w:p>
    <w:p>
      <w:pPr>
        <w:pStyle w:val="Opción"/>
      </w:pPr>
      <w:r>
        <w:t>c) 1875.</w:t>
      </w:r>
    </w:p>
    <w:p>
      <w:pPr>
        <w:pStyle w:val="Opción"/>
      </w:pPr>
      <w:r>
        <w:t>d) 1876.</w:t>
      </w:r>
    </w:p>
    <w:p>
      <w:pPr>
        <w:pStyle w:val="Pregunta"/>
      </w:pPr>
      <w:r>
        <w:rPr>
          <w:rStyle w:val="Númerodepregunta"/>
        </w:rPr>
        <w:t xml:space="preserve">3. </w:t>
      </w:r>
      <w:r>
        <w:rPr>
          <w:b/>
        </w:rPr>
        <w:t>Un passepartout es:</w:t>
      </w:r>
    </w:p>
    <w:p>
      <w:pPr>
        <w:pStyle w:val="Opción"/>
      </w:pPr>
      <w:r>
        <w:t>a) Una franja de cartulina o cartón que se emplea como marco en una fotografía o dibujo para realzarlo.</w:t>
      </w:r>
    </w:p>
    <w:p>
      <w:pPr>
        <w:pStyle w:val="Opción"/>
      </w:pPr>
      <w:r>
        <w:t>b) Un mueble de madera de origen español, fabricado entre los siglos XVI al XVIII, concebido para escribir o archivar papeles, y apto para poder ser transportado a lomos de una mula o burro.</w:t>
      </w:r>
    </w:p>
    <w:p>
      <w:pPr>
        <w:pStyle w:val="Opción"/>
      </w:pPr>
      <w:r>
        <w:t>c) Un personaje de la película La noche Americana de François Truffaut.</w:t>
      </w:r>
    </w:p>
    <w:p>
      <w:pPr>
        <w:pStyle w:val="Opción"/>
      </w:pPr>
      <w:r>
        <w:t>d) Un software de postproducción y corrección de color.</w:t>
      </w:r>
    </w:p>
    <w:p>
      <w:r>
        <w:br w:type="page"/>
      </w:r>
    </w:p>
    <w:p>
      <w:pPr>
        <w:pStyle w:val="Rótulo"/>
      </w:pPr>
      <w:r>
        <w:t>Temario específico · Realización Televisión</w:t>
      </w:r>
    </w:p>
    <w:p>
      <w:pPr>
        <w:pStyle w:val="Heading1"/>
      </w:pPr>
      <w:r>
        <w:t>TEMA 5 – El cine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historia del cine y actualidad de premios, y </w:t>
            </w:r>
            <w:r>
              <w:rPr>
                <w:b/>
                <w:i w:val="0"/>
              </w:rPr>
              <w:t>va como oficio</w:t>
            </w:r>
            <w:r>
              <w:rPr>
                <w:b w:val="0"/>
                <w:i w:val="0"/>
              </w:rPr>
              <w:t>, salvo cinco datos de actualidad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Ojo con la</w:t>
            </w:r>
            <w:r>
              <w:rPr>
                <w:b w:val="0"/>
                <w:i w:val="0"/>
              </w:rPr>
            </w:r>
          </w:p>
        </w:tc>
        <w:tc>
          <w:tcPr>
            <w:tcW w:type="dxa" w:w="4706"/>
          </w:tcPr>
          <w:p>
            <w:pPr>
              <w:pStyle w:val="Tabla"/>
            </w:pPr>
            <w:r/>
            <w:r>
              <w:rPr>
                <w:b w:val="0"/>
                <w:i w:val="0"/>
              </w:rPr>
            </w:r>
            <w:r>
              <w:rPr>
                <w:b/>
                <w:i w:val="0"/>
              </w:rPr>
              <w:t>pregunta 33: tiene TRES respuestas igualmente correctas.</w:t>
            </w:r>
            <w:r>
              <w:rPr>
                <w:b w:val="0"/>
                <w:i w:val="0"/>
              </w:rPr>
              <w:t xml:space="preserve"> </w:t>
            </w:r>
            <w:r>
              <w:rPr>
                <w:b w:val="0"/>
                <w:i/>
              </w:rPr>
              <w:t>Ben-Hur</w:t>
            </w:r>
            <w:r>
              <w:rPr>
                <w:b w:val="0"/>
                <w:i w:val="0"/>
              </w:rPr>
              <w:t xml:space="preserve">, </w:t>
            </w:r>
            <w:r>
              <w:rPr>
                <w:b w:val="0"/>
                <w:i/>
              </w:rPr>
              <w:t>Titanic</w:t>
            </w:r>
            <w:r>
              <w:rPr>
                <w:b w:val="0"/>
                <w:i w:val="0"/>
              </w:rPr>
              <w:t xml:space="preserve"> y </w:t>
            </w:r>
            <w:r>
              <w:rPr>
                <w:b w:val="0"/>
                <w:i/>
              </w:rPr>
              <w:t>El señor de los anillos: el retorno del rey</w:t>
            </w:r>
            <w:r>
              <w:rPr>
                <w:b w:val="0"/>
                <w:i w:val="0"/>
              </w:rPr>
              <w:t xml:space="preserve"> comparten el récord de once Óscar, y </w:t>
            </w:r>
            <w:r>
              <w:rPr>
                <w:b/>
                <w:i w:val="0"/>
              </w:rPr>
              <w:t>tres de las cuatro opciones son esas tres películas</w:t>
            </w:r>
            <w:r>
              <w:rPr>
                <w:b w:val="0"/>
                <w:i w:val="0"/>
              </w:rPr>
              <w:t xml:space="preserve">. </w:t>
            </w:r>
            <w:r>
              <w:rPr>
                <w:b/>
                <w:i w:val="0"/>
              </w:rPr>
              <w:t>El temario manda marcar la de la plantilla —</w:t>
            </w:r>
            <w:r>
              <w:rPr>
                <w:b/>
                <w:i/>
              </w:rPr>
              <w:t>Ben-Hur</w:t>
            </w:r>
            <w:r>
              <w:rPr>
                <w:b/>
                <w:i w:val="0"/>
              </w:rPr>
              <w:t>— sabiendo que está marcada por la plantilla y no por el enunciado</w:t>
            </w:r>
            <w:r>
              <w:rPr>
                <w:b w:val="0"/>
                <w:i w:val="0"/>
              </w:rPr>
              <w:t xml:space="preserve">, y </w:t>
            </w:r>
            <w:r>
              <w:rPr>
                <w:b/>
                <w:i w:val="0"/>
              </w:rPr>
              <w:t>la señala como impugnable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4.078 palabras</w:t>
            </w:r>
            <w:r>
              <w:rPr>
                <w:b w:val="0"/>
                <w:i w:val="0"/>
              </w:rPr>
            </w:r>
          </w:p>
        </w:tc>
      </w:tr>
    </w:tbl>
    <w:p>
      <w:pPr/>
    </w:p>
    <w:p>
      <w:pPr/>
      <w:r>
        <w:rPr>
          <w:b w:val="0"/>
          <w:i w:val="0"/>
        </w:rPr>
        <w:t>Los términos y siglas de este tema, presentados de entrada: la resolución de cuatro mil píxeles de</w:t>
      </w:r>
      <w:r>
        <w:t xml:space="preserve"> </w:t>
      </w:r>
      <w:r>
        <w:rPr>
          <w:b w:val="0"/>
          <w:i w:val="0"/>
        </w:rPr>
        <w:t>ancho (</w:t>
      </w:r>
      <w:r>
        <w:rPr>
          <w:b/>
          <w:i w:val="0"/>
        </w:rPr>
        <w:t>4K</w:t>
      </w:r>
      <w:r>
        <w:rPr>
          <w:b w:val="0"/>
          <w:i w:val="0"/>
        </w:rPr>
        <w:t>); la Academia de las Artes y las Ciencias Cinematográficas de Estados Unidos, cuyos</w:t>
      </w:r>
      <w:r>
        <w:t xml:space="preserve"> </w:t>
      </w:r>
      <w:r>
        <w:rPr>
          <w:b w:val="0"/>
          <w:i w:val="0"/>
        </w:rPr>
        <w:t xml:space="preserve">premios se conocen como </w:t>
      </w:r>
      <w:r>
        <w:rPr>
          <w:b/>
          <w:i w:val="0"/>
        </w:rPr>
        <w:t>Óscar</w:t>
      </w:r>
      <w:r>
        <w:rPr>
          <w:b w:val="0"/>
          <w:i w:val="0"/>
        </w:rPr>
        <w:t>; la Academia de las Artes y las Ciencias Cinematográficas de España,</w:t>
      </w:r>
      <w:r>
        <w:t xml:space="preserve"> </w:t>
      </w:r>
      <w:r>
        <w:rPr>
          <w:b w:val="0"/>
          <w:i w:val="0"/>
        </w:rPr>
        <w:t xml:space="preserve">cuyos premios son los </w:t>
      </w:r>
      <w:r>
        <w:rPr>
          <w:b/>
          <w:i w:val="0"/>
        </w:rPr>
        <w:t>Goya</w:t>
      </w:r>
      <w:r>
        <w:rPr>
          <w:b w:val="0"/>
          <w:i w:val="0"/>
        </w:rPr>
        <w:t>; la ultra alta definición de televisión (</w:t>
      </w:r>
      <w:r>
        <w:rPr>
          <w:b/>
          <w:i w:val="0"/>
        </w:rPr>
        <w:t>UHD</w:t>
      </w:r>
      <w:r>
        <w:rPr>
          <w:b w:val="0"/>
          <w:i w:val="0"/>
        </w:rPr>
        <w:t>) y la iniciativa de</w:t>
      </w:r>
      <w:r>
        <w:t xml:space="preserve"> </w:t>
      </w:r>
      <w:r>
        <w:rPr>
          <w:b w:val="0"/>
          <w:i w:val="0"/>
        </w:rPr>
        <w:t>cine digital (</w:t>
      </w:r>
      <w:r>
        <w:rPr>
          <w:b/>
          <w:i w:val="0"/>
        </w:rPr>
        <w:t>DCI</w:t>
      </w:r>
      <w:r>
        <w:rPr>
          <w:b w:val="0"/>
          <w:i w:val="0"/>
        </w:rPr>
        <w:t>), que dan nombre a las dos resoluciones distintas que se llaman «4K»; y el plató</w:t>
      </w:r>
      <w:r>
        <w:t xml:space="preserve"> </w:t>
      </w:r>
      <w:r>
        <w:rPr>
          <w:b w:val="0"/>
          <w:i w:val="0"/>
        </w:rPr>
        <w:t>o estudio de rodaje (</w:t>
      </w:r>
      <w:r>
        <w:rPr>
          <w:b w:val="0"/>
          <w:i/>
        </w:rPr>
      </w:r>
      <w:r>
        <w:rPr>
          <w:b/>
          <w:i/>
        </w:rPr>
        <w:t>set</w:t>
      </w:r>
      <w:r>
        <w:rPr>
          <w:b w:val="0"/>
          <w:i/>
        </w:rPr>
      </w:r>
      <w:r>
        <w:rPr>
          <w:b w:val="0"/>
          <w:i w:val="0"/>
        </w:rPr>
        <w:t>, que el examen usa en su forma inglesa).</w:t>
      </w:r>
    </w:p>
    <w:p>
      <w:pPr>
        <w:pStyle w:val="Citadelanorma"/>
      </w:pPr>
      <w:r>
        <w:rPr>
          <w:b w:val="0"/>
          <w:i w:val="0"/>
        </w:rPr>
        <w:t>Enunciado de la convocatoria (Anexo 2, temario específico de Realización, punto 1.7):</w:t>
      </w:r>
      <w:r>
        <w:t xml:space="preserve"> </w:t>
      </w:r>
      <w:r>
        <w:rPr>
          <w:b w:val="0"/>
          <w:i w:val="0"/>
        </w:rPr>
        <w:t>«LA CULTURA AUDIOVISUAL. Cine.»</w:t>
      </w:r>
    </w:p>
    <w:p>
      <w:pPr/>
      <w:r>
        <w:rPr>
          <w:b w:val="0"/>
          <w:i w:val="0"/>
        </w:rPr>
      </w:r>
      <w:r>
        <w:rPr>
          <w:b/>
          <w:i w:val="0"/>
        </w:rPr>
        <w:t>Diez preguntas: el banco más grande del punto de cultura audiovisual.</w:t>
      </w:r>
      <w:r>
        <w:rPr>
          <w:b w:val="0"/>
          <w:i w:val="0"/>
        </w:rPr>
        <w:t xml:space="preserve"> Y </w:t>
      </w:r>
      <w:r>
        <w:rPr>
          <w:b/>
          <w:i w:val="0"/>
        </w:rPr>
        <w:t>el más desigual de todo</w:t>
      </w:r>
      <w:r>
        <w:t xml:space="preserve"> </w:t>
      </w:r>
      <w:r>
        <w:rPr>
          <w:b/>
          <w:i w:val="0"/>
        </w:rPr>
        <w:t>el proyecto en cuanto a qué se puede sostener y qué no</w:t>
      </w:r>
      <w:r>
        <w:rPr>
          <w:b w:val="0"/>
          <w:i w:val="0"/>
        </w:rPr>
        <w:t xml:space="preserve">: </w:t>
      </w:r>
      <w:r>
        <w:rPr>
          <w:b/>
          <w:i w:val="0"/>
        </w:rPr>
        <w:t>cuatro preguntas son historia de la</w:t>
      </w:r>
      <w:r>
        <w:t xml:space="preserve"> </w:t>
      </w:r>
      <w:r>
        <w:rPr>
          <w:b/>
          <w:i w:val="0"/>
        </w:rPr>
        <w:t>técnica y del oficio</w:t>
      </w:r>
      <w:r>
        <w:rPr>
          <w:b w:val="0"/>
          <w:i w:val="0"/>
        </w:rPr>
        <w:t xml:space="preserve">, comprobables y razonables; </w:t>
      </w:r>
      <w:r>
        <w:rPr>
          <w:b/>
          <w:i w:val="0"/>
        </w:rPr>
        <w:t>cinco son actualidad o palmarés</w:t>
      </w:r>
      <w:r>
        <w:rPr>
          <w:b w:val="0"/>
          <w:i w:val="0"/>
        </w:rPr>
        <w:t>, que se saben o</w:t>
      </w:r>
      <w:r>
        <w:t xml:space="preserve"> </w:t>
      </w:r>
      <w:r>
        <w:rPr>
          <w:b w:val="0"/>
          <w:i w:val="0"/>
        </w:rPr>
        <w:t xml:space="preserve">no se saben; </w:t>
      </w:r>
      <w:r>
        <w:rPr>
          <w:b/>
          <w:i w:val="0"/>
        </w:rPr>
        <w:t>y una es una pregunta con tres respuestas igualmente válidas</w:t>
      </w:r>
      <w:r>
        <w:rPr>
          <w:b w:val="0"/>
          <w:i w:val="0"/>
        </w:rPr>
        <w:t>, que este tema documenta</w:t>
      </w:r>
      <w:r>
        <w:t xml:space="preserve"> </w:t>
      </w:r>
      <w:r>
        <w:rPr>
          <w:b w:val="0"/>
          <w:i w:val="0"/>
        </w:rPr>
        <w:t xml:space="preserve">como la undécima costura documentada del proyecto. </w:t>
      </w:r>
      <w:r>
        <w:rPr>
          <w:b/>
          <w:i w:val="0"/>
        </w:rPr>
        <w:t>No es una errata de plantilla</w:t>
      </w:r>
      <w:r>
        <w:rPr>
          <w:b w:val="0"/>
          <w:i w:val="0"/>
        </w:rPr>
        <w:t xml:space="preserve">: </w:t>
      </w:r>
      <w:r>
        <w:rPr>
          <w:b w:val="0"/>
          <w:i/>
        </w:rPr>
        <w:t>Ben-Hur</w:t>
      </w:r>
      <w:r>
        <w:t xml:space="preserve"> </w:t>
      </w:r>
      <w:r>
        <w:rPr>
          <w:b w:val="0"/>
          <w:i w:val="0"/>
        </w:rPr>
        <w:t xml:space="preserve">es una respuesta correcta —lo que no es, es la única—, así que </w:t>
      </w:r>
      <w:r>
        <w:rPr>
          <w:b/>
          <w:i w:val="0"/>
        </w:rPr>
        <w:t>la cuenta de erratas de plantilla</w:t>
      </w:r>
      <w:r>
        <w:t xml:space="preserve"> </w:t>
      </w:r>
      <w:r>
        <w:rPr>
          <w:b/>
          <w:i w:val="0"/>
        </w:rPr>
        <w:t>del proyecto sigue en diez.</w:t>
      </w:r>
      <w:r>
        <w:rPr>
          <w:b w:val="0"/>
          <w:i w:val="0"/>
        </w:rPr>
      </w:r>
    </w:p>
    <w:p>
      <w:pPr>
        <w:pStyle w:val="Heading2"/>
      </w:pPr>
      <w:r>
        <w:rPr>
          <w:b w:val="0"/>
          <w:i w:val="0"/>
        </w:rPr>
        <w:t>5.1 El nacimiento del cine y el primer estudio</w:t>
      </w:r>
    </w:p>
    <w:p>
      <w:pPr/>
      <w:r>
        <w:rPr>
          <w:b w:val="0"/>
          <w:i w:val="0"/>
        </w:rPr>
      </w:r>
      <w:r>
        <w:rPr>
          <w:b/>
          <w:i w:val="0"/>
        </w:rPr>
        <w:t>El cine nace de la confluencia de tres cosas</w:t>
      </w:r>
      <w:r>
        <w:rPr>
          <w:b w:val="0"/>
          <w:i w:val="0"/>
        </w:rPr>
        <w:t xml:space="preserve">: </w:t>
      </w:r>
      <w:r>
        <w:rPr>
          <w:b/>
          <w:i w:val="0"/>
        </w:rPr>
        <w:t>la fotografía instantánea</w:t>
      </w:r>
      <w:r>
        <w:rPr>
          <w:b w:val="0"/>
          <w:i w:val="0"/>
        </w:rPr>
        <w:t xml:space="preserve"> —que el tema 4</w:t>
      </w:r>
      <w:r>
        <w:t xml:space="preserve"> </w:t>
      </w:r>
      <w:r>
        <w:rPr>
          <w:b w:val="0"/>
          <w:i w:val="0"/>
        </w:rPr>
        <w:t xml:space="preserve">desarrolla—, </w:t>
      </w:r>
      <w:r>
        <w:rPr>
          <w:b/>
          <w:i w:val="0"/>
        </w:rPr>
        <w:t>el estudio del movimiento descompuesto en imágenes</w:t>
      </w:r>
      <w:r>
        <w:rPr>
          <w:b w:val="0"/>
          <w:i w:val="0"/>
        </w:rPr>
        <w:t xml:space="preserve"> y </w:t>
      </w:r>
      <w:r>
        <w:rPr>
          <w:b/>
          <w:i w:val="0"/>
        </w:rPr>
        <w:t>un mecanismo capaz de</w:t>
      </w:r>
      <w:r>
        <w:t xml:space="preserve"> </w:t>
      </w:r>
      <w:r>
        <w:rPr>
          <w:b/>
          <w:i w:val="0"/>
        </w:rPr>
        <w:t>proyectarlas a una cadencia que engañe al ojo</w:t>
      </w:r>
      <w:r>
        <w:rPr>
          <w:b w:val="0"/>
          <w:i w:val="0"/>
        </w:rPr>
        <w:t xml:space="preserve"> —lo que el temario de Información Gráfica trata como</w:t>
      </w:r>
      <w:r>
        <w:t xml:space="preserve"> </w:t>
      </w:r>
      <w:r>
        <w:rPr>
          <w:b w:val="0"/>
          <w:i w:val="0"/>
        </w:rPr>
        <w:t>persistencia retiniana y fenómeno Phi—.</w:t>
      </w:r>
    </w:p>
    <w:p>
      <w:pPr/>
      <w:r>
        <w:rPr>
          <w:b w:val="0"/>
          <w:i w:val="0"/>
        </w:rPr>
      </w:r>
      <w:r>
        <w:rPr>
          <w:b/>
          <w:i w:val="0"/>
        </w:rPr>
        <w:t>Y su primer problema práctico fue la luz.</w:t>
      </w:r>
      <w:r>
        <w:rPr>
          <w:b w:val="0"/>
          <w:i w:val="0"/>
        </w:rPr>
        <w:t xml:space="preserve"> </w:t>
      </w:r>
      <w:r>
        <w:rPr>
          <w:b/>
          <w:i w:val="0"/>
        </w:rPr>
        <w:t>Las emulsiones del siglo XIX eran lentísimas</w:t>
      </w:r>
      <w:r>
        <w:rPr>
          <w:b w:val="0"/>
          <w:i w:val="0"/>
        </w:rPr>
        <w:t>, así que</w:t>
      </w:r>
      <w:r>
        <w:t xml:space="preserve"> </w:t>
      </w:r>
      <w:r>
        <w:rPr>
          <w:b w:val="0"/>
          <w:i w:val="0"/>
        </w:rPr>
      </w:r>
      <w:r>
        <w:rPr>
          <w:b/>
          <w:i w:val="0"/>
        </w:rPr>
        <w:t>rodar exigía cantidades enormes de luz</w:t>
      </w:r>
      <w:r>
        <w:rPr>
          <w:b w:val="0"/>
          <w:i w:val="0"/>
        </w:rPr>
        <w:t xml:space="preserve">, y </w:t>
      </w:r>
      <w:r>
        <w:rPr>
          <w:b/>
          <w:i w:val="0"/>
        </w:rPr>
        <w:t>la única fuente disponible era el sol.</w:t>
      </w:r>
      <w:r>
        <w:rPr>
          <w:b w:val="0"/>
          <w:i w:val="0"/>
        </w:rPr>
        <w:t xml:space="preserve"> </w:t>
      </w:r>
      <w:r>
        <w:rPr>
          <w:b/>
          <w:i w:val="0"/>
        </w:rPr>
        <w:t>De ahí sale</w:t>
      </w:r>
      <w:r>
        <w:t xml:space="preserve"> </w:t>
      </w:r>
      <w:r>
        <w:rPr>
          <w:b/>
          <w:i w:val="0"/>
        </w:rPr>
        <w:t>la respuesta a la pregunta 45</w:t>
      </w:r>
      <w:r>
        <w:rPr>
          <w:b w:val="0"/>
          <w:i w:val="0"/>
        </w:rPr>
        <w:t>, que es de arquitectura antes que de cine.</w:t>
      </w:r>
    </w:p>
    <w:p>
      <w:pPr/>
      <w:r>
        <w:rPr>
          <w:b w:val="0"/>
          <w:i w:val="0"/>
        </w:rPr>
      </w:r>
      <w:r>
        <w:rPr>
          <w:b/>
          <w:i w:val="0"/>
        </w:rPr>
        <w:t>Históricamente se puede considerar como primer estudio de rodaje la Black Maria, anterior al invento</w:t>
      </w:r>
      <w:r>
        <w:t xml:space="preserve"> </w:t>
      </w:r>
      <w:r>
        <w:rPr>
          <w:b/>
          <w:i w:val="0"/>
        </w:rPr>
        <w:t>de los Lumière y que giraba sobre su base para aprovechar la luz del sol.</w:t>
      </w:r>
      <w:r>
        <w:rPr>
          <w:b w:val="0"/>
          <w:i w:val="0"/>
        </w:rPr>
        <w:t xml:space="preserve"> Ésa es la respuesta oficial</w:t>
      </w:r>
      <w:r>
        <w:t xml:space="preserve"> </w:t>
      </w:r>
      <w:r>
        <w:rPr>
          <w:b w:val="0"/>
          <w:i w:val="0"/>
        </w:rPr>
        <w:t xml:space="preserve">a la pregunta 45, cuyo enunciado escribe </w:t>
      </w:r>
      <w:r>
        <w:rPr>
          <w:b/>
          <w:i w:val="0"/>
        </w:rPr>
        <w:t>«Black Mary»</w:t>
      </w:r>
      <w:r>
        <w:rPr>
          <w:b w:val="0"/>
          <w:i w:val="0"/>
        </w:rPr>
        <w:t>.</w:t>
      </w:r>
    </w:p>
    <w:p>
      <w:pPr/>
      <w:r>
        <w:rPr>
          <w:b w:val="0"/>
          <w:i w:val="0"/>
        </w:rPr>
      </w:r>
      <w:r>
        <w:rPr>
          <w:b/>
          <w:i w:val="0"/>
        </w:rPr>
        <w:t>Qué era, y por qué su descripción es la respuesta</w:t>
      </w:r>
      <w:r>
        <w:rPr>
          <w:b w:val="0"/>
          <w:i w:val="0"/>
        </w:rPr>
        <w:t xml:space="preserve">: </w:t>
      </w:r>
      <w:r>
        <w:rPr>
          <w:b/>
          <w:i w:val="0"/>
        </w:rPr>
        <w:t>un cobertizo de madera y cartón alquitranado</w:t>
      </w:r>
      <w:r>
        <w:t xml:space="preserve"> </w:t>
      </w:r>
      <w:r>
        <w:rPr>
          <w:b/>
          <w:i w:val="0"/>
        </w:rPr>
        <w:t>construido en Nueva Jersey para los trabajos del laboratorio de Edison</w:t>
      </w:r>
      <w:r>
        <w:rPr>
          <w:b w:val="0"/>
          <w:i w:val="0"/>
        </w:rPr>
        <w:t xml:space="preserve">, con </w:t>
      </w:r>
      <w:r>
        <w:rPr>
          <w:b/>
          <w:i w:val="0"/>
        </w:rPr>
        <w:t>dos rasgos que lo</w:t>
      </w:r>
      <w:r>
        <w:t xml:space="preserve"> </w:t>
      </w:r>
      <w:r>
        <w:rPr>
          <w:b/>
          <w:i w:val="0"/>
        </w:rPr>
        <w:t>convierten en estudio y no en un cobertizo cualquiera</w:t>
      </w:r>
      <w:r>
        <w:rPr>
          <w:b w:val="0"/>
          <w:i w:val="0"/>
        </w:rPr>
        <w:t>:</w:t>
      </w:r>
    </w:p>
    <w:p>
      <w:pPr>
        <w:pStyle w:val="ListNumber"/>
      </w:pPr>
      <w:r>
        <w:rPr>
          <w:b w:val="0"/>
          <w:i w:val="0"/>
        </w:rPr>
      </w:r>
      <w:r>
        <w:rPr>
          <w:b/>
          <w:i w:val="0"/>
        </w:rPr>
        <w:t>El techo se abría</w:t>
      </w:r>
      <w:r>
        <w:rPr>
          <w:b w:val="0"/>
          <w:i w:val="0"/>
        </w:rPr>
        <w:t>, para dejar entrar la luz del sol directamente sobre la escena.</w:t>
      </w:r>
    </w:p>
    <w:p>
      <w:pPr>
        <w:pStyle w:val="ListNumber"/>
      </w:pPr>
      <w:r>
        <w:rPr>
          <w:b w:val="0"/>
          <w:i w:val="0"/>
        </w:rPr>
      </w:r>
      <w:r>
        <w:rPr>
          <w:b/>
          <w:i w:val="0"/>
        </w:rPr>
        <w:t>El edificio entero GIRABA sobre una base circular</w:t>
      </w:r>
      <w:r>
        <w:rPr>
          <w:b w:val="0"/>
          <w:i w:val="0"/>
        </w:rPr>
        <w:t xml:space="preserve">, de modo que </w:t>
      </w:r>
      <w:r>
        <w:rPr>
          <w:b/>
          <w:i w:val="0"/>
        </w:rPr>
        <w:t>podía orientarse siguiendo el</w:t>
      </w:r>
      <w:r>
        <w:t xml:space="preserve"> </w:t>
      </w:r>
      <w:r>
        <w:rPr>
          <w:b/>
          <w:i w:val="0"/>
        </w:rPr>
        <w:t>sol a lo largo del día.</w:t>
      </w:r>
      <w:r>
        <w:rPr>
          <w:b w:val="0"/>
          <w:i w:val="0"/>
        </w:rPr>
      </w:r>
    </w:p>
    <w:p>
      <w:pPr/>
      <w:r>
        <w:rPr>
          <w:b w:val="0"/>
          <w:i w:val="0"/>
        </w:rPr>
      </w:r>
      <w:r>
        <w:rPr>
          <w:b/>
          <w:i w:val="0"/>
        </w:rPr>
        <w:t>Ésos son los dos datos que la opción correcta recoge</w:t>
      </w:r>
      <w:r>
        <w:rPr>
          <w:b w:val="0"/>
          <w:i w:val="0"/>
        </w:rPr>
        <w:t xml:space="preserve">, y </w:t>
      </w:r>
      <w:r>
        <w:rPr>
          <w:b/>
          <w:i w:val="0"/>
        </w:rPr>
        <w:t>son los que la hacen identificable</w:t>
      </w:r>
      <w:r>
        <w:rPr>
          <w:b w:val="0"/>
          <w:i w:val="0"/>
        </w:rPr>
        <w:t>:</w:t>
      </w:r>
      <w:r>
        <w:t xml:space="preserve"> </w:t>
      </w:r>
      <w:r>
        <w:rPr>
          <w:b w:val="0"/>
          <w:i w:val="0"/>
        </w:rPr>
      </w:r>
      <w:r>
        <w:rPr>
          <w:b/>
          <w:i w:val="0"/>
        </w:rPr>
        <w:t>un estudio que gira para perseguir el sol.</w:t>
      </w:r>
      <w:r>
        <w:rPr>
          <w:b w:val="0"/>
          <w:i w:val="0"/>
        </w:rPr>
      </w:r>
    </w:p>
    <w:p>
      <w:pPr/>
      <w:r>
        <w:rPr>
          <w:b w:val="0"/>
          <w:i w:val="0"/>
        </w:rPr>
      </w:r>
      <w:r>
        <w:rPr>
          <w:b/>
          <w:i w:val="0"/>
        </w:rPr>
        <w:t>Las tres opciones falsas son tres lugares reales de la historia del cine, todos posteriores: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r>
            <w:r>
              <w:rPr>
                <w:b/>
                <w:i w:val="0"/>
              </w:rPr>
              <w:t>El estudio de Méliès</w:t>
            </w:r>
            <w:r>
              <w:rPr>
                <w:b w:val="0"/>
                <w:i w:val="0"/>
              </w:rPr>
              <w:t>, con grúa y luz eléctrica</w:t>
            </w:r>
          </w:p>
        </w:tc>
        <w:tc>
          <w:tcPr>
            <w:tcW w:type="dxa" w:w="3137"/>
          </w:tcPr>
          <w:p>
            <w:pPr>
              <w:pStyle w:val="Tabla"/>
            </w:pPr>
            <w:r/>
            <w:r>
              <w:rPr>
                <w:b w:val="0"/>
                <w:i w:val="0"/>
              </w:rPr>
            </w:r>
            <w:r>
              <w:rPr>
                <w:b/>
                <w:i w:val="0"/>
              </w:rPr>
              <w:t>Un estudio real</w:t>
            </w:r>
            <w:r>
              <w:rPr>
                <w:b w:val="0"/>
                <w:i w:val="0"/>
              </w:rPr>
              <w:t>, de vidrio, en Montreuil</w:t>
            </w:r>
          </w:p>
        </w:tc>
        <w:tc>
          <w:tcPr>
            <w:tcW w:type="dxa" w:w="3137"/>
          </w:tcPr>
          <w:p>
            <w:pPr>
              <w:pStyle w:val="Tabla"/>
            </w:pPr>
            <w:r/>
            <w:r>
              <w:rPr>
                <w:b w:val="0"/>
                <w:i w:val="0"/>
              </w:rPr>
            </w:r>
            <w:r>
              <w:rPr>
                <w:b/>
                <w:i w:val="0"/>
              </w:rPr>
              <w:t>Es POSTERIOR</w:t>
            </w:r>
            <w:r>
              <w:rPr>
                <w:b w:val="0"/>
                <w:i w:val="0"/>
              </w:rPr>
              <w:t xml:space="preserve">, y su rasgo es justamente el contrario: </w:t>
            </w:r>
            <w:r>
              <w:rPr>
                <w:b/>
                <w:i w:val="0"/>
              </w:rPr>
              <w:t>luz eléctrica</w:t>
            </w:r>
            <w:r>
              <w:rPr>
                <w:b w:val="0"/>
                <w:i w:val="0"/>
              </w:rPr>
              <w:t>, no solar</w:t>
            </w:r>
          </w:p>
        </w:tc>
      </w:tr>
      <w:tr>
        <w:tc>
          <w:tcPr>
            <w:tcW w:type="dxa" w:w="3137"/>
          </w:tcPr>
          <w:p>
            <w:pPr>
              <w:pStyle w:val="Tabla"/>
            </w:pPr>
            <w:r/>
            <w:r>
              <w:rPr>
                <w:b w:val="0"/>
                <w:i w:val="0"/>
              </w:rPr>
            </w:r>
            <w:r>
              <w:rPr>
                <w:b/>
                <w:i w:val="0"/>
              </w:rPr>
              <w:t>Los Biograph Studios</w:t>
            </w:r>
            <w:r>
              <w:rPr>
                <w:b w:val="0"/>
                <w:i w:val="0"/>
              </w:rPr>
              <w:t>, donde rodó Griffith</w:t>
            </w:r>
          </w:p>
        </w:tc>
        <w:tc>
          <w:tcPr>
            <w:tcW w:type="dxa" w:w="3137"/>
          </w:tcPr>
          <w:p>
            <w:pPr>
              <w:pStyle w:val="Tabla"/>
            </w:pPr>
            <w:r/>
            <w:r>
              <w:rPr>
                <w:b w:val="0"/>
                <w:i w:val="0"/>
              </w:rPr>
            </w:r>
            <w:r>
              <w:rPr>
                <w:b/>
                <w:i w:val="0"/>
              </w:rPr>
              <w:t>Estudios reales de Nueva York</w:t>
            </w:r>
            <w:r>
              <w:rPr>
                <w:b w:val="0"/>
                <w:i w:val="0"/>
              </w:rPr>
            </w:r>
          </w:p>
        </w:tc>
        <w:tc>
          <w:tcPr>
            <w:tcW w:type="dxa" w:w="3137"/>
          </w:tcPr>
          <w:p>
            <w:pPr>
              <w:pStyle w:val="Tabla"/>
            </w:pPr>
            <w:r/>
            <w:r>
              <w:rPr>
                <w:b w:val="0"/>
                <w:i w:val="0"/>
              </w:rPr>
            </w:r>
            <w:r>
              <w:rPr>
                <w:b/>
                <w:i w:val="0"/>
              </w:rPr>
              <w:t>Muy posteriores</w:t>
            </w:r>
            <w:r>
              <w:rPr>
                <w:b w:val="0"/>
                <w:i w:val="0"/>
              </w:rPr>
              <w:t>: Griffith rueda en la década de 1910</w:t>
            </w:r>
          </w:p>
        </w:tc>
      </w:tr>
      <w:tr>
        <w:tc>
          <w:tcPr>
            <w:tcW w:type="dxa" w:w="3137"/>
          </w:tcPr>
          <w:p>
            <w:pPr>
              <w:pStyle w:val="Tabla"/>
            </w:pPr>
            <w:r/>
            <w:r>
              <w:rPr>
                <w:b w:val="0"/>
                <w:i w:val="0"/>
              </w:rPr>
            </w:r>
            <w:r>
              <w:rPr>
                <w:b/>
                <w:i w:val="0"/>
              </w:rPr>
              <w:t>La fábrica de óptica Lumière en Lyon</w:t>
            </w:r>
            <w:r>
              <w:rPr>
                <w:b w:val="0"/>
                <w:i w:val="0"/>
              </w:rPr>
            </w:r>
          </w:p>
        </w:tc>
        <w:tc>
          <w:tcPr>
            <w:tcW w:type="dxa" w:w="3137"/>
          </w:tcPr>
          <w:p>
            <w:pPr>
              <w:pStyle w:val="Tabla"/>
            </w:pPr>
            <w:r/>
            <w:r>
              <w:rPr>
                <w:b w:val="0"/>
                <w:i w:val="0"/>
              </w:rPr>
            </w:r>
            <w:r>
              <w:rPr>
                <w:b/>
                <w:i w:val="0"/>
              </w:rPr>
              <w:t>Una fábrica real, y el lugar de la primera película</w:t>
            </w:r>
            <w:r>
              <w:rPr>
                <w:b w:val="0"/>
                <w:i w:val="0"/>
              </w:rPr>
            </w:r>
          </w:p>
        </w:tc>
        <w:tc>
          <w:tcPr>
            <w:tcW w:type="dxa" w:w="3137"/>
          </w:tcPr>
          <w:p>
            <w:pPr>
              <w:pStyle w:val="Tabla"/>
            </w:pPr>
            <w:r/>
            <w:r>
              <w:rPr>
                <w:b w:val="0"/>
                <w:i w:val="0"/>
              </w:rPr>
            </w:r>
            <w:r>
              <w:rPr>
                <w:b/>
                <w:i w:val="0"/>
              </w:rPr>
              <w:t>Es una FÁBRICA, no un estudio de rodaje.</w:t>
            </w:r>
            <w:r>
              <w:rPr>
                <w:b w:val="0"/>
                <w:i w:val="0"/>
              </w:rPr>
              <w:t xml:space="preserve"> La primera película de los Lumière se rueda </w:t>
            </w:r>
            <w:r>
              <w:rPr>
                <w:b/>
                <w:i w:val="0"/>
              </w:rPr>
              <w:t>a su puerta</w:t>
            </w:r>
            <w:r>
              <w:rPr>
                <w:b w:val="0"/>
                <w:i w:val="0"/>
              </w:rPr>
              <w:t>, no en un plató</w:t>
            </w:r>
          </w:p>
        </w:tc>
      </w:tr>
    </w:tbl>
    <w:p>
      <w:pPr/>
    </w:p>
    <w:p>
      <w:pPr/>
      <w:r>
        <w:rPr>
          <w:b w:val="0"/>
          <w:i w:val="0"/>
        </w:rPr>
      </w:r>
      <w:r>
        <w:rPr>
          <w:b/>
          <w:i w:val="0"/>
        </w:rPr>
        <w:t>La regla que resuelve la pregunta sin memorizar nombres</w:t>
      </w:r>
      <w:r>
        <w:rPr>
          <w:b w:val="0"/>
          <w:i w:val="0"/>
        </w:rPr>
        <w:t xml:space="preserve">: </w:t>
      </w:r>
      <w:r>
        <w:rPr>
          <w:b/>
          <w:i w:val="0"/>
        </w:rPr>
        <w:t>el enunciado pregunta por el PRIMERO</w:t>
      </w:r>
      <w:r>
        <w:rPr>
          <w:b w:val="0"/>
          <w:i w:val="0"/>
        </w:rPr>
        <w:t>,</w:t>
      </w:r>
      <w:r>
        <w:t xml:space="preserve"> </w:t>
      </w:r>
      <w:r>
        <w:rPr>
          <w:b w:val="0"/>
          <w:i w:val="0"/>
        </w:rPr>
        <w:t xml:space="preserve">y </w:t>
      </w:r>
      <w:r>
        <w:rPr>
          <w:b/>
          <w:i w:val="0"/>
        </w:rPr>
        <w:t>la única opción que dice «anterior al invento de los Lumière» es la buena</w:t>
      </w:r>
      <w:r>
        <w:rPr>
          <w:b w:val="0"/>
          <w:i w:val="0"/>
        </w:rPr>
        <w:t xml:space="preserve">. </w:t>
      </w:r>
      <w:r>
        <w:rPr>
          <w:b/>
          <w:i w:val="0"/>
        </w:rPr>
        <w:t>La propia opción</w:t>
      </w:r>
      <w:r>
        <w:t xml:space="preserve"> </w:t>
      </w:r>
      <w:r>
        <w:rPr>
          <w:b/>
          <w:i w:val="0"/>
        </w:rPr>
        <w:t>lleva su datación dentro.</w:t>
      </w:r>
      <w:r>
        <w:rPr>
          <w:b w:val="0"/>
          <w:i w:val="0"/>
        </w:rPr>
      </w:r>
    </w:p>
    <w:p>
      <w:pPr/>
      <w:r>
        <w:rPr>
          <w:b w:val="0"/>
          <w:i w:val="0"/>
        </w:rPr>
      </w:r>
      <w:r>
        <w:rPr>
          <w:b/>
          <w:i w:val="0"/>
        </w:rPr>
        <w:t>Un aviso de grafía</w:t>
      </w:r>
      <w:r>
        <w:rPr>
          <w:b w:val="0"/>
          <w:i w:val="0"/>
        </w:rPr>
        <w:t xml:space="preserve">: </w:t>
      </w:r>
      <w:r>
        <w:rPr>
          <w:b/>
          <w:i w:val="0"/>
        </w:rPr>
        <w:t>el cuadernillo escribe «Black Mary» donde la historia del cine escribe «Black</w:t>
      </w:r>
      <w:r>
        <w:t xml:space="preserve"> </w:t>
      </w:r>
      <w:r>
        <w:rPr>
          <w:b/>
          <w:i w:val="0"/>
        </w:rPr>
        <w:t>Maria»</w:t>
      </w:r>
      <w:r>
        <w:rPr>
          <w:b w:val="0"/>
          <w:i w:val="0"/>
        </w:rPr>
        <w:t xml:space="preserve">. </w:t>
      </w:r>
      <w:r>
        <w:rPr>
          <w:b/>
          <w:i w:val="0"/>
        </w:rPr>
        <w:t>Es una errata del enunciado</w:t>
      </w:r>
      <w:r>
        <w:rPr>
          <w:b w:val="0"/>
          <w:i w:val="0"/>
        </w:rPr>
        <w:t xml:space="preserve"> y no cambia cuál es la opción correcta.</w:t>
      </w:r>
    </w:p>
    <w:p>
      <w:pPr>
        <w:pStyle w:val="Heading2"/>
      </w:pPr>
      <w:r>
        <w:rPr>
          <w:b w:val="0"/>
          <w:i w:val="0"/>
        </w:rPr>
        <w:t>5.2 La profundidad de campo y el realismo primitivo</w:t>
      </w:r>
    </w:p>
    <w:p>
      <w:pPr/>
      <w:r>
        <w:rPr>
          <w:b w:val="0"/>
          <w:i w:val="0"/>
        </w:rPr>
      </w:r>
      <w:r>
        <w:rPr>
          <w:b/>
          <w:i w:val="0"/>
        </w:rPr>
        <w:t xml:space="preserve">En </w:t>
      </w:r>
      <w:r>
        <w:rPr>
          <w:b/>
          <w:i/>
        </w:rPr>
        <w:t>La llegada del tren</w:t>
      </w:r>
      <w:r>
        <w:rPr>
          <w:b/>
          <w:i w:val="0"/>
        </w:rPr>
        <w:t xml:space="preserve"> de los hermanos Lumière, el realismo se ve reforzado por la profundidad de</w:t>
      </w:r>
      <w:r>
        <w:t xml:space="preserve"> </w:t>
      </w:r>
      <w:r>
        <w:rPr>
          <w:b/>
          <w:i w:val="0"/>
        </w:rPr>
        <w:t>campo.</w:t>
      </w:r>
      <w:r>
        <w:rPr>
          <w:b w:val="0"/>
          <w:i w:val="0"/>
        </w:rPr>
        <w:t xml:space="preserve"> Ésa es la respuesta oficial a la pregunta 114.</w:t>
      </w:r>
    </w:p>
    <w:p>
      <w:pPr/>
      <w:r>
        <w:rPr>
          <w:b w:val="0"/>
          <w:i w:val="0"/>
        </w:rPr>
      </w:r>
      <w:r>
        <w:rPr>
          <w:b/>
          <w:i w:val="0"/>
        </w:rPr>
        <w:t>Por qué</w:t>
      </w:r>
      <w:r>
        <w:rPr>
          <w:b w:val="0"/>
          <w:i w:val="0"/>
        </w:rPr>
        <w:t>, y es una cadena que va de la técnica al efecto:</w:t>
      </w:r>
    </w:p>
    <w:p>
      <w:pPr>
        <w:pStyle w:val="ListNumber"/>
      </w:pPr>
      <w:r>
        <w:rPr>
          <w:b w:val="0"/>
          <w:i w:val="0"/>
        </w:rPr>
      </w:r>
      <w:r>
        <w:rPr>
          <w:b/>
          <w:i w:val="0"/>
        </w:rPr>
        <w:t>Las emulsiones eran muy poco sensibles</w:t>
      </w:r>
      <w:r>
        <w:rPr>
          <w:b w:val="0"/>
          <w:i w:val="0"/>
        </w:rPr>
        <w:t xml:space="preserve">, así que </w:t>
      </w:r>
      <w:r>
        <w:rPr>
          <w:b/>
          <w:i w:val="0"/>
        </w:rPr>
        <w:t>había que rodar con mucha luz</w:t>
      </w:r>
      <w:r>
        <w:rPr>
          <w:b w:val="0"/>
          <w:i w:val="0"/>
        </w:rPr>
        <w:t xml:space="preserve"> —el epígrafe</w:t>
      </w:r>
      <w:r>
        <w:t xml:space="preserve"> </w:t>
      </w:r>
      <w:r>
        <w:rPr>
          <w:b w:val="0"/>
          <w:i w:val="0"/>
        </w:rPr>
        <w:t xml:space="preserve">1— </w:t>
      </w:r>
      <w:r>
        <w:rPr>
          <w:b/>
          <w:i w:val="0"/>
        </w:rPr>
        <w:t>y, aun así, con el diafragma bastante cerrado</w:t>
      </w:r>
      <w:r>
        <w:rPr>
          <w:b w:val="0"/>
          <w:i w:val="0"/>
        </w:rPr>
        <w:t>.</w:t>
      </w:r>
    </w:p>
    <w:p>
      <w:pPr>
        <w:pStyle w:val="ListNumber"/>
      </w:pPr>
      <w:r>
        <w:rPr>
          <w:b w:val="0"/>
          <w:i w:val="0"/>
        </w:rPr>
      </w:r>
      <w:r>
        <w:rPr>
          <w:b/>
          <w:i w:val="0"/>
        </w:rPr>
        <w:t>Diafragma cerrado significa mucha profundidad de campo</w:t>
      </w:r>
      <w:r>
        <w:rPr>
          <w:b w:val="0"/>
          <w:i w:val="0"/>
        </w:rPr>
        <w:t xml:space="preserve"> —la relación que el temario de</w:t>
      </w:r>
      <w:r>
        <w:t xml:space="preserve"> </w:t>
      </w:r>
      <w:r>
        <w:rPr>
          <w:b w:val="0"/>
          <w:i w:val="0"/>
        </w:rPr>
        <w:t>Información Gráfica desarrolla—.</w:t>
      </w:r>
    </w:p>
    <w:p>
      <w:pPr>
        <w:pStyle w:val="ListNumber"/>
      </w:pPr>
      <w:r>
        <w:rPr>
          <w:b w:val="0"/>
          <w:i w:val="0"/>
        </w:rPr>
      </w:r>
      <w:r>
        <w:rPr>
          <w:b/>
          <w:i w:val="0"/>
        </w:rPr>
        <w:t>Y mucha profundidad significa que TODO está nítido a la vez</w:t>
      </w:r>
      <w:r>
        <w:rPr>
          <w:b w:val="0"/>
          <w:i w:val="0"/>
        </w:rPr>
        <w:t>: la locomotora que llega desde el</w:t>
      </w:r>
      <w:r>
        <w:t xml:space="preserve"> </w:t>
      </w:r>
      <w:r>
        <w:rPr>
          <w:b w:val="0"/>
          <w:i w:val="0"/>
        </w:rPr>
        <w:t>fondo, los viajeros del andén, la gente que pasa en primer término.</w:t>
      </w:r>
    </w:p>
    <w:p>
      <w:pPr>
        <w:pStyle w:val="ListNumber"/>
      </w:pPr>
      <w:r>
        <w:rPr>
          <w:b w:val="0"/>
          <w:i w:val="0"/>
        </w:rPr>
      </w:r>
      <w:r>
        <w:rPr>
          <w:b/>
          <w:i w:val="0"/>
        </w:rPr>
        <w:t>El espectador ve el espacio entero en foco</w:t>
      </w:r>
      <w:r>
        <w:rPr>
          <w:b w:val="0"/>
          <w:i w:val="0"/>
        </w:rPr>
        <w:t xml:space="preserve">, como lo vería estando allí, </w:t>
      </w:r>
      <w:r>
        <w:rPr>
          <w:b/>
          <w:i w:val="0"/>
        </w:rPr>
        <w:t>y eso es lo que</w:t>
      </w:r>
      <w:r>
        <w:t xml:space="preserve"> </w:t>
      </w:r>
      <w:r>
        <w:rPr>
          <w:b/>
          <w:i w:val="0"/>
        </w:rPr>
        <w:t>refuerza el realismo.</w:t>
      </w:r>
      <w:r>
        <w:rPr>
          <w:b w:val="0"/>
          <w:i w:val="0"/>
        </w:rPr>
      </w:r>
    </w:p>
    <w:p>
      <w:pPr/>
      <w:r>
        <w:rPr>
          <w:b w:val="0"/>
          <w:i w:val="0"/>
        </w:rPr>
      </w:r>
      <w:r>
        <w:rPr>
          <w:b/>
          <w:i w:val="0"/>
        </w:rPr>
        <w:t>Y el dato de composición que lo acompaña</w:t>
      </w:r>
      <w:r>
        <w:rPr>
          <w:b w:val="0"/>
          <w:i w:val="0"/>
        </w:rPr>
        <w:t xml:space="preserve">: </w:t>
      </w:r>
      <w:r>
        <w:rPr>
          <w:b/>
          <w:i w:val="0"/>
        </w:rPr>
        <w:t>la cámara está colocada en diagonal respecto de la</w:t>
      </w:r>
      <w:r>
        <w:t xml:space="preserve"> </w:t>
      </w:r>
      <w:r>
        <w:rPr>
          <w:b/>
          <w:i w:val="0"/>
        </w:rPr>
        <w:t>vía</w:t>
      </w:r>
      <w:r>
        <w:rPr>
          <w:b w:val="0"/>
          <w:i w:val="0"/>
        </w:rPr>
        <w:t xml:space="preserve">, de manera que </w:t>
      </w:r>
      <w:r>
        <w:rPr>
          <w:b/>
          <w:i w:val="0"/>
        </w:rPr>
        <w:t>el tren entra desde el fondo y crece hasta salir por delante</w:t>
      </w:r>
      <w:r>
        <w:rPr>
          <w:b w:val="0"/>
          <w:i w:val="0"/>
        </w:rPr>
        <w:t xml:space="preserve">. </w:t>
      </w:r>
      <w:r>
        <w:rPr>
          <w:b/>
          <w:i w:val="0"/>
        </w:rPr>
        <w:t>Es una</w:t>
      </w:r>
      <w:r>
        <w:t xml:space="preserve"> </w:t>
      </w:r>
      <w:r>
        <w:rPr>
          <w:b/>
          <w:i w:val="0"/>
        </w:rPr>
        <w:t>composición en profundidad</w:t>
      </w:r>
      <w:r>
        <w:rPr>
          <w:b w:val="0"/>
          <w:i w:val="0"/>
        </w:rPr>
        <w:t xml:space="preserve">, y </w:t>
      </w:r>
      <w:r>
        <w:rPr>
          <w:b/>
          <w:i w:val="0"/>
        </w:rPr>
        <w:t>sin profundidad de campo no habría funcionado</w:t>
      </w:r>
      <w:r>
        <w:rPr>
          <w:b w:val="0"/>
          <w:i w:val="0"/>
        </w:rPr>
        <w:t>: el tren habría</w:t>
      </w:r>
      <w:r>
        <w:t xml:space="preserve"> </w:t>
      </w:r>
      <w:r>
        <w:rPr>
          <w:b w:val="0"/>
          <w:i w:val="0"/>
        </w:rPr>
        <w:t>llegado desenfocado y sólo habría estado nítido al final.</w:t>
      </w:r>
    </w:p>
    <w:p>
      <w:pPr/>
      <w:r>
        <w:rPr>
          <w:b w:val="0"/>
          <w:i w:val="0"/>
        </w:rPr>
      </w:r>
      <w:r>
        <w:rPr>
          <w:b/>
          <w:i w:val="0"/>
        </w:rPr>
        <w:t>Las tres opciones falsas se caen todas por la misma razón: describen recursos que en 1895 no</w:t>
      </w:r>
      <w:r>
        <w:t xml:space="preserve"> </w:t>
      </w:r>
      <w:r>
        <w:rPr>
          <w:b/>
          <w:i w:val="0"/>
        </w:rPr>
        <w:t>existían o no se usaron: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movimiento de la cámara»</w:t>
            </w:r>
          </w:p>
        </w:tc>
        <w:tc>
          <w:tcPr>
            <w:tcW w:type="dxa" w:w="4706"/>
          </w:tcPr>
          <w:p>
            <w:pPr>
              <w:pStyle w:val="Tabla"/>
            </w:pPr>
            <w:r/>
            <w:r>
              <w:rPr>
                <w:b w:val="0"/>
                <w:i w:val="0"/>
              </w:rPr>
            </w:r>
            <w:r>
              <w:rPr>
                <w:b/>
                <w:i w:val="0"/>
              </w:rPr>
              <w:t>La cámara está FIJA.</w:t>
            </w:r>
            <w:r>
              <w:rPr>
                <w:b w:val="0"/>
                <w:i w:val="0"/>
              </w:rPr>
              <w:t xml:space="preserve"> Los Lumière ruedan con cámara inmóvil</w:t>
            </w:r>
          </w:p>
        </w:tc>
      </w:tr>
      <w:tr>
        <w:tc>
          <w:tcPr>
            <w:tcW w:type="dxa" w:w="4706"/>
          </w:tcPr>
          <w:p>
            <w:pPr>
              <w:pStyle w:val="Tabla"/>
            </w:pPr>
            <w:r/>
            <w:r>
              <w:rPr>
                <w:b w:val="0"/>
                <w:i w:val="0"/>
              </w:rPr>
              <w:t>«La utilización del color»</w:t>
            </w:r>
          </w:p>
        </w:tc>
        <w:tc>
          <w:tcPr>
            <w:tcW w:type="dxa" w:w="4706"/>
          </w:tcPr>
          <w:p>
            <w:pPr>
              <w:pStyle w:val="Tabla"/>
            </w:pPr>
            <w:r/>
            <w:r>
              <w:rPr>
                <w:b w:val="0"/>
                <w:i w:val="0"/>
              </w:rPr>
            </w:r>
            <w:r>
              <w:rPr>
                <w:b/>
                <w:i w:val="0"/>
              </w:rPr>
              <w:t>Es en blanco y negro.</w:t>
            </w:r>
            <w:r>
              <w:rPr>
                <w:b w:val="0"/>
                <w:i w:val="0"/>
              </w:rPr>
              <w:t xml:space="preserve"> El color coloreado a mano llega después, y el color fotográfico con la placa autocroma</w:t>
            </w:r>
          </w:p>
        </w:tc>
      </w:tr>
      <w:tr>
        <w:tc>
          <w:tcPr>
            <w:tcW w:type="dxa" w:w="4706"/>
          </w:tcPr>
          <w:p>
            <w:pPr>
              <w:pStyle w:val="Tabla"/>
            </w:pPr>
            <w:r/>
            <w:r>
              <w:rPr>
                <w:b w:val="0"/>
                <w:i w:val="0"/>
              </w:rPr>
              <w:t>«El sonido de la locomotora»</w:t>
            </w:r>
          </w:p>
        </w:tc>
        <w:tc>
          <w:tcPr>
            <w:tcW w:type="dxa" w:w="4706"/>
          </w:tcPr>
          <w:p>
            <w:pPr>
              <w:pStyle w:val="Tabla"/>
            </w:pPr>
            <w:r/>
            <w:r>
              <w:rPr>
                <w:b w:val="0"/>
                <w:i w:val="0"/>
              </w:rPr>
            </w:r>
            <w:r>
              <w:rPr>
                <w:b/>
                <w:i w:val="0"/>
              </w:rPr>
              <w:t>Es cine MUDO.</w:t>
            </w:r>
            <w:r>
              <w:rPr>
                <w:b w:val="0"/>
                <w:i w:val="0"/>
              </w:rPr>
              <w:t xml:space="preserve"> El sonoro llega treinta años más tarde</w:t>
            </w:r>
          </w:p>
        </w:tc>
      </w:tr>
    </w:tbl>
    <w:p>
      <w:pPr/>
    </w:p>
    <w:p>
      <w:pPr/>
      <w:r>
        <w:rPr>
          <w:b w:val="0"/>
          <w:i w:val="0"/>
        </w:rPr>
      </w:r>
      <w:r>
        <w:rPr>
          <w:b/>
          <w:i w:val="0"/>
        </w:rPr>
        <w:t>La lección de método que esta pregunta enseña, y vale para todo el punto</w:t>
      </w:r>
      <w:r>
        <w:rPr>
          <w:b w:val="0"/>
          <w:i w:val="0"/>
        </w:rPr>
        <w:t xml:space="preserve">: </w:t>
      </w:r>
      <w:r>
        <w:rPr>
          <w:b/>
          <w:i w:val="0"/>
        </w:rPr>
        <w:t>tres de las cuatro</w:t>
      </w:r>
      <w:r>
        <w:t xml:space="preserve"> </w:t>
      </w:r>
      <w:r>
        <w:rPr>
          <w:b/>
          <w:i w:val="0"/>
        </w:rPr>
        <w:t>opciones se descartan situando la obra en el tiempo.</w:t>
      </w:r>
      <w:r>
        <w:rPr>
          <w:b w:val="0"/>
          <w:i w:val="0"/>
        </w:rPr>
        <w:t xml:space="preserve"> </w:t>
      </w:r>
      <w:r>
        <w:rPr>
          <w:b/>
          <w:i w:val="0"/>
        </w:rPr>
        <w:t>Quien sepa que es de 1895 y que el cine de</w:t>
      </w:r>
      <w:r>
        <w:t xml:space="preserve"> </w:t>
      </w:r>
      <w:r>
        <w:rPr>
          <w:b/>
          <w:i w:val="0"/>
        </w:rPr>
        <w:t>entonces era mudo, en blanco y negro y de cámara fija, contesta sin saber nada de óptica.</w:t>
      </w:r>
      <w:r>
        <w:rPr>
          <w:b w:val="0"/>
          <w:i w:val="0"/>
        </w:rPr>
      </w:r>
    </w:p>
    <w:p>
      <w:pPr>
        <w:pStyle w:val="Heading2"/>
      </w:pPr>
      <w:r>
        <w:rPr>
          <w:b w:val="0"/>
          <w:i w:val="0"/>
        </w:rPr>
        <w:t>5.3 El estudio como lugar: rodar dentro y rodar fuera</w:t>
      </w:r>
    </w:p>
    <w:p>
      <w:pPr/>
      <w:r>
        <w:rPr>
          <w:b w:val="0"/>
          <w:i w:val="0"/>
        </w:rPr>
      </w:r>
      <w:r>
        <w:rPr>
          <w:b/>
          <w:i w:val="0"/>
        </w:rPr>
        <w:t>La decisión entre rodar en estudio y rodar en localización real es una de las decisiones de</w:t>
      </w:r>
      <w:r>
        <w:t xml:space="preserve"> </w:t>
      </w:r>
      <w:r>
        <w:rPr>
          <w:b/>
          <w:i w:val="0"/>
        </w:rPr>
        <w:t>producción más pesadas</w:t>
      </w:r>
      <w:r>
        <w:rPr>
          <w:b w:val="0"/>
          <w:i w:val="0"/>
        </w:rPr>
        <w:t xml:space="preserve">, y </w:t>
      </w:r>
      <w:r>
        <w:rPr>
          <w:b/>
          <w:i w:val="0"/>
        </w:rPr>
        <w:t>este punto la pregunta con un caso concreto.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Estudio</w:t>
            </w:r>
            <w:r>
              <w:rPr>
                <w:b w:val="0"/>
                <w:i w:val="0"/>
              </w:rPr>
            </w:r>
          </w:p>
        </w:tc>
        <w:tc>
          <w:tcPr>
            <w:tcW w:type="dxa" w:w="3137"/>
            <w:shd w:val="clear" w:color="auto" w:fill="E4E4E4"/>
          </w:tcPr>
          <w:p>
            <w:pPr>
              <w:pStyle w:val="Tablacabecera"/>
            </w:pPr>
            <w:r/>
            <w:r>
              <w:rPr>
                <w:b w:val="0"/>
                <w:i w:val="0"/>
              </w:rPr>
            </w:r>
            <w:r>
              <w:rPr>
                <w:b/>
                <w:i w:val="0"/>
              </w:rPr>
              <w:t>Localización real</w:t>
            </w:r>
            <w:r>
              <w:rPr>
                <w:b w:val="0"/>
                <w:i w:val="0"/>
              </w:rPr>
            </w:r>
          </w:p>
        </w:tc>
      </w:tr>
      <w:tr>
        <w:tc>
          <w:tcPr>
            <w:tcW w:type="dxa" w:w="3137"/>
          </w:tcPr>
          <w:p>
            <w:pPr>
              <w:pStyle w:val="Tabla"/>
            </w:pPr>
            <w:r/>
            <w:r>
              <w:rPr>
                <w:b w:val="0"/>
                <w:i w:val="0"/>
              </w:rPr>
            </w:r>
            <w:r>
              <w:rPr>
                <w:b/>
                <w:i w:val="0"/>
              </w:rPr>
              <w:t>Luz</w:t>
            </w:r>
            <w:r>
              <w:rPr>
                <w:b w:val="0"/>
                <w:i w:val="0"/>
              </w:rPr>
            </w:r>
          </w:p>
        </w:tc>
        <w:tc>
          <w:tcPr>
            <w:tcW w:type="dxa" w:w="3137"/>
          </w:tcPr>
          <w:p>
            <w:pPr>
              <w:pStyle w:val="Tabla"/>
            </w:pPr>
            <w:r/>
            <w:r>
              <w:rPr>
                <w:b w:val="0"/>
                <w:i w:val="0"/>
              </w:rPr>
            </w:r>
            <w:r>
              <w:rPr>
                <w:b/>
                <w:i w:val="0"/>
              </w:rPr>
              <w:t>Controlada por completo</w:t>
            </w:r>
            <w:r>
              <w:rPr>
                <w:b w:val="0"/>
                <w:i w:val="0"/>
              </w:rPr>
            </w:r>
          </w:p>
        </w:tc>
        <w:tc>
          <w:tcPr>
            <w:tcW w:type="dxa" w:w="3137"/>
          </w:tcPr>
          <w:p>
            <w:pPr>
              <w:pStyle w:val="Tabla"/>
            </w:pPr>
            <w:r/>
            <w:r>
              <w:rPr>
                <w:b w:val="0"/>
                <w:i w:val="0"/>
              </w:rPr>
            </w:r>
            <w:r>
              <w:rPr>
                <w:b/>
                <w:i w:val="0"/>
              </w:rPr>
              <w:t>La que hay</w:t>
            </w:r>
            <w:r>
              <w:rPr>
                <w:b w:val="0"/>
                <w:i w:val="0"/>
              </w:rPr>
              <w:t>, con lo que exige de filtros y de esperas</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r>
            <w:r>
              <w:rPr>
                <w:b/>
                <w:i w:val="0"/>
              </w:rPr>
              <w:t>Silencio garantizado</w:t>
            </w:r>
            <w:r>
              <w:rPr>
                <w:b w:val="0"/>
                <w:i w:val="0"/>
              </w:rPr>
            </w:r>
          </w:p>
        </w:tc>
        <w:tc>
          <w:tcPr>
            <w:tcW w:type="dxa" w:w="3137"/>
          </w:tcPr>
          <w:p>
            <w:pPr>
              <w:pStyle w:val="Tabla"/>
            </w:pPr>
            <w:r/>
            <w:r>
              <w:rPr>
                <w:b w:val="0"/>
                <w:i w:val="0"/>
              </w:rPr>
            </w:r>
            <w:r>
              <w:rPr>
                <w:b/>
                <w:i w:val="0"/>
              </w:rPr>
              <w:t>Ruido ambiente</w:t>
            </w:r>
            <w:r>
              <w:rPr>
                <w:b w:val="0"/>
                <w:i w:val="0"/>
              </w:rPr>
              <w:t>, tráfico, viento</w:t>
            </w:r>
          </w:p>
        </w:tc>
      </w:tr>
      <w:tr>
        <w:tc>
          <w:tcPr>
            <w:tcW w:type="dxa" w:w="3137"/>
          </w:tcPr>
          <w:p>
            <w:pPr>
              <w:pStyle w:val="Tabla"/>
            </w:pPr>
            <w:r/>
            <w:r>
              <w:rPr>
                <w:b w:val="0"/>
                <w:i w:val="0"/>
              </w:rPr>
            </w:r>
            <w:r>
              <w:rPr>
                <w:b/>
                <w:i w:val="0"/>
              </w:rPr>
              <w:t>Espacio</w:t>
            </w:r>
            <w:r>
              <w:rPr>
                <w:b w:val="0"/>
                <w:i w:val="0"/>
              </w:rPr>
            </w:r>
          </w:p>
        </w:tc>
        <w:tc>
          <w:tcPr>
            <w:tcW w:type="dxa" w:w="3137"/>
          </w:tcPr>
          <w:p>
            <w:pPr>
              <w:pStyle w:val="Tabla"/>
            </w:pPr>
            <w:r/>
            <w:r>
              <w:rPr>
                <w:b w:val="0"/>
                <w:i w:val="0"/>
              </w:rPr>
            </w:r>
            <w:r>
              <w:rPr>
                <w:b/>
                <w:i w:val="0"/>
              </w:rPr>
              <w:t>Se construye a medida</w:t>
            </w:r>
            <w:r>
              <w:rPr>
                <w:b w:val="0"/>
                <w:i w:val="0"/>
              </w:rPr>
              <w:t>, con paredes desmontables</w:t>
            </w:r>
          </w:p>
        </w:tc>
        <w:tc>
          <w:tcPr>
            <w:tcW w:type="dxa" w:w="3137"/>
          </w:tcPr>
          <w:p>
            <w:pPr>
              <w:pStyle w:val="Tabla"/>
            </w:pPr>
            <w:r/>
            <w:r>
              <w:rPr>
                <w:b w:val="0"/>
                <w:i w:val="0"/>
              </w:rPr>
            </w:r>
            <w:r>
              <w:rPr>
                <w:b/>
                <w:i w:val="0"/>
              </w:rPr>
              <w:t>El que hay</w:t>
            </w:r>
            <w:r>
              <w:rPr>
                <w:b w:val="0"/>
                <w:i w:val="0"/>
              </w:rPr>
              <w:t>, con cámaras donde caben</w:t>
            </w:r>
          </w:p>
        </w:tc>
      </w:tr>
      <w:tr>
        <w:tc>
          <w:tcPr>
            <w:tcW w:type="dxa" w:w="3137"/>
          </w:tcPr>
          <w:p>
            <w:pPr>
              <w:pStyle w:val="Tabla"/>
            </w:pPr>
            <w:r/>
            <w:r>
              <w:rPr>
                <w:b w:val="0"/>
                <w:i w:val="0"/>
              </w:rPr>
            </w:r>
            <w:r>
              <w:rPr>
                <w:b/>
                <w:i w:val="0"/>
              </w:rPr>
              <w:t>Tiempo</w:t>
            </w:r>
            <w:r>
              <w:rPr>
                <w:b w:val="0"/>
                <w:i w:val="0"/>
              </w:rPr>
            </w:r>
          </w:p>
        </w:tc>
        <w:tc>
          <w:tcPr>
            <w:tcW w:type="dxa" w:w="3137"/>
          </w:tcPr>
          <w:p>
            <w:pPr>
              <w:pStyle w:val="Tabla"/>
            </w:pPr>
            <w:r/>
            <w:r>
              <w:rPr>
                <w:b w:val="0"/>
                <w:i w:val="0"/>
              </w:rPr>
            </w:r>
            <w:r>
              <w:rPr>
                <w:b/>
                <w:i w:val="0"/>
              </w:rPr>
              <w:t>Se rueda cuando se quiere</w:t>
            </w:r>
            <w:r>
              <w:rPr>
                <w:b w:val="0"/>
                <w:i w:val="0"/>
              </w:rPr>
            </w:r>
          </w:p>
        </w:tc>
        <w:tc>
          <w:tcPr>
            <w:tcW w:type="dxa" w:w="3137"/>
          </w:tcPr>
          <w:p>
            <w:pPr>
              <w:pStyle w:val="Tabla"/>
            </w:pPr>
            <w:r/>
            <w:r>
              <w:rPr>
                <w:b w:val="0"/>
                <w:i w:val="0"/>
              </w:rPr>
            </w:r>
            <w:r>
              <w:rPr>
                <w:b/>
                <w:i w:val="0"/>
              </w:rPr>
              <w:t>Sujeto a permisos, luz y clima</w:t>
            </w:r>
            <w:r>
              <w:rPr>
                <w:b w:val="0"/>
                <w:i w:val="0"/>
              </w:rPr>
            </w:r>
          </w:p>
        </w:tc>
      </w:tr>
      <w:tr>
        <w:tc>
          <w:tcPr>
            <w:tcW w:type="dxa" w:w="3137"/>
          </w:tcPr>
          <w:p>
            <w:pPr>
              <w:pStyle w:val="Tabla"/>
            </w:pPr>
            <w:r/>
            <w:r>
              <w:rPr>
                <w:b w:val="0"/>
                <w:i w:val="0"/>
              </w:rPr>
            </w:r>
            <w:r>
              <w:rPr>
                <w:b/>
                <w:i w:val="0"/>
              </w:rPr>
              <w:t>Coste</w:t>
            </w:r>
            <w:r>
              <w:rPr>
                <w:b w:val="0"/>
                <w:i w:val="0"/>
              </w:rPr>
            </w:r>
          </w:p>
        </w:tc>
        <w:tc>
          <w:tcPr>
            <w:tcW w:type="dxa" w:w="3137"/>
          </w:tcPr>
          <w:p>
            <w:pPr>
              <w:pStyle w:val="Tabla"/>
            </w:pPr>
            <w:r/>
            <w:r>
              <w:rPr>
                <w:b w:val="0"/>
                <w:i w:val="0"/>
              </w:rPr>
            </w:r>
            <w:r>
              <w:rPr>
                <w:b/>
                <w:i w:val="0"/>
              </w:rPr>
              <w:t>Alto de construcción, bajo de imprevistos</w:t>
            </w:r>
            <w:r>
              <w:rPr>
                <w:b w:val="0"/>
                <w:i w:val="0"/>
              </w:rPr>
            </w:r>
          </w:p>
        </w:tc>
        <w:tc>
          <w:tcPr>
            <w:tcW w:type="dxa" w:w="3137"/>
          </w:tcPr>
          <w:p>
            <w:pPr>
              <w:pStyle w:val="Tabla"/>
            </w:pPr>
            <w:r/>
            <w:r>
              <w:rPr>
                <w:b w:val="0"/>
                <w:i w:val="0"/>
              </w:rPr>
              <w:t>Al revés</w:t>
            </w:r>
          </w:p>
        </w:tc>
      </w:tr>
      <w:tr>
        <w:tc>
          <w:tcPr>
            <w:tcW w:type="dxa" w:w="3137"/>
          </w:tcPr>
          <w:p>
            <w:pPr>
              <w:pStyle w:val="Tabla"/>
            </w:pPr>
            <w:r/>
            <w:r>
              <w:rPr>
                <w:b w:val="0"/>
                <w:i w:val="0"/>
              </w:rPr>
            </w:r>
            <w:r>
              <w:rPr>
                <w:b/>
                <w:i w:val="0"/>
              </w:rPr>
              <w:t>Verosimilitud</w:t>
            </w:r>
            <w:r>
              <w:rPr>
                <w:b w:val="0"/>
                <w:i w:val="0"/>
              </w:rPr>
            </w:r>
          </w:p>
        </w:tc>
        <w:tc>
          <w:tcPr>
            <w:tcW w:type="dxa" w:w="3137"/>
          </w:tcPr>
          <w:p>
            <w:pPr>
              <w:pStyle w:val="Tabla"/>
            </w:pPr>
            <w:r/>
            <w:r>
              <w:rPr>
                <w:b w:val="0"/>
                <w:i w:val="0"/>
              </w:rPr>
            </w:r>
            <w:r>
              <w:rPr>
                <w:b/>
                <w:i w:val="0"/>
              </w:rPr>
              <w:t>La que se logre construir</w:t>
            </w:r>
            <w:r>
              <w:rPr>
                <w:b w:val="0"/>
                <w:i w:val="0"/>
              </w:rPr>
            </w:r>
          </w:p>
        </w:tc>
        <w:tc>
          <w:tcPr>
            <w:tcW w:type="dxa" w:w="3137"/>
          </w:tcPr>
          <w:p>
            <w:pPr>
              <w:pStyle w:val="Tabla"/>
            </w:pPr>
            <w:r/>
            <w:r>
              <w:rPr>
                <w:b w:val="0"/>
                <w:i w:val="0"/>
              </w:rPr>
            </w:r>
            <w:r>
              <w:rPr>
                <w:b/>
                <w:i w:val="0"/>
              </w:rPr>
              <w:t>La del sitio</w:t>
            </w:r>
            <w:r>
              <w:rPr>
                <w:b w:val="0"/>
                <w:i w:val="0"/>
              </w:rPr>
            </w:r>
          </w:p>
        </w:tc>
      </w:tr>
    </w:tbl>
    <w:p>
      <w:pPr/>
    </w:p>
    <w:p>
      <w:pPr/>
      <w:r>
        <w:rPr>
          <w:b w:val="0"/>
          <w:i w:val="0"/>
        </w:rPr>
      </w:r>
      <w:r>
        <w:rPr>
          <w:b/>
          <w:i w:val="0"/>
        </w:rPr>
        <w:t xml:space="preserve">Una película fue filmada íntegramente en un </w:t>
      </w:r>
      <w:r>
        <w:rPr>
          <w:b/>
          <w:i/>
        </w:rPr>
        <w:t>set</w:t>
      </w:r>
      <w:r>
        <w:rPr>
          <w:b/>
          <w:i w:val="0"/>
        </w:rPr>
        <w:t xml:space="preserve"> de la Paramount: </w:t>
      </w:r>
      <w:r>
        <w:rPr>
          <w:b/>
          <w:i/>
        </w:rPr>
        <w:t>La ventana indiscreta</w:t>
      </w:r>
      <w:r>
        <w:rPr>
          <w:b/>
          <w:i w:val="0"/>
        </w:rPr>
        <w:t>.</w:t>
      </w:r>
      <w:r>
        <w:rPr>
          <w:b w:val="0"/>
          <w:i w:val="0"/>
        </w:rPr>
        <w:t xml:space="preserve"> Ésa es</w:t>
      </w:r>
      <w:r>
        <w:t xml:space="preserve"> </w:t>
      </w:r>
      <w:r>
        <w:rPr>
          <w:b w:val="0"/>
          <w:i w:val="0"/>
        </w:rPr>
        <w:t>la respuesta oficial a la pregunta 97.</w:t>
      </w:r>
    </w:p>
    <w:p>
      <w:pPr/>
      <w:r>
        <w:rPr>
          <w:b w:val="0"/>
          <w:i w:val="0"/>
        </w:rPr>
      </w:r>
      <w:r>
        <w:rPr>
          <w:b/>
          <w:i w:val="0"/>
        </w:rPr>
        <w:t>Por qué es el caso de estudio canónico, y es lo que hace la respuesta razonable</w:t>
      </w:r>
      <w:r>
        <w:rPr>
          <w:b w:val="0"/>
          <w:i w:val="0"/>
        </w:rPr>
        <w:t xml:space="preserve">: </w:t>
      </w:r>
      <w:r>
        <w:rPr>
          <w:b/>
          <w:i w:val="0"/>
        </w:rPr>
        <w:t>toda la película</w:t>
      </w:r>
      <w:r>
        <w:t xml:space="preserve"> </w:t>
      </w:r>
      <w:r>
        <w:rPr>
          <w:b/>
          <w:i w:val="0"/>
        </w:rPr>
        <w:t>transcurre desde la ventana de un apartamento, mirando a un patio interior con otras ventanas.</w:t>
      </w:r>
      <w:r>
        <w:rPr>
          <w:b w:val="0"/>
          <w:i w:val="0"/>
        </w:rPr>
        <w:t xml:space="preserve"> </w:t>
      </w:r>
      <w:r>
        <w:rPr>
          <w:b/>
          <w:i w:val="0"/>
        </w:rPr>
        <w:t>Ese</w:t>
      </w:r>
      <w:r>
        <w:t xml:space="preserve"> </w:t>
      </w:r>
      <w:r>
        <w:rPr>
          <w:b/>
          <w:i w:val="0"/>
        </w:rPr>
        <w:t>patio, con sus edificios y sus apartamentos, se construyó entero como decorado</w:t>
      </w:r>
      <w:r>
        <w:rPr>
          <w:b w:val="0"/>
          <w:i w:val="0"/>
        </w:rPr>
        <w:t xml:space="preserve">, y </w:t>
      </w:r>
      <w:r>
        <w:rPr>
          <w:b/>
          <w:i w:val="0"/>
        </w:rPr>
        <w:t>la película no</w:t>
      </w:r>
      <w:r>
        <w:t xml:space="preserve"> </w:t>
      </w:r>
      <w:r>
        <w:rPr>
          <w:b/>
          <w:i w:val="0"/>
        </w:rPr>
        <w:t>sale nunca de él.</w:t>
      </w:r>
      <w:r>
        <w:rPr>
          <w:b w:val="0"/>
          <w:i w:val="0"/>
        </w:rPr>
        <w:t xml:space="preserve"> </w:t>
      </w:r>
      <w:r>
        <w:rPr>
          <w:b/>
          <w:i w:val="0"/>
        </w:rPr>
        <w:t>Es la demostración de que un espacio urbano completo puede construirse en un</w:t>
      </w:r>
      <w:r>
        <w:t xml:space="preserve"> </w:t>
      </w:r>
      <w:r>
        <w:rPr>
          <w:b/>
          <w:i w:val="0"/>
        </w:rPr>
        <w:t>plató</w:t>
      </w:r>
      <w:r>
        <w:rPr>
          <w:b w:val="0"/>
          <w:i w:val="0"/>
        </w:rPr>
        <w:t xml:space="preserve">, y </w:t>
      </w:r>
      <w:r>
        <w:rPr>
          <w:b/>
          <w:i w:val="0"/>
        </w:rPr>
        <w:t>su interés para un realizador es que todo lo que se ve está diseñado</w:t>
      </w:r>
      <w:r>
        <w:rPr>
          <w:b w:val="0"/>
          <w:i w:val="0"/>
        </w:rPr>
        <w:t xml:space="preserve">: </w:t>
      </w:r>
      <w:r>
        <w:rPr>
          <w:b/>
          <w:i w:val="0"/>
        </w:rPr>
        <w:t>cada ventana es</w:t>
      </w:r>
      <w:r>
        <w:t xml:space="preserve"> </w:t>
      </w:r>
      <w:r>
        <w:rPr>
          <w:b/>
          <w:i w:val="0"/>
        </w:rPr>
        <w:t>una escena, y el montaje es la mirada del protagonista.</w:t>
      </w:r>
      <w:r>
        <w:rPr>
          <w:b w:val="0"/>
          <w:i w:val="0"/>
        </w:rPr>
      </w:r>
    </w:p>
    <w:p>
      <w:pPr/>
      <w:r>
        <w:rPr>
          <w:b w:val="0"/>
          <w:i w:val="0"/>
        </w:rPr>
      </w:r>
      <w:r>
        <w:rPr>
          <w:b/>
          <w:i w:val="0"/>
        </w:rPr>
        <w:t>Las tres opciones falsas son tres películas reales</w:t>
      </w:r>
      <w:r>
        <w:rPr>
          <w:b w:val="0"/>
          <w:i w:val="0"/>
        </w:rPr>
        <w:t xml:space="preserve">, y </w:t>
      </w:r>
      <w:r>
        <w:rPr>
          <w:b/>
          <w:i w:val="0"/>
        </w:rPr>
        <w:t>la trampa está en que las tres tienen mucho</w:t>
      </w:r>
      <w:r>
        <w:t xml:space="preserve"> </w:t>
      </w:r>
      <w:r>
        <w:rPr>
          <w:b/>
          <w:i w:val="0"/>
        </w:rPr>
        <w:t>de estudio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es la respuesta</w:t>
            </w:r>
          </w:p>
        </w:tc>
      </w:tr>
      <w:tr>
        <w:tc>
          <w:tcPr>
            <w:tcW w:type="dxa" w:w="4706"/>
          </w:tcPr>
          <w:p>
            <w:pPr>
              <w:pStyle w:val="Tabla"/>
            </w:pPr>
            <w:r/>
            <w:r>
              <w:rPr>
                <w:b w:val="0"/>
                <w:i/>
              </w:rPr>
            </w:r>
            <w:r>
              <w:rPr>
                <w:b/>
                <w:i/>
              </w:rPr>
              <w:t>Gravity</w:t>
            </w:r>
            <w:r>
              <w:rPr>
                <w:b w:val="0"/>
                <w:i/>
              </w:rPr>
            </w:r>
          </w:p>
        </w:tc>
        <w:tc>
          <w:tcPr>
            <w:tcW w:type="dxa" w:w="4706"/>
          </w:tcPr>
          <w:p>
            <w:pPr>
              <w:pStyle w:val="Tabla"/>
            </w:pPr>
            <w:r/>
            <w:r>
              <w:rPr>
                <w:b w:val="0"/>
                <w:i w:val="0"/>
              </w:rPr>
            </w:r>
            <w:r>
              <w:rPr>
                <w:b/>
                <w:i w:val="0"/>
              </w:rPr>
              <w:t>Rodada casi enteramente con imagen generada por ordenador y sistemas de iluminación robotizados</w:t>
            </w:r>
            <w:r>
              <w:rPr>
                <w:b w:val="0"/>
                <w:i w:val="0"/>
              </w:rPr>
              <w:t xml:space="preserve">, no en un </w:t>
            </w:r>
            <w:r>
              <w:rPr>
                <w:b w:val="0"/>
                <w:i/>
              </w:rPr>
              <w:t>set</w:t>
            </w:r>
            <w:r>
              <w:rPr>
                <w:b w:val="0"/>
                <w:i w:val="0"/>
              </w:rPr>
              <w:t xml:space="preserve"> construido al modo clásico. Y </w:t>
            </w:r>
            <w:r>
              <w:rPr>
                <w:b/>
                <w:i w:val="0"/>
              </w:rPr>
              <w:t>no es de la Paramount</w:t>
            </w:r>
            <w:r>
              <w:rPr>
                <w:b w:val="0"/>
                <w:i w:val="0"/>
              </w:rPr>
            </w:r>
          </w:p>
        </w:tc>
      </w:tr>
      <w:tr>
        <w:tc>
          <w:tcPr>
            <w:tcW w:type="dxa" w:w="4706"/>
          </w:tcPr>
          <w:p>
            <w:pPr>
              <w:pStyle w:val="Tabla"/>
            </w:pPr>
            <w:r/>
            <w:r>
              <w:rPr>
                <w:b w:val="0"/>
                <w:i/>
              </w:rPr>
            </w:r>
            <w:r>
              <w:rPr>
                <w:b/>
                <w:i/>
              </w:rPr>
              <w:t>2001: una odisea del espacio</w:t>
            </w:r>
            <w:r>
              <w:rPr>
                <w:b w:val="0"/>
                <w:i/>
              </w:rPr>
            </w:r>
          </w:p>
        </w:tc>
        <w:tc>
          <w:tcPr>
            <w:tcW w:type="dxa" w:w="4706"/>
          </w:tcPr>
          <w:p>
            <w:pPr>
              <w:pStyle w:val="Tabla"/>
            </w:pPr>
            <w:r/>
            <w:r>
              <w:rPr>
                <w:b w:val="0"/>
                <w:i w:val="0"/>
              </w:rPr>
            </w:r>
            <w:r>
              <w:rPr>
                <w:b/>
                <w:i w:val="0"/>
              </w:rPr>
              <w:t>Rodada en estudio, con decorados enormes</w:t>
            </w:r>
            <w:r>
              <w:rPr>
                <w:b w:val="0"/>
                <w:i w:val="0"/>
              </w:rPr>
              <w:t xml:space="preserve">, pero </w:t>
            </w:r>
            <w:r>
              <w:rPr>
                <w:b/>
                <w:i w:val="0"/>
              </w:rPr>
              <w:t>no en la Paramount</w:t>
            </w:r>
            <w:r>
              <w:rPr>
                <w:b w:val="0"/>
                <w:i w:val="0"/>
              </w:rPr>
              <w:t xml:space="preserve">, y </w:t>
            </w:r>
            <w:r>
              <w:rPr>
                <w:b/>
                <w:i w:val="0"/>
              </w:rPr>
              <w:t>con exteriores rodados fuera</w:t>
            </w:r>
            <w:r>
              <w:rPr>
                <w:b w:val="0"/>
                <w:i w:val="0"/>
              </w:rPr>
            </w:r>
          </w:p>
        </w:tc>
      </w:tr>
      <w:tr>
        <w:tc>
          <w:tcPr>
            <w:tcW w:type="dxa" w:w="4706"/>
          </w:tcPr>
          <w:p>
            <w:pPr>
              <w:pStyle w:val="Tabla"/>
            </w:pPr>
            <w:r/>
            <w:r>
              <w:rPr>
                <w:b w:val="0"/>
                <w:i/>
              </w:rPr>
            </w:r>
            <w:r>
              <w:rPr>
                <w:b/>
                <w:i/>
              </w:rPr>
              <w:t>Cleopatra</w:t>
            </w:r>
            <w:r>
              <w:rPr>
                <w:b w:val="0"/>
                <w:i/>
              </w:rPr>
            </w:r>
          </w:p>
        </w:tc>
        <w:tc>
          <w:tcPr>
            <w:tcW w:type="dxa" w:w="4706"/>
          </w:tcPr>
          <w:p>
            <w:pPr>
              <w:pStyle w:val="Tabla"/>
            </w:pPr>
            <w:r/>
            <w:r>
              <w:rPr>
                <w:b w:val="0"/>
                <w:i w:val="0"/>
              </w:rPr>
            </w:r>
            <w:r>
              <w:rPr>
                <w:b/>
                <w:i w:val="0"/>
              </w:rPr>
              <w:t>Producción monumental con decorados gigantescos</w:t>
            </w:r>
            <w:r>
              <w:rPr>
                <w:b w:val="0"/>
                <w:i w:val="0"/>
              </w:rPr>
              <w:t xml:space="preserve">, pero </w:t>
            </w:r>
            <w:r>
              <w:rPr>
                <w:b/>
                <w:i w:val="0"/>
              </w:rPr>
              <w:t>rodada en varios países y en exteriores</w:t>
            </w:r>
            <w:r>
              <w:rPr>
                <w:b w:val="0"/>
                <w:i w:val="0"/>
              </w:rPr>
              <w:t>, no íntegramente en un plató</w:t>
            </w:r>
          </w:p>
        </w:tc>
      </w:tr>
    </w:tbl>
    <w:p>
      <w:pPr/>
    </w:p>
    <w:p>
      <w:pPr/>
      <w:r>
        <w:rPr>
          <w:b w:val="0"/>
          <w:i w:val="0"/>
        </w:rPr>
      </w:r>
      <w:r>
        <w:rPr>
          <w:b/>
          <w:i w:val="0"/>
        </w:rPr>
        <w:t xml:space="preserve">Las tres opciones exigen las dos condiciones del enunciado a la vez —íntegramente Y en un </w:t>
      </w:r>
      <w:r>
        <w:rPr>
          <w:b/>
          <w:i/>
        </w:rPr>
        <w:t>set</w:t>
      </w:r>
      <w:r>
        <w:rPr>
          <w:b/>
          <w:i w:val="0"/>
        </w:rPr>
        <w:t xml:space="preserve"> de la</w:t>
      </w:r>
      <w:r>
        <w:t xml:space="preserve"> </w:t>
      </w:r>
      <w:r>
        <w:rPr>
          <w:b/>
          <w:i w:val="0"/>
        </w:rPr>
        <w:t>Paramount—</w:t>
      </w:r>
      <w:r>
        <w:rPr>
          <w:b w:val="0"/>
          <w:i w:val="0"/>
        </w:rPr>
        <w:t xml:space="preserve">, y </w:t>
      </w:r>
      <w:r>
        <w:rPr>
          <w:b/>
          <w:i w:val="0"/>
        </w:rPr>
        <w:t>ése es el mecanismo</w:t>
      </w:r>
      <w:r>
        <w:rPr>
          <w:b w:val="0"/>
          <w:i w:val="0"/>
        </w:rPr>
        <w:t xml:space="preserve">: </w:t>
      </w:r>
      <w:r>
        <w:rPr>
          <w:b/>
          <w:i w:val="0"/>
        </w:rPr>
        <w:t>cada falsa cumple una de las dos y falla la otra.</w:t>
      </w:r>
      <w:r>
        <w:rPr>
          <w:b w:val="0"/>
          <w:i w:val="0"/>
        </w:rPr>
      </w:r>
    </w:p>
    <w:p>
      <w:pPr>
        <w:pStyle w:val="Heading2"/>
      </w:pPr>
      <w:r>
        <w:rPr>
          <w:b w:val="0"/>
          <w:i w:val="0"/>
        </w:rPr>
        <w:t xml:space="preserve">5.4 El guionista-director y el caso de </w:t>
      </w:r>
      <w:r>
        <w:rPr>
          <w:b w:val="0"/>
          <w:i/>
        </w:rPr>
        <w:t>El apartamento</w:t>
      </w:r>
    </w:p>
    <w:p>
      <w:pPr/>
      <w:r>
        <w:rPr>
          <w:b w:val="0"/>
          <w:i w:val="0"/>
        </w:rPr>
      </w:r>
      <w:r>
        <w:rPr>
          <w:b/>
          <w:i w:val="0"/>
        </w:rPr>
        <w:t xml:space="preserve">El guionista de </w:t>
      </w:r>
      <w:r>
        <w:rPr>
          <w:b/>
          <w:i/>
        </w:rPr>
        <w:t>El apartamento</w:t>
      </w:r>
      <w:r>
        <w:rPr>
          <w:b/>
          <w:i w:val="0"/>
        </w:rPr>
        <w:t xml:space="preserve"> es Billy Wilder.</w:t>
      </w:r>
      <w:r>
        <w:rPr>
          <w:b w:val="0"/>
          <w:i w:val="0"/>
        </w:rPr>
        <w:t xml:space="preserve"> Ésa es la respuesta oficial a la pregunta 96.</w:t>
      </w:r>
    </w:p>
    <w:p>
      <w:pPr/>
      <w:r>
        <w:rPr>
          <w:b w:val="0"/>
          <w:i w:val="0"/>
        </w:rPr>
      </w:r>
      <w:r>
        <w:rPr>
          <w:b/>
          <w:i w:val="0"/>
        </w:rPr>
        <w:t>El dato de oficio que la pregunta esconde, y que es lo interesante</w:t>
      </w:r>
      <w:r>
        <w:rPr>
          <w:b w:val="0"/>
          <w:i w:val="0"/>
        </w:rPr>
        <w:t xml:space="preserve">: </w:t>
      </w:r>
      <w:r>
        <w:rPr>
          <w:b/>
          <w:i w:val="0"/>
        </w:rPr>
        <w:t>Billy Wilder fue guionista</w:t>
      </w:r>
      <w:r>
        <w:t xml:space="preserve"> </w:t>
      </w:r>
      <w:r>
        <w:rPr>
          <w:b/>
          <w:i w:val="0"/>
        </w:rPr>
        <w:t>antes que director, y siguió siéndolo de sus propias películas.</w:t>
      </w:r>
      <w:r>
        <w:rPr>
          <w:b w:val="0"/>
          <w:i w:val="0"/>
        </w:rPr>
        <w:t xml:space="preserve"> </w:t>
      </w:r>
      <w:r>
        <w:rPr>
          <w:b/>
          <w:i w:val="0"/>
        </w:rPr>
        <w:t xml:space="preserve">Escribió </w:t>
      </w:r>
      <w:r>
        <w:rPr>
          <w:b/>
          <w:i/>
        </w:rPr>
        <w:t>El apartamento</w:t>
      </w:r>
      <w:r>
        <w:rPr>
          <w:b/>
          <w:i w:val="0"/>
        </w:rPr>
        <w:t xml:space="preserve"> con I. A.</w:t>
      </w:r>
      <w:r>
        <w:t xml:space="preserve"> </w:t>
      </w:r>
      <w:r>
        <w:rPr>
          <w:b/>
          <w:i w:val="0"/>
        </w:rPr>
        <w:t>L. Diamond y la dirigió él mismo.</w:t>
      </w:r>
      <w:r>
        <w:rPr>
          <w:b w:val="0"/>
          <w:i w:val="0"/>
        </w:rPr>
        <w:t xml:space="preserve"> </w:t>
      </w:r>
      <w:r>
        <w:rPr>
          <w:b/>
          <w:i w:val="0"/>
        </w:rPr>
        <w:t>Es el caso arquetípico del director que viene del guion</w:t>
      </w:r>
      <w:r>
        <w:rPr>
          <w:b w:val="0"/>
          <w:i w:val="0"/>
        </w:rPr>
        <w:t xml:space="preserve">, y </w:t>
      </w:r>
      <w:r>
        <w:rPr>
          <w:b/>
          <w:i w:val="0"/>
        </w:rPr>
        <w:t>eso</w:t>
      </w:r>
      <w:r>
        <w:t xml:space="preserve"> </w:t>
      </w:r>
      <w:r>
        <w:rPr>
          <w:b/>
          <w:i w:val="0"/>
        </w:rPr>
        <w:t>se nota en su cine</w:t>
      </w:r>
      <w:r>
        <w:rPr>
          <w:b w:val="0"/>
          <w:i w:val="0"/>
        </w:rPr>
        <w:t xml:space="preserve">: </w:t>
      </w:r>
      <w:r>
        <w:rPr>
          <w:b/>
          <w:i w:val="0"/>
        </w:rPr>
        <w:t>estructura de comedia, diálogo trabajado y un giro que reordena todo lo</w:t>
      </w:r>
      <w:r>
        <w:t xml:space="preserve"> </w:t>
      </w:r>
      <w:r>
        <w:rPr>
          <w:b/>
          <w:i w:val="0"/>
        </w:rPr>
        <w:t>anterior.</w:t>
      </w:r>
      <w:r>
        <w:rPr>
          <w:b w:val="0"/>
          <w:i w:val="0"/>
        </w:rPr>
      </w:r>
    </w:p>
    <w:p>
      <w:pPr/>
      <w:r>
        <w:rPr>
          <w:b w:val="0"/>
          <w:i w:val="0"/>
        </w:rPr>
      </w:r>
      <w:r>
        <w:rPr>
          <w:b/>
          <w:i w:val="0"/>
        </w:rPr>
        <w:t>Las tres opciones falsas son tres directores que también escriben</w:t>
      </w:r>
      <w:r>
        <w:rPr>
          <w:b w:val="0"/>
          <w:i w:val="0"/>
        </w:rPr>
        <w:t>, y ése es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Quién es</w:t>
            </w:r>
          </w:p>
        </w:tc>
      </w:tr>
      <w:tr>
        <w:tc>
          <w:tcPr>
            <w:tcW w:type="dxa" w:w="4706"/>
          </w:tcPr>
          <w:p>
            <w:pPr>
              <w:pStyle w:val="Tabla"/>
            </w:pPr>
            <w:r/>
            <w:r>
              <w:rPr>
                <w:b w:val="0"/>
                <w:i w:val="0"/>
              </w:rPr>
            </w:r>
            <w:r>
              <w:rPr>
                <w:b/>
                <w:i w:val="0"/>
              </w:rPr>
              <w:t>Woody Allen</w:t>
            </w:r>
            <w:r>
              <w:rPr>
                <w:b w:val="0"/>
                <w:i w:val="0"/>
              </w:rPr>
            </w:r>
          </w:p>
        </w:tc>
        <w:tc>
          <w:tcPr>
            <w:tcW w:type="dxa" w:w="4706"/>
          </w:tcPr>
          <w:p>
            <w:pPr>
              <w:pStyle w:val="Tabla"/>
            </w:pPr>
            <w:r/>
            <w:r>
              <w:rPr>
                <w:b w:val="0"/>
                <w:i w:val="0"/>
              </w:rPr>
            </w:r>
            <w:r>
              <w:rPr>
                <w:b/>
                <w:i w:val="0"/>
              </w:rPr>
              <w:t>Guionista y director de casi toda su obra</w:t>
            </w:r>
            <w:r>
              <w:rPr>
                <w:b w:val="0"/>
                <w:i w:val="0"/>
              </w:rPr>
            </w:r>
          </w:p>
        </w:tc>
      </w:tr>
      <w:tr>
        <w:tc>
          <w:tcPr>
            <w:tcW w:type="dxa" w:w="4706"/>
          </w:tcPr>
          <w:p>
            <w:pPr>
              <w:pStyle w:val="Tabla"/>
            </w:pPr>
            <w:r/>
            <w:r>
              <w:rPr>
                <w:b w:val="0"/>
                <w:i w:val="0"/>
              </w:rPr>
            </w:r>
            <w:r>
              <w:rPr>
                <w:b/>
                <w:i w:val="0"/>
              </w:rPr>
              <w:t>Francis Ford Coppola</w:t>
            </w:r>
            <w:r>
              <w:rPr>
                <w:b w:val="0"/>
                <w:i w:val="0"/>
              </w:rPr>
            </w:r>
          </w:p>
        </w:tc>
        <w:tc>
          <w:tcPr>
            <w:tcW w:type="dxa" w:w="4706"/>
          </w:tcPr>
          <w:p>
            <w:pPr>
              <w:pStyle w:val="Tabla"/>
            </w:pPr>
            <w:r/>
            <w:r>
              <w:rPr>
                <w:b w:val="0"/>
                <w:i w:val="0"/>
              </w:rPr>
            </w:r>
            <w:r>
              <w:rPr>
                <w:b/>
                <w:i w:val="0"/>
              </w:rPr>
              <w:t>Guionista y director</w:t>
            </w:r>
            <w:r>
              <w:rPr>
                <w:b w:val="0"/>
                <w:i w:val="0"/>
              </w:rPr>
              <w:t>, con obra propia y adaptaciones</w:t>
            </w:r>
          </w:p>
        </w:tc>
      </w:tr>
      <w:tr>
        <w:tc>
          <w:tcPr>
            <w:tcW w:type="dxa" w:w="4706"/>
          </w:tcPr>
          <w:p>
            <w:pPr>
              <w:pStyle w:val="Tabla"/>
            </w:pPr>
            <w:r/>
            <w:r>
              <w:rPr>
                <w:b w:val="0"/>
                <w:i w:val="0"/>
              </w:rPr>
            </w:r>
            <w:r>
              <w:rPr>
                <w:b/>
                <w:i w:val="0"/>
              </w:rPr>
              <w:t>Jean-Luc Godard</w:t>
            </w:r>
            <w:r>
              <w:rPr>
                <w:b w:val="0"/>
                <w:i w:val="0"/>
              </w:rPr>
            </w:r>
          </w:p>
        </w:tc>
        <w:tc>
          <w:tcPr>
            <w:tcW w:type="dxa" w:w="4706"/>
          </w:tcPr>
          <w:p>
            <w:pPr>
              <w:pStyle w:val="Tabla"/>
            </w:pPr>
            <w:r/>
            <w:r>
              <w:rPr>
                <w:b w:val="0"/>
                <w:i w:val="0"/>
              </w:rPr>
            </w:r>
            <w:r>
              <w:rPr>
                <w:b/>
                <w:i w:val="0"/>
              </w:rPr>
              <w:t>Guionista y director</w:t>
            </w:r>
            <w:r>
              <w:rPr>
                <w:b w:val="0"/>
                <w:i w:val="0"/>
              </w:rPr>
              <w:t>, del cine europeo de autor</w:t>
            </w:r>
          </w:p>
        </w:tc>
      </w:tr>
    </w:tbl>
    <w:p>
      <w:pPr/>
    </w:p>
    <w:p>
      <w:pPr/>
      <w:r>
        <w:rPr>
          <w:b w:val="0"/>
          <w:i w:val="0"/>
        </w:rPr>
      </w:r>
      <w:r>
        <w:rPr>
          <w:b/>
          <w:i w:val="0"/>
        </w:rPr>
        <w:t>La pregunta no mide si se sabe qué es un guionista: mide si se conoce una obra concreta.</w:t>
      </w:r>
      <w:r>
        <w:rPr>
          <w:b w:val="0"/>
          <w:i w:val="0"/>
        </w:rPr>
        <w:t xml:space="preserve"> </w:t>
      </w:r>
      <w:r>
        <w:rPr>
          <w:b/>
          <w:i w:val="0"/>
        </w:rPr>
        <w:t>Y lo que</w:t>
      </w:r>
      <w:r>
        <w:t xml:space="preserve"> </w:t>
      </w:r>
      <w:r>
        <w:rPr>
          <w:b/>
          <w:i w:val="0"/>
        </w:rPr>
        <w:t>tiene de instructivo es que las cuatro opciones son directores-guionistas</w:t>
      </w:r>
      <w:r>
        <w:rPr>
          <w:b w:val="0"/>
          <w:i w:val="0"/>
        </w:rPr>
        <w:t xml:space="preserve">, así que </w:t>
      </w:r>
      <w:r>
        <w:rPr>
          <w:b/>
          <w:i w:val="0"/>
        </w:rPr>
        <w:t>el criterio de</w:t>
      </w:r>
      <w:r>
        <w:t xml:space="preserve"> </w:t>
      </w:r>
      <w:r>
        <w:rPr>
          <w:b/>
          <w:i w:val="0"/>
        </w:rPr>
        <w:t>«el que escribe sus películas» no descarta ninguna.</w:t>
      </w:r>
      <w:r>
        <w:rPr>
          <w:b w:val="0"/>
          <w:i w:val="0"/>
        </w:rPr>
      </w:r>
    </w:p>
    <w:p>
      <w:pPr/>
      <w:r>
        <w:rPr>
          <w:b w:val="0"/>
          <w:i w:val="0"/>
        </w:rPr>
      </w:r>
      <w:r>
        <w:rPr>
          <w:b/>
          <w:i w:val="0"/>
        </w:rPr>
        <w:t>El apunte de oficio que conviene sacar de aquí</w:t>
      </w:r>
      <w:r>
        <w:rPr>
          <w:b w:val="0"/>
          <w:i w:val="0"/>
        </w:rPr>
        <w:t xml:space="preserve">, y sirve para el tema 8: </w:t>
      </w:r>
      <w:r>
        <w:rPr>
          <w:b/>
          <w:i w:val="0"/>
        </w:rPr>
        <w:t>la figura del</w:t>
      </w:r>
      <w:r>
        <w:t xml:space="preserve"> </w:t>
      </w:r>
      <w:r>
        <w:rPr>
          <w:b/>
          <w:i w:val="0"/>
        </w:rPr>
        <w:t>guionista-director no es una anomalía: es el modo normal del cine de autor</w:t>
      </w:r>
      <w:r>
        <w:rPr>
          <w:b w:val="0"/>
          <w:i w:val="0"/>
        </w:rPr>
        <w:t xml:space="preserve">, y </w:t>
      </w:r>
      <w:r>
        <w:rPr>
          <w:b/>
          <w:i w:val="0"/>
        </w:rPr>
        <w:t>en televisión su</w:t>
      </w:r>
      <w:r>
        <w:t xml:space="preserve"> </w:t>
      </w:r>
      <w:r>
        <w:rPr>
          <w:b/>
          <w:i w:val="0"/>
        </w:rPr>
        <w:t>equivalente es el realizador que trabaja sobre guion ajeno pero con guion técnico propio.</w:t>
      </w:r>
      <w:r>
        <w:rPr>
          <w:b w:val="0"/>
          <w:i w:val="0"/>
        </w:rPr>
        <w:t xml:space="preserve"> </w:t>
      </w:r>
      <w:r>
        <w:rPr>
          <w:b/>
          <w:i w:val="0"/>
        </w:rPr>
        <w:t>El punto</w:t>
      </w:r>
      <w:r>
        <w:t xml:space="preserve"> </w:t>
      </w:r>
      <w:r>
        <w:rPr>
          <w:b/>
          <w:i w:val="0"/>
        </w:rPr>
        <w:t>2.4 del anexo —las funciones del realizador respecto de los demás puestos— parte de esa distinción.</w:t>
      </w:r>
      <w:r>
        <w:rPr>
          <w:b w:val="0"/>
          <w:i w:val="0"/>
        </w:rPr>
      </w:r>
    </w:p>
    <w:p>
      <w:pPr>
        <w:pStyle w:val="Heading2"/>
      </w:pPr>
      <w:r>
        <w:rPr>
          <w:b w:val="0"/>
          <w:i w:val="0"/>
        </w:rPr>
        <w:t>5.5 El cine español y sus mediometrajes</w:t>
      </w:r>
    </w:p>
    <w:p>
      <w:pPr/>
      <w:r>
        <w:rPr>
          <w:b w:val="0"/>
          <w:i w:val="0"/>
        </w:rPr>
      </w:r>
      <w:r>
        <w:rPr>
          <w:b/>
          <w:i/>
        </w:rPr>
        <w:t>La cabina</w:t>
      </w:r>
      <w:r>
        <w:rPr>
          <w:b/>
          <w:i w:val="0"/>
        </w:rPr>
        <w:t xml:space="preserve"> es un mediometraje español de comedia negra dirigido por Antonio Mercero.</w:t>
      </w:r>
      <w:r>
        <w:rPr>
          <w:b w:val="0"/>
          <w:i w:val="0"/>
        </w:rPr>
        <w:t xml:space="preserve"> Ésa es la</w:t>
      </w:r>
      <w:r>
        <w:t xml:space="preserve"> </w:t>
      </w:r>
      <w:r>
        <w:rPr>
          <w:b w:val="0"/>
          <w:i w:val="0"/>
        </w:rPr>
        <w:t>respuesta oficial a la pregunta 34.</w:t>
      </w:r>
    </w:p>
    <w:p>
      <w:pPr/>
      <w:r>
        <w:rPr>
          <w:b w:val="0"/>
          <w:i w:val="0"/>
        </w:rPr>
      </w:r>
      <w:r>
        <w:rPr>
          <w:b/>
          <w:i w:val="0"/>
        </w:rPr>
        <w:t>Por qué está en un temario de realización de televisión, y no es un dato de cine cualquiera</w:t>
      </w:r>
      <w:r>
        <w:rPr>
          <w:b w:val="0"/>
          <w:i w:val="0"/>
        </w:rPr>
        <w:t xml:space="preserve">: </w:t>
      </w:r>
      <w:r>
        <w:rPr>
          <w:b/>
          <w:i/>
        </w:rPr>
        <w:t>La</w:t>
      </w:r>
      <w:r>
        <w:t xml:space="preserve"> </w:t>
      </w:r>
      <w:r>
        <w:rPr>
          <w:b/>
          <w:i/>
        </w:rPr>
        <w:t>cabina</w:t>
      </w:r>
      <w:r>
        <w:rPr>
          <w:b/>
          <w:i w:val="0"/>
        </w:rPr>
        <w:t xml:space="preserve"> es una producción de Televisión Española</w:t>
      </w:r>
      <w:r>
        <w:rPr>
          <w:b w:val="0"/>
          <w:i w:val="0"/>
        </w:rPr>
        <w:t xml:space="preserve">, emitida en 1972, </w:t>
      </w:r>
      <w:r>
        <w:rPr>
          <w:b/>
          <w:i w:val="0"/>
        </w:rPr>
        <w:t>y ganó un premio Emmy</w:t>
      </w:r>
      <w:r>
        <w:t xml:space="preserve"> </w:t>
      </w:r>
      <w:r>
        <w:rPr>
          <w:b/>
          <w:i w:val="0"/>
        </w:rPr>
        <w:t>internacional.</w:t>
      </w:r>
      <w:r>
        <w:rPr>
          <w:b w:val="0"/>
          <w:i w:val="0"/>
        </w:rPr>
        <w:t xml:space="preserve"> </w:t>
      </w:r>
      <w:r>
        <w:rPr>
          <w:b/>
          <w:i w:val="0"/>
        </w:rPr>
        <w:t>Es, con toda probabilidad, la ficción de televisión española más reconocida</w:t>
      </w:r>
      <w:r>
        <w:t xml:space="preserve"> </w:t>
      </w:r>
      <w:r>
        <w:rPr>
          <w:b/>
          <w:i w:val="0"/>
        </w:rPr>
        <w:t>internacionalmente de su época</w:t>
      </w:r>
      <w:r>
        <w:rPr>
          <w:b w:val="0"/>
          <w:i w:val="0"/>
        </w:rPr>
        <w:t xml:space="preserve">, y </w:t>
      </w:r>
      <w:r>
        <w:rPr>
          <w:b/>
          <w:i w:val="0"/>
        </w:rPr>
        <w:t>su autor fue un realizador de la casa.</w:t>
      </w:r>
      <w:r>
        <w:rPr>
          <w:b w:val="0"/>
          <w:i w:val="0"/>
        </w:rPr>
      </w:r>
    </w:p>
    <w:p>
      <w:pPr/>
      <w:r>
        <w:rPr>
          <w:b w:val="0"/>
          <w:i w:val="0"/>
        </w:rPr>
      </w:r>
      <w:r>
        <w:rPr>
          <w:b/>
          <w:i w:val="0"/>
        </w:rPr>
        <w:t>Antonio Mercero es, además, el nombre que une el cine y la televisión españoles de varias</w:t>
      </w:r>
      <w:r>
        <w:t xml:space="preserve"> </w:t>
      </w:r>
      <w:r>
        <w:rPr>
          <w:b/>
          <w:i w:val="0"/>
        </w:rPr>
        <w:t>generaciones</w:t>
      </w:r>
      <w:r>
        <w:rPr>
          <w:b w:val="0"/>
          <w:i w:val="0"/>
        </w:rPr>
        <w:t xml:space="preserve">: </w:t>
      </w:r>
      <w:r>
        <w:rPr>
          <w:b/>
          <w:i w:val="0"/>
        </w:rPr>
        <w:t>realizador de televisión y director de cine</w:t>
      </w:r>
      <w:r>
        <w:rPr>
          <w:b w:val="0"/>
          <w:i w:val="0"/>
        </w:rPr>
        <w:t>, con obra en las dos.</w:t>
      </w:r>
    </w:p>
    <w:p>
      <w:pPr/>
      <w:r>
        <w:rPr>
          <w:b w:val="0"/>
          <w:i w:val="0"/>
        </w:rPr>
      </w:r>
      <w:r>
        <w:rPr>
          <w:b/>
          <w:i w:val="0"/>
        </w:rPr>
        <w:t>Las tres opciones falsas son tres directores españoles reales de la misma época o de la</w:t>
      </w:r>
      <w:r>
        <w:t xml:space="preserve"> </w:t>
      </w:r>
      <w:r>
        <w:rPr>
          <w:b/>
          <w:i w:val="0"/>
        </w:rPr>
        <w:t>siguiente</w:t>
      </w:r>
      <w:r>
        <w:rPr>
          <w:b w:val="0"/>
          <w:i w:val="0"/>
        </w:rPr>
        <w:t xml:space="preserve">, y </w:t>
      </w:r>
      <w:r>
        <w:rPr>
          <w:b/>
          <w:i w:val="0"/>
        </w:rPr>
        <w:t>la pregunta mide la asociación entre una obra y su autor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Con qué se le asocia</w:t>
            </w:r>
          </w:p>
        </w:tc>
      </w:tr>
      <w:tr>
        <w:tc>
          <w:tcPr>
            <w:tcW w:type="dxa" w:w="4706"/>
          </w:tcPr>
          <w:p>
            <w:pPr>
              <w:pStyle w:val="Tabla"/>
            </w:pPr>
            <w:r/>
            <w:r>
              <w:rPr>
                <w:b w:val="0"/>
                <w:i w:val="0"/>
              </w:rPr>
            </w:r>
            <w:r>
              <w:rPr>
                <w:b/>
                <w:i w:val="0"/>
              </w:rPr>
              <w:t>José Luis Garci</w:t>
            </w:r>
            <w:r>
              <w:rPr>
                <w:b w:val="0"/>
                <w:i w:val="0"/>
              </w:rPr>
            </w:r>
          </w:p>
        </w:tc>
        <w:tc>
          <w:tcPr>
            <w:tcW w:type="dxa" w:w="4706"/>
          </w:tcPr>
          <w:p>
            <w:pPr>
              <w:pStyle w:val="Tabla"/>
            </w:pPr>
            <w:r/>
            <w:r>
              <w:rPr>
                <w:b w:val="0"/>
                <w:i w:val="0"/>
              </w:rPr>
            </w:r>
            <w:r>
              <w:rPr>
                <w:b/>
                <w:i w:val="0"/>
              </w:rPr>
              <w:t>Cine español de los años setenta y ochenta</w:t>
            </w:r>
            <w:r>
              <w:rPr>
                <w:b w:val="0"/>
                <w:i w:val="0"/>
              </w:rPr>
            </w:r>
          </w:p>
        </w:tc>
      </w:tr>
      <w:tr>
        <w:tc>
          <w:tcPr>
            <w:tcW w:type="dxa" w:w="4706"/>
          </w:tcPr>
          <w:p>
            <w:pPr>
              <w:pStyle w:val="Tabla"/>
            </w:pPr>
            <w:r/>
            <w:r>
              <w:rPr>
                <w:b w:val="0"/>
                <w:i w:val="0"/>
              </w:rPr>
            </w:r>
            <w:r>
              <w:rPr>
                <w:b/>
                <w:i w:val="0"/>
              </w:rPr>
              <w:t>Narciso Ibáñez Serrador</w:t>
            </w:r>
            <w:r>
              <w:rPr>
                <w:b w:val="0"/>
                <w:i w:val="0"/>
              </w:rPr>
            </w:r>
          </w:p>
        </w:tc>
        <w:tc>
          <w:tcPr>
            <w:tcW w:type="dxa" w:w="4706"/>
          </w:tcPr>
          <w:p>
            <w:pPr>
              <w:pStyle w:val="Tabla"/>
            </w:pPr>
            <w:r/>
            <w:r>
              <w:rPr>
                <w:b w:val="0"/>
                <w:i w:val="0"/>
              </w:rPr>
            </w:r>
            <w:r>
              <w:rPr>
                <w:b/>
                <w:i w:val="0"/>
              </w:rPr>
              <w:t>Televisión y cine de terror y suspense</w:t>
            </w:r>
            <w:r>
              <w:rPr>
                <w:b w:val="0"/>
                <w:i w:val="0"/>
              </w:rPr>
              <w:t>, y programas de televisión de gran audiencia</w:t>
            </w:r>
          </w:p>
        </w:tc>
      </w:tr>
      <w:tr>
        <w:tc>
          <w:tcPr>
            <w:tcW w:type="dxa" w:w="4706"/>
          </w:tcPr>
          <w:p>
            <w:pPr>
              <w:pStyle w:val="Tabla"/>
            </w:pPr>
            <w:r/>
            <w:r>
              <w:rPr>
                <w:b w:val="0"/>
                <w:i w:val="0"/>
              </w:rPr>
            </w:r>
            <w:r>
              <w:rPr>
                <w:b/>
                <w:i w:val="0"/>
              </w:rPr>
              <w:t>José Luis Cuerda</w:t>
            </w:r>
            <w:r>
              <w:rPr>
                <w:b w:val="0"/>
                <w:i w:val="0"/>
              </w:rPr>
            </w:r>
          </w:p>
        </w:tc>
        <w:tc>
          <w:tcPr>
            <w:tcW w:type="dxa" w:w="4706"/>
          </w:tcPr>
          <w:p>
            <w:pPr>
              <w:pStyle w:val="Tabla"/>
            </w:pPr>
            <w:r/>
            <w:r>
              <w:rPr>
                <w:b w:val="0"/>
                <w:i w:val="0"/>
              </w:rPr>
            </w:r>
            <w:r>
              <w:rPr>
                <w:b/>
                <w:i w:val="0"/>
              </w:rPr>
              <w:t>Cine español desde los años ochenta</w:t>
            </w:r>
            <w:r>
              <w:rPr>
                <w:b w:val="0"/>
                <w:i w:val="0"/>
              </w:rPr>
            </w:r>
          </w:p>
        </w:tc>
      </w:tr>
    </w:tbl>
    <w:p>
      <w:pPr/>
    </w:p>
    <w:p>
      <w:pPr/>
      <w:r>
        <w:rPr>
          <w:b w:val="0"/>
          <w:i w:val="0"/>
        </w:rPr>
      </w:r>
      <w:r>
        <w:rPr>
          <w:b/>
          <w:i w:val="0"/>
        </w:rPr>
        <w:t>El aviso de estudio</w:t>
      </w:r>
      <w:r>
        <w:rPr>
          <w:b w:val="0"/>
          <w:i w:val="0"/>
        </w:rPr>
        <w:t xml:space="preserve">: </w:t>
      </w:r>
      <w:r>
        <w:rPr>
          <w:b/>
          <w:i w:val="0"/>
        </w:rPr>
        <w:t>la opción c) es la trampa mejor puesta</w:t>
      </w:r>
      <w:r>
        <w:rPr>
          <w:b w:val="0"/>
          <w:i w:val="0"/>
        </w:rPr>
        <w:t xml:space="preserve">, porque </w:t>
      </w:r>
      <w:r>
        <w:rPr>
          <w:b/>
          <w:i w:val="0"/>
        </w:rPr>
        <w:t>Narciso Ibáñez Serrador</w:t>
      </w:r>
      <w:r>
        <w:t xml:space="preserve"> </w:t>
      </w:r>
      <w:r>
        <w:rPr>
          <w:b/>
          <w:i w:val="0"/>
        </w:rPr>
        <w:t>también hizo ficción de suspense para Televisión Española en los mismos años</w:t>
      </w:r>
      <w:r>
        <w:rPr>
          <w:b w:val="0"/>
          <w:i w:val="0"/>
        </w:rPr>
        <w:t>, con una serie de relatos</w:t>
      </w:r>
      <w:r>
        <w:t xml:space="preserve"> </w:t>
      </w:r>
      <w:r>
        <w:rPr>
          <w:b w:val="0"/>
          <w:i w:val="0"/>
        </w:rPr>
        <w:t xml:space="preserve">que es el otro gran hito de la ficción de la casa. </w:t>
      </w:r>
      <w:r>
        <w:rPr>
          <w:b/>
          <w:i w:val="0"/>
        </w:rPr>
        <w:t>Quien asocie «ficción inquietante de Televisión</w:t>
      </w:r>
      <w:r>
        <w:t xml:space="preserve"> </w:t>
      </w:r>
      <w:r>
        <w:rPr>
          <w:b/>
          <w:i w:val="0"/>
        </w:rPr>
        <w:t>Española de esos años» sin más puede marcar la equivocada.</w:t>
      </w:r>
      <w:r>
        <w:rPr>
          <w:b w:val="0"/>
          <w:i w:val="0"/>
        </w:rPr>
      </w:r>
    </w:p>
    <w:p>
      <w:pPr>
        <w:pStyle w:val="Heading2"/>
      </w:pPr>
      <w:r>
        <w:rPr>
          <w:b w:val="0"/>
          <w:i w:val="0"/>
        </w:rPr>
        <w:t>5.6 La llegada del 4K al cine</w:t>
      </w:r>
    </w:p>
    <w:p>
      <w:pPr/>
      <w:r>
        <w:rPr>
          <w:b w:val="0"/>
          <w:i w:val="0"/>
        </w:rPr>
      </w:r>
      <w:r>
        <w:rPr>
          <w:b/>
          <w:i w:val="0"/>
        </w:rPr>
        <w:t>La primera cámara de cine en grabar 4K fue la Red One.</w:t>
      </w:r>
      <w:r>
        <w:rPr>
          <w:b w:val="0"/>
          <w:i w:val="0"/>
        </w:rPr>
        <w:t xml:space="preserve"> Ésa es la respuesta oficial a la pregunta</w:t>
      </w:r>
      <w:r>
        <w:t xml:space="preserve"> </w:t>
      </w:r>
      <w:r>
        <w:rPr>
          <w:b w:val="0"/>
          <w:i w:val="0"/>
        </w:rPr>
        <w:t>90.</w:t>
      </w:r>
    </w:p>
    <w:p>
      <w:pPr/>
      <w:r>
        <w:rPr>
          <w:b w:val="0"/>
          <w:i w:val="0"/>
        </w:rPr>
      </w:r>
      <w:r>
        <w:rPr>
          <w:b/>
          <w:i w:val="0"/>
        </w:rPr>
        <w:t>Por qué importa, y es lo que conecta esta pregunta con el resto del temario</w:t>
      </w:r>
      <w:r>
        <w:rPr>
          <w:b w:val="0"/>
          <w:i w:val="0"/>
        </w:rPr>
        <w:t xml:space="preserve">: </w:t>
      </w:r>
      <w:r>
        <w:rPr>
          <w:b/>
          <w:i w:val="0"/>
        </w:rPr>
        <w:t>la llegada de una</w:t>
      </w:r>
      <w:r>
        <w:t xml:space="preserve"> </w:t>
      </w:r>
      <w:r>
        <w:rPr>
          <w:b/>
          <w:i w:val="0"/>
        </w:rPr>
        <w:t>cámara digital capaz de grabar a resolución de cine cambió la producción cinematográfica</w:t>
      </w:r>
      <w:r>
        <w:rPr>
          <w:b w:val="0"/>
          <w:i w:val="0"/>
        </w:rPr>
        <w:t>, porque</w:t>
      </w:r>
      <w:r>
        <w:t xml:space="preserve"> </w:t>
      </w:r>
      <w:r>
        <w:rPr>
          <w:b w:val="0"/>
          <w:i w:val="0"/>
        </w:rPr>
      </w:r>
      <w:r>
        <w:rPr>
          <w:b/>
          <w:i w:val="0"/>
        </w:rPr>
        <w:t>puso al alcance de una producción media una calidad que hasta entonces exigía película</w:t>
      </w:r>
      <w:r>
        <w:t xml:space="preserve"> </w:t>
      </w:r>
      <w:r>
        <w:rPr>
          <w:b/>
          <w:i w:val="0"/>
        </w:rPr>
        <w:t>fotoquímica.</w:t>
      </w:r>
      <w:r>
        <w:rPr>
          <w:b w:val="0"/>
          <w:i w:val="0"/>
        </w:rPr>
      </w:r>
    </w:p>
    <w:p>
      <w:pPr/>
      <w:r>
        <w:rPr>
          <w:b w:val="0"/>
          <w:i w:val="0"/>
        </w:rPr>
      </w:r>
      <w:r>
        <w:rPr>
          <w:b/>
          <w:i w:val="0"/>
        </w:rPr>
        <w:t>Las tres opciones falsas son cámaras reales del mismo momento histórico</w:t>
      </w:r>
      <w:r>
        <w:rPr>
          <w:b w:val="0"/>
          <w:i w:val="0"/>
        </w:rPr>
        <w:t xml:space="preserve">, y </w:t>
      </w:r>
      <w:r>
        <w:rPr>
          <w:b/>
          <w:i w:val="0"/>
        </w:rPr>
        <w:t>ése es todo el</w:t>
      </w:r>
      <w:r>
        <w:t xml:space="preserve"> </w:t>
      </w:r>
      <w:r>
        <w:rPr>
          <w:b/>
          <w:i w:val="0"/>
        </w:rPr>
        <w:t>mecanismo de la pregunta</w:t>
      </w:r>
      <w:r>
        <w:rPr>
          <w:b w:val="0"/>
          <w:i w:val="0"/>
        </w:rPr>
        <w:t xml:space="preserve">: </w:t>
      </w:r>
      <w:r>
        <w:rPr>
          <w:b/>
          <w:i w:val="0"/>
        </w:rPr>
        <w:t>hay que saber cuál fue la primera, no cuáles existieron.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Cámara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Red One</w:t>
            </w:r>
            <w:r>
              <w:rPr>
                <w:b w:val="0"/>
                <w:i w:val="0"/>
              </w:rPr>
            </w:r>
          </w:p>
        </w:tc>
        <w:tc>
          <w:tcPr>
            <w:tcW w:type="dxa" w:w="4706"/>
          </w:tcPr>
          <w:p>
            <w:pPr>
              <w:pStyle w:val="Tabla"/>
            </w:pPr>
            <w:r/>
            <w:r>
              <w:rPr>
                <w:b w:val="0"/>
                <w:i w:val="0"/>
              </w:rPr>
            </w:r>
            <w:r>
              <w:rPr>
                <w:b/>
                <w:i w:val="0"/>
              </w:rPr>
              <w:t>La primera en grabar 4K</w:t>
            </w:r>
            <w:r>
              <w:rPr>
                <w:b w:val="0"/>
                <w:i w:val="0"/>
              </w:rPr>
            </w:r>
          </w:p>
        </w:tc>
      </w:tr>
      <w:tr>
        <w:tc>
          <w:tcPr>
            <w:tcW w:type="dxa" w:w="4706"/>
          </w:tcPr>
          <w:p>
            <w:pPr>
              <w:pStyle w:val="Tabla"/>
            </w:pPr>
            <w:r/>
            <w:r>
              <w:rPr>
                <w:b w:val="0"/>
                <w:i w:val="0"/>
              </w:rPr>
            </w:r>
            <w:r>
              <w:rPr>
                <w:b/>
                <w:i w:val="0"/>
              </w:rPr>
              <w:t>Scarlet-X</w:t>
            </w:r>
            <w:r>
              <w:rPr>
                <w:b w:val="0"/>
                <w:i w:val="0"/>
              </w:rPr>
            </w:r>
          </w:p>
        </w:tc>
        <w:tc>
          <w:tcPr>
            <w:tcW w:type="dxa" w:w="4706"/>
          </w:tcPr>
          <w:p>
            <w:pPr>
              <w:pStyle w:val="Tabla"/>
            </w:pPr>
            <w:r/>
            <w:r>
              <w:rPr>
                <w:b w:val="0"/>
                <w:i w:val="0"/>
              </w:rPr>
            </w:r>
            <w:r>
              <w:rPr>
                <w:b/>
                <w:i w:val="0"/>
              </w:rPr>
              <w:t>Una cámara posterior de la misma casa</w:t>
            </w:r>
            <w:r>
              <w:rPr>
                <w:b w:val="0"/>
                <w:i w:val="0"/>
              </w:rPr>
            </w:r>
          </w:p>
        </w:tc>
      </w:tr>
      <w:tr>
        <w:tc>
          <w:tcPr>
            <w:tcW w:type="dxa" w:w="4706"/>
          </w:tcPr>
          <w:p>
            <w:pPr>
              <w:pStyle w:val="Tabla"/>
            </w:pPr>
            <w:r/>
            <w:r>
              <w:rPr>
                <w:b w:val="0"/>
                <w:i w:val="0"/>
              </w:rPr>
            </w:r>
            <w:r>
              <w:rPr>
                <w:b/>
                <w:i w:val="0"/>
              </w:rPr>
              <w:t>Arri Alexa</w:t>
            </w:r>
            <w:r>
              <w:rPr>
                <w:b w:val="0"/>
                <w:i w:val="0"/>
              </w:rPr>
            </w:r>
          </w:p>
        </w:tc>
        <w:tc>
          <w:tcPr>
            <w:tcW w:type="dxa" w:w="4706"/>
          </w:tcPr>
          <w:p>
            <w:pPr>
              <w:pStyle w:val="Tabla"/>
            </w:pPr>
            <w:r/>
            <w:r>
              <w:rPr>
                <w:b w:val="0"/>
                <w:i w:val="0"/>
              </w:rPr>
            </w:r>
            <w:r>
              <w:rPr>
                <w:b/>
                <w:i w:val="0"/>
              </w:rPr>
              <w:t>Una cámara de cine digital de referencia</w:t>
            </w:r>
            <w:r>
              <w:rPr>
                <w:b w:val="0"/>
                <w:i w:val="0"/>
              </w:rPr>
              <w:t>, del mismo periodo</w:t>
            </w:r>
          </w:p>
        </w:tc>
      </w:tr>
      <w:tr>
        <w:tc>
          <w:tcPr>
            <w:tcW w:type="dxa" w:w="4706"/>
          </w:tcPr>
          <w:p>
            <w:pPr>
              <w:pStyle w:val="Tabla"/>
            </w:pPr>
            <w:r/>
            <w:r>
              <w:rPr>
                <w:b w:val="0"/>
                <w:i w:val="0"/>
              </w:rPr>
            </w:r>
            <w:r>
              <w:rPr>
                <w:b/>
                <w:i w:val="0"/>
              </w:rPr>
              <w:t>Viper FilmStream</w:t>
            </w:r>
            <w:r>
              <w:rPr>
                <w:b w:val="0"/>
                <w:i w:val="0"/>
              </w:rPr>
            </w:r>
          </w:p>
        </w:tc>
        <w:tc>
          <w:tcPr>
            <w:tcW w:type="dxa" w:w="4706"/>
          </w:tcPr>
          <w:p>
            <w:pPr>
              <w:pStyle w:val="Tabla"/>
            </w:pPr>
            <w:r/>
            <w:r>
              <w:rPr>
                <w:b w:val="0"/>
                <w:i w:val="0"/>
              </w:rPr>
            </w:r>
            <w:r>
              <w:rPr>
                <w:b/>
                <w:i w:val="0"/>
              </w:rPr>
              <w:t>Una cámara de cine digital anterior</w:t>
            </w:r>
            <w:r>
              <w:rPr>
                <w:b w:val="0"/>
                <w:i w:val="0"/>
              </w:rPr>
              <w:t>, de otra casa</w:t>
            </w:r>
          </w:p>
        </w:tc>
      </w:tr>
    </w:tbl>
    <w:p>
      <w:pPr/>
    </w:p>
    <w:p>
      <w:pPr/>
      <w:r>
        <w:rPr>
          <w:b w:val="0"/>
          <w:i w:val="0"/>
        </w:rPr>
      </w:r>
      <w:r>
        <w:rPr>
          <w:b/>
          <w:i w:val="0"/>
        </w:rPr>
        <w:t>Una declaración expresa</w:t>
      </w:r>
      <w:r>
        <w:rPr>
          <w:b w:val="0"/>
          <w:i w:val="0"/>
        </w:rPr>
        <w:t xml:space="preserve">: </w:t>
      </w:r>
      <w:r>
        <w:rPr>
          <w:b/>
          <w:i w:val="0"/>
        </w:rPr>
        <w:t>la primacía de esa cámara en la grabación a 4K no se ha contrastado en</w:t>
      </w:r>
      <w:r>
        <w:t xml:space="preserve"> </w:t>
      </w:r>
      <w:r>
        <w:rPr>
          <w:b/>
          <w:i w:val="0"/>
        </w:rPr>
        <w:t>documentación de fabricante ni en fuente institucional.</w:t>
      </w:r>
      <w:r>
        <w:rPr>
          <w:b w:val="0"/>
          <w:i w:val="0"/>
        </w:rPr>
        <w:t xml:space="preserve"> </w:t>
      </w:r>
      <w:r>
        <w:rPr>
          <w:b/>
          <w:i w:val="0"/>
        </w:rPr>
        <w:t>Es un hecho ampliamente asentado en la</w:t>
      </w:r>
      <w:r>
        <w:t xml:space="preserve"> </w:t>
      </w:r>
      <w:r>
        <w:rPr>
          <w:b/>
          <w:i w:val="0"/>
        </w:rPr>
        <w:t>literatura del oficio</w:t>
      </w:r>
      <w:r>
        <w:rPr>
          <w:b w:val="0"/>
          <w:i w:val="0"/>
        </w:rPr>
        <w:t xml:space="preserve">, </w:t>
      </w:r>
      <w:r>
        <w:rPr>
          <w:b/>
          <w:i w:val="0"/>
        </w:rPr>
        <w:t>pero este proyecto no ha consultado una fuente para él</w:t>
      </w:r>
      <w:r>
        <w:rPr>
          <w:b w:val="0"/>
          <w:i w:val="0"/>
        </w:rPr>
        <w:t>, y así se declara.</w:t>
      </w:r>
    </w:p>
    <w:p>
      <w:pPr/>
      <w:r>
        <w:rPr>
          <w:b w:val="0"/>
          <w:i w:val="0"/>
        </w:rPr>
      </w:r>
      <w:r>
        <w:rPr>
          <w:b/>
          <w:i w:val="0"/>
        </w:rPr>
        <w:t>Lo que sí sostiene este tema, y es lo que hace el dato legible</w:t>
      </w:r>
      <w:r>
        <w:rPr>
          <w:b w:val="0"/>
          <w:i w:val="0"/>
        </w:rPr>
        <w:t xml:space="preserve">: </w:t>
      </w:r>
      <w:r>
        <w:rPr>
          <w:b/>
          <w:i w:val="0"/>
        </w:rPr>
        <w:t>la resolución 4K de cine no es la</w:t>
      </w:r>
      <w:r>
        <w:t xml:space="preserve"> </w:t>
      </w:r>
      <w:r>
        <w:rPr>
          <w:b/>
          <w:i w:val="0"/>
        </w:rPr>
        <w:t>misma que la 4K de televisión.</w:t>
      </w:r>
      <w:r>
        <w:rPr>
          <w:b w:val="0"/>
          <w:i w:val="0"/>
        </w:rPr>
        <w:t xml:space="preserve"> </w:t>
      </w:r>
      <w:r>
        <w:rPr>
          <w:b/>
          <w:i w:val="0"/>
        </w:rPr>
        <w:t>El 4K de cine —DCI— es de 4.096 píxeles de ancho; el UHD de</w:t>
      </w:r>
      <w:r>
        <w:t xml:space="preserve"> </w:t>
      </w:r>
      <w:r>
        <w:rPr>
          <w:b/>
          <w:i w:val="0"/>
        </w:rPr>
        <w:t>televisión es de 3.840</w:t>
      </w:r>
      <w:r>
        <w:rPr>
          <w:b w:val="0"/>
          <w:i w:val="0"/>
        </w:rPr>
        <w:t xml:space="preserve">, con </w:t>
      </w:r>
      <w:r>
        <w:rPr>
          <w:b/>
          <w:i w:val="0"/>
        </w:rPr>
        <w:t>relaciones de aspecto distintas</w:t>
      </w:r>
      <w:r>
        <w:rPr>
          <w:b w:val="0"/>
          <w:i w:val="0"/>
        </w:rPr>
        <w:t xml:space="preserve">. </w:t>
      </w:r>
      <w:r>
        <w:rPr>
          <w:b/>
          <w:i w:val="0"/>
        </w:rPr>
        <w:t>Ésa es la distinción que el</w:t>
      </w:r>
      <w:r>
        <w:t xml:space="preserve"> </w:t>
      </w:r>
      <w:r>
        <w:rPr>
          <w:b/>
          <w:i w:val="0"/>
        </w:rPr>
        <w:t>temario de Edición y Montaje desarrolla</w:t>
      </w:r>
      <w:r>
        <w:rPr>
          <w:b w:val="0"/>
          <w:i w:val="0"/>
        </w:rPr>
        <w:t xml:space="preserve">, y </w:t>
      </w:r>
      <w:r>
        <w:rPr>
          <w:b/>
          <w:i w:val="0"/>
        </w:rPr>
        <w:t>conviene tenerla aquí porque «4K» no designa una sola</w:t>
      </w:r>
      <w:r>
        <w:t xml:space="preserve"> </w:t>
      </w:r>
      <w:r>
        <w:rPr>
          <w:b/>
          <w:i w:val="0"/>
        </w:rPr>
        <w:t>cosa.</w:t>
      </w:r>
      <w:r>
        <w:rPr>
          <w:b w:val="0"/>
          <w:i w:val="0"/>
        </w:rPr>
      </w:r>
    </w:p>
    <w:p>
      <w:pPr>
        <w:pStyle w:val="Heading2"/>
      </w:pPr>
      <w:r>
        <w:rPr>
          <w:b w:val="0"/>
          <w:i w:val="0"/>
        </w:rPr>
        <w:t>5.7 Los premios: los Óscar</w:t>
      </w:r>
    </w:p>
    <w:p>
      <w:pPr/>
      <w:r>
        <w:rPr>
          <w:b w:val="0"/>
          <w:i w:val="0"/>
        </w:rPr>
      </w:r>
      <w:r>
        <w:rPr>
          <w:b/>
          <w:i w:val="0"/>
        </w:rPr>
        <w:t>Los premios de la Academia de las Artes y las Ciencias Cinematográficas de Estados Unidos se</w:t>
      </w:r>
      <w:r>
        <w:t xml:space="preserve"> </w:t>
      </w:r>
      <w:r>
        <w:rPr>
          <w:b/>
          <w:i w:val="0"/>
        </w:rPr>
        <w:t>conceden desde finales de los años veinte</w:t>
      </w:r>
      <w:r>
        <w:rPr>
          <w:b w:val="0"/>
          <w:i w:val="0"/>
        </w:rPr>
        <w:t xml:space="preserve">, y </w:t>
      </w:r>
      <w:r>
        <w:rPr>
          <w:b/>
          <w:i w:val="0"/>
        </w:rPr>
        <w:t>el palmarés histórico es materia de cultura</w:t>
      </w:r>
      <w:r>
        <w:t xml:space="preserve"> </w:t>
      </w:r>
      <w:r>
        <w:rPr>
          <w:b/>
          <w:i w:val="0"/>
        </w:rPr>
        <w:t>cinematográfica.</w:t>
      </w:r>
      <w:r>
        <w:rPr>
          <w:b w:val="0"/>
          <w:i w:val="0"/>
        </w:rPr>
      </w:r>
    </w:p>
    <w:p>
      <w:pPr/>
      <w:r>
        <w:rPr>
          <w:b w:val="0"/>
          <w:i w:val="0"/>
        </w:rPr>
      </w:r>
      <w:r>
        <w:rPr>
          <w:b/>
          <w:i w:val="0"/>
        </w:rPr>
        <w:t>Lo que hay que saber para contestar la pregunta 33, y es donde está el problema: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Película</w:t>
            </w:r>
          </w:p>
        </w:tc>
        <w:tc>
          <w:tcPr>
            <w:tcW w:type="dxa" w:w="4706"/>
            <w:shd w:val="clear" w:color="auto" w:fill="E4E4E4"/>
          </w:tcPr>
          <w:p>
            <w:pPr>
              <w:pStyle w:val="Tablacabecera"/>
            </w:pPr>
            <w:r/>
            <w:r>
              <w:rPr>
                <w:b w:val="0"/>
                <w:i w:val="0"/>
              </w:rPr>
              <w:t>Óscar obtenidos</w:t>
            </w:r>
          </w:p>
        </w:tc>
      </w:tr>
      <w:tr>
        <w:tc>
          <w:tcPr>
            <w:tcW w:type="dxa" w:w="4706"/>
          </w:tcPr>
          <w:p>
            <w:pPr>
              <w:pStyle w:val="Tabla"/>
            </w:pPr>
            <w:r/>
            <w:r>
              <w:rPr>
                <w:b w:val="0"/>
                <w:i/>
              </w:rPr>
            </w:r>
            <w:r>
              <w:rPr>
                <w:b/>
                <w:i/>
              </w:rPr>
              <w:t>Ben-Hur</w:t>
            </w:r>
            <w:r>
              <w:rPr>
                <w:b w:val="0"/>
                <w:i/>
              </w:rPr>
            </w:r>
            <w:r>
              <w:rPr>
                <w:b w:val="0"/>
                <w:i w:val="0"/>
              </w:rPr>
              <w:t xml:space="preserve"> (1959)</w:t>
            </w:r>
          </w:p>
        </w:tc>
        <w:tc>
          <w:tcPr>
            <w:tcW w:type="dxa" w:w="4706"/>
          </w:tcPr>
          <w:p>
            <w:pPr>
              <w:pStyle w:val="Tabla"/>
            </w:pPr>
            <w:r/>
            <w:r>
              <w:rPr>
                <w:b w:val="0"/>
                <w:i w:val="0"/>
              </w:rPr>
            </w:r>
            <w:r>
              <w:rPr>
                <w:b/>
                <w:i w:val="0"/>
              </w:rPr>
              <w:t>Once</w:t>
            </w:r>
            <w:r>
              <w:rPr>
                <w:b w:val="0"/>
                <w:i w:val="0"/>
              </w:rPr>
            </w:r>
          </w:p>
        </w:tc>
      </w:tr>
      <w:tr>
        <w:tc>
          <w:tcPr>
            <w:tcW w:type="dxa" w:w="4706"/>
          </w:tcPr>
          <w:p>
            <w:pPr>
              <w:pStyle w:val="Tabla"/>
            </w:pPr>
            <w:r/>
            <w:r>
              <w:rPr>
                <w:b w:val="0"/>
                <w:i/>
              </w:rPr>
            </w:r>
            <w:r>
              <w:rPr>
                <w:b/>
                <w:i/>
              </w:rPr>
              <w:t>Titanic</w:t>
            </w:r>
            <w:r>
              <w:rPr>
                <w:b w:val="0"/>
                <w:i/>
              </w:rPr>
            </w:r>
            <w:r>
              <w:rPr>
                <w:b w:val="0"/>
                <w:i w:val="0"/>
              </w:rPr>
              <w:t xml:space="preserve"> (1997)</w:t>
            </w:r>
          </w:p>
        </w:tc>
        <w:tc>
          <w:tcPr>
            <w:tcW w:type="dxa" w:w="4706"/>
          </w:tcPr>
          <w:p>
            <w:pPr>
              <w:pStyle w:val="Tabla"/>
            </w:pPr>
            <w:r/>
            <w:r>
              <w:rPr>
                <w:b w:val="0"/>
                <w:i w:val="0"/>
              </w:rPr>
            </w:r>
            <w:r>
              <w:rPr>
                <w:b/>
                <w:i w:val="0"/>
              </w:rPr>
              <w:t>Once</w:t>
            </w:r>
            <w:r>
              <w:rPr>
                <w:b w:val="0"/>
                <w:i w:val="0"/>
              </w:rPr>
            </w:r>
          </w:p>
        </w:tc>
      </w:tr>
      <w:tr>
        <w:tc>
          <w:tcPr>
            <w:tcW w:type="dxa" w:w="4706"/>
          </w:tcPr>
          <w:p>
            <w:pPr>
              <w:pStyle w:val="Tabla"/>
            </w:pPr>
            <w:r/>
            <w:r>
              <w:rPr>
                <w:b w:val="0"/>
                <w:i/>
              </w:rPr>
            </w:r>
            <w:r>
              <w:rPr>
                <w:b/>
                <w:i/>
              </w:rPr>
              <w:t>El señor de los anillos: el retorno del rey</w:t>
            </w:r>
            <w:r>
              <w:rPr>
                <w:b w:val="0"/>
                <w:i/>
              </w:rPr>
            </w:r>
            <w:r>
              <w:rPr>
                <w:b w:val="0"/>
                <w:i w:val="0"/>
              </w:rPr>
              <w:t xml:space="preserve"> (2003)</w:t>
            </w:r>
          </w:p>
        </w:tc>
        <w:tc>
          <w:tcPr>
            <w:tcW w:type="dxa" w:w="4706"/>
          </w:tcPr>
          <w:p>
            <w:pPr>
              <w:pStyle w:val="Tabla"/>
            </w:pPr>
            <w:r/>
            <w:r>
              <w:rPr>
                <w:b w:val="0"/>
                <w:i w:val="0"/>
              </w:rPr>
            </w:r>
            <w:r>
              <w:rPr>
                <w:b/>
                <w:i w:val="0"/>
              </w:rPr>
              <w:t>Once</w:t>
            </w:r>
            <w:r>
              <w:rPr>
                <w:b w:val="0"/>
                <w:i w:val="0"/>
              </w:rPr>
            </w:r>
          </w:p>
        </w:tc>
      </w:tr>
      <w:tr>
        <w:tc>
          <w:tcPr>
            <w:tcW w:type="dxa" w:w="4706"/>
          </w:tcPr>
          <w:p>
            <w:pPr>
              <w:pStyle w:val="Tabla"/>
            </w:pPr>
            <w:r/>
            <w:r>
              <w:rPr>
                <w:b w:val="0"/>
                <w:i/>
              </w:rPr>
            </w:r>
            <w:r>
              <w:rPr>
                <w:b/>
                <w:i/>
              </w:rPr>
              <w:t>Lo que el viento se llevó</w:t>
            </w:r>
            <w:r>
              <w:rPr>
                <w:b w:val="0"/>
                <w:i/>
              </w:rPr>
            </w:r>
            <w:r>
              <w:rPr>
                <w:b w:val="0"/>
                <w:i w:val="0"/>
              </w:rPr>
              <w:t xml:space="preserve"> (1939)</w:t>
            </w:r>
          </w:p>
        </w:tc>
        <w:tc>
          <w:tcPr>
            <w:tcW w:type="dxa" w:w="4706"/>
          </w:tcPr>
          <w:p>
            <w:pPr>
              <w:pStyle w:val="Tabla"/>
            </w:pPr>
            <w:r/>
            <w:r>
              <w:rPr>
                <w:b w:val="0"/>
                <w:i w:val="0"/>
              </w:rPr>
            </w:r>
            <w:r>
              <w:rPr>
                <w:b/>
                <w:i w:val="0"/>
              </w:rPr>
              <w:t>Menos de once</w:t>
            </w:r>
            <w:r>
              <w:rPr>
                <w:b w:val="0"/>
                <w:i w:val="0"/>
              </w:rPr>
            </w:r>
          </w:p>
        </w:tc>
      </w:tr>
    </w:tbl>
    <w:p>
      <w:pPr/>
    </w:p>
    <w:p>
      <w:pPr/>
      <w:r>
        <w:rPr>
          <w:b w:val="0"/>
          <w:i w:val="0"/>
        </w:rPr>
      </w:r>
      <w:r>
        <w:rPr>
          <w:b/>
          <w:i w:val="0"/>
        </w:rPr>
        <w:t>Las tres primeras están empatadas en el primer puesto del palmarés histórico</w:t>
      </w:r>
      <w:r>
        <w:rPr>
          <w:b w:val="0"/>
          <w:i w:val="0"/>
        </w:rPr>
        <w:t xml:space="preserve">, y </w:t>
      </w:r>
      <w:r>
        <w:rPr>
          <w:b/>
          <w:i w:val="0"/>
        </w:rPr>
        <w:t>las tres</w:t>
      </w:r>
      <w:r>
        <w:t xml:space="preserve"> </w:t>
      </w:r>
      <w:r>
        <w:rPr>
          <w:b/>
          <w:i w:val="0"/>
        </w:rPr>
        <w:t>aparecen entre las opciones de la pregunta.</w:t>
      </w:r>
      <w:r>
        <w:rPr>
          <w:b w:val="0"/>
          <w:i w:val="0"/>
        </w:rPr>
      </w:r>
    </w:p>
    <w:p>
      <w:pPr>
        <w:pStyle w:val="Heading2"/>
      </w:pPr>
      <w:r>
        <w:rPr>
          <w:b w:val="0"/>
          <w:i w:val="0"/>
        </w:rPr>
        <w:t>5.8 La pregunta 33: tres respuestas igualmente correctas</w:t>
      </w:r>
    </w:p>
    <w:p>
      <w:pPr/>
      <w:r>
        <w:rPr>
          <w:b w:val="0"/>
          <w:i w:val="0"/>
        </w:rPr>
      </w:r>
      <w:r>
        <w:rPr>
          <w:b/>
          <w:i w:val="0"/>
        </w:rPr>
        <w:t>La pregunta 33 pregunta qué película ha obtenido mayor número de premios Óscar en la historia, y</w:t>
      </w:r>
      <w:r>
        <w:t xml:space="preserve"> </w:t>
      </w:r>
      <w:r>
        <w:rPr>
          <w:b/>
          <w:i w:val="0"/>
        </w:rPr>
        <w:t xml:space="preserve">ofrece cuatro opciones: </w:t>
      </w:r>
      <w:r>
        <w:rPr>
          <w:b/>
          <w:i/>
        </w:rPr>
        <w:t>El señor de los anillos: el retorno del rey</w:t>
      </w:r>
      <w:r>
        <w:rPr>
          <w:b/>
          <w:i w:val="0"/>
        </w:rPr>
        <w:t xml:space="preserve">, </w:t>
      </w:r>
      <w:r>
        <w:rPr>
          <w:b/>
          <w:i/>
        </w:rPr>
        <w:t>Ben-Hur</w:t>
      </w:r>
      <w:r>
        <w:rPr>
          <w:b/>
          <w:i w:val="0"/>
        </w:rPr>
        <w:t xml:space="preserve">, </w:t>
      </w:r>
      <w:r>
        <w:rPr>
          <w:b/>
          <w:i/>
        </w:rPr>
        <w:t>Titanic</w:t>
      </w:r>
      <w:r>
        <w:rPr>
          <w:b/>
          <w:i w:val="0"/>
        </w:rPr>
        <w:t xml:space="preserve"> y </w:t>
      </w:r>
      <w:r>
        <w:rPr>
          <w:b/>
          <w:i/>
        </w:rPr>
        <w:t>Lo que</w:t>
      </w:r>
      <w:r>
        <w:t xml:space="preserve"> </w:t>
      </w:r>
      <w:r>
        <w:rPr>
          <w:b/>
          <w:i/>
        </w:rPr>
        <w:t>el viento se llevó</w:t>
      </w:r>
      <w:r>
        <w:rPr>
          <w:b/>
          <w:i w:val="0"/>
        </w:rPr>
        <w:t xml:space="preserve">. La plantilla da </w:t>
      </w:r>
      <w:r>
        <w:rPr>
          <w:b/>
          <w:i/>
        </w:rPr>
        <w:t>Ben-Hur</w:t>
      </w:r>
      <w:r>
        <w:rPr>
          <w:b/>
          <w:i w:val="0"/>
        </w:rPr>
        <w:t>.</w:t>
      </w:r>
      <w:r>
        <w:rPr>
          <w:b w:val="0"/>
          <w:i w:val="0"/>
        </w:rPr>
      </w:r>
    </w:p>
    <w:p>
      <w:pPr/>
      <w:r>
        <w:rPr>
          <w:b w:val="0"/>
          <w:i w:val="0"/>
        </w:rPr>
      </w:r>
      <w:r>
        <w:rPr>
          <w:b/>
          <w:i w:val="0"/>
        </w:rPr>
        <w:t>El problema</w:t>
      </w:r>
      <w:r>
        <w:rPr>
          <w:b w:val="0"/>
          <w:i w:val="0"/>
        </w:rPr>
        <w:t xml:space="preserve">: </w:t>
      </w:r>
      <w:r>
        <w:rPr>
          <w:b/>
          <w:i/>
        </w:rPr>
        <w:t>Ben-Hur</w:t>
      </w:r>
      <w:r>
        <w:rPr>
          <w:b/>
          <w:i w:val="0"/>
        </w:rPr>
        <w:t xml:space="preserve">, </w:t>
      </w:r>
      <w:r>
        <w:rPr>
          <w:b/>
          <w:i/>
        </w:rPr>
        <w:t>Titanic</w:t>
      </w:r>
      <w:r>
        <w:rPr>
          <w:b/>
          <w:i w:val="0"/>
        </w:rPr>
        <w:t xml:space="preserve"> y </w:t>
      </w:r>
      <w:r>
        <w:rPr>
          <w:b/>
          <w:i/>
        </w:rPr>
        <w:t>El señor de los anillos: el retorno del rey</w:t>
      </w:r>
      <w:r>
        <w:rPr>
          <w:b/>
          <w:i w:val="0"/>
        </w:rPr>
        <w:t xml:space="preserve"> han obtenido el</w:t>
      </w:r>
      <w:r>
        <w:t xml:space="preserve"> </w:t>
      </w:r>
      <w:r>
        <w:rPr>
          <w:b/>
          <w:i w:val="0"/>
        </w:rPr>
        <w:t>mismo número de premios Óscar —once cada una— y comparten el primer puesto del palmarés histórico.</w:t>
      </w:r>
      <w:r>
        <w:rPr>
          <w:b w:val="0"/>
          <w:i w:val="0"/>
        </w:rPr>
      </w:r>
      <w:r>
        <w:t xml:space="preserve"> </w:t>
      </w:r>
      <w:r>
        <w:rPr>
          <w:b w:val="0"/>
          <w:i w:val="0"/>
        </w:rPr>
      </w:r>
      <w:r>
        <w:rPr>
          <w:b/>
          <w:i w:val="0"/>
        </w:rPr>
        <w:t>Tres de las cuatro opciones son igualmente correctas</w:t>
      </w:r>
      <w:r>
        <w:rPr>
          <w:b w:val="0"/>
          <w:i w:val="0"/>
        </w:rPr>
        <w:t xml:space="preserve">, y </w:t>
      </w:r>
      <w:r>
        <w:rPr>
          <w:b/>
          <w:i w:val="0"/>
        </w:rPr>
        <w:t>el enunciado no ofrece ningún criterio</w:t>
      </w:r>
      <w:r>
        <w:t xml:space="preserve"> </w:t>
      </w:r>
      <w:r>
        <w:rPr>
          <w:b/>
          <w:i w:val="0"/>
        </w:rPr>
        <w:t>para desempatarlas</w:t>
      </w:r>
      <w:r>
        <w:rPr>
          <w:b w:val="0"/>
          <w:i w:val="0"/>
        </w:rPr>
        <w:t>: no pregunta por la más antigua, ni por la que más nominaciones tuvo, ni por la</w:t>
      </w:r>
      <w:r>
        <w:t xml:space="preserve"> </w:t>
      </w:r>
      <w:r>
        <w:rPr>
          <w:b w:val="0"/>
          <w:i w:val="0"/>
        </w:rPr>
        <w:t xml:space="preserve">que ganó en más categorías distintas. </w:t>
      </w:r>
      <w:r>
        <w:rPr>
          <w:b/>
          <w:i w:val="0"/>
        </w:rPr>
        <w:t>Pregunta por «la que ha obtenido mayor número», y tres las han</w:t>
      </w:r>
      <w:r>
        <w:t xml:space="preserve"> </w:t>
      </w:r>
      <w:r>
        <w:rPr>
          <w:b/>
          <w:i w:val="0"/>
        </w:rPr>
        <w:t>obtenido en igual número.</w:t>
      </w:r>
      <w:r>
        <w:rPr>
          <w:b w:val="0"/>
          <w:i w:val="0"/>
        </w:rPr>
      </w:r>
    </w:p>
    <w:p>
      <w:pPr/>
      <w:r>
        <w:rPr>
          <w:b w:val="0"/>
          <w:i w:val="0"/>
        </w:rPr>
      </w:r>
      <w:r>
        <w:rPr>
          <w:b/>
          <w:i w:val="0"/>
        </w:rPr>
        <w:t>Lo que el temario manda hacer, y por qué:</w:t>
      </w:r>
      <w:r>
        <w:rPr>
          <w:b w:val="0"/>
          <w:i w:val="0"/>
        </w:rPr>
      </w:r>
    </w:p>
    <w:p>
      <w:pPr>
        <w:pStyle w:val="ListBullet"/>
      </w:pPr>
      <w:r>
        <w:rPr>
          <w:b w:val="0"/>
          <w:i w:val="0"/>
        </w:rPr>
      </w:r>
      <w:r>
        <w:rPr>
          <w:b/>
          <w:i w:val="0"/>
        </w:rPr>
        <w:t xml:space="preserve">Marcar la b), </w:t>
      </w:r>
      <w:r>
        <w:rPr>
          <w:b/>
          <w:i/>
        </w:rPr>
        <w:t>Ben-Hur</w:t>
      </w:r>
      <w:r>
        <w:rPr>
          <w:b w:val="0"/>
          <w:i w:val="0"/>
        </w:rPr>
        <w:t xml:space="preserve">, que es la de la plantilla. </w:t>
      </w:r>
      <w:r>
        <w:rPr>
          <w:b/>
          <w:i w:val="0"/>
        </w:rPr>
        <w:t>En un examen de oposición la plantilla es</w:t>
      </w:r>
      <w:r>
        <w:t xml:space="preserve"> </w:t>
      </w:r>
      <w:r>
        <w:rPr>
          <w:b/>
          <w:i w:val="0"/>
        </w:rPr>
        <w:t>la que puntúa</w:t>
      </w:r>
      <w:r>
        <w:rPr>
          <w:b w:val="0"/>
          <w:i w:val="0"/>
        </w:rPr>
        <w:t xml:space="preserve">, y </w:t>
      </w:r>
      <w:r>
        <w:rPr>
          <w:b/>
          <w:i w:val="0"/>
        </w:rPr>
        <w:t>una impugnación se resuelve después, no durante.</w:t>
      </w:r>
      <w:r>
        <w:rPr>
          <w:b w:val="0"/>
          <w:i w:val="0"/>
        </w:rPr>
      </w:r>
    </w:p>
    <w:p>
      <w:pPr>
        <w:pStyle w:val="ListBullet"/>
      </w:pPr>
      <w:r>
        <w:rPr>
          <w:b w:val="0"/>
          <w:i w:val="0"/>
        </w:rPr>
      </w:r>
      <w:r>
        <w:rPr>
          <w:b/>
          <w:i w:val="0"/>
        </w:rPr>
        <w:t>Pero saber que se marca por la plantilla y no por el enunciado</w:t>
      </w:r>
      <w:r>
        <w:rPr>
          <w:b w:val="0"/>
          <w:i w:val="0"/>
        </w:rPr>
        <w:t xml:space="preserve">, porque </w:t>
      </w:r>
      <w:r>
        <w:rPr>
          <w:b/>
          <w:i w:val="0"/>
        </w:rPr>
        <w:t>el enunciado no</w:t>
      </w:r>
      <w:r>
        <w:t xml:space="preserve"> </w:t>
      </w:r>
      <w:r>
        <w:rPr>
          <w:b/>
          <w:i w:val="0"/>
        </w:rPr>
        <w:t>discrimina.</w:t>
      </w:r>
      <w:r>
        <w:rPr>
          <w:b w:val="0"/>
          <w:i w:val="0"/>
        </w:rPr>
      </w:r>
    </w:p>
    <w:p>
      <w:pPr/>
      <w:r>
        <w:rPr>
          <w:b w:val="0"/>
          <w:i w:val="0"/>
        </w:rPr>
      </w:r>
      <w:r>
        <w:rPr>
          <w:b/>
          <w:i w:val="0"/>
        </w:rPr>
        <w:t>Y el motivo por el que este temario lo documenta en lugar de callarlo</w:t>
      </w:r>
      <w:r>
        <w:rPr>
          <w:b w:val="0"/>
          <w:i w:val="0"/>
        </w:rPr>
        <w:t xml:space="preserve">: </w:t>
      </w:r>
      <w:r>
        <w:rPr>
          <w:b/>
          <w:i w:val="0"/>
        </w:rPr>
        <w:t>es la clase de pregunta</w:t>
      </w:r>
      <w:r>
        <w:t xml:space="preserve"> </w:t>
      </w:r>
      <w:r>
        <w:rPr>
          <w:b/>
          <w:i w:val="0"/>
        </w:rPr>
        <w:t>impugnable</w:t>
      </w:r>
      <w:r>
        <w:rPr>
          <w:b w:val="0"/>
          <w:i w:val="0"/>
        </w:rPr>
        <w:t xml:space="preserve">, y </w:t>
      </w:r>
      <w:r>
        <w:rPr>
          <w:b/>
          <w:i w:val="0"/>
        </w:rPr>
        <w:t>un opositor que la conozca puede fundamentar la impugnación con el palmarés</w:t>
      </w:r>
      <w:r>
        <w:t xml:space="preserve"> </w:t>
      </w:r>
      <w:r>
        <w:rPr>
          <w:b/>
          <w:i w:val="0"/>
        </w:rPr>
        <w:t>delante.</w:t>
      </w:r>
      <w:r>
        <w:rPr>
          <w:b w:val="0"/>
          <w:i w:val="0"/>
        </w:rPr>
        <w:t xml:space="preserve"> </w:t>
      </w:r>
      <w:r>
        <w:rPr>
          <w:b/>
          <w:i w:val="0"/>
        </w:rPr>
        <w:t>Si el tribunal la mantuviera, la respuesta sería la de la plantilla; si la anulara,</w:t>
      </w:r>
      <w:r>
        <w:t xml:space="preserve"> </w:t>
      </w:r>
      <w:r>
        <w:rPr>
          <w:b/>
          <w:i w:val="0"/>
        </w:rPr>
        <w:t>ninguna.</w:t>
      </w:r>
      <w:r>
        <w:rPr>
          <w:b w:val="0"/>
          <w:i w:val="0"/>
        </w:rPr>
        <w:t xml:space="preserve"> </w:t>
      </w:r>
      <w:r>
        <w:rPr>
          <w:b/>
          <w:i w:val="0"/>
        </w:rPr>
        <w:t xml:space="preserve">Lo que no puede hacer un temario es enseñar que </w:t>
      </w:r>
      <w:r>
        <w:rPr>
          <w:b/>
          <w:i/>
        </w:rPr>
        <w:t>Ben-Hur</w:t>
      </w:r>
      <w:r>
        <w:rPr>
          <w:b/>
          <w:i w:val="0"/>
        </w:rPr>
        <w:t xml:space="preserve"> tiene más premios que </w:t>
      </w:r>
      <w:r>
        <w:rPr>
          <w:b/>
          <w:i/>
        </w:rPr>
        <w:t>Titanic</w:t>
      </w:r>
      <w:r>
        <w:rPr>
          <w:b/>
          <w:i w:val="0"/>
        </w:rPr>
        <w:t>,</w:t>
      </w:r>
      <w:r>
        <w:t xml:space="preserve"> </w:t>
      </w:r>
      <w:r>
        <w:rPr>
          <w:b/>
          <w:i w:val="0"/>
        </w:rPr>
        <w:t>porque no es verdad.</w:t>
      </w:r>
      <w:r>
        <w:rPr>
          <w:b w:val="0"/>
          <w:i w:val="0"/>
        </w:rPr>
      </w:r>
    </w:p>
    <w:p>
      <w:pPr/>
      <w:r>
        <w:rPr>
          <w:b w:val="0"/>
          <w:i w:val="0"/>
        </w:rPr>
      </w:r>
      <w:r>
        <w:rPr>
          <w:b/>
          <w:i w:val="0"/>
        </w:rPr>
        <w:t>La hipótesis más razonable sobre lo que el tribunal tenía en la cabeza</w:t>
      </w:r>
      <w:r>
        <w:rPr>
          <w:b w:val="0"/>
          <w:i w:val="0"/>
        </w:rPr>
        <w:t>, y va como hipótesis y no</w:t>
      </w:r>
      <w:r>
        <w:t xml:space="preserve"> </w:t>
      </w:r>
      <w:r>
        <w:rPr>
          <w:b w:val="0"/>
          <w:i w:val="0"/>
        </w:rPr>
        <w:t xml:space="preserve">como hecho: </w:t>
      </w:r>
      <w:r>
        <w:rPr>
          <w:b/>
          <w:i w:val="0"/>
        </w:rPr>
        <w:t>el empate a once es un dato que en las listas antiguas no aparecía</w:t>
      </w:r>
      <w:r>
        <w:rPr>
          <w:b w:val="0"/>
          <w:i w:val="0"/>
        </w:rPr>
        <w:t xml:space="preserve">, porque </w:t>
      </w:r>
      <w:r>
        <w:rPr>
          <w:b/>
          <w:i w:val="0"/>
        </w:rPr>
        <w:t>hasta 1997</w:t>
      </w:r>
      <w:r>
        <w:t xml:space="preserve"> </w:t>
      </w:r>
      <w:r>
        <w:rPr>
          <w:b/>
          <w:i/>
        </w:rPr>
        <w:t>Ben-Hur</w:t>
      </w:r>
      <w:r>
        <w:rPr>
          <w:b/>
          <w:i w:val="0"/>
        </w:rPr>
        <w:t xml:space="preserve"> estuvo sola en el primer puesto durante casi cuarenta años.</w:t>
      </w:r>
      <w:r>
        <w:rPr>
          <w:b w:val="0"/>
          <w:i w:val="0"/>
        </w:rPr>
        <w:t xml:space="preserve"> </w:t>
      </w:r>
      <w:r>
        <w:rPr>
          <w:b/>
          <w:i w:val="0"/>
        </w:rPr>
        <w:t>La formulación de la pregunta</w:t>
      </w:r>
      <w:r>
        <w:t xml:space="preserve"> </w:t>
      </w:r>
      <w:r>
        <w:rPr>
          <w:b/>
          <w:i w:val="0"/>
        </w:rPr>
        <w:t>parece heredada de esa época.</w:t>
      </w:r>
      <w:r>
        <w:rPr>
          <w:b w:val="0"/>
          <w:i w:val="0"/>
        </w:rPr>
        <w:t xml:space="preserve"> </w:t>
      </w:r>
      <w:r>
        <w:rPr>
          <w:b/>
          <w:i w:val="0"/>
        </w:rPr>
        <w:t>No es una excusa: es una explicación de por qué la pregunta pudo</w:t>
      </w:r>
      <w:r>
        <w:t xml:space="preserve"> </w:t>
      </w:r>
      <w:r>
        <w:rPr>
          <w:b/>
          <w:i w:val="0"/>
        </w:rPr>
        <w:t>escribirse así.</w:t>
      </w:r>
      <w:r>
        <w:rPr>
          <w:b w:val="0"/>
          <w:i w:val="0"/>
        </w:rPr>
      </w:r>
    </w:p>
    <w:p>
      <w:pPr/>
      <w:r>
        <w:rPr>
          <w:b w:val="0"/>
          <w:i w:val="0"/>
        </w:rPr>
      </w:r>
      <w:r>
        <w:rPr>
          <w:b/>
          <w:i w:val="0"/>
        </w:rPr>
        <w:t>Una declaración expresa</w:t>
      </w:r>
      <w:r>
        <w:rPr>
          <w:b w:val="0"/>
          <w:i w:val="0"/>
        </w:rPr>
        <w:t xml:space="preserve">: </w:t>
      </w:r>
      <w:r>
        <w:rPr>
          <w:b/>
          <w:i w:val="0"/>
        </w:rPr>
        <w:t>el palmarés que este epígrafe usa no se ha contrastado en documentación</w:t>
      </w:r>
      <w:r>
        <w:t xml:space="preserve"> </w:t>
      </w:r>
      <w:r>
        <w:rPr>
          <w:b/>
          <w:i w:val="0"/>
        </w:rPr>
        <w:t>institucional de la Academia.</w:t>
      </w:r>
      <w:r>
        <w:rPr>
          <w:b w:val="0"/>
          <w:i w:val="0"/>
        </w:rPr>
        <w:t xml:space="preserve"> </w:t>
      </w:r>
      <w:r>
        <w:rPr>
          <w:b/>
          <w:i w:val="0"/>
        </w:rPr>
        <w:t>Es un hecho público y ampliamente documentado</w:t>
      </w:r>
      <w:r>
        <w:rPr>
          <w:b w:val="0"/>
          <w:i w:val="0"/>
        </w:rPr>
        <w:t xml:space="preserve">, </w:t>
      </w:r>
      <w:r>
        <w:rPr>
          <w:b/>
          <w:i w:val="0"/>
        </w:rPr>
        <w:t>pero este proyecto</w:t>
      </w:r>
      <w:r>
        <w:t xml:space="preserve"> </w:t>
      </w:r>
      <w:r>
        <w:rPr>
          <w:b/>
          <w:i w:val="0"/>
        </w:rPr>
        <w:t>no ha consultado una fuente para él</w:t>
      </w:r>
      <w:r>
        <w:rPr>
          <w:b w:val="0"/>
          <w:i w:val="0"/>
        </w:rPr>
        <w:t xml:space="preserve">, y así se declara. </w:t>
      </w:r>
      <w:r>
        <w:rPr>
          <w:b/>
          <w:i w:val="0"/>
        </w:rPr>
        <w:t>La afirmación que el temario sostiene —que</w:t>
      </w:r>
      <w:r>
        <w:t xml:space="preserve"> </w:t>
      </w:r>
      <w:r>
        <w:rPr>
          <w:b/>
          <w:i w:val="0"/>
        </w:rPr>
        <w:t>hay tres películas empatadas en el primer puesto— es la que hace la pregunta impugnable</w:t>
      </w:r>
      <w:r>
        <w:rPr>
          <w:b w:val="0"/>
          <w:i w:val="0"/>
        </w:rPr>
        <w:t xml:space="preserve">, y </w:t>
      </w:r>
      <w:r>
        <w:rPr>
          <w:b/>
          <w:i w:val="0"/>
        </w:rPr>
        <w:t>el</w:t>
      </w:r>
      <w:r>
        <w:t xml:space="preserve"> </w:t>
      </w:r>
      <w:r>
        <w:rPr>
          <w:b/>
          <w:i w:val="0"/>
        </w:rPr>
        <w:t>opositor que quiera impugnarla debe comprobarla en la fuente oficial de la Academia</w:t>
      </w:r>
      <w:r>
        <w:rPr>
          <w:b w:val="0"/>
          <w:i w:val="0"/>
        </w:rPr>
        <w:t>, no en este</w:t>
      </w:r>
      <w:r>
        <w:t xml:space="preserve"> </w:t>
      </w:r>
      <w:r>
        <w:rPr>
          <w:b w:val="0"/>
          <w:i w:val="0"/>
        </w:rPr>
        <w:t>temario.</w:t>
      </w:r>
    </w:p>
    <w:p>
      <w:pPr>
        <w:pStyle w:val="Heading2"/>
      </w:pPr>
      <w:r>
        <w:rPr>
          <w:b w:val="0"/>
          <w:i w:val="0"/>
        </w:rPr>
        <w:t>5.9 Los premios: los Goya</w:t>
      </w:r>
    </w:p>
    <w:p>
      <w:pPr/>
      <w:r>
        <w:rPr>
          <w:b w:val="0"/>
          <w:i w:val="0"/>
        </w:rPr>
      </w:r>
      <w:r>
        <w:rPr>
          <w:b/>
          <w:i w:val="0"/>
        </w:rPr>
        <w:t>Los Goya son los premios de la Academia de las Artes y las Ciencias Cinematográficas de España</w:t>
      </w:r>
      <w:r>
        <w:rPr>
          <w:b w:val="0"/>
          <w:i w:val="0"/>
        </w:rPr>
        <w:t>, y</w:t>
      </w:r>
      <w:r>
        <w:t xml:space="preserve"> </w:t>
      </w:r>
      <w:r>
        <w:rPr>
          <w:b w:val="0"/>
          <w:i w:val="0"/>
        </w:rPr>
        <w:t xml:space="preserve">el examen pregunta por tres cosas distintas de ellos: </w:t>
      </w:r>
      <w:r>
        <w:rPr>
          <w:b/>
          <w:i w:val="0"/>
        </w:rPr>
        <w:t>un récord de nominaciones</w:t>
      </w:r>
      <w:r>
        <w:rPr>
          <w:b w:val="0"/>
          <w:i w:val="0"/>
        </w:rPr>
        <w:t xml:space="preserve">, </w:t>
      </w:r>
      <w:r>
        <w:rPr>
          <w:b/>
          <w:i w:val="0"/>
        </w:rPr>
        <w:t>el primer Goya</w:t>
      </w:r>
      <w:r>
        <w:t xml:space="preserve"> </w:t>
      </w:r>
      <w:r>
        <w:rPr>
          <w:b/>
          <w:i w:val="0"/>
        </w:rPr>
        <w:t>Internacional</w:t>
      </w:r>
      <w:r>
        <w:rPr>
          <w:b w:val="0"/>
          <w:i w:val="0"/>
        </w:rPr>
        <w:t xml:space="preserve"> y </w:t>
      </w:r>
      <w:r>
        <w:rPr>
          <w:b/>
          <w:i w:val="0"/>
        </w:rPr>
        <w:t>un Goya de Honor.</w:t>
      </w:r>
      <w:r>
        <w:rPr>
          <w:b w:val="0"/>
          <w:i w:val="0"/>
        </w:rPr>
      </w:r>
    </w:p>
    <w:p>
      <w:pPr/>
      <w:r>
        <w:rPr>
          <w:b w:val="0"/>
          <w:i w:val="0"/>
        </w:rPr>
      </w:r>
      <w:r>
        <w:rPr>
          <w:b/>
          <w:i w:val="0"/>
        </w:rPr>
        <w:t>La película con el récord de nominaciones a los premios Goya, entre las que la pregunta 45 del primer</w:t>
      </w:r>
      <w:r>
        <w:t xml:space="preserve"> </w:t>
      </w:r>
      <w:r>
        <w:rPr>
          <w:b/>
          <w:i w:val="0"/>
        </w:rPr>
        <w:t xml:space="preserve">llamamiento ofrece, es </w:t>
      </w:r>
      <w:r>
        <w:rPr>
          <w:b/>
          <w:i/>
        </w:rPr>
        <w:t>El 47</w:t>
      </w:r>
      <w:r>
        <w:rPr>
          <w:b/>
          <w:i w:val="0"/>
        </w:rPr>
        <w:t>.</w:t>
      </w:r>
      <w:r>
        <w:rPr>
          <w:b w:val="0"/>
          <w:i w:val="0"/>
        </w:rPr>
        <w:t xml:space="preserve"> Ésa es la respuesta oficial.</w:t>
      </w:r>
    </w:p>
    <w:p>
      <w:pPr/>
      <w:r>
        <w:rPr>
          <w:b w:val="0"/>
          <w:i w:val="0"/>
        </w:rPr>
      </w:r>
      <w:r>
        <w:rPr>
          <w:b/>
          <w:i w:val="0"/>
        </w:rPr>
        <w:t>Una advertencia expresa, y es importante</w:t>
      </w:r>
      <w:r>
        <w:rPr>
          <w:b w:val="0"/>
          <w:i w:val="0"/>
        </w:rPr>
        <w:t xml:space="preserve">: </w:t>
      </w:r>
      <w:r>
        <w:rPr>
          <w:b/>
          <w:i w:val="0"/>
        </w:rPr>
        <w:t>el enunciado pregunta por «el récord» sin acotarlo</w:t>
      </w:r>
      <w:r>
        <w:rPr>
          <w:b w:val="0"/>
          <w:i w:val="0"/>
        </w:rPr>
        <w:t>, y</w:t>
      </w:r>
      <w:r>
        <w:t xml:space="preserve"> </w:t>
      </w:r>
      <w:r>
        <w:rPr>
          <w:b w:val="0"/>
          <w:i w:val="0"/>
        </w:rPr>
      </w:r>
      <w:r>
        <w:rPr>
          <w:b/>
          <w:i w:val="0"/>
        </w:rPr>
        <w:t>este temario no afirma que la película marcada tenga el récord absoluto de la historia de los</w:t>
      </w:r>
      <w:r>
        <w:t xml:space="preserve"> </w:t>
      </w:r>
      <w:r>
        <w:rPr>
          <w:b/>
          <w:i w:val="0"/>
        </w:rPr>
        <w:t>Goya</w:t>
      </w:r>
      <w:r>
        <w:rPr>
          <w:b w:val="0"/>
          <w:i w:val="0"/>
        </w:rPr>
        <w:t xml:space="preserve">. </w:t>
      </w:r>
      <w:r>
        <w:rPr>
          <w:b/>
          <w:i w:val="0"/>
        </w:rPr>
        <w:t>Lo que sostiene es que es la que más nominaciones tiene DE LAS CUATRO QUE LA PREGUNTA</w:t>
      </w:r>
      <w:r>
        <w:t xml:space="preserve"> </w:t>
      </w:r>
      <w:r>
        <w:rPr>
          <w:b/>
          <w:i w:val="0"/>
        </w:rPr>
        <w:t>OFRECE</w:t>
      </w:r>
      <w:r>
        <w:rPr>
          <w:b w:val="0"/>
          <w:i w:val="0"/>
        </w:rPr>
        <w:t xml:space="preserve">, que es lo que la plantilla da por bueno. </w:t>
      </w:r>
      <w:r>
        <w:rPr>
          <w:b/>
          <w:i w:val="0"/>
        </w:rPr>
        <w:t>La comprobación del récord absoluto exige el</w:t>
      </w:r>
      <w:r>
        <w:t xml:space="preserve"> </w:t>
      </w:r>
      <w:r>
        <w:rPr>
          <w:b/>
          <w:i w:val="0"/>
        </w:rPr>
        <w:t>palmarés completo de la Academia</w:t>
      </w:r>
      <w:r>
        <w:rPr>
          <w:b w:val="0"/>
          <w:i w:val="0"/>
        </w:rPr>
        <w:t xml:space="preserve">, que </w:t>
      </w:r>
      <w:r>
        <w:rPr>
          <w:b/>
          <w:i w:val="0"/>
        </w:rPr>
        <w:t>este proyecto no ha consultado</w:t>
      </w:r>
      <w:r>
        <w:rPr>
          <w:b w:val="0"/>
          <w:i w:val="0"/>
        </w:rPr>
        <w:t xml:space="preserve">, y </w:t>
      </w:r>
      <w:r>
        <w:rPr>
          <w:b/>
          <w:i w:val="0"/>
        </w:rPr>
        <w:t>la respuesta descansa</w:t>
      </w:r>
      <w:r>
        <w:t xml:space="preserve"> </w:t>
      </w:r>
      <w:r>
        <w:rPr>
          <w:b/>
          <w:i w:val="0"/>
        </w:rPr>
        <w:t>por tanto en la plantilla oficial.</w:t>
      </w:r>
      <w:r>
        <w:rPr>
          <w:b w:val="0"/>
          <w:i w:val="0"/>
        </w:rPr>
      </w:r>
    </w:p>
    <w:p>
      <w:pPr/>
      <w:r>
        <w:rPr>
          <w:b w:val="0"/>
          <w:i w:val="0"/>
        </w:rPr>
      </w:r>
      <w:r>
        <w:rPr>
          <w:b/>
          <w:i w:val="0"/>
        </w:rPr>
        <w:t>El primer Premio Goya Internacional fue otorgado a Cate Blanchett.</w:t>
      </w:r>
      <w:r>
        <w:rPr>
          <w:b w:val="0"/>
          <w:i w:val="0"/>
        </w:rPr>
        <w:t xml:space="preserve"> Ésa es la respuesta oficial a la</w:t>
      </w:r>
      <w:r>
        <w:t xml:space="preserve"> </w:t>
      </w:r>
      <w:r>
        <w:rPr>
          <w:b w:val="0"/>
          <w:i w:val="0"/>
        </w:rPr>
        <w:t>pregunta 74.</w:t>
      </w:r>
    </w:p>
    <w:p>
      <w:pPr/>
      <w:r>
        <w:rPr>
          <w:b w:val="0"/>
          <w:i w:val="0"/>
        </w:rPr>
      </w:r>
      <w:r>
        <w:rPr>
          <w:b/>
          <w:i w:val="0"/>
        </w:rPr>
        <w:t>Qué es el Goya Internacional</w:t>
      </w:r>
      <w:r>
        <w:rPr>
          <w:b w:val="0"/>
          <w:i w:val="0"/>
        </w:rPr>
        <w:t xml:space="preserve">: </w:t>
      </w:r>
      <w:r>
        <w:rPr>
          <w:b/>
          <w:i w:val="0"/>
        </w:rPr>
        <w:t>un premio honorífico creado por la Academia española para</w:t>
      </w:r>
      <w:r>
        <w:t xml:space="preserve"> </w:t>
      </w:r>
      <w:r>
        <w:rPr>
          <w:b/>
          <w:i w:val="0"/>
        </w:rPr>
        <w:t>reconocer la trayectoria de una figura internacional del cine.</w:t>
      </w:r>
      <w:r>
        <w:rPr>
          <w:b w:val="0"/>
          <w:i w:val="0"/>
        </w:rPr>
        <w:t xml:space="preserve"> </w:t>
      </w:r>
      <w:r>
        <w:rPr>
          <w:b/>
          <w:i w:val="0"/>
        </w:rPr>
        <w:t>Es reciente</w:t>
      </w:r>
      <w:r>
        <w:rPr>
          <w:b w:val="0"/>
          <w:i w:val="0"/>
        </w:rPr>
        <w:t xml:space="preserve">, y </w:t>
      </w:r>
      <w:r>
        <w:rPr>
          <w:b/>
          <w:i w:val="0"/>
        </w:rPr>
        <w:t>por eso la</w:t>
      </w:r>
      <w:r>
        <w:t xml:space="preserve"> </w:t>
      </w:r>
      <w:r>
        <w:rPr>
          <w:b/>
          <w:i w:val="0"/>
        </w:rPr>
        <w:t>pregunta por el primero tiene respuesta única.</w:t>
      </w:r>
      <w:r>
        <w:rPr>
          <w:b w:val="0"/>
          <w:i w:val="0"/>
        </w:rPr>
      </w:r>
    </w:p>
    <w:p>
      <w:pPr/>
      <w:r>
        <w:rPr>
          <w:b w:val="0"/>
          <w:i w:val="0"/>
        </w:rPr>
      </w:r>
      <w:r>
        <w:rPr>
          <w:b/>
          <w:i w:val="0"/>
        </w:rPr>
        <w:t>Las tres opciones falsas son intérpretes internacionales de primera línea</w:t>
      </w:r>
      <w:r>
        <w:rPr>
          <w:b w:val="0"/>
          <w:i w:val="0"/>
        </w:rPr>
        <w:t xml:space="preserve">, y </w:t>
      </w:r>
      <w:r>
        <w:rPr>
          <w:b/>
          <w:i w:val="0"/>
        </w:rPr>
        <w:t>la pregunta mide un</w:t>
      </w:r>
      <w:r>
        <w:t xml:space="preserve"> </w:t>
      </w:r>
      <w:r>
        <w:rPr>
          <w:b/>
          <w:i w:val="0"/>
        </w:rPr>
        <w:t>dato concreto y no una impresión.</w:t>
      </w:r>
      <w:r>
        <w:rPr>
          <w:b w:val="0"/>
          <w:i w:val="0"/>
        </w:rPr>
      </w:r>
    </w:p>
    <w:p>
      <w:pPr/>
      <w:r>
        <w:rPr>
          <w:b w:val="0"/>
          <w:i w:val="0"/>
        </w:rPr>
      </w:r>
      <w:r>
        <w:rPr>
          <w:b/>
          <w:i w:val="0"/>
        </w:rPr>
        <w:t>La actriz que recibió el Goya de Honor en 2025 fue Aitana Sánchez-Gijón.</w:t>
      </w:r>
      <w:r>
        <w:rPr>
          <w:b w:val="0"/>
          <w:i w:val="0"/>
        </w:rPr>
        <w:t xml:space="preserve"> Ésa es la respuesta oficial</w:t>
      </w:r>
      <w:r>
        <w:t xml:space="preserve"> </w:t>
      </w:r>
      <w:r>
        <w:rPr>
          <w:b w:val="0"/>
          <w:i w:val="0"/>
        </w:rPr>
        <w:t>a la pregunta 24 del segundo llamamiento.</w:t>
      </w:r>
    </w:p>
    <w:p>
      <w:pPr/>
      <w:r>
        <w:rPr>
          <w:b w:val="0"/>
          <w:i w:val="0"/>
        </w:rPr>
      </w:r>
      <w:r>
        <w:rPr>
          <w:b/>
          <w:i w:val="0"/>
        </w:rPr>
        <w:t>La distinción entre los dos premios honoríficos, que conviene fijar porque el examen pregunta por los</w:t>
      </w:r>
      <w:r>
        <w:t xml:space="preserve"> </w:t>
      </w:r>
      <w:r>
        <w:rPr>
          <w:b/>
          <w:i w:val="0"/>
        </w:rPr>
        <w:t>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Premio</w:t>
            </w:r>
          </w:p>
        </w:tc>
        <w:tc>
          <w:tcPr>
            <w:tcW w:type="dxa" w:w="4706"/>
            <w:shd w:val="clear" w:color="auto" w:fill="E4E4E4"/>
          </w:tcPr>
          <w:p>
            <w:pPr>
              <w:pStyle w:val="Tablacabecera"/>
            </w:pPr>
            <w:r/>
            <w:r>
              <w:rPr>
                <w:b w:val="0"/>
                <w:i w:val="0"/>
              </w:rPr>
              <w:t>A quién reconoce</w:t>
            </w:r>
          </w:p>
        </w:tc>
      </w:tr>
      <w:tr>
        <w:tc>
          <w:tcPr>
            <w:tcW w:type="dxa" w:w="4706"/>
          </w:tcPr>
          <w:p>
            <w:pPr>
              <w:pStyle w:val="Tabla"/>
            </w:pPr>
            <w:r/>
            <w:r>
              <w:rPr>
                <w:b w:val="0"/>
                <w:i w:val="0"/>
              </w:rPr>
            </w:r>
            <w:r>
              <w:rPr>
                <w:b/>
                <w:i w:val="0"/>
              </w:rPr>
              <w:t>Goya de Honor</w:t>
            </w:r>
            <w:r>
              <w:rPr>
                <w:b w:val="0"/>
                <w:i w:val="0"/>
              </w:rPr>
            </w:r>
          </w:p>
        </w:tc>
        <w:tc>
          <w:tcPr>
            <w:tcW w:type="dxa" w:w="4706"/>
          </w:tcPr>
          <w:p>
            <w:pPr>
              <w:pStyle w:val="Tabla"/>
            </w:pPr>
            <w:r/>
            <w:r>
              <w:rPr>
                <w:b w:val="0"/>
                <w:i w:val="0"/>
              </w:rPr>
            </w:r>
            <w:r>
              <w:rPr>
                <w:b/>
                <w:i w:val="0"/>
              </w:rPr>
              <w:t>La trayectoria de una figura del cine ESPAÑOL</w:t>
            </w:r>
            <w:r>
              <w:rPr>
                <w:b w:val="0"/>
                <w:i w:val="0"/>
              </w:rPr>
            </w:r>
          </w:p>
        </w:tc>
      </w:tr>
      <w:tr>
        <w:tc>
          <w:tcPr>
            <w:tcW w:type="dxa" w:w="4706"/>
          </w:tcPr>
          <w:p>
            <w:pPr>
              <w:pStyle w:val="Tabla"/>
            </w:pPr>
            <w:r/>
            <w:r>
              <w:rPr>
                <w:b w:val="0"/>
                <w:i w:val="0"/>
              </w:rPr>
            </w:r>
            <w:r>
              <w:rPr>
                <w:b/>
                <w:i w:val="0"/>
              </w:rPr>
              <w:t>Goya Internacional</w:t>
            </w:r>
            <w:r>
              <w:rPr>
                <w:b w:val="0"/>
                <w:i w:val="0"/>
              </w:rPr>
            </w:r>
          </w:p>
        </w:tc>
        <w:tc>
          <w:tcPr>
            <w:tcW w:type="dxa" w:w="4706"/>
          </w:tcPr>
          <w:p>
            <w:pPr>
              <w:pStyle w:val="Tabla"/>
            </w:pPr>
            <w:r/>
            <w:r>
              <w:rPr>
                <w:b w:val="0"/>
                <w:i w:val="0"/>
              </w:rPr>
            </w:r>
            <w:r>
              <w:rPr>
                <w:b/>
                <w:i w:val="0"/>
              </w:rPr>
              <w:t>La trayectoria de una figura INTERNACIONAL</w:t>
            </w:r>
            <w:r>
              <w:rPr>
                <w:b w:val="0"/>
                <w:i w:val="0"/>
              </w:rPr>
            </w:r>
          </w:p>
        </w:tc>
      </w:tr>
    </w:tbl>
    <w:p>
      <w:pPr/>
    </w:p>
    <w:p>
      <w:pPr/>
      <w:r>
        <w:rPr>
          <w:b w:val="0"/>
          <w:i w:val="0"/>
        </w:rPr>
      </w:r>
      <w:r>
        <w:rPr>
          <w:b/>
          <w:i w:val="0"/>
        </w:rPr>
        <w:t>Una declaración expresa sobre las tres preguntas de este epígrafe</w:t>
      </w:r>
      <w:r>
        <w:rPr>
          <w:b w:val="0"/>
          <w:i w:val="0"/>
        </w:rPr>
        <w:t xml:space="preserve">: </w:t>
      </w:r>
      <w:r>
        <w:rPr>
          <w:b/>
          <w:i w:val="0"/>
        </w:rPr>
        <w:t>ninguna se ha contrastado en</w:t>
      </w:r>
      <w:r>
        <w:t xml:space="preserve"> </w:t>
      </w:r>
      <w:r>
        <w:rPr>
          <w:b/>
          <w:i w:val="0"/>
        </w:rPr>
        <w:t>documentación institucional de la Academia.</w:t>
      </w:r>
      <w:r>
        <w:rPr>
          <w:b w:val="0"/>
          <w:i w:val="0"/>
        </w:rPr>
        <w:t xml:space="preserve"> </w:t>
      </w:r>
      <w:r>
        <w:rPr>
          <w:b/>
          <w:i w:val="0"/>
        </w:rPr>
        <w:t>Son hechos públicos y verificables en el palmarés</w:t>
      </w:r>
      <w:r>
        <w:t xml:space="preserve"> </w:t>
      </w:r>
      <w:r>
        <w:rPr>
          <w:b/>
          <w:i w:val="0"/>
        </w:rPr>
        <w:t>oficial</w:t>
      </w:r>
      <w:r>
        <w:rPr>
          <w:b w:val="0"/>
          <w:i w:val="0"/>
        </w:rPr>
        <w:t xml:space="preserve">, </w:t>
      </w:r>
      <w:r>
        <w:rPr>
          <w:b/>
          <w:i w:val="0"/>
        </w:rPr>
        <w:t>pero este proyecto no ha consultado esa fuente</w:t>
      </w:r>
      <w:r>
        <w:rPr>
          <w:b w:val="0"/>
          <w:i w:val="0"/>
        </w:rPr>
        <w:t xml:space="preserve">, y </w:t>
      </w:r>
      <w:r>
        <w:rPr>
          <w:b/>
          <w:i w:val="0"/>
        </w:rPr>
        <w:t>las tres respuestas descansan en la</w:t>
      </w:r>
      <w:r>
        <w:t xml:space="preserve"> </w:t>
      </w:r>
      <w:r>
        <w:rPr>
          <w:b/>
          <w:i w:val="0"/>
        </w:rPr>
        <w:t>plantilla oficial.</w:t>
      </w:r>
      <w:r>
        <w:rPr>
          <w:b w:val="0"/>
          <w:i w:val="0"/>
        </w:rPr>
      </w:r>
    </w:p>
    <w:p>
      <w:pPr/>
      <w:r>
        <w:rPr>
          <w:b w:val="0"/>
          <w:i w:val="0"/>
        </w:rPr>
      </w:r>
      <w:r>
        <w:rPr>
          <w:b/>
          <w:i w:val="0"/>
        </w:rPr>
        <w:t>Y el aviso de estudio que vale para todo el punto</w:t>
      </w:r>
      <w:r>
        <w:rPr>
          <w:b w:val="0"/>
          <w:i w:val="0"/>
        </w:rPr>
        <w:t xml:space="preserve">: </w:t>
      </w:r>
      <w:r>
        <w:rPr>
          <w:b/>
          <w:i w:val="0"/>
        </w:rPr>
        <w:t>las preguntas de palmarés caducan.</w:t>
      </w:r>
      <w:r>
        <w:rPr>
          <w:b w:val="0"/>
          <w:i w:val="0"/>
        </w:rPr>
        <w:t xml:space="preserve"> </w:t>
      </w:r>
      <w:r>
        <w:rPr>
          <w:b/>
          <w:i w:val="0"/>
        </w:rPr>
        <w:t>El Goya</w:t>
      </w:r>
      <w:r>
        <w:t xml:space="preserve"> </w:t>
      </w:r>
      <w:r>
        <w:rPr>
          <w:b/>
          <w:i w:val="0"/>
        </w:rPr>
        <w:t>de Honor de 2025 es uno; el de 2026 será otro.</w:t>
      </w:r>
      <w:r>
        <w:rPr>
          <w:b w:val="0"/>
          <w:i w:val="0"/>
        </w:rPr>
        <w:t xml:space="preserve"> </w:t>
      </w:r>
      <w:r>
        <w:rPr>
          <w:b/>
          <w:i w:val="0"/>
        </w:rPr>
        <w:t>Lo que no caduca es el mapa</w:t>
      </w:r>
      <w:r>
        <w:rPr>
          <w:b w:val="0"/>
          <w:i w:val="0"/>
        </w:rPr>
        <w:t xml:space="preserve">: saber </w:t>
      </w:r>
      <w:r>
        <w:rPr>
          <w:b/>
          <w:i w:val="0"/>
        </w:rPr>
        <w:t>qué premios</w:t>
      </w:r>
      <w:r>
        <w:t xml:space="preserve"> </w:t>
      </w:r>
      <w:r>
        <w:rPr>
          <w:b/>
          <w:i w:val="0"/>
        </w:rPr>
        <w:t>existen, qué reconoce cada uno y dónde se comprueba el palmarés.</w:t>
      </w:r>
      <w:r>
        <w:rPr>
          <w:b w:val="0"/>
          <w:i w:val="0"/>
        </w:rPr>
        <w:t xml:space="preserve"> </w:t>
      </w:r>
      <w:r>
        <w:rPr>
          <w:b/>
          <w:i w:val="0"/>
        </w:rPr>
        <w:t>Un opositor que tenga ese mapa</w:t>
      </w:r>
      <w:r>
        <w:t xml:space="preserve"> </w:t>
      </w:r>
      <w:r>
        <w:rPr>
          <w:b/>
          <w:i w:val="0"/>
        </w:rPr>
        <w:t>puede preparar la actualidad del año en que se presente.</w:t>
      </w:r>
      <w:r>
        <w:rPr>
          <w:b w:val="0"/>
          <w:i w:val="0"/>
        </w:rPr>
      </w:r>
    </w:p>
    <w:p>
      <w:pPr>
        <w:pStyle w:val="Heading2"/>
      </w:pPr>
      <w:r>
        <w:rPr>
          <w:b w:val="0"/>
          <w:i w:val="0"/>
        </w:rPr>
        <w:t>5.10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24</w:t>
            </w:r>
          </w:p>
        </w:tc>
        <w:tc>
          <w:tcPr>
            <w:tcW w:type="dxa" w:w="3137"/>
          </w:tcPr>
          <w:p>
            <w:pPr>
              <w:pStyle w:val="Tabla"/>
            </w:pPr>
            <w:r/>
            <w:r>
              <w:rPr>
                <w:b w:val="0"/>
                <w:i w:val="0"/>
              </w:rPr>
              <w:t>Qué actriz recibió el Goya de Honor en 2025</w:t>
            </w:r>
          </w:p>
        </w:tc>
        <w:tc>
          <w:tcPr>
            <w:tcW w:type="dxa" w:w="3137"/>
          </w:tcPr>
          <w:p>
            <w:pPr>
              <w:pStyle w:val="Tabla"/>
            </w:pPr>
            <w:r/>
            <w:r>
              <w:rPr>
                <w:b w:val="0"/>
                <w:i w:val="0"/>
              </w:rPr>
              <w:t xml:space="preserve">c) Aitana Sánchez-Gijón ✔ </w:t>
            </w:r>
            <w:r>
              <w:rPr>
                <w:b/>
                <w:i w:val="0"/>
              </w:rPr>
              <w:t>·</w:t>
            </w:r>
            <w:r>
              <w:rPr>
                <w:b w:val="0"/>
                <w:i w:val="0"/>
              </w:rPr>
              <w:t xml:space="preserve"> sólo con la plantilla</w:t>
            </w:r>
          </w:p>
        </w:tc>
      </w:tr>
      <w:tr>
        <w:tc>
          <w:tcPr>
            <w:tcW w:type="dxa" w:w="3137"/>
          </w:tcPr>
          <w:p>
            <w:pPr>
              <w:pStyle w:val="Tabla"/>
            </w:pPr>
            <w:r/>
            <w:r>
              <w:rPr>
                <w:b w:val="0"/>
                <w:i w:val="0"/>
              </w:rPr>
              <w:t>33</w:t>
            </w:r>
          </w:p>
        </w:tc>
        <w:tc>
          <w:tcPr>
            <w:tcW w:type="dxa" w:w="3137"/>
          </w:tcPr>
          <w:p>
            <w:pPr>
              <w:pStyle w:val="Tabla"/>
            </w:pPr>
            <w:r/>
            <w:r>
              <w:rPr>
                <w:b w:val="0"/>
                <w:i w:val="0"/>
              </w:rPr>
              <w:t>Qué película ha obtenido mayor número de Óscar</w:t>
            </w:r>
          </w:p>
        </w:tc>
        <w:tc>
          <w:tcPr>
            <w:tcW w:type="dxa" w:w="3137"/>
          </w:tcPr>
          <w:p>
            <w:pPr>
              <w:pStyle w:val="Tabla"/>
            </w:pPr>
            <w:r/>
            <w:r>
              <w:rPr>
                <w:b w:val="0"/>
                <w:i w:val="0"/>
              </w:rPr>
              <w:t xml:space="preserve">b) </w:t>
            </w:r>
            <w:r>
              <w:rPr>
                <w:b w:val="0"/>
                <w:i/>
              </w:rPr>
              <w:t>Ben-Hur</w:t>
            </w:r>
            <w:r>
              <w:rPr>
                <w:b w:val="0"/>
                <w:i w:val="0"/>
              </w:rPr>
              <w:t xml:space="preserve"> ⚠ </w:t>
            </w:r>
            <w:r>
              <w:rPr>
                <w:b/>
                <w:i w:val="0"/>
              </w:rPr>
              <w:t>tres opciones igualmente correctas</w:t>
            </w:r>
            <w:r>
              <w:rPr>
                <w:b w:val="0"/>
                <w:i w:val="0"/>
              </w:rPr>
            </w:r>
          </w:p>
        </w:tc>
      </w:tr>
      <w:tr>
        <w:tc>
          <w:tcPr>
            <w:tcW w:type="dxa" w:w="3137"/>
          </w:tcPr>
          <w:p>
            <w:pPr>
              <w:pStyle w:val="Tabla"/>
            </w:pPr>
            <w:r/>
            <w:r>
              <w:rPr>
                <w:b w:val="0"/>
                <w:i w:val="0"/>
              </w:rPr>
              <w:t>34</w:t>
            </w:r>
          </w:p>
        </w:tc>
        <w:tc>
          <w:tcPr>
            <w:tcW w:type="dxa" w:w="3137"/>
          </w:tcPr>
          <w:p>
            <w:pPr>
              <w:pStyle w:val="Tabla"/>
            </w:pPr>
            <w:r/>
            <w:r>
              <w:rPr>
                <w:b w:val="0"/>
                <w:i w:val="0"/>
              </w:rPr>
              <w:t xml:space="preserve">Quién dirigió </w:t>
            </w:r>
            <w:r>
              <w:rPr>
                <w:b w:val="0"/>
                <w:i/>
              </w:rPr>
              <w:t>La cabina</w:t>
            </w:r>
          </w:p>
        </w:tc>
        <w:tc>
          <w:tcPr>
            <w:tcW w:type="dxa" w:w="3137"/>
          </w:tcPr>
          <w:p>
            <w:pPr>
              <w:pStyle w:val="Tabla"/>
            </w:pPr>
            <w:r/>
            <w:r>
              <w:rPr>
                <w:b w:val="0"/>
                <w:i w:val="0"/>
              </w:rPr>
              <w:t>a) Antonio Mercero ✔</w:t>
            </w:r>
          </w:p>
        </w:tc>
      </w:tr>
      <w:tr>
        <w:tc>
          <w:tcPr>
            <w:tcW w:type="dxa" w:w="3137"/>
          </w:tcPr>
          <w:p>
            <w:pPr>
              <w:pStyle w:val="Tabla"/>
            </w:pPr>
            <w:r/>
            <w:r>
              <w:rPr>
                <w:b w:val="0"/>
                <w:i w:val="0"/>
              </w:rPr>
              <w:t>45</w:t>
            </w:r>
          </w:p>
        </w:tc>
        <w:tc>
          <w:tcPr>
            <w:tcW w:type="dxa" w:w="3137"/>
          </w:tcPr>
          <w:p>
            <w:pPr>
              <w:pStyle w:val="Tabla"/>
            </w:pPr>
            <w:r/>
            <w:r>
              <w:rPr>
                <w:b w:val="0"/>
                <w:i w:val="0"/>
              </w:rPr>
              <w:t>Qué película tiene el récord de nominaciones a los Goya</w:t>
            </w:r>
          </w:p>
        </w:tc>
        <w:tc>
          <w:tcPr>
            <w:tcW w:type="dxa" w:w="3137"/>
          </w:tcPr>
          <w:p>
            <w:pPr>
              <w:pStyle w:val="Tabla"/>
            </w:pPr>
            <w:r/>
            <w:r>
              <w:rPr>
                <w:b w:val="0"/>
                <w:i w:val="0"/>
              </w:rPr>
              <w:t xml:space="preserve">d) </w:t>
            </w:r>
            <w:r>
              <w:rPr>
                <w:b w:val="0"/>
                <w:i/>
              </w:rPr>
              <w:t>El 47</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A quién se otorgó el primer Goya Internacional</w:t>
            </w:r>
          </w:p>
        </w:tc>
        <w:tc>
          <w:tcPr>
            <w:tcW w:type="dxa" w:w="3137"/>
          </w:tcPr>
          <w:p>
            <w:pPr>
              <w:pStyle w:val="Tabla"/>
            </w:pPr>
            <w:r/>
            <w:r>
              <w:rPr>
                <w:b w:val="0"/>
                <w:i w:val="0"/>
              </w:rPr>
              <w:t xml:space="preserve">c) Cate Blanchett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Primera cámara de cine en grabar 4K</w:t>
            </w:r>
          </w:p>
        </w:tc>
        <w:tc>
          <w:tcPr>
            <w:tcW w:type="dxa" w:w="3137"/>
          </w:tcPr>
          <w:p>
            <w:pPr>
              <w:pStyle w:val="Tabla"/>
            </w:pPr>
            <w:r/>
            <w:r>
              <w:rPr>
                <w:b w:val="0"/>
                <w:i w:val="0"/>
              </w:rPr>
              <w:t xml:space="preserve">a) Red One ✔ </w:t>
            </w:r>
            <w:r>
              <w:rPr>
                <w:b/>
                <w:i w:val="0"/>
              </w:rPr>
              <w:t>·</w:t>
            </w:r>
            <w:r>
              <w:rPr>
                <w:b w:val="0"/>
                <w:i w:val="0"/>
              </w:rPr>
              <w:t xml:space="preserve"> sólo con la plantilla</w:t>
            </w:r>
          </w:p>
        </w:tc>
      </w:tr>
      <w:tr>
        <w:tc>
          <w:tcPr>
            <w:tcW w:type="dxa" w:w="3137"/>
          </w:tcPr>
          <w:p>
            <w:pPr>
              <w:pStyle w:val="Tabla"/>
            </w:pPr>
            <w:r/>
            <w:r>
              <w:rPr>
                <w:b w:val="0"/>
                <w:i w:val="0"/>
              </w:rPr>
              <w:t>96</w:t>
            </w:r>
          </w:p>
        </w:tc>
        <w:tc>
          <w:tcPr>
            <w:tcW w:type="dxa" w:w="3137"/>
          </w:tcPr>
          <w:p>
            <w:pPr>
              <w:pStyle w:val="Tabla"/>
            </w:pPr>
            <w:r/>
            <w:r>
              <w:rPr>
                <w:b w:val="0"/>
                <w:i w:val="0"/>
              </w:rPr>
              <w:t xml:space="preserve">Quién es el guionista de </w:t>
            </w:r>
            <w:r>
              <w:rPr>
                <w:b w:val="0"/>
                <w:i/>
              </w:rPr>
              <w:t>El apartamento</w:t>
            </w:r>
          </w:p>
        </w:tc>
        <w:tc>
          <w:tcPr>
            <w:tcW w:type="dxa" w:w="3137"/>
          </w:tcPr>
          <w:p>
            <w:pPr>
              <w:pStyle w:val="Tabla"/>
            </w:pPr>
            <w:r/>
            <w:r>
              <w:rPr>
                <w:b w:val="0"/>
                <w:i w:val="0"/>
              </w:rPr>
              <w:t>c) Billy Wilder ✔</w:t>
            </w:r>
          </w:p>
        </w:tc>
      </w:tr>
      <w:tr>
        <w:tc>
          <w:tcPr>
            <w:tcW w:type="dxa" w:w="3137"/>
          </w:tcPr>
          <w:p>
            <w:pPr>
              <w:pStyle w:val="Tabla"/>
            </w:pPr>
            <w:r/>
            <w:r>
              <w:rPr>
                <w:b w:val="0"/>
                <w:i w:val="0"/>
              </w:rPr>
              <w:t>97</w:t>
            </w:r>
          </w:p>
        </w:tc>
        <w:tc>
          <w:tcPr>
            <w:tcW w:type="dxa" w:w="3137"/>
          </w:tcPr>
          <w:p>
            <w:pPr>
              <w:pStyle w:val="Tabla"/>
            </w:pPr>
            <w:r/>
            <w:r>
              <w:rPr>
                <w:b w:val="0"/>
                <w:i w:val="0"/>
              </w:rPr>
              <w:t xml:space="preserve">Qué película se filmó íntegramente en un </w:t>
            </w:r>
            <w:r>
              <w:rPr>
                <w:b w:val="0"/>
                <w:i/>
              </w:rPr>
              <w:t>set</w:t>
            </w:r>
            <w:r>
              <w:rPr>
                <w:b w:val="0"/>
                <w:i w:val="0"/>
              </w:rPr>
              <w:t xml:space="preserve"> de la Paramount</w:t>
            </w:r>
          </w:p>
        </w:tc>
        <w:tc>
          <w:tcPr>
            <w:tcW w:type="dxa" w:w="3137"/>
          </w:tcPr>
          <w:p>
            <w:pPr>
              <w:pStyle w:val="Tabla"/>
            </w:pPr>
            <w:r/>
            <w:r>
              <w:rPr>
                <w:b w:val="0"/>
                <w:i w:val="0"/>
              </w:rPr>
              <w:t xml:space="preserve">d) </w:t>
            </w:r>
            <w:r>
              <w:rPr>
                <w:b w:val="0"/>
                <w:i/>
              </w:rPr>
              <w:t>La ventana indiscreta</w:t>
            </w:r>
            <w:r>
              <w:rPr>
                <w:b w:val="0"/>
                <w:i w:val="0"/>
              </w:rPr>
              <w:t xml:space="preserve"> ✔</w:t>
            </w:r>
          </w:p>
        </w:tc>
      </w:tr>
      <w:tr>
        <w:tc>
          <w:tcPr>
            <w:tcW w:type="dxa" w:w="3137"/>
          </w:tcPr>
          <w:p>
            <w:pPr>
              <w:pStyle w:val="Tabla"/>
            </w:pPr>
            <w:r/>
            <w:r>
              <w:rPr>
                <w:b w:val="0"/>
                <w:i w:val="0"/>
              </w:rPr>
              <w:t>114</w:t>
            </w:r>
          </w:p>
        </w:tc>
        <w:tc>
          <w:tcPr>
            <w:tcW w:type="dxa" w:w="3137"/>
          </w:tcPr>
          <w:p>
            <w:pPr>
              <w:pStyle w:val="Tabla"/>
            </w:pPr>
            <w:r/>
            <w:r>
              <w:rPr>
                <w:b w:val="0"/>
                <w:i w:val="0"/>
              </w:rPr>
              <w:t xml:space="preserve">Qué refuerza el realismo en </w:t>
            </w:r>
            <w:r>
              <w:rPr>
                <w:b w:val="0"/>
                <w:i/>
              </w:rPr>
              <w:t>La llegada del tren</w:t>
            </w:r>
          </w:p>
        </w:tc>
        <w:tc>
          <w:tcPr>
            <w:tcW w:type="dxa" w:w="3137"/>
          </w:tcPr>
          <w:p>
            <w:pPr>
              <w:pStyle w:val="Tabla"/>
            </w:pPr>
            <w:r/>
            <w:r>
              <w:rPr>
                <w:b w:val="0"/>
                <w:i w:val="0"/>
              </w:rPr>
              <w:t>c) La profundidad de campo ✔</w:t>
            </w:r>
          </w:p>
        </w:tc>
      </w:tr>
      <w:tr>
        <w:tc>
          <w:tcPr>
            <w:tcW w:type="dxa" w:w="3137"/>
          </w:tcPr>
          <w:p>
            <w:pPr>
              <w:pStyle w:val="Tabla"/>
            </w:pPr>
            <w:r/>
            <w:r>
              <w:rPr>
                <w:b w:val="0"/>
                <w:i w:val="0"/>
              </w:rPr>
              <w:t>45 (2.º llam.)</w:t>
            </w:r>
          </w:p>
        </w:tc>
        <w:tc>
          <w:tcPr>
            <w:tcW w:type="dxa" w:w="3137"/>
          </w:tcPr>
          <w:p>
            <w:pPr>
              <w:pStyle w:val="Tabla"/>
            </w:pPr>
            <w:r/>
            <w:r>
              <w:rPr>
                <w:b w:val="0"/>
                <w:i w:val="0"/>
              </w:rPr>
              <w:t>Cuál es históricamente el primer estudio de rodaje</w:t>
            </w:r>
          </w:p>
        </w:tc>
        <w:tc>
          <w:tcPr>
            <w:tcW w:type="dxa" w:w="3137"/>
          </w:tcPr>
          <w:p>
            <w:pPr>
              <w:pStyle w:val="Tabla"/>
            </w:pPr>
            <w:r/>
            <w:r>
              <w:rPr>
                <w:b w:val="0"/>
                <w:i w:val="0"/>
              </w:rPr>
              <w:t>b) La Black Maria ✔</w:t>
            </w:r>
          </w:p>
        </w:tc>
      </w:tr>
    </w:tbl>
    <w:p>
      <w:pPr/>
    </w:p>
    <w:p>
      <w:pPr/>
      <w:r>
        <w:rPr>
          <w:b w:val="0"/>
          <w:i w:val="0"/>
        </w:rPr>
      </w:r>
      <w:r>
        <w:rPr>
          <w:b/>
          <w:i w:val="0"/>
        </w:rPr>
        <w:t>Nueve respuestas oficiales correctas y una pregunta con tres opciones igualmente válidas.</w:t>
      </w:r>
      <w:r>
        <w:rPr>
          <w:b w:val="0"/>
          <w:i w:val="0"/>
        </w:rPr>
      </w:r>
    </w:p>
    <w:p>
      <w:pPr/>
      <w:r>
        <w:rPr>
          <w:b w:val="0"/>
          <w:i w:val="0"/>
        </w:rPr>
      </w:r>
      <w:r>
        <w:rPr>
          <w:b/>
          <w:i w:val="0"/>
        </w:rPr>
        <w:t>Y cuatro de las diez descansan sólo en la plantilla</w:t>
      </w:r>
      <w:r>
        <w:rPr>
          <w:b w:val="0"/>
          <w:i w:val="0"/>
        </w:rPr>
        <w:t xml:space="preserve">: </w:t>
      </w:r>
      <w:r>
        <w:rPr>
          <w:b/>
          <w:i w:val="0"/>
        </w:rPr>
        <w:t>las cuatro de palmarés y catálogo.</w:t>
      </w:r>
      <w:r>
        <w:rPr>
          <w:b w:val="0"/>
          <w:i w:val="0"/>
        </w:rPr>
      </w:r>
    </w:p>
    <w:p>
      <w:pPr/>
      <w:r>
        <w:rPr>
          <w:b w:val="0"/>
          <w:i w:val="0"/>
        </w:rPr>
      </w:r>
      <w:r>
        <w:rPr>
          <w:b/>
          <w:i w:val="0"/>
        </w:rPr>
        <w:t>El reparto de este punto, que es lo que hay que ver antes de estudiarlo: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Naturaleza</w:t>
            </w:r>
          </w:p>
        </w:tc>
        <w:tc>
          <w:tcPr>
            <w:tcW w:type="dxa" w:w="3137"/>
            <w:shd w:val="clear" w:color="auto" w:fill="E4E4E4"/>
          </w:tcPr>
          <w:p>
            <w:pPr>
              <w:pStyle w:val="Tablacabecera"/>
            </w:pPr>
            <w:r/>
            <w:r>
              <w:rPr>
                <w:b w:val="0"/>
                <w:i w:val="0"/>
              </w:rPr>
              <w:t>Preguntas</w:t>
            </w:r>
          </w:p>
        </w:tc>
        <w:tc>
          <w:tcPr>
            <w:tcW w:type="dxa" w:w="3137"/>
            <w:shd w:val="clear" w:color="auto" w:fill="E4E4E4"/>
          </w:tcPr>
          <w:p>
            <w:pPr>
              <w:pStyle w:val="Tablacabecera"/>
            </w:pPr>
            <w:r/>
            <w:r>
              <w:rPr>
                <w:b w:val="0"/>
                <w:i w:val="0"/>
              </w:rPr>
              <w:t>Cómo se estudia</w:t>
            </w:r>
          </w:p>
        </w:tc>
      </w:tr>
      <w:tr>
        <w:tc>
          <w:tcPr>
            <w:tcW w:type="dxa" w:w="3137"/>
          </w:tcPr>
          <w:p>
            <w:pPr>
              <w:pStyle w:val="Tabla"/>
            </w:pPr>
            <w:r/>
            <w:r>
              <w:rPr>
                <w:b w:val="0"/>
                <w:i w:val="0"/>
              </w:rPr>
            </w:r>
            <w:r>
              <w:rPr>
                <w:b/>
                <w:i w:val="0"/>
              </w:rPr>
              <w:t>Historia de la técnica y del oficio</w:t>
            </w:r>
            <w:r>
              <w:rPr>
                <w:b w:val="0"/>
                <w:i w:val="0"/>
              </w:rPr>
            </w:r>
          </w:p>
        </w:tc>
        <w:tc>
          <w:tcPr>
            <w:tcW w:type="dxa" w:w="3137"/>
          </w:tcPr>
          <w:p>
            <w:pPr>
              <w:pStyle w:val="Tabla"/>
            </w:pPr>
            <w:r/>
            <w:r>
              <w:rPr>
                <w:b w:val="0"/>
                <w:i w:val="0"/>
              </w:rPr>
              <w:t>45 (2.º llam.), 114, 97, 96, 34</w:t>
            </w:r>
          </w:p>
        </w:tc>
        <w:tc>
          <w:tcPr>
            <w:tcW w:type="dxa" w:w="3137"/>
          </w:tcPr>
          <w:p>
            <w:pPr>
              <w:pStyle w:val="Tabla"/>
            </w:pPr>
            <w:r/>
            <w:r>
              <w:rPr>
                <w:b w:val="0"/>
                <w:i w:val="0"/>
              </w:rPr>
            </w:r>
            <w:r>
              <w:rPr>
                <w:b/>
                <w:i w:val="0"/>
              </w:rPr>
              <w:t>Se razona</w:t>
            </w:r>
            <w:r>
              <w:rPr>
                <w:b w:val="0"/>
                <w:i w:val="0"/>
              </w:rPr>
              <w:t>: situando la obra en el tiempo y conociendo el oficio</w:t>
            </w:r>
          </w:p>
        </w:tc>
      </w:tr>
      <w:tr>
        <w:tc>
          <w:tcPr>
            <w:tcW w:type="dxa" w:w="3137"/>
          </w:tcPr>
          <w:p>
            <w:pPr>
              <w:pStyle w:val="Tabla"/>
            </w:pPr>
            <w:r/>
            <w:r>
              <w:rPr>
                <w:b w:val="0"/>
                <w:i w:val="0"/>
              </w:rPr>
            </w:r>
            <w:r>
              <w:rPr>
                <w:b/>
                <w:i w:val="0"/>
              </w:rPr>
              <w:t>Palmarés y catálogo</w:t>
            </w:r>
            <w:r>
              <w:rPr>
                <w:b w:val="0"/>
                <w:i w:val="0"/>
              </w:rPr>
            </w:r>
          </w:p>
        </w:tc>
        <w:tc>
          <w:tcPr>
            <w:tcW w:type="dxa" w:w="3137"/>
          </w:tcPr>
          <w:p>
            <w:pPr>
              <w:pStyle w:val="Tabla"/>
            </w:pPr>
            <w:r/>
            <w:r>
              <w:rPr>
                <w:b w:val="0"/>
                <w:i w:val="0"/>
              </w:rPr>
              <w:t>24, 45, 74, 90</w:t>
            </w:r>
          </w:p>
        </w:tc>
        <w:tc>
          <w:tcPr>
            <w:tcW w:type="dxa" w:w="3137"/>
          </w:tcPr>
          <w:p>
            <w:pPr>
              <w:pStyle w:val="Tabla"/>
            </w:pPr>
            <w:r/>
            <w:r>
              <w:rPr>
                <w:b w:val="0"/>
                <w:i w:val="0"/>
              </w:rPr>
            </w:r>
            <w:r>
              <w:rPr>
                <w:b/>
                <w:i w:val="0"/>
              </w:rPr>
              <w:t>Se memoriza</w:t>
            </w:r>
            <w:r>
              <w:rPr>
                <w:b w:val="0"/>
                <w:i w:val="0"/>
              </w:rPr>
              <w:t xml:space="preserve">, y </w:t>
            </w:r>
            <w:r>
              <w:rPr>
                <w:b/>
                <w:i w:val="0"/>
              </w:rPr>
              <w:t>caduca</w:t>
            </w:r>
            <w:r>
              <w:rPr>
                <w:b w:val="0"/>
                <w:i w:val="0"/>
              </w:rPr>
            </w:r>
          </w:p>
        </w:tc>
      </w:tr>
      <w:tr>
        <w:tc>
          <w:tcPr>
            <w:tcW w:type="dxa" w:w="3137"/>
          </w:tcPr>
          <w:p>
            <w:pPr>
              <w:pStyle w:val="Tabla"/>
            </w:pPr>
            <w:r/>
            <w:r>
              <w:rPr>
                <w:b w:val="0"/>
                <w:i w:val="0"/>
              </w:rPr>
            </w:r>
            <w:r>
              <w:rPr>
                <w:b/>
                <w:i w:val="0"/>
              </w:rPr>
              <w:t>Pregunta con tres respuestas válidas</w:t>
            </w:r>
            <w:r>
              <w:rPr>
                <w:b w:val="0"/>
                <w:i w:val="0"/>
              </w:rPr>
            </w:r>
          </w:p>
        </w:tc>
        <w:tc>
          <w:tcPr>
            <w:tcW w:type="dxa" w:w="3137"/>
          </w:tcPr>
          <w:p>
            <w:pPr>
              <w:pStyle w:val="Tabla"/>
            </w:pPr>
            <w:r/>
            <w:r>
              <w:rPr>
                <w:b w:val="0"/>
                <w:i w:val="0"/>
              </w:rPr>
              <w:t>33</w:t>
            </w:r>
          </w:p>
        </w:tc>
        <w:tc>
          <w:tcPr>
            <w:tcW w:type="dxa" w:w="3137"/>
          </w:tcPr>
          <w:p>
            <w:pPr>
              <w:pStyle w:val="Tabla"/>
            </w:pPr>
            <w:r/>
            <w:r>
              <w:rPr>
                <w:b w:val="0"/>
                <w:i w:val="0"/>
              </w:rPr>
            </w:r>
            <w:r>
              <w:rPr>
                <w:b/>
                <w:i w:val="0"/>
              </w:rPr>
              <w:t>Se marca la plantilla y se sabe por qué</w:t>
            </w:r>
            <w:r>
              <w:rPr>
                <w:b w:val="0"/>
                <w:i w:val="0"/>
              </w:rPr>
            </w:r>
          </w:p>
        </w:tc>
      </w:tr>
    </w:tbl>
    <w:p>
      <w:pPr/>
    </w:p>
    <w:p>
      <w:pPr/>
      <w:r>
        <w:rPr>
          <w:b w:val="0"/>
          <w:i w:val="0"/>
        </w:rPr>
      </w:r>
      <w:r>
        <w:rPr>
          <w:b/>
          <w:i w:val="0"/>
        </w:rPr>
        <w:t>El aviso de estudio</w:t>
      </w:r>
      <w:r>
        <w:rPr>
          <w:b w:val="0"/>
          <w:i w:val="0"/>
        </w:rPr>
        <w:t xml:space="preserve">: </w:t>
      </w:r>
      <w:r>
        <w:rPr>
          <w:b/>
          <w:i w:val="0"/>
        </w:rPr>
        <w:t>las cinco preguntas de historia se contestan con muy poco</w:t>
      </w:r>
      <w:r>
        <w:rPr>
          <w:b w:val="0"/>
          <w:i w:val="0"/>
        </w:rPr>
        <w:t xml:space="preserve">: </w:t>
      </w:r>
      <w:r>
        <w:rPr>
          <w:b/>
          <w:i w:val="0"/>
        </w:rPr>
        <w:t>la cronología</w:t>
      </w:r>
      <w:r>
        <w:t xml:space="preserve"> </w:t>
      </w:r>
      <w:r>
        <w:rPr>
          <w:b/>
          <w:i w:val="0"/>
        </w:rPr>
        <w:t>del cine mudo</w:t>
      </w:r>
      <w:r>
        <w:rPr>
          <w:b w:val="0"/>
          <w:i w:val="0"/>
        </w:rPr>
        <w:t xml:space="preserve"> —cámara fija, blanco y negro, sin sonido— </w:t>
      </w:r>
      <w:r>
        <w:rPr>
          <w:b/>
          <w:i w:val="0"/>
        </w:rPr>
        <w:t>descarta tres opciones de la 114</w:t>
      </w:r>
      <w:r>
        <w:rPr>
          <w:b w:val="0"/>
          <w:i w:val="0"/>
        </w:rPr>
        <w:t xml:space="preserve">; </w:t>
      </w:r>
      <w:r>
        <w:rPr>
          <w:b/>
          <w:i w:val="0"/>
        </w:rPr>
        <w:t>la</w:t>
      </w:r>
      <w:r>
        <w:t xml:space="preserve"> </w:t>
      </w:r>
      <w:r>
        <w:rPr>
          <w:b/>
          <w:i w:val="0"/>
        </w:rPr>
        <w:t>palabra «anterior a los Lumière» resuelve la 45</w:t>
      </w:r>
      <w:r>
        <w:rPr>
          <w:b w:val="0"/>
          <w:i w:val="0"/>
        </w:rPr>
        <w:t xml:space="preserve">; </w:t>
      </w:r>
      <w:r>
        <w:rPr>
          <w:b/>
          <w:i w:val="0"/>
        </w:rPr>
        <w:t>y la doble condición del enunciado resuelve la</w:t>
      </w:r>
      <w:r>
        <w:t xml:space="preserve"> </w:t>
      </w:r>
      <w:r>
        <w:rPr>
          <w:b/>
          <w:i w:val="0"/>
        </w:rPr>
        <w:t>97.</w:t>
      </w:r>
      <w:r>
        <w:rPr>
          <w:b w:val="0"/>
          <w:i w:val="0"/>
        </w:rPr>
        <w:t xml:space="preserve"> </w:t>
      </w:r>
      <w:r>
        <w:rPr>
          <w:b/>
          <w:i w:val="0"/>
        </w:rPr>
        <w:t>Las cinco valen la mitad del punto y se estudian razonando.</w:t>
      </w:r>
      <w:r>
        <w:rPr>
          <w:b w:val="0"/>
          <w:i w:val="0"/>
        </w:rPr>
      </w:r>
    </w:p>
    <w:p>
      <w:pPr>
        <w:pStyle w:val="Heading2"/>
      </w:pPr>
      <w:r>
        <w:rPr>
          <w:b w:val="0"/>
          <w:i w:val="0"/>
        </w:rPr>
        <w:t>5.11 Trazabilidad</w:t>
      </w:r>
    </w:p>
    <w:p>
      <w:pPr/>
      <w:r>
        <w:rPr>
          <w:b w:val="0"/>
          <w:i w:val="0"/>
        </w:rPr>
      </w:r>
      <w:r>
        <w:rPr>
          <w:b/>
          <w:i w:val="0"/>
        </w:rPr>
        <w:t>Este tema no cita ninguna norma.</w:t>
      </w:r>
      <w:r>
        <w:rPr>
          <w:b w:val="0"/>
          <w:i w:val="0"/>
        </w:rPr>
        <w:t xml:space="preserve"> Su materia es historia del cine, historia de la técnica</w:t>
      </w:r>
      <w:r>
        <w:t xml:space="preserve"> </w:t>
      </w:r>
      <w:r>
        <w:rPr>
          <w:b w:val="0"/>
          <w:i w:val="0"/>
        </w:rPr>
        <w:t xml:space="preserve">cinematográfica y palmarés de premios, y </w:t>
      </w:r>
      <w:r>
        <w:rPr>
          <w:b/>
          <w:i w:val="0"/>
        </w:rPr>
        <w:t>va como oficio y como conocimiento común</w:t>
      </w:r>
      <w:r>
        <w:rPr>
          <w:b w:val="0"/>
          <w:i w:val="0"/>
        </w:rPr>
        <w:t>, salvo lo que</w:t>
      </w:r>
      <w:r>
        <w:t xml:space="preserve"> </w:t>
      </w:r>
      <w:r>
        <w:rPr>
          <w:b w:val="0"/>
          <w:i w:val="0"/>
        </w:rPr>
        <w:t>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Cuatro afirmaciones de palmarés y catálogo</w:t>
            </w:r>
            <w:r>
              <w:rPr>
                <w:b w:val="0"/>
                <w:i w:val="0"/>
              </w:rPr>
            </w:r>
          </w:p>
        </w:tc>
        <w:tc>
          <w:tcPr>
            <w:tcW w:type="dxa" w:w="3137"/>
          </w:tcPr>
          <w:p>
            <w:pPr>
              <w:pStyle w:val="Tabla"/>
            </w:pPr>
            <w:r/>
            <w:r>
              <w:rPr>
                <w:b w:val="0"/>
                <w:i w:val="0"/>
              </w:rPr>
              <w:t>24, 45, 74, 90</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33 tiene tres opciones igualmente correctas.</w:t>
      </w:r>
      <w:r>
        <w:rPr>
          <w:b w:val="0"/>
          <w:i w:val="0"/>
        </w:rPr>
        <w:t xml:space="preserve"> </w:t>
      </w:r>
      <w:r>
        <w:rPr>
          <w:b/>
          <w:i/>
        </w:rPr>
        <w:t>Ben-Hur</w:t>
      </w:r>
      <w:r>
        <w:rPr>
          <w:b/>
          <w:i w:val="0"/>
        </w:rPr>
        <w:t xml:space="preserve">, </w:t>
      </w:r>
      <w:r>
        <w:rPr>
          <w:b/>
          <w:i/>
        </w:rPr>
        <w:t>Titanic</w:t>
      </w:r>
      <w:r>
        <w:rPr>
          <w:b/>
          <w:i w:val="0"/>
        </w:rPr>
        <w:t xml:space="preserve"> y </w:t>
      </w:r>
      <w:r>
        <w:rPr>
          <w:b/>
          <w:i/>
        </w:rPr>
        <w:t>El señor de</w:t>
      </w:r>
      <w:r>
        <w:t xml:space="preserve"> </w:t>
      </w:r>
      <w:r>
        <w:rPr>
          <w:b/>
          <w:i/>
        </w:rPr>
        <w:t>los anillos: el retorno del rey</w:t>
      </w:r>
      <w:r>
        <w:rPr>
          <w:b/>
          <w:i w:val="0"/>
        </w:rPr>
        <w:t xml:space="preserve"> comparten el primer puesto del palmarés histórico de los premios</w:t>
      </w:r>
      <w:r>
        <w:t xml:space="preserve"> </w:t>
      </w:r>
      <w:r>
        <w:rPr>
          <w:b/>
          <w:i w:val="0"/>
        </w:rPr>
        <w:t>Óscar con once galardones cada una</w:t>
      </w:r>
      <w:r>
        <w:rPr>
          <w:b w:val="0"/>
          <w:i w:val="0"/>
        </w:rPr>
        <w:t xml:space="preserve">, y </w:t>
      </w:r>
      <w:r>
        <w:rPr>
          <w:b/>
          <w:i w:val="0"/>
        </w:rPr>
        <w:t>el enunciado no ofrece ningún criterio de desempate</w:t>
      </w:r>
      <w:r>
        <w:rPr>
          <w:b w:val="0"/>
          <w:i w:val="0"/>
        </w:rPr>
        <w:t xml:space="preserve">. </w:t>
      </w:r>
      <w:r>
        <w:rPr>
          <w:b/>
          <w:i w:val="0"/>
        </w:rPr>
        <w:t>El</w:t>
      </w:r>
      <w:r>
        <w:t xml:space="preserve"> </w:t>
      </w:r>
      <w:r>
        <w:rPr>
          <w:b/>
          <w:i w:val="0"/>
        </w:rPr>
        <w:t>temario manda marcar la plantilla y explica por qué se marca por la plantilla y no por el</w:t>
      </w:r>
      <w:r>
        <w:t xml:space="preserve"> </w:t>
      </w:r>
      <w:r>
        <w:rPr>
          <w:b/>
          <w:i w:val="0"/>
        </w:rPr>
        <w:t>enunciado.</w:t>
      </w:r>
      <w:r>
        <w:rPr>
          <w:b w:val="0"/>
          <w:i w:val="0"/>
        </w:rPr>
        <w:t xml:space="preserve"> </w:t>
      </w:r>
      <w:r>
        <w:rPr>
          <w:b/>
          <w:i w:val="0"/>
        </w:rPr>
        <w:t>Es la undécima costura documentada de este proyecto.</w:t>
      </w:r>
      <w:r>
        <w:rPr>
          <w:b w:val="0"/>
          <w:i w:val="0"/>
        </w:rPr>
      </w:r>
    </w:p>
    <w:p>
      <w:pPr>
        <w:pStyle w:val="ListNumber"/>
      </w:pPr>
      <w:r>
        <w:rPr>
          <w:b w:val="0"/>
          <w:i w:val="0"/>
        </w:rPr>
      </w:r>
      <w:r>
        <w:rPr>
          <w:b/>
          <w:i w:val="0"/>
        </w:rPr>
        <w:t>El palmarés de los premios Óscar y de los premios Goya no se ha contrastado en documentación</w:t>
      </w:r>
      <w:r>
        <w:t xml:space="preserve"> </w:t>
      </w:r>
      <w:r>
        <w:rPr>
          <w:b/>
          <w:i w:val="0"/>
        </w:rPr>
        <w:t>institucional de las academias.</w:t>
      </w:r>
      <w:r>
        <w:rPr>
          <w:b w:val="0"/>
          <w:i w:val="0"/>
        </w:rPr>
        <w:t xml:space="preserve"> </w:t>
      </w:r>
      <w:r>
        <w:rPr>
          <w:b/>
          <w:i w:val="0"/>
        </w:rPr>
        <w:t>Son hechos públicos y verificables en sus palmareses oficiales</w:t>
      </w:r>
      <w:r>
        <w:rPr>
          <w:b w:val="0"/>
          <w:i w:val="0"/>
        </w:rPr>
        <w:t>,</w:t>
      </w:r>
      <w:r>
        <w:t xml:space="preserve"> </w:t>
      </w:r>
      <w:r>
        <w:rPr>
          <w:b w:val="0"/>
          <w:i w:val="0"/>
        </w:rPr>
      </w:r>
      <w:r>
        <w:rPr>
          <w:b/>
          <w:i w:val="0"/>
        </w:rPr>
        <w:t>pero este proyecto no ha consultado esas fuentes</w:t>
      </w:r>
      <w:r>
        <w:rPr>
          <w:b w:val="0"/>
          <w:i w:val="0"/>
        </w:rPr>
        <w:t xml:space="preserve">, y </w:t>
      </w:r>
      <w:r>
        <w:rPr>
          <w:b/>
          <w:i w:val="0"/>
        </w:rPr>
        <w:t>las afirmaciones de los epígrafes 7, 8 y 9</w:t>
      </w:r>
      <w:r>
        <w:t xml:space="preserve"> </w:t>
      </w:r>
      <w:r>
        <w:rPr>
          <w:b/>
          <w:i w:val="0"/>
        </w:rPr>
        <w:t>se presentan como conocimiento común y no como dato verificado.</w:t>
      </w:r>
      <w:r>
        <w:rPr>
          <w:b w:val="0"/>
          <w:i w:val="0"/>
        </w:rPr>
        <w:t xml:space="preserve"> </w:t>
      </w:r>
      <w:r>
        <w:rPr>
          <w:b/>
          <w:i w:val="0"/>
        </w:rPr>
        <w:t>Quien quiera impugnar la</w:t>
      </w:r>
      <w:r>
        <w:t xml:space="preserve"> </w:t>
      </w:r>
      <w:r>
        <w:rPr>
          <w:b/>
          <w:i w:val="0"/>
        </w:rPr>
        <w:t>pregunta 33 debe comprobar el empate en la fuente oficial de la Academia</w:t>
      </w:r>
      <w:r>
        <w:rPr>
          <w:b w:val="0"/>
          <w:i w:val="0"/>
        </w:rPr>
        <w:t>, no aquí.</w:t>
      </w:r>
    </w:p>
    <w:p>
      <w:pPr>
        <w:pStyle w:val="ListNumber"/>
      </w:pPr>
      <w:r>
        <w:rPr>
          <w:b w:val="0"/>
          <w:i w:val="0"/>
        </w:rPr>
      </w:r>
      <w:r>
        <w:rPr>
          <w:b/>
          <w:i w:val="0"/>
        </w:rPr>
        <w:t>El récord de nominaciones a los Goya no se afirma en términos absolutos.</w:t>
      </w:r>
      <w:r>
        <w:rPr>
          <w:b w:val="0"/>
          <w:i w:val="0"/>
        </w:rPr>
        <w:t xml:space="preserve"> </w:t>
      </w:r>
      <w:r>
        <w:rPr>
          <w:b/>
          <w:i w:val="0"/>
        </w:rPr>
        <w:t>El enunciado pregunta</w:t>
      </w:r>
      <w:r>
        <w:t xml:space="preserve"> </w:t>
      </w:r>
      <w:r>
        <w:rPr>
          <w:b/>
          <w:i w:val="0"/>
        </w:rPr>
        <w:t>por «el récord» sin acotarlo</w:t>
      </w:r>
      <w:r>
        <w:rPr>
          <w:b w:val="0"/>
          <w:i w:val="0"/>
        </w:rPr>
        <w:t xml:space="preserve">, y </w:t>
      </w:r>
      <w:r>
        <w:rPr>
          <w:b/>
          <w:i w:val="0"/>
        </w:rPr>
        <w:t>este temario sólo sostiene que la opción marcada es la que más</w:t>
      </w:r>
      <w:r>
        <w:t xml:space="preserve"> </w:t>
      </w:r>
      <w:r>
        <w:rPr>
          <w:b/>
          <w:i w:val="0"/>
        </w:rPr>
        <w:t>nominaciones tiene de las cuatro que la pregunta ofrece.</w:t>
      </w:r>
      <w:r>
        <w:rPr>
          <w:b w:val="0"/>
          <w:i w:val="0"/>
        </w:rPr>
        <w:t xml:space="preserve"> </w:t>
      </w:r>
      <w:r>
        <w:rPr>
          <w:b/>
          <w:i w:val="0"/>
        </w:rPr>
        <w:t>La comprobación del récord absoluto</w:t>
      </w:r>
      <w:r>
        <w:t xml:space="preserve"> </w:t>
      </w:r>
      <w:r>
        <w:rPr>
          <w:b/>
          <w:i w:val="0"/>
        </w:rPr>
        <w:t>exige el palmarés completo</w:t>
      </w:r>
      <w:r>
        <w:rPr>
          <w:b w:val="0"/>
          <w:i w:val="0"/>
        </w:rPr>
        <w:t>, que no se ha consultado.</w:t>
      </w:r>
    </w:p>
    <w:p>
      <w:pPr>
        <w:pStyle w:val="ListNumber"/>
      </w:pPr>
      <w:r>
        <w:rPr>
          <w:b w:val="0"/>
          <w:i w:val="0"/>
        </w:rPr>
      </w:r>
      <w:r>
        <w:rPr>
          <w:b/>
          <w:i w:val="0"/>
        </w:rPr>
        <w:t>La primacía de la cámara citada en la grabación a 4K y las autorías y datos de las obras</w:t>
      </w:r>
      <w:r>
        <w:t xml:space="preserve"> </w:t>
      </w:r>
      <w:r>
        <w:rPr>
          <w:b/>
          <w:i w:val="0"/>
        </w:rPr>
        <w:t>mencionadas —</w:t>
      </w:r>
      <w:r>
        <w:rPr>
          <w:b/>
          <w:i/>
        </w:rPr>
        <w:t>La cabina</w:t>
      </w:r>
      <w:r>
        <w:rPr>
          <w:b/>
          <w:i w:val="0"/>
        </w:rPr>
        <w:t xml:space="preserve">, </w:t>
      </w:r>
      <w:r>
        <w:rPr>
          <w:b/>
          <w:i/>
        </w:rPr>
        <w:t>El apartamento</w:t>
      </w:r>
      <w:r>
        <w:rPr>
          <w:b/>
          <w:i w:val="0"/>
        </w:rPr>
        <w:t xml:space="preserve">, </w:t>
      </w:r>
      <w:r>
        <w:rPr>
          <w:b/>
          <w:i/>
        </w:rPr>
        <w:t>La ventana indiscreta</w:t>
      </w:r>
      <w:r>
        <w:rPr>
          <w:b/>
          <w:i w:val="0"/>
        </w:rPr>
        <w:t xml:space="preserve">, </w:t>
      </w:r>
      <w:r>
        <w:rPr>
          <w:b/>
          <w:i/>
        </w:rPr>
        <w:t>La llegada del tren</w:t>
      </w:r>
      <w:r>
        <w:rPr>
          <w:b/>
          <w:i w:val="0"/>
        </w:rPr>
        <w:t xml:space="preserve"> y la</w:t>
      </w:r>
      <w:r>
        <w:t xml:space="preserve"> </w:t>
      </w:r>
      <w:r>
        <w:rPr>
          <w:b/>
          <w:i w:val="0"/>
        </w:rPr>
        <w:t>Black Maria— no se han contrastado en documentación institucional.</w:t>
      </w:r>
      <w:r>
        <w:rPr>
          <w:b w:val="0"/>
          <w:i w:val="0"/>
        </w:rPr>
        <w:t xml:space="preserve"> </w:t>
      </w:r>
      <w:r>
        <w:rPr>
          <w:b/>
          <w:i w:val="0"/>
        </w:rPr>
        <w:t>Son hechos públicos y</w:t>
      </w:r>
      <w:r>
        <w:t xml:space="preserve"> </w:t>
      </w:r>
      <w:r>
        <w:rPr>
          <w:b/>
          <w:i w:val="0"/>
        </w:rPr>
        <w:t>asentados en la literatura del oficio</w:t>
      </w:r>
      <w:r>
        <w:rPr>
          <w:b w:val="0"/>
          <w:i w:val="0"/>
        </w:rPr>
        <w:t xml:space="preserve">, </w:t>
      </w:r>
      <w:r>
        <w:rPr>
          <w:b/>
          <w:i w:val="0"/>
        </w:rPr>
        <w:t>pero este proyecto no ha consultado una fuente para</w:t>
      </w:r>
      <w:r>
        <w:t xml:space="preserve"> </w:t>
      </w:r>
      <w:r>
        <w:rPr>
          <w:b/>
          <w:i w:val="0"/>
        </w:rPr>
        <w:t>ellos</w:t>
      </w:r>
      <w:r>
        <w:rPr>
          <w:b w:val="0"/>
          <w:i w:val="0"/>
        </w:rPr>
        <w:t>, y así se declara.</w:t>
      </w:r>
    </w:p>
    <w:p>
      <w:pPr/>
      <w:r>
        <w:rPr>
          <w:b w:val="0"/>
          <w:i w:val="0"/>
        </w:rPr>
      </w:r>
      <w:r>
        <w:rPr>
          <w:b/>
          <w:i w:val="0"/>
        </w:rPr>
        <w:t>Y una advertencia sobre la hipótesis del epígrafe 8</w:t>
      </w:r>
      <w:r>
        <w:rPr>
          <w:b w:val="0"/>
          <w:i w:val="0"/>
        </w:rPr>
        <w:t xml:space="preserve">: </w:t>
      </w:r>
      <w:r>
        <w:rPr>
          <w:b/>
          <w:i w:val="0"/>
        </w:rPr>
        <w:t>la explicación de por qué la pregunta 33</w:t>
      </w:r>
      <w:r>
        <w:t xml:space="preserve"> </w:t>
      </w:r>
      <w:r>
        <w:rPr>
          <w:b/>
          <w:i w:val="0"/>
        </w:rPr>
        <w:t xml:space="preserve">pudo escribirse así —que </w:t>
      </w:r>
      <w:r>
        <w:rPr>
          <w:b/>
          <w:i/>
        </w:rPr>
        <w:t>Ben-Hur</w:t>
      </w:r>
      <w:r>
        <w:rPr>
          <w:b/>
          <w:i w:val="0"/>
        </w:rPr>
        <w:t xml:space="preserve"> estuvo sola en el primer puesto durante décadas— se presenta</w:t>
      </w:r>
      <w:r>
        <w:t xml:space="preserve"> </w:t>
      </w:r>
      <w:r>
        <w:rPr>
          <w:b/>
          <w:i w:val="0"/>
        </w:rPr>
        <w:t>expresamente como HIPÓTESIS y no como hecho.</w:t>
      </w:r>
      <w:r>
        <w:rPr>
          <w:b w:val="0"/>
          <w:i w:val="0"/>
        </w:rPr>
        <w:t xml:space="preserve"> </w:t>
      </w:r>
      <w:r>
        <w:rPr>
          <w:b/>
          <w:i w:val="0"/>
        </w:rPr>
        <w:t>El temario no sabe qué tenía el tribunal en la</w:t>
      </w:r>
      <w:r>
        <w:t xml:space="preserve"> </w:t>
      </w:r>
      <w:r>
        <w:rPr>
          <w:b/>
          <w:i w:val="0"/>
        </w:rPr>
        <w:t>cabeza</w:t>
      </w:r>
      <w:r>
        <w:rPr>
          <w:b w:val="0"/>
          <w:i w:val="0"/>
        </w:rPr>
        <w:t xml:space="preserve">, y </w:t>
      </w:r>
      <w:r>
        <w:rPr>
          <w:b/>
          <w:i w:val="0"/>
        </w:rPr>
        <w:t>no lo finge.</w:t>
      </w:r>
      <w:r>
        <w:rPr>
          <w:b w:val="0"/>
          <w:i w:val="0"/>
        </w:rPr>
      </w:r>
    </w:p>
    <w:p>
      <w:pPr/>
      <w:r>
        <w:rPr>
          <w:b w:val="0"/>
          <w:i w:val="0"/>
        </w:rPr>
      </w:r>
      <w:r>
        <w:rPr>
          <w:b/>
          <w:i w:val="0"/>
        </w:rPr>
        <w:t>Dos avisos de grafía sobre los enunciados</w:t>
      </w:r>
      <w:r>
        <w:rPr>
          <w:b w:val="0"/>
          <w:i w:val="0"/>
        </w:rPr>
        <w:t xml:space="preserve">: </w:t>
      </w:r>
      <w:r>
        <w:rPr>
          <w:b/>
          <w:i w:val="0"/>
        </w:rPr>
        <w:t>el cuadernillo escribe «Black Mary» donde la historia</w:t>
      </w:r>
      <w:r>
        <w:t xml:space="preserve"> </w:t>
      </w:r>
      <w:r>
        <w:rPr>
          <w:b/>
          <w:i w:val="0"/>
        </w:rPr>
        <w:t>del cine escribe «Black Maria»</w:t>
      </w:r>
      <w:r>
        <w:rPr>
          <w:b w:val="0"/>
          <w:i w:val="0"/>
        </w:rPr>
        <w:t xml:space="preserve">, y </w:t>
      </w:r>
      <w:r>
        <w:rPr>
          <w:b/>
          <w:i w:val="0"/>
        </w:rPr>
        <w:t>«Harison Ford» con una erre de menos</w:t>
      </w:r>
      <w:r>
        <w:rPr>
          <w:b w:val="0"/>
          <w:i w:val="0"/>
        </w:rPr>
        <w:t xml:space="preserve"> en una de las opciones</w:t>
      </w:r>
      <w:r>
        <w:t xml:space="preserve"> </w:t>
      </w:r>
      <w:r>
        <w:rPr>
          <w:b w:val="0"/>
          <w:i w:val="0"/>
        </w:rPr>
        <w:t xml:space="preserve">falsas de la pregunta 74. </w:t>
      </w:r>
      <w:r>
        <w:rPr>
          <w:b/>
          <w:i w:val="0"/>
        </w:rPr>
        <w:t>Las dos son erratas del enunciado</w:t>
      </w:r>
      <w:r>
        <w:rPr>
          <w:b w:val="0"/>
          <w:i w:val="0"/>
        </w:rPr>
        <w:t xml:space="preserve"> y </w:t>
      </w:r>
      <w:r>
        <w:rPr>
          <w:b/>
          <w:i w:val="0"/>
        </w:rPr>
        <w:t>ninguna cambia cuál es la opción</w:t>
      </w:r>
      <w:r>
        <w:t xml:space="preserve"> </w:t>
      </w:r>
      <w:r>
        <w:rPr>
          <w:b/>
          <w:i w:val="0"/>
        </w:rPr>
        <w:t>correcta.</w:t>
      </w:r>
      <w:r>
        <w:rPr>
          <w:b w:val="0"/>
          <w:i w:val="0"/>
        </w:rPr>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 historia del cine · </w:t>
      </w:r>
      <w:r>
        <w:rPr>
          <w:rStyle w:val="Código"/>
          <w:b w:val="0"/>
          <w:i w:val="0"/>
        </w:rPr>
        <w:t>[plan]</w:t>
      </w:r>
      <w:r>
        <w:rPr>
          <w:b w:val="0"/>
          <w:i w:val="0"/>
        </w:rPr>
        <w:t xml:space="preserve"> =</w:t>
      </w:r>
      <w:r>
        <w:t xml:space="preserve"> </w:t>
      </w:r>
      <w:r>
        <w:rPr>
          <w:b w:val="0"/>
          <w:i w:val="0"/>
        </w:rPr>
        <w:t xml:space="preserve">plantilla oficial · </w:t>
      </w:r>
      <w:r>
        <w:rPr>
          <w:rStyle w:val="Código"/>
          <w:b w:val="0"/>
          <w:i w:val="0"/>
        </w:rPr>
        <w:t>⚠</w:t>
      </w:r>
      <w:r>
        <w:rPr>
          <w:b w:val="0"/>
          <w:i w:val="0"/>
        </w:rPr>
        <w:t xml:space="preserve"> = </w:t>
      </w:r>
      <w:r>
        <w:rPr>
          <w:b/>
          <w:i w:val="0"/>
        </w:rPr>
        <w:t>pregunta defectuosa: se marca la plantilla sabiendo que lo es.</w:t>
      </w:r>
      <w:r>
        <w:rPr>
          <w:b w:val="0"/>
          <w:i w:val="0"/>
        </w:rPr>
      </w:r>
    </w:p>
    <w:p>
      <w:pPr/>
      <w:r>
        <w:rPr>
          <w:b w:val="0"/>
          <w:i w:val="0"/>
        </w:rPr>
      </w:r>
      <w:r>
        <w:rPr>
          <w:b/>
          <w:i w:val="0"/>
        </w:rPr>
        <w:t>Cabecera.</w:t>
      </w:r>
      <w:r>
        <w:rPr>
          <w:b w:val="0"/>
          <w:i w:val="0"/>
        </w:rPr>
        <w:t xml:space="preserve"> Enunciado: «1.7. Cine» · </w:t>
      </w:r>
      <w:r>
        <w:rPr>
          <w:b/>
          <w:i w:val="0"/>
        </w:rPr>
        <w:t>10 preguntas: el banco más grande de la cultura audiovisual</w:t>
      </w:r>
      <w:r>
        <w:rPr>
          <w:b w:val="0"/>
          <w:i w:val="0"/>
        </w:rPr>
        <w:t xml:space="preserve"> ·</w:t>
      </w:r>
      <w:r>
        <w:t xml:space="preserve"> </w:t>
      </w:r>
      <w:r>
        <w:rPr>
          <w:b w:val="0"/>
          <w:i w:val="0"/>
        </w:rPr>
      </w:r>
      <w:r>
        <w:rPr>
          <w:b/>
          <w:i w:val="0"/>
        </w:rPr>
        <w:t>y el más desigual del proyecto</w:t>
      </w:r>
      <w:r>
        <w:rPr>
          <w:b w:val="0"/>
          <w:i w:val="0"/>
        </w:rPr>
        <w:t xml:space="preserve">: </w:t>
      </w:r>
      <w:r>
        <w:rPr>
          <w:b/>
          <w:i w:val="0"/>
        </w:rPr>
        <w:t>cuatro son historia comprobable y cinco son actualidad de premios</w:t>
      </w:r>
      <w:r>
        <w:t xml:space="preserve"> </w:t>
      </w:r>
      <w:r>
        <w:rPr>
          <w:b/>
          <w:i w:val="0"/>
        </w:rPr>
        <w:t>que caduca cada año.</w:t>
      </w:r>
      <w:r>
        <w:rPr>
          <w:b w:val="0"/>
          <w:i w:val="0"/>
        </w:rPr>
      </w:r>
    </w:p>
    <w:p>
      <w:pPr>
        <w:pStyle w:val="Heading2"/>
      </w:pPr>
      <w:r>
        <w:rPr>
          <w:b w:val="0"/>
          <w:i w:val="0"/>
        </w:rPr>
        <w:t>El primer estudio de rodaje</w:t>
      </w:r>
    </w:p>
    <w:p>
      <w:pPr>
        <w:pStyle w:val="ListBullet"/>
      </w:pPr>
      <w:r>
        <w:rPr>
          <w:b w:val="0"/>
          <w:i w:val="0"/>
        </w:rPr>
      </w:r>
      <w:r>
        <w:rPr>
          <w:b/>
          <w:i w:val="0"/>
        </w:rPr>
        <w:t>PREGUNTA 45 (2.º LLAM.)</w:t>
      </w:r>
      <w:r>
        <w:rPr>
          <w:b w:val="0"/>
          <w:i w:val="0"/>
        </w:rPr>
        <w:t xml:space="preserve"> · </w:t>
      </w:r>
      <w:r>
        <w:rPr>
          <w:rStyle w:val="Código"/>
          <w:b w:val="0"/>
          <w:i w:val="0"/>
        </w:rPr>
        <w:t>[of]</w:t>
      </w:r>
      <w:r>
        <w:rPr>
          <w:b w:val="0"/>
          <w:i w:val="0"/>
        </w:rPr>
        <w:t xml:space="preserve"> · </w:t>
      </w:r>
      <w:r>
        <w:rPr>
          <w:b/>
          <w:i w:val="0"/>
        </w:rPr>
        <w:t>El primer estudio de rodaje de la historia es LA BLACK</w:t>
      </w:r>
      <w:r>
        <w:t xml:space="preserve"> </w:t>
      </w:r>
      <w:r>
        <w:rPr>
          <w:b/>
          <w:i w:val="0"/>
        </w:rPr>
        <w:t>MARIA</w:t>
      </w:r>
      <w:r>
        <w:rPr>
          <w:b w:val="0"/>
          <w:i w:val="0"/>
        </w:rPr>
        <w:t>, el de Edison.</w:t>
      </w:r>
    </w:p>
    <w:p>
      <w:pPr>
        <w:pStyle w:val="ListBullet"/>
      </w:pPr>
      <w:r>
        <w:rPr>
          <w:b w:val="0"/>
          <w:i w:val="0"/>
        </w:rPr>
      </w:r>
      <w:r>
        <w:rPr>
          <w:b/>
          <w:i w:val="0"/>
        </w:rPr>
        <w:t>CÓMO ERA</w:t>
      </w:r>
      <w:r>
        <w:rPr>
          <w:b w:val="0"/>
          <w:i w:val="0"/>
        </w:rPr>
        <w:t xml:space="preserve">: </w:t>
      </w:r>
      <w:r>
        <w:rPr>
          <w:b/>
          <w:i w:val="0"/>
        </w:rPr>
        <w:t>anterior al cinematógrafo de los Lumière</w:t>
      </w:r>
      <w:r>
        <w:rPr>
          <w:b w:val="0"/>
          <w:i w:val="0"/>
        </w:rPr>
        <w:t xml:space="preserve">, </w:t>
      </w:r>
      <w:r>
        <w:rPr>
          <w:b/>
          <w:i w:val="0"/>
        </w:rPr>
        <w:t>cubierto de papel alquitranado negro</w:t>
      </w:r>
      <w:r>
        <w:rPr>
          <w:b w:val="0"/>
          <w:i w:val="0"/>
        </w:rPr>
        <w:t xml:space="preserve"> y</w:t>
      </w:r>
      <w:r>
        <w:t xml:space="preserve"> </w:t>
      </w:r>
      <w:r>
        <w:rPr>
          <w:b w:val="0"/>
          <w:i w:val="0"/>
        </w:rPr>
      </w:r>
      <w:r>
        <w:rPr>
          <w:b/>
          <w:i w:val="0"/>
        </w:rPr>
        <w:t>GIRABA SOBRE SU BASE para seguir el sol</w:t>
      </w:r>
      <w:r>
        <w:rPr>
          <w:b w:val="0"/>
          <w:i w:val="0"/>
        </w:rPr>
        <w:t xml:space="preserve">, con </w:t>
      </w:r>
      <w:r>
        <w:rPr>
          <w:b/>
          <w:i w:val="0"/>
        </w:rPr>
        <w:t>el techo abatible.</w:t>
      </w:r>
      <w:r>
        <w:rPr>
          <w:b w:val="0"/>
          <w:i w:val="0"/>
        </w:rPr>
      </w:r>
    </w:p>
    <w:p>
      <w:pPr>
        <w:pStyle w:val="ListBullet"/>
      </w:pPr>
      <w:r>
        <w:rPr>
          <w:b w:val="0"/>
          <w:i w:val="0"/>
        </w:rPr>
      </w:r>
      <w:r>
        <w:rPr>
          <w:b/>
          <w:i w:val="0"/>
        </w:rPr>
        <w:t>EL DATO QUE LA HACE MEMORABLE ES EL GIRO</w:t>
      </w:r>
      <w:r>
        <w:rPr>
          <w:b w:val="0"/>
          <w:i w:val="0"/>
        </w:rPr>
        <w:t xml:space="preserve">: </w:t>
      </w:r>
      <w:r>
        <w:rPr>
          <w:b/>
          <w:i w:val="0"/>
        </w:rPr>
        <w:t>un edificio que se orienta</w:t>
      </w:r>
      <w:r>
        <w:rPr>
          <w:b w:val="0"/>
          <w:i w:val="0"/>
        </w:rPr>
        <w:t xml:space="preserve"> es lo que la distingue de</w:t>
      </w:r>
      <w:r>
        <w:t xml:space="preserve"> </w:t>
      </w:r>
      <w:r>
        <w:rPr>
          <w:b w:val="0"/>
          <w:i w:val="0"/>
        </w:rPr>
        <w:t>cualquier plató posterior.</w:t>
      </w:r>
    </w:p>
    <w:p>
      <w:pPr>
        <w:pStyle w:val="Heading2"/>
      </w:pPr>
      <w:r>
        <w:rPr>
          <w:b w:val="0"/>
          <w:i w:val="0"/>
        </w:rPr>
        <w:t>La profundidad de campo y el realismo primitivo</w:t>
      </w:r>
    </w:p>
    <w:p>
      <w:pPr>
        <w:pStyle w:val="ListBullet"/>
      </w:pPr>
      <w:r>
        <w:rPr>
          <w:b w:val="0"/>
          <w:i w:val="0"/>
        </w:rPr>
      </w:r>
      <w:r>
        <w:rPr>
          <w:b/>
          <w:i w:val="0"/>
        </w:rPr>
        <w:t>PREGUNTA 114</w:t>
      </w:r>
      <w:r>
        <w:rPr>
          <w:b w:val="0"/>
          <w:i w:val="0"/>
        </w:rPr>
        <w:t xml:space="preserve"> · </w:t>
      </w:r>
      <w:r>
        <w:rPr>
          <w:rStyle w:val="Código"/>
          <w:b w:val="0"/>
          <w:i w:val="0"/>
        </w:rPr>
        <w:t>[of]</w:t>
      </w:r>
      <w:r>
        <w:rPr>
          <w:b w:val="0"/>
          <w:i w:val="0"/>
        </w:rPr>
        <w:t xml:space="preserve"> · </w:t>
      </w:r>
      <w:r>
        <w:rPr>
          <w:b/>
          <w:i w:val="0"/>
        </w:rPr>
        <w:t xml:space="preserve">Lo que refuerza el realismo de </w:t>
      </w:r>
      <w:r>
        <w:rPr>
          <w:b/>
          <w:i/>
        </w:rPr>
        <w:t>La llegada del tren</w:t>
      </w:r>
      <w:r>
        <w:rPr>
          <w:b/>
          <w:i w:val="0"/>
        </w:rPr>
        <w:t xml:space="preserve"> es LA PROFUNDIDAD</w:t>
      </w:r>
      <w:r>
        <w:t xml:space="preserve"> </w:t>
      </w:r>
      <w:r>
        <w:rPr>
          <w:b/>
          <w:i w:val="0"/>
        </w:rPr>
        <w:t>DE CAMPO.</w:t>
      </w:r>
      <w:r>
        <w:rPr>
          <w:b w:val="0"/>
          <w:i w:val="0"/>
        </w:rPr>
      </w:r>
    </w:p>
    <w:p>
      <w:pPr>
        <w:pStyle w:val="ListBullet"/>
      </w:pPr>
      <w:r>
        <w:rPr>
          <w:b w:val="0"/>
          <w:i w:val="0"/>
        </w:rPr>
      </w:r>
      <w:r>
        <w:rPr>
          <w:b/>
          <w:i w:val="0"/>
        </w:rPr>
        <w:t>EL RAZONAMIENTO</w:t>
      </w:r>
      <w:r>
        <w:rPr>
          <w:b w:val="0"/>
          <w:i w:val="0"/>
        </w:rPr>
        <w:t xml:space="preserve">: </w:t>
      </w:r>
      <w:r>
        <w:rPr>
          <w:b/>
          <w:i w:val="0"/>
        </w:rPr>
        <w:t>el tren entra en diagonal desde el fondo y llega al primer término</w:t>
      </w:r>
      <w:r>
        <w:t xml:space="preserve"> </w:t>
      </w:r>
      <w:r>
        <w:rPr>
          <w:b/>
          <w:i w:val="0"/>
        </w:rPr>
        <w:t>ENFOCADO TODO EL RECORRIDO.</w:t>
      </w:r>
      <w:r>
        <w:rPr>
          <w:b w:val="0"/>
          <w:i w:val="0"/>
        </w:rPr>
        <w:t xml:space="preserve"> </w:t>
      </w:r>
      <w:r>
        <w:rPr>
          <w:b/>
          <w:i w:val="0"/>
        </w:rPr>
        <w:t>El espectador ve el volumen del espacio</w:t>
      </w:r>
      <w:r>
        <w:rPr>
          <w:b w:val="0"/>
          <w:i w:val="0"/>
        </w:rPr>
        <w:t xml:space="preserve">, y </w:t>
      </w:r>
      <w:r>
        <w:rPr>
          <w:b/>
          <w:i w:val="0"/>
        </w:rPr>
        <w:t>eso es lo que produce</w:t>
      </w:r>
      <w:r>
        <w:t xml:space="preserve"> </w:t>
      </w:r>
      <w:r>
        <w:rPr>
          <w:b/>
          <w:i w:val="0"/>
        </w:rPr>
        <w:t>el efecto, no el movimiento ni el encuadre.</w:t>
      </w:r>
      <w:r>
        <w:rPr>
          <w:b w:val="0"/>
          <w:i w:val="0"/>
        </w:rPr>
      </w:r>
    </w:p>
    <w:p>
      <w:pPr>
        <w:pStyle w:val="ListBullet"/>
      </w:pPr>
      <w:r>
        <w:rPr>
          <w:b w:val="0"/>
          <w:i w:val="0"/>
        </w:rPr>
      </w:r>
      <w:r>
        <w:rPr>
          <w:b/>
          <w:i w:val="0"/>
        </w:rPr>
        <w:t>EL PUENTE CON BAZIN, DEL TEMA 20</w:t>
      </w:r>
      <w:r>
        <w:rPr>
          <w:b w:val="0"/>
          <w:i w:val="0"/>
        </w:rPr>
        <w:t xml:space="preserve">: </w:t>
      </w:r>
      <w:r>
        <w:rPr>
          <w:b/>
          <w:i w:val="0"/>
        </w:rPr>
        <w:t>la profundidad de campo como recurso realista es la tesis que</w:t>
      </w:r>
      <w:r>
        <w:t xml:space="preserve"> </w:t>
      </w:r>
      <w:r>
        <w:rPr>
          <w:b/>
          <w:i w:val="0"/>
        </w:rPr>
        <w:t>Bazin defiende frente al montaje.</w:t>
      </w:r>
      <w:r>
        <w:rPr>
          <w:b w:val="0"/>
          <w:i w:val="0"/>
        </w:rPr>
      </w:r>
    </w:p>
    <w:p>
      <w:pPr>
        <w:pStyle w:val="Heading2"/>
      </w:pPr>
      <w:r>
        <w:rPr>
          <w:b w:val="0"/>
          <w:i w:val="0"/>
        </w:rPr>
        <w:t>El guionista-director</w:t>
      </w:r>
    </w:p>
    <w:p>
      <w:pPr>
        <w:pStyle w:val="ListBullet"/>
      </w:pPr>
      <w:r>
        <w:rPr>
          <w:b w:val="0"/>
          <w:i w:val="0"/>
        </w:rPr>
      </w:r>
      <w:r>
        <w:rPr>
          <w:b/>
          <w:i w:val="0"/>
        </w:rPr>
        <w:t>PREGUNTA 96</w:t>
      </w:r>
      <w:r>
        <w:rPr>
          <w:b w:val="0"/>
          <w:i w:val="0"/>
        </w:rPr>
        <w:t xml:space="preserve"> · </w:t>
      </w:r>
      <w:r>
        <w:rPr>
          <w:rStyle w:val="Código"/>
          <w:b w:val="0"/>
          <w:i w:val="0"/>
        </w:rPr>
        <w:t>[of]</w:t>
      </w:r>
      <w:r>
        <w:rPr>
          <w:b w:val="0"/>
          <w:i w:val="0"/>
        </w:rPr>
        <w:t xml:space="preserve"> · </w:t>
      </w:r>
      <w:r>
        <w:rPr>
          <w:b/>
          <w:i w:val="0"/>
        </w:rPr>
        <w:t xml:space="preserve">El guionista de </w:t>
      </w:r>
      <w:r>
        <w:rPr>
          <w:b/>
          <w:i/>
        </w:rPr>
        <w:t>El apartamento</w:t>
      </w:r>
      <w:r>
        <w:rPr>
          <w:b/>
          <w:i w:val="0"/>
        </w:rPr>
        <w:t xml:space="preserve"> es BILLY WILDER</w:t>
      </w:r>
      <w:r>
        <w:rPr>
          <w:b w:val="0"/>
          <w:i w:val="0"/>
        </w:rPr>
        <w:t xml:space="preserve">, que </w:t>
      </w:r>
      <w:r>
        <w:rPr>
          <w:b/>
          <w:i w:val="0"/>
        </w:rPr>
        <w:t>también la</w:t>
      </w:r>
      <w:r>
        <w:t xml:space="preserve"> </w:t>
      </w:r>
      <w:r>
        <w:rPr>
          <w:b/>
          <w:i w:val="0"/>
        </w:rPr>
        <w:t>dirigió.</w:t>
      </w:r>
      <w:r>
        <w:rPr>
          <w:b w:val="0"/>
          <w:i w:val="0"/>
        </w:rPr>
      </w:r>
    </w:p>
    <w:p>
      <w:pPr>
        <w:pStyle w:val="ListBullet"/>
      </w:pPr>
      <w:r>
        <w:rPr>
          <w:b w:val="0"/>
          <w:i w:val="0"/>
        </w:rPr>
      </w:r>
      <w:r>
        <w:rPr>
          <w:b/>
          <w:i w:val="0"/>
        </w:rPr>
        <w:t>PREGUNTA 97</w:t>
      </w:r>
      <w:r>
        <w:rPr>
          <w:b w:val="0"/>
          <w:i w:val="0"/>
        </w:rPr>
        <w:t xml:space="preserve"> · </w:t>
      </w:r>
      <w:r>
        <w:rPr>
          <w:rStyle w:val="Código"/>
          <w:b w:val="0"/>
          <w:i w:val="0"/>
        </w:rPr>
        <w:t>[of]</w:t>
      </w:r>
      <w:r>
        <w:rPr>
          <w:b w:val="0"/>
          <w:i w:val="0"/>
        </w:rPr>
        <w:t xml:space="preserve"> · </w:t>
      </w:r>
      <w:r>
        <w:rPr>
          <w:b/>
          <w:i w:val="0"/>
        </w:rPr>
        <w:t xml:space="preserve">La película filmada íntegramente en un set de la Paramount es </w:t>
      </w:r>
      <w:r>
        <w:rPr>
          <w:b/>
          <w:i/>
        </w:rPr>
        <w:t>LA VENTANA</w:t>
      </w:r>
      <w:r>
        <w:t xml:space="preserve"> </w:t>
      </w:r>
      <w:r>
        <w:rPr>
          <w:b/>
          <w:i/>
        </w:rPr>
        <w:t>INDISCRETA</w:t>
      </w:r>
      <w:r>
        <w:rPr>
          <w:b/>
          <w:i w:val="0"/>
        </w:rPr>
        <w:t>.</w:t>
      </w:r>
      <w:r>
        <w:rPr>
          <w:b w:val="0"/>
          <w:i w:val="0"/>
        </w:rPr>
      </w:r>
    </w:p>
    <w:p>
      <w:pPr>
        <w:pStyle w:val="ListBullet"/>
      </w:pPr>
      <w:r>
        <w:rPr>
          <w:b w:val="0"/>
          <w:i w:val="0"/>
        </w:rPr>
      </w:r>
      <w:r>
        <w:rPr>
          <w:b/>
          <w:i w:val="0"/>
        </w:rPr>
        <w:t>EL DATO QUE LA FIJA</w:t>
      </w:r>
      <w:r>
        <w:rPr>
          <w:b w:val="0"/>
          <w:i w:val="0"/>
        </w:rPr>
        <w:t xml:space="preserve">: </w:t>
      </w:r>
      <w:r>
        <w:rPr>
          <w:b/>
          <w:i w:val="0"/>
        </w:rPr>
        <w:t>el patio entero es un decorado</w:t>
      </w:r>
      <w:r>
        <w:rPr>
          <w:b w:val="0"/>
          <w:i w:val="0"/>
        </w:rPr>
        <w:t xml:space="preserve">, </w:t>
      </w:r>
      <w:r>
        <w:rPr>
          <w:b/>
          <w:i w:val="0"/>
        </w:rPr>
        <w:t>el mayor construido hasta entonces en</w:t>
      </w:r>
      <w:r>
        <w:t xml:space="preserve"> </w:t>
      </w:r>
      <w:r>
        <w:rPr>
          <w:b/>
          <w:i w:val="0"/>
        </w:rPr>
        <w:t>un plató de la casa</w:t>
      </w:r>
      <w:r>
        <w:rPr>
          <w:b w:val="0"/>
          <w:i w:val="0"/>
        </w:rPr>
        <w:t xml:space="preserve">, con </w:t>
      </w:r>
      <w:r>
        <w:rPr>
          <w:b/>
          <w:i w:val="0"/>
        </w:rPr>
        <w:t>treinta y un apartamentos</w:t>
      </w:r>
      <w:r>
        <w:rPr>
          <w:b w:val="0"/>
          <w:i w:val="0"/>
        </w:rPr>
        <w:t xml:space="preserve"> visibles desde una sola ventana.</w:t>
      </w:r>
    </w:p>
    <w:p>
      <w:pPr>
        <w:pStyle w:val="ListBullet"/>
      </w:pPr>
      <w:r>
        <w:rPr>
          <w:b w:val="0"/>
          <w:i w:val="0"/>
        </w:rPr>
      </w:r>
      <w:r>
        <w:rPr>
          <w:b/>
          <w:i w:val="0"/>
        </w:rPr>
        <w:t>PREGUNTA 34</w:t>
      </w:r>
      <w:r>
        <w:rPr>
          <w:b w:val="0"/>
          <w:i w:val="0"/>
        </w:rPr>
        <w:t xml:space="preserve"> · </w:t>
      </w:r>
      <w:r>
        <w:rPr>
          <w:rStyle w:val="Código"/>
          <w:b w:val="0"/>
          <w:i w:val="0"/>
        </w:rPr>
        <w:t>[of]</w:t>
      </w:r>
      <w:r>
        <w:rPr>
          <w:b w:val="0"/>
          <w:i w:val="0"/>
        </w:rPr>
        <w:t xml:space="preserve"> · </w:t>
      </w:r>
      <w:r>
        <w:rPr>
          <w:b/>
          <w:i/>
        </w:rPr>
        <w:t>La cabina</w:t>
      </w:r>
      <w:r>
        <w:rPr>
          <w:b/>
          <w:i w:val="0"/>
        </w:rPr>
        <w:t xml:space="preserve"> la dirigió ANTONIO MERCERO.</w:t>
      </w:r>
      <w:r>
        <w:rPr>
          <w:b w:val="0"/>
          <w:i w:val="0"/>
        </w:rPr>
      </w:r>
    </w:p>
    <w:p>
      <w:pPr>
        <w:pStyle w:val="Heading2"/>
      </w:pPr>
      <w:r>
        <w:rPr>
          <w:b w:val="0"/>
          <w:i w:val="0"/>
        </w:rPr>
        <w:t>La llegada del 4K</w:t>
      </w:r>
    </w:p>
    <w:p>
      <w:pPr>
        <w:pStyle w:val="ListBullet"/>
      </w:pPr>
      <w:r>
        <w:rPr>
          <w:b w:val="0"/>
          <w:i w:val="0"/>
        </w:rPr>
      </w:r>
      <w:r>
        <w:rPr>
          <w:b/>
          <w:i w:val="0"/>
        </w:rPr>
        <w:t>PREGUNTA 90</w:t>
      </w:r>
      <w:r>
        <w:rPr>
          <w:b w:val="0"/>
          <w:i w:val="0"/>
        </w:rPr>
        <w:t xml:space="preserve"> · </w:t>
      </w:r>
      <w:r>
        <w:rPr>
          <w:rStyle w:val="Código"/>
          <w:b w:val="0"/>
          <w:i w:val="0"/>
        </w:rPr>
        <w:t>[plan]</w:t>
      </w:r>
      <w:r>
        <w:rPr>
          <w:b w:val="0"/>
          <w:i w:val="0"/>
        </w:rPr>
        <w:t xml:space="preserve"> · </w:t>
      </w:r>
      <w:r>
        <w:rPr>
          <w:b/>
          <w:i w:val="0"/>
        </w:rPr>
        <w:t>La primera cámara de cine en grabar 4K fue la RED ONE.</w:t>
      </w:r>
      <w:r>
        <w:rPr>
          <w:b w:val="0"/>
          <w:i w:val="0"/>
        </w:rPr>
      </w:r>
    </w:p>
    <w:p>
      <w:pPr>
        <w:pStyle w:val="ListBullet"/>
      </w:pPr>
      <w:r>
        <w:rPr>
          <w:b w:val="0"/>
          <w:i w:val="0"/>
        </w:rPr>
      </w:r>
      <w:r>
        <w:rPr>
          <w:b/>
          <w:i w:val="0"/>
        </w:rPr>
        <w:t>POR QUÉ IMPORTA</w:t>
      </w:r>
      <w:r>
        <w:rPr>
          <w:b w:val="0"/>
          <w:i w:val="0"/>
        </w:rPr>
        <w:t xml:space="preserve">: </w:t>
      </w:r>
      <w:r>
        <w:rPr>
          <w:b/>
          <w:i w:val="0"/>
        </w:rPr>
        <w:t>es la cámara que rompe el monopolio del negativo de 35 mm en cine de sala</w:t>
      </w:r>
      <w:r>
        <w:rPr>
          <w:b w:val="0"/>
          <w:i w:val="0"/>
        </w:rPr>
        <w:t>, y</w:t>
      </w:r>
      <w:r>
        <w:t xml:space="preserve"> </w:t>
      </w:r>
      <w:r>
        <w:rPr>
          <w:b w:val="0"/>
          <w:i w:val="0"/>
        </w:rPr>
      </w:r>
      <w:r>
        <w:rPr>
          <w:b/>
          <w:i w:val="0"/>
        </w:rPr>
        <w:t>la que abre el flujo de trabajo digital que el tema 12 desarrolla.</w:t>
      </w:r>
      <w:r>
        <w:rPr>
          <w:b w:val="0"/>
          <w:i w:val="0"/>
        </w:rPr>
      </w:r>
    </w:p>
    <w:p>
      <w:pPr>
        <w:pStyle w:val="Heading2"/>
      </w:pPr>
      <w:r>
        <w:rPr>
          <w:b w:val="0"/>
          <w:i w:val="0"/>
        </w:rPr>
        <w:t>La pregunta 33: TRES respuestas igualmente correctas</w:t>
      </w:r>
    </w:p>
    <w:p>
      <w:pPr>
        <w:pStyle w:val="ListBullet"/>
      </w:pPr>
      <w:r>
        <w:rPr>
          <w:b w:val="0"/>
          <w:i w:val="0"/>
        </w:rPr>
      </w:r>
      <w:r>
        <w:rPr>
          <w:b/>
          <w:i w:val="0"/>
        </w:rPr>
        <w:t>PREGUNTA 33</w:t>
      </w:r>
      <w:r>
        <w:rPr>
          <w:b w:val="0"/>
          <w:i w:val="0"/>
        </w:rPr>
        <w:t xml:space="preserve"> · ⚠ · </w:t>
      </w:r>
      <w:r>
        <w:rPr>
          <w:b/>
          <w:i w:val="0"/>
        </w:rPr>
        <w:t xml:space="preserve">La plantilla da </w:t>
      </w:r>
      <w:r>
        <w:rPr>
          <w:b/>
          <w:i/>
        </w:rPr>
        <w:t>BEN-HUR</w:t>
      </w:r>
      <w:r>
        <w:rPr>
          <w:b/>
          <w:i w:val="0"/>
        </w:rPr>
        <w:t>, y el temario manda marcarla SABIENDO QUE ESTÁ MAL</w:t>
      </w:r>
      <w:r>
        <w:t xml:space="preserve"> </w:t>
      </w:r>
      <w:r>
        <w:rPr>
          <w:b/>
          <w:i w:val="0"/>
        </w:rPr>
        <w:t>CONSTRUIDA.</w:t>
      </w:r>
      <w:r>
        <w:rPr>
          <w:b w:val="0"/>
          <w:i w:val="0"/>
        </w:rPr>
      </w:r>
    </w:p>
    <w:p>
      <w:pPr>
        <w:pStyle w:val="ListBullet"/>
      </w:pPr>
      <w:r>
        <w:rPr>
          <w:b w:val="0"/>
          <w:i w:val="0"/>
        </w:rPr>
      </w:r>
      <w:r>
        <w:rPr>
          <w:b/>
          <w:i w:val="0"/>
        </w:rPr>
        <w:t>EL DEFECTO</w:t>
      </w:r>
      <w:r>
        <w:rPr>
          <w:b w:val="0"/>
          <w:i w:val="0"/>
        </w:rPr>
        <w:t xml:space="preserve">: </w:t>
      </w:r>
      <w:r>
        <w:rPr>
          <w:b/>
          <w:i/>
        </w:rPr>
        <w:t>Ben-Hur</w:t>
      </w:r>
      <w:r>
        <w:rPr>
          <w:b/>
          <w:i w:val="0"/>
        </w:rPr>
        <w:t xml:space="preserve">, </w:t>
      </w:r>
      <w:r>
        <w:rPr>
          <w:b/>
          <w:i/>
        </w:rPr>
        <w:t>Titanic</w:t>
      </w:r>
      <w:r>
        <w:rPr>
          <w:b/>
          <w:i w:val="0"/>
        </w:rPr>
        <w:t xml:space="preserve"> y </w:t>
      </w:r>
      <w:r>
        <w:rPr>
          <w:b/>
          <w:i/>
        </w:rPr>
        <w:t>El señor de los anillos: el retorno del rey</w:t>
      </w:r>
      <w:r>
        <w:rPr>
          <w:b/>
          <w:i w:val="0"/>
        </w:rPr>
        <w:t xml:space="preserve"> tienen ONCE</w:t>
      </w:r>
      <w:r>
        <w:t xml:space="preserve"> </w:t>
      </w:r>
      <w:r>
        <w:rPr>
          <w:b/>
          <w:i w:val="0"/>
        </w:rPr>
        <w:t>ÓSCAR CADA UNA</w:t>
      </w:r>
      <w:r>
        <w:rPr>
          <w:b w:val="0"/>
          <w:i w:val="0"/>
        </w:rPr>
        <w:t xml:space="preserve">, y </w:t>
      </w:r>
      <w:r>
        <w:rPr>
          <w:b/>
          <w:i w:val="0"/>
        </w:rPr>
        <w:t>TRES DE LAS CUATRO OPCIONES son esas tres películas.</w:t>
      </w:r>
      <w:r>
        <w:rPr>
          <w:b w:val="0"/>
          <w:i w:val="0"/>
        </w:rPr>
      </w:r>
    </w:p>
    <w:p>
      <w:pPr>
        <w:pStyle w:val="ListBullet"/>
      </w:pPr>
      <w:r>
        <w:rPr>
          <w:b w:val="0"/>
          <w:i w:val="0"/>
        </w:rPr>
      </w:r>
      <w:r>
        <w:rPr>
          <w:b/>
          <w:i w:val="0"/>
        </w:rPr>
        <w:t>QUÉ HACER EN EL EXAMEN</w:t>
      </w:r>
      <w:r>
        <w:rPr>
          <w:b w:val="0"/>
          <w:i w:val="0"/>
        </w:rPr>
        <w:t xml:space="preserve">: </w:t>
      </w:r>
      <w:r>
        <w:rPr>
          <w:b/>
          <w:i w:val="0"/>
        </w:rPr>
        <w:t>marcar la de la plantilla y, si el proceso lo permite, IMPUGNARLA.</w:t>
      </w:r>
      <w:r>
        <w:rPr>
          <w:b w:val="0"/>
          <w:i w:val="0"/>
        </w:rPr>
      </w:r>
      <w:r>
        <w:t xml:space="preserve"> </w:t>
      </w:r>
      <w:r>
        <w:rPr>
          <w:b w:val="0"/>
          <w:i w:val="0"/>
        </w:rPr>
      </w:r>
      <w:r>
        <w:rPr>
          <w:b/>
          <w:i w:val="0"/>
        </w:rPr>
        <w:t>Es la undécima costura documentada de este proyecto, y NO una errata de plantilla</w:t>
      </w:r>
      <w:r>
        <w:rPr>
          <w:b w:val="0"/>
          <w:i w:val="0"/>
        </w:rPr>
        <w:t>:</w:t>
      </w:r>
      <w:r>
        <w:t xml:space="preserve"> </w:t>
      </w:r>
      <w:r>
        <w:rPr>
          <w:b w:val="0"/>
          <w:i w:val="0"/>
        </w:rPr>
      </w:r>
      <w:r>
        <w:rPr>
          <w:b/>
          <w:i/>
        </w:rPr>
        <w:t>Ben-Hur</w:t>
      </w:r>
      <w:r>
        <w:rPr>
          <w:b/>
          <w:i w:val="0"/>
        </w:rPr>
        <w:t xml:space="preserve"> es correcta, sólo que no es la única.</w:t>
      </w:r>
      <w:r>
        <w:rPr>
          <w:b w:val="0"/>
          <w:i w:val="0"/>
        </w:rPr>
      </w:r>
    </w:p>
    <w:p>
      <w:pPr>
        <w:pStyle w:val="Heading2"/>
      </w:pPr>
      <w:r>
        <w:rPr>
          <w:b w:val="0"/>
          <w:i w:val="0"/>
        </w:rPr>
        <w:t>Los Goya: tres preguntas de actualidad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Goya de Honor 2025</w:t>
            </w:r>
            <w:r>
              <w:rPr>
                <w:b w:val="0"/>
                <w:i w:val="0"/>
              </w:rPr>
            </w:r>
          </w:p>
        </w:tc>
        <w:tc>
          <w:tcPr>
            <w:tcW w:type="dxa" w:w="3137"/>
          </w:tcPr>
          <w:p>
            <w:pPr>
              <w:pStyle w:val="Tabla"/>
            </w:pPr>
            <w:r/>
            <w:r>
              <w:rPr>
                <w:b w:val="0"/>
                <w:i w:val="0"/>
              </w:rPr>
            </w:r>
            <w:r>
              <w:rPr>
                <w:b/>
                <w:i w:val="0"/>
              </w:rPr>
              <w:t>Aitana Sánchez-Gijón</w:t>
            </w:r>
            <w:r>
              <w:rPr>
                <w:b w:val="0"/>
                <w:i w:val="0"/>
              </w:rPr>
              <w:t xml:space="preserve"> </w:t>
            </w:r>
            <w:r>
              <w:rPr>
                <w:rStyle w:val="Código"/>
                <w:b w:val="0"/>
                <w:i w:val="0"/>
              </w:rPr>
              <w:t>[plan]</w:t>
            </w:r>
          </w:p>
        </w:tc>
      </w:tr>
      <w:tr>
        <w:tc>
          <w:tcPr>
            <w:tcW w:type="dxa" w:w="3137"/>
          </w:tcPr>
          <w:p>
            <w:pPr>
              <w:pStyle w:val="Tabla"/>
            </w:pPr>
            <w:r/>
            <w:r>
              <w:rPr>
                <w:b w:val="0"/>
                <w:i w:val="0"/>
              </w:rPr>
            </w:r>
            <w:r>
              <w:rPr>
                <w:b/>
                <w:i w:val="0"/>
              </w:rPr>
              <w:t>45</w:t>
            </w:r>
            <w:r>
              <w:rPr>
                <w:b w:val="0"/>
                <w:i w:val="0"/>
              </w:rPr>
            </w:r>
          </w:p>
        </w:tc>
        <w:tc>
          <w:tcPr>
            <w:tcW w:type="dxa" w:w="3137"/>
          </w:tcPr>
          <w:p>
            <w:pPr>
              <w:pStyle w:val="Tabla"/>
            </w:pPr>
            <w:r/>
            <w:r>
              <w:rPr>
                <w:b w:val="0"/>
                <w:i w:val="0"/>
              </w:rPr>
            </w:r>
            <w:r>
              <w:rPr>
                <w:b/>
                <w:i w:val="0"/>
              </w:rPr>
              <w:t>Récord de nominaciones</w:t>
            </w:r>
            <w:r>
              <w:rPr>
                <w:b w:val="0"/>
                <w:i w:val="0"/>
              </w:rPr>
            </w:r>
          </w:p>
        </w:tc>
        <w:tc>
          <w:tcPr>
            <w:tcW w:type="dxa" w:w="3137"/>
          </w:tcPr>
          <w:p>
            <w:pPr>
              <w:pStyle w:val="Tabla"/>
            </w:pPr>
            <w:r/>
            <w:r>
              <w:rPr>
                <w:b w:val="0"/>
                <w:i/>
              </w:rPr>
            </w:r>
            <w:r>
              <w:rPr>
                <w:b/>
                <w:i/>
              </w:rPr>
              <w:t>El 47</w:t>
            </w:r>
            <w:r>
              <w:rPr>
                <w:b w:val="0"/>
                <w:i/>
              </w:rPr>
            </w:r>
            <w:r>
              <w:rPr>
                <w:b w:val="0"/>
                <w:i w:val="0"/>
              </w:rPr>
              <w:t xml:space="preserve"> </w:t>
            </w:r>
            <w:r>
              <w:rPr>
                <w:rStyle w:val="Código"/>
                <w:b w:val="0"/>
                <w:i w:val="0"/>
              </w:rPr>
              <w:t>[plan]</w:t>
            </w:r>
          </w:p>
        </w:tc>
      </w:tr>
      <w:tr>
        <w:tc>
          <w:tcPr>
            <w:tcW w:type="dxa" w:w="3137"/>
          </w:tcPr>
          <w:p>
            <w:pPr>
              <w:pStyle w:val="Tabla"/>
            </w:pPr>
            <w:r/>
            <w:r>
              <w:rPr>
                <w:b w:val="0"/>
                <w:i w:val="0"/>
              </w:rPr>
            </w:r>
            <w:r>
              <w:rPr>
                <w:b/>
                <w:i w:val="0"/>
              </w:rPr>
              <w:t>74</w:t>
            </w:r>
            <w:r>
              <w:rPr>
                <w:b w:val="0"/>
                <w:i w:val="0"/>
              </w:rPr>
            </w:r>
          </w:p>
        </w:tc>
        <w:tc>
          <w:tcPr>
            <w:tcW w:type="dxa" w:w="3137"/>
          </w:tcPr>
          <w:p>
            <w:pPr>
              <w:pStyle w:val="Tabla"/>
            </w:pPr>
            <w:r/>
            <w:r>
              <w:rPr>
                <w:b w:val="0"/>
                <w:i w:val="0"/>
              </w:rPr>
            </w:r>
            <w:r>
              <w:rPr>
                <w:b/>
                <w:i w:val="0"/>
              </w:rPr>
              <w:t>Primer Goya Internacional</w:t>
            </w:r>
            <w:r>
              <w:rPr>
                <w:b w:val="0"/>
                <w:i w:val="0"/>
              </w:rPr>
            </w:r>
          </w:p>
        </w:tc>
        <w:tc>
          <w:tcPr>
            <w:tcW w:type="dxa" w:w="3137"/>
          </w:tcPr>
          <w:p>
            <w:pPr>
              <w:pStyle w:val="Tabla"/>
            </w:pPr>
            <w:r/>
            <w:r>
              <w:rPr>
                <w:b w:val="0"/>
                <w:i w:val="0"/>
              </w:rPr>
            </w:r>
            <w:r>
              <w:rPr>
                <w:b/>
                <w:i w:val="0"/>
              </w:rPr>
              <w:t>Cate Blanchett</w:t>
            </w:r>
            <w:r>
              <w:rPr>
                <w:b w:val="0"/>
                <w:i w:val="0"/>
              </w:rPr>
              <w:t xml:space="preserve"> </w:t>
            </w:r>
            <w:r>
              <w:rPr>
                <w:rStyle w:val="Código"/>
                <w:b w:val="0"/>
                <w:i w:val="0"/>
              </w:rPr>
              <w:t>[plan]</w:t>
            </w:r>
          </w:p>
        </w:tc>
      </w:tr>
    </w:tbl>
    <w:p>
      <w:pPr/>
    </w:p>
    <w:p>
      <w:pPr>
        <w:pStyle w:val="ListBullet"/>
      </w:pPr>
      <w:r>
        <w:rPr>
          <w:b w:val="0"/>
          <w:i w:val="0"/>
        </w:rPr>
      </w:r>
      <w:r>
        <w:rPr>
          <w:b/>
          <w:i w:val="0"/>
        </w:rPr>
        <w:t>LAS TRES CADUCAN CADA AÑO</w:t>
      </w:r>
      <w:r>
        <w:rPr>
          <w:b w:val="0"/>
          <w:i w:val="0"/>
        </w:rPr>
        <w:t xml:space="preserve">, y </w:t>
      </w:r>
      <w:r>
        <w:rPr>
          <w:b/>
          <w:i w:val="0"/>
        </w:rPr>
        <w:t>las tres descansan en la plantilla.</w:t>
      </w:r>
      <w:r>
        <w:rPr>
          <w:b w:val="0"/>
          <w:i w:val="0"/>
        </w:rPr>
        <w:t xml:space="preserve"> </w:t>
      </w:r>
      <w:r>
        <w:rPr>
          <w:b/>
          <w:i w:val="0"/>
        </w:rPr>
        <w:t>Es el bloque menos rentable</w:t>
      </w:r>
      <w:r>
        <w:t xml:space="preserve"> </w:t>
      </w:r>
      <w:r>
        <w:rPr>
          <w:b/>
          <w:i w:val="0"/>
        </w:rPr>
        <w:t>del temario por hora de estudio</w:t>
      </w:r>
      <w:r>
        <w:rPr>
          <w:b w:val="0"/>
          <w:i w:val="0"/>
        </w:rPr>
        <w:t xml:space="preserve">, y </w:t>
      </w:r>
      <w:r>
        <w:rPr>
          <w:b/>
          <w:i w:val="0"/>
        </w:rPr>
        <w:t>conviene saberlo antes de dedicarle una tarde.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24</w:t>
            </w:r>
          </w:p>
        </w:tc>
        <w:tc>
          <w:tcPr>
            <w:tcW w:type="dxa" w:w="3137"/>
          </w:tcPr>
          <w:p>
            <w:pPr>
              <w:pStyle w:val="Tabla"/>
            </w:pPr>
            <w:r/>
            <w:r>
              <w:rPr>
                <w:b w:val="0"/>
                <w:i w:val="0"/>
              </w:rPr>
              <w:t>Goya de Honor 2025</w:t>
            </w:r>
          </w:p>
        </w:tc>
        <w:tc>
          <w:tcPr>
            <w:tcW w:type="dxa" w:w="3137"/>
          </w:tcPr>
          <w:p>
            <w:pPr>
              <w:pStyle w:val="Tabla"/>
            </w:pPr>
            <w:r/>
            <w:r>
              <w:rPr>
                <w:b w:val="0"/>
                <w:i w:val="0"/>
              </w:rPr>
              <w:t xml:space="preserve">c) Aitana Sánchez-Gijón ✔ </w:t>
            </w:r>
            <w:r>
              <w:rPr>
                <w:b/>
                <w:i w:val="0"/>
              </w:rPr>
              <w:t>·</w:t>
            </w:r>
            <w:r>
              <w:rPr>
                <w:b w:val="0"/>
                <w:i w:val="0"/>
              </w:rPr>
              <w:t xml:space="preserve"> sólo con la plantilla</w:t>
            </w:r>
          </w:p>
        </w:tc>
      </w:tr>
      <w:tr>
        <w:tc>
          <w:tcPr>
            <w:tcW w:type="dxa" w:w="3137"/>
          </w:tcPr>
          <w:p>
            <w:pPr>
              <w:pStyle w:val="Tabla"/>
            </w:pPr>
            <w:r/>
            <w:r>
              <w:rPr>
                <w:b w:val="0"/>
                <w:i w:val="0"/>
              </w:rPr>
              <w:t>33</w:t>
            </w:r>
          </w:p>
        </w:tc>
        <w:tc>
          <w:tcPr>
            <w:tcW w:type="dxa" w:w="3137"/>
          </w:tcPr>
          <w:p>
            <w:pPr>
              <w:pStyle w:val="Tabla"/>
            </w:pPr>
            <w:r/>
            <w:r>
              <w:rPr>
                <w:b w:val="0"/>
                <w:i w:val="0"/>
              </w:rPr>
              <w:t>Película con más Óscar</w:t>
            </w:r>
          </w:p>
        </w:tc>
        <w:tc>
          <w:tcPr>
            <w:tcW w:type="dxa" w:w="3137"/>
          </w:tcPr>
          <w:p>
            <w:pPr>
              <w:pStyle w:val="Tabla"/>
            </w:pPr>
            <w:r/>
            <w:r>
              <w:rPr>
                <w:b w:val="0"/>
                <w:i w:val="0"/>
              </w:rPr>
              <w:t xml:space="preserve">b) </w:t>
            </w:r>
            <w:r>
              <w:rPr>
                <w:b w:val="0"/>
                <w:i/>
              </w:rPr>
              <w:t>Ben-Hur</w:t>
            </w:r>
            <w:r>
              <w:rPr>
                <w:b w:val="0"/>
                <w:i w:val="0"/>
              </w:rPr>
              <w:t xml:space="preserve"> ⚠ </w:t>
            </w:r>
            <w:r>
              <w:rPr>
                <w:b/>
                <w:i w:val="0"/>
              </w:rPr>
              <w:t>tres opciones igualmente correctas</w:t>
            </w:r>
            <w:r>
              <w:rPr>
                <w:b w:val="0"/>
                <w:i w:val="0"/>
              </w:rPr>
            </w:r>
          </w:p>
        </w:tc>
      </w:tr>
      <w:tr>
        <w:tc>
          <w:tcPr>
            <w:tcW w:type="dxa" w:w="3137"/>
          </w:tcPr>
          <w:p>
            <w:pPr>
              <w:pStyle w:val="Tabla"/>
            </w:pPr>
            <w:r/>
            <w:r>
              <w:rPr>
                <w:b w:val="0"/>
                <w:i w:val="0"/>
              </w:rPr>
              <w:t>34</w:t>
            </w:r>
          </w:p>
        </w:tc>
        <w:tc>
          <w:tcPr>
            <w:tcW w:type="dxa" w:w="3137"/>
          </w:tcPr>
          <w:p>
            <w:pPr>
              <w:pStyle w:val="Tabla"/>
            </w:pPr>
            <w:r/>
            <w:r>
              <w:rPr>
                <w:b w:val="0"/>
                <w:i w:val="0"/>
              </w:rPr>
              <w:t xml:space="preserve">Quién dirigió </w:t>
            </w:r>
            <w:r>
              <w:rPr>
                <w:b w:val="0"/>
                <w:i/>
              </w:rPr>
              <w:t>La cabina</w:t>
            </w:r>
          </w:p>
        </w:tc>
        <w:tc>
          <w:tcPr>
            <w:tcW w:type="dxa" w:w="3137"/>
          </w:tcPr>
          <w:p>
            <w:pPr>
              <w:pStyle w:val="Tabla"/>
            </w:pPr>
            <w:r/>
            <w:r>
              <w:rPr>
                <w:b w:val="0"/>
                <w:i w:val="0"/>
              </w:rPr>
              <w:t>a) Antonio Mercero ✔</w:t>
            </w:r>
          </w:p>
        </w:tc>
      </w:tr>
      <w:tr>
        <w:tc>
          <w:tcPr>
            <w:tcW w:type="dxa" w:w="3137"/>
          </w:tcPr>
          <w:p>
            <w:pPr>
              <w:pStyle w:val="Tabla"/>
            </w:pPr>
            <w:r/>
            <w:r>
              <w:rPr>
                <w:b w:val="0"/>
                <w:i w:val="0"/>
              </w:rPr>
              <w:t>45 (1.er llam.)</w:t>
            </w:r>
          </w:p>
        </w:tc>
        <w:tc>
          <w:tcPr>
            <w:tcW w:type="dxa" w:w="3137"/>
          </w:tcPr>
          <w:p>
            <w:pPr>
              <w:pStyle w:val="Tabla"/>
            </w:pPr>
            <w:r/>
            <w:r>
              <w:rPr>
                <w:b w:val="0"/>
                <w:i w:val="0"/>
              </w:rPr>
              <w:t>Récord de nominaciones a los Goya</w:t>
            </w:r>
          </w:p>
        </w:tc>
        <w:tc>
          <w:tcPr>
            <w:tcW w:type="dxa" w:w="3137"/>
          </w:tcPr>
          <w:p>
            <w:pPr>
              <w:pStyle w:val="Tabla"/>
            </w:pPr>
            <w:r/>
            <w:r>
              <w:rPr>
                <w:b w:val="0"/>
                <w:i w:val="0"/>
              </w:rPr>
              <w:t xml:space="preserve">d) </w:t>
            </w:r>
            <w:r>
              <w:rPr>
                <w:b w:val="0"/>
                <w:i/>
              </w:rPr>
              <w:t>El 47</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45 (2.º llam.)</w:t>
            </w:r>
          </w:p>
        </w:tc>
        <w:tc>
          <w:tcPr>
            <w:tcW w:type="dxa" w:w="3137"/>
          </w:tcPr>
          <w:p>
            <w:pPr>
              <w:pStyle w:val="Tabla"/>
            </w:pPr>
            <w:r/>
            <w:r>
              <w:rPr>
                <w:b w:val="0"/>
                <w:i w:val="0"/>
              </w:rPr>
              <w:t>Primer estudio de rodaje de la historia</w:t>
            </w:r>
          </w:p>
        </w:tc>
        <w:tc>
          <w:tcPr>
            <w:tcW w:type="dxa" w:w="3137"/>
          </w:tcPr>
          <w:p>
            <w:pPr>
              <w:pStyle w:val="Tabla"/>
            </w:pPr>
            <w:r/>
            <w:r>
              <w:rPr>
                <w:b w:val="0"/>
                <w:i w:val="0"/>
              </w:rPr>
              <w:t>b) La Black Maria ✔</w:t>
            </w:r>
          </w:p>
        </w:tc>
      </w:tr>
      <w:tr>
        <w:tc>
          <w:tcPr>
            <w:tcW w:type="dxa" w:w="3137"/>
          </w:tcPr>
          <w:p>
            <w:pPr>
              <w:pStyle w:val="Tabla"/>
            </w:pPr>
            <w:r/>
            <w:r>
              <w:rPr>
                <w:b w:val="0"/>
                <w:i w:val="0"/>
              </w:rPr>
              <w:t>74</w:t>
            </w:r>
          </w:p>
        </w:tc>
        <w:tc>
          <w:tcPr>
            <w:tcW w:type="dxa" w:w="3137"/>
          </w:tcPr>
          <w:p>
            <w:pPr>
              <w:pStyle w:val="Tabla"/>
            </w:pPr>
            <w:r/>
            <w:r>
              <w:rPr>
                <w:b w:val="0"/>
                <w:i w:val="0"/>
              </w:rPr>
              <w:t>Primer Goya Internacional</w:t>
            </w:r>
          </w:p>
        </w:tc>
        <w:tc>
          <w:tcPr>
            <w:tcW w:type="dxa" w:w="3137"/>
          </w:tcPr>
          <w:p>
            <w:pPr>
              <w:pStyle w:val="Tabla"/>
            </w:pPr>
            <w:r/>
            <w:r>
              <w:rPr>
                <w:b w:val="0"/>
                <w:i w:val="0"/>
              </w:rPr>
              <w:t xml:space="preserve">c) Cate Blanchett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Primera cámara de cine en grabar 4K</w:t>
            </w:r>
          </w:p>
        </w:tc>
        <w:tc>
          <w:tcPr>
            <w:tcW w:type="dxa" w:w="3137"/>
          </w:tcPr>
          <w:p>
            <w:pPr>
              <w:pStyle w:val="Tabla"/>
            </w:pPr>
            <w:r/>
            <w:r>
              <w:rPr>
                <w:b w:val="0"/>
                <w:i w:val="0"/>
              </w:rPr>
              <w:t xml:space="preserve">a) Red One ✔ </w:t>
            </w:r>
            <w:r>
              <w:rPr>
                <w:b/>
                <w:i w:val="0"/>
              </w:rPr>
              <w:t>·</w:t>
            </w:r>
            <w:r>
              <w:rPr>
                <w:b w:val="0"/>
                <w:i w:val="0"/>
              </w:rPr>
              <w:t xml:space="preserve"> sólo con la plantilla</w:t>
            </w:r>
          </w:p>
        </w:tc>
      </w:tr>
      <w:tr>
        <w:tc>
          <w:tcPr>
            <w:tcW w:type="dxa" w:w="3137"/>
          </w:tcPr>
          <w:p>
            <w:pPr>
              <w:pStyle w:val="Tabla"/>
            </w:pPr>
            <w:r/>
            <w:r>
              <w:rPr>
                <w:b w:val="0"/>
                <w:i w:val="0"/>
              </w:rPr>
              <w:t>96</w:t>
            </w:r>
          </w:p>
        </w:tc>
        <w:tc>
          <w:tcPr>
            <w:tcW w:type="dxa" w:w="3137"/>
          </w:tcPr>
          <w:p>
            <w:pPr>
              <w:pStyle w:val="Tabla"/>
            </w:pPr>
            <w:r/>
            <w:r>
              <w:rPr>
                <w:b w:val="0"/>
                <w:i w:val="0"/>
              </w:rPr>
              <w:t xml:space="preserve">Guionista de </w:t>
            </w:r>
            <w:r>
              <w:rPr>
                <w:b w:val="0"/>
                <w:i/>
              </w:rPr>
              <w:t>El apartamento</w:t>
            </w:r>
          </w:p>
        </w:tc>
        <w:tc>
          <w:tcPr>
            <w:tcW w:type="dxa" w:w="3137"/>
          </w:tcPr>
          <w:p>
            <w:pPr>
              <w:pStyle w:val="Tabla"/>
            </w:pPr>
            <w:r/>
            <w:r>
              <w:rPr>
                <w:b w:val="0"/>
                <w:i w:val="0"/>
              </w:rPr>
              <w:t>c) Billy Wilder ✔</w:t>
            </w:r>
          </w:p>
        </w:tc>
      </w:tr>
      <w:tr>
        <w:tc>
          <w:tcPr>
            <w:tcW w:type="dxa" w:w="3137"/>
          </w:tcPr>
          <w:p>
            <w:pPr>
              <w:pStyle w:val="Tabla"/>
            </w:pPr>
            <w:r/>
            <w:r>
              <w:rPr>
                <w:b w:val="0"/>
                <w:i w:val="0"/>
              </w:rPr>
              <w:t>97</w:t>
            </w:r>
          </w:p>
        </w:tc>
        <w:tc>
          <w:tcPr>
            <w:tcW w:type="dxa" w:w="3137"/>
          </w:tcPr>
          <w:p>
            <w:pPr>
              <w:pStyle w:val="Tabla"/>
            </w:pPr>
            <w:r/>
            <w:r>
              <w:rPr>
                <w:b w:val="0"/>
                <w:i w:val="0"/>
              </w:rPr>
              <w:t xml:space="preserve">Película filmada íntegramente en un </w:t>
            </w:r>
            <w:r>
              <w:rPr>
                <w:b w:val="0"/>
                <w:i/>
              </w:rPr>
              <w:t>set</w:t>
            </w:r>
            <w:r>
              <w:rPr>
                <w:b w:val="0"/>
                <w:i w:val="0"/>
              </w:rPr>
              <w:t xml:space="preserve"> de la Paramount</w:t>
            </w:r>
          </w:p>
        </w:tc>
        <w:tc>
          <w:tcPr>
            <w:tcW w:type="dxa" w:w="3137"/>
          </w:tcPr>
          <w:p>
            <w:pPr>
              <w:pStyle w:val="Tabla"/>
            </w:pPr>
            <w:r/>
            <w:r>
              <w:rPr>
                <w:b w:val="0"/>
                <w:i w:val="0"/>
              </w:rPr>
              <w:t xml:space="preserve">d) </w:t>
            </w:r>
            <w:r>
              <w:rPr>
                <w:b w:val="0"/>
                <w:i/>
              </w:rPr>
              <w:t>La ventana indiscreta</w:t>
            </w:r>
            <w:r>
              <w:rPr>
                <w:b w:val="0"/>
                <w:i w:val="0"/>
              </w:rPr>
              <w:t xml:space="preserve"> ✔</w:t>
            </w:r>
          </w:p>
        </w:tc>
      </w:tr>
      <w:tr>
        <w:tc>
          <w:tcPr>
            <w:tcW w:type="dxa" w:w="3137"/>
          </w:tcPr>
          <w:p>
            <w:pPr>
              <w:pStyle w:val="Tabla"/>
            </w:pPr>
            <w:r/>
            <w:r>
              <w:rPr>
                <w:b w:val="0"/>
                <w:i w:val="0"/>
              </w:rPr>
              <w:t>114</w:t>
            </w:r>
          </w:p>
        </w:tc>
        <w:tc>
          <w:tcPr>
            <w:tcW w:type="dxa" w:w="3137"/>
          </w:tcPr>
          <w:p>
            <w:pPr>
              <w:pStyle w:val="Tabla"/>
            </w:pPr>
            <w:r/>
            <w:r>
              <w:rPr>
                <w:b w:val="0"/>
                <w:i w:val="0"/>
              </w:rPr>
              <w:t xml:space="preserve">Qué refuerza el realismo en </w:t>
            </w:r>
            <w:r>
              <w:rPr>
                <w:b w:val="0"/>
                <w:i/>
              </w:rPr>
              <w:t>La llegada del tren</w:t>
            </w:r>
          </w:p>
        </w:tc>
        <w:tc>
          <w:tcPr>
            <w:tcW w:type="dxa" w:w="3137"/>
          </w:tcPr>
          <w:p>
            <w:pPr>
              <w:pStyle w:val="Tabla"/>
            </w:pPr>
            <w:r/>
            <w:r>
              <w:rPr>
                <w:b w:val="0"/>
                <w:i w:val="0"/>
              </w:rPr>
              <w:t>c) La profundidad de campo ✔</w:t>
            </w:r>
          </w:p>
        </w:tc>
      </w:tr>
    </w:tbl>
    <w:p>
      <w:pPr/>
    </w:p>
    <w:p>
      <w:pPr/>
      <w:r>
        <w:rPr>
          <w:b w:val="0"/>
          <w:i w:val="0"/>
        </w:rPr>
      </w:r>
      <w:r>
        <w:rPr>
          <w:b/>
          <w:i w:val="0"/>
        </w:rPr>
        <w:t>Nueve oficiales son correctas y UNA es defectuosa</w:t>
      </w:r>
      <w:r>
        <w:rPr>
          <w:b w:val="0"/>
          <w:i w:val="0"/>
        </w:rPr>
        <w:t xml:space="preserve"> —la 33—. </w:t>
      </w:r>
      <w:r>
        <w:rPr>
          <w:b/>
          <w:i w:val="0"/>
        </w:rPr>
        <w:t>Cinco descansan sólo en la</w:t>
      </w:r>
      <w:r>
        <w:t xml:space="preserve"> </w:t>
      </w:r>
      <w:r>
        <w:rPr>
          <w:b/>
          <w:i w:val="0"/>
        </w:rPr>
        <w:t>plantilla.</w:t>
      </w:r>
      <w:r>
        <w:rPr>
          <w:b w:val="0"/>
          <w:i w:val="0"/>
        </w:rPr>
        <w:t xml:space="preserve"> · </w:t>
      </w:r>
      <w:r>
        <w:rPr>
          <w:b/>
          <w:i w:val="0"/>
        </w:rPr>
        <w:t>Aviso de estudio</w:t>
      </w:r>
      <w:r>
        <w:rPr>
          <w:b w:val="0"/>
          <w:i w:val="0"/>
        </w:rPr>
        <w:t xml:space="preserve">: </w:t>
      </w:r>
      <w:r>
        <w:rPr>
          <w:b/>
          <w:i w:val="0"/>
        </w:rPr>
        <w:t>cuatro de las diez son historia del cine y no caducan: son las</w:t>
      </w:r>
      <w:r>
        <w:t xml:space="preserve"> </w:t>
      </w:r>
      <w:r>
        <w:rPr>
          <w:b/>
          <w:i w:val="0"/>
        </w:rPr>
        <w:t>que hay que estudiar.</w:t>
      </w:r>
      <w:r>
        <w:rPr>
          <w:b w:val="0"/>
          <w:i w:val="0"/>
        </w:rPr>
      </w:r>
    </w:p>
    <w:p>
      <w:r>
        <w:br w:type="page"/>
      </w:r>
    </w:p>
    <w:p>
      <w:pPr>
        <w:pStyle w:val="Rótulo"/>
      </w:pPr>
      <w:r>
        <w:t>Para comprobar si el tema se sostiene</w:t>
      </w:r>
    </w:p>
    <w:p>
      <w:pPr>
        <w:pStyle w:val="Heading1"/>
      </w:pPr>
      <w:r>
        <w:t>Preguntas reales de examen · tema 5</w:t>
      </w:r>
    </w:p>
    <w:p>
      <w:pPr/>
      <w:r>
        <w:rPr>
          <w:i/>
        </w:rPr>
        <w:t>10 preguntas de los cuadernillos de 2024. Las respuestas, al final del volumen.</w:t>
      </w:r>
    </w:p>
    <w:p>
      <w:pPr>
        <w:pStyle w:val="Pregunta"/>
      </w:pPr>
      <w:r>
        <w:rPr>
          <w:rStyle w:val="Númerodepregunta"/>
        </w:rPr>
        <w:t xml:space="preserve">1. </w:t>
      </w:r>
      <w:r>
        <w:rPr>
          <w:b/>
        </w:rPr>
        <w:t>¿Qué película tiene el récord de nominaciones a los Premios Goya?</w:t>
      </w:r>
    </w:p>
    <w:p>
      <w:pPr>
        <w:pStyle w:val="Opción"/>
      </w:pPr>
      <w:r>
        <w:t>a) Días contados.</w:t>
      </w:r>
    </w:p>
    <w:p>
      <w:pPr>
        <w:pStyle w:val="Opción"/>
      </w:pPr>
      <w:r>
        <w:t>b) La niña de tus ojos.</w:t>
      </w:r>
    </w:p>
    <w:p>
      <w:pPr>
        <w:pStyle w:val="Opción"/>
      </w:pPr>
      <w:r>
        <w:t>c) El 47.</w:t>
      </w:r>
    </w:p>
    <w:p>
      <w:pPr>
        <w:pStyle w:val="Opción"/>
      </w:pPr>
      <w:r>
        <w:t>d) El buen patrón.</w:t>
      </w:r>
    </w:p>
    <w:p>
      <w:pPr>
        <w:pStyle w:val="Pregunta"/>
      </w:pPr>
      <w:r>
        <w:rPr>
          <w:rStyle w:val="Númerodepregunta"/>
        </w:rPr>
        <w:t xml:space="preserve">2. </w:t>
      </w:r>
      <w:r>
        <w:rPr>
          <w:b/>
        </w:rPr>
        <w:t>El primer Premio Goya Internacional fue otorgado a:</w:t>
      </w:r>
    </w:p>
    <w:p>
      <w:pPr>
        <w:pStyle w:val="Opción"/>
      </w:pPr>
      <w:r>
        <w:t>a) Benicio del Toro.</w:t>
      </w:r>
    </w:p>
    <w:p>
      <w:pPr>
        <w:pStyle w:val="Opción"/>
      </w:pPr>
      <w:r>
        <w:t>b) Sigourney Weaver.</w:t>
      </w:r>
    </w:p>
    <w:p>
      <w:pPr>
        <w:pStyle w:val="Opción"/>
      </w:pPr>
      <w:r>
        <w:t>c) Cate Blanchett.</w:t>
      </w:r>
    </w:p>
    <w:p>
      <w:pPr>
        <w:pStyle w:val="Opción"/>
      </w:pPr>
      <w:r>
        <w:t>d) Harison Ford.</w:t>
      </w:r>
    </w:p>
    <w:p>
      <w:pPr>
        <w:pStyle w:val="Pregunta"/>
      </w:pPr>
      <w:r>
        <w:rPr>
          <w:rStyle w:val="Númerodepregunta"/>
        </w:rPr>
        <w:t xml:space="preserve">3. </w:t>
      </w:r>
      <w:r>
        <w:rPr>
          <w:b/>
        </w:rPr>
        <w:t>El guionista de “El apartamento” es ...</w:t>
      </w:r>
    </w:p>
    <w:p>
      <w:pPr>
        <w:pStyle w:val="Opción"/>
      </w:pPr>
      <w:r>
        <w:t>a) Woody Allen.</w:t>
      </w:r>
    </w:p>
    <w:p>
      <w:pPr>
        <w:pStyle w:val="Opción"/>
      </w:pPr>
      <w:r>
        <w:t>b) Francis Ford Coppola.</w:t>
      </w:r>
    </w:p>
    <w:p>
      <w:pPr>
        <w:pStyle w:val="Opción"/>
      </w:pPr>
      <w:r>
        <w:t>c) Billy Wilder.</w:t>
      </w:r>
    </w:p>
    <w:p>
      <w:pPr>
        <w:pStyle w:val="Opción"/>
      </w:pPr>
      <w:r>
        <w:t>d) Jean-Luc Godard.</w:t>
      </w:r>
    </w:p>
    <w:p>
      <w:pPr>
        <w:pStyle w:val="Pregunta"/>
      </w:pPr>
      <w:r>
        <w:rPr>
          <w:rStyle w:val="Númerodepregunta"/>
        </w:rPr>
        <w:t xml:space="preserve">4. </w:t>
      </w:r>
      <w:r>
        <w:rPr>
          <w:b/>
        </w:rPr>
        <w:t>En “La llegada del tren“ de los hermanos Lumière, el realismo se ve reforzado por:</w:t>
      </w:r>
    </w:p>
    <w:p>
      <w:pPr>
        <w:pStyle w:val="Opción"/>
      </w:pPr>
      <w:r>
        <w:t>a) El movimiento de la cámara.</w:t>
      </w:r>
    </w:p>
    <w:p>
      <w:pPr>
        <w:pStyle w:val="Opción"/>
      </w:pPr>
      <w:r>
        <w:t>b) La utilización del color.</w:t>
      </w:r>
    </w:p>
    <w:p>
      <w:pPr>
        <w:pStyle w:val="Opción"/>
      </w:pPr>
      <w:r>
        <w:t>c) La profundidad de campo.</w:t>
      </w:r>
    </w:p>
    <w:p>
      <w:pPr>
        <w:pStyle w:val="Opción"/>
      </w:pPr>
      <w:r>
        <w:t>d) El sonido de la locomotora.</w:t>
      </w:r>
    </w:p>
    <w:p>
      <w:pPr>
        <w:pStyle w:val="Pregunta"/>
      </w:pPr>
      <w:r>
        <w:rPr>
          <w:rStyle w:val="Númerodepregunta"/>
        </w:rPr>
        <w:t xml:space="preserve">5. </w:t>
      </w:r>
      <w:r>
        <w:rPr>
          <w:b/>
        </w:rPr>
        <w:t>¿Qué actriz recibió el Goya de Honor en 2025?</w:t>
      </w:r>
    </w:p>
    <w:p>
      <w:pPr>
        <w:pStyle w:val="Opción"/>
      </w:pPr>
      <w:r>
        <w:t>a) Carmen Maura.</w:t>
      </w:r>
    </w:p>
    <w:p>
      <w:pPr>
        <w:pStyle w:val="Opción"/>
      </w:pPr>
      <w:r>
        <w:t>b) Victoria Abril.</w:t>
      </w:r>
    </w:p>
    <w:p>
      <w:pPr>
        <w:pStyle w:val="Opción"/>
      </w:pPr>
      <w:r>
        <w:t>c) Aitana Sánchez-Gijón.</w:t>
      </w:r>
    </w:p>
    <w:p>
      <w:pPr>
        <w:pStyle w:val="Opción"/>
      </w:pPr>
      <w:r>
        <w:t>d) Verónica Forqué.</w:t>
      </w:r>
    </w:p>
    <w:p>
      <w:pPr>
        <w:pStyle w:val="Pregunta"/>
      </w:pPr>
      <w:r>
        <w:rPr>
          <w:rStyle w:val="Númerodepregunta"/>
        </w:rPr>
        <w:t xml:space="preserve">6. </w:t>
      </w:r>
      <w:r>
        <w:rPr>
          <w:b/>
        </w:rPr>
        <w:t>¿Qué película ha obtenido mayor número de Premios Oscar en la historia?</w:t>
      </w:r>
    </w:p>
    <w:p>
      <w:pPr>
        <w:pStyle w:val="Opción"/>
      </w:pPr>
      <w:r>
        <w:t>a) El señor de los anillos:el retorno del rey.</w:t>
      </w:r>
    </w:p>
    <w:p>
      <w:pPr>
        <w:pStyle w:val="Opción"/>
      </w:pPr>
      <w:r>
        <w:t>b) Ben Hur.</w:t>
      </w:r>
    </w:p>
    <w:p>
      <w:pPr>
        <w:pStyle w:val="Opción"/>
      </w:pPr>
      <w:r>
        <w:t>c) Titanic.</w:t>
      </w:r>
    </w:p>
    <w:p>
      <w:pPr>
        <w:pStyle w:val="Opción"/>
      </w:pPr>
      <w:r>
        <w:t>d) Lo que el viento se llevó.</w:t>
      </w:r>
    </w:p>
    <w:p>
      <w:pPr>
        <w:pStyle w:val="Pregunta"/>
      </w:pPr>
      <w:r>
        <w:rPr>
          <w:rStyle w:val="Númerodepregunta"/>
        </w:rPr>
        <w:t xml:space="preserve">7. </w:t>
      </w:r>
      <w:r>
        <w:rPr>
          <w:b/>
        </w:rPr>
        <w:t>“La Cabina”, es un mediometraje español de comedia negra dirigido por:</w:t>
      </w:r>
    </w:p>
    <w:p>
      <w:pPr>
        <w:pStyle w:val="Opción"/>
      </w:pPr>
      <w:r>
        <w:t>a) Antonio Mercero.</w:t>
      </w:r>
    </w:p>
    <w:p>
      <w:pPr>
        <w:pStyle w:val="Opción"/>
      </w:pPr>
      <w:r>
        <w:t>b) José Luis Garci.</w:t>
      </w:r>
    </w:p>
    <w:p>
      <w:pPr>
        <w:pStyle w:val="Opción"/>
      </w:pPr>
      <w:r>
        <w:t>c) Narciso Ibáñez Serrador.</w:t>
      </w:r>
    </w:p>
    <w:p>
      <w:pPr>
        <w:pStyle w:val="Opción"/>
      </w:pPr>
      <w:r>
        <w:t>d) José Luis Cuerda.</w:t>
      </w:r>
    </w:p>
    <w:p>
      <w:pPr>
        <w:pStyle w:val="Pregunta"/>
      </w:pPr>
      <w:r>
        <w:rPr>
          <w:rStyle w:val="Númerodepregunta"/>
        </w:rPr>
        <w:t xml:space="preserve">8. </w:t>
      </w:r>
      <w:r>
        <w:rPr>
          <w:b/>
        </w:rPr>
        <w:t>Podemos considerar históricamente como primer estudio de rodaje a:</w:t>
      </w:r>
    </w:p>
    <w:p>
      <w:pPr>
        <w:pStyle w:val="Opción"/>
      </w:pPr>
      <w:r>
        <w:t>a) El Studio Photomagique de George Meliès, dotado de una grúa para levantar cuerpos y objetos y luz eléctrica.</w:t>
      </w:r>
    </w:p>
    <w:p>
      <w:pPr>
        <w:pStyle w:val="Opción"/>
      </w:pPr>
      <w:r>
        <w:t>b) La Black Mary, anterior al invento de los Lumière y que giraba sobre su base para aprovechar la luz del sol.</w:t>
      </w:r>
    </w:p>
    <w:p>
      <w:pPr>
        <w:pStyle w:val="Opción"/>
      </w:pPr>
      <w:r>
        <w:t>c) Los Biograph Studios, en donde rodó sus innovadoras primeras películas David W. Griffith.</w:t>
      </w:r>
    </w:p>
    <w:p>
      <w:pPr>
        <w:pStyle w:val="Opción"/>
      </w:pPr>
      <w:r>
        <w:t>d) La fábrica de óptica Lumière en Lyon.</w:t>
      </w:r>
    </w:p>
    <w:p>
      <w:pPr>
        <w:pStyle w:val="Pregunta"/>
      </w:pPr>
      <w:r>
        <w:rPr>
          <w:rStyle w:val="Númerodepregunta"/>
        </w:rPr>
        <w:t xml:space="preserve">9. </w:t>
      </w:r>
      <w:r>
        <w:rPr>
          <w:b/>
        </w:rPr>
        <w:t>Primera cámara de cine en grabar 4K.</w:t>
      </w:r>
    </w:p>
    <w:p>
      <w:pPr>
        <w:pStyle w:val="Opción"/>
      </w:pPr>
      <w:r>
        <w:t>a) Red One.</w:t>
      </w:r>
    </w:p>
    <w:p>
      <w:pPr>
        <w:pStyle w:val="Opción"/>
      </w:pPr>
      <w:r>
        <w:t>b) Scarlet-X.</w:t>
      </w:r>
    </w:p>
    <w:p>
      <w:pPr>
        <w:pStyle w:val="Opción"/>
      </w:pPr>
      <w:r>
        <w:t>c) Arri Alexa.</w:t>
      </w:r>
    </w:p>
    <w:p>
      <w:pPr>
        <w:pStyle w:val="Opción"/>
      </w:pPr>
      <w:r>
        <w:t>d) Viper FilmStream.</w:t>
      </w:r>
    </w:p>
    <w:p>
      <w:pPr>
        <w:pStyle w:val="Pregunta"/>
      </w:pPr>
      <w:r>
        <w:rPr>
          <w:rStyle w:val="Númerodepregunta"/>
        </w:rPr>
        <w:t xml:space="preserve">10. </w:t>
      </w:r>
      <w:r>
        <w:rPr>
          <w:b/>
        </w:rPr>
        <w:t>¿Qué película fue filmada íntegramente en un set de la Paramount?</w:t>
      </w:r>
    </w:p>
    <w:p>
      <w:pPr>
        <w:pStyle w:val="Opción"/>
      </w:pPr>
      <w:r>
        <w:t>a) Gravity.</w:t>
      </w:r>
    </w:p>
    <w:p>
      <w:pPr>
        <w:pStyle w:val="Opción"/>
      </w:pPr>
      <w:r>
        <w:t>b) 2001: Una odisea del espacio.</w:t>
      </w:r>
    </w:p>
    <w:p>
      <w:pPr>
        <w:pStyle w:val="Opción"/>
      </w:pPr>
      <w:r>
        <w:t>c) Cleopatra.</w:t>
      </w:r>
    </w:p>
    <w:p>
      <w:pPr>
        <w:pStyle w:val="Opción"/>
      </w:pPr>
      <w:r>
        <w:t>d) La ventana indiscreta.</w:t>
      </w:r>
    </w:p>
    <w:p>
      <w:r>
        <w:br w:type="page"/>
      </w:r>
    </w:p>
    <w:p>
      <w:pPr>
        <w:pStyle w:val="Rótulo"/>
      </w:pPr>
      <w:r>
        <w:t>Temario específico · Realización Televisión</w:t>
      </w:r>
    </w:p>
    <w:p>
      <w:pPr>
        <w:pStyle w:val="Heading1"/>
      </w:pPr>
      <w:r>
        <w:t>TEMA 6 – La televisión: historia, cadenas y programas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historia de la televisión y actualidad de la Corporación, y </w:t>
            </w:r>
            <w:r>
              <w:rPr>
                <w:b/>
                <w:i w:val="0"/>
              </w:rPr>
              <w:t>va como oficio y con documentación institucional de RTVE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Dos respuestas que habrían descansado en la plantilla se han verificado en fuente</w:t>
            </w:r>
            <w:r>
              <w:rPr>
                <w:b w:val="0"/>
                <w:i w:val="0"/>
              </w:rPr>
              <w:t xml:space="preserve">: </w:t>
            </w:r>
            <w:r>
              <w:rPr>
                <w:b/>
                <w:i w:val="0"/>
              </w:rPr>
              <w:t>el Centro Territorial de Santiago de Compostela</w:t>
            </w:r>
            <w:r>
              <w:rPr>
                <w:b w:val="0"/>
                <w:i w:val="0"/>
              </w:rPr>
              <w:t xml:space="preserve">, en la página de la Corporación, y </w:t>
            </w:r>
            <w:r>
              <w:rPr>
                <w:b/>
                <w:i w:val="0"/>
              </w:rPr>
              <w:t xml:space="preserve">los cuarenta años de </w:t>
            </w:r>
            <w:r>
              <w:rPr>
                <w:b/>
                <w:i/>
              </w:rPr>
              <w:t>Metrópolis</w:t>
            </w:r>
            <w:r>
              <w:rPr>
                <w:b w:val="0"/>
                <w:i w:val="0"/>
              </w:rPr>
              <w:t>, en su ficha de RTVE Play, que lo data en 1985 y en La 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3.132 palabras</w:t>
            </w:r>
            <w:r>
              <w:rPr>
                <w:b w:val="0"/>
                <w:i w:val="0"/>
              </w:rPr>
            </w:r>
          </w:p>
        </w:tc>
      </w:tr>
    </w:tbl>
    <w:p>
      <w:pPr/>
    </w:p>
    <w:p>
      <w:pPr/>
      <w:r>
        <w:rPr>
          <w:b w:val="0"/>
          <w:i w:val="0"/>
        </w:rPr>
        <w:t>Las siglas de este tema, presentadas de entrada: Radiotelevisión Española (</w:t>
      </w:r>
      <w:r>
        <w:rPr>
          <w:b/>
          <w:i w:val="0"/>
        </w:rPr>
        <w:t>RTVE</w:t>
      </w:r>
      <w:r>
        <w:rPr>
          <w:b w:val="0"/>
          <w:i w:val="0"/>
        </w:rPr>
        <w:t>) y Televisión</w:t>
      </w:r>
      <w:r>
        <w:t xml:space="preserve"> </w:t>
      </w:r>
      <w:r>
        <w:rPr>
          <w:b w:val="0"/>
          <w:i w:val="0"/>
        </w:rPr>
        <w:t>Española (</w:t>
      </w:r>
      <w:r>
        <w:rPr>
          <w:b/>
          <w:i w:val="0"/>
        </w:rPr>
        <w:t>TVE</w:t>
      </w:r>
      <w:r>
        <w:rPr>
          <w:b w:val="0"/>
          <w:i w:val="0"/>
        </w:rPr>
        <w:t>); Radio Nacional de España (</w:t>
      </w:r>
      <w:r>
        <w:rPr>
          <w:b/>
          <w:i w:val="0"/>
        </w:rPr>
        <w:t>RNE</w:t>
      </w:r>
      <w:r>
        <w:rPr>
          <w:b w:val="0"/>
          <w:i w:val="0"/>
        </w:rPr>
        <w:t>); la Unión Europea de Radiodifusión (</w:t>
      </w:r>
      <w:r>
        <w:rPr>
          <w:b/>
          <w:i w:val="0"/>
        </w:rPr>
        <w:t>UER</w:t>
      </w:r>
      <w:r>
        <w:rPr>
          <w:b w:val="0"/>
          <w:i w:val="0"/>
        </w:rPr>
        <w:t>, o</w:t>
      </w:r>
      <w:r>
        <w:t xml:space="preserve"> </w:t>
      </w:r>
      <w:r>
        <w:rPr>
          <w:b w:val="0"/>
          <w:i w:val="0"/>
        </w:rPr>
      </w:r>
      <w:r>
        <w:rPr>
          <w:b/>
          <w:i w:val="0"/>
        </w:rPr>
        <w:t>EBU</w:t>
      </w:r>
      <w:r>
        <w:rPr>
          <w:b w:val="0"/>
          <w:i w:val="0"/>
        </w:rPr>
        <w:t xml:space="preserve"> en su sigla inglesa), que organiza el Festival de Eurovisión; la </w:t>
      </w:r>
      <w:r>
        <w:rPr>
          <w:b w:val="0"/>
          <w:i/>
        </w:rPr>
        <w:t>British Broadcasting</w:t>
      </w:r>
      <w:r>
        <w:t xml:space="preserve"> </w:t>
      </w:r>
      <w:r>
        <w:rPr>
          <w:b w:val="0"/>
          <w:i/>
        </w:rPr>
        <w:t>Corporation</w:t>
      </w:r>
      <w:r>
        <w:rPr>
          <w:b w:val="0"/>
          <w:i w:val="0"/>
        </w:rPr>
        <w:t xml:space="preserve"> (</w:t>
      </w:r>
      <w:r>
        <w:rPr>
          <w:b/>
          <w:i w:val="0"/>
        </w:rPr>
        <w:t>BBC</w:t>
      </w:r>
      <w:r>
        <w:rPr>
          <w:b w:val="0"/>
          <w:i w:val="0"/>
        </w:rPr>
        <w:t xml:space="preserve">) y las cadenas estadounidenses </w:t>
      </w:r>
      <w:r>
        <w:rPr>
          <w:b/>
          <w:i w:val="0"/>
        </w:rPr>
        <w:t>CBS</w:t>
      </w:r>
      <w:r>
        <w:rPr>
          <w:b w:val="0"/>
          <w:i w:val="0"/>
        </w:rPr>
        <w:t xml:space="preserve"> y </w:t>
      </w:r>
      <w:r>
        <w:rPr>
          <w:b/>
          <w:i w:val="0"/>
        </w:rPr>
        <w:t>NBC</w:t>
      </w:r>
      <w:r>
        <w:rPr>
          <w:b w:val="0"/>
          <w:i w:val="0"/>
        </w:rPr>
        <w:t>; la televisión francesa</w:t>
      </w:r>
      <w:r>
        <w:t xml:space="preserve"> </w:t>
      </w:r>
      <w:r>
        <w:rPr>
          <w:b w:val="0"/>
          <w:i w:val="0"/>
        </w:rPr>
      </w:r>
      <w:r>
        <w:rPr>
          <w:b/>
          <w:i w:val="0"/>
        </w:rPr>
        <w:t>TF1</w:t>
      </w:r>
      <w:r>
        <w:rPr>
          <w:b w:val="0"/>
          <w:i w:val="0"/>
        </w:rPr>
        <w:t>; y el encuentro de promoción con la prensa que el examen llama por su nombre inglés</w:t>
      </w:r>
      <w:r>
        <w:t xml:space="preserve"> </w:t>
      </w:r>
      <w:r>
        <w:rPr>
          <w:b w:val="0"/>
          <w:i w:val="0"/>
        </w:rPr>
        <w:t>(</w:t>
      </w:r>
      <w:r>
        <w:rPr>
          <w:b w:val="0"/>
          <w:i/>
        </w:rPr>
      </w:r>
      <w:r>
        <w:rPr>
          <w:b/>
          <w:i/>
        </w:rPr>
        <w:t>junket</w:t>
      </w:r>
      <w:r>
        <w:rPr>
          <w:b w:val="0"/>
          <w:i/>
        </w:rPr>
      </w:r>
      <w:r>
        <w:rPr>
          <w:b w:val="0"/>
          <w:i w:val="0"/>
        </w:rPr>
        <w:t>).</w:t>
      </w:r>
    </w:p>
    <w:p>
      <w:pPr>
        <w:pStyle w:val="Citadelanorma"/>
      </w:pPr>
      <w:r>
        <w:rPr>
          <w:b w:val="0"/>
          <w:i w:val="0"/>
        </w:rPr>
        <w:t>Enunciado de la convocatoria (Anexo 2, temario específico de Realización, punto 1.2):</w:t>
      </w:r>
      <w:r>
        <w:t xml:space="preserve"> </w:t>
      </w:r>
      <w:r>
        <w:rPr>
          <w:b w:val="0"/>
          <w:i w:val="0"/>
        </w:rPr>
        <w:t>«LA CULTURA AUDIOVISUAL. Televisión.»</w:t>
      </w:r>
    </w:p>
    <w:p>
      <w:pPr/>
      <w:r>
        <w:rPr>
          <w:b w:val="0"/>
          <w:i w:val="0"/>
        </w:rPr>
      </w:r>
      <w:r>
        <w:rPr>
          <w:b/>
          <w:i w:val="0"/>
        </w:rPr>
        <w:t>Ocho preguntas.</w:t>
      </w:r>
      <w:r>
        <w:rPr>
          <w:b w:val="0"/>
          <w:i w:val="0"/>
        </w:rPr>
        <w:t xml:space="preserve"> Y es </w:t>
      </w:r>
      <w:r>
        <w:rPr>
          <w:b/>
          <w:i w:val="0"/>
        </w:rPr>
        <w:t>el punto de cultura audiovisual más útil de los siete</w:t>
      </w:r>
      <w:r>
        <w:rPr>
          <w:b w:val="0"/>
          <w:i w:val="0"/>
        </w:rPr>
        <w:t xml:space="preserve">, porque </w:t>
      </w:r>
      <w:r>
        <w:rPr>
          <w:b/>
          <w:i w:val="0"/>
        </w:rPr>
        <w:t>la mitad</w:t>
      </w:r>
      <w:r>
        <w:t xml:space="preserve"> </w:t>
      </w:r>
      <w:r>
        <w:rPr>
          <w:b/>
          <w:i w:val="0"/>
        </w:rPr>
        <w:t>de lo que pregunta es la casa en la que se opositan estas plazas</w:t>
      </w:r>
      <w:r>
        <w:rPr>
          <w:b w:val="0"/>
          <w:i w:val="0"/>
        </w:rPr>
        <w:t>: cuándo empezó a emitir, dónde</w:t>
      </w:r>
      <w:r>
        <w:t xml:space="preserve"> </w:t>
      </w:r>
      <w:r>
        <w:rPr>
          <w:b w:val="0"/>
          <w:i w:val="0"/>
        </w:rPr>
        <w:t>tiene centros, qué programas cumplen años y qué herramientas ha creado.</w:t>
      </w:r>
    </w:p>
    <w:p>
      <w:pPr/>
      <w:r>
        <w:rPr>
          <w:b w:val="0"/>
          <w:i w:val="0"/>
        </w:rPr>
      </w:r>
      <w:r>
        <w:rPr>
          <w:b/>
          <w:i w:val="0"/>
        </w:rPr>
        <w:t>Cuatro de sus ocho preguntas se han podido verificar en documentación de la propia Corporación o en</w:t>
      </w:r>
      <w:r>
        <w:t xml:space="preserve"> </w:t>
      </w:r>
      <w:r>
        <w:rPr>
          <w:b/>
          <w:i w:val="0"/>
        </w:rPr>
        <w:t>fuente institucional</w:t>
      </w:r>
      <w:r>
        <w:rPr>
          <w:b w:val="0"/>
          <w:i w:val="0"/>
        </w:rPr>
        <w:t>, y las otras cuatro se declaran.</w:t>
      </w:r>
    </w:p>
    <w:p>
      <w:pPr>
        <w:pStyle w:val="Heading2"/>
      </w:pPr>
      <w:r>
        <w:rPr>
          <w:b w:val="0"/>
          <w:i w:val="0"/>
        </w:rPr>
        <w:t>6.1 Los comienzos de la televisión en el mundo</w:t>
      </w:r>
    </w:p>
    <w:p>
      <w:pPr/>
      <w:r>
        <w:rPr>
          <w:b w:val="0"/>
          <w:i w:val="0"/>
        </w:rPr>
      </w:r>
      <w:r>
        <w:rPr>
          <w:b/>
          <w:i w:val="0"/>
        </w:rPr>
        <w:t>La televisión no tiene una fecha de nacimiento única</w:t>
      </w:r>
      <w:r>
        <w:rPr>
          <w:b w:val="0"/>
          <w:i w:val="0"/>
        </w:rPr>
        <w:t xml:space="preserve">, porque </w:t>
      </w:r>
      <w:r>
        <w:rPr>
          <w:b/>
          <w:i w:val="0"/>
        </w:rPr>
        <w:t>hay que separar tres cosas</w:t>
      </w:r>
      <w:r>
        <w:rPr>
          <w:b w:val="0"/>
          <w:i w:val="0"/>
        </w:rPr>
        <w:t xml:space="preserve">: </w:t>
      </w:r>
      <w:r>
        <w:rPr>
          <w:b/>
          <w:i w:val="0"/>
        </w:rPr>
        <w:t>la</w:t>
      </w:r>
      <w:r>
        <w:t xml:space="preserve"> </w:t>
      </w:r>
      <w:r>
        <w:rPr>
          <w:b/>
          <w:i w:val="0"/>
        </w:rPr>
        <w:t>demostración de que la transmisión de imágenes es posible</w:t>
      </w:r>
      <w:r>
        <w:rPr>
          <w:b w:val="0"/>
          <w:i w:val="0"/>
        </w:rPr>
        <w:t xml:space="preserve">, </w:t>
      </w:r>
      <w:r>
        <w:rPr>
          <w:b/>
          <w:i w:val="0"/>
        </w:rPr>
        <w:t>el comienzo de un servicio regular de</w:t>
      </w:r>
      <w:r>
        <w:t xml:space="preserve"> </w:t>
      </w:r>
      <w:r>
        <w:rPr>
          <w:b/>
          <w:i w:val="0"/>
        </w:rPr>
        <w:t>emisión</w:t>
      </w:r>
      <w:r>
        <w:rPr>
          <w:b w:val="0"/>
          <w:i w:val="0"/>
        </w:rPr>
        <w:t xml:space="preserve"> y </w:t>
      </w:r>
      <w:r>
        <w:rPr>
          <w:b/>
          <w:i w:val="0"/>
        </w:rPr>
        <w:t>la generalización del televisor en los hogares</w:t>
      </w:r>
      <w:r>
        <w:rPr>
          <w:b w:val="0"/>
          <w:i w:val="0"/>
        </w:rPr>
        <w:t>.</w:t>
      </w:r>
    </w:p>
    <w:p>
      <w:pPr/>
      <w:r>
        <w:rPr>
          <w:b w:val="0"/>
          <w:i w:val="0"/>
        </w:rPr>
      </w:r>
      <w:r>
        <w:rPr>
          <w:b/>
          <w:i w:val="0"/>
        </w:rPr>
        <w:t>La emisora que fue la primera del mundo en emitir por televisión es la BBC.</w:t>
      </w:r>
      <w:r>
        <w:rPr>
          <w:b w:val="0"/>
          <w:i w:val="0"/>
        </w:rPr>
        <w:t xml:space="preserve"> Ésa es la respuesta</w:t>
      </w:r>
      <w:r>
        <w:t xml:space="preserve"> </w:t>
      </w:r>
      <w:r>
        <w:rPr>
          <w:b w:val="0"/>
          <w:i w:val="0"/>
        </w:rPr>
        <w:t>oficial a la pregunta 109.</w:t>
      </w:r>
    </w:p>
    <w:p>
      <w:pPr/>
      <w:r>
        <w:rPr>
          <w:b w:val="0"/>
          <w:i w:val="0"/>
        </w:rPr>
      </w:r>
      <w:r>
        <w:rPr>
          <w:b/>
          <w:i w:val="0"/>
        </w:rPr>
        <w:t>Qué la distingue, y es lo que la respuesta presupone</w:t>
      </w:r>
      <w:r>
        <w:rPr>
          <w:b w:val="0"/>
          <w:i w:val="0"/>
        </w:rPr>
        <w:t xml:space="preserve">: </w:t>
      </w:r>
      <w:r>
        <w:rPr>
          <w:b/>
          <w:i w:val="0"/>
        </w:rPr>
        <w:t>la corporación británica estableció el</w:t>
      </w:r>
      <w:r>
        <w:t xml:space="preserve"> </w:t>
      </w:r>
      <w:r>
        <w:rPr>
          <w:b/>
          <w:i w:val="0"/>
        </w:rPr>
        <w:t>primer servicio regular de televisión</w:t>
      </w:r>
      <w:r>
        <w:rPr>
          <w:b w:val="0"/>
          <w:i w:val="0"/>
        </w:rPr>
        <w:t xml:space="preserve">, con </w:t>
      </w:r>
      <w:r>
        <w:rPr>
          <w:b/>
          <w:i w:val="0"/>
        </w:rPr>
        <w:t>una programación anunciada y sostenida en el tiempo</w:t>
      </w:r>
      <w:r>
        <w:rPr>
          <w:b w:val="0"/>
          <w:i w:val="0"/>
        </w:rPr>
        <w:t>,</w:t>
      </w:r>
      <w:r>
        <w:t xml:space="preserve"> </w:t>
      </w:r>
      <w:r>
        <w:rPr>
          <w:b w:val="0"/>
          <w:i w:val="0"/>
        </w:rPr>
        <w:t xml:space="preserve">frente a </w:t>
      </w:r>
      <w:r>
        <w:rPr>
          <w:b/>
          <w:i w:val="0"/>
        </w:rPr>
        <w:t>las demostraciones y las emisiones experimentales que en varios países se hacían en los</w:t>
      </w:r>
      <w:r>
        <w:t xml:space="preserve"> </w:t>
      </w:r>
      <w:r>
        <w:rPr>
          <w:b/>
          <w:i w:val="0"/>
        </w:rPr>
        <w:t>mismos años.</w:t>
      </w:r>
      <w:r>
        <w:rPr>
          <w:b w:val="0"/>
          <w:i w:val="0"/>
        </w:rPr>
        <w:t xml:space="preserve"> </w:t>
      </w:r>
      <w:r>
        <w:rPr>
          <w:b/>
          <w:i w:val="0"/>
        </w:rPr>
        <w:t>La diferencia entre una demostración y un servicio es la regularidad</w:t>
      </w:r>
      <w:r>
        <w:rPr>
          <w:b w:val="0"/>
          <w:i w:val="0"/>
        </w:rPr>
        <w:t>, y ésa es la</w:t>
      </w:r>
      <w:r>
        <w:t xml:space="preserve"> </w:t>
      </w:r>
      <w:r>
        <w:rPr>
          <w:b w:val="0"/>
          <w:i w:val="0"/>
        </w:rPr>
        <w:t>que la pregunta mide.</w:t>
      </w:r>
    </w:p>
    <w:p>
      <w:pPr/>
      <w:r>
        <w:rPr>
          <w:b w:val="0"/>
          <w:i w:val="0"/>
        </w:rPr>
      </w:r>
      <w:r>
        <w:rPr>
          <w:b/>
          <w:i w:val="0"/>
        </w:rPr>
        <w:t>Las tres opciones falsas son tres cadenas reales que empezaron a emitir después: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CBS</w:t>
            </w:r>
            <w:r>
              <w:rPr>
                <w:b w:val="0"/>
                <w:i w:val="0"/>
              </w:rPr>
              <w:t xml:space="preserve"> y </w:t>
            </w:r>
            <w:r>
              <w:rPr>
                <w:b/>
                <w:i w:val="0"/>
              </w:rPr>
              <w:t>NBC</w:t>
            </w:r>
            <w:r>
              <w:rPr>
                <w:b w:val="0"/>
                <w:i w:val="0"/>
              </w:rPr>
            </w:r>
          </w:p>
        </w:tc>
        <w:tc>
          <w:tcPr>
            <w:tcW w:type="dxa" w:w="4706"/>
          </w:tcPr>
          <w:p>
            <w:pPr>
              <w:pStyle w:val="Tabla"/>
            </w:pPr>
            <w:r/>
            <w:r>
              <w:rPr>
                <w:b w:val="0"/>
                <w:i w:val="0"/>
              </w:rPr>
            </w:r>
            <w:r>
              <w:rPr>
                <w:b/>
                <w:i w:val="0"/>
              </w:rPr>
              <w:t>Las dos grandes cadenas estadounidenses</w:t>
            </w:r>
            <w:r>
              <w:rPr>
                <w:b w:val="0"/>
                <w:i w:val="0"/>
              </w:rPr>
              <w:t xml:space="preserve">, que iniciaron su servicio regular de televisión </w:t>
            </w:r>
            <w:r>
              <w:rPr>
                <w:b/>
                <w:i w:val="0"/>
              </w:rPr>
              <w:t>después</w:t>
            </w:r>
            <w:r>
              <w:rPr>
                <w:b w:val="0"/>
                <w:i w:val="0"/>
              </w:rPr>
              <w:t xml:space="preserve"> del británico</w:t>
            </w:r>
          </w:p>
        </w:tc>
      </w:tr>
      <w:tr>
        <w:tc>
          <w:tcPr>
            <w:tcW w:type="dxa" w:w="4706"/>
          </w:tcPr>
          <w:p>
            <w:pPr>
              <w:pStyle w:val="Tabla"/>
            </w:pPr>
            <w:r/>
            <w:r>
              <w:rPr>
                <w:b w:val="0"/>
                <w:i w:val="0"/>
              </w:rPr>
            </w:r>
            <w:r>
              <w:rPr>
                <w:b/>
                <w:i w:val="0"/>
              </w:rPr>
              <w:t>TF1</w:t>
            </w:r>
            <w:r>
              <w:rPr>
                <w:b w:val="0"/>
                <w:i w:val="0"/>
              </w:rPr>
            </w:r>
          </w:p>
        </w:tc>
        <w:tc>
          <w:tcPr>
            <w:tcW w:type="dxa" w:w="4706"/>
          </w:tcPr>
          <w:p>
            <w:pPr>
              <w:pStyle w:val="Tabla"/>
            </w:pPr>
            <w:r/>
            <w:r>
              <w:rPr>
                <w:b w:val="0"/>
                <w:i w:val="0"/>
              </w:rPr>
            </w:r>
            <w:r>
              <w:rPr>
                <w:b/>
                <w:i w:val="0"/>
              </w:rPr>
              <w:t>La primera cadena francesa</w:t>
            </w:r>
            <w:r>
              <w:rPr>
                <w:b w:val="0"/>
                <w:i w:val="0"/>
              </w:rPr>
              <w:t>, muy posterior en su forma actual</w:t>
            </w:r>
          </w:p>
        </w:tc>
      </w:tr>
    </w:tbl>
    <w:p>
      <w:pPr/>
    </w:p>
    <w:p>
      <w:pPr/>
      <w:r>
        <w:rPr>
          <w:b w:val="0"/>
          <w:i w:val="0"/>
        </w:rPr>
      </w:r>
      <w:r>
        <w:rPr>
          <w:b/>
          <w:i w:val="0"/>
        </w:rPr>
        <w:t>La regla que resuelve la pregunta sin fechas</w:t>
      </w:r>
      <w:r>
        <w:rPr>
          <w:b w:val="0"/>
          <w:i w:val="0"/>
        </w:rPr>
        <w:t xml:space="preserve">: </w:t>
      </w:r>
      <w:r>
        <w:rPr>
          <w:b/>
          <w:i w:val="0"/>
        </w:rPr>
        <w:t>de las cuatro, tres son americanas o francesas y</w:t>
      </w:r>
      <w:r>
        <w:t xml:space="preserve"> </w:t>
      </w:r>
      <w:r>
        <w:rPr>
          <w:b/>
          <w:i w:val="0"/>
        </w:rPr>
        <w:t>una es británica</w:t>
      </w:r>
      <w:r>
        <w:rPr>
          <w:b w:val="0"/>
          <w:i w:val="0"/>
        </w:rPr>
        <w:t xml:space="preserve">, y </w:t>
      </w:r>
      <w:r>
        <w:rPr>
          <w:b/>
          <w:i w:val="0"/>
        </w:rPr>
        <w:t>la primacía en el servicio regular de televisión es británica.</w:t>
      </w:r>
      <w:r>
        <w:rPr>
          <w:b w:val="0"/>
          <w:i w:val="0"/>
        </w:rPr>
      </w:r>
    </w:p>
    <w:p>
      <w:pPr/>
      <w:r>
        <w:rPr>
          <w:b w:val="0"/>
          <w:i w:val="0"/>
        </w:rPr>
      </w:r>
      <w:r>
        <w:rPr>
          <w:b/>
          <w:i w:val="0"/>
        </w:rPr>
        <w:t>Una declaración expresa</w:t>
      </w:r>
      <w:r>
        <w:rPr>
          <w:b w:val="0"/>
          <w:i w:val="0"/>
        </w:rPr>
        <w:t xml:space="preserve">: </w:t>
      </w:r>
      <w:r>
        <w:rPr>
          <w:b/>
          <w:i w:val="0"/>
        </w:rPr>
        <w:t>este dato no se ha contrastado en documentación institucional de la</w:t>
      </w:r>
      <w:r>
        <w:t xml:space="preserve"> </w:t>
      </w:r>
      <w:r>
        <w:rPr>
          <w:b/>
          <w:i w:val="0"/>
        </w:rPr>
        <w:t>corporación británica.</w:t>
      </w:r>
      <w:r>
        <w:rPr>
          <w:b w:val="0"/>
          <w:i w:val="0"/>
        </w:rPr>
        <w:t xml:space="preserve"> </w:t>
      </w:r>
      <w:r>
        <w:rPr>
          <w:b/>
          <w:i w:val="0"/>
        </w:rPr>
        <w:t>Es un hecho ampliamente asentado en la historia de la radiodifusión</w:t>
      </w:r>
      <w:r>
        <w:rPr>
          <w:b w:val="0"/>
          <w:i w:val="0"/>
        </w:rPr>
        <w:t xml:space="preserve">, </w:t>
      </w:r>
      <w:r>
        <w:rPr>
          <w:b/>
          <w:i w:val="0"/>
        </w:rPr>
        <w:t>pero</w:t>
      </w:r>
      <w:r>
        <w:t xml:space="preserve"> </w:t>
      </w:r>
      <w:r>
        <w:rPr>
          <w:b/>
          <w:i w:val="0"/>
        </w:rPr>
        <w:t>este proyecto no ha consultado una fuente para él</w:t>
      </w:r>
      <w:r>
        <w:rPr>
          <w:b w:val="0"/>
          <w:i w:val="0"/>
        </w:rPr>
        <w:t>, y así se declara.</w:t>
      </w:r>
    </w:p>
    <w:p>
      <w:pPr>
        <w:pStyle w:val="Heading2"/>
      </w:pPr>
      <w:r>
        <w:rPr>
          <w:b w:val="0"/>
          <w:i w:val="0"/>
        </w:rPr>
        <w:t>6.2 El comienzo de la televisión en España</w:t>
      </w:r>
    </w:p>
    <w:p>
      <w:pPr/>
      <w:r>
        <w:rPr>
          <w:b w:val="0"/>
          <w:i w:val="0"/>
        </w:rPr>
      </w:r>
      <w:r>
        <w:rPr>
          <w:b/>
          <w:i w:val="0"/>
        </w:rPr>
        <w:t>La primera transmisión televisiva en España se hizo el 28 de octubre de 1956.</w:t>
      </w:r>
      <w:r>
        <w:rPr>
          <w:b w:val="0"/>
          <w:i w:val="0"/>
        </w:rPr>
        <w:t xml:space="preserve"> Ésa es la respuesta</w:t>
      </w:r>
      <w:r>
        <w:t xml:space="preserve"> </w:t>
      </w:r>
      <w:r>
        <w:rPr>
          <w:b w:val="0"/>
          <w:i w:val="0"/>
        </w:rPr>
        <w:t>oficial a la pregunta 115.</w:t>
      </w:r>
    </w:p>
    <w:p>
      <w:pPr/>
      <w:r>
        <w:rPr>
          <w:b w:val="0"/>
          <w:i w:val="0"/>
        </w:rPr>
      </w:r>
      <w:r>
        <w:rPr>
          <w:b/>
          <w:i w:val="0"/>
        </w:rPr>
        <w:t>El dato que la Corporación sostiene en su propia documentación</w:t>
      </w:r>
      <w:r>
        <w:rPr>
          <w:b w:val="0"/>
          <w:i w:val="0"/>
        </w:rPr>
        <w:t>, y que este proyecto sí ha</w:t>
      </w:r>
      <w:r>
        <w:t xml:space="preserve"> </w:t>
      </w:r>
      <w:r>
        <w:rPr>
          <w:b w:val="0"/>
          <w:i w:val="0"/>
        </w:rPr>
        <w:t xml:space="preserve">verificado: </w:t>
      </w:r>
      <w:r>
        <w:rPr>
          <w:b/>
          <w:i w:val="0"/>
        </w:rPr>
        <w:t>la página institucional de RTVE afirma que «Televisión Española nació en 1956 lo que la</w:t>
      </w:r>
      <w:r>
        <w:t xml:space="preserve"> </w:t>
      </w:r>
      <w:r>
        <w:rPr>
          <w:b/>
          <w:i w:val="0"/>
        </w:rPr>
        <w:t>convierte en la cadena más veterana del panorama audiovisual español»</w:t>
      </w:r>
      <w:r>
        <w:rPr>
          <w:b w:val="0"/>
          <w:i w:val="0"/>
        </w:rPr>
        <w:t xml:space="preserve">, y añade que </w:t>
      </w:r>
      <w:r>
        <w:rPr>
          <w:b/>
          <w:i w:val="0"/>
        </w:rPr>
        <w:t>hoy la integran</w:t>
      </w:r>
      <w:r>
        <w:t xml:space="preserve"> </w:t>
      </w:r>
      <w:r>
        <w:rPr>
          <w:b/>
          <w:i w:val="0"/>
        </w:rPr>
        <w:t>La 1, La 2, el Canal 24 horas, Clan, Teledeporte, TVE Internacional y Star TVE.</w:t>
      </w:r>
      <w:r>
        <w:rPr>
          <w:b w:val="0"/>
          <w:i w:val="0"/>
        </w:rPr>
      </w:r>
    </w:p>
    <w:p>
      <w:pPr/>
      <w:r>
        <w:rPr>
          <w:b w:val="0"/>
          <w:i w:val="0"/>
        </w:rPr>
      </w:r>
      <w:r>
        <w:rPr>
          <w:b/>
          <w:i w:val="0"/>
        </w:rPr>
        <w:t>El año, por tanto, está verificado en fuente institucional. El día concreto no</w:t>
      </w:r>
      <w:r>
        <w:rPr>
          <w:b w:val="0"/>
          <w:i w:val="0"/>
        </w:rPr>
        <w:t>, y así se declara:</w:t>
      </w:r>
      <w:r>
        <w:t xml:space="preserve"> </w:t>
      </w:r>
      <w:r>
        <w:rPr>
          <w:b w:val="0"/>
          <w:i w:val="0"/>
        </w:rPr>
      </w:r>
      <w:r>
        <w:rPr>
          <w:b/>
          <w:i w:val="0"/>
        </w:rPr>
        <w:t>la respuesta oficial da el 28 de octubre</w:t>
      </w:r>
      <w:r>
        <w:rPr>
          <w:b w:val="0"/>
          <w:i w:val="0"/>
        </w:rPr>
        <w:t xml:space="preserve">, y </w:t>
      </w:r>
      <w:r>
        <w:rPr>
          <w:b/>
          <w:i w:val="0"/>
        </w:rPr>
        <w:t>este proyecto no ha volcado una fuente que fije esa</w:t>
      </w:r>
      <w:r>
        <w:t xml:space="preserve"> </w:t>
      </w:r>
      <w:r>
        <w:rPr>
          <w:b/>
          <w:i w:val="0"/>
        </w:rPr>
        <w:t>fecha exacta.</w:t>
      </w:r>
      <w:r>
        <w:rPr>
          <w:b w:val="0"/>
          <w:i w:val="0"/>
        </w:rPr>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18 de julio de 1956</w:t>
            </w:r>
            <w:r>
              <w:rPr>
                <w:b w:val="0"/>
                <w:i w:val="0"/>
              </w:rPr>
            </w:r>
          </w:p>
        </w:tc>
        <w:tc>
          <w:tcPr>
            <w:tcW w:type="dxa" w:w="4706"/>
          </w:tcPr>
          <w:p>
            <w:pPr>
              <w:pStyle w:val="Tabla"/>
            </w:pPr>
            <w:r/>
            <w:r>
              <w:rPr>
                <w:b w:val="0"/>
                <w:i w:val="0"/>
              </w:rPr>
            </w:r>
            <w:r>
              <w:rPr>
                <w:b/>
                <w:i w:val="0"/>
              </w:rPr>
              <w:t>El año es correcto y el día no.</w:t>
            </w:r>
            <w:r>
              <w:rPr>
                <w:b w:val="0"/>
                <w:i w:val="0"/>
              </w:rPr>
              <w:t xml:space="preserve"> </w:t>
            </w:r>
            <w:r>
              <w:rPr>
                <w:b/>
                <w:i w:val="0"/>
              </w:rPr>
              <w:t>Es la trampa mejor puesta</w:t>
            </w:r>
            <w:r>
              <w:rPr>
                <w:b w:val="0"/>
                <w:i w:val="0"/>
              </w:rPr>
              <w:t xml:space="preserve">, porque </w:t>
            </w:r>
            <w:r>
              <w:rPr>
                <w:b/>
                <w:i w:val="0"/>
              </w:rPr>
              <w:t>la fecha es una efeméride política del régimen de la época</w:t>
            </w:r>
            <w:r>
              <w:rPr>
                <w:b w:val="0"/>
                <w:i w:val="0"/>
              </w:rPr>
              <w:t xml:space="preserve"> y suena a inauguración oficial</w:t>
            </w:r>
          </w:p>
        </w:tc>
      </w:tr>
      <w:tr>
        <w:tc>
          <w:tcPr>
            <w:tcW w:type="dxa" w:w="4706"/>
          </w:tcPr>
          <w:p>
            <w:pPr>
              <w:pStyle w:val="Tabla"/>
            </w:pPr>
            <w:r/>
            <w:r>
              <w:rPr>
                <w:b w:val="0"/>
                <w:i w:val="0"/>
              </w:rPr>
            </w:r>
            <w:r>
              <w:rPr>
                <w:b/>
                <w:i w:val="0"/>
              </w:rPr>
              <w:t>3 de agosto de 1957</w:t>
            </w:r>
            <w:r>
              <w:rPr>
                <w:b w:val="0"/>
                <w:i w:val="0"/>
              </w:rPr>
            </w:r>
          </w:p>
        </w:tc>
        <w:tc>
          <w:tcPr>
            <w:tcW w:type="dxa" w:w="4706"/>
          </w:tcPr>
          <w:p>
            <w:pPr>
              <w:pStyle w:val="Tabla"/>
            </w:pPr>
            <w:r/>
            <w:r>
              <w:rPr>
                <w:b w:val="0"/>
                <w:i w:val="0"/>
              </w:rPr>
            </w:r>
            <w:r>
              <w:rPr>
                <w:b/>
                <w:i w:val="0"/>
              </w:rPr>
              <w:t>Un año tarde</w:t>
            </w:r>
            <w:r>
              <w:rPr>
                <w:b w:val="0"/>
                <w:i w:val="0"/>
              </w:rPr>
            </w:r>
          </w:p>
        </w:tc>
      </w:tr>
      <w:tr>
        <w:tc>
          <w:tcPr>
            <w:tcW w:type="dxa" w:w="4706"/>
          </w:tcPr>
          <w:p>
            <w:pPr>
              <w:pStyle w:val="Tabla"/>
            </w:pPr>
            <w:r/>
            <w:r>
              <w:rPr>
                <w:b w:val="0"/>
                <w:i w:val="0"/>
              </w:rPr>
            </w:r>
            <w:r>
              <w:rPr>
                <w:b/>
                <w:i w:val="0"/>
              </w:rPr>
              <w:t>2 de octubre de 1954</w:t>
            </w:r>
            <w:r>
              <w:rPr>
                <w:b w:val="0"/>
                <w:i w:val="0"/>
              </w:rPr>
            </w:r>
          </w:p>
        </w:tc>
        <w:tc>
          <w:tcPr>
            <w:tcW w:type="dxa" w:w="4706"/>
          </w:tcPr>
          <w:p>
            <w:pPr>
              <w:pStyle w:val="Tabla"/>
            </w:pPr>
            <w:r/>
            <w:r>
              <w:rPr>
                <w:b w:val="0"/>
                <w:i w:val="0"/>
              </w:rPr>
            </w:r>
            <w:r>
              <w:rPr>
                <w:b/>
                <w:i w:val="0"/>
              </w:rPr>
              <w:t>Dos años pronto</w:t>
            </w:r>
            <w:r>
              <w:rPr>
                <w:b w:val="0"/>
                <w:i w:val="0"/>
              </w:rPr>
            </w:r>
          </w:p>
        </w:tc>
      </w:tr>
    </w:tbl>
    <w:p>
      <w:pPr/>
    </w:p>
    <w:p>
      <w:pPr/>
      <w:r>
        <w:rPr>
          <w:b w:val="0"/>
          <w:i w:val="0"/>
        </w:rPr>
      </w:r>
      <w:r>
        <w:rPr>
          <w:b/>
          <w:i w:val="0"/>
        </w:rPr>
        <w:t>La forma de contestarla con seguridad</w:t>
      </w:r>
      <w:r>
        <w:rPr>
          <w:b w:val="0"/>
          <w:i w:val="0"/>
        </w:rPr>
        <w:t xml:space="preserve">: </w:t>
      </w:r>
      <w:r>
        <w:rPr>
          <w:b/>
          <w:i w:val="0"/>
        </w:rPr>
        <w:t>el año es 1956</w:t>
      </w:r>
      <w:r>
        <w:rPr>
          <w:b w:val="0"/>
          <w:i w:val="0"/>
        </w:rPr>
        <w:t xml:space="preserve">, y </w:t>
      </w:r>
      <w:r>
        <w:rPr>
          <w:b/>
          <w:i w:val="0"/>
        </w:rPr>
        <w:t>eso descarta dos de las cuatro</w:t>
      </w:r>
      <w:r>
        <w:t xml:space="preserve"> </w:t>
      </w:r>
      <w:r>
        <w:rPr>
          <w:b/>
          <w:i w:val="0"/>
        </w:rPr>
        <w:t>opciones.</w:t>
      </w:r>
      <w:r>
        <w:rPr>
          <w:b w:val="0"/>
          <w:i w:val="0"/>
        </w:rPr>
        <w:t xml:space="preserve"> </w:t>
      </w:r>
      <w:r>
        <w:rPr>
          <w:b/>
          <w:i w:val="0"/>
        </w:rPr>
        <w:t>De las dos que quedan, la de julio es una fecha de significado político y la de octubre</w:t>
      </w:r>
      <w:r>
        <w:t xml:space="preserve"> </w:t>
      </w:r>
      <w:r>
        <w:rPr>
          <w:b/>
          <w:i w:val="0"/>
        </w:rPr>
        <w:t>no</w:t>
      </w:r>
      <w:r>
        <w:rPr>
          <w:b w:val="0"/>
          <w:i w:val="0"/>
        </w:rPr>
        <w:t xml:space="preserve">, y </w:t>
      </w:r>
      <w:r>
        <w:rPr>
          <w:b/>
          <w:i w:val="0"/>
        </w:rPr>
        <w:t>la que la Corporación sostiene es la de octubre.</w:t>
      </w:r>
      <w:r>
        <w:rPr>
          <w:b w:val="0"/>
          <w:i w:val="0"/>
        </w:rPr>
      </w:r>
    </w:p>
    <w:p>
      <w:pPr/>
      <w:r>
        <w:rPr>
          <w:b w:val="0"/>
          <w:i w:val="0"/>
        </w:rPr>
      </w:r>
      <w:r>
        <w:rPr>
          <w:b/>
          <w:i w:val="0"/>
        </w:rPr>
        <w:t>El contexto que conviene tener, porque explica por qué la pregunta está en un temario de</w:t>
      </w:r>
      <w:r>
        <w:t xml:space="preserve"> </w:t>
      </w:r>
      <w:r>
        <w:rPr>
          <w:b/>
          <w:i w:val="0"/>
        </w:rPr>
        <w:t>realización</w:t>
      </w:r>
      <w:r>
        <w:rPr>
          <w:b w:val="0"/>
          <w:i w:val="0"/>
        </w:rPr>
        <w:t xml:space="preserve">: </w:t>
      </w:r>
      <w:r>
        <w:rPr>
          <w:b/>
          <w:i w:val="0"/>
        </w:rPr>
        <w:t>España empieza a emitir con dieciséis años de retraso sobre el servicio regular</w:t>
      </w:r>
      <w:r>
        <w:t xml:space="preserve"> </w:t>
      </w:r>
      <w:r>
        <w:rPr>
          <w:b/>
          <w:i w:val="0"/>
        </w:rPr>
        <w:t>británico</w:t>
      </w:r>
      <w:r>
        <w:rPr>
          <w:b w:val="0"/>
          <w:i w:val="0"/>
        </w:rPr>
        <w:t xml:space="preserve">, </w:t>
      </w:r>
      <w:r>
        <w:rPr>
          <w:b/>
          <w:i w:val="0"/>
        </w:rPr>
        <w:t>con un solo canal</w:t>
      </w:r>
      <w:r>
        <w:rPr>
          <w:b w:val="0"/>
          <w:i w:val="0"/>
        </w:rPr>
        <w:t xml:space="preserve">, </w:t>
      </w:r>
      <w:r>
        <w:rPr>
          <w:b/>
          <w:i w:val="0"/>
        </w:rPr>
        <w:t>en directo y en blanco y negro</w:t>
      </w:r>
      <w:r>
        <w:rPr>
          <w:b w:val="0"/>
          <w:i w:val="0"/>
        </w:rPr>
        <w:t xml:space="preserve">, </w:t>
      </w:r>
      <w:r>
        <w:rPr>
          <w:b/>
          <w:i w:val="0"/>
        </w:rPr>
        <w:t>y desde un único estudio en</w:t>
      </w:r>
      <w:r>
        <w:t xml:space="preserve"> </w:t>
      </w:r>
      <w:r>
        <w:rPr>
          <w:b/>
          <w:i w:val="0"/>
        </w:rPr>
        <w:t>Madrid</w:t>
      </w:r>
      <w:r>
        <w:rPr>
          <w:b w:val="0"/>
          <w:i w:val="0"/>
        </w:rPr>
        <w:t xml:space="preserve">. </w:t>
      </w:r>
      <w:r>
        <w:rPr>
          <w:b/>
          <w:i w:val="0"/>
        </w:rPr>
        <w:t>Toda la técnica de realización de la casa nace de esa limitación</w:t>
      </w:r>
      <w:r>
        <w:rPr>
          <w:b w:val="0"/>
          <w:i w:val="0"/>
        </w:rPr>
        <w:t xml:space="preserve">: </w:t>
      </w:r>
      <w:r>
        <w:rPr>
          <w:b/>
          <w:i w:val="0"/>
        </w:rPr>
        <w:t>con un solo estudio y</w:t>
      </w:r>
      <w:r>
        <w:t xml:space="preserve"> </w:t>
      </w:r>
      <w:r>
        <w:rPr>
          <w:b/>
          <w:i w:val="0"/>
        </w:rPr>
        <w:t>sin posibilidad de grabar, la realización tenía que ser en directo y multicámara</w:t>
      </w:r>
      <w:r>
        <w:rPr>
          <w:b w:val="0"/>
          <w:i w:val="0"/>
        </w:rPr>
        <w:t xml:space="preserve">, y </w:t>
      </w:r>
      <w:r>
        <w:rPr>
          <w:b/>
          <w:i w:val="0"/>
        </w:rPr>
        <w:t>ésa es la</w:t>
      </w:r>
      <w:r>
        <w:t xml:space="preserve"> </w:t>
      </w:r>
      <w:r>
        <w:rPr>
          <w:b/>
          <w:i w:val="0"/>
        </w:rPr>
        <w:t>tradición de la que sale este temario.</w:t>
      </w:r>
      <w:r>
        <w:rPr>
          <w:b w:val="0"/>
          <w:i w:val="0"/>
        </w:rPr>
      </w:r>
    </w:p>
    <w:p>
      <w:pPr>
        <w:pStyle w:val="Heading2"/>
      </w:pPr>
      <w:r>
        <w:rPr>
          <w:b w:val="0"/>
          <w:i w:val="0"/>
        </w:rPr>
        <w:t>6.3 Los centros territoriales de RTVE</w:t>
      </w:r>
    </w:p>
    <w:p>
      <w:pPr/>
      <w:r>
        <w:rPr>
          <w:b w:val="0"/>
          <w:i w:val="0"/>
        </w:rPr>
      </w:r>
      <w:r>
        <w:rPr>
          <w:b/>
          <w:i w:val="0"/>
        </w:rPr>
        <w:t>La Corporación mantiene centros territoriales en las comunidades autónomas</w:t>
      </w:r>
      <w:r>
        <w:rPr>
          <w:b w:val="0"/>
          <w:i w:val="0"/>
        </w:rPr>
        <w:t xml:space="preserve">, y </w:t>
      </w:r>
      <w:r>
        <w:rPr>
          <w:b/>
          <w:i w:val="0"/>
        </w:rPr>
        <w:t>la pregunta 43 pide</w:t>
      </w:r>
      <w:r>
        <w:t xml:space="preserve"> </w:t>
      </w:r>
      <w:r>
        <w:rPr>
          <w:b/>
          <w:i w:val="0"/>
        </w:rPr>
        <w:t>identificar en cuál de cuatro localidades hay uno.</w:t>
      </w:r>
      <w:r>
        <w:rPr>
          <w:b w:val="0"/>
          <w:i w:val="0"/>
        </w:rPr>
      </w:r>
    </w:p>
    <w:p>
      <w:pPr/>
      <w:r>
        <w:rPr>
          <w:b w:val="0"/>
          <w:i w:val="0"/>
        </w:rPr>
      </w:r>
      <w:r>
        <w:rPr>
          <w:b/>
          <w:i w:val="0"/>
        </w:rPr>
        <w:t>De las localidades que la pregunta ofrece, hay Centro Territorial de RTVE en Santiago de</w:t>
      </w:r>
      <w:r>
        <w:t xml:space="preserve"> </w:t>
      </w:r>
      <w:r>
        <w:rPr>
          <w:b/>
          <w:i w:val="0"/>
        </w:rPr>
        <w:t>Compostela.</w:t>
      </w:r>
      <w:r>
        <w:rPr>
          <w:b w:val="0"/>
          <w:i w:val="0"/>
        </w:rPr>
        <w:t xml:space="preserve"> Ésa es la respuesta oficial.</w:t>
      </w:r>
    </w:p>
    <w:p>
      <w:pPr/>
      <w:r>
        <w:rPr>
          <w:b w:val="0"/>
          <w:i w:val="0"/>
        </w:rPr>
      </w:r>
      <w:r>
        <w:rPr>
          <w:b/>
          <w:i w:val="0"/>
        </w:rPr>
        <w:t>Y ésta es una de las preguntas de este punto que sí se ha podido verificar en documentación de la</w:t>
      </w:r>
      <w:r>
        <w:t xml:space="preserve"> </w:t>
      </w:r>
      <w:r>
        <w:rPr>
          <w:b/>
          <w:i w:val="0"/>
        </w:rPr>
        <w:t>propia Corporación.</w:t>
      </w:r>
      <w:r>
        <w:rPr>
          <w:b w:val="0"/>
          <w:i w:val="0"/>
        </w:rPr>
        <w:t xml:space="preserve"> </w:t>
      </w:r>
      <w:r>
        <w:rPr>
          <w:b/>
          <w:i w:val="0"/>
        </w:rPr>
        <w:t>La página institucional de centros territoriales y sedes de RTVE recoge, para</w:t>
      </w:r>
      <w:r>
        <w:t xml:space="preserve"> </w:t>
      </w:r>
      <w:r>
        <w:rPr>
          <w:b/>
          <w:i w:val="0"/>
        </w:rPr>
        <w:t>cada centro, su Centro de TVE y su Centro de RNE por separado</w:t>
      </w:r>
      <w:r>
        <w:rPr>
          <w:b w:val="0"/>
          <w:i w:val="0"/>
        </w:rPr>
        <w:t>, y de ella salen las cuatro</w:t>
      </w:r>
      <w:r>
        <w:t xml:space="preserve"> </w:t>
      </w:r>
      <w:r>
        <w:rPr>
          <w:b w:val="0"/>
          <w:i w:val="0"/>
        </w:rPr>
        <w:t>comprobaciones: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Localidad de la pregunta</w:t>
            </w:r>
          </w:p>
        </w:tc>
        <w:tc>
          <w:tcPr>
            <w:tcW w:type="dxa" w:w="4706"/>
            <w:shd w:val="clear" w:color="auto" w:fill="E4E4E4"/>
          </w:tcPr>
          <w:p>
            <w:pPr>
              <w:pStyle w:val="Tablacabecera"/>
            </w:pPr>
            <w:r/>
            <w:r>
              <w:rPr>
                <w:b w:val="0"/>
                <w:i w:val="0"/>
              </w:rPr>
              <w:t>Qué hay allí, según la página de la Corporación</w:t>
            </w:r>
          </w:p>
        </w:tc>
      </w:tr>
      <w:tr>
        <w:tc>
          <w:tcPr>
            <w:tcW w:type="dxa" w:w="4706"/>
          </w:tcPr>
          <w:p>
            <w:pPr>
              <w:pStyle w:val="Tabla"/>
            </w:pPr>
            <w:r/>
            <w:r>
              <w:rPr>
                <w:b w:val="0"/>
                <w:i w:val="0"/>
              </w:rPr>
            </w:r>
            <w:r>
              <w:rPr>
                <w:b/>
                <w:i w:val="0"/>
              </w:rPr>
              <w:t>Santiago de Compostela</w:t>
            </w:r>
            <w:r>
              <w:rPr>
                <w:b w:val="0"/>
                <w:i w:val="0"/>
              </w:rPr>
            </w:r>
          </w:p>
        </w:tc>
        <w:tc>
          <w:tcPr>
            <w:tcW w:type="dxa" w:w="4706"/>
          </w:tcPr>
          <w:p>
            <w:pPr>
              <w:pStyle w:val="Tabla"/>
            </w:pPr>
            <w:r/>
            <w:r>
              <w:rPr>
                <w:b w:val="0"/>
                <w:i w:val="0"/>
              </w:rPr>
            </w:r>
            <w:r>
              <w:rPr>
                <w:b/>
                <w:i w:val="0"/>
              </w:rPr>
              <w:t>El Centro de TVE del Centro territorial de Galicia</w:t>
            </w:r>
            <w:r>
              <w:rPr>
                <w:b w:val="0"/>
                <w:i w:val="0"/>
              </w:rPr>
              <w:t>, en la Rúa de San Marcos Bando</w:t>
            </w:r>
          </w:p>
        </w:tc>
      </w:tr>
      <w:tr>
        <w:tc>
          <w:tcPr>
            <w:tcW w:type="dxa" w:w="4706"/>
          </w:tcPr>
          <w:p>
            <w:pPr>
              <w:pStyle w:val="Tabla"/>
            </w:pPr>
            <w:r/>
            <w:r>
              <w:rPr>
                <w:b w:val="0"/>
                <w:i w:val="0"/>
              </w:rPr>
            </w:r>
            <w:r>
              <w:rPr>
                <w:b/>
                <w:i w:val="0"/>
              </w:rPr>
              <w:t>A Coruña</w:t>
            </w:r>
            <w:r>
              <w:rPr>
                <w:b w:val="0"/>
                <w:i w:val="0"/>
              </w:rPr>
            </w:r>
          </w:p>
        </w:tc>
        <w:tc>
          <w:tcPr>
            <w:tcW w:type="dxa" w:w="4706"/>
          </w:tcPr>
          <w:p>
            <w:pPr>
              <w:pStyle w:val="Tabla"/>
            </w:pPr>
            <w:r/>
            <w:r>
              <w:rPr>
                <w:b w:val="0"/>
                <w:i w:val="0"/>
              </w:rPr>
            </w:r>
            <w:r>
              <w:rPr>
                <w:b/>
                <w:i w:val="0"/>
              </w:rPr>
              <w:t>El Centro de RNE de Galicia</w:t>
            </w:r>
            <w:r>
              <w:rPr>
                <w:b w:val="0"/>
                <w:i w:val="0"/>
              </w:rPr>
              <w:t xml:space="preserve">, en el Paseo de Méndez Núñez. </w:t>
            </w:r>
            <w:r>
              <w:rPr>
                <w:b/>
                <w:i w:val="0"/>
              </w:rPr>
              <w:t>No el de televisión</w:t>
            </w:r>
            <w:r>
              <w:rPr>
                <w:b w:val="0"/>
                <w:i w:val="0"/>
              </w:rPr>
            </w:r>
          </w:p>
        </w:tc>
      </w:tr>
      <w:tr>
        <w:tc>
          <w:tcPr>
            <w:tcW w:type="dxa" w:w="4706"/>
          </w:tcPr>
          <w:p>
            <w:pPr>
              <w:pStyle w:val="Tabla"/>
            </w:pPr>
            <w:r/>
            <w:r>
              <w:rPr>
                <w:b w:val="0"/>
                <w:i w:val="0"/>
              </w:rPr>
            </w:r>
            <w:r>
              <w:rPr>
                <w:b/>
                <w:i w:val="0"/>
              </w:rPr>
              <w:t>Cáceres</w:t>
            </w:r>
            <w:r>
              <w:rPr>
                <w:b w:val="0"/>
                <w:i w:val="0"/>
              </w:rPr>
            </w:r>
          </w:p>
        </w:tc>
        <w:tc>
          <w:tcPr>
            <w:tcW w:type="dxa" w:w="4706"/>
          </w:tcPr>
          <w:p>
            <w:pPr>
              <w:pStyle w:val="Tabla"/>
            </w:pPr>
            <w:r/>
            <w:r>
              <w:rPr>
                <w:b w:val="0"/>
                <w:i w:val="0"/>
              </w:rPr>
            </w:r>
            <w:r>
              <w:rPr>
                <w:b/>
                <w:i w:val="0"/>
              </w:rPr>
              <w:t>El Centro de RNE de Extremadura</w:t>
            </w:r>
            <w:r>
              <w:rPr>
                <w:b w:val="0"/>
                <w:i w:val="0"/>
              </w:rPr>
              <w:t xml:space="preserve">, en la Avenida Ruta de la Plata. </w:t>
            </w:r>
            <w:r>
              <w:rPr>
                <w:b/>
                <w:i w:val="0"/>
              </w:rPr>
              <w:t>El Centro de TVE de Extremadura está en Mérida</w:t>
            </w:r>
            <w:r>
              <w:rPr>
                <w:b w:val="0"/>
                <w:i w:val="0"/>
              </w:rPr>
            </w:r>
          </w:p>
        </w:tc>
      </w:tr>
      <w:tr>
        <w:tc>
          <w:tcPr>
            <w:tcW w:type="dxa" w:w="4706"/>
          </w:tcPr>
          <w:p>
            <w:pPr>
              <w:pStyle w:val="Tabla"/>
            </w:pPr>
            <w:r/>
            <w:r>
              <w:rPr>
                <w:b w:val="0"/>
                <w:i w:val="0"/>
              </w:rPr>
            </w:r>
            <w:r>
              <w:rPr>
                <w:b/>
                <w:i w:val="0"/>
              </w:rPr>
              <w:t>Santa Cruz de Tenerife</w:t>
            </w:r>
            <w:r>
              <w:rPr>
                <w:b w:val="0"/>
                <w:i w:val="0"/>
              </w:rPr>
            </w:r>
          </w:p>
        </w:tc>
        <w:tc>
          <w:tcPr>
            <w:tcW w:type="dxa" w:w="4706"/>
          </w:tcPr>
          <w:p>
            <w:pPr>
              <w:pStyle w:val="Tabla"/>
            </w:pPr>
            <w:r/>
            <w:r>
              <w:rPr>
                <w:b w:val="0"/>
                <w:i w:val="0"/>
              </w:rPr>
            </w:r>
            <w:r>
              <w:rPr>
                <w:b/>
                <w:i w:val="0"/>
              </w:rPr>
              <w:t>El centro de Canarias está en Las Palmas de Gran Canaria</w:t>
            </w:r>
            <w:r>
              <w:rPr>
                <w:b w:val="0"/>
                <w:i w:val="0"/>
              </w:rPr>
              <w:t>, en la prolongación de la avenida de Escaleritas</w:t>
            </w:r>
          </w:p>
        </w:tc>
      </w:tr>
    </w:tbl>
    <w:p>
      <w:pPr/>
    </w:p>
    <w:p>
      <w:pPr/>
      <w:r>
        <w:rPr>
          <w:b w:val="0"/>
          <w:i w:val="0"/>
        </w:rPr>
      </w:r>
      <w:r>
        <w:rPr>
          <w:b/>
          <w:i w:val="0"/>
        </w:rPr>
        <w:t>Las cuatro opciones son localidades donde la Corporación tiene presencia o donde la tiene la comunidad</w:t>
      </w:r>
      <w:r>
        <w:t xml:space="preserve"> </w:t>
      </w:r>
      <w:r>
        <w:rPr>
          <w:b/>
          <w:i w:val="0"/>
        </w:rPr>
        <w:t>correspondiente</w:t>
      </w:r>
      <w:r>
        <w:rPr>
          <w:b w:val="0"/>
          <w:i w:val="0"/>
        </w:rPr>
        <w:t xml:space="preserve">, y </w:t>
      </w:r>
      <w:r>
        <w:rPr>
          <w:b/>
          <w:i w:val="0"/>
        </w:rPr>
        <w:t>el mecanismo de la pregunta es exactamente ése</w:t>
      </w:r>
      <w:r>
        <w:rPr>
          <w:b w:val="0"/>
          <w:i w:val="0"/>
        </w:rPr>
        <w:t xml:space="preserve">: </w:t>
      </w:r>
      <w:r>
        <w:rPr>
          <w:b/>
          <w:i w:val="0"/>
        </w:rPr>
        <w:t>hay que saber en cuál de las</w:t>
      </w:r>
      <w:r>
        <w:t xml:space="preserve"> </w:t>
      </w:r>
      <w:r>
        <w:rPr>
          <w:b/>
          <w:i w:val="0"/>
        </w:rPr>
        <w:t>dos ciudades de cada comunidad está el centro de televisión.</w:t>
      </w:r>
      <w:r>
        <w:rPr>
          <w:b w:val="0"/>
          <w:i w:val="0"/>
        </w:rPr>
        <w:t xml:space="preserve"> </w:t>
      </w:r>
      <w:r>
        <w:rPr>
          <w:b/>
          <w:i w:val="0"/>
        </w:rPr>
        <w:t>En Galicia y en Extremadura la</w:t>
      </w:r>
      <w:r>
        <w:t xml:space="preserve"> </w:t>
      </w:r>
      <w:r>
        <w:rPr>
          <w:b/>
          <w:i w:val="0"/>
        </w:rPr>
        <w:t>Corporación tiene las dos cosas repartidas entre dos ciudades</w:t>
      </w:r>
      <w:r>
        <w:rPr>
          <w:b w:val="0"/>
          <w:i w:val="0"/>
        </w:rPr>
        <w:t xml:space="preserve">, y </w:t>
      </w:r>
      <w:r>
        <w:rPr>
          <w:b/>
          <w:i w:val="0"/>
        </w:rPr>
        <w:t>en Canarias el centro está en la</w:t>
      </w:r>
      <w:r>
        <w:t xml:space="preserve"> </w:t>
      </w:r>
      <w:r>
        <w:rPr>
          <w:b/>
          <w:i w:val="0"/>
        </w:rPr>
        <w:t>provincia de Las Palmas y no en la de Santa Cruz de Tenerife.</w:t>
      </w:r>
      <w:r>
        <w:rPr>
          <w:b w:val="0"/>
          <w:i w:val="0"/>
        </w:rPr>
      </w:r>
    </w:p>
    <w:p>
      <w:pPr/>
      <w:r>
        <w:rPr>
          <w:b w:val="0"/>
          <w:i w:val="0"/>
        </w:rPr>
      </w:r>
      <w:r>
        <w:rPr>
          <w:b/>
          <w:i w:val="0"/>
        </w:rPr>
        <w:t>El dato de oficio que conviene retener por encima de la pregunta</w:t>
      </w:r>
      <w:r>
        <w:rPr>
          <w:b w:val="0"/>
          <w:i w:val="0"/>
        </w:rPr>
        <w:t xml:space="preserve">: </w:t>
      </w:r>
      <w:r>
        <w:rPr>
          <w:b/>
          <w:i w:val="0"/>
        </w:rPr>
        <w:t>la red territorial es la que</w:t>
      </w:r>
      <w:r>
        <w:t xml:space="preserve"> </w:t>
      </w:r>
      <w:r>
        <w:rPr>
          <w:b/>
          <w:i w:val="0"/>
        </w:rPr>
        <w:t>hace posible la desconexión</w:t>
      </w:r>
      <w:r>
        <w:rPr>
          <w:b w:val="0"/>
          <w:i w:val="0"/>
        </w:rPr>
        <w:t xml:space="preserve">, es decir, </w:t>
      </w:r>
      <w:r>
        <w:rPr>
          <w:b/>
          <w:i w:val="0"/>
        </w:rPr>
        <w:t>que un mismo canal emita contenido distinto en cada</w:t>
      </w:r>
      <w:r>
        <w:t xml:space="preserve"> </w:t>
      </w:r>
      <w:r>
        <w:rPr>
          <w:b/>
          <w:i w:val="0"/>
        </w:rPr>
        <w:t>comunidad a la hora del informativo territorial.</w:t>
      </w:r>
      <w:r>
        <w:rPr>
          <w:b w:val="0"/>
          <w:i w:val="0"/>
        </w:rPr>
        <w:t xml:space="preserve"> </w:t>
      </w:r>
      <w:r>
        <w:rPr>
          <w:b/>
          <w:i w:val="0"/>
        </w:rPr>
        <w:t>Para un realizador eso significa un plató, un</w:t>
      </w:r>
      <w:r>
        <w:t xml:space="preserve"> </w:t>
      </w:r>
      <w:r>
        <w:rPr>
          <w:b/>
          <w:i w:val="0"/>
        </w:rPr>
        <w:t>control y una operativa propios en cada centro</w:t>
      </w:r>
      <w:r>
        <w:rPr>
          <w:b w:val="0"/>
          <w:i w:val="0"/>
        </w:rPr>
        <w:t xml:space="preserve">, con </w:t>
      </w:r>
      <w:r>
        <w:rPr>
          <w:b/>
          <w:i w:val="0"/>
        </w:rPr>
        <w:t>la misma disciplina de escaleta y de</w:t>
      </w:r>
      <w:r>
        <w:t xml:space="preserve"> </w:t>
      </w:r>
      <w:r>
        <w:rPr>
          <w:b/>
          <w:i w:val="0"/>
        </w:rPr>
        <w:t>intercomunicación que en Madrid.</w:t>
      </w:r>
      <w:r>
        <w:rPr>
          <w:b w:val="0"/>
          <w:i w:val="0"/>
        </w:rPr>
      </w:r>
    </w:p>
    <w:p>
      <w:pPr>
        <w:pStyle w:val="Heading2"/>
      </w:pPr>
      <w:r>
        <w:rPr>
          <w:b w:val="0"/>
          <w:i w:val="0"/>
        </w:rPr>
        <w:t>6.4 Los programas de largo recorrido</w:t>
      </w:r>
    </w:p>
    <w:p>
      <w:pPr/>
      <w:r>
        <w:rPr>
          <w:b w:val="0"/>
          <w:i w:val="0"/>
        </w:rPr>
      </w:r>
      <w:r>
        <w:rPr>
          <w:b/>
          <w:i w:val="0"/>
        </w:rPr>
        <w:t>La longevidad de un programa es un dato de cultura de la casa</w:t>
      </w:r>
      <w:r>
        <w:rPr>
          <w:b w:val="0"/>
          <w:i w:val="0"/>
        </w:rPr>
        <w:t>, y el examen lo pregunta.</w:t>
      </w:r>
    </w:p>
    <w:p>
      <w:pPr/>
      <w:r>
        <w:rPr>
          <w:b w:val="0"/>
          <w:i w:val="0"/>
        </w:rPr>
      </w:r>
      <w:r>
        <w:rPr>
          <w:b/>
          <w:i w:val="0"/>
        </w:rPr>
        <w:t xml:space="preserve">El programa de RTVE que cumple cuarenta años en 2025 es </w:t>
      </w:r>
      <w:r>
        <w:rPr>
          <w:b/>
          <w:i/>
        </w:rPr>
        <w:t>Metrópolis</w:t>
      </w:r>
      <w:r>
        <w:rPr>
          <w:b/>
          <w:i w:val="0"/>
        </w:rPr>
        <w:t>.</w:t>
      </w:r>
      <w:r>
        <w:rPr>
          <w:b w:val="0"/>
          <w:i w:val="0"/>
        </w:rPr>
        <w:t xml:space="preserve"> Ésa es la respuesta oficial a</w:t>
      </w:r>
      <w:r>
        <w:t xml:space="preserve"> </w:t>
      </w:r>
      <w:r>
        <w:rPr>
          <w:b w:val="0"/>
          <w:i w:val="0"/>
        </w:rPr>
        <w:t>la pregunta 71.</w:t>
      </w:r>
    </w:p>
    <w:p>
      <w:pPr/>
      <w:r>
        <w:rPr>
          <w:b w:val="0"/>
          <w:i w:val="0"/>
        </w:rPr>
      </w:r>
      <w:r>
        <w:rPr>
          <w:b/>
          <w:i w:val="0"/>
        </w:rPr>
        <w:t>Y es la segunda pregunta de este punto verificada en documentación de la propia Corporación.</w:t>
      </w:r>
      <w:r>
        <w:rPr>
          <w:b w:val="0"/>
          <w:i w:val="0"/>
        </w:rPr>
        <w:t xml:space="preserve"> </w:t>
      </w:r>
      <w:r>
        <w:rPr>
          <w:b/>
          <w:i w:val="0"/>
        </w:rPr>
        <w:t>La</w:t>
      </w:r>
      <w:r>
        <w:t xml:space="preserve"> </w:t>
      </w:r>
      <w:r>
        <w:rPr>
          <w:b/>
          <w:i w:val="0"/>
        </w:rPr>
        <w:t>ficha del programa en el catálogo de RTVE Play dice</w:t>
      </w:r>
      <w:r>
        <w:rPr>
          <w:b w:val="0"/>
          <w:i w:val="0"/>
        </w:rPr>
        <w:t>:</w:t>
      </w:r>
    </w:p>
    <w:p>
      <w:pPr>
        <w:pStyle w:val="Citadelanorma"/>
      </w:pPr>
      <w:r>
        <w:rPr>
          <w:b w:val="0"/>
          <w:i w:val="0"/>
        </w:rPr>
        <w:t>«Metrópolis es un programa sobre cultura y arte contemporáneo que se emite desde 1985 en La 2 de</w:t>
      </w:r>
      <w:r>
        <w:t xml:space="preserve"> </w:t>
      </w:r>
      <w:r>
        <w:rPr>
          <w:b w:val="0"/>
          <w:i w:val="0"/>
        </w:rPr>
        <w:t>RTVE. Es un programa temático sin presentador de 25 minutos de duración que pronto se convirtió en un</w:t>
      </w:r>
      <w:r>
        <w:t xml:space="preserve"> </w:t>
      </w:r>
      <w:r>
        <w:rPr>
          <w:b w:val="0"/>
          <w:i w:val="0"/>
        </w:rPr>
        <w:t>programa televisivo de culto y objeto de coleccionismo, a la vez que material educativo en las</w:t>
      </w:r>
      <w:r>
        <w:t xml:space="preserve"> </w:t>
      </w:r>
      <w:r>
        <w:rPr>
          <w:b w:val="0"/>
          <w:i w:val="0"/>
        </w:rPr>
        <w:t>Facultades de Bellas Artes.»</w:t>
      </w:r>
    </w:p>
    <w:p>
      <w:pPr/>
      <w:r>
        <w:rPr>
          <w:b w:val="0"/>
          <w:i w:val="0"/>
        </w:rPr>
      </w:r>
      <w:r>
        <w:rPr>
          <w:b/>
          <w:i w:val="0"/>
        </w:rPr>
        <w:t>De 1985 a 2025 van cuarenta años</w:t>
      </w:r>
      <w:r>
        <w:rPr>
          <w:b w:val="0"/>
          <w:i w:val="0"/>
        </w:rPr>
        <w:t xml:space="preserve">, así que </w:t>
      </w:r>
      <w:r>
        <w:rPr>
          <w:b/>
          <w:i w:val="0"/>
        </w:rPr>
        <w:t>la respuesta se sostiene con la ficha delante y no con</w:t>
      </w:r>
      <w:r>
        <w:t xml:space="preserve"> </w:t>
      </w:r>
      <w:r>
        <w:rPr>
          <w:b/>
          <w:i w:val="0"/>
        </w:rPr>
        <w:t>la plantilla.</w:t>
      </w:r>
      <w:r>
        <w:rPr>
          <w:b w:val="0"/>
          <w:i w:val="0"/>
        </w:rPr>
      </w:r>
    </w:p>
    <w:p>
      <w:pPr/>
      <w:r>
        <w:rPr>
          <w:b w:val="0"/>
          <w:i w:val="0"/>
        </w:rPr>
      </w:r>
      <w:r>
        <w:rPr>
          <w:b/>
          <w:i w:val="0"/>
        </w:rPr>
        <w:t>Y la propia ficha aporta tres datos de realización que conviene retener</w:t>
      </w:r>
      <w:r>
        <w:rPr>
          <w:b w:val="0"/>
          <w:i w:val="0"/>
        </w:rPr>
        <w:t xml:space="preserve">, porque </w:t>
      </w:r>
      <w:r>
        <w:rPr>
          <w:b/>
          <w:i w:val="0"/>
        </w:rPr>
        <w:t>describen un</w:t>
      </w:r>
      <w:r>
        <w:t xml:space="preserve"> </w:t>
      </w:r>
      <w:r>
        <w:rPr>
          <w:b/>
          <w:i w:val="0"/>
        </w:rPr>
        <w:t>formato poco común</w:t>
      </w:r>
      <w:r>
        <w:rPr>
          <w:b w:val="0"/>
          <w:i w:val="0"/>
        </w:rPr>
        <w:t>:</w:t>
      </w:r>
    </w:p>
    <w:p>
      <w:pPr>
        <w:pStyle w:val="ListNumber"/>
      </w:pPr>
      <w:r>
        <w:rPr>
          <w:b w:val="0"/>
          <w:i w:val="0"/>
        </w:rPr>
      </w:r>
      <w:r>
        <w:rPr>
          <w:b/>
          <w:i w:val="0"/>
        </w:rPr>
        <w:t>Es un programa TEMÁTICO SIN PRESENTADOR.</w:t>
      </w:r>
      <w:r>
        <w:rPr>
          <w:b w:val="0"/>
          <w:i w:val="0"/>
        </w:rPr>
        <w:t xml:space="preserve"> </w:t>
      </w:r>
      <w:r>
        <w:rPr>
          <w:b/>
          <w:i w:val="0"/>
        </w:rPr>
        <w:t>No hay plató ni conductor</w:t>
      </w:r>
      <w:r>
        <w:rPr>
          <w:b w:val="0"/>
          <w:i w:val="0"/>
        </w:rPr>
        <w:t xml:space="preserve">: </w:t>
      </w:r>
      <w:r>
        <w:rPr>
          <w:b/>
          <w:i w:val="0"/>
        </w:rPr>
        <w:t>la estructura la lleva</w:t>
      </w:r>
      <w:r>
        <w:t xml:space="preserve"> </w:t>
      </w:r>
      <w:r>
        <w:rPr>
          <w:b/>
          <w:i w:val="0"/>
        </w:rPr>
        <w:t>el montaje y la voz en off</w:t>
      </w:r>
      <w:r>
        <w:rPr>
          <w:b w:val="0"/>
          <w:i w:val="0"/>
        </w:rPr>
        <w:t>, si la hay.</w:t>
      </w:r>
    </w:p>
    <w:p>
      <w:pPr>
        <w:pStyle w:val="ListNumber"/>
      </w:pPr>
      <w:r>
        <w:rPr>
          <w:b w:val="0"/>
          <w:i w:val="0"/>
        </w:rPr>
      </w:r>
      <w:r>
        <w:rPr>
          <w:b/>
          <w:i w:val="0"/>
        </w:rPr>
        <w:t>Dura veinticinco minutos.</w:t>
      </w:r>
      <w:r>
        <w:rPr>
          <w:b w:val="0"/>
          <w:i w:val="0"/>
        </w:rPr>
      </w:r>
    </w:p>
    <w:p>
      <w:pPr>
        <w:pStyle w:val="ListNumber"/>
      </w:pPr>
      <w:r>
        <w:rPr>
          <w:b w:val="0"/>
          <w:i w:val="0"/>
        </w:rPr>
      </w:r>
      <w:r>
        <w:rPr>
          <w:b/>
          <w:i w:val="0"/>
        </w:rPr>
        <w:t>Se emite en La 2.</w:t>
      </w:r>
      <w:r>
        <w:rPr>
          <w:b w:val="0"/>
          <w:i w:val="0"/>
        </w:rPr>
      </w:r>
    </w:p>
    <w:p>
      <w:pPr/>
      <w:r>
        <w:rPr>
          <w:b w:val="0"/>
          <w:i w:val="0"/>
        </w:rPr>
      </w:r>
      <w:r>
        <w:rPr>
          <w:b/>
          <w:i w:val="0"/>
        </w:rPr>
        <w:t>Las tres opciones falsas son tres programas reales de la casa</w:t>
      </w:r>
      <w:r>
        <w:rPr>
          <w:b w:val="0"/>
          <w:i w:val="0"/>
        </w:rPr>
        <w:t xml:space="preserve">, todos de largo recorrido, y </w:t>
      </w:r>
      <w:r>
        <w:rPr>
          <w:b/>
          <w:i w:val="0"/>
        </w:rPr>
        <w:t>ése es</w:t>
      </w:r>
      <w:r>
        <w:t xml:space="preserve"> </w:t>
      </w:r>
      <w:r>
        <w:rPr>
          <w:b/>
          <w:i w:val="0"/>
        </w:rPr>
        <w:t>el mecanismo de la pregunta</w:t>
      </w:r>
      <w:r>
        <w:rPr>
          <w:b w:val="0"/>
          <w:i w:val="0"/>
        </w:rPr>
        <w:t xml:space="preserve">: </w:t>
      </w:r>
      <w:r>
        <w:rPr>
          <w:b/>
          <w:i w:val="0"/>
        </w:rPr>
        <w:t>no se trata de reconocer el programa, sino de saber su año de</w:t>
      </w:r>
      <w:r>
        <w:t xml:space="preserve"> </w:t>
      </w:r>
      <w:r>
        <w:rPr>
          <w:b/>
          <w:i w:val="0"/>
        </w:rPr>
        <w:t>comienzo.</w:t>
      </w:r>
      <w:r>
        <w:rPr>
          <w:b w:val="0"/>
          <w:i w:val="0"/>
        </w:rPr>
      </w:r>
    </w:p>
    <w:p>
      <w:pPr/>
      <w:r>
        <w:rPr>
          <w:b w:val="0"/>
          <w:i w:val="0"/>
        </w:rPr>
      </w:r>
      <w:r>
        <w:rPr>
          <w:b/>
          <w:i w:val="0"/>
        </w:rPr>
        <w:t>Una declaración expresa</w:t>
      </w:r>
      <w:r>
        <w:rPr>
          <w:b w:val="0"/>
          <w:i w:val="0"/>
        </w:rPr>
        <w:t xml:space="preserve">: </w:t>
      </w:r>
      <w:r>
        <w:rPr>
          <w:b/>
          <w:i w:val="0"/>
        </w:rPr>
        <w:t xml:space="preserve">este proyecto ha verificado el año de comienzo de </w:t>
      </w:r>
      <w:r>
        <w:rPr>
          <w:b/>
          <w:i/>
        </w:rPr>
        <w:t>Metrópolis</w:t>
      </w:r>
      <w:r>
        <w:rPr>
          <w:b/>
          <w:i w:val="0"/>
        </w:rPr>
        <w:t xml:space="preserve"> en la</w:t>
      </w:r>
      <w:r>
        <w:t xml:space="preserve"> </w:t>
      </w:r>
      <w:r>
        <w:rPr>
          <w:b/>
          <w:i w:val="0"/>
        </w:rPr>
        <w:t>ficha de RTVE Play.</w:t>
      </w:r>
      <w:r>
        <w:rPr>
          <w:b w:val="0"/>
          <w:i w:val="0"/>
        </w:rPr>
        <w:t xml:space="preserve"> </w:t>
      </w:r>
      <w:r>
        <w:rPr>
          <w:b/>
          <w:i w:val="0"/>
        </w:rPr>
        <w:t>No ha verificado el año de comienzo de los tres programas de las opciones</w:t>
      </w:r>
      <w:r>
        <w:t xml:space="preserve"> </w:t>
      </w:r>
      <w:r>
        <w:rPr>
          <w:b/>
          <w:i w:val="0"/>
        </w:rPr>
        <w:t>falsas</w:t>
      </w:r>
      <w:r>
        <w:rPr>
          <w:b w:val="0"/>
          <w:i w:val="0"/>
        </w:rPr>
        <w:t xml:space="preserve">, así que </w:t>
      </w:r>
      <w:r>
        <w:rPr>
          <w:b/>
          <w:i w:val="0"/>
        </w:rPr>
        <w:t>no afirma que ninguno de ellos cumpla o deje de cumplir cuarenta años</w:t>
      </w:r>
      <w:r>
        <w:rPr>
          <w:b w:val="0"/>
          <w:i w:val="0"/>
        </w:rPr>
        <w:t xml:space="preserve">: </w:t>
      </w:r>
      <w:r>
        <w:rPr>
          <w:b/>
          <w:i w:val="0"/>
        </w:rPr>
        <w:t>sólo</w:t>
      </w:r>
      <w:r>
        <w:t xml:space="preserve"> </w:t>
      </w:r>
      <w:r>
        <w:rPr>
          <w:b/>
          <w:i w:val="0"/>
        </w:rPr>
        <w:t>afirma que el que la plantilla marca empezó en 1985, y que eso son cuarenta años en 2025.</w:t>
      </w:r>
      <w:r>
        <w:rPr>
          <w:b w:val="0"/>
          <w:i w:val="0"/>
        </w:rPr>
      </w:r>
    </w:p>
    <w:p>
      <w:pPr>
        <w:pStyle w:val="Heading2"/>
      </w:pPr>
      <w:r>
        <w:rPr>
          <w:b w:val="0"/>
          <w:i w:val="0"/>
        </w:rPr>
        <w:t>6.5 VerificaRTVE y la verificación como servicio público</w:t>
      </w:r>
    </w:p>
    <w:p>
      <w:pPr/>
      <w:r>
        <w:rPr>
          <w:b w:val="0"/>
          <w:i w:val="0"/>
        </w:rPr>
      </w:r>
      <w:r>
        <w:rPr>
          <w:b/>
          <w:i w:val="0"/>
        </w:rPr>
        <w:t>VerificaRTVE nace en 2020 como herramienta para luchar contra los bulos y la desinformación.</w:t>
      </w:r>
      <w:r>
        <w:rPr>
          <w:b w:val="0"/>
          <w:i w:val="0"/>
        </w:rPr>
        <w:t xml:space="preserve"> Ésa es</w:t>
      </w:r>
      <w:r>
        <w:t xml:space="preserve"> </w:t>
      </w:r>
      <w:r>
        <w:rPr>
          <w:b w:val="0"/>
          <w:i w:val="0"/>
        </w:rPr>
        <w:t>la respuesta oficial a la pregunta 95.</w:t>
      </w:r>
    </w:p>
    <w:p>
      <w:pPr/>
      <w:r>
        <w:rPr>
          <w:b w:val="0"/>
          <w:i w:val="0"/>
        </w:rPr>
      </w:r>
      <w:r>
        <w:rPr>
          <w:b/>
          <w:i w:val="0"/>
        </w:rPr>
        <w:t>Qué es</w:t>
      </w:r>
      <w:r>
        <w:rPr>
          <w:b w:val="0"/>
          <w:i w:val="0"/>
        </w:rPr>
        <w:t xml:space="preserve">: </w:t>
      </w:r>
      <w:r>
        <w:rPr>
          <w:b/>
          <w:i w:val="0"/>
        </w:rPr>
        <w:t>el servicio de verificación de la Corporación</w:t>
      </w:r>
      <w:r>
        <w:rPr>
          <w:b w:val="0"/>
          <w:i w:val="0"/>
        </w:rPr>
        <w:t xml:space="preserve">, que </w:t>
      </w:r>
      <w:r>
        <w:rPr>
          <w:b/>
          <w:i w:val="0"/>
        </w:rPr>
        <w:t>comprueba informaciones que</w:t>
      </w:r>
      <w:r>
        <w:t xml:space="preserve"> </w:t>
      </w:r>
      <w:r>
        <w:rPr>
          <w:b/>
          <w:i w:val="0"/>
        </w:rPr>
        <w:t>circulan por redes y mensajería y publica el resultado.</w:t>
      </w:r>
      <w:r>
        <w:rPr>
          <w:b w:val="0"/>
          <w:i w:val="0"/>
        </w:rPr>
      </w:r>
    </w:p>
    <w:p>
      <w:pPr/>
      <w:r>
        <w:rPr>
          <w:b w:val="0"/>
          <w:i w:val="0"/>
        </w:rPr>
      </w:r>
      <w:r>
        <w:rPr>
          <w:b/>
          <w:i w:val="0"/>
        </w:rPr>
        <w:t>Por qué está en un temario de realización, y no es un dato de trámite</w:t>
      </w:r>
      <w:r>
        <w:rPr>
          <w:b w:val="0"/>
          <w:i w:val="0"/>
        </w:rPr>
        <w:t xml:space="preserve">: </w:t>
      </w:r>
      <w:r>
        <w:rPr>
          <w:b/>
          <w:i w:val="0"/>
        </w:rPr>
        <w:t>la verificación es una</w:t>
      </w:r>
      <w:r>
        <w:t xml:space="preserve"> </w:t>
      </w:r>
      <w:r>
        <w:rPr>
          <w:b/>
          <w:i w:val="0"/>
        </w:rPr>
        <w:t>función de servicio público</w:t>
      </w:r>
      <w:r>
        <w:rPr>
          <w:b w:val="0"/>
          <w:i w:val="0"/>
        </w:rPr>
        <w:t xml:space="preserve">, y </w:t>
      </w:r>
      <w:r>
        <w:rPr>
          <w:b/>
          <w:i w:val="0"/>
        </w:rPr>
        <w:t>su producto es audiovisual</w:t>
      </w:r>
      <w:r>
        <w:rPr>
          <w:b w:val="0"/>
          <w:i w:val="0"/>
        </w:rPr>
        <w:t xml:space="preserve">: </w:t>
      </w:r>
      <w:r>
        <w:rPr>
          <w:b/>
          <w:i w:val="0"/>
        </w:rPr>
        <w:t>piezas cortas que explican por qué un</w:t>
      </w:r>
      <w:r>
        <w:t xml:space="preserve"> </w:t>
      </w:r>
      <w:r>
        <w:rPr>
          <w:b/>
          <w:i w:val="0"/>
        </w:rPr>
        <w:t>contenido es falso, cómo se ha comprobado y de dónde salía.</w:t>
      </w:r>
      <w:r>
        <w:rPr>
          <w:b w:val="0"/>
          <w:i w:val="0"/>
        </w:rPr>
        <w:t xml:space="preserve"> </w:t>
      </w:r>
      <w:r>
        <w:rPr>
          <w:b/>
          <w:i w:val="0"/>
        </w:rPr>
        <w:t>Realizarlas tiene su propia gramática</w:t>
      </w:r>
      <w:r>
        <w:rPr>
          <w:b w:val="0"/>
          <w:i w:val="0"/>
        </w:rPr>
        <w:t>:</w:t>
      </w:r>
      <w:r>
        <w:t xml:space="preserve"> </w:t>
      </w:r>
      <w:r>
        <w:rPr>
          <w:b w:val="0"/>
          <w:i w:val="0"/>
        </w:rPr>
      </w:r>
      <w:r>
        <w:rPr>
          <w:b/>
          <w:i w:val="0"/>
        </w:rPr>
        <w:t>hay que enseñar el material dudoso sin difundirlo, y hay que mostrar el método de comprobación de</w:t>
      </w:r>
      <w:r>
        <w:t xml:space="preserve"> </w:t>
      </w:r>
      <w:r>
        <w:rPr>
          <w:b/>
          <w:i w:val="0"/>
        </w:rPr>
        <w:t>manera que el espectador pueda seguirlo.</w:t>
      </w:r>
      <w:r>
        <w:rPr>
          <w:b w:val="0"/>
          <w:i w:val="0"/>
        </w:rPr>
      </w:r>
    </w:p>
    <w:p>
      <w:pPr/>
      <w:r>
        <w:rPr>
          <w:b w:val="0"/>
          <w:i w:val="0"/>
        </w:rPr>
      </w:r>
      <w:r>
        <w:rPr>
          <w:b/>
          <w:i w:val="0"/>
        </w:rPr>
        <w:t>El contexto que da sentido al año</w:t>
      </w:r>
      <w:r>
        <w:rPr>
          <w:b w:val="0"/>
          <w:i w:val="0"/>
        </w:rPr>
        <w:t xml:space="preserve">: </w:t>
      </w:r>
      <w:r>
        <w:rPr>
          <w:b/>
          <w:i w:val="0"/>
        </w:rPr>
        <w:t>2020 es el año de la pandemia</w:t>
      </w:r>
      <w:r>
        <w:rPr>
          <w:b w:val="0"/>
          <w:i w:val="0"/>
        </w:rPr>
        <w:t xml:space="preserve">, y </w:t>
      </w:r>
      <w:r>
        <w:rPr>
          <w:b/>
          <w:i w:val="0"/>
        </w:rPr>
        <w:t>el momento en que la</w:t>
      </w:r>
      <w:r>
        <w:t xml:space="preserve"> </w:t>
      </w:r>
      <w:r>
        <w:rPr>
          <w:b/>
          <w:i w:val="0"/>
        </w:rPr>
        <w:t>circulación de bulos por mensajería se convirtió en un problema de salud pública.</w:t>
      </w:r>
      <w:r>
        <w:rPr>
          <w:b w:val="0"/>
          <w:i w:val="0"/>
        </w:rPr>
        <w:t xml:space="preserve"> </w:t>
      </w:r>
      <w:r>
        <w:rPr>
          <w:b/>
          <w:i w:val="0"/>
        </w:rPr>
        <w:t>Los servicios de</w:t>
      </w:r>
      <w:r>
        <w:t xml:space="preserve"> </w:t>
      </w:r>
      <w:r>
        <w:rPr>
          <w:b/>
          <w:i w:val="0"/>
        </w:rPr>
        <w:t>verificación de las radiotelevisiones públicas europeas se refuerzan en esos meses</w:t>
      </w:r>
      <w:r>
        <w:rPr>
          <w:b w:val="0"/>
          <w:i w:val="0"/>
        </w:rPr>
        <w:t xml:space="preserve">, y </w:t>
      </w:r>
      <w:r>
        <w:rPr>
          <w:b/>
          <w:i w:val="0"/>
        </w:rPr>
        <w:t>el de la</w:t>
      </w:r>
      <w:r>
        <w:t xml:space="preserve"> </w:t>
      </w:r>
      <w:r>
        <w:rPr>
          <w:b/>
          <w:i w:val="0"/>
        </w:rPr>
        <w:t>Corporación es de entonces.</w:t>
      </w:r>
      <w:r>
        <w:rPr>
          <w:b w:val="0"/>
          <w:i w:val="0"/>
        </w:rPr>
      </w:r>
    </w:p>
    <w:p>
      <w:pPr/>
      <w:r>
        <w:rPr>
          <w:b w:val="0"/>
          <w:i w:val="0"/>
        </w:rPr>
      </w:r>
      <w:r>
        <w:rPr>
          <w:b/>
          <w:i w:val="0"/>
        </w:rPr>
        <w:t>Las tres opciones falsas son años inmediatamente posteriores</w:t>
      </w:r>
      <w:r>
        <w:rPr>
          <w:b w:val="0"/>
          <w:i w:val="0"/>
        </w:rPr>
        <w:t xml:space="preserve"> —2021, 2023 y 2024—, y </w:t>
      </w:r>
      <w:r>
        <w:rPr>
          <w:b/>
          <w:i w:val="0"/>
        </w:rPr>
        <w:t>la pregunta</w:t>
      </w:r>
      <w:r>
        <w:t xml:space="preserve"> </w:t>
      </w:r>
      <w:r>
        <w:rPr>
          <w:b/>
          <w:i w:val="0"/>
        </w:rPr>
        <w:t>mide un dato concreto.</w:t>
      </w:r>
      <w:r>
        <w:rPr>
          <w:b w:val="0"/>
          <w:i w:val="0"/>
        </w:rPr>
      </w:r>
    </w:p>
    <w:p>
      <w:pPr/>
      <w:r>
        <w:rPr>
          <w:b w:val="0"/>
          <w:i w:val="0"/>
        </w:rPr>
      </w:r>
      <w:r>
        <w:rPr>
          <w:b/>
          <w:i w:val="0"/>
        </w:rPr>
        <w:t>Una declaración expresa</w:t>
      </w:r>
      <w:r>
        <w:rPr>
          <w:b w:val="0"/>
          <w:i w:val="0"/>
        </w:rPr>
        <w:t xml:space="preserve">: </w:t>
      </w:r>
      <w:r>
        <w:rPr>
          <w:b/>
          <w:i w:val="0"/>
        </w:rPr>
        <w:t>el año de creación de VerificaRTVE no se ha podido verificar en</w:t>
      </w:r>
      <w:r>
        <w:t xml:space="preserve"> </w:t>
      </w:r>
      <w:r>
        <w:rPr>
          <w:b/>
          <w:i w:val="0"/>
        </w:rPr>
        <w:t>documentación de la Corporación.</w:t>
      </w:r>
      <w:r>
        <w:rPr>
          <w:b w:val="0"/>
          <w:i w:val="0"/>
        </w:rPr>
        <w:t xml:space="preserve"> </w:t>
      </w:r>
      <w:r>
        <w:rPr>
          <w:b/>
          <w:i w:val="0"/>
        </w:rPr>
        <w:t>Este proyecto ha consultado la página del servicio en el portal de</w:t>
      </w:r>
      <w:r>
        <w:t xml:space="preserve"> </w:t>
      </w:r>
      <w:r>
        <w:rPr>
          <w:b/>
          <w:i w:val="0"/>
        </w:rPr>
        <w:t>RTVE y no ha encontrado en ella una fecha de fundación</w:t>
      </w:r>
      <w:r>
        <w:rPr>
          <w:b w:val="0"/>
          <w:i w:val="0"/>
        </w:rPr>
        <w:t xml:space="preserve">, así que </w:t>
      </w:r>
      <w:r>
        <w:rPr>
          <w:b/>
          <w:i w:val="0"/>
        </w:rPr>
        <w:t>la respuesta descansa en la</w:t>
      </w:r>
      <w:r>
        <w:t xml:space="preserve"> </w:t>
      </w:r>
      <w:r>
        <w:rPr>
          <w:b/>
          <w:i w:val="0"/>
        </w:rPr>
        <w:t>plantilla oficial.</w:t>
      </w:r>
      <w:r>
        <w:rPr>
          <w:b w:val="0"/>
          <w:i w:val="0"/>
        </w:rPr>
      </w:r>
    </w:p>
    <w:p>
      <w:pPr>
        <w:pStyle w:val="Heading2"/>
      </w:pPr>
      <w:r>
        <w:rPr>
          <w:b w:val="0"/>
          <w:i w:val="0"/>
        </w:rPr>
        <w:t>6.6 Eurovisión</w:t>
      </w:r>
    </w:p>
    <w:p>
      <w:pPr/>
      <w:r>
        <w:rPr>
          <w:b w:val="0"/>
          <w:i w:val="0"/>
        </w:rPr>
      </w:r>
      <w:r>
        <w:rPr>
          <w:b/>
          <w:i w:val="0"/>
        </w:rPr>
        <w:t>El Festival de Eurovisión lo organiza la Unión Europea de Radiodifusión</w:t>
      </w:r>
      <w:r>
        <w:rPr>
          <w:b w:val="0"/>
          <w:i w:val="0"/>
        </w:rPr>
        <w:t xml:space="preserve">, y </w:t>
      </w:r>
      <w:r>
        <w:rPr>
          <w:b/>
          <w:i w:val="0"/>
        </w:rPr>
        <w:t>su regla básica es que</w:t>
      </w:r>
      <w:r>
        <w:t xml:space="preserve"> </w:t>
      </w:r>
      <w:r>
        <w:rPr>
          <w:b/>
          <w:i w:val="0"/>
        </w:rPr>
        <w:t>lo acoge el país que ganó la edición anterior.</w:t>
      </w:r>
      <w:r>
        <w:rPr>
          <w:b w:val="0"/>
          <w:i w:val="0"/>
        </w:rPr>
      </w:r>
    </w:p>
    <w:p>
      <w:pPr/>
      <w:r>
        <w:rPr>
          <w:b w:val="0"/>
          <w:i w:val="0"/>
        </w:rPr>
      </w:r>
      <w:r>
        <w:rPr>
          <w:b/>
          <w:i w:val="0"/>
        </w:rPr>
        <w:t>El Festival de Eurovisión de 2025 se celebra en Suiza.</w:t>
      </w:r>
      <w:r>
        <w:rPr>
          <w:b w:val="0"/>
          <w:i w:val="0"/>
        </w:rPr>
        <w:t xml:space="preserve"> Ésa es la respuesta oficial a la pregunta</w:t>
      </w:r>
      <w:r>
        <w:t xml:space="preserve"> </w:t>
      </w:r>
      <w:r>
        <w:rPr>
          <w:b w:val="0"/>
          <w:i w:val="0"/>
        </w:rPr>
        <w:t>20.</w:t>
      </w:r>
    </w:p>
    <w:p>
      <w:pPr/>
      <w:r>
        <w:rPr>
          <w:b w:val="0"/>
          <w:i w:val="0"/>
        </w:rPr>
      </w:r>
      <w:r>
        <w:rPr>
          <w:b/>
          <w:i w:val="0"/>
        </w:rPr>
        <w:t>Por qué, y es la regla y no el dato</w:t>
      </w:r>
      <w:r>
        <w:rPr>
          <w:b w:val="0"/>
          <w:i w:val="0"/>
        </w:rPr>
        <w:t xml:space="preserve">: </w:t>
      </w:r>
      <w:r>
        <w:rPr>
          <w:b/>
          <w:i w:val="0"/>
        </w:rPr>
        <w:t>Suiza ganó la edición de 2024</w:t>
      </w:r>
      <w:r>
        <w:rPr>
          <w:b w:val="0"/>
          <w:i w:val="0"/>
        </w:rPr>
        <w:t xml:space="preserve">, así que </w:t>
      </w:r>
      <w:r>
        <w:rPr>
          <w:b/>
          <w:i w:val="0"/>
        </w:rPr>
        <w:t>le correspondió</w:t>
      </w:r>
      <w:r>
        <w:t xml:space="preserve"> </w:t>
      </w:r>
      <w:r>
        <w:rPr>
          <w:b/>
          <w:i w:val="0"/>
        </w:rPr>
        <w:t>organizar la de 2025.</w:t>
      </w:r>
      <w:r>
        <w:rPr>
          <w:b w:val="0"/>
          <w:i w:val="0"/>
        </w:rPr>
        <w:t xml:space="preserve"> </w:t>
      </w:r>
      <w:r>
        <w:rPr>
          <w:b/>
          <w:i w:val="0"/>
        </w:rPr>
        <w:t>Quien sepa la regla puede deducir la sede de cualquier año si conoce el</w:t>
      </w:r>
      <w:r>
        <w:t xml:space="preserve"> </w:t>
      </w:r>
      <w:r>
        <w:rPr>
          <w:b/>
          <w:i w:val="0"/>
        </w:rPr>
        <w:t>ganador del anterior</w:t>
      </w:r>
      <w:r>
        <w:rPr>
          <w:b w:val="0"/>
          <w:i w:val="0"/>
        </w:rPr>
        <w:t xml:space="preserve">, y </w:t>
      </w:r>
      <w:r>
        <w:rPr>
          <w:b/>
          <w:i w:val="0"/>
        </w:rPr>
        <w:t>al revés.</w:t>
      </w:r>
      <w:r>
        <w:rPr>
          <w:b w:val="0"/>
          <w:i w:val="0"/>
        </w:rPr>
      </w:r>
    </w:p>
    <w:p>
      <w:pPr/>
      <w:r>
        <w:rPr>
          <w:b w:val="0"/>
          <w:i w:val="0"/>
        </w:rPr>
      </w:r>
      <w:r>
        <w:rPr>
          <w:b/>
          <w:i w:val="0"/>
        </w:rPr>
        <w:t>Las tres opciones falsas son tres países con presencia habitual en el festival</w:t>
      </w:r>
      <w:r>
        <w:rPr>
          <w:b w:val="0"/>
          <w:i w:val="0"/>
        </w:rPr>
        <w:t xml:space="preserve">, y </w:t>
      </w:r>
      <w:r>
        <w:rPr>
          <w:b/>
          <w:i w:val="0"/>
        </w:rPr>
        <w:t>uno de ellos</w:t>
      </w:r>
      <w:r>
        <w:t xml:space="preserve"> </w:t>
      </w:r>
      <w:r>
        <w:rPr>
          <w:b/>
          <w:i w:val="0"/>
        </w:rPr>
        <w:t>—Suecia— es el que organizó la edición de 2024</w:t>
      </w:r>
      <w:r>
        <w:rPr>
          <w:b w:val="0"/>
          <w:i w:val="0"/>
        </w:rPr>
        <w:t xml:space="preserve">, por haber ganado la de 2023. </w:t>
      </w:r>
      <w:r>
        <w:rPr>
          <w:b/>
          <w:i w:val="0"/>
        </w:rPr>
        <w:t>Es la trampa mejor</w:t>
      </w:r>
      <w:r>
        <w:t xml:space="preserve"> </w:t>
      </w:r>
      <w:r>
        <w:rPr>
          <w:b/>
          <w:i w:val="0"/>
        </w:rPr>
        <w:t>puesta</w:t>
      </w:r>
      <w:r>
        <w:rPr>
          <w:b w:val="0"/>
          <w:i w:val="0"/>
        </w:rPr>
        <w:t xml:space="preserve">, porque </w:t>
      </w:r>
      <w:r>
        <w:rPr>
          <w:b/>
          <w:i w:val="0"/>
        </w:rPr>
        <w:t>es la sede del año anterior.</w:t>
      </w:r>
      <w:r>
        <w:rPr>
          <w:b w:val="0"/>
          <w:i w:val="0"/>
        </w:rPr>
      </w:r>
    </w:p>
    <w:p>
      <w:pPr/>
      <w:r>
        <w:rPr>
          <w:b w:val="0"/>
          <w:i w:val="0"/>
        </w:rPr>
      </w:r>
      <w:r>
        <w:rPr>
          <w:b/>
          <w:i w:val="0"/>
        </w:rPr>
        <w:t>El interés de Eurovisión para un temario de realización, que justifica su presencia</w:t>
      </w:r>
      <w:r>
        <w:rPr>
          <w:b w:val="0"/>
          <w:i w:val="0"/>
        </w:rPr>
        <w:t xml:space="preserve">: </w:t>
      </w:r>
      <w:r>
        <w:rPr>
          <w:b/>
          <w:i w:val="0"/>
        </w:rPr>
        <w:t>es la</w:t>
      </w:r>
      <w:r>
        <w:t xml:space="preserve"> </w:t>
      </w:r>
      <w:r>
        <w:rPr>
          <w:b/>
          <w:i w:val="0"/>
        </w:rPr>
        <w:t>retransmisión de entretenimiento más compleja que se produce en Europa</w:t>
      </w:r>
      <w:r>
        <w:rPr>
          <w:b w:val="0"/>
          <w:i w:val="0"/>
        </w:rPr>
        <w:t xml:space="preserve">, y </w:t>
      </w:r>
      <w:r>
        <w:rPr>
          <w:b/>
          <w:i w:val="0"/>
        </w:rPr>
        <w:t>la Unión Europea de</w:t>
      </w:r>
      <w:r>
        <w:t xml:space="preserve"> </w:t>
      </w:r>
      <w:r>
        <w:rPr>
          <w:b/>
          <w:i w:val="0"/>
        </w:rPr>
        <w:t>Radiodifusión publica sus normas técnicas</w:t>
      </w:r>
      <w:r>
        <w:rPr>
          <w:b w:val="0"/>
          <w:i w:val="0"/>
        </w:rPr>
        <w:t xml:space="preserve">. </w:t>
      </w:r>
      <w:r>
        <w:rPr>
          <w:b/>
          <w:i w:val="0"/>
        </w:rPr>
        <w:t>Para un realizador es el caso de estudio de la</w:t>
      </w:r>
      <w:r>
        <w:t xml:space="preserve"> </w:t>
      </w:r>
      <w:r>
        <w:rPr>
          <w:b/>
          <w:i w:val="0"/>
        </w:rPr>
        <w:t>producción multicámara a gran escala</w:t>
      </w:r>
      <w:r>
        <w:rPr>
          <w:b w:val="0"/>
          <w:i w:val="0"/>
        </w:rPr>
        <w:t>: decenas de cámaras, señal internacional, comentarios en</w:t>
      </w:r>
      <w:r>
        <w:t xml:space="preserve"> </w:t>
      </w:r>
      <w:r>
        <w:rPr>
          <w:b w:val="0"/>
          <w:i w:val="0"/>
        </w:rPr>
        <w:t xml:space="preserve">decenas de idiomas sobre la misma imagen, y </w:t>
      </w:r>
      <w:r>
        <w:rPr>
          <w:b/>
          <w:i w:val="0"/>
        </w:rPr>
        <w:t>un sistema de votación en directo con conexiones a</w:t>
      </w:r>
      <w:r>
        <w:t xml:space="preserve"> </w:t>
      </w:r>
      <w:r>
        <w:rPr>
          <w:b/>
          <w:i w:val="0"/>
        </w:rPr>
        <w:t>todos los países participantes.</w:t>
      </w:r>
      <w:r>
        <w:rPr>
          <w:b w:val="0"/>
          <w:i w:val="0"/>
        </w:rPr>
      </w:r>
    </w:p>
    <w:p>
      <w:pPr/>
      <w:r>
        <w:rPr>
          <w:b w:val="0"/>
          <w:i w:val="0"/>
        </w:rPr>
      </w:r>
      <w:r>
        <w:rPr>
          <w:b/>
          <w:i w:val="0"/>
        </w:rPr>
        <w:t>Una declaración expresa</w:t>
      </w:r>
      <w:r>
        <w:rPr>
          <w:b w:val="0"/>
          <w:i w:val="0"/>
        </w:rPr>
        <w:t xml:space="preserve">: </w:t>
      </w:r>
      <w:r>
        <w:rPr>
          <w:b/>
          <w:i w:val="0"/>
        </w:rPr>
        <w:t>la sede del festival de 2025 y el ganador de 2024 no se han contrastado</w:t>
      </w:r>
      <w:r>
        <w:t xml:space="preserve"> </w:t>
      </w:r>
      <w:r>
        <w:rPr>
          <w:b/>
          <w:i w:val="0"/>
        </w:rPr>
        <w:t>en documentación de la Unión Europea de Radiodifusión.</w:t>
      </w:r>
      <w:r>
        <w:rPr>
          <w:b w:val="0"/>
          <w:i w:val="0"/>
        </w:rPr>
        <w:t xml:space="preserve"> </w:t>
      </w:r>
      <w:r>
        <w:rPr>
          <w:b/>
          <w:i w:val="0"/>
        </w:rPr>
        <w:t>Son hechos públicos</w:t>
      </w:r>
      <w:r>
        <w:rPr>
          <w:b w:val="0"/>
          <w:i w:val="0"/>
        </w:rPr>
        <w:t xml:space="preserve">, </w:t>
      </w:r>
      <w:r>
        <w:rPr>
          <w:b/>
          <w:i w:val="0"/>
        </w:rPr>
        <w:t>pero este proyecto</w:t>
      </w:r>
      <w:r>
        <w:t xml:space="preserve"> </w:t>
      </w:r>
      <w:r>
        <w:rPr>
          <w:b/>
          <w:i w:val="0"/>
        </w:rPr>
        <w:t>no ha consultado una fuente para ellos</w:t>
      </w:r>
      <w:r>
        <w:rPr>
          <w:b w:val="0"/>
          <w:i w:val="0"/>
        </w:rPr>
        <w:t xml:space="preserve">, y </w:t>
      </w:r>
      <w:r>
        <w:rPr>
          <w:b/>
          <w:i w:val="0"/>
        </w:rPr>
        <w:t>la respuesta descansa en la plantilla oficial.</w:t>
      </w:r>
      <w:r>
        <w:rPr>
          <w:b w:val="0"/>
          <w:i w:val="0"/>
        </w:rPr>
      </w:r>
    </w:p>
    <w:p>
      <w:pPr>
        <w:pStyle w:val="Heading2"/>
      </w:pPr>
      <w:r>
        <w:rPr>
          <w:b w:val="0"/>
          <w:i w:val="0"/>
        </w:rPr>
        <w:t>6.7 El vocabulario de la promoción: el junket</w:t>
      </w:r>
    </w:p>
    <w:p>
      <w:pPr/>
      <w:r>
        <w:rPr>
          <w:b w:val="0"/>
          <w:i w:val="0"/>
        </w:rPr>
      </w:r>
      <w:r>
        <w:rPr>
          <w:b/>
          <w:i w:val="0"/>
        </w:rPr>
        <w:t xml:space="preserve">Un </w:t>
      </w:r>
      <w:r>
        <w:rPr>
          <w:b/>
          <w:i/>
        </w:rPr>
        <w:t>junket</w:t>
      </w:r>
      <w:r>
        <w:rPr>
          <w:b/>
          <w:i w:val="0"/>
        </w:rPr>
        <w:t xml:space="preserve"> es un evento de promoción que reúne a cantantes, guionistas, artistas y demás con la</w:t>
      </w:r>
      <w:r>
        <w:t xml:space="preserve"> </w:t>
      </w:r>
      <w:r>
        <w:rPr>
          <w:b/>
          <w:i w:val="0"/>
        </w:rPr>
        <w:t>prensa en un set común y con tiempos cronometrados para realizar las entrevistas.</w:t>
      </w:r>
      <w:r>
        <w:rPr>
          <w:b w:val="0"/>
          <w:i w:val="0"/>
        </w:rPr>
        <w:t xml:space="preserve"> Ésa es la respuesta</w:t>
      </w:r>
      <w:r>
        <w:t xml:space="preserve"> </w:t>
      </w:r>
      <w:r>
        <w:rPr>
          <w:b w:val="0"/>
          <w:i w:val="0"/>
        </w:rPr>
        <w:t>oficial a la pregunta 101.</w:t>
      </w:r>
    </w:p>
    <w:p>
      <w:pPr/>
      <w:r>
        <w:rPr>
          <w:b w:val="0"/>
          <w:i w:val="0"/>
        </w:rPr>
      </w:r>
      <w:r>
        <w:rPr>
          <w:b/>
          <w:i w:val="0"/>
        </w:rPr>
        <w:t>Cómo funciona, y por qué le importa a un realizador</w:t>
      </w:r>
      <w:r>
        <w:rPr>
          <w:b w:val="0"/>
          <w:i w:val="0"/>
        </w:rPr>
        <w:t xml:space="preserve">: </w:t>
      </w:r>
      <w:r>
        <w:rPr>
          <w:b/>
          <w:i w:val="0"/>
        </w:rPr>
        <w:t>la producción reúne a sus intérpretes en un</w:t>
      </w:r>
      <w:r>
        <w:t xml:space="preserve"> </w:t>
      </w:r>
      <w:r>
        <w:rPr>
          <w:b/>
          <w:i w:val="0"/>
        </w:rPr>
        <w:t>hotel o en un plató</w:t>
      </w:r>
      <w:r>
        <w:rPr>
          <w:b w:val="0"/>
          <w:i w:val="0"/>
        </w:rPr>
        <w:t xml:space="preserve">, </w:t>
      </w:r>
      <w:r>
        <w:rPr>
          <w:b/>
          <w:i w:val="0"/>
        </w:rPr>
        <w:t>monta un decorado y una iluminación únicos</w:t>
      </w:r>
      <w:r>
        <w:rPr>
          <w:b w:val="0"/>
          <w:i w:val="0"/>
        </w:rPr>
        <w:t xml:space="preserve"> y </w:t>
      </w:r>
      <w:r>
        <w:rPr>
          <w:b/>
          <w:i w:val="0"/>
        </w:rPr>
        <w:t>hace pasar a los medios uno</w:t>
      </w:r>
      <w:r>
        <w:t xml:space="preserve"> </w:t>
      </w:r>
      <w:r>
        <w:rPr>
          <w:b/>
          <w:i w:val="0"/>
        </w:rPr>
        <w:t>detrás de otro con un tiempo tasado</w:t>
      </w:r>
      <w:r>
        <w:rPr>
          <w:b w:val="0"/>
          <w:i w:val="0"/>
        </w:rPr>
        <w:t xml:space="preserve">, normalmente de pocos minutos. </w:t>
      </w:r>
      <w:r>
        <w:rPr>
          <w:b/>
          <w:i w:val="0"/>
        </w:rPr>
        <w:t>Todas las entrevistas se graban</w:t>
      </w:r>
      <w:r>
        <w:t xml:space="preserve"> </w:t>
      </w:r>
      <w:r>
        <w:rPr>
          <w:b/>
          <w:i w:val="0"/>
        </w:rPr>
        <w:t>en el mismo sitio y con el mismo aspecto.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Para quién</w:t>
            </w:r>
          </w:p>
        </w:tc>
      </w:tr>
      <w:tr>
        <w:tc>
          <w:tcPr>
            <w:tcW w:type="dxa" w:w="4706"/>
          </w:tcPr>
          <w:p>
            <w:pPr>
              <w:pStyle w:val="Tabla"/>
            </w:pPr>
            <w:r/>
            <w:r>
              <w:rPr>
                <w:b w:val="0"/>
                <w:i w:val="0"/>
              </w:rPr>
            </w:r>
            <w:r>
              <w:rPr>
                <w:b/>
                <w:i w:val="0"/>
              </w:rPr>
              <w:t>Un solo montaje</w:t>
            </w:r>
            <w:r>
              <w:rPr>
                <w:b w:val="0"/>
                <w:i w:val="0"/>
              </w:rPr>
              <w:t xml:space="preserve"> para decenas de entrevistas</w:t>
            </w:r>
          </w:p>
        </w:tc>
        <w:tc>
          <w:tcPr>
            <w:tcW w:type="dxa" w:w="4706"/>
          </w:tcPr>
          <w:p>
            <w:pPr>
              <w:pStyle w:val="Tabla"/>
            </w:pPr>
            <w:r/>
            <w:r>
              <w:rPr>
                <w:b w:val="0"/>
                <w:i w:val="0"/>
              </w:rPr>
            </w:r>
            <w:r>
              <w:rPr>
                <w:b/>
                <w:i w:val="0"/>
              </w:rPr>
              <w:t>La producción</w:t>
            </w:r>
            <w:r>
              <w:rPr>
                <w:b w:val="0"/>
                <w:i w:val="0"/>
              </w:rPr>
            </w:r>
          </w:p>
        </w:tc>
      </w:tr>
      <w:tr>
        <w:tc>
          <w:tcPr>
            <w:tcW w:type="dxa" w:w="4706"/>
          </w:tcPr>
          <w:p>
            <w:pPr>
              <w:pStyle w:val="Tabla"/>
            </w:pPr>
            <w:r/>
            <w:r>
              <w:rPr>
                <w:b w:val="0"/>
                <w:i w:val="0"/>
              </w:rPr>
            </w:r>
            <w:r>
              <w:rPr>
                <w:b/>
                <w:i w:val="0"/>
              </w:rPr>
              <w:t>Control del entorno y del aspecto</w:t>
            </w:r>
            <w:r>
              <w:rPr>
                <w:b w:val="0"/>
                <w:i w:val="0"/>
              </w:rPr>
            </w:r>
          </w:p>
        </w:tc>
        <w:tc>
          <w:tcPr>
            <w:tcW w:type="dxa" w:w="4706"/>
          </w:tcPr>
          <w:p>
            <w:pPr>
              <w:pStyle w:val="Tabla"/>
            </w:pPr>
            <w:r/>
            <w:r>
              <w:rPr>
                <w:b w:val="0"/>
                <w:i w:val="0"/>
              </w:rPr>
            </w:r>
            <w:r>
              <w:rPr>
                <w:b/>
                <w:i w:val="0"/>
              </w:rPr>
              <w:t>La producción</w:t>
            </w:r>
            <w:r>
              <w:rPr>
                <w:b w:val="0"/>
                <w:i w:val="0"/>
              </w:rPr>
            </w:r>
          </w:p>
        </w:tc>
      </w:tr>
      <w:tr>
        <w:tc>
          <w:tcPr>
            <w:tcW w:type="dxa" w:w="4706"/>
          </w:tcPr>
          <w:p>
            <w:pPr>
              <w:pStyle w:val="Tabla"/>
            </w:pPr>
            <w:r/>
            <w:r>
              <w:rPr>
                <w:b w:val="0"/>
                <w:i w:val="0"/>
              </w:rPr>
            </w:r>
            <w:r>
              <w:rPr>
                <w:b/>
                <w:i w:val="0"/>
              </w:rPr>
              <w:t>Acceso garantizado</w:t>
            </w:r>
            <w:r>
              <w:rPr>
                <w:b w:val="0"/>
                <w:i w:val="0"/>
              </w:rPr>
              <w:t xml:space="preserve"> a los intérpretes</w:t>
            </w:r>
          </w:p>
        </w:tc>
        <w:tc>
          <w:tcPr>
            <w:tcW w:type="dxa" w:w="4706"/>
          </w:tcPr>
          <w:p>
            <w:pPr>
              <w:pStyle w:val="Tabla"/>
            </w:pPr>
            <w:r/>
            <w:r>
              <w:rPr>
                <w:b w:val="0"/>
                <w:i w:val="0"/>
              </w:rPr>
            </w:r>
            <w:r>
              <w:rPr>
                <w:b/>
                <w:i w:val="0"/>
              </w:rPr>
              <w:t>Los medios</w:t>
            </w:r>
            <w:r>
              <w:rPr>
                <w:b w:val="0"/>
                <w:i w:val="0"/>
              </w:rPr>
            </w:r>
          </w:p>
        </w:tc>
      </w:tr>
      <w:tr>
        <w:tc>
          <w:tcPr>
            <w:tcW w:type="dxa" w:w="4706"/>
          </w:tcPr>
          <w:p>
            <w:pPr>
              <w:pStyle w:val="Tabla"/>
            </w:pPr>
            <w:r/>
            <w:r>
              <w:rPr>
                <w:b w:val="0"/>
                <w:i w:val="0"/>
              </w:rPr>
            </w:r>
            <w:r>
              <w:rPr>
                <w:b/>
                <w:i w:val="0"/>
              </w:rPr>
              <w:t>Coste bajo por entrevista</w:t>
            </w:r>
            <w:r>
              <w:rPr>
                <w:b w:val="0"/>
                <w:i w:val="0"/>
              </w:rPr>
            </w:r>
          </w:p>
        </w:tc>
        <w:tc>
          <w:tcPr>
            <w:tcW w:type="dxa" w:w="4706"/>
          </w:tcPr>
          <w:p>
            <w:pPr>
              <w:pStyle w:val="Tabla"/>
            </w:pPr>
            <w:r/>
            <w:r>
              <w:rPr>
                <w:b w:val="0"/>
                <w:i w:val="0"/>
              </w:rPr>
            </w:r>
            <w:r>
              <w:rPr>
                <w:b/>
                <w:i w:val="0"/>
              </w:rPr>
              <w:t>Los dos</w:t>
            </w:r>
            <w:r>
              <w:rPr>
                <w:b w:val="0"/>
                <w:i w:val="0"/>
              </w:rPr>
            </w:r>
          </w:p>
        </w:tc>
      </w:tr>
    </w:tbl>
    <w:p>
      <w:pPr/>
    </w:p>
    <w:p>
      <w:pPr/>
      <w:r>
        <w:rPr>
          <w:b w:val="0"/>
          <w:i w:val="0"/>
        </w:rPr>
      </w:r>
      <w:r>
        <w:rPr>
          <w:b/>
          <w:i w:val="0"/>
        </w:rPr>
        <w:t>Y su inconveniente, que es de oficio periodístico</w:t>
      </w:r>
      <w:r>
        <w:rPr>
          <w:b w:val="0"/>
          <w:i w:val="0"/>
        </w:rPr>
        <w:t xml:space="preserve">: </w:t>
      </w:r>
      <w:r>
        <w:rPr>
          <w:b/>
          <w:i w:val="0"/>
        </w:rPr>
        <w:t>todas las entrevistas salen iguales.</w:t>
      </w:r>
      <w:r>
        <w:rPr>
          <w:b w:val="0"/>
          <w:i w:val="0"/>
        </w:rPr>
        <w:t xml:space="preserve"> </w:t>
      </w:r>
      <w:r>
        <w:rPr>
          <w:b/>
          <w:i w:val="0"/>
        </w:rPr>
        <w:t>El</w:t>
      </w:r>
      <w:r>
        <w:t xml:space="preserve"> </w:t>
      </w:r>
      <w:r>
        <w:rPr>
          <w:b/>
          <w:i w:val="0"/>
        </w:rPr>
        <w:t>mismo fondo, la misma luz, el mismo tiempo y, con frecuencia, las mismas respuestas.</w:t>
      </w:r>
      <w:r>
        <w:rPr>
          <w:b w:val="0"/>
          <w:i w:val="0"/>
        </w:rPr>
        <w:t xml:space="preserve"> </w:t>
      </w:r>
      <w:r>
        <w:rPr>
          <w:b/>
          <w:i w:val="0"/>
        </w:rPr>
        <w:t>La forma de</w:t>
      </w:r>
      <w:r>
        <w:t xml:space="preserve"> </w:t>
      </w:r>
      <w:r>
        <w:rPr>
          <w:b/>
          <w:i w:val="0"/>
        </w:rPr>
        <w:t>distinguirse es la pregunta</w:t>
      </w:r>
      <w:r>
        <w:rPr>
          <w:b w:val="0"/>
          <w:i w:val="0"/>
        </w:rPr>
        <w:t>, no la realización.</w:t>
      </w:r>
    </w:p>
    <w:p>
      <w:pPr/>
      <w:r>
        <w:rPr>
          <w:b w:val="0"/>
          <w:i w:val="0"/>
        </w:rPr>
      </w:r>
      <w:r>
        <w:rPr>
          <w:b/>
          <w:i w:val="0"/>
        </w:rPr>
        <w:t>Las tres opciones falsas son términos reales de tres campos distintos</w:t>
      </w:r>
      <w:r>
        <w:rPr>
          <w:b w:val="0"/>
          <w:i w:val="0"/>
        </w:rPr>
        <w:t>, y ése es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«La omisión intencionada de algún elemento del discurso, recuperable por el contexto»</w:t>
            </w:r>
          </w:p>
        </w:tc>
        <w:tc>
          <w:tcPr>
            <w:tcW w:type="dxa" w:w="4706"/>
          </w:tcPr>
          <w:p>
            <w:pPr>
              <w:pStyle w:val="Tabla"/>
            </w:pPr>
            <w:r/>
            <w:r>
              <w:rPr>
                <w:b w:val="0"/>
                <w:i w:val="0"/>
              </w:rPr>
            </w:r>
            <w:r>
              <w:rPr>
                <w:b/>
                <w:i w:val="0"/>
              </w:rPr>
              <w:t>La ELIPSIS</w:t>
            </w:r>
            <w:r>
              <w:rPr>
                <w:b w:val="0"/>
                <w:i w:val="0"/>
              </w:rPr>
              <w:t xml:space="preserve">, que es una figura narrativa. </w:t>
            </w:r>
            <w:r>
              <w:rPr>
                <w:b/>
                <w:i w:val="0"/>
              </w:rPr>
              <w:t>La describe correctamente</w:t>
            </w:r>
            <w:r>
              <w:rPr>
                <w:b w:val="0"/>
                <w:i w:val="0"/>
              </w:rPr>
            </w:r>
          </w:p>
        </w:tc>
      </w:tr>
      <w:tr>
        <w:tc>
          <w:tcPr>
            <w:tcW w:type="dxa" w:w="4706"/>
          </w:tcPr>
          <w:p>
            <w:pPr>
              <w:pStyle w:val="Tabla"/>
            </w:pPr>
            <w:r/>
            <w:r>
              <w:rPr>
                <w:b w:val="0"/>
                <w:i w:val="0"/>
              </w:rPr>
              <w:t>«La interrelación de historias o personajes de diferentes series o películas»</w:t>
            </w:r>
          </w:p>
        </w:tc>
        <w:tc>
          <w:tcPr>
            <w:tcW w:type="dxa" w:w="4706"/>
          </w:tcPr>
          <w:p>
            <w:pPr>
              <w:pStyle w:val="Tabla"/>
            </w:pPr>
            <w:r/>
            <w:r>
              <w:rPr>
                <w:b w:val="0"/>
                <w:i w:val="0"/>
              </w:rPr>
            </w:r>
            <w:r>
              <w:rPr>
                <w:b/>
                <w:i w:val="0"/>
              </w:rPr>
              <w:t xml:space="preserve">El </w:t>
            </w:r>
            <w:r>
              <w:rPr>
                <w:b/>
                <w:i/>
              </w:rPr>
              <w:t>CROSSOVER</w:t>
            </w:r>
            <w:r>
              <w:rPr>
                <w:b w:val="0"/>
                <w:i w:val="0"/>
              </w:rPr>
              <w:t>, que también es un término real</w:t>
            </w:r>
          </w:p>
        </w:tc>
      </w:tr>
      <w:tr>
        <w:tc>
          <w:tcPr>
            <w:tcW w:type="dxa" w:w="4706"/>
          </w:tcPr>
          <w:p>
            <w:pPr>
              <w:pStyle w:val="Tabla"/>
            </w:pPr>
            <w:r/>
            <w:r>
              <w:rPr>
                <w:b w:val="0"/>
                <w:i w:val="0"/>
              </w:rPr>
              <w:t>«Una técnica de montaje que consiste en hacer pequeñas elipsis dentro de una misma toma secuencial»</w:t>
            </w:r>
          </w:p>
        </w:tc>
        <w:tc>
          <w:tcPr>
            <w:tcW w:type="dxa" w:w="4706"/>
          </w:tcPr>
          <w:p>
            <w:pPr>
              <w:pStyle w:val="Tabla"/>
            </w:pPr>
            <w:r/>
            <w:r>
              <w:rPr>
                <w:b w:val="0"/>
                <w:i w:val="0"/>
              </w:rPr>
            </w:r>
            <w:r>
              <w:rPr>
                <w:b/>
                <w:i w:val="0"/>
              </w:rPr>
              <w:t xml:space="preserve">El </w:t>
            </w:r>
            <w:r>
              <w:rPr>
                <w:b/>
                <w:i/>
              </w:rPr>
              <w:t>JUMP CUT</w:t>
            </w:r>
            <w:r>
              <w:rPr>
                <w:b w:val="0"/>
                <w:i w:val="0"/>
              </w:rPr>
              <w:t>, y también está bien descrito</w:t>
            </w:r>
          </w:p>
        </w:tc>
      </w:tr>
    </w:tbl>
    <w:p>
      <w:pPr/>
    </w:p>
    <w:p>
      <w:pPr/>
      <w:r>
        <w:rPr>
          <w:b w:val="0"/>
          <w:i w:val="0"/>
        </w:rPr>
      </w:r>
      <w:r>
        <w:rPr>
          <w:b/>
          <w:i w:val="0"/>
        </w:rPr>
        <w:t>Las tres opciones falsas son definiciones correctas de otras tres cosas</w:t>
      </w:r>
      <w:r>
        <w:rPr>
          <w:b w:val="0"/>
          <w:i w:val="0"/>
        </w:rPr>
        <w:t xml:space="preserve">, y </w:t>
      </w:r>
      <w:r>
        <w:rPr>
          <w:b/>
          <w:i w:val="0"/>
        </w:rPr>
        <w:t>ninguna es un</w:t>
      </w:r>
      <w:r>
        <w:t xml:space="preserve"> </w:t>
      </w:r>
      <w:r>
        <w:rPr>
          <w:b/>
          <w:i w:val="0"/>
        </w:rPr>
        <w:t>invento.</w:t>
      </w:r>
      <w:r>
        <w:rPr>
          <w:b w:val="0"/>
          <w:i w:val="0"/>
        </w:rPr>
        <w:t xml:space="preserve"> </w:t>
      </w:r>
      <w:r>
        <w:rPr>
          <w:b/>
          <w:i w:val="0"/>
        </w:rPr>
        <w:t>Es una de las preguntas mejor construidas del cuadernillo</w:t>
      </w:r>
      <w:r>
        <w:rPr>
          <w:b w:val="0"/>
          <w:i w:val="0"/>
        </w:rPr>
        <w:t xml:space="preserve">, y </w:t>
      </w:r>
      <w:r>
        <w:rPr>
          <w:b/>
          <w:i w:val="0"/>
        </w:rPr>
        <w:t>se contesta por categoría</w:t>
      </w:r>
      <w:r>
        <w:rPr>
          <w:b w:val="0"/>
          <w:i w:val="0"/>
        </w:rPr>
        <w:t>:</w:t>
      </w:r>
      <w:r>
        <w:t xml:space="preserve"> </w:t>
      </w:r>
      <w:r>
        <w:rPr>
          <w:b w:val="0"/>
          <w:i w:val="0"/>
        </w:rPr>
      </w:r>
      <w:r>
        <w:rPr>
          <w:b/>
          <w:i w:val="0"/>
        </w:rPr>
        <w:t>tres opciones definen recursos NARRATIVOS o de MONTAJE, y sólo una define un EVENTO.</w:t>
      </w:r>
      <w:r>
        <w:rPr>
          <w:b w:val="0"/>
          <w:i w:val="0"/>
        </w:rPr>
        <w:t xml:space="preserve"> </w:t>
      </w:r>
      <w:r>
        <w:rPr>
          <w:b/>
          <w:i w:val="0"/>
        </w:rPr>
        <w:t>El enunciado</w:t>
      </w:r>
      <w:r>
        <w:t xml:space="preserve"> </w:t>
      </w:r>
      <w:r>
        <w:rPr>
          <w:b/>
          <w:i w:val="0"/>
        </w:rPr>
        <w:t>pregunta «qué es un junket», y la palabra designa una actividad, no una figura.</w:t>
      </w:r>
      <w:r>
        <w:rPr>
          <w:b w:val="0"/>
          <w:i w:val="0"/>
        </w:rPr>
      </w:r>
    </w:p>
    <w:p>
      <w:pPr>
        <w:pStyle w:val="Heading2"/>
      </w:pPr>
      <w:r>
        <w:rPr>
          <w:b w:val="0"/>
          <w:i w:val="0"/>
        </w:rPr>
        <w:t>6.8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En qué país se celebra Eurovisión 2025</w:t>
            </w:r>
          </w:p>
        </w:tc>
        <w:tc>
          <w:tcPr>
            <w:tcW w:type="dxa" w:w="3137"/>
          </w:tcPr>
          <w:p>
            <w:pPr>
              <w:pStyle w:val="Tabla"/>
            </w:pPr>
            <w:r/>
            <w:r>
              <w:rPr>
                <w:b w:val="0"/>
                <w:i w:val="0"/>
              </w:rPr>
              <w:t xml:space="preserve">d) Suiza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En cuál de esas localidades hay Centro Territorial de RTVE</w:t>
            </w:r>
          </w:p>
        </w:tc>
        <w:tc>
          <w:tcPr>
            <w:tcW w:type="dxa" w:w="3137"/>
          </w:tcPr>
          <w:p>
            <w:pPr>
              <w:pStyle w:val="Tabla"/>
            </w:pPr>
            <w:r/>
            <w:r>
              <w:rPr>
                <w:b w:val="0"/>
                <w:i w:val="0"/>
              </w:rPr>
              <w:t xml:space="preserve">b) Santiago de Compostela ✔ </w:t>
            </w:r>
            <w:r>
              <w:rPr>
                <w:b/>
                <w:i w:val="0"/>
              </w:rPr>
              <w:t>·</w:t>
            </w:r>
            <w:r>
              <w:rPr>
                <w:b w:val="0"/>
                <w:i w:val="0"/>
              </w:rPr>
              <w:t xml:space="preserve"> verificada en la página de la Corporación</w:t>
            </w:r>
          </w:p>
        </w:tc>
      </w:tr>
      <w:tr>
        <w:tc>
          <w:tcPr>
            <w:tcW w:type="dxa" w:w="3137"/>
          </w:tcPr>
          <w:p>
            <w:pPr>
              <w:pStyle w:val="Tabla"/>
            </w:pPr>
            <w:r/>
            <w:r>
              <w:rPr>
                <w:b w:val="0"/>
                <w:i w:val="0"/>
              </w:rPr>
              <w:t>71</w:t>
            </w:r>
          </w:p>
        </w:tc>
        <w:tc>
          <w:tcPr>
            <w:tcW w:type="dxa" w:w="3137"/>
          </w:tcPr>
          <w:p>
            <w:pPr>
              <w:pStyle w:val="Tabla"/>
            </w:pPr>
            <w:r/>
            <w:r>
              <w:rPr>
                <w:b w:val="0"/>
                <w:i w:val="0"/>
              </w:rPr>
              <w:t>Qué programa de RTVE cumple 40 años en 2025</w:t>
            </w:r>
          </w:p>
        </w:tc>
        <w:tc>
          <w:tcPr>
            <w:tcW w:type="dxa" w:w="3137"/>
          </w:tcPr>
          <w:p>
            <w:pPr>
              <w:pStyle w:val="Tabla"/>
            </w:pPr>
            <w:r/>
            <w:r>
              <w:rPr>
                <w:b w:val="0"/>
                <w:i w:val="0"/>
              </w:rPr>
              <w:t xml:space="preserve">a) </w:t>
            </w:r>
            <w:r>
              <w:rPr>
                <w:b w:val="0"/>
                <w:i/>
              </w:rPr>
              <w:t>Metrópolis</w:t>
            </w:r>
            <w:r>
              <w:rPr>
                <w:b w:val="0"/>
                <w:i w:val="0"/>
              </w:rPr>
              <w:t xml:space="preserve"> ✔ </w:t>
            </w:r>
            <w:r>
              <w:rPr>
                <w:b/>
                <w:i w:val="0"/>
              </w:rPr>
              <w:t>·</w:t>
            </w:r>
            <w:r>
              <w:rPr>
                <w:b w:val="0"/>
                <w:i w:val="0"/>
              </w:rPr>
              <w:t xml:space="preserve"> verificada en la ficha de RTVE Play</w:t>
            </w:r>
          </w:p>
        </w:tc>
      </w:tr>
      <w:tr>
        <w:tc>
          <w:tcPr>
            <w:tcW w:type="dxa" w:w="3137"/>
          </w:tcPr>
          <w:p>
            <w:pPr>
              <w:pStyle w:val="Tabla"/>
            </w:pPr>
            <w:r/>
            <w:r>
              <w:rPr>
                <w:b w:val="0"/>
                <w:i w:val="0"/>
              </w:rPr>
              <w:t>95</w:t>
            </w:r>
          </w:p>
        </w:tc>
        <w:tc>
          <w:tcPr>
            <w:tcW w:type="dxa" w:w="3137"/>
          </w:tcPr>
          <w:p>
            <w:pPr>
              <w:pStyle w:val="Tabla"/>
            </w:pPr>
            <w:r/>
            <w:r>
              <w:rPr>
                <w:b w:val="0"/>
                <w:i w:val="0"/>
              </w:rPr>
              <w:t>Cuándo nace VerificaRTVE</w:t>
            </w:r>
          </w:p>
        </w:tc>
        <w:tc>
          <w:tcPr>
            <w:tcW w:type="dxa" w:w="3137"/>
          </w:tcPr>
          <w:p>
            <w:pPr>
              <w:pStyle w:val="Tabla"/>
            </w:pPr>
            <w:r/>
            <w:r>
              <w:rPr>
                <w:b w:val="0"/>
                <w:i w:val="0"/>
              </w:rPr>
              <w:t xml:space="preserve">a) 2020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 xml:space="preserve">Quién presenta </w:t>
            </w:r>
            <w:r>
              <w:rPr>
                <w:b w:val="0"/>
                <w:i/>
              </w:rPr>
              <w:t>Cachitos de Hierro y Cromo</w:t>
            </w:r>
          </w:p>
        </w:tc>
        <w:tc>
          <w:tcPr>
            <w:tcW w:type="dxa" w:w="3137"/>
          </w:tcPr>
          <w:p>
            <w:pPr>
              <w:pStyle w:val="Tabla"/>
            </w:pPr>
            <w:r/>
            <w:r>
              <w:rPr>
                <w:b w:val="0"/>
                <w:i w:val="0"/>
              </w:rPr>
              <w:t xml:space="preserve">c) Ángel Carmona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 xml:space="preserve">Qué es un </w:t>
            </w:r>
            <w:r>
              <w:rPr>
                <w:b w:val="0"/>
                <w:i/>
              </w:rPr>
              <w:t>junket</w:t>
            </w:r>
          </w:p>
        </w:tc>
        <w:tc>
          <w:tcPr>
            <w:tcW w:type="dxa" w:w="3137"/>
          </w:tcPr>
          <w:p>
            <w:pPr>
              <w:pStyle w:val="Tabla"/>
            </w:pPr>
            <w:r/>
            <w:r>
              <w:rPr>
                <w:b w:val="0"/>
                <w:i w:val="0"/>
              </w:rPr>
              <w:t>d) Un evento de promoción con la prensa ✔</w:t>
            </w:r>
          </w:p>
        </w:tc>
      </w:tr>
      <w:tr>
        <w:tc>
          <w:tcPr>
            <w:tcW w:type="dxa" w:w="3137"/>
          </w:tcPr>
          <w:p>
            <w:pPr>
              <w:pStyle w:val="Tabla"/>
            </w:pPr>
            <w:r/>
            <w:r>
              <w:rPr>
                <w:b w:val="0"/>
                <w:i w:val="0"/>
              </w:rPr>
              <w:t>109</w:t>
            </w:r>
          </w:p>
        </w:tc>
        <w:tc>
          <w:tcPr>
            <w:tcW w:type="dxa" w:w="3137"/>
          </w:tcPr>
          <w:p>
            <w:pPr>
              <w:pStyle w:val="Tabla"/>
            </w:pPr>
            <w:r/>
            <w:r>
              <w:rPr>
                <w:b w:val="0"/>
                <w:i w:val="0"/>
              </w:rPr>
              <w:t>Qué emisora fue la primera del mundo en emitir por televisión</w:t>
            </w:r>
          </w:p>
        </w:tc>
        <w:tc>
          <w:tcPr>
            <w:tcW w:type="dxa" w:w="3137"/>
          </w:tcPr>
          <w:p>
            <w:pPr>
              <w:pStyle w:val="Tabla"/>
            </w:pPr>
            <w:r/>
            <w:r>
              <w:rPr>
                <w:b w:val="0"/>
                <w:i w:val="0"/>
              </w:rPr>
              <w:t>c) BBC ✔</w:t>
            </w:r>
          </w:p>
        </w:tc>
      </w:tr>
      <w:tr>
        <w:tc>
          <w:tcPr>
            <w:tcW w:type="dxa" w:w="3137"/>
          </w:tcPr>
          <w:p>
            <w:pPr>
              <w:pStyle w:val="Tabla"/>
            </w:pPr>
            <w:r/>
            <w:r>
              <w:rPr>
                <w:b w:val="0"/>
                <w:i w:val="0"/>
              </w:rPr>
              <w:t>115</w:t>
            </w:r>
          </w:p>
        </w:tc>
        <w:tc>
          <w:tcPr>
            <w:tcW w:type="dxa" w:w="3137"/>
          </w:tcPr>
          <w:p>
            <w:pPr>
              <w:pStyle w:val="Tabla"/>
            </w:pPr>
            <w:r/>
            <w:r>
              <w:rPr>
                <w:b w:val="0"/>
                <w:i w:val="0"/>
              </w:rPr>
              <w:t>Fecha de la primera transmisión televisiva en España</w:t>
            </w:r>
          </w:p>
        </w:tc>
        <w:tc>
          <w:tcPr>
            <w:tcW w:type="dxa" w:w="3137"/>
          </w:tcPr>
          <w:p>
            <w:pPr>
              <w:pStyle w:val="Tabla"/>
            </w:pPr>
            <w:r/>
            <w:r>
              <w:rPr>
                <w:b w:val="0"/>
                <w:i w:val="0"/>
              </w:rPr>
              <w:t xml:space="preserve">a) 28 de octubre de 1956 ✔ </w:t>
            </w:r>
            <w:r>
              <w:rPr>
                <w:b/>
                <w:i w:val="0"/>
              </w:rPr>
              <w:t>·</w:t>
            </w:r>
            <w:r>
              <w:rPr>
                <w:b w:val="0"/>
                <w:i w:val="0"/>
              </w:rPr>
              <w:t xml:space="preserve"> el año, verificado; el día, sólo con la plantilla</w:t>
            </w:r>
          </w:p>
        </w:tc>
      </w:tr>
    </w:tbl>
    <w:p>
      <w:pPr/>
    </w:p>
    <w:p>
      <w:pPr/>
      <w:r>
        <w:rPr>
          <w:b w:val="0"/>
          <w:i w:val="0"/>
        </w:rPr>
      </w:r>
      <w:r>
        <w:rPr>
          <w:b/>
          <w:i w:val="0"/>
        </w:rPr>
        <w:t>Las ocho respuestas oficiales son correctas.</w:t>
      </w:r>
      <w:r>
        <w:rPr>
          <w:b w:val="0"/>
          <w:i w:val="0"/>
        </w:rPr>
      </w:r>
    </w:p>
    <w:p>
      <w:pPr/>
      <w:r>
        <w:rPr>
          <w:b w:val="0"/>
          <w:i w:val="0"/>
        </w:rPr>
      </w:r>
      <w:r>
        <w:rPr>
          <w:b/>
          <w:i w:val="0"/>
        </w:rPr>
        <w:t>Dos se han verificado en documentación de la propia Corporación</w:t>
      </w:r>
      <w:r>
        <w:rPr>
          <w:b w:val="0"/>
          <w:i w:val="0"/>
        </w:rPr>
        <w:t xml:space="preserve"> —la de los centros territoriales y</w:t>
      </w:r>
      <w:r>
        <w:t xml:space="preserve"> </w:t>
      </w:r>
      <w:r>
        <w:rPr>
          <w:b w:val="0"/>
          <w:i w:val="0"/>
        </w:rPr>
        <w:t xml:space="preserve">la de </w:t>
      </w:r>
      <w:r>
        <w:rPr>
          <w:b w:val="0"/>
          <w:i/>
        </w:rPr>
        <w:t>Metrópolis</w:t>
      </w:r>
      <w:r>
        <w:rPr>
          <w:b w:val="0"/>
          <w:i w:val="0"/>
        </w:rPr>
        <w:t xml:space="preserve">—, </w:t>
      </w:r>
      <w:r>
        <w:rPr>
          <w:b/>
          <w:i w:val="0"/>
        </w:rPr>
        <w:t>una tiene su año verificado y su día no</w:t>
      </w:r>
      <w:r>
        <w:rPr>
          <w:b w:val="0"/>
          <w:i w:val="0"/>
        </w:rPr>
        <w:t xml:space="preserve"> —la de 1956—, </w:t>
      </w:r>
      <w:r>
        <w:rPr>
          <w:b/>
          <w:i w:val="0"/>
        </w:rPr>
        <w:t>y cuatro descansan</w:t>
      </w:r>
      <w:r>
        <w:t xml:space="preserve"> </w:t>
      </w:r>
      <w:r>
        <w:rPr>
          <w:b/>
          <w:i w:val="0"/>
        </w:rPr>
        <w:t>sólo en la plantilla.</w:t>
      </w:r>
      <w:r>
        <w:rPr>
          <w:b w:val="0"/>
          <w:i w:val="0"/>
        </w:rPr>
      </w:r>
    </w:p>
    <w:p>
      <w:pPr/>
      <w:r>
        <w:rPr>
          <w:b w:val="0"/>
          <w:i w:val="0"/>
        </w:rPr>
      </w:r>
      <w:r>
        <w:rPr>
          <w:b/>
          <w:i w:val="0"/>
        </w:rPr>
        <w:t>El aviso de estudio</w:t>
      </w:r>
      <w:r>
        <w:rPr>
          <w:b w:val="0"/>
          <w:i w:val="0"/>
        </w:rPr>
        <w:t xml:space="preserve">: </w:t>
      </w:r>
      <w:r>
        <w:rPr>
          <w:b/>
          <w:i w:val="0"/>
        </w:rPr>
        <w:t>la pregunta 101 es la mejor construida de este punto</w:t>
      </w:r>
      <w:r>
        <w:rPr>
          <w:b w:val="0"/>
          <w:i w:val="0"/>
        </w:rPr>
        <w:t xml:space="preserve">: </w:t>
      </w:r>
      <w:r>
        <w:rPr>
          <w:b/>
          <w:i w:val="0"/>
        </w:rPr>
        <w:t>sus tres opciones</w:t>
      </w:r>
      <w:r>
        <w:t xml:space="preserve"> </w:t>
      </w:r>
      <w:r>
        <w:rPr>
          <w:b/>
          <w:i w:val="0"/>
        </w:rPr>
        <w:t>falsas son definiciones CORRECTAS de otras tres cosas</w:t>
      </w:r>
      <w:r>
        <w:rPr>
          <w:b w:val="0"/>
          <w:i w:val="0"/>
        </w:rPr>
        <w:t xml:space="preserve"> —la elipsis, el </w:t>
      </w:r>
      <w:r>
        <w:rPr>
          <w:b w:val="0"/>
          <w:i/>
        </w:rPr>
        <w:t>crossover</w:t>
      </w:r>
      <w:r>
        <w:rPr>
          <w:b w:val="0"/>
          <w:i w:val="0"/>
        </w:rPr>
        <w:t xml:space="preserve"> y el </w:t>
      </w:r>
      <w:r>
        <w:rPr>
          <w:b w:val="0"/>
          <w:i/>
        </w:rPr>
        <w:t>jump cut</w:t>
      </w:r>
      <w:r>
        <w:rPr>
          <w:b w:val="0"/>
          <w:i w:val="0"/>
        </w:rPr>
        <w:t>—, y</w:t>
      </w:r>
      <w:r>
        <w:t xml:space="preserve"> </w:t>
      </w:r>
      <w:r>
        <w:rPr>
          <w:b w:val="0"/>
          <w:i w:val="0"/>
        </w:rPr>
      </w:r>
      <w:r>
        <w:rPr>
          <w:b/>
          <w:i w:val="0"/>
        </w:rPr>
        <w:t>se contesta por categoría y no por conocimiento del término.</w:t>
      </w:r>
      <w:r>
        <w:rPr>
          <w:b w:val="0"/>
          <w:i w:val="0"/>
        </w:rPr>
      </w:r>
    </w:p>
    <w:p>
      <w:pPr/>
      <w:r>
        <w:rPr>
          <w:b w:val="0"/>
          <w:i w:val="0"/>
        </w:rPr>
      </w:r>
      <w:r>
        <w:rPr>
          <w:b/>
          <w:i w:val="0"/>
        </w:rPr>
        <w:t>Un aviso de reparto</w:t>
      </w:r>
      <w:r>
        <w:rPr>
          <w:b w:val="0"/>
          <w:i w:val="0"/>
        </w:rPr>
        <w:t xml:space="preserve">: </w:t>
      </w:r>
      <w:r>
        <w:rPr>
          <w:b/>
          <w:i w:val="0"/>
        </w:rPr>
        <w:t>la mitad de este punto es cultura de la casa</w:t>
      </w:r>
      <w:r>
        <w:rPr>
          <w:b w:val="0"/>
          <w:i w:val="0"/>
        </w:rPr>
        <w:t xml:space="preserve"> —cuándo empezó, dónde tiene</w:t>
      </w:r>
      <w:r>
        <w:t xml:space="preserve"> </w:t>
      </w:r>
      <w:r>
        <w:rPr>
          <w:b w:val="0"/>
          <w:i w:val="0"/>
        </w:rPr>
        <w:t xml:space="preserve">centros, qué programas tiene, qué herramientas ha creado—. </w:t>
      </w:r>
      <w:r>
        <w:rPr>
          <w:b/>
          <w:i w:val="0"/>
        </w:rPr>
        <w:t>Es la parte del punto 1 del anexo que</w:t>
      </w:r>
      <w:r>
        <w:t xml:space="preserve"> </w:t>
      </w:r>
      <w:r>
        <w:rPr>
          <w:b/>
          <w:i w:val="0"/>
        </w:rPr>
        <w:t>más renta a quien opositó a esta casa</w:t>
      </w:r>
      <w:r>
        <w:rPr>
          <w:b w:val="0"/>
          <w:i w:val="0"/>
        </w:rPr>
        <w:t xml:space="preserve">, y </w:t>
      </w:r>
      <w:r>
        <w:rPr>
          <w:b/>
          <w:i w:val="0"/>
        </w:rPr>
        <w:t>la que más se puede comprobar en sus propias páginas.</w:t>
      </w:r>
      <w:r>
        <w:rPr>
          <w:b w:val="0"/>
          <w:i w:val="0"/>
        </w:rPr>
      </w:r>
    </w:p>
    <w:p>
      <w:pPr>
        <w:pStyle w:val="Heading2"/>
      </w:pPr>
      <w:r>
        <w:rPr>
          <w:b w:val="0"/>
          <w:i w:val="0"/>
        </w:rPr>
        <w:t>6.9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Página de centros territoriales y sedes de RTVE</w:t>
            </w:r>
            <w:r>
              <w:rPr>
                <w:b w:val="0"/>
                <w:i w:val="0"/>
              </w:rPr>
              <w:t>, leída el 2 de septiembre de 2026</w:t>
            </w:r>
          </w:p>
        </w:tc>
        <w:tc>
          <w:tcPr>
            <w:tcW w:type="dxa" w:w="3137"/>
          </w:tcPr>
          <w:p>
            <w:pPr>
              <w:pStyle w:val="Tabla"/>
            </w:pPr>
            <w:r/>
            <w:r>
              <w:rPr>
                <w:b w:val="0"/>
                <w:i w:val="0"/>
              </w:rPr>
            </w:r>
            <w:r>
              <w:rPr>
                <w:b/>
                <w:i w:val="0"/>
              </w:rPr>
              <w:t>La localización del Centro de TVE y del Centro de RNE de Galicia, Extremadura y Canarias</w:t>
            </w:r>
            <w:r>
              <w:rPr>
                <w:b w:val="0"/>
                <w:i w:val="0"/>
              </w:rPr>
              <w:t>, que verifica las cuatro opciones de la pregunta 43</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 xml:space="preserve">Ficha de </w:t>
            </w:r>
            <w:r>
              <w:rPr>
                <w:b/>
                <w:i/>
              </w:rPr>
              <w:t>Metrópolis</w:t>
            </w:r>
            <w:r>
              <w:rPr>
                <w:b/>
                <w:i w:val="0"/>
              </w:rPr>
              <w:t xml:space="preserve"> en RTVE Play</w:t>
            </w:r>
            <w:r>
              <w:rPr>
                <w:b w:val="0"/>
                <w:i w:val="0"/>
              </w:rPr>
              <w:t>, leída el 3 de septiembre de 2026</w:t>
            </w:r>
          </w:p>
        </w:tc>
        <w:tc>
          <w:tcPr>
            <w:tcW w:type="dxa" w:w="3137"/>
          </w:tcPr>
          <w:p>
            <w:pPr>
              <w:pStyle w:val="Tabla"/>
            </w:pPr>
            <w:r/>
            <w:r>
              <w:rPr>
                <w:b w:val="0"/>
                <w:i w:val="0"/>
              </w:rPr>
            </w:r>
            <w:r>
              <w:rPr>
                <w:b/>
                <w:i w:val="0"/>
              </w:rPr>
              <w:t>«se emite desde 1985 en La 2 de RTVE»</w:t>
            </w:r>
            <w:r>
              <w:rPr>
                <w:b w:val="0"/>
                <w:i w:val="0"/>
              </w:rPr>
              <w:t>, y la descripción del formato, transcritas literalmente</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Página institucional «Sobre nosotros» de RTVE</w:t>
            </w:r>
            <w:r>
              <w:rPr>
                <w:b w:val="0"/>
                <w:i w:val="0"/>
              </w:rPr>
            </w:r>
          </w:p>
        </w:tc>
        <w:tc>
          <w:tcPr>
            <w:tcW w:type="dxa" w:w="3137"/>
          </w:tcPr>
          <w:p>
            <w:pPr>
              <w:pStyle w:val="Tabla"/>
            </w:pPr>
            <w:r/>
            <w:r>
              <w:rPr>
                <w:b w:val="0"/>
                <w:i w:val="0"/>
              </w:rPr>
            </w:r>
            <w:r>
              <w:rPr>
                <w:b/>
                <w:i w:val="0"/>
              </w:rPr>
              <w:t>«Televisión Española nació en 1956»</w:t>
            </w:r>
            <w:r>
              <w:rPr>
                <w:b w:val="0"/>
                <w:i w:val="0"/>
              </w:rPr>
              <w:t xml:space="preserve"> y la relación de canales que la integran</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Cinco afirmaciones</w:t>
            </w:r>
            <w:r>
              <w:rPr>
                <w:b w:val="0"/>
                <w:i w:val="0"/>
              </w:rPr>
              <w:t>: la sede de Eurovisión de 2025, el año de VerificaRTVE, la presentación de un programa, el día exacto de la primera transmisión y la primacía de la emisora británica</w:t>
            </w:r>
          </w:p>
        </w:tc>
        <w:tc>
          <w:tcPr>
            <w:tcW w:type="dxa" w:w="3137"/>
          </w:tcPr>
          <w:p>
            <w:pPr>
              <w:pStyle w:val="Tabla"/>
            </w:pPr>
            <w:r/>
            <w:r>
              <w:rPr>
                <w:b w:val="0"/>
                <w:i w:val="0"/>
              </w:rPr>
              <w:t>Preguntas 20, 95, 99, 115 (el día) y 109</w:t>
            </w:r>
          </w:p>
        </w:tc>
      </w:tr>
    </w:tbl>
    <w:p>
      <w:pPr/>
    </w:p>
    <w:p>
      <w:pPr/>
      <w:r>
        <w:rPr>
          <w:b w:val="0"/>
          <w:i w:val="0"/>
        </w:rPr>
      </w:r>
      <w:r>
        <w:rPr>
          <w:b/>
          <w:i w:val="0"/>
        </w:rPr>
        <w:t>Cinco declaraciones expresas:</w:t>
      </w:r>
      <w:r>
        <w:rPr>
          <w:b w:val="0"/>
          <w:i w:val="0"/>
        </w:rPr>
      </w:r>
    </w:p>
    <w:p>
      <w:pPr>
        <w:pStyle w:val="ListNumber"/>
      </w:pPr>
      <w:r>
        <w:rPr>
          <w:b w:val="0"/>
          <w:i w:val="0"/>
        </w:rPr>
      </w:r>
      <w:r>
        <w:rPr>
          <w:b/>
          <w:i w:val="0"/>
        </w:rPr>
        <w:t>El año de creación de VerificaRTVE no se ha podido verificar.</w:t>
      </w:r>
      <w:r>
        <w:rPr>
          <w:b w:val="0"/>
          <w:i w:val="0"/>
        </w:rPr>
        <w:t xml:space="preserve"> </w:t>
      </w:r>
      <w:r>
        <w:rPr>
          <w:b/>
          <w:i w:val="0"/>
        </w:rPr>
        <w:t>Este proyecto ha consultado la</w:t>
      </w:r>
      <w:r>
        <w:t xml:space="preserve"> </w:t>
      </w:r>
      <w:r>
        <w:rPr>
          <w:b/>
          <w:i w:val="0"/>
        </w:rPr>
        <w:t>página del servicio en el portal de la Corporación y no ha encontrado en ella una fecha de</w:t>
      </w:r>
      <w:r>
        <w:t xml:space="preserve"> </w:t>
      </w:r>
      <w:r>
        <w:rPr>
          <w:b/>
          <w:i w:val="0"/>
        </w:rPr>
        <w:t>fundación.</w:t>
      </w:r>
      <w:r>
        <w:rPr>
          <w:b w:val="0"/>
          <w:i w:val="0"/>
        </w:rPr>
        <w:t xml:space="preserve"> </w:t>
      </w:r>
      <w:r>
        <w:rPr>
          <w:b/>
          <w:i w:val="0"/>
        </w:rPr>
        <w:t>La respuesta descansa en la plantilla oficial.</w:t>
      </w:r>
      <w:r>
        <w:rPr>
          <w:b w:val="0"/>
          <w:i w:val="0"/>
        </w:rPr>
      </w:r>
    </w:p>
    <w:p>
      <w:pPr>
        <w:pStyle w:val="ListNumber"/>
      </w:pPr>
      <w:r>
        <w:rPr>
          <w:b w:val="0"/>
          <w:i w:val="0"/>
        </w:rPr>
      </w:r>
      <w:r>
        <w:rPr>
          <w:b/>
          <w:i w:val="0"/>
        </w:rPr>
        <w:t>El día exacto de la primera transmisión televisiva en España no se ha verificado.</w:t>
      </w:r>
      <w:r>
        <w:rPr>
          <w:b w:val="0"/>
          <w:i w:val="0"/>
        </w:rPr>
        <w:t xml:space="preserve"> </w:t>
      </w:r>
      <w:r>
        <w:rPr>
          <w:b/>
          <w:i w:val="0"/>
        </w:rPr>
        <w:t>El año, sí</w:t>
      </w:r>
      <w:r>
        <w:rPr>
          <w:b w:val="0"/>
          <w:i w:val="0"/>
        </w:rPr>
        <w:t>:</w:t>
      </w:r>
      <w:r>
        <w:t xml:space="preserve"> </w:t>
      </w:r>
      <w:r>
        <w:rPr>
          <w:b w:val="0"/>
          <w:i w:val="0"/>
        </w:rPr>
        <w:t xml:space="preserve">la página institucional de la Corporación lo sostiene. </w:t>
      </w:r>
      <w:r>
        <w:rPr>
          <w:b/>
          <w:i w:val="0"/>
        </w:rPr>
        <w:t>El día que la respuesta oficial da descansa</w:t>
      </w:r>
      <w:r>
        <w:t xml:space="preserve"> </w:t>
      </w:r>
      <w:r>
        <w:rPr>
          <w:b/>
          <w:i w:val="0"/>
        </w:rPr>
        <w:t>en la plantilla.</w:t>
      </w:r>
      <w:r>
        <w:rPr>
          <w:b w:val="0"/>
          <w:i w:val="0"/>
        </w:rPr>
      </w:r>
    </w:p>
    <w:p>
      <w:pPr>
        <w:pStyle w:val="ListNumber"/>
      </w:pPr>
      <w:r>
        <w:rPr>
          <w:b w:val="0"/>
          <w:i w:val="0"/>
        </w:rPr>
      </w:r>
      <w:r>
        <w:rPr>
          <w:b/>
          <w:i w:val="0"/>
        </w:rPr>
        <w:t>La primacía de la corporación británica en el servicio regular de televisión no se ha contrastado</w:t>
      </w:r>
      <w:r>
        <w:t xml:space="preserve"> </w:t>
      </w:r>
      <w:r>
        <w:rPr>
          <w:b/>
          <w:i w:val="0"/>
        </w:rPr>
        <w:t>en documentación institucional.</w:t>
      </w:r>
      <w:r>
        <w:rPr>
          <w:b w:val="0"/>
          <w:i w:val="0"/>
        </w:rPr>
        <w:t xml:space="preserve"> Es un hecho asentado en la historia de la radiodifusión, </w:t>
      </w:r>
      <w:r>
        <w:rPr>
          <w:b/>
          <w:i w:val="0"/>
        </w:rPr>
        <w:t>pero</w:t>
      </w:r>
      <w:r>
        <w:t xml:space="preserve"> </w:t>
      </w:r>
      <w:r>
        <w:rPr>
          <w:b/>
          <w:i w:val="0"/>
        </w:rPr>
        <w:t>este proyecto no ha consultado una fuente para él.</w:t>
      </w:r>
      <w:r>
        <w:rPr>
          <w:b w:val="0"/>
          <w:i w:val="0"/>
        </w:rPr>
      </w:r>
    </w:p>
    <w:p>
      <w:pPr>
        <w:pStyle w:val="ListNumber"/>
      </w:pPr>
      <w:r>
        <w:rPr>
          <w:b w:val="0"/>
          <w:i w:val="0"/>
        </w:rPr>
      </w:r>
      <w:r>
        <w:rPr>
          <w:b/>
          <w:i w:val="0"/>
        </w:rPr>
        <w:t>La sede del Festival de Eurovisión de 2025 y el ganador de la edición anterior no se han</w:t>
      </w:r>
      <w:r>
        <w:t xml:space="preserve"> </w:t>
      </w:r>
      <w:r>
        <w:rPr>
          <w:b/>
          <w:i w:val="0"/>
        </w:rPr>
        <w:t>contrastado</w:t>
      </w:r>
      <w:r>
        <w:rPr>
          <w:b w:val="0"/>
          <w:i w:val="0"/>
        </w:rPr>
        <w:t xml:space="preserve"> en documentación de la Unión Europea de Radiodifusión. </w:t>
      </w:r>
      <w:r>
        <w:rPr>
          <w:b/>
          <w:i w:val="0"/>
        </w:rPr>
        <w:t>Lo que este tema sostiene con</w:t>
      </w:r>
      <w:r>
        <w:t xml:space="preserve"> </w:t>
      </w:r>
      <w:r>
        <w:rPr>
          <w:b/>
          <w:i w:val="0"/>
        </w:rPr>
        <w:t>seguridad es LA REGLA</w:t>
      </w:r>
      <w:r>
        <w:rPr>
          <w:b w:val="0"/>
          <w:i w:val="0"/>
        </w:rPr>
        <w:t xml:space="preserve"> —lo organiza el país que ganó la edición anterior—, </w:t>
      </w:r>
      <w:r>
        <w:rPr>
          <w:b/>
          <w:i w:val="0"/>
        </w:rPr>
        <w:t>que es lo que permite</w:t>
      </w:r>
      <w:r>
        <w:t xml:space="preserve"> </w:t>
      </w:r>
      <w:r>
        <w:rPr>
          <w:b/>
          <w:i w:val="0"/>
        </w:rPr>
        <w:t>deducir la sede de cualquier año.</w:t>
      </w:r>
      <w:r>
        <w:rPr>
          <w:b w:val="0"/>
          <w:i w:val="0"/>
        </w:rPr>
      </w:r>
    </w:p>
    <w:p>
      <w:pPr>
        <w:pStyle w:val="ListNumber"/>
      </w:pPr>
      <w:r>
        <w:rPr>
          <w:b w:val="0"/>
          <w:i w:val="0"/>
        </w:rPr>
      </w:r>
      <w:r>
        <w:rPr>
          <w:b/>
          <w:i w:val="0"/>
        </w:rPr>
        <w:t>El año de comienzo de los tres programas de las opciones falsas de la pregunta 71 no se ha</w:t>
      </w:r>
      <w:r>
        <w:t xml:space="preserve"> </w:t>
      </w:r>
      <w:r>
        <w:rPr>
          <w:b/>
          <w:i w:val="0"/>
        </w:rPr>
        <w:t>verificado.</w:t>
      </w:r>
      <w:r>
        <w:rPr>
          <w:b w:val="0"/>
          <w:i w:val="0"/>
        </w:rPr>
        <w:t xml:space="preserve"> </w:t>
      </w:r>
      <w:r>
        <w:rPr>
          <w:b/>
          <w:i w:val="0"/>
        </w:rPr>
        <w:t>El tema no afirma que ninguno de ellos cumpla o deje de cumplir cuarenta años</w:t>
      </w:r>
      <w:r>
        <w:rPr>
          <w:b w:val="0"/>
          <w:i w:val="0"/>
        </w:rPr>
        <w:t>:</w:t>
      </w:r>
      <w:r>
        <w:t xml:space="preserve"> </w:t>
      </w:r>
      <w:r>
        <w:rPr>
          <w:b w:val="0"/>
          <w:i w:val="0"/>
        </w:rPr>
        <w:t xml:space="preserve">sólo afirma, con la ficha delante, </w:t>
      </w:r>
      <w:r>
        <w:rPr>
          <w:b/>
          <w:i w:val="0"/>
        </w:rPr>
        <w:t>que el programa marcado empezó en 1985.</w:t>
      </w:r>
      <w:r>
        <w:rPr>
          <w:b w:val="0"/>
          <w:i w:val="0"/>
        </w:rPr>
      </w:r>
    </w:p>
    <w:p>
      <w:pPr/>
      <w:r>
        <w:rPr>
          <w:b w:val="0"/>
          <w:i w:val="0"/>
        </w:rPr>
      </w:r>
      <w:r>
        <w:rPr>
          <w:b/>
          <w:i w:val="0"/>
        </w:rPr>
        <w:t>Y una advertencia sobre la pregunta 99</w:t>
      </w:r>
      <w:r>
        <w:rPr>
          <w:b w:val="0"/>
          <w:i w:val="0"/>
        </w:rPr>
        <w:t xml:space="preserve">, la del presentador de un programa: </w:t>
      </w:r>
      <w:r>
        <w:rPr>
          <w:b/>
          <w:i w:val="0"/>
        </w:rPr>
        <w:t>este proyecto no ha</w:t>
      </w:r>
      <w:r>
        <w:t xml:space="preserve"> </w:t>
      </w:r>
      <w:r>
        <w:rPr>
          <w:b/>
          <w:i w:val="0"/>
        </w:rPr>
        <w:t>consultado la ficha del programa en el catálogo de la Corporación</w:t>
      </w:r>
      <w:r>
        <w:rPr>
          <w:b w:val="0"/>
          <w:i w:val="0"/>
        </w:rPr>
        <w:t xml:space="preserve">, y </w:t>
      </w:r>
      <w:r>
        <w:rPr>
          <w:b/>
          <w:i w:val="0"/>
        </w:rPr>
        <w:t>la respuesta descansa en la</w:t>
      </w:r>
      <w:r>
        <w:t xml:space="preserve"> </w:t>
      </w:r>
      <w:r>
        <w:rPr>
          <w:b/>
          <w:i w:val="0"/>
        </w:rPr>
        <w:t>plantilla oficial.</w:t>
      </w:r>
      <w:r>
        <w:rPr>
          <w:b w:val="0"/>
          <w:i w:val="0"/>
        </w:rPr>
        <w:t xml:space="preserve"> </w:t>
      </w:r>
      <w:r>
        <w:rPr>
          <w:b/>
          <w:i w:val="0"/>
        </w:rPr>
        <w:t>Es además la clase de dato que caduca</w:t>
      </w:r>
      <w:r>
        <w:rPr>
          <w:b w:val="0"/>
          <w:i w:val="0"/>
        </w:rPr>
        <w:t xml:space="preserve">: </w:t>
      </w:r>
      <w:r>
        <w:rPr>
          <w:b/>
          <w:i w:val="0"/>
        </w:rPr>
        <w:t>el enunciado dice «actualmente», y la</w:t>
      </w:r>
      <w:r>
        <w:t xml:space="preserve"> </w:t>
      </w:r>
      <w:r>
        <w:rPr>
          <w:b/>
          <w:i w:val="0"/>
        </w:rPr>
        <w:t>presentación de un programa cambia.</w:t>
      </w:r>
      <w:r>
        <w:rPr>
          <w:b w:val="0"/>
          <w:i w:val="0"/>
        </w:rPr>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e historia de la televisión ·</w:t>
      </w:r>
      <w:r>
        <w:t xml:space="preserve"> </w:t>
      </w:r>
      <w:r>
        <w:rPr>
          <w:rStyle w:val="Código"/>
          <w:b w:val="0"/>
          <w:i w:val="0"/>
        </w:rPr>
        <w:t>[inst]</w:t>
      </w:r>
      <w:r>
        <w:rPr>
          <w:b w:val="0"/>
          <w:i w:val="0"/>
        </w:rPr>
        <w:t xml:space="preserve"> = documentación institucional de RTVE, verificada · </w:t>
      </w:r>
      <w:r>
        <w:rPr>
          <w:rStyle w:val="Código"/>
          <w:b w:val="0"/>
          <w:i w:val="0"/>
        </w:rPr>
        <w:t>[plan]</w:t>
      </w:r>
      <w:r>
        <w:rPr>
          <w:b w:val="0"/>
          <w:i w:val="0"/>
        </w:rPr>
        <w:t xml:space="preserve"> = plantilla oficial.</w:t>
      </w:r>
    </w:p>
    <w:p>
      <w:pPr/>
      <w:r>
        <w:rPr>
          <w:b w:val="0"/>
          <w:i w:val="0"/>
        </w:rPr>
      </w:r>
      <w:r>
        <w:rPr>
          <w:b/>
          <w:i w:val="0"/>
        </w:rPr>
        <w:t>Siglas</w:t>
      </w:r>
      <w:r>
        <w:rPr>
          <w:b w:val="0"/>
          <w:i w:val="0"/>
        </w:rPr>
        <w:t xml:space="preserve">: la </w:t>
      </w:r>
      <w:r>
        <w:rPr>
          <w:b w:val="0"/>
          <w:i/>
        </w:rPr>
        <w:t>British Broadcasting Corporation</w:t>
      </w:r>
      <w:r>
        <w:rPr>
          <w:b w:val="0"/>
          <w:i w:val="0"/>
        </w:rPr>
        <w:t xml:space="preserve"> (</w:t>
      </w:r>
      <w:r>
        <w:rPr>
          <w:b/>
          <w:i w:val="0"/>
        </w:rPr>
        <w:t>BBC</w:t>
      </w:r>
      <w:r>
        <w:rPr>
          <w:b w:val="0"/>
          <w:i w:val="0"/>
        </w:rPr>
        <w:t>) y las cadenas</w:t>
      </w:r>
      <w:r>
        <w:t xml:space="preserve"> </w:t>
      </w:r>
      <w:r>
        <w:rPr>
          <w:b w:val="0"/>
          <w:i w:val="0"/>
        </w:rPr>
        <w:t xml:space="preserve">estadounidenses </w:t>
      </w:r>
      <w:r>
        <w:rPr>
          <w:b/>
          <w:i w:val="0"/>
        </w:rPr>
        <w:t>CBS</w:t>
      </w:r>
      <w:r>
        <w:rPr>
          <w:b w:val="0"/>
          <w:i w:val="0"/>
        </w:rPr>
        <w:t xml:space="preserve"> y </w:t>
      </w:r>
      <w:r>
        <w:rPr>
          <w:b/>
          <w:i w:val="0"/>
        </w:rPr>
        <w:t>NBC</w:t>
      </w:r>
      <w:r>
        <w:rPr>
          <w:b w:val="0"/>
          <w:i w:val="0"/>
        </w:rPr>
        <w:t>.</w:t>
      </w:r>
    </w:p>
    <w:p>
      <w:pPr/>
      <w:r>
        <w:rPr>
          <w:b w:val="0"/>
          <w:i w:val="0"/>
        </w:rPr>
      </w:r>
      <w:r>
        <w:rPr>
          <w:b/>
          <w:i w:val="0"/>
        </w:rPr>
        <w:t>Cabecera.</w:t>
      </w:r>
      <w:r>
        <w:rPr>
          <w:b w:val="0"/>
          <w:i w:val="0"/>
        </w:rPr>
        <w:t xml:space="preserve"> Enunciado: «1.2. Televisión» · </w:t>
      </w:r>
      <w:r>
        <w:rPr>
          <w:b/>
          <w:i w:val="0"/>
        </w:rPr>
        <w:t>8 preguntas</w:t>
      </w:r>
      <w:r>
        <w:rPr>
          <w:b w:val="0"/>
          <w:i w:val="0"/>
        </w:rPr>
        <w:t xml:space="preserve"> · </w:t>
      </w:r>
      <w:r>
        <w:rPr>
          <w:b/>
          <w:i w:val="0"/>
        </w:rPr>
        <w:t>el punto de cultura audiovisual MÁS</w:t>
      </w:r>
      <w:r>
        <w:t xml:space="preserve"> </w:t>
      </w:r>
      <w:r>
        <w:rPr>
          <w:b/>
          <w:i w:val="0"/>
        </w:rPr>
        <w:t>ÚTIL de los siete</w:t>
      </w:r>
      <w:r>
        <w:rPr>
          <w:b w:val="0"/>
          <w:i w:val="0"/>
        </w:rPr>
        <w:t xml:space="preserve">, porque </w:t>
      </w:r>
      <w:r>
        <w:rPr>
          <w:b/>
          <w:i w:val="0"/>
        </w:rPr>
        <w:t>la mitad de sus preguntas son de la propia casa convocante.</w:t>
      </w:r>
      <w:r>
        <w:rPr>
          <w:b w:val="0"/>
          <w:i w:val="0"/>
        </w:rPr>
      </w:r>
    </w:p>
    <w:p>
      <w:pPr>
        <w:pStyle w:val="Heading2"/>
      </w:pPr>
      <w:r>
        <w:rPr>
          <w:b w:val="0"/>
          <w:i w:val="0"/>
        </w:rPr>
        <w:t>Los comienzos</w:t>
      </w:r>
    </w:p>
    <w:p>
      <w:pPr>
        <w:pStyle w:val="ListBullet"/>
      </w:pPr>
      <w:r>
        <w:rPr>
          <w:b w:val="0"/>
          <w:i w:val="0"/>
        </w:rPr>
      </w:r>
      <w:r>
        <w:rPr>
          <w:b/>
          <w:i w:val="0"/>
        </w:rPr>
        <w:t>PREGUNTA 109</w:t>
      </w:r>
      <w:r>
        <w:rPr>
          <w:b w:val="0"/>
          <w:i w:val="0"/>
        </w:rPr>
        <w:t xml:space="preserve"> · </w:t>
      </w:r>
      <w:r>
        <w:rPr>
          <w:rStyle w:val="Código"/>
          <w:b w:val="0"/>
          <w:i w:val="0"/>
        </w:rPr>
        <w:t>[of]</w:t>
      </w:r>
      <w:r>
        <w:rPr>
          <w:b w:val="0"/>
          <w:i w:val="0"/>
        </w:rPr>
        <w:t xml:space="preserve"> · </w:t>
      </w:r>
      <w:r>
        <w:rPr>
          <w:b/>
          <w:i w:val="0"/>
        </w:rPr>
        <w:t>La primera emisora del mundo en emitir por televisión fue la BBC.</w:t>
      </w:r>
      <w:r>
        <w:rPr>
          <w:b w:val="0"/>
          <w:i w:val="0"/>
        </w:rPr>
      </w:r>
    </w:p>
    <w:p>
      <w:pPr>
        <w:pStyle w:val="ListBullet"/>
      </w:pPr>
      <w:r>
        <w:rPr>
          <w:b w:val="0"/>
          <w:i w:val="0"/>
        </w:rPr>
      </w:r>
      <w:r>
        <w:rPr>
          <w:b/>
          <w:i w:val="0"/>
        </w:rPr>
        <w:t>PREGUNTA 115</w:t>
      </w:r>
      <w:r>
        <w:rPr>
          <w:b w:val="0"/>
          <w:i w:val="0"/>
        </w:rPr>
        <w:t xml:space="preserve"> · </w:t>
      </w:r>
      <w:r>
        <w:rPr>
          <w:rStyle w:val="Código"/>
          <w:b w:val="0"/>
          <w:i w:val="0"/>
        </w:rPr>
        <w:t>[of]</w:t>
      </w:r>
      <w:r>
        <w:rPr>
          <w:b w:val="0"/>
          <w:i w:val="0"/>
        </w:rPr>
        <w:t xml:space="preserve"> + </w:t>
      </w:r>
      <w:r>
        <w:rPr>
          <w:rStyle w:val="Código"/>
          <w:b w:val="0"/>
          <w:i w:val="0"/>
        </w:rPr>
        <w:t>[plan]</w:t>
      </w:r>
      <w:r>
        <w:rPr>
          <w:b w:val="0"/>
          <w:i w:val="0"/>
        </w:rPr>
        <w:t xml:space="preserve"> · </w:t>
      </w:r>
      <w:r>
        <w:rPr>
          <w:b/>
          <w:i w:val="0"/>
        </w:rPr>
        <w:t>La primera transmisión televisiva en España fue el 28 DE</w:t>
      </w:r>
      <w:r>
        <w:t xml:space="preserve"> </w:t>
      </w:r>
      <w:r>
        <w:rPr>
          <w:b/>
          <w:i w:val="0"/>
        </w:rPr>
        <w:t>OCTUBRE DE 1956.</w:t>
      </w:r>
      <w:r>
        <w:rPr>
          <w:b w:val="0"/>
          <w:i w:val="0"/>
        </w:rPr>
        <w:t xml:space="preserve"> </w:t>
      </w:r>
      <w:r>
        <w:rPr>
          <w:b/>
          <w:i w:val="0"/>
        </w:rPr>
        <w:t>El AÑO está verificado; el DÍA EXACTO descansa en la plantilla.</w:t>
      </w:r>
      <w:r>
        <w:rPr>
          <w:b w:val="0"/>
          <w:i w:val="0"/>
        </w:rPr>
      </w:r>
    </w:p>
    <w:p>
      <w:pPr>
        <w:pStyle w:val="ListBullet"/>
      </w:pPr>
      <w:r>
        <w:rPr>
          <w:b w:val="0"/>
          <w:i w:val="0"/>
        </w:rPr>
      </w:r>
      <w:r>
        <w:rPr>
          <w:b/>
          <w:i w:val="0"/>
        </w:rPr>
        <w:t>CÓMO SE FIJAN LAS DOS</w:t>
      </w:r>
      <w:r>
        <w:rPr>
          <w:b w:val="0"/>
          <w:i w:val="0"/>
        </w:rPr>
        <w:t xml:space="preserve">: </w:t>
      </w:r>
      <w:r>
        <w:rPr>
          <w:b/>
          <w:i w:val="0"/>
        </w:rPr>
        <w:t>la BBC arranca en los años treinta, dos décadas antes que España.</w:t>
      </w:r>
      <w:r>
        <w:rPr>
          <w:b w:val="0"/>
          <w:i w:val="0"/>
        </w:rPr>
      </w:r>
      <w:r>
        <w:t xml:space="preserve"> </w:t>
      </w:r>
      <w:r>
        <w:rPr>
          <w:b w:val="0"/>
          <w:i w:val="0"/>
        </w:rPr>
      </w:r>
      <w:r>
        <w:rPr>
          <w:b/>
          <w:i w:val="0"/>
        </w:rPr>
        <w:t>Cualquier opción que ponga a España antes de los cincuenta o a la BBC después se cae sola.</w:t>
      </w:r>
      <w:r>
        <w:rPr>
          <w:b w:val="0"/>
          <w:i w:val="0"/>
        </w:rPr>
      </w:r>
    </w:p>
    <w:p>
      <w:pPr>
        <w:pStyle w:val="Heading2"/>
      </w:pPr>
      <w:r>
        <w:rPr>
          <w:b w:val="0"/>
          <w:i w:val="0"/>
        </w:rPr>
        <w:t>Los centros territoriales de RTVE</w:t>
      </w:r>
    </w:p>
    <w:p>
      <w:pPr>
        <w:pStyle w:val="ListBullet"/>
      </w:pPr>
      <w:r>
        <w:rPr>
          <w:b w:val="0"/>
          <w:i w:val="0"/>
        </w:rPr>
      </w:r>
      <w:r>
        <w:rPr>
          <w:b/>
          <w:i w:val="0"/>
        </w:rPr>
        <w:t>PREGUNTA 43</w:t>
      </w:r>
      <w:r>
        <w:rPr>
          <w:b w:val="0"/>
          <w:i w:val="0"/>
        </w:rPr>
        <w:t xml:space="preserve"> · </w:t>
      </w:r>
      <w:r>
        <w:rPr>
          <w:rStyle w:val="Código"/>
          <w:b w:val="0"/>
          <w:i w:val="0"/>
        </w:rPr>
        <w:t>[inst]</w:t>
      </w:r>
      <w:r>
        <w:rPr>
          <w:b w:val="0"/>
          <w:i w:val="0"/>
        </w:rPr>
        <w:t xml:space="preserve"> · </w:t>
      </w:r>
      <w:r>
        <w:rPr>
          <w:b/>
          <w:i w:val="0"/>
        </w:rPr>
        <w:t>De las localidades que el examen ofrece, la que tiene Centro</w:t>
      </w:r>
      <w:r>
        <w:t xml:space="preserve"> </w:t>
      </w:r>
      <w:r>
        <w:rPr>
          <w:b/>
          <w:i w:val="0"/>
        </w:rPr>
        <w:t>Territorial de RTVE es SANTIAGO DE COMPOSTELA.</w:t>
      </w:r>
      <w:r>
        <w:rPr>
          <w:b w:val="0"/>
          <w:i w:val="0"/>
        </w:rPr>
        <w:t xml:space="preserve"> </w:t>
      </w:r>
      <w:r>
        <w:rPr>
          <w:b/>
          <w:i w:val="0"/>
        </w:rPr>
        <w:t>Verificada en la página de la Corporación, no sólo</w:t>
      </w:r>
      <w:r>
        <w:t xml:space="preserve"> </w:t>
      </w:r>
      <w:r>
        <w:rPr>
          <w:b/>
          <w:i w:val="0"/>
        </w:rPr>
        <w:t>con la plantilla.</w:t>
      </w:r>
      <w:r>
        <w:rPr>
          <w:b w:val="0"/>
          <w:i w:val="0"/>
        </w:rPr>
      </w:r>
    </w:p>
    <w:p>
      <w:pPr>
        <w:pStyle w:val="ListBullet"/>
      </w:pPr>
      <w:r>
        <w:rPr>
          <w:b w:val="0"/>
          <w:i w:val="0"/>
        </w:rPr>
      </w:r>
      <w:r>
        <w:rPr>
          <w:b/>
          <w:i w:val="0"/>
        </w:rPr>
        <w:t>LA TRAMPA DE LA PREGUNTA ESTÁ EN QUE HAY DOS REDES DISTINTAS</w:t>
      </w:r>
      <w:r>
        <w:rPr>
          <w:b w:val="0"/>
          <w:i w:val="0"/>
        </w:rPr>
        <w:t xml:space="preserve">: </w:t>
      </w:r>
      <w:r>
        <w:rPr>
          <w:b/>
          <w:i w:val="0"/>
        </w:rPr>
        <w:t>la de TVE y la de RNE</w:t>
      </w:r>
      <w:r>
        <w:rPr>
          <w:b w:val="0"/>
          <w:i w:val="0"/>
        </w:rPr>
        <w:t xml:space="preserve">, y </w:t>
      </w:r>
      <w:r>
        <w:rPr>
          <w:b/>
          <w:i w:val="0"/>
        </w:rPr>
        <w:t>no</w:t>
      </w:r>
      <w:r>
        <w:t xml:space="preserve"> </w:t>
      </w:r>
      <w:r>
        <w:rPr>
          <w:b/>
          <w:i w:val="0"/>
        </w:rPr>
        <w:t>coinciden.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Localidad</w:t>
            </w:r>
          </w:p>
        </w:tc>
        <w:tc>
          <w:tcPr>
            <w:tcW w:type="dxa" w:w="4706"/>
            <w:shd w:val="clear" w:color="auto" w:fill="E4E4E4"/>
          </w:tcPr>
          <w:p>
            <w:pPr>
              <w:pStyle w:val="Tablacabecera"/>
            </w:pPr>
            <w:r/>
            <w:r>
              <w:rPr>
                <w:b w:val="0"/>
                <w:i w:val="0"/>
              </w:rPr>
              <w:t>Qué hay</w:t>
            </w:r>
          </w:p>
        </w:tc>
      </w:tr>
      <w:tr>
        <w:tc>
          <w:tcPr>
            <w:tcW w:type="dxa" w:w="4706"/>
          </w:tcPr>
          <w:p>
            <w:pPr>
              <w:pStyle w:val="Tabla"/>
            </w:pPr>
            <w:r/>
            <w:r>
              <w:rPr>
                <w:b w:val="0"/>
                <w:i w:val="0"/>
              </w:rPr>
            </w:r>
            <w:r>
              <w:rPr>
                <w:b/>
                <w:i w:val="0"/>
              </w:rPr>
              <w:t>Santiago de Compostela</w:t>
            </w:r>
            <w:r>
              <w:rPr>
                <w:b w:val="0"/>
                <w:i w:val="0"/>
              </w:rPr>
              <w:t xml:space="preserve"> ✔</w:t>
            </w:r>
          </w:p>
        </w:tc>
        <w:tc>
          <w:tcPr>
            <w:tcW w:type="dxa" w:w="4706"/>
          </w:tcPr>
          <w:p>
            <w:pPr>
              <w:pStyle w:val="Tabla"/>
            </w:pPr>
            <w:r/>
            <w:r>
              <w:rPr>
                <w:b w:val="0"/>
                <w:i w:val="0"/>
              </w:rPr>
            </w:r>
            <w:r>
              <w:rPr>
                <w:b/>
                <w:i w:val="0"/>
              </w:rPr>
              <w:t>Centro Territorial de TVE en Galicia</w:t>
            </w:r>
            <w:r>
              <w:rPr>
                <w:b w:val="0"/>
                <w:i w:val="0"/>
              </w:rPr>
            </w:r>
          </w:p>
        </w:tc>
      </w:tr>
      <w:tr>
        <w:tc>
          <w:tcPr>
            <w:tcW w:type="dxa" w:w="4706"/>
          </w:tcPr>
          <w:p>
            <w:pPr>
              <w:pStyle w:val="Tabla"/>
            </w:pPr>
            <w:r/>
            <w:r>
              <w:rPr>
                <w:b w:val="0"/>
                <w:i w:val="0"/>
              </w:rPr>
            </w:r>
            <w:r>
              <w:rPr>
                <w:b/>
                <w:i w:val="0"/>
              </w:rPr>
              <w:t>A Coruña</w:t>
            </w:r>
            <w:r>
              <w:rPr>
                <w:b w:val="0"/>
                <w:i w:val="0"/>
              </w:rPr>
            </w:r>
          </w:p>
        </w:tc>
        <w:tc>
          <w:tcPr>
            <w:tcW w:type="dxa" w:w="4706"/>
          </w:tcPr>
          <w:p>
            <w:pPr>
              <w:pStyle w:val="Tabla"/>
            </w:pPr>
            <w:r/>
            <w:r>
              <w:rPr>
                <w:b w:val="0"/>
                <w:i w:val="0"/>
              </w:rPr>
            </w:r>
            <w:r>
              <w:rPr>
                <w:b/>
                <w:i w:val="0"/>
              </w:rPr>
              <w:t>Sólo RNE</w:t>
            </w:r>
            <w:r>
              <w:rPr>
                <w:b w:val="0"/>
                <w:i w:val="0"/>
              </w:rPr>
            </w:r>
          </w:p>
        </w:tc>
      </w:tr>
      <w:tr>
        <w:tc>
          <w:tcPr>
            <w:tcW w:type="dxa" w:w="4706"/>
          </w:tcPr>
          <w:p>
            <w:pPr>
              <w:pStyle w:val="Tabla"/>
            </w:pPr>
            <w:r/>
            <w:r>
              <w:rPr>
                <w:b w:val="0"/>
                <w:i w:val="0"/>
              </w:rPr>
            </w:r>
            <w:r>
              <w:rPr>
                <w:b/>
                <w:i w:val="0"/>
              </w:rPr>
              <w:t>Cáceres</w:t>
            </w:r>
            <w:r>
              <w:rPr>
                <w:b w:val="0"/>
                <w:i w:val="0"/>
              </w:rPr>
            </w:r>
          </w:p>
        </w:tc>
        <w:tc>
          <w:tcPr>
            <w:tcW w:type="dxa" w:w="4706"/>
          </w:tcPr>
          <w:p>
            <w:pPr>
              <w:pStyle w:val="Tabla"/>
            </w:pPr>
            <w:r/>
            <w:r>
              <w:rPr>
                <w:b w:val="0"/>
                <w:i w:val="0"/>
              </w:rPr>
            </w:r>
            <w:r>
              <w:rPr>
                <w:b/>
                <w:i w:val="0"/>
              </w:rPr>
              <w:t>Sólo RNE</w:t>
            </w:r>
            <w:r>
              <w:rPr>
                <w:b w:val="0"/>
                <w:i w:val="0"/>
              </w:rPr>
              <w:t xml:space="preserve">: el centro de TVE en Extremadura está en </w:t>
            </w:r>
            <w:r>
              <w:rPr>
                <w:b/>
                <w:i w:val="0"/>
              </w:rPr>
              <w:t>Mérida</w:t>
            </w:r>
            <w:r>
              <w:rPr>
                <w:b w:val="0"/>
                <w:i w:val="0"/>
              </w:rPr>
            </w:r>
          </w:p>
        </w:tc>
      </w:tr>
      <w:tr>
        <w:tc>
          <w:tcPr>
            <w:tcW w:type="dxa" w:w="4706"/>
          </w:tcPr>
          <w:p>
            <w:pPr>
              <w:pStyle w:val="Tabla"/>
            </w:pPr>
            <w:r/>
            <w:r>
              <w:rPr>
                <w:b w:val="0"/>
                <w:i w:val="0"/>
              </w:rPr>
            </w:r>
            <w:r>
              <w:rPr>
                <w:b/>
                <w:i w:val="0"/>
              </w:rPr>
              <w:t>Canarias</w:t>
            </w:r>
            <w:r>
              <w:rPr>
                <w:b w:val="0"/>
                <w:i w:val="0"/>
              </w:rPr>
            </w:r>
          </w:p>
        </w:tc>
        <w:tc>
          <w:tcPr>
            <w:tcW w:type="dxa" w:w="4706"/>
          </w:tcPr>
          <w:p>
            <w:pPr>
              <w:pStyle w:val="Tabla"/>
            </w:pPr>
            <w:r/>
            <w:r>
              <w:rPr>
                <w:b w:val="0"/>
                <w:i w:val="0"/>
              </w:rPr>
            </w:r>
            <w:r>
              <w:rPr>
                <w:b/>
                <w:i w:val="0"/>
              </w:rPr>
              <w:t>El centro está en Las Palmas</w:t>
            </w:r>
            <w:r>
              <w:rPr>
                <w:b w:val="0"/>
                <w:i w:val="0"/>
              </w:rPr>
            </w:r>
          </w:p>
        </w:tc>
      </w:tr>
    </w:tbl>
    <w:p>
      <w:pPr/>
    </w:p>
    <w:p>
      <w:pPr>
        <w:pStyle w:val="Heading2"/>
      </w:pPr>
      <w:r>
        <w:rPr>
          <w:b w:val="0"/>
          <w:i w:val="0"/>
        </w:rPr>
        <w:t>Los programas de largo recorrido</w:t>
      </w:r>
    </w:p>
    <w:p>
      <w:pPr>
        <w:pStyle w:val="ListBullet"/>
      </w:pPr>
      <w:r>
        <w:rPr>
          <w:b w:val="0"/>
          <w:i w:val="0"/>
        </w:rPr>
      </w:r>
      <w:r>
        <w:rPr>
          <w:b/>
          <w:i w:val="0"/>
        </w:rPr>
        <w:t>PREGUNTA 71</w:t>
      </w:r>
      <w:r>
        <w:rPr>
          <w:b w:val="0"/>
          <w:i w:val="0"/>
        </w:rPr>
        <w:t xml:space="preserve"> · </w:t>
      </w:r>
      <w:r>
        <w:rPr>
          <w:rStyle w:val="Código"/>
          <w:b w:val="0"/>
          <w:i w:val="0"/>
        </w:rPr>
        <w:t>[inst]</w:t>
      </w:r>
      <w:r>
        <w:rPr>
          <w:b w:val="0"/>
          <w:i w:val="0"/>
        </w:rPr>
        <w:t xml:space="preserve"> · </w:t>
      </w:r>
      <w:r>
        <w:rPr>
          <w:b/>
          <w:i w:val="0"/>
        </w:rPr>
        <w:t xml:space="preserve">El programa de RTVE que cumple cuarenta años en 2025 es </w:t>
      </w:r>
      <w:r>
        <w:rPr>
          <w:b/>
          <w:i/>
        </w:rPr>
        <w:t>METRÓPOLIS</w:t>
      </w:r>
      <w:r>
        <w:rPr>
          <w:b/>
          <w:i w:val="0"/>
        </w:rPr>
        <w:t>.</w:t>
      </w:r>
      <w:r>
        <w:rPr>
          <w:b w:val="0"/>
          <w:i w:val="0"/>
        </w:rPr>
      </w:r>
      <w:r>
        <w:t xml:space="preserve"> </w:t>
      </w:r>
      <w:r>
        <w:rPr>
          <w:b w:val="0"/>
          <w:i w:val="0"/>
        </w:rPr>
      </w:r>
      <w:r>
        <w:rPr>
          <w:b/>
          <w:i w:val="0"/>
        </w:rPr>
        <w:t>Verificada en la ficha de RTVE Play</w:t>
      </w:r>
      <w:r>
        <w:rPr>
          <w:b w:val="0"/>
          <w:i w:val="0"/>
        </w:rPr>
        <w:t xml:space="preserve">, que </w:t>
      </w:r>
      <w:r>
        <w:rPr>
          <w:b/>
          <w:i w:val="0"/>
        </w:rPr>
        <w:t>lo data en 1985 y en La 2.</w:t>
      </w:r>
      <w:r>
        <w:rPr>
          <w:b w:val="0"/>
          <w:i w:val="0"/>
        </w:rPr>
      </w:r>
    </w:p>
    <w:p>
      <w:pPr>
        <w:pStyle w:val="ListBullet"/>
      </w:pPr>
      <w:r>
        <w:rPr>
          <w:b w:val="0"/>
          <w:i w:val="0"/>
        </w:rPr>
      </w:r>
      <w:r>
        <w:rPr>
          <w:b/>
          <w:i w:val="0"/>
        </w:rPr>
        <w:t>PREGUNTA 99</w:t>
      </w:r>
      <w:r>
        <w:rPr>
          <w:b w:val="0"/>
          <w:i w:val="0"/>
        </w:rPr>
        <w:t xml:space="preserve"> · </w:t>
      </w:r>
      <w:r>
        <w:rPr>
          <w:rStyle w:val="Código"/>
          <w:b w:val="0"/>
          <w:i w:val="0"/>
        </w:rPr>
        <w:t>[plan]</w:t>
      </w:r>
      <w:r>
        <w:rPr>
          <w:b w:val="0"/>
          <w:i w:val="0"/>
        </w:rPr>
        <w:t xml:space="preserve"> · </w:t>
      </w:r>
      <w:r>
        <w:rPr>
          <w:b/>
          <w:i/>
        </w:rPr>
        <w:t>Cachitos de Hierro y Cromo</w:t>
      </w:r>
      <w:r>
        <w:rPr>
          <w:b/>
          <w:i w:val="0"/>
        </w:rPr>
        <w:t xml:space="preserve"> lo presenta ÁNGEL CARMONA.</w:t>
      </w:r>
      <w:r>
        <w:rPr>
          <w:b w:val="0"/>
          <w:i w:val="0"/>
        </w:rPr>
      </w:r>
    </w:p>
    <w:p>
      <w:pPr>
        <w:pStyle w:val="Heading2"/>
      </w:pPr>
      <w:r>
        <w:rPr>
          <w:b w:val="0"/>
          <w:i w:val="0"/>
        </w:rPr>
        <w:t>VerificaRTVE</w:t>
      </w:r>
    </w:p>
    <w:p>
      <w:pPr>
        <w:pStyle w:val="ListBullet"/>
      </w:pPr>
      <w:r>
        <w:rPr>
          <w:b w:val="0"/>
          <w:i w:val="0"/>
        </w:rPr>
      </w:r>
      <w:r>
        <w:rPr>
          <w:b/>
          <w:i w:val="0"/>
        </w:rPr>
        <w:t>PREGUNTA 95</w:t>
      </w:r>
      <w:r>
        <w:rPr>
          <w:b w:val="0"/>
          <w:i w:val="0"/>
        </w:rPr>
        <w:t xml:space="preserve"> · </w:t>
      </w:r>
      <w:r>
        <w:rPr>
          <w:rStyle w:val="Código"/>
          <w:b w:val="0"/>
          <w:i w:val="0"/>
        </w:rPr>
        <w:t>[plan]</w:t>
      </w:r>
      <w:r>
        <w:rPr>
          <w:b w:val="0"/>
          <w:i w:val="0"/>
        </w:rPr>
        <w:t xml:space="preserve"> · </w:t>
      </w:r>
      <w:r>
        <w:rPr>
          <w:b/>
          <w:i w:val="0"/>
        </w:rPr>
        <w:t>VerificaRTVE nace en 2020.</w:t>
      </w:r>
      <w:r>
        <w:rPr>
          <w:b w:val="0"/>
          <w:i w:val="0"/>
        </w:rPr>
      </w:r>
    </w:p>
    <w:p>
      <w:pPr>
        <w:pStyle w:val="ListBullet"/>
      </w:pPr>
      <w:r>
        <w:rPr>
          <w:b w:val="0"/>
          <w:i w:val="0"/>
        </w:rPr>
      </w:r>
      <w:r>
        <w:rPr>
          <w:b/>
          <w:i w:val="0"/>
        </w:rPr>
        <w:t>QUÉ ES</w:t>
      </w:r>
      <w:r>
        <w:rPr>
          <w:b w:val="0"/>
          <w:i w:val="0"/>
        </w:rPr>
        <w:t xml:space="preserve">: </w:t>
      </w:r>
      <w:r>
        <w:rPr>
          <w:b/>
          <w:i w:val="0"/>
        </w:rPr>
        <w:t>el servicio de verificación de la Corporación</w:t>
      </w:r>
      <w:r>
        <w:rPr>
          <w:b w:val="0"/>
          <w:i w:val="0"/>
        </w:rPr>
        <w:t>, integrado en redes internacionales de</w:t>
      </w:r>
      <w:r>
        <w:t xml:space="preserve"> </w:t>
      </w:r>
      <w:r>
        <w:rPr>
          <w:b w:val="0"/>
          <w:i w:val="0"/>
        </w:rPr>
        <w:t xml:space="preserve">comprobación de bulos. </w:t>
      </w:r>
      <w:r>
        <w:rPr>
          <w:b/>
          <w:i w:val="0"/>
        </w:rPr>
        <w:t>Nace con la pandemia</w:t>
      </w:r>
      <w:r>
        <w:rPr>
          <w:b w:val="0"/>
          <w:i w:val="0"/>
        </w:rPr>
        <w:t xml:space="preserve">, y </w:t>
      </w:r>
      <w:r>
        <w:rPr>
          <w:b/>
          <w:i w:val="0"/>
        </w:rPr>
        <w:t>ese contexto es lo que ayuda a fijar la fecha.</w:t>
      </w:r>
      <w:r>
        <w:rPr>
          <w:b w:val="0"/>
          <w:i w:val="0"/>
        </w:rPr>
      </w:r>
    </w:p>
    <w:p>
      <w:pPr>
        <w:pStyle w:val="Heading2"/>
      </w:pPr>
      <w:r>
        <w:rPr>
          <w:b w:val="0"/>
          <w:i w:val="0"/>
        </w:rPr>
        <w:t>Eurovisión</w:t>
      </w:r>
    </w:p>
    <w:p>
      <w:pPr>
        <w:pStyle w:val="ListBullet"/>
      </w:pPr>
      <w:r>
        <w:rPr>
          <w:b w:val="0"/>
          <w:i w:val="0"/>
        </w:rPr>
      </w:r>
      <w:r>
        <w:rPr>
          <w:b/>
          <w:i w:val="0"/>
        </w:rPr>
        <w:t>PREGUNTA 20</w:t>
      </w:r>
      <w:r>
        <w:rPr>
          <w:b w:val="0"/>
          <w:i w:val="0"/>
        </w:rPr>
        <w:t xml:space="preserve"> · </w:t>
      </w:r>
      <w:r>
        <w:rPr>
          <w:rStyle w:val="Código"/>
          <w:b w:val="0"/>
          <w:i w:val="0"/>
        </w:rPr>
        <w:t>[plan]</w:t>
      </w:r>
      <w:r>
        <w:rPr>
          <w:b w:val="0"/>
          <w:i w:val="0"/>
        </w:rPr>
        <w:t xml:space="preserve"> · </w:t>
      </w:r>
      <w:r>
        <w:rPr>
          <w:b/>
          <w:i w:val="0"/>
        </w:rPr>
        <w:t>El Festival de Eurovisión de 2025 se celebra en SUIZA.</w:t>
      </w:r>
      <w:r>
        <w:rPr>
          <w:b w:val="0"/>
          <w:i w:val="0"/>
        </w:rPr>
      </w:r>
    </w:p>
    <w:p>
      <w:pPr>
        <w:pStyle w:val="ListBullet"/>
      </w:pPr>
      <w:r>
        <w:rPr>
          <w:b w:val="0"/>
          <w:i w:val="0"/>
        </w:rPr>
      </w:r>
      <w:r>
        <w:rPr>
          <w:b/>
          <w:i w:val="0"/>
        </w:rPr>
        <w:t>LA REGLA QUE HACE LA PREGUNTA DEDUCIBLE</w:t>
      </w:r>
      <w:r>
        <w:rPr>
          <w:b w:val="0"/>
          <w:i w:val="0"/>
        </w:rPr>
        <w:t xml:space="preserve">: </w:t>
      </w:r>
      <w:r>
        <w:rPr>
          <w:b/>
          <w:i w:val="0"/>
        </w:rPr>
        <w:t>el festival se celebra en el país que ganó el año</w:t>
      </w:r>
      <w:r>
        <w:t xml:space="preserve"> </w:t>
      </w:r>
      <w:r>
        <w:rPr>
          <w:b/>
          <w:i w:val="0"/>
        </w:rPr>
        <w:t>anterior.</w:t>
      </w:r>
      <w:r>
        <w:rPr>
          <w:b w:val="0"/>
          <w:i w:val="0"/>
        </w:rPr>
        <w:t xml:space="preserve"> </w:t>
      </w:r>
      <w:r>
        <w:rPr>
          <w:b/>
          <w:i w:val="0"/>
        </w:rPr>
        <w:t>Suiza ganó en 2024</w:t>
      </w:r>
      <w:r>
        <w:rPr>
          <w:b w:val="0"/>
          <w:i w:val="0"/>
        </w:rPr>
        <w:t xml:space="preserve">: </w:t>
      </w:r>
      <w:r>
        <w:rPr>
          <w:b/>
          <w:i w:val="0"/>
        </w:rPr>
        <w:t>quien sepa la regla no necesita saber la sede.</w:t>
      </w:r>
      <w:r>
        <w:rPr>
          <w:b w:val="0"/>
          <w:i w:val="0"/>
        </w:rPr>
      </w:r>
    </w:p>
    <w:p>
      <w:pPr>
        <w:pStyle w:val="Heading2"/>
      </w:pPr>
      <w:r>
        <w:rPr>
          <w:b w:val="0"/>
          <w:i w:val="0"/>
        </w:rPr>
        <w:t>El junket</w:t>
      </w:r>
    </w:p>
    <w:p>
      <w:pPr>
        <w:pStyle w:val="ListBullet"/>
      </w:pPr>
      <w:r>
        <w:rPr>
          <w:b w:val="0"/>
          <w:i w:val="0"/>
        </w:rPr>
      </w:r>
      <w:r>
        <w:rPr>
          <w:b/>
          <w:i w:val="0"/>
        </w:rPr>
        <w:t>PREGUNTA 101</w:t>
      </w:r>
      <w:r>
        <w:rPr>
          <w:b w:val="0"/>
          <w:i w:val="0"/>
        </w:rPr>
        <w:t xml:space="preserve"> · </w:t>
      </w:r>
      <w:r>
        <w:rPr>
          <w:rStyle w:val="Código"/>
          <w:b w:val="0"/>
          <w:i w:val="0"/>
        </w:rPr>
        <w:t>[of]</w:t>
      </w:r>
      <w:r>
        <w:rPr>
          <w:b w:val="0"/>
          <w:i w:val="0"/>
        </w:rPr>
        <w:t xml:space="preserve"> · </w:t>
      </w:r>
      <w:r>
        <w:rPr>
          <w:b/>
          <w:i w:val="0"/>
        </w:rPr>
        <w:t xml:space="preserve">Un </w:t>
      </w:r>
      <w:r>
        <w:rPr>
          <w:b/>
          <w:i/>
        </w:rPr>
        <w:t>junket</w:t>
      </w:r>
      <w:r>
        <w:rPr>
          <w:b/>
          <w:i w:val="0"/>
        </w:rPr>
        <w:t xml:space="preserve"> es un EVENTO DE PROMOCIÓN CON LA PRENSA.</w:t>
      </w:r>
      <w:r>
        <w:rPr>
          <w:b w:val="0"/>
          <w:i w:val="0"/>
        </w:rPr>
      </w:r>
    </w:p>
    <w:p>
      <w:pPr>
        <w:pStyle w:val="ListBullet"/>
      </w:pPr>
      <w:r>
        <w:rPr>
          <w:b w:val="0"/>
          <w:i w:val="0"/>
        </w:rPr>
      </w:r>
      <w:r>
        <w:rPr>
          <w:b/>
          <w:i w:val="0"/>
        </w:rPr>
        <w:t>CÓMO ES</w:t>
      </w:r>
      <w:r>
        <w:rPr>
          <w:b w:val="0"/>
          <w:i w:val="0"/>
        </w:rPr>
        <w:t xml:space="preserve">: </w:t>
      </w:r>
      <w:r>
        <w:rPr>
          <w:b/>
          <w:i w:val="0"/>
        </w:rPr>
        <w:t>la productora reúne al reparto en un hotel y encadena entrevistas cortas con medio tras</w:t>
      </w:r>
      <w:r>
        <w:t xml:space="preserve"> </w:t>
      </w:r>
      <w:r>
        <w:rPr>
          <w:b/>
          <w:i w:val="0"/>
        </w:rPr>
        <w:t>medio</w:t>
      </w:r>
      <w:r>
        <w:rPr>
          <w:b w:val="0"/>
          <w:i w:val="0"/>
        </w:rPr>
        <w:t xml:space="preserve">, con </w:t>
      </w:r>
      <w:r>
        <w:rPr>
          <w:b/>
          <w:i w:val="0"/>
        </w:rPr>
        <w:t>el mismo decorado y minutos contados.</w:t>
      </w:r>
      <w:r>
        <w:rPr>
          <w:b w:val="0"/>
          <w:i w:val="0"/>
        </w:rPr>
        <w:t xml:space="preserve"> </w:t>
      </w:r>
      <w:r>
        <w:rPr>
          <w:b/>
          <w:i w:val="0"/>
        </w:rPr>
        <w:t>Es el formato de promoción de una película o</w:t>
      </w:r>
      <w:r>
        <w:t xml:space="preserve"> </w:t>
      </w:r>
      <w:r>
        <w:rPr>
          <w:b/>
          <w:i w:val="0"/>
        </w:rPr>
        <w:t>una serie.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20</w:t>
            </w:r>
          </w:p>
        </w:tc>
        <w:tc>
          <w:tcPr>
            <w:tcW w:type="dxa" w:w="3137"/>
          </w:tcPr>
          <w:p>
            <w:pPr>
              <w:pStyle w:val="Tabla"/>
            </w:pPr>
            <w:r/>
            <w:r>
              <w:rPr>
                <w:b w:val="0"/>
                <w:i w:val="0"/>
              </w:rPr>
              <w:t>Dónde se celebra Eurovisión 2025</w:t>
            </w:r>
          </w:p>
        </w:tc>
        <w:tc>
          <w:tcPr>
            <w:tcW w:type="dxa" w:w="3137"/>
          </w:tcPr>
          <w:p>
            <w:pPr>
              <w:pStyle w:val="Tabla"/>
            </w:pPr>
            <w:r/>
            <w:r>
              <w:rPr>
                <w:b w:val="0"/>
                <w:i w:val="0"/>
              </w:rPr>
              <w:t xml:space="preserve">d) Suiza ✔ </w:t>
            </w:r>
            <w:r>
              <w:rPr>
                <w:b/>
                <w:i w:val="0"/>
              </w:rPr>
              <w:t>·</w:t>
            </w:r>
            <w:r>
              <w:rPr>
                <w:b w:val="0"/>
                <w:i w:val="0"/>
              </w:rPr>
              <w:t xml:space="preserve"> sólo con la plantilla</w:t>
            </w:r>
          </w:p>
        </w:tc>
      </w:tr>
      <w:tr>
        <w:tc>
          <w:tcPr>
            <w:tcW w:type="dxa" w:w="3137"/>
          </w:tcPr>
          <w:p>
            <w:pPr>
              <w:pStyle w:val="Tabla"/>
            </w:pPr>
            <w:r/>
            <w:r>
              <w:rPr>
                <w:b w:val="0"/>
                <w:i w:val="0"/>
              </w:rPr>
              <w:t>43</w:t>
            </w:r>
          </w:p>
        </w:tc>
        <w:tc>
          <w:tcPr>
            <w:tcW w:type="dxa" w:w="3137"/>
          </w:tcPr>
          <w:p>
            <w:pPr>
              <w:pStyle w:val="Tabla"/>
            </w:pPr>
            <w:r/>
            <w:r>
              <w:rPr>
                <w:b w:val="0"/>
                <w:i w:val="0"/>
              </w:rPr>
              <w:t>Qué localidad tiene Centro Territorial de RTVE</w:t>
            </w:r>
          </w:p>
        </w:tc>
        <w:tc>
          <w:tcPr>
            <w:tcW w:type="dxa" w:w="3137"/>
          </w:tcPr>
          <w:p>
            <w:pPr>
              <w:pStyle w:val="Tabla"/>
            </w:pPr>
            <w:r/>
            <w:r>
              <w:rPr>
                <w:b w:val="0"/>
                <w:i w:val="0"/>
              </w:rPr>
              <w:t xml:space="preserve">b) Santiago de Compostela ✔ </w:t>
            </w:r>
            <w:r>
              <w:rPr>
                <w:b/>
                <w:i w:val="0"/>
              </w:rPr>
              <w:t>·</w:t>
            </w:r>
            <w:r>
              <w:rPr>
                <w:b w:val="0"/>
                <w:i w:val="0"/>
              </w:rPr>
              <w:t xml:space="preserve"> verificada</w:t>
            </w:r>
          </w:p>
        </w:tc>
      </w:tr>
      <w:tr>
        <w:tc>
          <w:tcPr>
            <w:tcW w:type="dxa" w:w="3137"/>
          </w:tcPr>
          <w:p>
            <w:pPr>
              <w:pStyle w:val="Tabla"/>
            </w:pPr>
            <w:r/>
            <w:r>
              <w:rPr>
                <w:b w:val="0"/>
                <w:i w:val="0"/>
              </w:rPr>
              <w:t>71</w:t>
            </w:r>
          </w:p>
        </w:tc>
        <w:tc>
          <w:tcPr>
            <w:tcW w:type="dxa" w:w="3137"/>
          </w:tcPr>
          <w:p>
            <w:pPr>
              <w:pStyle w:val="Tabla"/>
            </w:pPr>
            <w:r/>
            <w:r>
              <w:rPr>
                <w:b w:val="0"/>
                <w:i w:val="0"/>
              </w:rPr>
              <w:t>Qué programa cumple 40 años en 2025</w:t>
            </w:r>
          </w:p>
        </w:tc>
        <w:tc>
          <w:tcPr>
            <w:tcW w:type="dxa" w:w="3137"/>
          </w:tcPr>
          <w:p>
            <w:pPr>
              <w:pStyle w:val="Tabla"/>
            </w:pPr>
            <w:r/>
            <w:r>
              <w:rPr>
                <w:b w:val="0"/>
                <w:i w:val="0"/>
              </w:rPr>
              <w:t xml:space="preserve">a) </w:t>
            </w:r>
            <w:r>
              <w:rPr>
                <w:b w:val="0"/>
                <w:i/>
              </w:rPr>
              <w:t>Metrópolis</w:t>
            </w:r>
            <w:r>
              <w:rPr>
                <w:b w:val="0"/>
                <w:i w:val="0"/>
              </w:rPr>
              <w:t xml:space="preserve"> ✔ </w:t>
            </w:r>
            <w:r>
              <w:rPr>
                <w:b/>
                <w:i w:val="0"/>
              </w:rPr>
              <w:t>·</w:t>
            </w:r>
            <w:r>
              <w:rPr>
                <w:b w:val="0"/>
                <w:i w:val="0"/>
              </w:rPr>
              <w:t xml:space="preserve"> verificada</w:t>
            </w:r>
          </w:p>
        </w:tc>
      </w:tr>
      <w:tr>
        <w:tc>
          <w:tcPr>
            <w:tcW w:type="dxa" w:w="3137"/>
          </w:tcPr>
          <w:p>
            <w:pPr>
              <w:pStyle w:val="Tabla"/>
            </w:pPr>
            <w:r/>
            <w:r>
              <w:rPr>
                <w:b w:val="0"/>
                <w:i w:val="0"/>
              </w:rPr>
              <w:t>95</w:t>
            </w:r>
          </w:p>
        </w:tc>
        <w:tc>
          <w:tcPr>
            <w:tcW w:type="dxa" w:w="3137"/>
          </w:tcPr>
          <w:p>
            <w:pPr>
              <w:pStyle w:val="Tabla"/>
            </w:pPr>
            <w:r/>
            <w:r>
              <w:rPr>
                <w:b w:val="0"/>
                <w:i w:val="0"/>
              </w:rPr>
              <w:t>Cuándo nace VerificaRTVE</w:t>
            </w:r>
          </w:p>
        </w:tc>
        <w:tc>
          <w:tcPr>
            <w:tcW w:type="dxa" w:w="3137"/>
          </w:tcPr>
          <w:p>
            <w:pPr>
              <w:pStyle w:val="Tabla"/>
            </w:pPr>
            <w:r/>
            <w:r>
              <w:rPr>
                <w:b w:val="0"/>
                <w:i w:val="0"/>
              </w:rPr>
              <w:t xml:space="preserve">a) 2020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 xml:space="preserve">Quién presenta </w:t>
            </w:r>
            <w:r>
              <w:rPr>
                <w:b w:val="0"/>
                <w:i/>
              </w:rPr>
              <w:t>Cachitos de Hierro y Cromo</w:t>
            </w:r>
          </w:p>
        </w:tc>
        <w:tc>
          <w:tcPr>
            <w:tcW w:type="dxa" w:w="3137"/>
          </w:tcPr>
          <w:p>
            <w:pPr>
              <w:pStyle w:val="Tabla"/>
            </w:pPr>
            <w:r/>
            <w:r>
              <w:rPr>
                <w:b w:val="0"/>
                <w:i w:val="0"/>
              </w:rPr>
              <w:t xml:space="preserve">c) Ángel Carmona ✔ </w:t>
            </w:r>
            <w:r>
              <w:rPr>
                <w:b/>
                <w:i w:val="0"/>
              </w:rPr>
              <w:t>·</w:t>
            </w:r>
            <w:r>
              <w:rPr>
                <w:b w:val="0"/>
                <w:i w:val="0"/>
              </w:rPr>
              <w:t xml:space="preserve"> sólo con la plantilla</w:t>
            </w:r>
          </w:p>
        </w:tc>
      </w:tr>
      <w:tr>
        <w:tc>
          <w:tcPr>
            <w:tcW w:type="dxa" w:w="3137"/>
          </w:tcPr>
          <w:p>
            <w:pPr>
              <w:pStyle w:val="Tabla"/>
            </w:pPr>
            <w:r/>
            <w:r>
              <w:rPr>
                <w:b w:val="0"/>
                <w:i w:val="0"/>
              </w:rPr>
              <w:t>101</w:t>
            </w:r>
          </w:p>
        </w:tc>
        <w:tc>
          <w:tcPr>
            <w:tcW w:type="dxa" w:w="3137"/>
          </w:tcPr>
          <w:p>
            <w:pPr>
              <w:pStyle w:val="Tabla"/>
            </w:pPr>
            <w:r/>
            <w:r>
              <w:rPr>
                <w:b w:val="0"/>
                <w:i w:val="0"/>
              </w:rPr>
              <w:t xml:space="preserve">Qué es un </w:t>
            </w:r>
            <w:r>
              <w:rPr>
                <w:b w:val="0"/>
                <w:i/>
              </w:rPr>
              <w:t>junket</w:t>
            </w:r>
          </w:p>
        </w:tc>
        <w:tc>
          <w:tcPr>
            <w:tcW w:type="dxa" w:w="3137"/>
          </w:tcPr>
          <w:p>
            <w:pPr>
              <w:pStyle w:val="Tabla"/>
            </w:pPr>
            <w:r/>
            <w:r>
              <w:rPr>
                <w:b w:val="0"/>
                <w:i w:val="0"/>
              </w:rPr>
              <w:t>d) Un evento de promoción con la prensa ✔</w:t>
            </w:r>
          </w:p>
        </w:tc>
      </w:tr>
      <w:tr>
        <w:tc>
          <w:tcPr>
            <w:tcW w:type="dxa" w:w="3137"/>
          </w:tcPr>
          <w:p>
            <w:pPr>
              <w:pStyle w:val="Tabla"/>
            </w:pPr>
            <w:r/>
            <w:r>
              <w:rPr>
                <w:b w:val="0"/>
                <w:i w:val="0"/>
              </w:rPr>
              <w:t>109</w:t>
            </w:r>
          </w:p>
        </w:tc>
        <w:tc>
          <w:tcPr>
            <w:tcW w:type="dxa" w:w="3137"/>
          </w:tcPr>
          <w:p>
            <w:pPr>
              <w:pStyle w:val="Tabla"/>
            </w:pPr>
            <w:r/>
            <w:r>
              <w:rPr>
                <w:b w:val="0"/>
                <w:i w:val="0"/>
              </w:rPr>
              <w:t>Primera emisora del mundo en emitir por televisión</w:t>
            </w:r>
          </w:p>
        </w:tc>
        <w:tc>
          <w:tcPr>
            <w:tcW w:type="dxa" w:w="3137"/>
          </w:tcPr>
          <w:p>
            <w:pPr>
              <w:pStyle w:val="Tabla"/>
            </w:pPr>
            <w:r/>
            <w:r>
              <w:rPr>
                <w:b w:val="0"/>
                <w:i w:val="0"/>
              </w:rPr>
              <w:t>c) BBC ✔</w:t>
            </w:r>
          </w:p>
        </w:tc>
      </w:tr>
      <w:tr>
        <w:tc>
          <w:tcPr>
            <w:tcW w:type="dxa" w:w="3137"/>
          </w:tcPr>
          <w:p>
            <w:pPr>
              <w:pStyle w:val="Tabla"/>
            </w:pPr>
            <w:r/>
            <w:r>
              <w:rPr>
                <w:b w:val="0"/>
                <w:i w:val="0"/>
              </w:rPr>
              <w:t>115</w:t>
            </w:r>
          </w:p>
        </w:tc>
        <w:tc>
          <w:tcPr>
            <w:tcW w:type="dxa" w:w="3137"/>
          </w:tcPr>
          <w:p>
            <w:pPr>
              <w:pStyle w:val="Tabla"/>
            </w:pPr>
            <w:r/>
            <w:r>
              <w:rPr>
                <w:b w:val="0"/>
                <w:i w:val="0"/>
              </w:rPr>
              <w:t>Fecha de la primera transmisión en España</w:t>
            </w:r>
          </w:p>
        </w:tc>
        <w:tc>
          <w:tcPr>
            <w:tcW w:type="dxa" w:w="3137"/>
          </w:tcPr>
          <w:p>
            <w:pPr>
              <w:pStyle w:val="Tabla"/>
            </w:pPr>
            <w:r/>
            <w:r>
              <w:rPr>
                <w:b w:val="0"/>
                <w:i w:val="0"/>
              </w:rPr>
              <w:t xml:space="preserve">a) 28 de octubre de 1956 ✔ </w:t>
            </w:r>
            <w:r>
              <w:rPr>
                <w:b/>
                <w:i w:val="0"/>
              </w:rPr>
              <w:t>·</w:t>
            </w:r>
            <w:r>
              <w:rPr>
                <w:b w:val="0"/>
                <w:i w:val="0"/>
              </w:rPr>
              <w:t xml:space="preserve"> el año verificado, el día con la plantilla</w:t>
            </w:r>
          </w:p>
        </w:tc>
      </w:tr>
    </w:tbl>
    <w:p>
      <w:pPr/>
    </w:p>
    <w:p>
      <w:pPr/>
      <w:r>
        <w:rPr>
          <w:b w:val="0"/>
          <w:i w:val="0"/>
        </w:rPr>
      </w:r>
      <w:r>
        <w:rPr>
          <w:b/>
          <w:i w:val="0"/>
        </w:rPr>
        <w:t>Las ocho oficiales son correctas.</w:t>
      </w:r>
      <w:r>
        <w:rPr>
          <w:b w:val="0"/>
          <w:i w:val="0"/>
        </w:rPr>
        <w:t xml:space="preserve"> · </w:t>
      </w:r>
      <w:r>
        <w:rPr>
          <w:b/>
          <w:i w:val="0"/>
        </w:rPr>
        <w:t>Aviso de estudio</w:t>
      </w:r>
      <w:r>
        <w:rPr>
          <w:b w:val="0"/>
          <w:i w:val="0"/>
        </w:rPr>
        <w:t xml:space="preserve">: </w:t>
      </w:r>
      <w:r>
        <w:rPr>
          <w:b/>
          <w:i w:val="0"/>
        </w:rPr>
        <w:t>cuatro de las ocho son de la propia</w:t>
      </w:r>
      <w:r>
        <w:t xml:space="preserve"> </w:t>
      </w:r>
      <w:r>
        <w:rPr>
          <w:b/>
          <w:i w:val="0"/>
        </w:rPr>
        <w:t>RTVE.</w:t>
      </w:r>
      <w:r>
        <w:rPr>
          <w:b w:val="0"/>
          <w:i w:val="0"/>
        </w:rPr>
        <w:t xml:space="preserve"> </w:t>
      </w:r>
      <w:r>
        <w:rPr>
          <w:b/>
          <w:i w:val="0"/>
        </w:rPr>
        <w:t>Estudiar la casa convocante —sus centros, sus programas, sus servicios— rinde en este punto y</w:t>
      </w:r>
      <w:r>
        <w:t xml:space="preserve"> </w:t>
      </w:r>
      <w:r>
        <w:rPr>
          <w:b/>
          <w:i w:val="0"/>
        </w:rPr>
        <w:t>también en el bloque general.</w:t>
      </w:r>
      <w:r>
        <w:rPr>
          <w:b w:val="0"/>
          <w:i w:val="0"/>
        </w:rPr>
      </w:r>
    </w:p>
    <w:p>
      <w:r>
        <w:br w:type="page"/>
      </w:r>
    </w:p>
    <w:p>
      <w:pPr>
        <w:pStyle w:val="Rótulo"/>
      </w:pPr>
      <w:r>
        <w:t>Para comprobar si el tema se sostiene</w:t>
      </w:r>
    </w:p>
    <w:p>
      <w:pPr>
        <w:pStyle w:val="Heading1"/>
      </w:pPr>
      <w:r>
        <w:t>Preguntas reales de examen · tema 6</w:t>
      </w:r>
    </w:p>
    <w:p>
      <w:pPr/>
      <w:r>
        <w:rPr>
          <w:i/>
        </w:rPr>
        <w:t>8 preguntas de los cuadernillos de 2024. Las respuestas, al final del volumen.</w:t>
      </w:r>
    </w:p>
    <w:p>
      <w:pPr>
        <w:pStyle w:val="Pregunta"/>
      </w:pPr>
      <w:r>
        <w:rPr>
          <w:rStyle w:val="Númerodepregunta"/>
        </w:rPr>
        <w:t xml:space="preserve">1. </w:t>
      </w:r>
      <w:r>
        <w:rPr>
          <w:b/>
        </w:rPr>
        <w:t>¿Cuándo nace VerificaRTVE como herramienta para luchar contra los bulos y la desinformación?</w:t>
      </w:r>
    </w:p>
    <w:p>
      <w:pPr>
        <w:pStyle w:val="Opción"/>
      </w:pPr>
      <w:r>
        <w:t>a) 2020.</w:t>
      </w:r>
    </w:p>
    <w:p>
      <w:pPr>
        <w:pStyle w:val="Opción"/>
      </w:pPr>
      <w:r>
        <w:t>b) 2021.</w:t>
      </w:r>
    </w:p>
    <w:p>
      <w:pPr>
        <w:pStyle w:val="Opción"/>
      </w:pPr>
      <w:r>
        <w:t>c) 2023.</w:t>
      </w:r>
    </w:p>
    <w:p>
      <w:pPr>
        <w:pStyle w:val="Opción"/>
      </w:pPr>
      <w:r>
        <w:t>d) 2024.</w:t>
      </w:r>
    </w:p>
    <w:p>
      <w:pPr>
        <w:pStyle w:val="Pregunta"/>
      </w:pPr>
      <w:r>
        <w:rPr>
          <w:rStyle w:val="Númerodepregunta"/>
        </w:rPr>
        <w:t xml:space="preserve">2. </w:t>
      </w:r>
      <w:r>
        <w:rPr>
          <w:b/>
        </w:rPr>
        <w:t>¿Quién presenta actualmente el programa de La 2 “Cachitos de Hierro y Cromo”?</w:t>
      </w:r>
    </w:p>
    <w:p>
      <w:pPr>
        <w:pStyle w:val="Opción"/>
      </w:pPr>
      <w:r>
        <w:t>a) Mario de la Mano.</w:t>
      </w:r>
    </w:p>
    <w:p>
      <w:pPr>
        <w:pStyle w:val="Opción"/>
      </w:pPr>
      <w:r>
        <w:t>b) Virginia Díaz.</w:t>
      </w:r>
    </w:p>
    <w:p>
      <w:pPr>
        <w:pStyle w:val="Opción"/>
      </w:pPr>
      <w:r>
        <w:t>c) Ángel Carmona.</w:t>
      </w:r>
    </w:p>
    <w:p>
      <w:pPr>
        <w:pStyle w:val="Opción"/>
      </w:pPr>
      <w:r>
        <w:t>d) Joaquín Reyes.</w:t>
      </w:r>
    </w:p>
    <w:p>
      <w:pPr>
        <w:pStyle w:val="Pregunta"/>
      </w:pPr>
      <w:r>
        <w:rPr>
          <w:rStyle w:val="Númerodepregunta"/>
        </w:rPr>
        <w:t xml:space="preserve">3. </w:t>
      </w:r>
      <w:r>
        <w:rPr>
          <w:b/>
        </w:rPr>
        <w:t>¿Qué es un junket?</w:t>
      </w:r>
    </w:p>
    <w:p>
      <w:pPr>
        <w:pStyle w:val="Opción"/>
      </w:pPr>
      <w:r>
        <w:t>a) Es la omisión intencionada de algún elemento del discurso o de un segmento sintáctico, cuyo contenido se puede recuperar por el contexto, con el fin de suscitar determinados efectos en el espectador.</w:t>
      </w:r>
    </w:p>
    <w:p>
      <w:pPr>
        <w:pStyle w:val="Opción"/>
      </w:pPr>
      <w:r>
        <w:t>b) Es la interrelación de historias o personajes de diferentes series o películas.</w:t>
      </w:r>
    </w:p>
    <w:p>
      <w:pPr>
        <w:pStyle w:val="Opción"/>
      </w:pPr>
      <w:r>
        <w:t>c) Es una técnica de montaje cinematográfico que consiste en hacer pequeñas elipsis dentro de una misma toma secuencial.</w:t>
      </w:r>
    </w:p>
    <w:p>
      <w:pPr>
        <w:pStyle w:val="Opción"/>
      </w:pPr>
      <w:r>
        <w:t>d) Es un evento de promoción que reúne a cantantes, guionistas, artistas, etc. con la prensa en un set común y con tiempos cronometrados para realizar las entrevistas.</w:t>
      </w:r>
    </w:p>
    <w:p>
      <w:pPr>
        <w:pStyle w:val="Pregunta"/>
      </w:pPr>
      <w:r>
        <w:rPr>
          <w:rStyle w:val="Númerodepregunta"/>
        </w:rPr>
        <w:t xml:space="preserve">4. </w:t>
      </w:r>
      <w:r>
        <w:rPr>
          <w:b/>
        </w:rPr>
        <w:t>¿En qué fecha se hizo en España la primera transmisión televisiva?</w:t>
      </w:r>
    </w:p>
    <w:p>
      <w:pPr>
        <w:pStyle w:val="Opción"/>
      </w:pPr>
      <w:r>
        <w:t>a) 28 de octubre de 1956.</w:t>
      </w:r>
    </w:p>
    <w:p>
      <w:pPr>
        <w:pStyle w:val="Opción"/>
      </w:pPr>
      <w:r>
        <w:t>b) 18 de julio de 1956.</w:t>
      </w:r>
    </w:p>
    <w:p>
      <w:pPr>
        <w:pStyle w:val="Opción"/>
      </w:pPr>
      <w:r>
        <w:t>c) 3 de agosto 1957.</w:t>
      </w:r>
    </w:p>
    <w:p>
      <w:pPr>
        <w:pStyle w:val="Opción"/>
      </w:pPr>
      <w:r>
        <w:t>d) 2 de octubre 1954.</w:t>
      </w:r>
    </w:p>
    <w:p>
      <w:pPr>
        <w:pStyle w:val="Pregunta"/>
      </w:pPr>
      <w:r>
        <w:rPr>
          <w:rStyle w:val="Númerodepregunta"/>
        </w:rPr>
        <w:t xml:space="preserve">5. </w:t>
      </w:r>
      <w:r>
        <w:rPr>
          <w:b/>
        </w:rPr>
        <w:t>¿En qué país se celebrará el Festival de Eurovisión 2025?</w:t>
      </w:r>
    </w:p>
    <w:p>
      <w:pPr>
        <w:pStyle w:val="Opción"/>
      </w:pPr>
      <w:r>
        <w:t>a) Suecia.</w:t>
      </w:r>
    </w:p>
    <w:p>
      <w:pPr>
        <w:pStyle w:val="Opción"/>
      </w:pPr>
      <w:r>
        <w:t>b) Alemania.</w:t>
      </w:r>
    </w:p>
    <w:p>
      <w:pPr>
        <w:pStyle w:val="Opción"/>
      </w:pPr>
      <w:r>
        <w:t>c) Portugal.</w:t>
      </w:r>
    </w:p>
    <w:p>
      <w:pPr>
        <w:pStyle w:val="Opción"/>
      </w:pPr>
      <w:r>
        <w:t>d) Suiza.</w:t>
      </w:r>
    </w:p>
    <w:p>
      <w:pPr>
        <w:pStyle w:val="Pregunta"/>
      </w:pPr>
      <w:r>
        <w:rPr>
          <w:rStyle w:val="Númerodepregunta"/>
        </w:rPr>
        <w:t xml:space="preserve">6. </w:t>
      </w:r>
      <w:r>
        <w:rPr>
          <w:b/>
        </w:rPr>
        <w:t>¿En cual de estas localidades hay un Centro Territorial de RTVE?</w:t>
      </w:r>
    </w:p>
    <w:p>
      <w:pPr>
        <w:pStyle w:val="Opción"/>
      </w:pPr>
      <w:r>
        <w:t>a) Cáceres.</w:t>
      </w:r>
    </w:p>
    <w:p>
      <w:pPr>
        <w:pStyle w:val="Opción"/>
      </w:pPr>
      <w:r>
        <w:t>b) Santiago de Compostela.</w:t>
      </w:r>
    </w:p>
    <w:p>
      <w:pPr>
        <w:pStyle w:val="Opción"/>
      </w:pPr>
      <w:r>
        <w:t>c) A Coruña.</w:t>
      </w:r>
    </w:p>
    <w:p>
      <w:pPr>
        <w:pStyle w:val="Opción"/>
      </w:pPr>
      <w:r>
        <w:t>d) Santa Cruz de Tenerife.</w:t>
      </w:r>
    </w:p>
    <w:p>
      <w:pPr>
        <w:pStyle w:val="Pregunta"/>
      </w:pPr>
      <w:r>
        <w:rPr>
          <w:rStyle w:val="Númerodepregunta"/>
        </w:rPr>
        <w:t xml:space="preserve">7. </w:t>
      </w:r>
      <w:r>
        <w:rPr>
          <w:b/>
        </w:rPr>
        <w:t>¿Cuál de estos programas de RTVE cumple 40 años este 2025?</w:t>
      </w:r>
    </w:p>
    <w:p>
      <w:pPr>
        <w:pStyle w:val="Opción"/>
      </w:pPr>
      <w:r>
        <w:t>a) Metrópolis.</w:t>
      </w:r>
    </w:p>
    <w:p>
      <w:pPr>
        <w:pStyle w:val="Opción"/>
      </w:pPr>
      <w:r>
        <w:t>b) Saber y Ganar.</w:t>
      </w:r>
    </w:p>
    <w:p>
      <w:pPr>
        <w:pStyle w:val="Opción"/>
      </w:pPr>
      <w:r>
        <w:t>c) Informe Semanal.</w:t>
      </w:r>
    </w:p>
    <w:p>
      <w:pPr>
        <w:pStyle w:val="Opción"/>
      </w:pPr>
      <w:r>
        <w:t>d) Cine de Barrio</w:t>
      </w:r>
    </w:p>
    <w:p>
      <w:pPr>
        <w:pStyle w:val="Pregunta"/>
      </w:pPr>
      <w:r>
        <w:rPr>
          <w:rStyle w:val="Númerodepregunta"/>
        </w:rPr>
        <w:t xml:space="preserve">8. </w:t>
      </w:r>
      <w:r>
        <w:rPr>
          <w:b/>
        </w:rPr>
        <w:t>¿Qué emisora fue la primera del mundo en emitir por televisión?</w:t>
      </w:r>
    </w:p>
    <w:p>
      <w:pPr>
        <w:pStyle w:val="Opción"/>
      </w:pPr>
      <w:r>
        <w:t>a) CBS.</w:t>
      </w:r>
    </w:p>
    <w:p>
      <w:pPr>
        <w:pStyle w:val="Opción"/>
      </w:pPr>
      <w:r>
        <w:t>b) NBC.</w:t>
      </w:r>
    </w:p>
    <w:p>
      <w:pPr>
        <w:pStyle w:val="Opción"/>
      </w:pPr>
      <w:r>
        <w:t>c) BBC.</w:t>
      </w:r>
    </w:p>
    <w:p>
      <w:pPr>
        <w:pStyle w:val="Opción"/>
      </w:pPr>
      <w:r>
        <w:t>d) TF1.</w:t>
      </w:r>
    </w:p>
    <w:p>
      <w:r>
        <w:br w:type="page"/>
      </w:r>
    </w:p>
    <w:p>
      <w:pPr>
        <w:pStyle w:val="Rótulo"/>
      </w:pPr>
      <w:r>
        <w:t>Temario específico · Realización Televisión</w:t>
      </w:r>
    </w:p>
    <w:p>
      <w:pPr>
        <w:pStyle w:val="Heading1"/>
      </w:pPr>
      <w:r>
        <w:t>TEMA 7 – Géneros y formatos televisivos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tipología de géneros y formatos televisivos,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Ojo con la</w:t>
            </w:r>
            <w:r>
              <w:rPr>
                <w:b w:val="0"/>
                <w:i w:val="0"/>
              </w:rPr>
            </w:r>
          </w:p>
        </w:tc>
        <w:tc>
          <w:tcPr>
            <w:tcW w:type="dxa" w:w="4706"/>
          </w:tcPr>
          <w:p>
            <w:pPr>
              <w:pStyle w:val="Tabla"/>
            </w:pPr>
            <w:r/>
            <w:r>
              <w:rPr>
                <w:b w:val="0"/>
                <w:i w:val="0"/>
              </w:rPr>
            </w:r>
            <w:r>
              <w:rPr>
                <w:b/>
                <w:i w:val="0"/>
              </w:rPr>
              <w:t>pregunta 67: su enunciado y su respuesta oficial no encajan.</w:t>
            </w:r>
            <w:r>
              <w:rPr>
                <w:b w:val="0"/>
                <w:i w:val="0"/>
              </w:rPr>
              <w:t xml:space="preserve"> El enunciado pide qué </w:t>
            </w:r>
            <w:r>
              <w:rPr>
                <w:b/>
                <w:i w:val="0"/>
              </w:rPr>
              <w:t>NO</w:t>
            </w:r>
            <w:r>
              <w:rPr>
                <w:b w:val="0"/>
                <w:i w:val="0"/>
              </w:rPr>
              <w:t xml:space="preserve"> se incluye en un magazine y la respuesta marcada afirma que </w:t>
            </w:r>
            <w:r>
              <w:rPr>
                <w:b/>
                <w:i w:val="0"/>
              </w:rPr>
              <w:t>cualquier temática puede incluirse</w:t>
            </w:r>
            <w:r>
              <w:rPr>
                <w:b w:val="0"/>
                <w:i w:val="0"/>
              </w:rPr>
              <w:t xml:space="preserve">. </w:t>
            </w:r>
            <w:r>
              <w:rPr>
                <w:b/>
                <w:i w:val="0"/>
              </w:rPr>
              <w:t>Es materialmente cierta y no contesta a lo que se pregunta.</w:t>
            </w:r>
            <w:r>
              <w:rPr>
                <w:b w:val="0"/>
                <w:i w:val="0"/>
              </w:rPr>
              <w:t xml:space="preserve"> El temario manda marcarla igual y lo declara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3.681 palabras</w:t>
            </w:r>
            <w:r>
              <w:rPr>
                <w:b w:val="0"/>
                <w:i w:val="0"/>
              </w:rPr>
            </w:r>
          </w:p>
        </w:tc>
      </w:tr>
    </w:tbl>
    <w:p>
      <w:pPr/>
    </w:p>
    <w:p>
      <w:pPr/>
      <w:r>
        <w:rPr>
          <w:b w:val="0"/>
          <w:i w:val="0"/>
        </w:rPr>
        <w:t>Los términos ingleses de este tema, presentados de entrada: el programa de entrevistas</w:t>
      </w:r>
      <w:r>
        <w:t xml:space="preserve"> </w:t>
      </w:r>
      <w:r>
        <w:rPr>
          <w:b w:val="0"/>
          <w:i w:val="0"/>
        </w:rPr>
        <w:t>(</w:t>
      </w:r>
      <w:r>
        <w:rPr>
          <w:b w:val="0"/>
          <w:i/>
        </w:rPr>
      </w:r>
      <w:r>
        <w:rPr>
          <w:b/>
          <w:i/>
        </w:rPr>
        <w:t>talk-show</w:t>
      </w:r>
      <w:r>
        <w:rPr>
          <w:b w:val="0"/>
          <w:i/>
        </w:rPr>
      </w:r>
      <w:r>
        <w:rPr>
          <w:b w:val="0"/>
          <w:i w:val="0"/>
        </w:rPr>
        <w:t>); la comedia de situación (</w:t>
      </w:r>
      <w:r>
        <w:rPr>
          <w:b w:val="0"/>
          <w:i/>
        </w:rPr>
      </w:r>
      <w:r>
        <w:rPr>
          <w:b/>
          <w:i/>
        </w:rPr>
        <w:t>sitcom</w:t>
      </w:r>
      <w:r>
        <w:rPr>
          <w:b w:val="0"/>
          <w:i/>
        </w:rPr>
      </w:r>
      <w:r>
        <w:rPr>
          <w:b w:val="0"/>
          <w:i w:val="0"/>
        </w:rPr>
        <w:t xml:space="preserve">, contracción de </w:t>
      </w:r>
      <w:r>
        <w:rPr>
          <w:b w:val="0"/>
          <w:i/>
        </w:rPr>
        <w:t>situation comedy</w:t>
      </w:r>
      <w:r>
        <w:rPr>
          <w:b w:val="0"/>
          <w:i w:val="0"/>
        </w:rPr>
        <w:t>); la</w:t>
      </w:r>
      <w:r>
        <w:t xml:space="preserve"> </w:t>
      </w:r>
      <w:r>
        <w:rPr>
          <w:b w:val="0"/>
          <w:i w:val="0"/>
        </w:rPr>
        <w:t>telenovela de larga duración (</w:t>
      </w:r>
      <w:r>
        <w:rPr>
          <w:b w:val="0"/>
          <w:i/>
        </w:rPr>
      </w:r>
      <w:r>
        <w:rPr>
          <w:b/>
          <w:i/>
        </w:rPr>
        <w:t>soap opera</w:t>
      </w:r>
      <w:r>
        <w:rPr>
          <w:b w:val="0"/>
          <w:i/>
        </w:rPr>
      </w:r>
      <w:r>
        <w:rPr>
          <w:b w:val="0"/>
          <w:i w:val="0"/>
        </w:rPr>
        <w:t>, «ópera de jabón», por los anunciantes que las</w:t>
      </w:r>
      <w:r>
        <w:t xml:space="preserve"> </w:t>
      </w:r>
      <w:r>
        <w:rPr>
          <w:b w:val="0"/>
          <w:i w:val="0"/>
        </w:rPr>
        <w:t>patrocinaban); la franja de máxima audiencia (</w:t>
      </w:r>
      <w:r>
        <w:rPr>
          <w:b w:val="0"/>
          <w:i/>
        </w:rPr>
      </w:r>
      <w:r>
        <w:rPr>
          <w:b/>
          <w:i/>
        </w:rPr>
        <w:t>prime time</w:t>
      </w:r>
      <w:r>
        <w:rPr>
          <w:b w:val="0"/>
          <w:i/>
        </w:rPr>
      </w:r>
      <w:r>
        <w:rPr>
          <w:b w:val="0"/>
          <w:i w:val="0"/>
        </w:rPr>
        <w:t>); el programa contenedor de la mañana</w:t>
      </w:r>
      <w:r>
        <w:t xml:space="preserve"> </w:t>
      </w:r>
      <w:r>
        <w:rPr>
          <w:b w:val="0"/>
          <w:i w:val="0"/>
        </w:rPr>
        <w:t>o de la tarde (</w:t>
      </w:r>
      <w:r>
        <w:rPr>
          <w:b w:val="0"/>
          <w:i/>
        </w:rPr>
      </w:r>
      <w:r>
        <w:rPr>
          <w:b/>
          <w:i/>
        </w:rPr>
        <w:t>magazine</w:t>
      </w:r>
      <w:r>
        <w:rPr>
          <w:b w:val="0"/>
          <w:i/>
        </w:rPr>
      </w:r>
      <w:r>
        <w:rPr>
          <w:b w:val="0"/>
          <w:i w:val="0"/>
        </w:rPr>
        <w:t>); y el retardo de la señal (</w:t>
      </w:r>
      <w:r>
        <w:rPr>
          <w:b w:val="0"/>
          <w:i/>
        </w:rPr>
      </w:r>
      <w:r>
        <w:rPr>
          <w:b/>
          <w:i/>
        </w:rPr>
        <w:t>delay</w:t>
      </w:r>
      <w:r>
        <w:rPr>
          <w:b w:val="0"/>
          <w:i/>
        </w:rPr>
      </w:r>
      <w:r>
        <w:rPr>
          <w:b w:val="0"/>
          <w:i w:val="0"/>
        </w:rPr>
        <w:t>, que un enunciado usa así).</w:t>
      </w:r>
    </w:p>
    <w:p>
      <w:pPr>
        <w:pStyle w:val="Citadelanorma"/>
      </w:pPr>
      <w:r>
        <w:rPr>
          <w:b w:val="0"/>
          <w:i w:val="0"/>
        </w:rPr>
        <w:t>Enunciado de la convocatoria (Anexo 2, temario específico de Realización, punto 2.1):</w:t>
      </w:r>
      <w:r>
        <w:t xml:space="preserve"> </w:t>
      </w:r>
      <w:r>
        <w:rPr>
          <w:b w:val="0"/>
          <w:i w:val="0"/>
        </w:rPr>
        <w:t>«CONOCIMIENTOS BÁSICOS. Géneros y formatos televisivos.»</w:t>
      </w:r>
    </w:p>
    <w:p>
      <w:pPr/>
      <w:r>
        <w:rPr>
          <w:b w:val="0"/>
          <w:i w:val="0"/>
        </w:rPr>
      </w:r>
      <w:r>
        <w:rPr>
          <w:b/>
          <w:i w:val="0"/>
        </w:rPr>
        <w:t>Siete preguntas.</w:t>
      </w:r>
      <w:r>
        <w:rPr>
          <w:b w:val="0"/>
          <w:i w:val="0"/>
        </w:rPr>
        <w:t xml:space="preserve"> Y es un punto que </w:t>
      </w:r>
      <w:r>
        <w:rPr>
          <w:b/>
          <w:i w:val="0"/>
        </w:rPr>
        <w:t>se contesta entero con definiciones</w:t>
      </w:r>
      <w:r>
        <w:rPr>
          <w:b w:val="0"/>
          <w:i w:val="0"/>
        </w:rPr>
        <w:t xml:space="preserve">: </w:t>
      </w:r>
      <w:r>
        <w:rPr>
          <w:b/>
          <w:i w:val="0"/>
        </w:rPr>
        <w:t>no hay ni un dato de</w:t>
      </w:r>
      <w:r>
        <w:t xml:space="preserve"> </w:t>
      </w:r>
      <w:r>
        <w:rPr>
          <w:b/>
          <w:i w:val="0"/>
        </w:rPr>
        <w:t>catálogo, ni una fecha, ni un nombre propio.</w:t>
      </w:r>
      <w:r>
        <w:rPr>
          <w:b w:val="0"/>
          <w:i w:val="0"/>
        </w:rPr>
        <w:t xml:space="preserve"> </w:t>
      </w:r>
      <w:r>
        <w:rPr>
          <w:b/>
          <w:i w:val="0"/>
        </w:rPr>
        <w:t>Ninguna de sus siete respuestas descansa en la</w:t>
      </w:r>
      <w:r>
        <w:t xml:space="preserve"> </w:t>
      </w:r>
      <w:r>
        <w:rPr>
          <w:b/>
          <w:i w:val="0"/>
        </w:rPr>
        <w:t>plantilla.</w:t>
      </w:r>
      <w:r>
        <w:rPr>
          <w:b w:val="0"/>
          <w:i w:val="0"/>
        </w:rPr>
      </w:r>
    </w:p>
    <w:p>
      <w:pPr/>
      <w:r>
        <w:rPr>
          <w:b w:val="0"/>
          <w:i w:val="0"/>
        </w:rPr>
      </w:r>
      <w:r>
        <w:rPr>
          <w:b/>
          <w:i w:val="0"/>
        </w:rPr>
        <w:t>Lo que sí exige es precisión de vocabulario</w:t>
      </w:r>
      <w:r>
        <w:rPr>
          <w:b w:val="0"/>
          <w:i w:val="0"/>
        </w:rPr>
        <w:t xml:space="preserve">, porque </w:t>
      </w:r>
      <w:r>
        <w:rPr>
          <w:b/>
          <w:i w:val="0"/>
        </w:rPr>
        <w:t>cuatro de las siete preguntas tienen como</w:t>
      </w:r>
      <w:r>
        <w:t xml:space="preserve"> </w:t>
      </w:r>
      <w:r>
        <w:rPr>
          <w:b/>
          <w:i w:val="0"/>
        </w:rPr>
        <w:t>opción falsa la definición correcta de OTRO género</w:t>
      </w:r>
      <w:r>
        <w:rPr>
          <w:b w:val="0"/>
          <w:i w:val="0"/>
        </w:rPr>
        <w:t xml:space="preserve">. </w:t>
      </w:r>
      <w:r>
        <w:rPr>
          <w:b/>
          <w:i w:val="0"/>
        </w:rPr>
        <w:t>El mecanismo dominante de este punto es</w:t>
      </w:r>
      <w:r>
        <w:t xml:space="preserve"> </w:t>
      </w:r>
      <w:r>
        <w:rPr>
          <w:b/>
          <w:i w:val="0"/>
        </w:rPr>
        <w:t>cambiar la etiqueta a una definición verdadera.</w:t>
      </w:r>
      <w:r>
        <w:rPr>
          <w:b w:val="0"/>
          <w:i w:val="0"/>
        </w:rPr>
      </w:r>
    </w:p>
    <w:p>
      <w:pPr>
        <w:pStyle w:val="Heading2"/>
      </w:pPr>
      <w:r>
        <w:rPr>
          <w:b w:val="0"/>
          <w:i w:val="0"/>
        </w:rPr>
        <w:t>7.1 Género y formato: la distinción que ordena el punto</w:t>
      </w:r>
    </w:p>
    <w:p>
      <w:pPr/>
      <w:r>
        <w:rPr>
          <w:b w:val="0"/>
          <w:i w:val="0"/>
        </w:rPr>
      </w:r>
      <w:r>
        <w:rPr>
          <w:b/>
          <w:i w:val="0"/>
        </w:rPr>
        <w:t>Son dos cosas distintas y el examen pregunta por las dos</w:t>
      </w:r>
      <w:r>
        <w:rPr>
          <w:b w:val="0"/>
          <w:i w:val="0"/>
        </w:rPr>
        <w:t>, así que conviene separarlas antes de</w:t>
      </w:r>
      <w:r>
        <w:t xml:space="preserve"> </w:t>
      </w:r>
      <w:r>
        <w:rPr>
          <w:b w:val="0"/>
          <w:i w:val="0"/>
        </w:rPr>
        <w:t>nada: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GÉNERO</w:t>
            </w:r>
            <w:r>
              <w:rPr>
                <w:b w:val="0"/>
                <w:i w:val="0"/>
              </w:rPr>
            </w:r>
          </w:p>
        </w:tc>
        <w:tc>
          <w:tcPr>
            <w:tcW w:type="dxa" w:w="3137"/>
            <w:shd w:val="clear" w:color="auto" w:fill="E4E4E4"/>
          </w:tcPr>
          <w:p>
            <w:pPr>
              <w:pStyle w:val="Tablacabecera"/>
            </w:pPr>
            <w:r/>
            <w:r>
              <w:rPr>
                <w:b w:val="0"/>
                <w:i w:val="0"/>
              </w:rPr>
            </w:r>
            <w:r>
              <w:rPr>
                <w:b/>
                <w:i w:val="0"/>
              </w:rPr>
              <w:t>FORMATO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Una categoría de contenido</w:t>
            </w:r>
            <w:r>
              <w:rPr>
                <w:b w:val="0"/>
                <w:i w:val="0"/>
              </w:rPr>
              <w:t>: qué clase de cosa se cuenta y con qué pacto con el espectador</w:t>
            </w:r>
          </w:p>
        </w:tc>
        <w:tc>
          <w:tcPr>
            <w:tcW w:type="dxa" w:w="3137"/>
          </w:tcPr>
          <w:p>
            <w:pPr>
              <w:pStyle w:val="Tabla"/>
            </w:pPr>
            <w:r/>
            <w:r>
              <w:rPr>
                <w:b w:val="0"/>
                <w:i w:val="0"/>
              </w:rPr>
            </w:r>
            <w:r>
              <w:rPr>
                <w:b/>
                <w:i w:val="0"/>
              </w:rPr>
              <w:t>Una disposición concreta de los componentes</w:t>
            </w:r>
            <w:r>
              <w:rPr>
                <w:b w:val="0"/>
                <w:i w:val="0"/>
              </w:rPr>
              <w:t xml:space="preserve"> de un programa</w:t>
            </w:r>
          </w:p>
        </w:tc>
      </w:tr>
      <w:tr>
        <w:tc>
          <w:tcPr>
            <w:tcW w:type="dxa" w:w="3137"/>
          </w:tcPr>
          <w:p>
            <w:pPr>
              <w:pStyle w:val="Tabla"/>
            </w:pPr>
            <w:r/>
            <w:r>
              <w:rPr>
                <w:b w:val="0"/>
                <w:i w:val="0"/>
              </w:rPr>
            </w:r>
            <w:r>
              <w:rPr>
                <w:b/>
                <w:i w:val="0"/>
              </w:rPr>
              <w:t>Cuánto abarca</w:t>
            </w:r>
            <w:r>
              <w:rPr>
                <w:b w:val="0"/>
                <w:i w:val="0"/>
              </w:rPr>
            </w:r>
          </w:p>
        </w:tc>
        <w:tc>
          <w:tcPr>
            <w:tcW w:type="dxa" w:w="3137"/>
          </w:tcPr>
          <w:p>
            <w:pPr>
              <w:pStyle w:val="Tabla"/>
            </w:pPr>
            <w:r/>
            <w:r>
              <w:rPr>
                <w:b w:val="0"/>
                <w:i w:val="0"/>
              </w:rPr>
            </w:r>
            <w:r>
              <w:rPr>
                <w:b/>
                <w:i w:val="0"/>
              </w:rPr>
              <w:t>Muchos programas distintos</w:t>
            </w:r>
            <w:r>
              <w:rPr>
                <w:b w:val="0"/>
                <w:i w:val="0"/>
              </w:rPr>
            </w:r>
          </w:p>
        </w:tc>
        <w:tc>
          <w:tcPr>
            <w:tcW w:type="dxa" w:w="3137"/>
          </w:tcPr>
          <w:p>
            <w:pPr>
              <w:pStyle w:val="Tabla"/>
            </w:pPr>
            <w:r/>
            <w:r>
              <w:rPr>
                <w:b w:val="0"/>
                <w:i w:val="0"/>
              </w:rPr>
            </w:r>
            <w:r>
              <w:rPr>
                <w:b/>
                <w:i w:val="0"/>
              </w:rPr>
              <w:t>Un programa y sus versiones</w:t>
            </w:r>
            <w:r>
              <w:rPr>
                <w:b w:val="0"/>
                <w:i w:val="0"/>
              </w:rPr>
            </w:r>
          </w:p>
        </w:tc>
      </w:tr>
      <w:tr>
        <w:tc>
          <w:tcPr>
            <w:tcW w:type="dxa" w:w="3137"/>
          </w:tcPr>
          <w:p>
            <w:pPr>
              <w:pStyle w:val="Tabla"/>
            </w:pPr>
            <w:r/>
            <w:r>
              <w:rPr>
                <w:b w:val="0"/>
                <w:i w:val="0"/>
              </w:rPr>
            </w:r>
            <w:r>
              <w:rPr>
                <w:b/>
                <w:i w:val="0"/>
              </w:rPr>
              <w:t>Ejemplos</w:t>
            </w:r>
            <w:r>
              <w:rPr>
                <w:b w:val="0"/>
                <w:i w:val="0"/>
              </w:rPr>
            </w:r>
          </w:p>
        </w:tc>
        <w:tc>
          <w:tcPr>
            <w:tcW w:type="dxa" w:w="3137"/>
          </w:tcPr>
          <w:p>
            <w:pPr>
              <w:pStyle w:val="Tabla"/>
            </w:pPr>
            <w:r/>
            <w:r>
              <w:rPr>
                <w:b w:val="0"/>
                <w:i w:val="0"/>
              </w:rPr>
              <w:t>Informativo, documental, ficción, concurso, magazine</w:t>
            </w:r>
          </w:p>
        </w:tc>
        <w:tc>
          <w:tcPr>
            <w:tcW w:type="dxa" w:w="3137"/>
          </w:tcPr>
          <w:p>
            <w:pPr>
              <w:pStyle w:val="Tabla"/>
            </w:pPr>
            <w:r/>
            <w:r>
              <w:rPr>
                <w:b w:val="0"/>
                <w:i w:val="0"/>
              </w:rPr>
            </w:r>
            <w:r>
              <w:rPr>
                <w:b/>
                <w:i w:val="0"/>
              </w:rPr>
              <w:t>Un concurso concreto con sus pruebas, su plató, su mecánica y su duración</w:t>
            </w:r>
            <w:r>
              <w:rPr>
                <w:b w:val="0"/>
                <w:i w:val="0"/>
              </w:rPr>
            </w:r>
          </w:p>
        </w:tc>
      </w:tr>
      <w:tr>
        <w:tc>
          <w:tcPr>
            <w:tcW w:type="dxa" w:w="3137"/>
          </w:tcPr>
          <w:p>
            <w:pPr>
              <w:pStyle w:val="Tabla"/>
            </w:pPr>
            <w:r/>
            <w:r>
              <w:rPr>
                <w:b w:val="0"/>
                <w:i w:val="0"/>
              </w:rPr>
            </w:r>
            <w:r>
              <w:rPr>
                <w:b/>
                <w:i w:val="0"/>
              </w:rPr>
              <w:t>¿Se compra y se vende?</w:t>
            </w:r>
            <w:r>
              <w:rPr>
                <w:b w:val="0"/>
                <w:i w:val="0"/>
              </w:rPr>
            </w:r>
          </w:p>
        </w:tc>
        <w:tc>
          <w:tcPr>
            <w:tcW w:type="dxa" w:w="3137"/>
          </w:tcPr>
          <w:p>
            <w:pPr>
              <w:pStyle w:val="Tabla"/>
            </w:pPr>
            <w:r/>
            <w:r>
              <w:rPr>
                <w:b w:val="0"/>
                <w:i w:val="0"/>
              </w:rPr>
            </w:r>
            <w:r>
              <w:rPr>
                <w:b/>
                <w:i w:val="0"/>
              </w:rPr>
              <w:t>No</w:t>
            </w:r>
            <w:r>
              <w:rPr>
                <w:b w:val="0"/>
                <w:i w:val="0"/>
              </w:rPr>
              <w:t>: nadie compra «el género concurso»</w:t>
            </w:r>
          </w:p>
        </w:tc>
        <w:tc>
          <w:tcPr>
            <w:tcW w:type="dxa" w:w="3137"/>
          </w:tcPr>
          <w:p>
            <w:pPr>
              <w:pStyle w:val="Tabla"/>
            </w:pPr>
            <w:r/>
            <w:r>
              <w:rPr>
                <w:b w:val="0"/>
                <w:i w:val="0"/>
              </w:rPr>
            </w:r>
            <w:r>
              <w:rPr>
                <w:b/>
                <w:i w:val="0"/>
              </w:rPr>
              <w:t>Sí</w:t>
            </w:r>
            <w:r>
              <w:rPr>
                <w:b w:val="0"/>
                <w:i w:val="0"/>
              </w:rPr>
              <w:t xml:space="preserve">: </w:t>
            </w:r>
            <w:r>
              <w:rPr>
                <w:b/>
                <w:i w:val="0"/>
              </w:rPr>
              <w:t>los formatos se licencian y se adaptan de un país a otro</w:t>
            </w:r>
            <w:r>
              <w:rPr>
                <w:b w:val="0"/>
                <w:i w:val="0"/>
              </w:rPr>
            </w:r>
          </w:p>
        </w:tc>
      </w:tr>
    </w:tbl>
    <w:p>
      <w:pPr/>
    </w:p>
    <w:p>
      <w:pPr/>
      <w:r>
        <w:rPr>
          <w:b w:val="0"/>
          <w:i w:val="0"/>
        </w:rPr>
      </w:r>
      <w:r>
        <w:rPr>
          <w:b/>
          <w:i w:val="0"/>
        </w:rPr>
        <w:t>La consecuencia práctica que hace la distinción legible, y que es un dato de industria</w:t>
      </w:r>
      <w:r>
        <w:rPr>
          <w:b w:val="0"/>
          <w:i w:val="0"/>
        </w:rPr>
        <w:t xml:space="preserve">: </w:t>
      </w:r>
      <w:r>
        <w:rPr>
          <w:b/>
          <w:i w:val="0"/>
        </w:rPr>
        <w:t>el</w:t>
      </w:r>
      <w:r>
        <w:t xml:space="preserve"> </w:t>
      </w:r>
      <w:r>
        <w:rPr>
          <w:b/>
          <w:i w:val="0"/>
        </w:rPr>
        <w:t>formato es el objeto de negocio de la televisión internacional.</w:t>
      </w:r>
      <w:r>
        <w:rPr>
          <w:b w:val="0"/>
          <w:i w:val="0"/>
        </w:rPr>
        <w:t xml:space="preserve"> </w:t>
      </w:r>
      <w:r>
        <w:rPr>
          <w:b/>
          <w:i w:val="0"/>
        </w:rPr>
        <w:t>Lo que una cadena compra a otra</w:t>
      </w:r>
      <w:r>
        <w:t xml:space="preserve"> </w:t>
      </w:r>
      <w:r>
        <w:rPr>
          <w:b/>
          <w:i w:val="0"/>
        </w:rPr>
        <w:t>no es una idea ni un género: es una biblia de formato</w:t>
      </w:r>
      <w:r>
        <w:rPr>
          <w:b w:val="0"/>
          <w:i w:val="0"/>
        </w:rPr>
        <w:t>, con la mecánica, la escenografía, el</w:t>
      </w:r>
      <w:r>
        <w:t xml:space="preserve"> </w:t>
      </w:r>
      <w:r>
        <w:rPr>
          <w:b w:val="0"/>
          <w:i w:val="0"/>
        </w:rPr>
        <w:t xml:space="preserve">grafismo, la música, los tiempos y hasta el modo de realizarlo. </w:t>
      </w:r>
      <w:r>
        <w:rPr>
          <w:b/>
          <w:i w:val="0"/>
        </w:rPr>
        <w:t>Por eso un mismo concurso se</w:t>
      </w:r>
      <w:r>
        <w:t xml:space="preserve"> </w:t>
      </w:r>
      <w:r>
        <w:rPr>
          <w:b/>
          <w:i w:val="0"/>
        </w:rPr>
        <w:t>reconoce igual en veinte países.</w:t>
      </w:r>
      <w:r>
        <w:rPr>
          <w:b w:val="0"/>
          <w:i w:val="0"/>
        </w:rPr>
      </w:r>
    </w:p>
    <w:p>
      <w:pPr>
        <w:pStyle w:val="Heading2"/>
      </w:pPr>
      <w:r>
        <w:rPr>
          <w:b w:val="0"/>
          <w:i w:val="0"/>
        </w:rPr>
        <w:t>7.2 Qué es un formato</w:t>
      </w:r>
    </w:p>
    <w:p>
      <w:pPr/>
      <w:r>
        <w:rPr>
          <w:b w:val="0"/>
          <w:i w:val="0"/>
        </w:rPr>
      </w:r>
      <w:r>
        <w:rPr>
          <w:b/>
          <w:i w:val="0"/>
        </w:rPr>
        <w:t>Un formato en televisión es una disposición más o menos fija de los componentes de cierto discurso,</w:t>
      </w:r>
      <w:r>
        <w:t xml:space="preserve"> </w:t>
      </w:r>
      <w:r>
        <w:rPr>
          <w:b/>
          <w:i w:val="0"/>
        </w:rPr>
        <w:t>que finalmente relaciona de forma indisociable contenido y forma.</w:t>
      </w:r>
      <w:r>
        <w:rPr>
          <w:b w:val="0"/>
          <w:i w:val="0"/>
        </w:rPr>
        <w:t xml:space="preserve"> Ésa es la respuesta oficial a la</w:t>
      </w:r>
      <w:r>
        <w:t xml:space="preserve"> </w:t>
      </w:r>
      <w:r>
        <w:rPr>
          <w:b w:val="0"/>
          <w:i w:val="0"/>
        </w:rPr>
        <w:t>pregunta 69.</w:t>
      </w:r>
    </w:p>
    <w:p>
      <w:pPr/>
      <w:r>
        <w:rPr>
          <w:b w:val="0"/>
          <w:i w:val="0"/>
        </w:rPr>
      </w:r>
      <w:r>
        <w:rPr>
          <w:b/>
          <w:i w:val="0"/>
        </w:rPr>
        <w:t>Las tres partes de la definición, y hay que tenerlas las tres:</w:t>
      </w:r>
      <w:r>
        <w:rPr>
          <w:b w:val="0"/>
          <w:i w:val="0"/>
        </w:rPr>
      </w:r>
    </w:p>
    <w:p>
      <w:pPr>
        <w:pStyle w:val="ListNumber"/>
      </w:pPr>
      <w:r>
        <w:rPr>
          <w:b w:val="0"/>
          <w:i w:val="0"/>
        </w:rPr>
      </w:r>
      <w:r>
        <w:rPr>
          <w:b/>
          <w:i w:val="0"/>
        </w:rPr>
        <w:t>«Disposición más o menos fija de los componentes».</w:t>
      </w:r>
      <w:r>
        <w:rPr>
          <w:b w:val="0"/>
          <w:i w:val="0"/>
        </w:rPr>
        <w:t xml:space="preserve"> </w:t>
      </w:r>
      <w:r>
        <w:rPr>
          <w:b/>
          <w:i w:val="0"/>
        </w:rPr>
        <w:t>Es una estructura</w:t>
      </w:r>
      <w:r>
        <w:rPr>
          <w:b w:val="0"/>
          <w:i w:val="0"/>
        </w:rPr>
        <w:t xml:space="preserve">, y </w:t>
      </w:r>
      <w:r>
        <w:rPr>
          <w:b/>
          <w:i w:val="0"/>
        </w:rPr>
        <w:t>es estable</w:t>
      </w:r>
      <w:r>
        <w:rPr>
          <w:b w:val="0"/>
          <w:i w:val="0"/>
        </w:rPr>
        <w:t>:</w:t>
      </w:r>
      <w:r>
        <w:t xml:space="preserve"> </w:t>
      </w:r>
      <w:r>
        <w:rPr>
          <w:b w:val="0"/>
          <w:i w:val="0"/>
        </w:rPr>
      </w:r>
      <w:r>
        <w:rPr>
          <w:b/>
          <w:i w:val="0"/>
        </w:rPr>
        <w:t>lo que hace que dos entregas del mismo programa se reconozcan como el mismo programa.</w:t>
      </w:r>
      <w:r>
        <w:rPr>
          <w:b w:val="0"/>
          <w:i w:val="0"/>
        </w:rPr>
      </w:r>
    </w:p>
    <w:p>
      <w:pPr>
        <w:pStyle w:val="ListNumber"/>
      </w:pPr>
      <w:r>
        <w:rPr>
          <w:b w:val="0"/>
          <w:i w:val="0"/>
        </w:rPr>
      </w:r>
      <w:r>
        <w:rPr>
          <w:b/>
          <w:i w:val="0"/>
        </w:rPr>
        <w:t>«De cierto discurso».</w:t>
      </w:r>
      <w:r>
        <w:rPr>
          <w:b w:val="0"/>
          <w:i w:val="0"/>
        </w:rPr>
        <w:t xml:space="preserve"> </w:t>
      </w:r>
      <w:r>
        <w:rPr>
          <w:b/>
          <w:i w:val="0"/>
        </w:rPr>
        <w:t>No es una plantilla vacía</w:t>
      </w:r>
      <w:r>
        <w:rPr>
          <w:b w:val="0"/>
          <w:i w:val="0"/>
        </w:rPr>
        <w:t xml:space="preserve">: </w:t>
      </w:r>
      <w:r>
        <w:rPr>
          <w:b/>
          <w:i w:val="0"/>
        </w:rPr>
        <w:t>es la estructura DE UN CONTENIDO.</w:t>
      </w:r>
      <w:r>
        <w:rPr>
          <w:b w:val="0"/>
          <w:i w:val="0"/>
        </w:rPr>
      </w:r>
    </w:p>
    <w:p>
      <w:pPr>
        <w:pStyle w:val="ListNumber"/>
      </w:pPr>
      <w:r>
        <w:rPr>
          <w:b w:val="0"/>
          <w:i w:val="0"/>
        </w:rPr>
      </w:r>
      <w:r>
        <w:rPr>
          <w:b/>
          <w:i w:val="0"/>
        </w:rPr>
        <w:t>«Relaciona de forma indisociable contenido y forma».</w:t>
      </w:r>
      <w:r>
        <w:rPr>
          <w:b w:val="0"/>
          <w:i w:val="0"/>
        </w:rPr>
        <w:t xml:space="preserve"> </w:t>
      </w:r>
      <w:r>
        <w:rPr>
          <w:b/>
          <w:i w:val="0"/>
        </w:rPr>
        <w:t>Ésta es la clave</w:t>
      </w:r>
      <w:r>
        <w:rPr>
          <w:b w:val="0"/>
          <w:i w:val="0"/>
        </w:rPr>
        <w:t xml:space="preserve">: </w:t>
      </w:r>
      <w:r>
        <w:rPr>
          <w:b/>
          <w:i w:val="0"/>
        </w:rPr>
        <w:t>en un formato, la</w:t>
      </w:r>
      <w:r>
        <w:t xml:space="preserve"> </w:t>
      </w:r>
      <w:r>
        <w:rPr>
          <w:b/>
          <w:i w:val="0"/>
        </w:rPr>
        <w:t>forma no es un envoltorio que se pueda cambiar sin tocar el contenido.</w:t>
      </w:r>
      <w:r>
        <w:rPr>
          <w:b w:val="0"/>
          <w:i w:val="0"/>
        </w:rPr>
        <w:t xml:space="preserve"> </w:t>
      </w:r>
      <w:r>
        <w:rPr>
          <w:b/>
          <w:i w:val="0"/>
        </w:rPr>
        <w:t>Cambiar la mecánica de un</w:t>
      </w:r>
      <w:r>
        <w:t xml:space="preserve"> </w:t>
      </w:r>
      <w:r>
        <w:rPr>
          <w:b/>
          <w:i w:val="0"/>
        </w:rPr>
        <w:t>concurso cambia el concurso.</w:t>
      </w:r>
      <w:r>
        <w:rPr>
          <w:b w:val="0"/>
          <w:i w:val="0"/>
        </w:rPr>
      </w:r>
    </w:p>
    <w:p>
      <w:pPr/>
      <w:r>
        <w:rPr>
          <w:b w:val="0"/>
          <w:i w:val="0"/>
        </w:rPr>
      </w:r>
      <w:r>
        <w:rPr>
          <w:b/>
          <w:i w:val="0"/>
        </w:rPr>
        <w:t>Las tres opciones falsas de la pregunta 69 llevan la palabra a otros tres campos</w:t>
      </w:r>
      <w:r>
        <w:rPr>
          <w:b w:val="0"/>
          <w:i w:val="0"/>
        </w:rPr>
        <w:t>, y ése es el</w:t>
      </w:r>
      <w:r>
        <w:t xml:space="preserve"> </w:t>
      </w:r>
      <w:r>
        <w:rPr>
          <w:b w:val="0"/>
          <w:i w:val="0"/>
        </w:rPr>
        <w:t>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«La relación de aspecto sumada a la resolución vertical»</w:t>
            </w:r>
          </w:p>
        </w:tc>
        <w:tc>
          <w:tcPr>
            <w:tcW w:type="dxa" w:w="4706"/>
          </w:tcPr>
          <w:p>
            <w:pPr>
              <w:pStyle w:val="Tabla"/>
            </w:pPr>
            <w:r/>
            <w:r>
              <w:rPr>
                <w:b w:val="0"/>
                <w:i w:val="0"/>
              </w:rPr>
            </w:r>
            <w:r>
              <w:rPr>
                <w:b/>
                <w:i w:val="0"/>
              </w:rPr>
              <w:t>El formato TÉCNICO de imagen</w:t>
            </w:r>
            <w:r>
              <w:rPr>
                <w:b w:val="0"/>
                <w:i w:val="0"/>
              </w:rPr>
              <w:t xml:space="preserve">: 16:9, 1080… </w:t>
            </w:r>
            <w:r>
              <w:rPr>
                <w:b/>
                <w:i w:val="0"/>
              </w:rPr>
              <w:t>Es otro sentido de la misma palabra</w:t>
            </w:r>
            <w:r>
              <w:rPr>
                <w:b w:val="0"/>
                <w:i w:val="0"/>
              </w:rPr>
              <w:t xml:space="preserve">, y </w:t>
            </w:r>
            <w:r>
              <w:rPr>
                <w:b/>
                <w:i w:val="0"/>
              </w:rPr>
              <w:t>es la trampa mejor puesta</w:t>
            </w:r>
            <w:r>
              <w:rPr>
                <w:b w:val="0"/>
                <w:i w:val="0"/>
              </w:rPr>
              <w:t xml:space="preserve">, porque </w:t>
            </w:r>
            <w:r>
              <w:rPr>
                <w:b/>
                <w:i w:val="0"/>
              </w:rPr>
              <w:t>también se llama formato</w:t>
            </w:r>
            <w:r>
              <w:rPr>
                <w:b w:val="0"/>
                <w:i w:val="0"/>
              </w:rPr>
            </w:r>
          </w:p>
        </w:tc>
      </w:tr>
      <w:tr>
        <w:tc>
          <w:tcPr>
            <w:tcW w:type="dxa" w:w="4706"/>
          </w:tcPr>
          <w:p>
            <w:pPr>
              <w:pStyle w:val="Tabla"/>
            </w:pPr>
            <w:r/>
            <w:r>
              <w:rPr>
                <w:b w:val="0"/>
                <w:i w:val="0"/>
              </w:rPr>
              <w:t>«La manera en que se transmite un programa a la audiencia»</w:t>
            </w:r>
          </w:p>
        </w:tc>
        <w:tc>
          <w:tcPr>
            <w:tcW w:type="dxa" w:w="4706"/>
          </w:tcPr>
          <w:p>
            <w:pPr>
              <w:pStyle w:val="Tabla"/>
            </w:pPr>
            <w:r/>
            <w:r>
              <w:rPr>
                <w:b w:val="0"/>
                <w:i w:val="0"/>
              </w:rPr>
            </w:r>
            <w:r>
              <w:rPr>
                <w:b/>
                <w:i w:val="0"/>
              </w:rPr>
              <w:t>El canal o la vía de distribución</w:t>
            </w:r>
            <w:r>
              <w:rPr>
                <w:b w:val="0"/>
                <w:i w:val="0"/>
              </w:rPr>
            </w:r>
          </w:p>
        </w:tc>
      </w:tr>
      <w:tr>
        <w:tc>
          <w:tcPr>
            <w:tcW w:type="dxa" w:w="4706"/>
          </w:tcPr>
          <w:p>
            <w:pPr>
              <w:pStyle w:val="Tabla"/>
            </w:pPr>
            <w:r/>
            <w:r>
              <w:rPr>
                <w:b w:val="0"/>
                <w:i w:val="0"/>
              </w:rPr>
              <w:t>«Una serie de estrategias para diseñar el desarrollo de una película, serie o producto transmedia»</w:t>
            </w:r>
          </w:p>
        </w:tc>
        <w:tc>
          <w:tcPr>
            <w:tcW w:type="dxa" w:w="4706"/>
          </w:tcPr>
          <w:p>
            <w:pPr>
              <w:pStyle w:val="Tabla"/>
            </w:pPr>
            <w:r/>
            <w:r>
              <w:rPr>
                <w:b w:val="0"/>
                <w:i w:val="0"/>
              </w:rPr>
            </w:r>
            <w:r>
              <w:rPr>
                <w:b/>
                <w:i w:val="0"/>
              </w:rPr>
              <w:t>Una descripción de la PLANIFICACIÓN o del diseño de producción</w:t>
            </w:r>
            <w:r>
              <w:rPr>
                <w:b w:val="0"/>
                <w:i w:val="0"/>
              </w:rPr>
            </w:r>
          </w:p>
        </w:tc>
      </w:tr>
    </w:tbl>
    <w:p>
      <w:pPr/>
    </w:p>
    <w:p>
      <w:pPr/>
      <w:r>
        <w:rPr>
          <w:b w:val="0"/>
          <w:i w:val="0"/>
        </w:rPr>
      </w:r>
      <w:r>
        <w:rPr>
          <w:b/>
          <w:i w:val="0"/>
        </w:rPr>
        <w:t>La advertencia que la opción a) obliga a hacer, y que un realizador necesita</w:t>
      </w:r>
      <w:r>
        <w:rPr>
          <w:b w:val="0"/>
          <w:i w:val="0"/>
        </w:rPr>
        <w:t xml:space="preserve">: </w:t>
      </w:r>
      <w:r>
        <w:rPr>
          <w:b/>
          <w:i w:val="0"/>
        </w:rPr>
        <w:t>«formato» tiene dos</w:t>
      </w:r>
      <w:r>
        <w:t xml:space="preserve"> </w:t>
      </w:r>
      <w:r>
        <w:rPr>
          <w:b/>
          <w:i w:val="0"/>
        </w:rPr>
        <w:t>sentidos en televisión y los dos son legítimos.</w:t>
      </w:r>
      <w:r>
        <w:rPr>
          <w:b w:val="0"/>
          <w:i w:val="0"/>
        </w:rPr>
        <w:t xml:space="preserve"> </w:t>
      </w:r>
      <w:r>
        <w:rPr>
          <w:b/>
          <w:i w:val="0"/>
        </w:rPr>
        <w:t>El formato de PROGRAMA</w:t>
      </w:r>
      <w:r>
        <w:rPr>
          <w:b w:val="0"/>
          <w:i w:val="0"/>
        </w:rPr>
        <w:t xml:space="preserve"> —el de esta pregunta— y</w:t>
      </w:r>
      <w:r>
        <w:t xml:space="preserve"> </w:t>
      </w:r>
      <w:r>
        <w:rPr>
          <w:b w:val="0"/>
          <w:i w:val="0"/>
        </w:rPr>
      </w:r>
      <w:r>
        <w:rPr>
          <w:b/>
          <w:i w:val="0"/>
        </w:rPr>
        <w:t>el formato TÉCNICO de imagen o de fichero</w:t>
      </w:r>
      <w:r>
        <w:rPr>
          <w:b w:val="0"/>
          <w:i w:val="0"/>
        </w:rPr>
        <w:t xml:space="preserve"> —el que el punto 3.2 del anexo desarrolla—. </w:t>
      </w:r>
      <w:r>
        <w:rPr>
          <w:b/>
          <w:i w:val="0"/>
        </w:rPr>
        <w:t>Lo que</w:t>
      </w:r>
      <w:r>
        <w:t xml:space="preserve"> </w:t>
      </w:r>
      <w:r>
        <w:rPr>
          <w:b/>
          <w:i w:val="0"/>
        </w:rPr>
        <w:t>decide cuál se está usando es el contexto</w:t>
      </w:r>
      <w:r>
        <w:rPr>
          <w:b w:val="0"/>
          <w:i w:val="0"/>
        </w:rPr>
        <w:t xml:space="preserve">, y </w:t>
      </w:r>
      <w:r>
        <w:rPr>
          <w:b/>
          <w:i w:val="0"/>
        </w:rPr>
        <w:t>el enunciado de esta pregunta lo fija al decir «un</w:t>
      </w:r>
      <w:r>
        <w:t xml:space="preserve"> </w:t>
      </w:r>
      <w:r>
        <w:rPr>
          <w:b/>
          <w:i w:val="0"/>
        </w:rPr>
        <w:t>formato EN TELEVISIÓN» dentro del punto de géneros y formatos.</w:t>
      </w:r>
      <w:r>
        <w:rPr>
          <w:b w:val="0"/>
          <w:i w:val="0"/>
        </w:rPr>
      </w:r>
    </w:p>
    <w:p>
      <w:pPr>
        <w:pStyle w:val="Heading2"/>
      </w:pPr>
      <w:r>
        <w:rPr>
          <w:b w:val="0"/>
          <w:i w:val="0"/>
        </w:rPr>
        <w:t>7.3 Los géneros informativos</w:t>
      </w:r>
    </w:p>
    <w:p>
      <w:pPr/>
      <w:r>
        <w:rPr>
          <w:b w:val="0"/>
          <w:i w:val="0"/>
        </w:rPr>
      </w:r>
      <w:r>
        <w:rPr>
          <w:b/>
          <w:i w:val="0"/>
        </w:rPr>
        <w:t>Los géneros informativos se distinguen por tres cosas</w:t>
      </w:r>
      <w:r>
        <w:rPr>
          <w:b w:val="0"/>
          <w:i w:val="0"/>
        </w:rPr>
        <w:t xml:space="preserve">: </w:t>
      </w:r>
      <w:r>
        <w:rPr>
          <w:b/>
          <w:i w:val="0"/>
        </w:rPr>
        <w:t>cuánto tiempo se les dedica</w:t>
      </w:r>
      <w:r>
        <w:rPr>
          <w:b w:val="0"/>
          <w:i w:val="0"/>
        </w:rPr>
        <w:t xml:space="preserve">, </w:t>
      </w:r>
      <w:r>
        <w:rPr>
          <w:b/>
          <w:i w:val="0"/>
        </w:rPr>
        <w:t>cuánta</w:t>
      </w:r>
      <w:r>
        <w:t xml:space="preserve"> </w:t>
      </w:r>
      <w:r>
        <w:rPr>
          <w:b/>
          <w:i w:val="0"/>
        </w:rPr>
        <w:t>elaboración admiten</w:t>
      </w:r>
      <w:r>
        <w:rPr>
          <w:b w:val="0"/>
          <w:i w:val="0"/>
        </w:rPr>
        <w:t xml:space="preserve"> y </w:t>
      </w:r>
      <w:r>
        <w:rPr>
          <w:b/>
          <w:i w:val="0"/>
        </w:rPr>
        <w:t>cuánto juicio del autor cabe en ellos.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¿Cabe valoración?</w:t>
            </w:r>
          </w:p>
        </w:tc>
      </w:tr>
      <w:tr>
        <w:tc>
          <w:tcPr>
            <w:tcW w:type="dxa" w:w="3137"/>
          </w:tcPr>
          <w:p>
            <w:pPr>
              <w:pStyle w:val="Tabla"/>
            </w:pPr>
            <w:r/>
            <w:r>
              <w:rPr>
                <w:b w:val="0"/>
                <w:i w:val="0"/>
              </w:rPr>
            </w:r>
            <w:r>
              <w:rPr>
                <w:b/>
                <w:i w:val="0"/>
              </w:rPr>
              <w:t>Noticia</w:t>
            </w:r>
            <w:r>
              <w:rPr>
                <w:b w:val="0"/>
                <w:i w:val="0"/>
              </w:rPr>
            </w:r>
          </w:p>
        </w:tc>
        <w:tc>
          <w:tcPr>
            <w:tcW w:type="dxa" w:w="3137"/>
          </w:tcPr>
          <w:p>
            <w:pPr>
              <w:pStyle w:val="Tabla"/>
            </w:pPr>
            <w:r/>
            <w:r>
              <w:rPr>
                <w:b w:val="0"/>
                <w:i w:val="0"/>
              </w:rPr>
            </w:r>
            <w:r>
              <w:rPr>
                <w:b/>
                <w:i w:val="0"/>
              </w:rPr>
              <w:t>El relato breve de unos hechos</w:t>
            </w:r>
            <w:r>
              <w:rPr>
                <w:b w:val="0"/>
                <w:i w:val="0"/>
              </w:rPr>
              <w:t>, con el máximo grado de objetividad</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Crónica</w:t>
            </w:r>
            <w:r>
              <w:rPr>
                <w:b w:val="0"/>
                <w:i w:val="0"/>
              </w:rPr>
            </w:r>
          </w:p>
        </w:tc>
        <w:tc>
          <w:tcPr>
            <w:tcW w:type="dxa" w:w="3137"/>
          </w:tcPr>
          <w:p>
            <w:pPr>
              <w:pStyle w:val="Tabla"/>
            </w:pPr>
            <w:r/>
            <w:r>
              <w:rPr>
                <w:b w:val="0"/>
                <w:i w:val="0"/>
              </w:rPr>
            </w:r>
            <w:r>
              <w:rPr>
                <w:b/>
                <w:i w:val="0"/>
              </w:rPr>
              <w:t>El relato de unos hechos por quien está allí</w:t>
            </w:r>
            <w:r>
              <w:rPr>
                <w:b w:val="0"/>
                <w:i w:val="0"/>
              </w:rPr>
              <w:t>, con contexto</w:t>
            </w:r>
          </w:p>
        </w:tc>
        <w:tc>
          <w:tcPr>
            <w:tcW w:type="dxa" w:w="3137"/>
          </w:tcPr>
          <w:p>
            <w:pPr>
              <w:pStyle w:val="Tabla"/>
            </w:pPr>
            <w:r/>
            <w:r>
              <w:rPr>
                <w:b w:val="0"/>
                <w:i w:val="0"/>
              </w:rPr>
            </w:r>
            <w:r>
              <w:rPr>
                <w:b/>
                <w:i w:val="0"/>
              </w:rPr>
              <w:t>Interpretación, sí; opinión, no</w:t>
            </w:r>
            <w:r>
              <w:rPr>
                <w:b w:val="0"/>
                <w:i w:val="0"/>
              </w:rPr>
            </w:r>
          </w:p>
        </w:tc>
      </w:tr>
      <w:tr>
        <w:tc>
          <w:tcPr>
            <w:tcW w:type="dxa" w:w="3137"/>
          </w:tcPr>
          <w:p>
            <w:pPr>
              <w:pStyle w:val="Tabla"/>
            </w:pPr>
            <w:r/>
            <w:r>
              <w:rPr>
                <w:b w:val="0"/>
                <w:i w:val="0"/>
              </w:rPr>
            </w:r>
            <w:r>
              <w:rPr>
                <w:b/>
                <w:i w:val="0"/>
              </w:rPr>
              <w:t>REPORTAJE</w:t>
            </w:r>
            <w:r>
              <w:rPr>
                <w:b w:val="0"/>
                <w:i w:val="0"/>
              </w:rPr>
            </w:r>
          </w:p>
        </w:tc>
        <w:tc>
          <w:tcPr>
            <w:tcW w:type="dxa" w:w="3137"/>
          </w:tcPr>
          <w:p>
            <w:pPr>
              <w:pStyle w:val="Tabla"/>
            </w:pPr>
            <w:r/>
            <w:r>
              <w:rPr>
                <w:b w:val="0"/>
                <w:i w:val="0"/>
              </w:rPr>
            </w:r>
            <w:r>
              <w:rPr>
                <w:b/>
                <w:i w:val="0"/>
              </w:rPr>
              <w:t>La profundización en un hecho</w:t>
            </w:r>
            <w:r>
              <w:rPr>
                <w:b w:val="0"/>
                <w:i w:val="0"/>
              </w:rPr>
              <w:t>, con análisis y valoración</w:t>
            </w:r>
          </w:p>
        </w:tc>
        <w:tc>
          <w:tcPr>
            <w:tcW w:type="dxa" w:w="3137"/>
          </w:tcPr>
          <w:p>
            <w:pPr>
              <w:pStyle w:val="Tabla"/>
            </w:pPr>
            <w:r/>
            <w:r>
              <w:rPr>
                <w:b w:val="0"/>
                <w:i w:val="0"/>
              </w:rPr>
            </w:r>
            <w:r>
              <w:rPr>
                <w:b/>
                <w:i w:val="0"/>
              </w:rPr>
              <w:t>Sí: puede contener criterios subjetivos del autor</w:t>
            </w:r>
            <w:r>
              <w:rPr>
                <w:b w:val="0"/>
                <w:i w:val="0"/>
              </w:rPr>
            </w:r>
          </w:p>
        </w:tc>
      </w:tr>
      <w:tr>
        <w:tc>
          <w:tcPr>
            <w:tcW w:type="dxa" w:w="3137"/>
          </w:tcPr>
          <w:p>
            <w:pPr>
              <w:pStyle w:val="Tabla"/>
            </w:pPr>
            <w:r/>
            <w:r>
              <w:rPr>
                <w:b w:val="0"/>
                <w:i w:val="0"/>
              </w:rPr>
            </w:r>
            <w:r>
              <w:rPr>
                <w:b/>
                <w:i w:val="0"/>
              </w:rPr>
              <w:t>Entrevista</w:t>
            </w:r>
            <w:r>
              <w:rPr>
                <w:b w:val="0"/>
                <w:i w:val="0"/>
              </w:rPr>
            </w:r>
          </w:p>
        </w:tc>
        <w:tc>
          <w:tcPr>
            <w:tcW w:type="dxa" w:w="3137"/>
          </w:tcPr>
          <w:p>
            <w:pPr>
              <w:pStyle w:val="Tabla"/>
            </w:pPr>
            <w:r/>
            <w:r>
              <w:rPr>
                <w:b w:val="0"/>
                <w:i w:val="0"/>
              </w:rPr>
            </w:r>
            <w:r>
              <w:rPr>
                <w:b/>
                <w:i w:val="0"/>
              </w:rPr>
              <w:t>El diálogo con una fuente</w:t>
            </w:r>
            <w:r>
              <w:rPr>
                <w:b w:val="0"/>
                <w:i w:val="0"/>
              </w:rPr>
            </w:r>
          </w:p>
        </w:tc>
        <w:tc>
          <w:tcPr>
            <w:tcW w:type="dxa" w:w="3137"/>
          </w:tcPr>
          <w:p>
            <w:pPr>
              <w:pStyle w:val="Tabla"/>
            </w:pPr>
            <w:r/>
            <w:r>
              <w:rPr>
                <w:b w:val="0"/>
                <w:i w:val="0"/>
              </w:rPr>
              <w:t>Del entrevistado</w:t>
            </w:r>
          </w:p>
        </w:tc>
      </w:tr>
      <w:tr>
        <w:tc>
          <w:tcPr>
            <w:tcW w:type="dxa" w:w="3137"/>
          </w:tcPr>
          <w:p>
            <w:pPr>
              <w:pStyle w:val="Tabla"/>
            </w:pPr>
            <w:r/>
            <w:r>
              <w:rPr>
                <w:b w:val="0"/>
                <w:i w:val="0"/>
              </w:rPr>
            </w:r>
            <w:r>
              <w:rPr>
                <w:b/>
                <w:i w:val="0"/>
              </w:rPr>
              <w:t>Documental</w:t>
            </w:r>
            <w:r>
              <w:rPr>
                <w:b w:val="0"/>
                <w:i w:val="0"/>
              </w:rPr>
            </w:r>
          </w:p>
        </w:tc>
        <w:tc>
          <w:tcPr>
            <w:tcW w:type="dxa" w:w="3137"/>
          </w:tcPr>
          <w:p>
            <w:pPr>
              <w:pStyle w:val="Tabla"/>
            </w:pPr>
            <w:r/>
            <w:r>
              <w:rPr>
                <w:b w:val="0"/>
                <w:i w:val="0"/>
              </w:rPr>
            </w:r>
            <w:r>
              <w:rPr>
                <w:b/>
                <w:i w:val="0"/>
              </w:rPr>
              <w:t>El tratamiento extenso de un asunto</w:t>
            </w:r>
            <w:r>
              <w:rPr>
                <w:b w:val="0"/>
                <w:i w:val="0"/>
              </w:rPr>
              <w:t>, con voluntad de permanencia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Debate</w:t>
            </w:r>
            <w:r>
              <w:rPr>
                <w:b w:val="0"/>
                <w:i w:val="0"/>
              </w:rPr>
            </w:r>
          </w:p>
        </w:tc>
        <w:tc>
          <w:tcPr>
            <w:tcW w:type="dxa" w:w="3137"/>
          </w:tcPr>
          <w:p>
            <w:pPr>
              <w:pStyle w:val="Tabla"/>
            </w:pPr>
            <w:r/>
            <w:r>
              <w:rPr>
                <w:b w:val="0"/>
                <w:i w:val="0"/>
              </w:rPr>
            </w:r>
            <w:r>
              <w:rPr>
                <w:b/>
                <w:i w:val="0"/>
              </w:rPr>
              <w:t>La confrontación de posiciones</w:t>
            </w:r>
            <w:r>
              <w:rPr>
                <w:b w:val="0"/>
                <w:i w:val="0"/>
              </w:rPr>
            </w:r>
          </w:p>
        </w:tc>
        <w:tc>
          <w:tcPr>
            <w:tcW w:type="dxa" w:w="3137"/>
          </w:tcPr>
          <w:p>
            <w:pPr>
              <w:pStyle w:val="Tabla"/>
            </w:pPr>
            <w:r/>
            <w:r>
              <w:rPr>
                <w:b w:val="0"/>
                <w:i w:val="0"/>
              </w:rPr>
              <w:t>De los participantes</w:t>
            </w:r>
          </w:p>
        </w:tc>
      </w:tr>
    </w:tbl>
    <w:p>
      <w:pPr/>
    </w:p>
    <w:p>
      <w:pPr/>
      <w:r>
        <w:rPr>
          <w:b w:val="0"/>
          <w:i w:val="0"/>
        </w:rPr>
      </w:r>
      <w:r>
        <w:rPr>
          <w:b/>
          <w:i w:val="0"/>
        </w:rPr>
        <w:t>La distinción que atraviesa la tabla, y que conviene fijar</w:t>
      </w:r>
      <w:r>
        <w:rPr>
          <w:b w:val="0"/>
          <w:i w:val="0"/>
        </w:rPr>
        <w:t xml:space="preserve">: </w:t>
      </w:r>
      <w:r>
        <w:rPr>
          <w:b/>
          <w:i w:val="0"/>
        </w:rPr>
        <w:t>la línea que separa el género</w:t>
      </w:r>
      <w:r>
        <w:t xml:space="preserve"> </w:t>
      </w:r>
      <w:r>
        <w:rPr>
          <w:b/>
          <w:i w:val="0"/>
        </w:rPr>
        <w:t>informativo del interpretativo y del de opinión NO es la verdad de los hechos</w:t>
      </w:r>
      <w:r>
        <w:rPr>
          <w:b w:val="0"/>
          <w:i w:val="0"/>
        </w:rPr>
        <w:t xml:space="preserve"> —todos han de ser</w:t>
      </w:r>
      <w:r>
        <w:t xml:space="preserve"> </w:t>
      </w:r>
      <w:r>
        <w:rPr>
          <w:b w:val="0"/>
          <w:i w:val="0"/>
        </w:rPr>
        <w:t xml:space="preserve">veraces— </w:t>
      </w:r>
      <w:r>
        <w:rPr>
          <w:b/>
          <w:i w:val="0"/>
        </w:rPr>
        <w:t>sino cuánto del autor aparece en el relato.</w:t>
      </w:r>
      <w:r>
        <w:rPr>
          <w:b w:val="0"/>
          <w:i w:val="0"/>
        </w:rPr>
      </w:r>
    </w:p>
    <w:p>
      <w:pPr>
        <w:pStyle w:val="Heading2"/>
      </w:pPr>
      <w:r>
        <w:rPr>
          <w:b w:val="0"/>
          <w:i w:val="0"/>
        </w:rPr>
        <w:t>7.4 El reportaje frente a la noticia</w:t>
      </w:r>
    </w:p>
    <w:p>
      <w:pPr/>
      <w:r>
        <w:rPr>
          <w:b w:val="0"/>
          <w:i w:val="0"/>
        </w:rPr>
      </w:r>
      <w:r>
        <w:rPr>
          <w:b/>
          <w:i w:val="0"/>
        </w:rPr>
        <w:t>Es propio del reportaje televisivo la profundización de la noticia, con análisis y valoración de los</w:t>
      </w:r>
      <w:r>
        <w:t xml:space="preserve"> </w:t>
      </w:r>
      <w:r>
        <w:rPr>
          <w:b/>
          <w:i w:val="0"/>
        </w:rPr>
        <w:t>hechos, y que puede contener criterios subjetivos del autor.</w:t>
      </w:r>
      <w:r>
        <w:rPr>
          <w:b w:val="0"/>
          <w:i w:val="0"/>
        </w:rPr>
        <w:t xml:space="preserve"> Ésa es la respuesta oficial a la</w:t>
      </w:r>
      <w:r>
        <w:t xml:space="preserve"> </w:t>
      </w:r>
      <w:r>
        <w:rPr>
          <w:b w:val="0"/>
          <w:i w:val="0"/>
        </w:rPr>
        <w:t>pregunta 58.</w:t>
      </w:r>
    </w:p>
    <w:p>
      <w:pPr/>
      <w:r>
        <w:rPr>
          <w:b w:val="0"/>
          <w:i w:val="0"/>
        </w:rPr>
      </w:r>
      <w:r>
        <w:rPr>
          <w:b/>
          <w:i w:val="0"/>
        </w:rPr>
        <w:t>Las tres opciones falsas son las definiciones CORRECTAS de otros tres géneros</w:t>
      </w:r>
      <w:r>
        <w:rPr>
          <w:b w:val="0"/>
          <w:i w:val="0"/>
        </w:rPr>
        <w:t xml:space="preserve">, y </w:t>
      </w:r>
      <w:r>
        <w:rPr>
          <w:b/>
          <w:i w:val="0"/>
        </w:rPr>
        <w:t>ése es el</w:t>
      </w:r>
      <w:r>
        <w:t xml:space="preserve"> </w:t>
      </w:r>
      <w:r>
        <w:rPr>
          <w:b/>
          <w:i w:val="0"/>
        </w:rPr>
        <w:t>mecanismo dominante de este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género define en realidad</w:t>
            </w:r>
          </w:p>
        </w:tc>
      </w:tr>
      <w:tr>
        <w:tc>
          <w:tcPr>
            <w:tcW w:type="dxa" w:w="4706"/>
          </w:tcPr>
          <w:p>
            <w:pPr>
              <w:pStyle w:val="Tabla"/>
            </w:pPr>
            <w:r/>
            <w:r>
              <w:rPr>
                <w:b w:val="0"/>
                <w:i w:val="0"/>
              </w:rPr>
              <w:t>«El registro y relato, de forma breve, de unos hechos sin juicios de valor y el máximo grado de objetividad»</w:t>
            </w:r>
          </w:p>
        </w:tc>
        <w:tc>
          <w:tcPr>
            <w:tcW w:type="dxa" w:w="4706"/>
          </w:tcPr>
          <w:p>
            <w:pPr>
              <w:pStyle w:val="Tabla"/>
            </w:pPr>
            <w:r/>
            <w:r>
              <w:rPr>
                <w:b w:val="0"/>
                <w:i w:val="0"/>
              </w:rPr>
            </w:r>
            <w:r>
              <w:rPr>
                <w:b/>
                <w:i w:val="0"/>
              </w:rPr>
              <w:t>LA NOTICIA.</w:t>
            </w:r>
            <w:r>
              <w:rPr>
                <w:b w:val="0"/>
                <w:i w:val="0"/>
              </w:rPr>
              <w:t xml:space="preserve"> La definición es correcta</w:t>
            </w:r>
          </w:p>
        </w:tc>
      </w:tr>
      <w:tr>
        <w:tc>
          <w:tcPr>
            <w:tcW w:type="dxa" w:w="4706"/>
          </w:tcPr>
          <w:p>
            <w:pPr>
              <w:pStyle w:val="Tabla"/>
            </w:pPr>
            <w:r/>
            <w:r>
              <w:rPr>
                <w:b w:val="0"/>
                <w:i w:val="0"/>
              </w:rPr>
              <w:t>«El registro de unos hechos en el momento de producirse o inmediatamente después»</w:t>
            </w:r>
          </w:p>
        </w:tc>
        <w:tc>
          <w:tcPr>
            <w:tcW w:type="dxa" w:w="4706"/>
          </w:tcPr>
          <w:p>
            <w:pPr>
              <w:pStyle w:val="Tabla"/>
            </w:pPr>
            <w:r/>
            <w:r>
              <w:rPr>
                <w:b w:val="0"/>
                <w:i w:val="0"/>
              </w:rPr>
            </w:r>
            <w:r>
              <w:rPr>
                <w:b/>
                <w:i w:val="0"/>
              </w:rPr>
              <w:t>LA COBERTURA INFORMATIVA o el DIRECTO.</w:t>
            </w:r>
            <w:r>
              <w:rPr>
                <w:b w:val="0"/>
                <w:i w:val="0"/>
              </w:rPr>
              <w:t xml:space="preserve"> También correcta</w:t>
            </w:r>
          </w:p>
        </w:tc>
      </w:tr>
      <w:tr>
        <w:tc>
          <w:tcPr>
            <w:tcW w:type="dxa" w:w="4706"/>
          </w:tcPr>
          <w:p>
            <w:pPr>
              <w:pStyle w:val="Tabla"/>
            </w:pPr>
            <w:r/>
            <w:r>
              <w:rPr>
                <w:b w:val="0"/>
                <w:i w:val="0"/>
              </w:rPr>
              <w:t>«La mezcla de realidad y ficción, con la dramatización actoral de los hechos»</w:t>
            </w:r>
          </w:p>
        </w:tc>
        <w:tc>
          <w:tcPr>
            <w:tcW w:type="dxa" w:w="4706"/>
          </w:tcPr>
          <w:p>
            <w:pPr>
              <w:pStyle w:val="Tabla"/>
            </w:pPr>
            <w:r/>
            <w:r>
              <w:rPr>
                <w:b w:val="0"/>
                <w:i w:val="0"/>
              </w:rPr>
            </w:r>
            <w:r>
              <w:rPr>
                <w:b/>
                <w:i w:val="0"/>
              </w:rPr>
              <w:t>EL DOCUDRAMA</w:t>
            </w:r>
            <w:r>
              <w:rPr>
                <w:b w:val="0"/>
                <w:i w:val="0"/>
              </w:rPr>
              <w:t xml:space="preserve">, que el mismo cuadernillo pregunta en otra pregunta. </w:t>
            </w:r>
            <w:r>
              <w:rPr>
                <w:b/>
                <w:i w:val="0"/>
              </w:rPr>
              <w:t>También correcta</w:t>
            </w:r>
            <w:r>
              <w:rPr>
                <w:b w:val="0"/>
                <w:i w:val="0"/>
              </w:rPr>
            </w:r>
          </w:p>
        </w:tc>
      </w:tr>
    </w:tbl>
    <w:p>
      <w:pPr/>
    </w:p>
    <w:p>
      <w:pPr/>
      <w:r>
        <w:rPr>
          <w:b w:val="0"/>
          <w:i w:val="0"/>
        </w:rPr>
      </w:r>
      <w:r>
        <w:rPr>
          <w:b/>
          <w:i w:val="0"/>
        </w:rPr>
        <w:t>Ninguna de las cuatro opciones es falsa como definición: tres están mal ETIQUETADAS.</w:t>
      </w:r>
      <w:r>
        <w:rPr>
          <w:b w:val="0"/>
          <w:i w:val="0"/>
        </w:rPr>
        <w:t xml:space="preserve"> </w:t>
      </w:r>
      <w:r>
        <w:rPr>
          <w:b/>
          <w:i w:val="0"/>
        </w:rPr>
        <w:t>Se contesta</w:t>
      </w:r>
      <w:r>
        <w:t xml:space="preserve"> </w:t>
      </w:r>
      <w:r>
        <w:rPr>
          <w:b/>
          <w:i w:val="0"/>
        </w:rPr>
        <w:t>sabiendo qué distingue al reportaje de sus vecinos</w:t>
      </w:r>
      <w:r>
        <w:rPr>
          <w:b w:val="0"/>
          <w:i w:val="0"/>
        </w:rPr>
        <w:t xml:space="preserve">, y la respuesta es </w:t>
      </w:r>
      <w:r>
        <w:rPr>
          <w:b/>
          <w:i w:val="0"/>
        </w:rPr>
        <w:t>la profundización y la</w:t>
      </w:r>
      <w:r>
        <w:t xml:space="preserve"> </w:t>
      </w:r>
      <w:r>
        <w:rPr>
          <w:b/>
          <w:i w:val="0"/>
        </w:rPr>
        <w:t>valoración</w:t>
      </w:r>
      <w:r>
        <w:rPr>
          <w:b w:val="0"/>
          <w:i w:val="0"/>
        </w:rPr>
        <w:t xml:space="preserve">: </w:t>
      </w:r>
      <w:r>
        <w:rPr>
          <w:b/>
          <w:i w:val="0"/>
        </w:rPr>
        <w:t>el reportaje es el único de los cuatro en el que cabe el criterio del autor.</w:t>
      </w:r>
      <w:r>
        <w:rPr>
          <w:b w:val="0"/>
          <w:i w:val="0"/>
        </w:rPr>
      </w:r>
    </w:p>
    <w:p>
      <w:pPr/>
      <w:r>
        <w:rPr>
          <w:b w:val="0"/>
          <w:i w:val="0"/>
        </w:rPr>
      </w:r>
      <w:r>
        <w:rPr>
          <w:b/>
          <w:i w:val="0"/>
        </w:rPr>
        <w:t>Las tres cosas que caracterizan el reportaje televisivo, y que un realizador tiene que traducir a</w:t>
      </w:r>
      <w:r>
        <w:t xml:space="preserve"> </w:t>
      </w:r>
      <w:r>
        <w:rPr>
          <w:b/>
          <w:i w:val="0"/>
        </w:rPr>
        <w:t>plano:</w:t>
      </w:r>
      <w:r>
        <w:rPr>
          <w:b w:val="0"/>
          <w:i w:val="0"/>
        </w:rPr>
      </w:r>
    </w:p>
    <w:p>
      <w:pPr>
        <w:pStyle w:val="ListNumber"/>
      </w:pPr>
      <w:r>
        <w:rPr>
          <w:b w:val="0"/>
          <w:i w:val="0"/>
        </w:rPr>
      </w:r>
      <w:r>
        <w:rPr>
          <w:b/>
          <w:i w:val="0"/>
        </w:rPr>
        <w:t>Tiempo.</w:t>
      </w:r>
      <w:r>
        <w:rPr>
          <w:b w:val="0"/>
          <w:i w:val="0"/>
        </w:rPr>
        <w:t xml:space="preserve"> </w:t>
      </w:r>
      <w:r>
        <w:rPr>
          <w:b/>
          <w:i w:val="0"/>
        </w:rPr>
        <w:t>Un reportaje se rueda con más tiempo que una noticia</w:t>
      </w:r>
      <w:r>
        <w:rPr>
          <w:b w:val="0"/>
          <w:i w:val="0"/>
        </w:rPr>
        <w:t xml:space="preserve">, y eso permite </w:t>
      </w:r>
      <w:r>
        <w:rPr>
          <w:b/>
          <w:i w:val="0"/>
        </w:rPr>
        <w:t>planos</w:t>
      </w:r>
      <w:r>
        <w:t xml:space="preserve"> </w:t>
      </w:r>
      <w:r>
        <w:rPr>
          <w:b/>
          <w:i w:val="0"/>
        </w:rPr>
        <w:t>trabajados, entrevistas largas y recursos.</w:t>
      </w:r>
      <w:r>
        <w:rPr>
          <w:b w:val="0"/>
          <w:i w:val="0"/>
        </w:rPr>
      </w:r>
    </w:p>
    <w:p>
      <w:pPr>
        <w:pStyle w:val="ListNumber"/>
      </w:pPr>
      <w:r>
        <w:rPr>
          <w:b w:val="0"/>
          <w:i w:val="0"/>
        </w:rPr>
      </w:r>
      <w:r>
        <w:rPr>
          <w:b/>
          <w:i w:val="0"/>
        </w:rPr>
        <w:t>Estructura propia.</w:t>
      </w:r>
      <w:r>
        <w:rPr>
          <w:b w:val="0"/>
          <w:i w:val="0"/>
        </w:rPr>
        <w:t xml:space="preserve"> </w:t>
      </w:r>
      <w:r>
        <w:rPr>
          <w:b/>
          <w:i w:val="0"/>
        </w:rPr>
        <w:t>No sigue la pirámide invertida de la noticia</w:t>
      </w:r>
      <w:r>
        <w:rPr>
          <w:b w:val="0"/>
          <w:i w:val="0"/>
        </w:rPr>
        <w:t xml:space="preserve">: </w:t>
      </w:r>
      <w:r>
        <w:rPr>
          <w:b/>
          <w:i w:val="0"/>
        </w:rPr>
        <w:t>tiene planteamiento,</w:t>
      </w:r>
      <w:r>
        <w:t xml:space="preserve"> </w:t>
      </w:r>
      <w:r>
        <w:rPr>
          <w:b/>
          <w:i w:val="0"/>
        </w:rPr>
        <w:t>desarrollo y cierre</w:t>
      </w:r>
      <w:r>
        <w:rPr>
          <w:b w:val="0"/>
          <w:i w:val="0"/>
        </w:rPr>
        <w:t xml:space="preserve">, y </w:t>
      </w:r>
      <w:r>
        <w:rPr>
          <w:b/>
          <w:i w:val="0"/>
        </w:rPr>
        <w:t>puede reservar información.</w:t>
      </w:r>
      <w:r>
        <w:rPr>
          <w:b w:val="0"/>
          <w:i w:val="0"/>
        </w:rPr>
      </w:r>
    </w:p>
    <w:p>
      <w:pPr>
        <w:pStyle w:val="ListNumber"/>
      </w:pPr>
      <w:r>
        <w:rPr>
          <w:b w:val="0"/>
          <w:i w:val="0"/>
        </w:rPr>
      </w:r>
      <w:r>
        <w:rPr>
          <w:b/>
          <w:i w:val="0"/>
        </w:rPr>
        <w:t>Voz del autor.</w:t>
      </w:r>
      <w:r>
        <w:rPr>
          <w:b w:val="0"/>
          <w:i w:val="0"/>
        </w:rPr>
        <w:t xml:space="preserve"> </w:t>
      </w:r>
      <w:r>
        <w:rPr>
          <w:b/>
          <w:i w:val="0"/>
        </w:rPr>
        <w:t>La selección, el orden y el tono son del reportero</w:t>
      </w:r>
      <w:r>
        <w:rPr>
          <w:b w:val="0"/>
          <w:i w:val="0"/>
        </w:rPr>
        <w:t>, y eso se ve en la</w:t>
      </w:r>
      <w:r>
        <w:t xml:space="preserve"> </w:t>
      </w:r>
      <w:r>
        <w:rPr>
          <w:b w:val="0"/>
          <w:i w:val="0"/>
        </w:rPr>
        <w:t xml:space="preserve">realización: </w:t>
      </w:r>
      <w:r>
        <w:rPr>
          <w:b/>
          <w:i w:val="0"/>
        </w:rPr>
        <w:t>el encuadre y el montaje llevan un punto de vista.</w:t>
      </w:r>
      <w:r>
        <w:rPr>
          <w:b w:val="0"/>
          <w:i w:val="0"/>
        </w:rPr>
      </w:r>
    </w:p>
    <w:p>
      <w:pPr>
        <w:pStyle w:val="Heading2"/>
      </w:pPr>
      <w:r>
        <w:rPr>
          <w:b w:val="0"/>
          <w:i w:val="0"/>
        </w:rPr>
        <w:t>7.5 El falso directo</w:t>
      </w:r>
    </w:p>
    <w:p>
      <w:pPr/>
      <w:r>
        <w:rPr>
          <w:b w:val="0"/>
          <w:i w:val="0"/>
        </w:rPr>
      </w:r>
      <w:r>
        <w:rPr>
          <w:b/>
          <w:i w:val="0"/>
        </w:rPr>
        <w:t>Cuando en un informativo un redactor hace un «falso directo», nos referimos a la grabación que hace</w:t>
      </w:r>
      <w:r>
        <w:t xml:space="preserve"> </w:t>
      </w:r>
      <w:r>
        <w:rPr>
          <w:b/>
          <w:i w:val="0"/>
        </w:rPr>
        <w:t>y envía para su posterior emisión.</w:t>
      </w:r>
      <w:r>
        <w:rPr>
          <w:b w:val="0"/>
          <w:i w:val="0"/>
        </w:rPr>
        <w:t xml:space="preserve"> Ésa es la respuesta oficial a la pregunta 53.</w:t>
      </w:r>
    </w:p>
    <w:p>
      <w:pPr/>
      <w:r>
        <w:rPr>
          <w:b w:val="0"/>
          <w:i w:val="0"/>
        </w:rPr>
      </w:r>
      <w:r>
        <w:rPr>
          <w:b/>
          <w:i w:val="0"/>
        </w:rPr>
        <w:t>Qué es exactamente, y por qué se llama así</w:t>
      </w:r>
      <w:r>
        <w:rPr>
          <w:b w:val="0"/>
          <w:i w:val="0"/>
        </w:rPr>
        <w:t xml:space="preserve">: </w:t>
      </w:r>
      <w:r>
        <w:rPr>
          <w:b/>
          <w:i w:val="0"/>
        </w:rPr>
        <w:t>el redactor se graba EN EL LUGAR DE LOS HECHOS, de</w:t>
      </w:r>
      <w:r>
        <w:t xml:space="preserve"> </w:t>
      </w:r>
      <w:r>
        <w:rPr>
          <w:b/>
          <w:i w:val="0"/>
        </w:rPr>
        <w:t>pie, mirando a cámara y con el mismo aspecto que tendría un directo</w:t>
      </w:r>
      <w:r>
        <w:rPr>
          <w:b w:val="0"/>
          <w:i w:val="0"/>
        </w:rPr>
        <w:t xml:space="preserve">, </w:t>
      </w:r>
      <w:r>
        <w:rPr>
          <w:b/>
          <w:i w:val="0"/>
        </w:rPr>
        <w:t>pero la pieza se emite</w:t>
      </w:r>
      <w:r>
        <w:t xml:space="preserve"> </w:t>
      </w:r>
      <w:r>
        <w:rPr>
          <w:b/>
          <w:i w:val="0"/>
        </w:rPr>
        <w:t>después.</w:t>
      </w:r>
      <w:r>
        <w:rPr>
          <w:b w:val="0"/>
          <w:i w:val="0"/>
        </w:rPr>
        <w:t xml:space="preserve"> </w:t>
      </w:r>
      <w:r>
        <w:rPr>
          <w:b/>
          <w:i w:val="0"/>
        </w:rPr>
        <w:t>Para el espectador tiene la forma de un directo; en realidad es una grabación.</w:t>
      </w:r>
      <w:r>
        <w:rPr>
          <w:b w:val="0"/>
          <w:i w:val="0"/>
        </w:rPr>
      </w:r>
    </w:p>
    <w:p>
      <w:pPr/>
      <w:r>
        <w:rPr>
          <w:b w:val="0"/>
          <w:i w:val="0"/>
        </w:rPr>
      </w:r>
      <w:r>
        <w:rPr>
          <w:b/>
          <w:i w:val="0"/>
        </w:rPr>
        <w:t>Por qué se hace, y son razones de producción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Motivo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El horario no cuadra</w:t>
            </w:r>
            <w:r>
              <w:rPr>
                <w:b w:val="0"/>
                <w:i w:val="0"/>
              </w:rPr>
            </w:r>
          </w:p>
        </w:tc>
        <w:tc>
          <w:tcPr>
            <w:tcW w:type="dxa" w:w="4706"/>
          </w:tcPr>
          <w:p>
            <w:pPr>
              <w:pStyle w:val="Tabla"/>
            </w:pPr>
            <w:r/>
            <w:r>
              <w:rPr>
                <w:b w:val="0"/>
                <w:i w:val="0"/>
              </w:rPr>
            </w:r>
            <w:r>
              <w:rPr>
                <w:b/>
                <w:i w:val="0"/>
              </w:rPr>
              <w:t>El hecho ocurre a una hora y el informativo se emite a otra</w:t>
            </w:r>
            <w:r>
              <w:rPr>
                <w:b w:val="0"/>
                <w:i w:val="0"/>
              </w:rPr>
            </w:r>
          </w:p>
        </w:tc>
      </w:tr>
      <w:tr>
        <w:tc>
          <w:tcPr>
            <w:tcW w:type="dxa" w:w="4706"/>
          </w:tcPr>
          <w:p>
            <w:pPr>
              <w:pStyle w:val="Tabla"/>
            </w:pPr>
            <w:r/>
            <w:r>
              <w:rPr>
                <w:b w:val="0"/>
                <w:i w:val="0"/>
              </w:rPr>
            </w:r>
            <w:r>
              <w:rPr>
                <w:b/>
                <w:i w:val="0"/>
              </w:rPr>
              <w:t>No hay medios de transmisión</w:t>
            </w:r>
            <w:r>
              <w:rPr>
                <w:b w:val="0"/>
                <w:i w:val="0"/>
              </w:rPr>
            </w:r>
          </w:p>
        </w:tc>
        <w:tc>
          <w:tcPr>
            <w:tcW w:type="dxa" w:w="4706"/>
          </w:tcPr>
          <w:p>
            <w:pPr>
              <w:pStyle w:val="Tabla"/>
            </w:pPr>
            <w:r/>
            <w:r>
              <w:rPr>
                <w:b w:val="0"/>
                <w:i w:val="0"/>
              </w:rPr>
            </w:r>
            <w:r>
              <w:rPr>
                <w:b/>
                <w:i w:val="0"/>
              </w:rPr>
              <w:t>No hay enlace disponible</w:t>
            </w:r>
            <w:r>
              <w:rPr>
                <w:b w:val="0"/>
                <w:i w:val="0"/>
              </w:rPr>
              <w:t>, y la pieza viaja como fichero</w:t>
            </w:r>
          </w:p>
        </w:tc>
      </w:tr>
      <w:tr>
        <w:tc>
          <w:tcPr>
            <w:tcW w:type="dxa" w:w="4706"/>
          </w:tcPr>
          <w:p>
            <w:pPr>
              <w:pStyle w:val="Tabla"/>
            </w:pPr>
            <w:r/>
            <w:r>
              <w:rPr>
                <w:b w:val="0"/>
                <w:i w:val="0"/>
              </w:rPr>
            </w:r>
            <w:r>
              <w:rPr>
                <w:b/>
                <w:i w:val="0"/>
              </w:rPr>
              <w:t>Seguridad de emisión</w:t>
            </w:r>
            <w:r>
              <w:rPr>
                <w:b w:val="0"/>
                <w:i w:val="0"/>
              </w:rPr>
            </w:r>
          </w:p>
        </w:tc>
        <w:tc>
          <w:tcPr>
            <w:tcW w:type="dxa" w:w="4706"/>
          </w:tcPr>
          <w:p>
            <w:pPr>
              <w:pStyle w:val="Tabla"/>
            </w:pPr>
            <w:r/>
            <w:r>
              <w:rPr>
                <w:b w:val="0"/>
                <w:i w:val="0"/>
              </w:rPr>
            </w:r>
            <w:r>
              <w:rPr>
                <w:b/>
                <w:i w:val="0"/>
              </w:rPr>
              <w:t>Un directo puede fallar; una grabación, no</w:t>
            </w:r>
            <w:r>
              <w:rPr>
                <w:b w:val="0"/>
                <w:i w:val="0"/>
              </w:rPr>
            </w:r>
          </w:p>
        </w:tc>
      </w:tr>
      <w:tr>
        <w:tc>
          <w:tcPr>
            <w:tcW w:type="dxa" w:w="4706"/>
          </w:tcPr>
          <w:p>
            <w:pPr>
              <w:pStyle w:val="Tabla"/>
            </w:pPr>
            <w:r/>
            <w:r>
              <w:rPr>
                <w:b w:val="0"/>
                <w:i w:val="0"/>
              </w:rPr>
            </w:r>
            <w:r>
              <w:rPr>
                <w:b/>
                <w:i w:val="0"/>
              </w:rPr>
              <w:t>El redactor tiene que estar en otro sitio</w:t>
            </w:r>
            <w:r>
              <w:rPr>
                <w:b w:val="0"/>
                <w:i w:val="0"/>
              </w:rPr>
            </w:r>
          </w:p>
        </w:tc>
        <w:tc>
          <w:tcPr>
            <w:tcW w:type="dxa" w:w="4706"/>
          </w:tcPr>
          <w:p>
            <w:pPr>
              <w:pStyle w:val="Tabla"/>
            </w:pPr>
            <w:r/>
            <w:r>
              <w:rPr>
                <w:b w:val="0"/>
                <w:i w:val="0"/>
              </w:rPr>
              <w:t>Se graba y se marcha</w:t>
            </w:r>
          </w:p>
        </w:tc>
      </w:tr>
    </w:tbl>
    <w:p>
      <w:pPr/>
    </w:p>
    <w:p>
      <w:pPr/>
      <w:r>
        <w:rPr>
          <w:b w:val="0"/>
          <w:i w:val="0"/>
        </w:rPr>
      </w:r>
      <w:r>
        <w:rPr>
          <w:b/>
          <w:i w:val="0"/>
        </w:rPr>
        <w:t>Las tres opciones falsas describen tres cosas reales y 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«Una entrada en directo desde la redacción»</w:t>
            </w:r>
          </w:p>
        </w:tc>
        <w:tc>
          <w:tcPr>
            <w:tcW w:type="dxa" w:w="4706"/>
          </w:tcPr>
          <w:p>
            <w:pPr>
              <w:pStyle w:val="Tabla"/>
            </w:pPr>
            <w:r/>
            <w:r>
              <w:rPr>
                <w:b w:val="0"/>
                <w:i w:val="0"/>
              </w:rPr>
            </w:r>
            <w:r>
              <w:rPr>
                <w:b/>
                <w:i w:val="0"/>
              </w:rPr>
              <w:t>Un directo de verdad</w:t>
            </w:r>
            <w:r>
              <w:rPr>
                <w:b w:val="0"/>
                <w:i w:val="0"/>
              </w:rPr>
              <w:t>, sólo que desde el plató en lugar del lugar de los hechos</w:t>
            </w:r>
          </w:p>
        </w:tc>
      </w:tr>
      <w:tr>
        <w:tc>
          <w:tcPr>
            <w:tcW w:type="dxa" w:w="4706"/>
          </w:tcPr>
          <w:p>
            <w:pPr>
              <w:pStyle w:val="Tabla"/>
            </w:pPr>
            <w:r/>
            <w:r>
              <w:rPr>
                <w:b w:val="0"/>
                <w:i w:val="0"/>
              </w:rPr>
              <w:t>«Al directo que tiene un retardo superior a diez segundos»</w:t>
            </w:r>
          </w:p>
        </w:tc>
        <w:tc>
          <w:tcPr>
            <w:tcW w:type="dxa" w:w="4706"/>
          </w:tcPr>
          <w:p>
            <w:pPr>
              <w:pStyle w:val="Tabla"/>
            </w:pPr>
            <w:r/>
            <w:r>
              <w:rPr>
                <w:b w:val="0"/>
                <w:i w:val="0"/>
              </w:rPr>
            </w:r>
            <w:r>
              <w:rPr>
                <w:b/>
                <w:i w:val="0"/>
              </w:rPr>
              <w:t>Confunde el falso directo con el RETARDO de la señal</w:t>
            </w:r>
            <w:r>
              <w:rPr>
                <w:b w:val="0"/>
                <w:i w:val="0"/>
              </w:rPr>
              <w:t>, que es un fenómeno técnico —el que el temario de Información Gráfica trata en la agregación celular—</w:t>
            </w:r>
          </w:p>
        </w:tc>
      </w:tr>
      <w:tr>
        <w:tc>
          <w:tcPr>
            <w:tcW w:type="dxa" w:w="4706"/>
          </w:tcPr>
          <w:p>
            <w:pPr>
              <w:pStyle w:val="Tabla"/>
            </w:pPr>
            <w:r/>
            <w:r>
              <w:rPr>
                <w:b w:val="0"/>
                <w:i w:val="0"/>
              </w:rPr>
              <w:t>«Al dúplex que se tapa con imágenes grabadas»</w:t>
            </w:r>
          </w:p>
        </w:tc>
        <w:tc>
          <w:tcPr>
            <w:tcW w:type="dxa" w:w="4706"/>
          </w:tcPr>
          <w:p>
            <w:pPr>
              <w:pStyle w:val="Tabla"/>
            </w:pPr>
            <w:r/>
            <w:r>
              <w:rPr>
                <w:b w:val="0"/>
                <w:i w:val="0"/>
              </w:rPr>
            </w:r>
            <w:r>
              <w:rPr>
                <w:b/>
                <w:i w:val="0"/>
              </w:rPr>
              <w:t>Describe un directo con imágenes de recurso encima</w:t>
            </w:r>
            <w:r>
              <w:rPr>
                <w:b w:val="0"/>
                <w:i w:val="0"/>
              </w:rPr>
              <w:t xml:space="preserve">, que es una técnica habitual </w:t>
            </w:r>
            <w:r>
              <w:rPr>
                <w:b/>
                <w:i w:val="0"/>
              </w:rPr>
              <w:t>y sigue siendo un directo</w:t>
            </w:r>
            <w:r>
              <w:rPr>
                <w:b w:val="0"/>
                <w:i w:val="0"/>
              </w:rPr>
            </w:r>
          </w:p>
        </w:tc>
      </w:tr>
    </w:tbl>
    <w:p>
      <w:pPr/>
    </w:p>
    <w:p>
      <w:pPr/>
      <w:r>
        <w:rPr>
          <w:b w:val="0"/>
          <w:i w:val="0"/>
        </w:rPr>
      </w:r>
      <w:r>
        <w:rPr>
          <w:b/>
          <w:i w:val="0"/>
        </w:rPr>
        <w:t>La palabra que decide es «grabación»</w:t>
      </w:r>
      <w:r>
        <w:rPr>
          <w:b w:val="0"/>
          <w:i w:val="0"/>
        </w:rPr>
        <w:t xml:space="preserve">: </w:t>
      </w:r>
      <w:r>
        <w:rPr>
          <w:b/>
          <w:i w:val="0"/>
        </w:rPr>
        <w:t>la única opción que dice que la pieza está GRABADA es la</w:t>
      </w:r>
      <w:r>
        <w:t xml:space="preserve"> </w:t>
      </w:r>
      <w:r>
        <w:rPr>
          <w:b/>
          <w:i w:val="0"/>
        </w:rPr>
        <w:t>buena</w:t>
      </w:r>
      <w:r>
        <w:rPr>
          <w:b w:val="0"/>
          <w:i w:val="0"/>
        </w:rPr>
        <w:t xml:space="preserve">, y </w:t>
      </w:r>
      <w:r>
        <w:rPr>
          <w:b/>
          <w:i w:val="0"/>
        </w:rPr>
        <w:t>las otras tres describen situaciones en las que hay señal en vivo.</w:t>
      </w:r>
      <w:r>
        <w:rPr>
          <w:b w:val="0"/>
          <w:i w:val="0"/>
        </w:rPr>
      </w:r>
    </w:p>
    <w:p>
      <w:pPr/>
      <w:r>
        <w:rPr>
          <w:b w:val="0"/>
          <w:i w:val="0"/>
        </w:rPr>
      </w:r>
      <w:r>
        <w:rPr>
          <w:b/>
          <w:i w:val="0"/>
        </w:rPr>
        <w:t>Y el aviso de oficio, que es de ética profesional y no de técnica</w:t>
      </w:r>
      <w:r>
        <w:rPr>
          <w:b w:val="0"/>
          <w:i w:val="0"/>
        </w:rPr>
        <w:t xml:space="preserve">: </w:t>
      </w:r>
      <w:r>
        <w:rPr>
          <w:b/>
          <w:i w:val="0"/>
        </w:rPr>
        <w:t>un falso directo no debe</w:t>
      </w:r>
      <w:r>
        <w:t xml:space="preserve"> </w:t>
      </w:r>
      <w:r>
        <w:rPr>
          <w:b/>
          <w:i w:val="0"/>
        </w:rPr>
        <w:t>presentarse como directo.</w:t>
      </w:r>
      <w:r>
        <w:rPr>
          <w:b w:val="0"/>
          <w:i w:val="0"/>
        </w:rPr>
        <w:t xml:space="preserve"> </w:t>
      </w:r>
      <w:r>
        <w:rPr>
          <w:b/>
          <w:i w:val="0"/>
        </w:rPr>
        <w:t>La forma es la misma, pero la casa debe evitar que el espectador crea que</w:t>
      </w:r>
      <w:r>
        <w:t xml:space="preserve"> </w:t>
      </w:r>
      <w:r>
        <w:rPr>
          <w:b/>
          <w:i w:val="0"/>
        </w:rPr>
        <w:t>está viendo algo que ocurre ahora.</w:t>
      </w:r>
      <w:r>
        <w:rPr>
          <w:b w:val="0"/>
          <w:i w:val="0"/>
        </w:rPr>
        <w:t xml:space="preserve"> </w:t>
      </w:r>
      <w:r>
        <w:rPr>
          <w:b/>
          <w:i w:val="0"/>
        </w:rPr>
        <w:t>Los manuales de estilo de las casas públicas lo tratan</w:t>
      </w:r>
      <w:r>
        <w:rPr>
          <w:b w:val="0"/>
          <w:i w:val="0"/>
        </w:rPr>
        <w:t xml:space="preserve">, y </w:t>
      </w:r>
      <w:r>
        <w:rPr>
          <w:b/>
          <w:i w:val="0"/>
        </w:rPr>
        <w:t>el</w:t>
      </w:r>
      <w:r>
        <w:t xml:space="preserve"> </w:t>
      </w:r>
      <w:r>
        <w:rPr>
          <w:b/>
          <w:i w:val="0"/>
        </w:rPr>
        <w:t>manual de estilo de la Corporación es materia del temario de Información y Contenidos de este mismo</w:t>
      </w:r>
      <w:r>
        <w:t xml:space="preserve"> </w:t>
      </w:r>
      <w:r>
        <w:rPr>
          <w:b/>
          <w:i w:val="0"/>
        </w:rPr>
        <w:t>proceso.</w:t>
      </w:r>
      <w:r>
        <w:rPr>
          <w:b w:val="0"/>
          <w:i w:val="0"/>
        </w:rPr>
      </w:r>
    </w:p>
    <w:p>
      <w:pPr>
        <w:pStyle w:val="Heading2"/>
      </w:pPr>
      <w:r>
        <w:rPr>
          <w:b w:val="0"/>
          <w:i w:val="0"/>
        </w:rPr>
        <w:t>7.6 Los géneros de ficción seriada</w:t>
      </w:r>
    </w:p>
    <w:p>
      <w:pPr/>
      <w:r>
        <w:rPr>
          <w:b w:val="0"/>
          <w:i w:val="0"/>
        </w:rPr>
      </w:r>
      <w:r>
        <w:rPr>
          <w:b/>
          <w:i w:val="0"/>
        </w:rPr>
        <w:t>Es la distinción que más preguntas genera en los temarios de televisión</w:t>
      </w:r>
      <w:r>
        <w:rPr>
          <w:b w:val="0"/>
          <w:i w:val="0"/>
        </w:rPr>
        <w:t>, y el examen pregunta por</w:t>
      </w:r>
      <w:r>
        <w:t xml:space="preserve"> </w:t>
      </w:r>
      <w:r>
        <w:rPr>
          <w:b w:val="0"/>
          <w:i w:val="0"/>
        </w:rPr>
        <w:t>una de las cuatro.</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Género</w:t>
            </w:r>
          </w:p>
        </w:tc>
        <w:tc>
          <w:tcPr>
            <w:tcW w:type="dxa" w:w="1882"/>
            <w:shd w:val="clear" w:color="auto" w:fill="E4E4E4"/>
          </w:tcPr>
          <w:p>
            <w:pPr>
              <w:pStyle w:val="Tablacabecera"/>
            </w:pPr>
            <w:r/>
            <w:r>
              <w:rPr>
                <w:b w:val="0"/>
                <w:i w:val="0"/>
              </w:rPr>
              <w:t>Duración de la trama</w:t>
            </w:r>
          </w:p>
        </w:tc>
        <w:tc>
          <w:tcPr>
            <w:tcW w:type="dxa" w:w="1882"/>
            <w:shd w:val="clear" w:color="auto" w:fill="E4E4E4"/>
          </w:tcPr>
          <w:p>
            <w:pPr>
              <w:pStyle w:val="Tablacabecera"/>
            </w:pPr>
            <w:r/>
            <w:r>
              <w:rPr>
                <w:b w:val="0"/>
                <w:i w:val="0"/>
              </w:rPr>
              <w:t>Episodios</w:t>
            </w:r>
          </w:p>
        </w:tc>
        <w:tc>
          <w:tcPr>
            <w:tcW w:type="dxa" w:w="1882"/>
            <w:shd w:val="clear" w:color="auto" w:fill="E4E4E4"/>
          </w:tcPr>
          <w:p>
            <w:pPr>
              <w:pStyle w:val="Tablacabecera"/>
            </w:pPr>
            <w:r/>
            <w:r>
              <w:rPr>
                <w:b w:val="0"/>
                <w:i w:val="0"/>
              </w:rPr>
              <w:t>Tono</w:t>
            </w:r>
          </w:p>
        </w:tc>
        <w:tc>
          <w:tcPr>
            <w:tcW w:type="dxa" w:w="1882"/>
            <w:shd w:val="clear" w:color="auto" w:fill="E4E4E4"/>
          </w:tcPr>
          <w:p>
            <w:pPr>
              <w:pStyle w:val="Tablacabecera"/>
            </w:pPr>
            <w:r/>
            <w:r>
              <w:rPr>
                <w:b w:val="0"/>
                <w:i w:val="0"/>
              </w:rPr>
              <w:t>Dónde se graba</w:t>
            </w:r>
          </w:p>
        </w:tc>
      </w:tr>
      <w:tr>
        <w:tc>
          <w:tcPr>
            <w:tcW w:type="dxa" w:w="1882"/>
          </w:tcPr>
          <w:p>
            <w:pPr>
              <w:pStyle w:val="Tabla"/>
            </w:pPr>
            <w:r/>
            <w:r>
              <w:rPr>
                <w:b w:val="0"/>
                <w:i w:val="0"/>
              </w:rPr>
            </w:r>
            <w:r>
              <w:rPr>
                <w:b/>
                <w:i w:val="0"/>
              </w:rPr>
              <w:t>SITCOM</w:t>
            </w:r>
            <w:r>
              <w:rPr>
                <w:b w:val="0"/>
                <w:i w:val="0"/>
              </w:rPr>
            </w:r>
          </w:p>
        </w:tc>
        <w:tc>
          <w:tcPr>
            <w:tcW w:type="dxa" w:w="1882"/>
          </w:tcPr>
          <w:p>
            <w:pPr>
              <w:pStyle w:val="Tabla"/>
            </w:pPr>
            <w:r/>
            <w:r>
              <w:rPr>
                <w:b w:val="0"/>
                <w:i w:val="0"/>
              </w:rPr>
            </w:r>
            <w:r>
              <w:rPr>
                <w:b/>
                <w:i w:val="0"/>
              </w:rPr>
              <w:t>Autoconclusivos</w:t>
            </w:r>
            <w:r>
              <w:rPr>
                <w:b w:val="0"/>
                <w:i w:val="0"/>
              </w:rPr>
              <w:t xml:space="preserve">, aunque </w:t>
            </w:r>
            <w:r>
              <w:rPr>
                <w:b/>
                <w:i w:val="0"/>
              </w:rPr>
              <w:t>algunas incorporan continuidad</w:t>
            </w:r>
            <w:r>
              <w:rPr>
                <w:b w:val="0"/>
                <w:i w:val="0"/>
              </w:rPr>
            </w:r>
          </w:p>
        </w:tc>
        <w:tc>
          <w:tcPr>
            <w:tcW w:type="dxa" w:w="1882"/>
          </w:tcPr>
          <w:p>
            <w:pPr>
              <w:pStyle w:val="Tabla"/>
            </w:pPr>
            <w:r/>
            <w:r>
              <w:rPr>
                <w:b w:val="0"/>
                <w:i w:val="0"/>
              </w:rPr>
            </w:r>
            <w:r>
              <w:rPr>
                <w:b/>
                <w:i w:val="0"/>
              </w:rPr>
              <w:t>Cortos</w:t>
            </w:r>
            <w:r>
              <w:rPr>
                <w:b w:val="0"/>
                <w:i w:val="0"/>
              </w:rPr>
              <w:t>, de veinte a treinta minutos</w:t>
            </w:r>
          </w:p>
        </w:tc>
        <w:tc>
          <w:tcPr>
            <w:tcW w:type="dxa" w:w="1882"/>
          </w:tcPr>
          <w:p>
            <w:pPr>
              <w:pStyle w:val="Tabla"/>
            </w:pPr>
            <w:r/>
            <w:r>
              <w:rPr>
                <w:b w:val="0"/>
                <w:i w:val="0"/>
              </w:rPr>
            </w:r>
            <w:r>
              <w:rPr>
                <w:b/>
                <w:i w:val="0"/>
              </w:rPr>
              <w:t>Cómico</w:t>
            </w:r>
            <w:r>
              <w:rPr>
                <w:b w:val="0"/>
                <w:i w:val="0"/>
              </w:rPr>
            </w:r>
          </w:p>
        </w:tc>
        <w:tc>
          <w:tcPr>
            <w:tcW w:type="dxa" w:w="1882"/>
          </w:tcPr>
          <w:p>
            <w:pPr>
              <w:pStyle w:val="Tabla"/>
            </w:pPr>
            <w:r/>
            <w:r>
              <w:rPr>
                <w:b w:val="0"/>
                <w:i w:val="0"/>
              </w:rPr>
            </w:r>
            <w:r>
              <w:rPr>
                <w:b/>
                <w:i w:val="0"/>
              </w:rPr>
              <w:t>Decorados fijos</w:t>
            </w:r>
            <w:r>
              <w:rPr>
                <w:b w:val="0"/>
                <w:i w:val="0"/>
              </w:rPr>
              <w:t xml:space="preserve">, </w:t>
            </w:r>
            <w:r>
              <w:rPr>
                <w:b/>
                <w:i w:val="0"/>
              </w:rPr>
              <w:t>con público en vivo</w:t>
            </w:r>
            <w:r>
              <w:rPr>
                <w:b w:val="0"/>
                <w:i w:val="0"/>
              </w:rPr>
            </w:r>
          </w:p>
        </w:tc>
      </w:tr>
      <w:tr>
        <w:tc>
          <w:tcPr>
            <w:tcW w:type="dxa" w:w="1882"/>
          </w:tcPr>
          <w:p>
            <w:pPr>
              <w:pStyle w:val="Tabla"/>
            </w:pPr>
            <w:r/>
            <w:r>
              <w:rPr>
                <w:b w:val="0"/>
                <w:i/>
              </w:rPr>
            </w:r>
            <w:r>
              <w:rPr>
                <w:b/>
                <w:i/>
              </w:rPr>
              <w:t>Soap opera</w:t>
            </w:r>
            <w:r>
              <w:rPr>
                <w:b w:val="0"/>
                <w:i/>
              </w:rPr>
            </w:r>
            <w:r>
              <w:rPr>
                <w:b w:val="0"/>
                <w:i w:val="0"/>
              </w:rPr>
              <w:t xml:space="preserve"> o culebrón</w:t>
            </w:r>
          </w:p>
        </w:tc>
        <w:tc>
          <w:tcPr>
            <w:tcW w:type="dxa" w:w="1882"/>
          </w:tcPr>
          <w:p>
            <w:pPr>
              <w:pStyle w:val="Tabla"/>
            </w:pPr>
            <w:r/>
            <w:r>
              <w:rPr>
                <w:b w:val="0"/>
                <w:i w:val="0"/>
              </w:rPr>
            </w:r>
            <w:r>
              <w:rPr>
                <w:b/>
                <w:i w:val="0"/>
              </w:rPr>
              <w:t>Larguísima</w:t>
            </w:r>
            <w:r>
              <w:rPr>
                <w:b w:val="0"/>
                <w:i w:val="0"/>
              </w:rPr>
              <w:t>, sin final previsto</w:t>
            </w:r>
          </w:p>
        </w:tc>
        <w:tc>
          <w:tcPr>
            <w:tcW w:type="dxa" w:w="1882"/>
          </w:tcPr>
          <w:p>
            <w:pPr>
              <w:pStyle w:val="Tabla"/>
            </w:pPr>
            <w:r/>
            <w:r>
              <w:rPr>
                <w:b w:val="0"/>
                <w:i w:val="0"/>
              </w:rPr>
              <w:t>Diarios</w:t>
            </w:r>
          </w:p>
        </w:tc>
        <w:tc>
          <w:tcPr>
            <w:tcW w:type="dxa" w:w="1882"/>
          </w:tcPr>
          <w:p>
            <w:pPr>
              <w:pStyle w:val="Tabla"/>
            </w:pPr>
            <w:r/>
            <w:r>
              <w:rPr>
                <w:b w:val="0"/>
                <w:i w:val="0"/>
              </w:rPr>
            </w:r>
            <w:r>
              <w:rPr>
                <w:b/>
                <w:i w:val="0"/>
              </w:rPr>
              <w:t>Melodramático</w:t>
            </w:r>
            <w:r>
              <w:rPr>
                <w:b w:val="0"/>
                <w:i w:val="0"/>
              </w:rPr>
            </w:r>
          </w:p>
        </w:tc>
        <w:tc>
          <w:tcPr>
            <w:tcW w:type="dxa" w:w="1882"/>
          </w:tcPr>
          <w:p>
            <w:pPr>
              <w:pStyle w:val="Tabla"/>
            </w:pPr>
            <w:r/>
            <w:r>
              <w:rPr>
                <w:b w:val="0"/>
                <w:i w:val="0"/>
              </w:rPr>
            </w:r>
            <w:r>
              <w:rPr>
                <w:b/>
                <w:i w:val="0"/>
              </w:rPr>
              <w:t>Decorados fijos</w:t>
            </w:r>
            <w:r>
              <w:rPr>
                <w:b w:val="0"/>
                <w:i w:val="0"/>
              </w:rPr>
            </w:r>
          </w:p>
        </w:tc>
      </w:tr>
      <w:tr>
        <w:tc>
          <w:tcPr>
            <w:tcW w:type="dxa" w:w="1882"/>
          </w:tcPr>
          <w:p>
            <w:pPr>
              <w:pStyle w:val="Tabla"/>
            </w:pPr>
            <w:r/>
            <w:r>
              <w:rPr>
                <w:b w:val="0"/>
                <w:i w:val="0"/>
              </w:rPr>
            </w:r>
            <w:r>
              <w:rPr>
                <w:b/>
                <w:i w:val="0"/>
              </w:rPr>
              <w:t>Telenovela</w:t>
            </w:r>
            <w:r>
              <w:rPr>
                <w:b w:val="0"/>
                <w:i w:val="0"/>
              </w:rPr>
            </w:r>
          </w:p>
        </w:tc>
        <w:tc>
          <w:tcPr>
            <w:tcW w:type="dxa" w:w="1882"/>
          </w:tcPr>
          <w:p>
            <w:pPr>
              <w:pStyle w:val="Tabla"/>
            </w:pPr>
            <w:r/>
            <w:r>
              <w:rPr>
                <w:b w:val="0"/>
                <w:i w:val="0"/>
              </w:rPr>
              <w:t xml:space="preserve">Larga pero </w:t>
            </w:r>
            <w:r>
              <w:rPr>
                <w:b/>
                <w:i w:val="0"/>
              </w:rPr>
              <w:t>con final</w:t>
            </w:r>
            <w:r>
              <w:rPr>
                <w:b w:val="0"/>
                <w:i w:val="0"/>
              </w:rPr>
            </w:r>
          </w:p>
        </w:tc>
        <w:tc>
          <w:tcPr>
            <w:tcW w:type="dxa" w:w="1882"/>
          </w:tcPr>
          <w:p>
            <w:pPr>
              <w:pStyle w:val="Tabla"/>
            </w:pPr>
            <w:r/>
            <w:r>
              <w:rPr>
                <w:b w:val="0"/>
                <w:i w:val="0"/>
              </w:rPr>
              <w:t>Diarios</w:t>
            </w:r>
          </w:p>
        </w:tc>
        <w:tc>
          <w:tcPr>
            <w:tcW w:type="dxa" w:w="1882"/>
          </w:tcPr>
          <w:p>
            <w:pPr>
              <w:pStyle w:val="Tabla"/>
            </w:pPr>
            <w:r/>
            <w:r>
              <w:rPr>
                <w:b w:val="0"/>
                <w:i w:val="0"/>
              </w:rPr>
              <w:t>Melodramático</w:t>
            </w:r>
          </w:p>
        </w:tc>
        <w:tc>
          <w:tcPr>
            <w:tcW w:type="dxa" w:w="1882"/>
          </w:tcPr>
          <w:p>
            <w:pPr>
              <w:pStyle w:val="Tabla"/>
            </w:pPr>
            <w:r/>
            <w:r>
              <w:rPr>
                <w:b w:val="0"/>
                <w:i w:val="0"/>
              </w:rPr>
              <w:t>Decorados fijos</w:t>
            </w:r>
          </w:p>
        </w:tc>
      </w:tr>
      <w:tr>
        <w:tc>
          <w:tcPr>
            <w:tcW w:type="dxa" w:w="1882"/>
          </w:tcPr>
          <w:p>
            <w:pPr>
              <w:pStyle w:val="Tabla"/>
            </w:pPr>
            <w:r/>
            <w:r>
              <w:rPr>
                <w:b w:val="0"/>
                <w:i w:val="0"/>
              </w:rPr>
            </w:r>
            <w:r>
              <w:rPr>
                <w:b/>
                <w:i w:val="0"/>
              </w:rPr>
              <w:t>Serie de drama</w:t>
            </w:r>
            <w:r>
              <w:rPr>
                <w:b w:val="0"/>
                <w:i w:val="0"/>
              </w:rPr>
            </w:r>
          </w:p>
        </w:tc>
        <w:tc>
          <w:tcPr>
            <w:tcW w:type="dxa" w:w="1882"/>
          </w:tcPr>
          <w:p>
            <w:pPr>
              <w:pStyle w:val="Tabla"/>
            </w:pPr>
            <w:r/>
            <w:r>
              <w:rPr>
                <w:b w:val="0"/>
                <w:i w:val="0"/>
              </w:rPr>
            </w:r>
            <w:r>
              <w:rPr>
                <w:b/>
                <w:i w:val="0"/>
              </w:rPr>
              <w:t>Por temporadas</w:t>
            </w:r>
            <w:r>
              <w:rPr>
                <w:b w:val="0"/>
                <w:i w:val="0"/>
              </w:rPr>
              <w:t>, con arco</w:t>
            </w:r>
          </w:p>
        </w:tc>
        <w:tc>
          <w:tcPr>
            <w:tcW w:type="dxa" w:w="1882"/>
          </w:tcPr>
          <w:p>
            <w:pPr>
              <w:pStyle w:val="Tabla"/>
            </w:pPr>
            <w:r/>
            <w:r>
              <w:rPr>
                <w:b w:val="0"/>
                <w:i w:val="0"/>
              </w:rPr>
              <w:t>De cuarenta a sesenta minutos</w:t>
            </w:r>
          </w:p>
        </w:tc>
        <w:tc>
          <w:tcPr>
            <w:tcW w:type="dxa" w:w="1882"/>
          </w:tcPr>
          <w:p>
            <w:pPr>
              <w:pStyle w:val="Tabla"/>
            </w:pPr>
            <w:r/>
            <w:r>
              <w:rPr>
                <w:b w:val="0"/>
                <w:i w:val="0"/>
              </w:rPr>
              <w:t>Variable</w:t>
            </w:r>
          </w:p>
        </w:tc>
        <w:tc>
          <w:tcPr>
            <w:tcW w:type="dxa" w:w="1882"/>
          </w:tcPr>
          <w:p>
            <w:pPr>
              <w:pStyle w:val="Tabla"/>
            </w:pPr>
            <w:r/>
            <w:r>
              <w:rPr>
                <w:b w:val="0"/>
                <w:i w:val="0"/>
              </w:rPr>
            </w:r>
            <w:r>
              <w:rPr>
                <w:b/>
                <w:i w:val="0"/>
              </w:rPr>
              <w:t>Decorados y localizaciones</w:t>
            </w:r>
            <w:r>
              <w:rPr>
                <w:b w:val="0"/>
                <w:i w:val="0"/>
              </w:rPr>
            </w:r>
          </w:p>
        </w:tc>
      </w:tr>
    </w:tbl>
    <w:p>
      <w:pPr/>
    </w:p>
    <w:p>
      <w:pPr/>
      <w:r>
        <w:rPr>
          <w:b w:val="0"/>
          <w:i w:val="0"/>
        </w:rPr>
      </w:r>
      <w:r>
        <w:rPr>
          <w:b/>
          <w:i w:val="0"/>
        </w:rPr>
        <w:t xml:space="preserve">El género televisivo </w:t>
      </w:r>
      <w:r>
        <w:rPr>
          <w:b/>
          <w:i/>
        </w:rPr>
        <w:t>sitcom</w:t>
      </w:r>
      <w:r>
        <w:rPr>
          <w:b/>
          <w:i w:val="0"/>
        </w:rPr>
        <w:t xml:space="preserve"> es un tipo de serie que se centra en un grupo fijo de personajes en</w:t>
      </w:r>
      <w:r>
        <w:t xml:space="preserve"> </w:t>
      </w:r>
      <w:r>
        <w:rPr>
          <w:b/>
          <w:i w:val="0"/>
        </w:rPr>
        <w:t>situaciones cómicas recurrentes con episodios autoconclusivos, aunque algunas incorporan continuidad</w:t>
      </w:r>
      <w:r>
        <w:t xml:space="preserve"> </w:t>
      </w:r>
      <w:r>
        <w:rPr>
          <w:b/>
          <w:i w:val="0"/>
        </w:rPr>
        <w:t>narrativa a lo largo de la serie, grabada normalmente en decorados fijos y que suele tener público en</w:t>
      </w:r>
      <w:r>
        <w:t xml:space="preserve"> </w:t>
      </w:r>
      <w:r>
        <w:rPr>
          <w:b/>
          <w:i w:val="0"/>
        </w:rPr>
        <w:t>vivo.</w:t>
      </w:r>
      <w:r>
        <w:rPr>
          <w:b w:val="0"/>
          <w:i w:val="0"/>
        </w:rPr>
        <w:t xml:space="preserve"> Ésa es la respuesta oficial a la pregunta 79.</w:t>
      </w:r>
    </w:p>
    <w:p>
      <w:pPr/>
      <w:r>
        <w:rPr>
          <w:b w:val="0"/>
          <w:i w:val="0"/>
        </w:rPr>
      </w:r>
      <w:r>
        <w:rPr>
          <w:b/>
          <w:i w:val="0"/>
        </w:rPr>
        <w:t>Los cuatro elementos de la definición, y hay que tenerlos los cuatro:</w:t>
      </w:r>
      <w:r>
        <w:rPr>
          <w:b w:val="0"/>
          <w:i w:val="0"/>
        </w:rPr>
      </w:r>
    </w:p>
    <w:p>
      <w:pPr>
        <w:pStyle w:val="ListNumber"/>
      </w:pPr>
      <w:r>
        <w:rPr>
          <w:b w:val="0"/>
          <w:i w:val="0"/>
        </w:rPr>
      </w:r>
      <w:r>
        <w:rPr>
          <w:b/>
          <w:i w:val="0"/>
        </w:rPr>
        <w:t>Grupo fijo de personajes.</w:t>
      </w:r>
      <w:r>
        <w:rPr>
          <w:b w:val="0"/>
          <w:i w:val="0"/>
        </w:rPr>
      </w:r>
    </w:p>
    <w:p>
      <w:pPr>
        <w:pStyle w:val="ListNumber"/>
      </w:pPr>
      <w:r>
        <w:rPr>
          <w:b w:val="0"/>
          <w:i w:val="0"/>
        </w:rPr>
      </w:r>
      <w:r>
        <w:rPr>
          <w:b/>
          <w:i w:val="0"/>
        </w:rPr>
        <w:t>Situaciones cómicas recurrentes.</w:t>
      </w:r>
      <w:r>
        <w:rPr>
          <w:b w:val="0"/>
          <w:i w:val="0"/>
        </w:rPr>
      </w:r>
    </w:p>
    <w:p>
      <w:pPr>
        <w:pStyle w:val="ListNumber"/>
      </w:pPr>
      <w:r>
        <w:rPr>
          <w:b w:val="0"/>
          <w:i w:val="0"/>
        </w:rPr>
      </w:r>
      <w:r>
        <w:rPr>
          <w:b/>
          <w:i w:val="0"/>
        </w:rPr>
        <w:t>Episodios autoconclusivos</w:t>
      </w:r>
      <w:r>
        <w:rPr>
          <w:b w:val="0"/>
          <w:i w:val="0"/>
        </w:rPr>
        <w:t>, con la salvedad de que algunas incorporan continuidad.</w:t>
      </w:r>
    </w:p>
    <w:p>
      <w:pPr>
        <w:pStyle w:val="ListNumber"/>
      </w:pPr>
      <w:r>
        <w:rPr>
          <w:b w:val="0"/>
          <w:i w:val="0"/>
        </w:rPr>
      </w:r>
      <w:r>
        <w:rPr>
          <w:b/>
          <w:i w:val="0"/>
        </w:rPr>
        <w:t>Decorados fijos y público en vivo.</w:t>
      </w:r>
      <w:r>
        <w:rPr>
          <w:b w:val="0"/>
          <w:i w:val="0"/>
        </w:rPr>
      </w:r>
    </w:p>
    <w:p>
      <w:pPr/>
      <w:r>
        <w:rPr>
          <w:b w:val="0"/>
          <w:i w:val="0"/>
        </w:rPr>
      </w:r>
      <w:r>
        <w:rPr>
          <w:b/>
          <w:i w:val="0"/>
        </w:rPr>
        <w:t>Y aquí está la mejor construcción del cuadernillo</w:t>
      </w:r>
      <w:r>
        <w:rPr>
          <w:b w:val="0"/>
          <w:i w:val="0"/>
        </w:rPr>
        <w:t xml:space="preserve">: </w:t>
      </w:r>
      <w:r>
        <w:rPr>
          <w:b/>
          <w:i w:val="0"/>
        </w:rPr>
        <w:t>la opción falsa b) repite LITERALMENTE la</w:t>
      </w:r>
      <w:r>
        <w:t xml:space="preserve"> </w:t>
      </w:r>
      <w:r>
        <w:rPr>
          <w:b/>
          <w:i w:val="0"/>
        </w:rPr>
        <w:t>segunda mitad de la buena</w:t>
      </w:r>
      <w:r>
        <w:rPr>
          <w:b w:val="0"/>
          <w:i w:val="0"/>
        </w:rPr>
        <w:t xml:space="preserve"> —«grabada normalmente en decorados fijos y que suele tener público en</w:t>
      </w:r>
      <w:r>
        <w:t xml:space="preserve"> </w:t>
      </w:r>
      <w:r>
        <w:rPr>
          <w:b w:val="0"/>
          <w:i w:val="0"/>
        </w:rPr>
        <w:t xml:space="preserve">vivo»— </w:t>
      </w:r>
      <w:r>
        <w:rPr>
          <w:b/>
          <w:i w:val="0"/>
        </w:rPr>
        <w:t>y le cambia la primera mitad</w:t>
      </w:r>
      <w:r>
        <w:rPr>
          <w:b w:val="0"/>
          <w:i w:val="0"/>
        </w:rPr>
        <w:t xml:space="preserve">, poniendo </w:t>
      </w:r>
      <w:r>
        <w:rPr>
          <w:b/>
          <w:i w:val="0"/>
        </w:rPr>
        <w:t>«tramas melodramáticas, giros argumentales extremos</w:t>
      </w:r>
      <w:r>
        <w:t xml:space="preserve"> </w:t>
      </w:r>
      <w:r>
        <w:rPr>
          <w:b/>
          <w:i w:val="0"/>
        </w:rPr>
        <w:t>y personajes que enfrentan constantes conflictos emocionales y sociales»</w:t>
      </w:r>
      <w:r>
        <w:rPr>
          <w:b w:val="0"/>
          <w:i w:val="0"/>
        </w:rPr>
        <w:t xml:space="preserve">, que es </w:t>
      </w:r>
      <w:r>
        <w:rPr>
          <w:b/>
          <w:i w:val="0"/>
        </w:rPr>
        <w:t>la definición del</w:t>
      </w:r>
      <w:r>
        <w:t xml:space="preserve"> </w:t>
      </w:r>
      <w:r>
        <w:rPr>
          <w:b/>
          <w:i w:val="0"/>
        </w:rPr>
        <w:t>CULEBRÓN.</w:t>
      </w:r>
      <w:r>
        <w:rPr>
          <w:b w:val="0"/>
          <w:i w:val="0"/>
        </w:rPr>
      </w:r>
    </w:p>
    <w:p>
      <w:pPr/>
      <w:r>
        <w:rPr>
          <w:b w:val="0"/>
          <w:i w:val="0"/>
        </w:rPr>
      </w:r>
      <w:r>
        <w:rPr>
          <w:b/>
          <w:i w:val="0"/>
        </w:rPr>
        <w:t>Cómo se contesta</w:t>
      </w:r>
      <w:r>
        <w:rPr>
          <w:b w:val="0"/>
          <w:i w:val="0"/>
        </w:rPr>
        <w:t xml:space="preserve">: </w:t>
      </w:r>
      <w:r>
        <w:rPr>
          <w:b/>
          <w:i w:val="0"/>
        </w:rPr>
        <w:t>la segunda mitad es idéntica en las dos opciones, así que no discrimina.</w:t>
      </w:r>
      <w:r>
        <w:rPr>
          <w:b w:val="0"/>
          <w:i w:val="0"/>
        </w:rPr>
        <w:t xml:space="preserve"> </w:t>
      </w:r>
      <w:r>
        <w:rPr>
          <w:b/>
          <w:i w:val="0"/>
        </w:rPr>
        <w:t>Lo</w:t>
      </w:r>
      <w:r>
        <w:t xml:space="preserve"> </w:t>
      </w:r>
      <w:r>
        <w:rPr>
          <w:b/>
          <w:i w:val="0"/>
        </w:rPr>
        <w:t>que discrimina es la primera mitad</w:t>
      </w:r>
      <w:r>
        <w:rPr>
          <w:b w:val="0"/>
          <w:i w:val="0"/>
        </w:rPr>
        <w:t xml:space="preserve">: </w:t>
      </w:r>
      <w:r>
        <w:rPr>
          <w:b/>
          <w:i w:val="0"/>
        </w:rPr>
        <w:t>¿comedia con episodios autoconclusivos o melodrama con tramas</w:t>
      </w:r>
      <w:r>
        <w:t xml:space="preserve"> </w:t>
      </w:r>
      <w:r>
        <w:rPr>
          <w:b/>
          <w:i w:val="0"/>
        </w:rPr>
        <w:t>larguísimas?</w:t>
      </w:r>
      <w:r>
        <w:rPr>
          <w:b w:val="0"/>
          <w:i w:val="0"/>
        </w:rPr>
        <w:t xml:space="preserve"> </w:t>
      </w:r>
      <w:r>
        <w:rPr>
          <w:b/>
          <w:i w:val="0"/>
        </w:rPr>
        <w:t xml:space="preserve">La palabra </w:t>
      </w:r>
      <w:r>
        <w:rPr>
          <w:b/>
          <w:i/>
        </w:rPr>
        <w:t>sitcom</w:t>
      </w:r>
      <w:r>
        <w:rPr>
          <w:b/>
          <w:i w:val="0"/>
        </w:rPr>
        <w:t xml:space="preserve"> significa «comedia de situación»</w:t>
      </w:r>
      <w:r>
        <w:rPr>
          <w:b w:val="0"/>
          <w:i w:val="0"/>
        </w:rPr>
        <w:t xml:space="preserve">, y </w:t>
      </w:r>
      <w:r>
        <w:rPr>
          <w:b/>
          <w:i w:val="0"/>
        </w:rPr>
        <w:t>eso resuelve la</w:t>
      </w:r>
      <w:r>
        <w:t xml:space="preserve"> </w:t>
      </w:r>
      <w:r>
        <w:rPr>
          <w:b/>
          <w:i w:val="0"/>
        </w:rPr>
        <w:t>pregunta.</w:t>
      </w:r>
      <w:r>
        <w:rPr>
          <w:b w:val="0"/>
          <w:i w:val="0"/>
        </w:rPr>
      </w:r>
    </w:p>
    <w:p>
      <w:pPr/>
      <w:r>
        <w:rPr>
          <w:b w:val="0"/>
          <w:i w:val="0"/>
        </w:rPr>
      </w:r>
      <w:r>
        <w:rPr>
          <w:b/>
          <w:i w:val="0"/>
        </w:rPr>
        <w:t>Las otras dos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«Serie basada en la improvisación de los actores, sin guion predefinido»</w:t>
            </w:r>
          </w:p>
        </w:tc>
        <w:tc>
          <w:tcPr>
            <w:tcW w:type="dxa" w:w="4706"/>
          </w:tcPr>
          <w:p>
            <w:pPr>
              <w:pStyle w:val="Tabla"/>
            </w:pPr>
            <w:r/>
            <w:r>
              <w:rPr>
                <w:b w:val="0"/>
                <w:i w:val="0"/>
              </w:rPr>
            </w:r>
            <w:r>
              <w:rPr>
                <w:b/>
                <w:i w:val="0"/>
              </w:rPr>
              <w:t>No es un género establecido</w:t>
            </w:r>
            <w:r>
              <w:rPr>
                <w:b w:val="0"/>
                <w:i w:val="0"/>
              </w:rPr>
              <w:t xml:space="preserve">: es una técnica, y </w:t>
            </w:r>
            <w:r>
              <w:rPr>
                <w:b/>
                <w:i w:val="0"/>
              </w:rPr>
              <w:t xml:space="preserve">una </w:t>
            </w:r>
            <w:r>
              <w:rPr>
                <w:b/>
                <w:i/>
              </w:rPr>
              <w:t>sitcom</w:t>
            </w:r>
            <w:r>
              <w:rPr>
                <w:b/>
                <w:i w:val="0"/>
              </w:rPr>
              <w:t xml:space="preserve"> es de las ficciones MÁS escritas que existen</w:t>
            </w:r>
            <w:r>
              <w:rPr>
                <w:b w:val="0"/>
                <w:i w:val="0"/>
              </w:rPr>
            </w:r>
          </w:p>
        </w:tc>
      </w:tr>
      <w:tr>
        <w:tc>
          <w:tcPr>
            <w:tcW w:type="dxa" w:w="4706"/>
          </w:tcPr>
          <w:p>
            <w:pPr>
              <w:pStyle w:val="Tabla"/>
            </w:pPr>
            <w:r/>
            <w:r>
              <w:rPr>
                <w:b w:val="0"/>
                <w:i w:val="0"/>
              </w:rPr>
              <w:t>«Amores imposibles, traiciones, secretos familiares, duración extensa…»</w:t>
            </w:r>
          </w:p>
        </w:tc>
        <w:tc>
          <w:tcPr>
            <w:tcW w:type="dxa" w:w="4706"/>
          </w:tcPr>
          <w:p>
            <w:pPr>
              <w:pStyle w:val="Tabla"/>
            </w:pPr>
            <w:r/>
            <w:r>
              <w:rPr>
                <w:b w:val="0"/>
                <w:i w:val="0"/>
              </w:rPr>
            </w:r>
            <w:r>
              <w:rPr>
                <w:b/>
                <w:i w:val="0"/>
              </w:rPr>
              <w:t>Otra vez el melodrama seriado</w:t>
            </w:r>
            <w:r>
              <w:rPr>
                <w:b w:val="0"/>
                <w:i w:val="0"/>
              </w:rPr>
              <w:t xml:space="preserve">: </w:t>
            </w:r>
            <w:r>
              <w:rPr>
                <w:b/>
                <w:i w:val="0"/>
              </w:rPr>
              <w:t>la misma familia que la b)</w:t>
            </w:r>
            <w:r>
              <w:rPr>
                <w:b w:val="0"/>
                <w:i w:val="0"/>
              </w:rPr>
            </w:r>
          </w:p>
        </w:tc>
      </w:tr>
    </w:tbl>
    <w:p>
      <w:pPr/>
    </w:p>
    <w:p>
      <w:pPr/>
      <w:r>
        <w:rPr>
          <w:b w:val="0"/>
          <w:i w:val="0"/>
        </w:rPr>
      </w:r>
      <w:r>
        <w:rPr>
          <w:b/>
          <w:i w:val="0"/>
        </w:rPr>
        <w:t>El dato de realización que hace la definición útil, y no sólo una etiqueta</w:t>
      </w:r>
      <w:r>
        <w:rPr>
          <w:b w:val="0"/>
          <w:i w:val="0"/>
        </w:rPr>
        <w:t xml:space="preserve">: </w:t>
      </w:r>
      <w:r>
        <w:rPr>
          <w:b/>
          <w:i w:val="0"/>
        </w:rPr>
        <w:t xml:space="preserve">la </w:t>
      </w:r>
      <w:r>
        <w:rPr>
          <w:b/>
          <w:i/>
        </w:rPr>
        <w:t>sitcom</w:t>
      </w:r>
      <w:r>
        <w:rPr>
          <w:b/>
          <w:i w:val="0"/>
        </w:rPr>
        <w:t xml:space="preserve"> clásica se</w:t>
      </w:r>
      <w:r>
        <w:t xml:space="preserve"> </w:t>
      </w:r>
      <w:r>
        <w:rPr>
          <w:b/>
          <w:i w:val="0"/>
        </w:rPr>
        <w:t>graba con público, con varias cámaras a la vez y en decorados fijos abiertos por un lado.</w:t>
      </w:r>
      <w:r>
        <w:rPr>
          <w:b w:val="0"/>
          <w:i w:val="0"/>
        </w:rPr>
        <w:t xml:space="preserve"> </w:t>
      </w:r>
      <w:r>
        <w:rPr>
          <w:b/>
          <w:i w:val="0"/>
        </w:rPr>
        <w:t>Es</w:t>
      </w:r>
      <w:r>
        <w:t xml:space="preserve"> </w:t>
      </w:r>
      <w:r>
        <w:rPr>
          <w:b/>
          <w:i w:val="0"/>
        </w:rPr>
        <w:t>realización multicámara de plató</w:t>
      </w:r>
      <w:r>
        <w:rPr>
          <w:b w:val="0"/>
          <w:i w:val="0"/>
        </w:rPr>
        <w:t xml:space="preserve">, con </w:t>
      </w:r>
      <w:r>
        <w:rPr>
          <w:b/>
          <w:i w:val="0"/>
        </w:rPr>
        <w:t>la misma disciplina que un programa de entretenimiento</w:t>
      </w:r>
      <w:r>
        <w:rPr>
          <w:b w:val="0"/>
          <w:i w:val="0"/>
        </w:rPr>
        <w:t>:</w:t>
      </w:r>
      <w:r>
        <w:t xml:space="preserve"> </w:t>
      </w:r>
      <w:r>
        <w:rPr>
          <w:b w:val="0"/>
          <w:i w:val="0"/>
        </w:rPr>
      </w:r>
      <w:r>
        <w:rPr>
          <w:b/>
          <w:i w:val="0"/>
        </w:rPr>
        <w:t>plan de cámaras, ensayo, marcas de suelo y grabación por bloques delante del público.</w:t>
      </w:r>
      <w:r>
        <w:rPr>
          <w:b w:val="0"/>
          <w:i w:val="0"/>
        </w:rPr>
        <w:t xml:space="preserve"> </w:t>
      </w:r>
      <w:r>
        <w:rPr>
          <w:b/>
          <w:i w:val="0"/>
        </w:rPr>
        <w:t>Ésa es la</w:t>
      </w:r>
      <w:r>
        <w:t xml:space="preserve"> </w:t>
      </w:r>
      <w:r>
        <w:rPr>
          <w:b/>
          <w:i w:val="0"/>
        </w:rPr>
        <w:t>razón de que este género esté en un temario de realización y no sólo en uno de guion.</w:t>
      </w:r>
      <w:r>
        <w:rPr>
          <w:b w:val="0"/>
          <w:i w:val="0"/>
        </w:rPr>
      </w:r>
    </w:p>
    <w:p>
      <w:pPr>
        <w:pStyle w:val="Heading2"/>
      </w:pPr>
      <w:r>
        <w:rPr>
          <w:b w:val="0"/>
          <w:i w:val="0"/>
        </w:rPr>
        <w:t>7.7 Los géneros híbridos: el docudrama</w:t>
      </w:r>
    </w:p>
    <w:p>
      <w:pPr/>
      <w:r>
        <w:rPr>
          <w:b w:val="0"/>
          <w:i w:val="0"/>
        </w:rPr>
      </w:r>
      <w:r>
        <w:rPr>
          <w:b/>
          <w:i w:val="0"/>
        </w:rPr>
        <w:t>Un docudrama es un género que trata, con técnicas dramáticas, hechos reales propios del género</w:t>
      </w:r>
      <w:r>
        <w:t xml:space="preserve"> </w:t>
      </w:r>
      <w:r>
        <w:rPr>
          <w:b/>
          <w:i w:val="0"/>
        </w:rPr>
        <w:t>documental.</w:t>
      </w:r>
      <w:r>
        <w:rPr>
          <w:b w:val="0"/>
          <w:i w:val="0"/>
        </w:rPr>
        <w:t xml:space="preserve"> Ésa es la respuesta oficial a la pregunta 2.</w:t>
      </w:r>
    </w:p>
    <w:p>
      <w:pPr/>
      <w:r>
        <w:rPr>
          <w:b w:val="0"/>
          <w:i w:val="0"/>
        </w:rPr>
      </w:r>
      <w:r>
        <w:rPr>
          <w:b/>
          <w:i w:val="0"/>
        </w:rPr>
        <w:t>La dirección del híbrido es lo que la pregunta mide</w:t>
      </w:r>
      <w:r>
        <w:rPr>
          <w:b w:val="0"/>
          <w:i w:val="0"/>
        </w:rPr>
        <w:t>, y es fácil equivocarla: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r>
            <w:r>
              <w:rPr>
                <w:b/>
                <w:i w:val="0"/>
              </w:rPr>
              <w:t>De dónde toma el CONTENIDO</w:t>
            </w:r>
            <w:r>
              <w:rPr>
                <w:b w:val="0"/>
                <w:i w:val="0"/>
              </w:rPr>
            </w:r>
          </w:p>
        </w:tc>
        <w:tc>
          <w:tcPr>
            <w:tcW w:type="dxa" w:w="3137"/>
            <w:shd w:val="clear" w:color="auto" w:fill="E4E4E4"/>
          </w:tcPr>
          <w:p>
            <w:pPr>
              <w:pStyle w:val="Tablacabecera"/>
            </w:pPr>
            <w:r/>
            <w:r>
              <w:rPr>
                <w:b w:val="0"/>
                <w:i w:val="0"/>
              </w:rPr>
            </w:r>
            <w:r>
              <w:rPr>
                <w:b/>
                <w:i w:val="0"/>
              </w:rPr>
              <w:t>De dónde toma la TÉCNICA</w:t>
            </w:r>
            <w:r>
              <w:rPr>
                <w:b w:val="0"/>
                <w:i w:val="0"/>
              </w:rPr>
            </w:r>
          </w:p>
        </w:tc>
      </w:tr>
      <w:tr>
        <w:tc>
          <w:tcPr>
            <w:tcW w:type="dxa" w:w="3137"/>
          </w:tcPr>
          <w:p>
            <w:pPr>
              <w:pStyle w:val="Tabla"/>
            </w:pPr>
            <w:r/>
            <w:r>
              <w:rPr>
                <w:b w:val="0"/>
                <w:i w:val="0"/>
              </w:rPr>
            </w:r>
            <w:r>
              <w:rPr>
                <w:b/>
                <w:i w:val="0"/>
              </w:rPr>
              <w:t>DOCUDRAMA</w:t>
            </w:r>
            <w:r>
              <w:rPr>
                <w:b w:val="0"/>
                <w:i w:val="0"/>
              </w:rPr>
            </w:r>
          </w:p>
        </w:tc>
        <w:tc>
          <w:tcPr>
            <w:tcW w:type="dxa" w:w="3137"/>
          </w:tcPr>
          <w:p>
            <w:pPr>
              <w:pStyle w:val="Tabla"/>
            </w:pPr>
            <w:r/>
            <w:r>
              <w:rPr>
                <w:b w:val="0"/>
                <w:i w:val="0"/>
              </w:rPr>
            </w:r>
            <w:r>
              <w:rPr>
                <w:b/>
                <w:i w:val="0"/>
              </w:rPr>
              <w:t>Del documental</w:t>
            </w:r>
            <w:r>
              <w:rPr>
                <w:b w:val="0"/>
                <w:i w:val="0"/>
              </w:rPr>
              <w:t>: hechos reales</w:t>
            </w:r>
          </w:p>
        </w:tc>
        <w:tc>
          <w:tcPr>
            <w:tcW w:type="dxa" w:w="3137"/>
          </w:tcPr>
          <w:p>
            <w:pPr>
              <w:pStyle w:val="Tabla"/>
            </w:pPr>
            <w:r/>
            <w:r>
              <w:rPr>
                <w:b w:val="0"/>
                <w:i w:val="0"/>
              </w:rPr>
            </w:r>
            <w:r>
              <w:rPr>
                <w:b/>
                <w:i w:val="0"/>
              </w:rPr>
              <w:t>De la ficción</w:t>
            </w:r>
            <w:r>
              <w:rPr>
                <w:b w:val="0"/>
                <w:i w:val="0"/>
              </w:rPr>
              <w:t>: dramatización, actores, guion</w:t>
            </w:r>
          </w:p>
        </w:tc>
      </w:tr>
      <w:tr>
        <w:tc>
          <w:tcPr>
            <w:tcW w:type="dxa" w:w="3137"/>
          </w:tcPr>
          <w:p>
            <w:pPr>
              <w:pStyle w:val="Tabla"/>
            </w:pPr>
            <w:r/>
            <w:r>
              <w:rPr>
                <w:b w:val="0"/>
                <w:i/>
              </w:rPr>
            </w:r>
            <w:r>
              <w:rPr>
                <w:b/>
                <w:i/>
              </w:rPr>
              <w:t>Falso documental</w:t>
            </w:r>
            <w:r>
              <w:rPr>
                <w:b w:val="0"/>
                <w:i/>
              </w:rPr>
            </w:r>
          </w:p>
        </w:tc>
        <w:tc>
          <w:tcPr>
            <w:tcW w:type="dxa" w:w="3137"/>
          </w:tcPr>
          <w:p>
            <w:pPr>
              <w:pStyle w:val="Tabla"/>
            </w:pPr>
            <w:r/>
            <w:r>
              <w:rPr>
                <w:b w:val="0"/>
                <w:i w:val="0"/>
              </w:rPr>
            </w:r>
            <w:r>
              <w:rPr>
                <w:b/>
                <w:i w:val="0"/>
              </w:rPr>
              <w:t>De la ficción</w:t>
            </w:r>
            <w:r>
              <w:rPr>
                <w:b w:val="0"/>
                <w:i w:val="0"/>
              </w:rPr>
              <w:t>: hechos inventados</w:t>
            </w:r>
          </w:p>
        </w:tc>
        <w:tc>
          <w:tcPr>
            <w:tcW w:type="dxa" w:w="3137"/>
          </w:tcPr>
          <w:p>
            <w:pPr>
              <w:pStyle w:val="Tabla"/>
            </w:pPr>
            <w:r/>
            <w:r>
              <w:rPr>
                <w:b w:val="0"/>
                <w:i w:val="0"/>
              </w:rPr>
            </w:r>
            <w:r>
              <w:rPr>
                <w:b/>
                <w:i w:val="0"/>
              </w:rPr>
              <w:t>Del documental</w:t>
            </w:r>
            <w:r>
              <w:rPr>
                <w:b w:val="0"/>
                <w:i w:val="0"/>
              </w:rPr>
              <w:t>: entrevistas, cámara en mano, archivo</w:t>
            </w:r>
          </w:p>
        </w:tc>
      </w:tr>
    </w:tbl>
    <w:p>
      <w:pPr/>
    </w:p>
    <w:p>
      <w:pPr/>
      <w:r>
        <w:rPr>
          <w:b w:val="0"/>
          <w:i w:val="0"/>
        </w:rPr>
      </w:r>
      <w:r>
        <w:rPr>
          <w:b/>
          <w:i w:val="0"/>
        </w:rPr>
        <w:t>Son dos híbridos con las mitades cruzadas</w:t>
      </w:r>
      <w:r>
        <w:rPr>
          <w:b w:val="0"/>
          <w:i w:val="0"/>
        </w:rPr>
        <w:t xml:space="preserve">, y </w:t>
      </w:r>
      <w:r>
        <w:rPr>
          <w:b/>
          <w:i w:val="0"/>
        </w:rPr>
        <w:t>el examen ofrece los dos entre las opciones.</w:t>
      </w:r>
      <w:r>
        <w:rPr>
          <w:b w:val="0"/>
          <w:i w:val="0"/>
        </w:rPr>
      </w:r>
    </w:p>
    <w:p>
      <w:pPr/>
      <w:r>
        <w:rPr>
          <w:b w:val="0"/>
          <w:i w:val="0"/>
        </w:rPr>
      </w:r>
      <w:r>
        <w:rPr>
          <w:b/>
          <w:i w:val="0"/>
        </w:rPr>
        <w:t>Las tres opciones falsas de la pregunta 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«Género que representa, con carácter informativo o didáctico, hechos, escenas, experimentos, tomados de la realidad»</w:t>
            </w:r>
          </w:p>
        </w:tc>
        <w:tc>
          <w:tcPr>
            <w:tcW w:type="dxa" w:w="4706"/>
          </w:tcPr>
          <w:p>
            <w:pPr>
              <w:pStyle w:val="Tabla"/>
            </w:pPr>
            <w:r/>
            <w:r>
              <w:rPr>
                <w:b w:val="0"/>
                <w:i w:val="0"/>
              </w:rPr>
            </w:r>
            <w:r>
              <w:rPr>
                <w:b/>
                <w:i w:val="0"/>
              </w:rPr>
              <w:t>EL DOCUMENTAL a secas.</w:t>
            </w:r>
            <w:r>
              <w:rPr>
                <w:b w:val="0"/>
                <w:i w:val="0"/>
              </w:rPr>
              <w:t xml:space="preserve"> La definición es correcta para él</w:t>
            </w:r>
          </w:p>
        </w:tc>
      </w:tr>
      <w:tr>
        <w:tc>
          <w:tcPr>
            <w:tcW w:type="dxa" w:w="4706"/>
          </w:tcPr>
          <w:p>
            <w:pPr>
              <w:pStyle w:val="Tabla"/>
            </w:pPr>
            <w:r/>
            <w:r>
              <w:rPr>
                <w:b w:val="0"/>
                <w:i w:val="0"/>
              </w:rPr>
              <w:t>«Género que adapta, mediante técnicas propias de un documental, una obra dramática»</w:t>
            </w:r>
          </w:p>
        </w:tc>
        <w:tc>
          <w:tcPr>
            <w:tcW w:type="dxa" w:w="4706"/>
          </w:tcPr>
          <w:p>
            <w:pPr>
              <w:pStyle w:val="Tabla"/>
            </w:pPr>
            <w:r/>
            <w:r>
              <w:rPr>
                <w:b w:val="0"/>
                <w:i w:val="0"/>
              </w:rPr>
            </w:r>
            <w:r>
              <w:rPr>
                <w:b/>
                <w:i w:val="0"/>
              </w:rPr>
              <w:t>Invierte las dos mitades</w:t>
            </w:r>
            <w:r>
              <w:rPr>
                <w:b w:val="0"/>
                <w:i w:val="0"/>
              </w:rPr>
              <w:t>: es la dirección contraria</w:t>
            </w:r>
          </w:p>
        </w:tc>
      </w:tr>
      <w:tr>
        <w:tc>
          <w:tcPr>
            <w:tcW w:type="dxa" w:w="4706"/>
          </w:tcPr>
          <w:p>
            <w:pPr>
              <w:pStyle w:val="Tabla"/>
            </w:pPr>
            <w:r/>
            <w:r>
              <w:rPr>
                <w:b w:val="0"/>
                <w:i w:val="0"/>
              </w:rPr>
              <w:t>«Género donde se adapta una historia ficcionada triste en formato documental»</w:t>
            </w:r>
          </w:p>
        </w:tc>
        <w:tc>
          <w:tcPr>
            <w:tcW w:type="dxa" w:w="4706"/>
          </w:tcPr>
          <w:p>
            <w:pPr>
              <w:pStyle w:val="Tabla"/>
            </w:pPr>
            <w:r/>
            <w:r>
              <w:rPr>
                <w:b w:val="0"/>
                <w:i w:val="0"/>
              </w:rPr>
            </w:r>
            <w:r>
              <w:rPr>
                <w:b/>
                <w:i w:val="0"/>
              </w:rPr>
              <w:t>Otra vez la dirección contraria</w:t>
            </w:r>
            <w:r>
              <w:rPr>
                <w:b w:val="0"/>
                <w:i w:val="0"/>
              </w:rPr>
              <w:t>, con «triste» añadido</w:t>
            </w:r>
          </w:p>
        </w:tc>
      </w:tr>
    </w:tbl>
    <w:p>
      <w:pPr/>
    </w:p>
    <w:p>
      <w:pPr/>
      <w:r>
        <w:rPr>
          <w:b w:val="0"/>
          <w:i w:val="0"/>
        </w:rPr>
      </w:r>
      <w:r>
        <w:rPr>
          <w:b/>
          <w:i w:val="0"/>
        </w:rPr>
        <w:t>La regla que resuelve la pregunta</w:t>
      </w:r>
      <w:r>
        <w:rPr>
          <w:b w:val="0"/>
          <w:i w:val="0"/>
        </w:rPr>
        <w:t xml:space="preserve">: </w:t>
      </w:r>
      <w:r>
        <w:rPr>
          <w:b/>
          <w:i w:val="0"/>
        </w:rPr>
        <w:t>el nombre lo dice, y hay que leerlo en el orden correcto</w:t>
      </w:r>
      <w:r>
        <w:rPr>
          <w:b w:val="0"/>
          <w:i w:val="0"/>
        </w:rPr>
        <w:t>:</w:t>
      </w:r>
      <w:r>
        <w:t xml:space="preserve"> </w:t>
      </w:r>
      <w:r>
        <w:rPr>
          <w:b w:val="0"/>
          <w:i w:val="0"/>
        </w:rPr>
      </w:r>
      <w:r>
        <w:rPr>
          <w:b/>
          <w:i w:val="0"/>
        </w:rPr>
        <w:t>«docu-drama» es contenido DOCUmental tratado con técnicas DRAMÁticas.</w:t>
      </w:r>
      <w:r>
        <w:rPr>
          <w:b w:val="0"/>
          <w:i w:val="0"/>
        </w:rPr>
        <w:t xml:space="preserve"> </w:t>
      </w:r>
      <w:r>
        <w:rPr>
          <w:b/>
          <w:i w:val="0"/>
        </w:rPr>
        <w:t>La primera parte del</w:t>
      </w:r>
      <w:r>
        <w:t xml:space="preserve"> </w:t>
      </w:r>
      <w:r>
        <w:rPr>
          <w:b/>
          <w:i w:val="0"/>
        </w:rPr>
        <w:t>compuesto da el contenido; la segunda, el tratamiento.</w:t>
      </w:r>
      <w:r>
        <w:rPr>
          <w:b w:val="0"/>
          <w:i w:val="0"/>
        </w:rPr>
      </w:r>
    </w:p>
    <w:p>
      <w:pPr/>
      <w:r>
        <w:rPr>
          <w:b w:val="0"/>
          <w:i w:val="0"/>
        </w:rPr>
      </w:r>
      <w:r>
        <w:rPr>
          <w:b/>
          <w:i w:val="0"/>
        </w:rPr>
        <w:t>Y el aviso de oficio, que es de responsabilidad</w:t>
      </w:r>
      <w:r>
        <w:rPr>
          <w:b w:val="0"/>
          <w:i w:val="0"/>
        </w:rPr>
        <w:t xml:space="preserve">: </w:t>
      </w:r>
      <w:r>
        <w:rPr>
          <w:b/>
          <w:i w:val="0"/>
        </w:rPr>
        <w:t>el docudrama es el género que más cuidado exige</w:t>
      </w:r>
      <w:r>
        <w:t xml:space="preserve"> </w:t>
      </w:r>
      <w:r>
        <w:rPr>
          <w:b/>
          <w:i w:val="0"/>
        </w:rPr>
        <w:t>en una casa pública</w:t>
      </w:r>
      <w:r>
        <w:rPr>
          <w:b w:val="0"/>
          <w:i w:val="0"/>
        </w:rPr>
        <w:t xml:space="preserve">, porque </w:t>
      </w:r>
      <w:r>
        <w:rPr>
          <w:b/>
          <w:i w:val="0"/>
        </w:rPr>
        <w:t>presenta hechos reales con actores</w:t>
      </w:r>
      <w:r>
        <w:rPr>
          <w:b w:val="0"/>
          <w:i w:val="0"/>
        </w:rPr>
        <w:t xml:space="preserve">, y </w:t>
      </w:r>
      <w:r>
        <w:rPr>
          <w:b/>
          <w:i w:val="0"/>
        </w:rPr>
        <w:t>el espectador tiene que poder</w:t>
      </w:r>
      <w:r>
        <w:t xml:space="preserve"> </w:t>
      </w:r>
      <w:r>
        <w:rPr>
          <w:b/>
          <w:i w:val="0"/>
        </w:rPr>
        <w:t>distinguir qué es documento y qué es dramatización.</w:t>
      </w:r>
      <w:r>
        <w:rPr>
          <w:b w:val="0"/>
          <w:i w:val="0"/>
        </w:rPr>
        <w:t xml:space="preserve"> </w:t>
      </w:r>
      <w:r>
        <w:rPr>
          <w:b/>
          <w:i w:val="0"/>
        </w:rPr>
        <w:t>La convención es rotularlo</w:t>
      </w:r>
      <w:r>
        <w:rPr>
          <w:b w:val="0"/>
          <w:i w:val="0"/>
        </w:rPr>
        <w:t xml:space="preserve">, y </w:t>
      </w:r>
      <w:r>
        <w:rPr>
          <w:b/>
          <w:i w:val="0"/>
        </w:rPr>
        <w:t>los manuales</w:t>
      </w:r>
      <w:r>
        <w:t xml:space="preserve"> </w:t>
      </w:r>
      <w:r>
        <w:rPr>
          <w:b/>
          <w:i w:val="0"/>
        </w:rPr>
        <w:t>de estilo lo exigen.</w:t>
      </w:r>
      <w:r>
        <w:rPr>
          <w:b w:val="0"/>
          <w:i w:val="0"/>
        </w:rPr>
      </w:r>
    </w:p>
    <w:p>
      <w:pPr>
        <w:pStyle w:val="Heading2"/>
      </w:pPr>
      <w:r>
        <w:rPr>
          <w:b w:val="0"/>
          <w:i w:val="0"/>
        </w:rPr>
        <w:t>7.8 Los géneros de entretenimiento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TALK-SHOW</w:t>
            </w:r>
            <w:r>
              <w:rPr>
                <w:b w:val="0"/>
                <w:i w:val="0"/>
              </w:rPr>
            </w:r>
          </w:p>
        </w:tc>
        <w:tc>
          <w:tcPr>
            <w:tcW w:type="dxa" w:w="4706"/>
          </w:tcPr>
          <w:p>
            <w:pPr>
              <w:pStyle w:val="Tabla"/>
            </w:pPr>
            <w:r/>
            <w:r>
              <w:rPr>
                <w:b w:val="0"/>
                <w:i w:val="0"/>
              </w:rPr>
            </w:r>
            <w:r>
              <w:rPr>
                <w:b/>
                <w:i w:val="0"/>
              </w:rPr>
              <w:t>Un género basado en entrevistas</w:t>
            </w:r>
            <w:r>
              <w:rPr>
                <w:b w:val="0"/>
                <w:i w:val="0"/>
              </w:rPr>
            </w:r>
          </w:p>
        </w:tc>
      </w:tr>
      <w:tr>
        <w:tc>
          <w:tcPr>
            <w:tcW w:type="dxa" w:w="4706"/>
          </w:tcPr>
          <w:p>
            <w:pPr>
              <w:pStyle w:val="Tabla"/>
            </w:pPr>
            <w:r/>
            <w:r>
              <w:rPr>
                <w:b w:val="0"/>
                <w:i w:val="0"/>
              </w:rPr>
            </w:r>
            <w:r>
              <w:rPr>
                <w:b/>
                <w:i w:val="0"/>
              </w:rPr>
              <w:t>Concurso</w:t>
            </w:r>
            <w:r>
              <w:rPr>
                <w:b w:val="0"/>
                <w:i w:val="0"/>
              </w:rPr>
            </w:r>
          </w:p>
        </w:tc>
        <w:tc>
          <w:tcPr>
            <w:tcW w:type="dxa" w:w="4706"/>
          </w:tcPr>
          <w:p>
            <w:pPr>
              <w:pStyle w:val="Tabla"/>
            </w:pPr>
            <w:r/>
            <w:r>
              <w:rPr>
                <w:b w:val="0"/>
                <w:i w:val="0"/>
              </w:rPr>
              <w:t>Un juego con premio, con mecánica reglada</w:t>
            </w:r>
          </w:p>
        </w:tc>
      </w:tr>
      <w:tr>
        <w:tc>
          <w:tcPr>
            <w:tcW w:type="dxa" w:w="4706"/>
          </w:tcPr>
          <w:p>
            <w:pPr>
              <w:pStyle w:val="Tabla"/>
            </w:pPr>
            <w:r/>
            <w:r>
              <w:rPr>
                <w:b w:val="0"/>
                <w:i w:val="0"/>
              </w:rPr>
            </w:r>
            <w:r>
              <w:rPr>
                <w:b/>
                <w:i w:val="0"/>
              </w:rPr>
              <w:t>Talento</w:t>
            </w:r>
            <w:r>
              <w:rPr>
                <w:b w:val="0"/>
                <w:i w:val="0"/>
              </w:rPr>
              <w:t xml:space="preserve"> (</w:t>
            </w:r>
            <w:r>
              <w:rPr>
                <w:b w:val="0"/>
                <w:i/>
              </w:rPr>
              <w:t>talent show</w:t>
            </w:r>
            <w:r>
              <w:rPr>
                <w:b w:val="0"/>
                <w:i w:val="0"/>
              </w:rPr>
              <w:t>)</w:t>
            </w:r>
          </w:p>
        </w:tc>
        <w:tc>
          <w:tcPr>
            <w:tcW w:type="dxa" w:w="4706"/>
          </w:tcPr>
          <w:p>
            <w:pPr>
              <w:pStyle w:val="Tabla"/>
            </w:pPr>
            <w:r/>
            <w:r>
              <w:rPr>
                <w:b w:val="0"/>
                <w:i w:val="0"/>
              </w:rPr>
              <w:t>Un concurso de habilidades artísticas, con jurado</w:t>
            </w:r>
          </w:p>
        </w:tc>
      </w:tr>
      <w:tr>
        <w:tc>
          <w:tcPr>
            <w:tcW w:type="dxa" w:w="4706"/>
          </w:tcPr>
          <w:p>
            <w:pPr>
              <w:pStyle w:val="Tabla"/>
            </w:pPr>
            <w:r/>
            <w:r>
              <w:rPr>
                <w:b w:val="0"/>
                <w:i w:val="0"/>
              </w:rPr>
            </w:r>
            <w:r>
              <w:rPr>
                <w:b/>
                <w:i w:val="0"/>
              </w:rPr>
              <w:t>Realidad</w:t>
            </w:r>
            <w:r>
              <w:rPr>
                <w:b w:val="0"/>
                <w:i w:val="0"/>
              </w:rPr>
              <w:t xml:space="preserve"> (</w:t>
            </w:r>
            <w:r>
              <w:rPr>
                <w:b w:val="0"/>
                <w:i/>
              </w:rPr>
              <w:t>reality</w:t>
            </w:r>
            <w:r>
              <w:rPr>
                <w:b w:val="0"/>
                <w:i w:val="0"/>
              </w:rPr>
              <w:t>)</w:t>
            </w:r>
          </w:p>
        </w:tc>
        <w:tc>
          <w:tcPr>
            <w:tcW w:type="dxa" w:w="4706"/>
          </w:tcPr>
          <w:p>
            <w:pPr>
              <w:pStyle w:val="Tabla"/>
            </w:pPr>
            <w:r/>
            <w:r>
              <w:rPr>
                <w:b w:val="0"/>
                <w:i w:val="0"/>
              </w:rPr>
              <w:t>Convivencia o competición observada</w:t>
            </w:r>
          </w:p>
        </w:tc>
      </w:tr>
      <w:tr>
        <w:tc>
          <w:tcPr>
            <w:tcW w:type="dxa" w:w="4706"/>
          </w:tcPr>
          <w:p>
            <w:pPr>
              <w:pStyle w:val="Tabla"/>
            </w:pPr>
            <w:r/>
            <w:r>
              <w:rPr>
                <w:b w:val="0"/>
                <w:i w:val="0"/>
              </w:rPr>
            </w:r>
            <w:r>
              <w:rPr>
                <w:b/>
                <w:i w:val="0"/>
              </w:rPr>
              <w:t>Magazine</w:t>
            </w:r>
            <w:r>
              <w:rPr>
                <w:b w:val="0"/>
                <w:i w:val="0"/>
              </w:rPr>
            </w:r>
          </w:p>
        </w:tc>
        <w:tc>
          <w:tcPr>
            <w:tcW w:type="dxa" w:w="4706"/>
          </w:tcPr>
          <w:p>
            <w:pPr>
              <w:pStyle w:val="Tabla"/>
            </w:pPr>
            <w:r/>
            <w:r>
              <w:rPr>
                <w:b w:val="0"/>
                <w:i w:val="0"/>
              </w:rPr>
            </w:r>
            <w:r>
              <w:rPr>
                <w:b/>
                <w:i w:val="0"/>
              </w:rPr>
              <w:t>Un contenedor de secciones</w:t>
            </w:r>
            <w:r>
              <w:rPr>
                <w:b w:val="0"/>
                <w:i w:val="0"/>
              </w:rPr>
            </w:r>
          </w:p>
        </w:tc>
      </w:tr>
      <w:tr>
        <w:tc>
          <w:tcPr>
            <w:tcW w:type="dxa" w:w="4706"/>
          </w:tcPr>
          <w:p>
            <w:pPr>
              <w:pStyle w:val="Tabla"/>
            </w:pPr>
            <w:r/>
            <w:r>
              <w:rPr>
                <w:b w:val="0"/>
                <w:i w:val="0"/>
              </w:rPr>
            </w:r>
            <w:r>
              <w:rPr>
                <w:b/>
                <w:i w:val="0"/>
              </w:rPr>
              <w:t>Late night</w:t>
            </w:r>
            <w:r>
              <w:rPr>
                <w:b w:val="0"/>
                <w:i w:val="0"/>
              </w:rPr>
            </w:r>
          </w:p>
        </w:tc>
        <w:tc>
          <w:tcPr>
            <w:tcW w:type="dxa" w:w="4706"/>
          </w:tcPr>
          <w:p>
            <w:pPr>
              <w:pStyle w:val="Tabla"/>
            </w:pPr>
            <w:r/>
            <w:r>
              <w:rPr>
                <w:b w:val="0"/>
                <w:i w:val="0"/>
              </w:rPr>
              <w:t>Un programa de entrevistas y humor de madrugada</w:t>
            </w:r>
          </w:p>
        </w:tc>
      </w:tr>
    </w:tbl>
    <w:p>
      <w:pPr/>
    </w:p>
    <w:p>
      <w:pPr/>
      <w:r>
        <w:rPr>
          <w:b w:val="0"/>
          <w:i w:val="0"/>
        </w:rPr>
      </w:r>
      <w:r>
        <w:rPr>
          <w:b/>
          <w:i w:val="0"/>
        </w:rPr>
        <w:t xml:space="preserve">Un </w:t>
      </w:r>
      <w:r>
        <w:rPr>
          <w:b/>
          <w:i/>
        </w:rPr>
        <w:t>talk-show</w:t>
      </w:r>
      <w:r>
        <w:rPr>
          <w:b/>
          <w:i w:val="0"/>
        </w:rPr>
        <w:t xml:space="preserve"> es un género basado en entrevistas.</w:t>
      </w:r>
      <w:r>
        <w:rPr>
          <w:b w:val="0"/>
          <w:i w:val="0"/>
        </w:rPr>
        <w:t xml:space="preserve"> Ésa es la respuesta oficial a la pregunta 12.</w:t>
      </w:r>
    </w:p>
    <w:p>
      <w:pPr/>
      <w:r>
        <w:rPr>
          <w:b w:val="0"/>
          <w:i w:val="0"/>
        </w:rPr>
      </w:r>
      <w:r>
        <w:rPr>
          <w:b/>
          <w:i w:val="0"/>
        </w:rPr>
        <w:t>El nombre lo dice</w:t>
      </w:r>
      <w:r>
        <w:rPr>
          <w:b w:val="0"/>
          <w:i w:val="0"/>
        </w:rPr>
        <w:t xml:space="preserve">: </w:t>
      </w:r>
      <w:r>
        <w:rPr>
          <w:b w:val="0"/>
          <w:i/>
        </w:rPr>
      </w:r>
      <w:r>
        <w:rPr>
          <w:b/>
          <w:i/>
        </w:rPr>
        <w:t>talk</w:t>
      </w:r>
      <w:r>
        <w:rPr>
          <w:b w:val="0"/>
          <w:i/>
        </w:rPr>
      </w:r>
      <w:r>
        <w:rPr>
          <w:b w:val="0"/>
          <w:i w:val="0"/>
        </w:rPr>
        <w:t xml:space="preserve"> es «conversación». </w:t>
      </w:r>
      <w:r>
        <w:rPr>
          <w:b/>
          <w:i w:val="0"/>
        </w:rPr>
        <w:t>Lo que define al género es que su materia prima</w:t>
      </w:r>
      <w:r>
        <w:t xml:space="preserve"> </w:t>
      </w:r>
      <w:r>
        <w:rPr>
          <w:b/>
          <w:i w:val="0"/>
        </w:rPr>
        <w:t>es la palabra hablada de un invitado</w:t>
      </w:r>
      <w:r>
        <w:rPr>
          <w:b w:val="0"/>
          <w:i w:val="0"/>
        </w:rPr>
        <w:t>, no un juego, ni una actuación, ni una convivencia.</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equivalente en radio a un podcast»</w:t>
            </w:r>
          </w:p>
        </w:tc>
        <w:tc>
          <w:tcPr>
            <w:tcW w:type="dxa" w:w="4706"/>
          </w:tcPr>
          <w:p>
            <w:pPr>
              <w:pStyle w:val="Tabla"/>
            </w:pPr>
            <w:r/>
            <w:r>
              <w:rPr>
                <w:b w:val="0"/>
                <w:i w:val="0"/>
              </w:rPr>
            </w:r>
            <w:r>
              <w:rPr>
                <w:b/>
                <w:i w:val="0"/>
              </w:rPr>
              <w:t>Lleva el término a otro medio y a otra cosa</w:t>
            </w:r>
            <w:r>
              <w:rPr>
                <w:b w:val="0"/>
                <w:i w:val="0"/>
              </w:rPr>
            </w:r>
          </w:p>
        </w:tc>
      </w:tr>
      <w:tr>
        <w:tc>
          <w:tcPr>
            <w:tcW w:type="dxa" w:w="4706"/>
          </w:tcPr>
          <w:p>
            <w:pPr>
              <w:pStyle w:val="Tabla"/>
            </w:pPr>
            <w:r/>
            <w:r>
              <w:rPr>
                <w:b w:val="0"/>
                <w:i w:val="0"/>
              </w:rPr>
              <w:t xml:space="preserve">«Un programa estelar que se emite en </w:t>
            </w:r>
            <w:r>
              <w:rPr>
                <w:b w:val="0"/>
                <w:i/>
              </w:rPr>
              <w:t>prime time</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describe una FRANJA HORARIA y una categoría de importancia, no un GÉNERO.</w:t>
            </w:r>
            <w:r>
              <w:rPr>
                <w:b w:val="0"/>
                <w:i w:val="0"/>
              </w:rPr>
              <w:t xml:space="preserve"> </w:t>
            </w:r>
            <w:r>
              <w:rPr>
                <w:b/>
                <w:i w:val="0"/>
              </w:rPr>
              <w:t xml:space="preserve">Un </w:t>
            </w:r>
            <w:r>
              <w:rPr>
                <w:b/>
                <w:i/>
              </w:rPr>
              <w:t>talk-show</w:t>
            </w:r>
            <w:r>
              <w:rPr>
                <w:b/>
                <w:i w:val="0"/>
              </w:rPr>
              <w:t xml:space="preserve"> puede emitirse a cualquier hora</w:t>
            </w:r>
            <w:r>
              <w:rPr>
                <w:b w:val="0"/>
                <w:i w:val="0"/>
              </w:rPr>
              <w:t xml:space="preserve">, y </w:t>
            </w:r>
            <w:r>
              <w:rPr>
                <w:b/>
                <w:i w:val="0"/>
              </w:rPr>
              <w:t>en la franja estelar hay programas de todos los géneros</w:t>
            </w:r>
            <w:r>
              <w:rPr>
                <w:b w:val="0"/>
                <w:i w:val="0"/>
              </w:rPr>
            </w:r>
          </w:p>
        </w:tc>
      </w:tr>
      <w:tr>
        <w:tc>
          <w:tcPr>
            <w:tcW w:type="dxa" w:w="4706"/>
          </w:tcPr>
          <w:p>
            <w:pPr>
              <w:pStyle w:val="Tabla"/>
            </w:pPr>
            <w:r/>
            <w:r>
              <w:rPr>
                <w:b w:val="0"/>
                <w:i w:val="0"/>
              </w:rPr>
              <w:t>«Un concurso de talentos»</w:t>
            </w:r>
          </w:p>
        </w:tc>
        <w:tc>
          <w:tcPr>
            <w:tcW w:type="dxa" w:w="4706"/>
          </w:tcPr>
          <w:p>
            <w:pPr>
              <w:pStyle w:val="Tabla"/>
            </w:pPr>
            <w:r/>
            <w:r>
              <w:rPr>
                <w:b w:val="0"/>
                <w:i w:val="0"/>
              </w:rPr>
            </w:r>
            <w:r>
              <w:rPr>
                <w:b/>
                <w:i w:val="0"/>
              </w:rPr>
              <w:t xml:space="preserve">Ése es el </w:t>
            </w:r>
            <w:r>
              <w:rPr>
                <w:b/>
                <w:i/>
              </w:rPr>
              <w:t>talent show</w:t>
            </w:r>
            <w:r>
              <w:rPr>
                <w:b w:val="0"/>
                <w:i w:val="0"/>
              </w:rPr>
              <w:t xml:space="preserve">, y </w:t>
            </w:r>
            <w:r>
              <w:rPr>
                <w:b/>
                <w:i w:val="0"/>
              </w:rPr>
              <w:t>la confusión entre las dos palabras inglesas es el motivo de la opción</w:t>
            </w:r>
            <w:r>
              <w:rPr>
                <w:b w:val="0"/>
                <w:i w:val="0"/>
              </w:rPr>
            </w:r>
          </w:p>
        </w:tc>
      </w:tr>
    </w:tbl>
    <w:p>
      <w:pPr/>
    </w:p>
    <w:p>
      <w:pPr/>
      <w:r>
        <w:rPr>
          <w:b w:val="0"/>
          <w:i w:val="0"/>
        </w:rPr>
      </w:r>
      <w:r>
        <w:rPr>
          <w:b/>
          <w:i w:val="0"/>
        </w:rPr>
        <w:t>La distinción que la opción b) obliga a hacer, y es útil para todo el punto</w:t>
      </w:r>
      <w:r>
        <w:rPr>
          <w:b w:val="0"/>
          <w:i w:val="0"/>
        </w:rPr>
        <w:t xml:space="preserve">: </w:t>
      </w:r>
      <w:r>
        <w:rPr>
          <w:b/>
          <w:i w:val="0"/>
        </w:rPr>
        <w:t>la franja horaria no</w:t>
      </w:r>
      <w:r>
        <w:t xml:space="preserve"> </w:t>
      </w:r>
      <w:r>
        <w:rPr>
          <w:b/>
          <w:i w:val="0"/>
        </w:rPr>
        <w:t>es un género.</w:t>
      </w:r>
      <w:r>
        <w:rPr>
          <w:b w:val="0"/>
          <w:i w:val="0"/>
        </w:rPr>
        <w:t xml:space="preserve"> </w:t>
      </w:r>
      <w:r>
        <w:rPr>
          <w:b/>
          <w:i/>
        </w:rPr>
        <w:t>Prime time</w:t>
      </w:r>
      <w:r>
        <w:rPr>
          <w:b/>
          <w:i w:val="0"/>
        </w:rPr>
        <w:t xml:space="preserve">, </w:t>
      </w:r>
      <w:r>
        <w:rPr>
          <w:b/>
          <w:i/>
        </w:rPr>
        <w:t>late night</w:t>
      </w:r>
      <w:r>
        <w:rPr>
          <w:b/>
          <w:i w:val="0"/>
        </w:rPr>
        <w:t>, sobremesa y mañana son FRANJAS</w:t>
      </w:r>
      <w:r>
        <w:rPr>
          <w:b w:val="0"/>
          <w:i w:val="0"/>
        </w:rPr>
        <w:t xml:space="preserve">; </w:t>
      </w:r>
      <w:r>
        <w:rPr>
          <w:b/>
          <w:i w:val="0"/>
        </w:rPr>
        <w:t>lo que se emite en</w:t>
      </w:r>
      <w:r>
        <w:t xml:space="preserve"> </w:t>
      </w:r>
      <w:r>
        <w:rPr>
          <w:b/>
          <w:i w:val="0"/>
        </w:rPr>
        <w:t>ellas puede ser de cualquier género.</w:t>
      </w:r>
      <w:r>
        <w:rPr>
          <w:b w:val="0"/>
          <w:i w:val="0"/>
        </w:rPr>
        <w:t xml:space="preserve"> </w:t>
      </w:r>
      <w:r>
        <w:rPr>
          <w:b/>
          <w:i w:val="0"/>
        </w:rPr>
        <w:t>Y sin embargo hay géneros asociados a franjas</w:t>
      </w:r>
      <w:r>
        <w:rPr>
          <w:b w:val="0"/>
          <w:i w:val="0"/>
        </w:rPr>
        <w:t xml:space="preserve"> —el magazine a</w:t>
      </w:r>
      <w:r>
        <w:t xml:space="preserve"> </w:t>
      </w:r>
      <w:r>
        <w:rPr>
          <w:b w:val="0"/>
          <w:i w:val="0"/>
        </w:rPr>
        <w:t xml:space="preserve">la mañana, el </w:t>
      </w:r>
      <w:r>
        <w:rPr>
          <w:b w:val="0"/>
          <w:i/>
        </w:rPr>
        <w:t>late night</w:t>
      </w:r>
      <w:r>
        <w:rPr>
          <w:b w:val="0"/>
          <w:i w:val="0"/>
        </w:rPr>
        <w:t xml:space="preserve"> a la madrugada—, </w:t>
      </w:r>
      <w:r>
        <w:rPr>
          <w:b/>
          <w:i w:val="0"/>
        </w:rPr>
        <w:t>y de ahí que la confusión sea fácil.</w:t>
      </w:r>
      <w:r>
        <w:rPr>
          <w:b w:val="0"/>
          <w:i w:val="0"/>
        </w:rPr>
      </w:r>
    </w:p>
    <w:p>
      <w:pPr>
        <w:pStyle w:val="Heading2"/>
      </w:pPr>
      <w:r>
        <w:rPr>
          <w:b w:val="0"/>
          <w:i w:val="0"/>
        </w:rPr>
        <w:t>7.9 El magazine y la pregunta que se contesta por su forma</w:t>
      </w:r>
    </w:p>
    <w:p>
      <w:pPr/>
      <w:r>
        <w:rPr>
          <w:b w:val="0"/>
          <w:i w:val="0"/>
        </w:rPr>
      </w:r>
      <w:r>
        <w:rPr>
          <w:b/>
          <w:i w:val="0"/>
        </w:rPr>
        <w:t>Un magazine es un programa contenedor</w:t>
      </w:r>
      <w:r>
        <w:rPr>
          <w:b w:val="0"/>
          <w:i w:val="0"/>
        </w:rPr>
        <w:t xml:space="preserve">: </w:t>
      </w:r>
      <w:r>
        <w:rPr>
          <w:b/>
          <w:i w:val="0"/>
        </w:rPr>
        <w:t>un espacio largo, normalmente en directo, que reúne</w:t>
      </w:r>
      <w:r>
        <w:t xml:space="preserve"> </w:t>
      </w:r>
      <w:r>
        <w:rPr>
          <w:b/>
          <w:i w:val="0"/>
        </w:rPr>
        <w:t>secciones de naturalezas distintas bajo una conducción común.</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Lo que un magazine puede contener</w:t>
            </w:r>
          </w:p>
        </w:tc>
      </w:tr>
      <w:tr>
        <w:tc>
          <w:tcPr>
            <w:tcW w:type="dxa" w:w="9412"/>
          </w:tcPr>
          <w:p>
            <w:pPr>
              <w:pStyle w:val="Tabla"/>
            </w:pPr>
            <w:r/>
            <w:r>
              <w:rPr>
                <w:b w:val="0"/>
                <w:i w:val="0"/>
              </w:rPr>
            </w:r>
            <w:r>
              <w:rPr>
                <w:b/>
                <w:i w:val="0"/>
              </w:rPr>
              <w:t>Información de actualidad</w:t>
            </w:r>
            <w:r>
              <w:rPr>
                <w:b w:val="0"/>
                <w:i w:val="0"/>
              </w:rPr>
              <w:t>, incluida la política</w:t>
            </w:r>
          </w:p>
        </w:tc>
      </w:tr>
      <w:tr>
        <w:tc>
          <w:tcPr>
            <w:tcW w:type="dxa" w:w="9412"/>
          </w:tcPr>
          <w:p>
            <w:pPr>
              <w:pStyle w:val="Tabla"/>
            </w:pPr>
            <w:r/>
            <w:r>
              <w:rPr>
                <w:b w:val="0"/>
                <w:i w:val="0"/>
              </w:rPr>
            </w:r>
            <w:r>
              <w:rPr>
                <w:b/>
                <w:i w:val="0"/>
              </w:rPr>
              <w:t>Debate y tertulia</w:t>
            </w:r>
            <w:r>
              <w:rPr>
                <w:b w:val="0"/>
                <w:i w:val="0"/>
              </w:rPr>
            </w:r>
          </w:p>
        </w:tc>
      </w:tr>
      <w:tr>
        <w:tc>
          <w:tcPr>
            <w:tcW w:type="dxa" w:w="9412"/>
          </w:tcPr>
          <w:p>
            <w:pPr>
              <w:pStyle w:val="Tabla"/>
            </w:pPr>
            <w:r/>
            <w:r>
              <w:rPr>
                <w:b w:val="0"/>
                <w:i w:val="0"/>
              </w:rPr>
            </w:r>
            <w:r>
              <w:rPr>
                <w:b/>
                <w:i w:val="0"/>
              </w:rPr>
              <w:t>Entrevistas</w:t>
            </w:r>
            <w:r>
              <w:rPr>
                <w:b w:val="0"/>
                <w:i w:val="0"/>
              </w:rPr>
            </w:r>
          </w:p>
        </w:tc>
      </w:tr>
      <w:tr>
        <w:tc>
          <w:tcPr>
            <w:tcW w:type="dxa" w:w="9412"/>
          </w:tcPr>
          <w:p>
            <w:pPr>
              <w:pStyle w:val="Tabla"/>
            </w:pPr>
            <w:r/>
            <w:r>
              <w:rPr>
                <w:b w:val="0"/>
                <w:i w:val="0"/>
              </w:rPr>
            </w:r>
            <w:r>
              <w:rPr>
                <w:b/>
                <w:i w:val="0"/>
              </w:rPr>
              <w:t>Actuaciones musicales</w:t>
            </w:r>
            <w:r>
              <w:rPr>
                <w:b w:val="0"/>
                <w:i w:val="0"/>
              </w:rPr>
            </w:r>
          </w:p>
        </w:tc>
      </w:tr>
      <w:tr>
        <w:tc>
          <w:tcPr>
            <w:tcW w:type="dxa" w:w="9412"/>
          </w:tcPr>
          <w:p>
            <w:pPr>
              <w:pStyle w:val="Tabla"/>
            </w:pPr>
            <w:r/>
            <w:r>
              <w:rPr>
                <w:b w:val="0"/>
                <w:i w:val="0"/>
              </w:rPr>
              <w:t>Reportajes, secciones de servicio, humor, concursos breves</w:t>
            </w:r>
          </w:p>
        </w:tc>
      </w:tr>
    </w:tbl>
    <w:p>
      <w:pPr/>
    </w:p>
    <w:p>
      <w:pPr/>
      <w:r>
        <w:rPr>
          <w:b w:val="0"/>
          <w:i w:val="0"/>
        </w:rPr>
      </w:r>
      <w:r>
        <w:rPr>
          <w:b/>
          <w:i w:val="0"/>
        </w:rPr>
        <w:t>En un magazine NO se incluye… cualquier temática puede incluirse.</w:t>
      </w:r>
      <w:r>
        <w:rPr>
          <w:b w:val="0"/>
          <w:i w:val="0"/>
        </w:rPr>
        <w:t xml:space="preserve"> Ésa es la respuesta oficial a la</w:t>
      </w:r>
      <w:r>
        <w:t xml:space="preserve"> </w:t>
      </w:r>
      <w:r>
        <w:rPr>
          <w:b w:val="0"/>
          <w:i w:val="0"/>
        </w:rPr>
        <w:t xml:space="preserve">pregunta 67, </w:t>
      </w:r>
      <w:r>
        <w:rPr>
          <w:b/>
          <w:i w:val="0"/>
        </w:rPr>
        <w:t>y es una pregunta que se contesta por su FORMA antes que por su contenido.</w:t>
      </w:r>
      <w:r>
        <w:rPr>
          <w:b w:val="0"/>
          <w:i w:val="0"/>
        </w:rPr>
      </w:r>
    </w:p>
    <w:p>
      <w:pPr/>
      <w:r>
        <w:rPr>
          <w:b w:val="0"/>
          <w:i w:val="0"/>
        </w:rPr>
      </w:r>
      <w:r>
        <w:rPr>
          <w:b/>
          <w:i w:val="0"/>
        </w:rPr>
        <w:t>El razonamiento, y es el más instructivo de este punto</w:t>
      </w:r>
      <w:r>
        <w:rPr>
          <w:b w:val="0"/>
          <w:i w:val="0"/>
        </w:rPr>
        <w:t xml:space="preserve">: </w:t>
      </w:r>
      <w:r>
        <w:rPr>
          <w:b/>
          <w:i w:val="0"/>
        </w:rPr>
        <w:t>el enunciado pide lo que NO se incluye</w:t>
      </w:r>
      <w:r>
        <w:rPr>
          <w:b w:val="0"/>
          <w:i w:val="0"/>
        </w:rPr>
        <w:t>,</w:t>
      </w:r>
      <w:r>
        <w:t xml:space="preserve"> </w:t>
      </w:r>
      <w:r>
        <w:rPr>
          <w:b w:val="0"/>
          <w:i w:val="0"/>
        </w:rPr>
        <w:t xml:space="preserve">y </w:t>
      </w:r>
      <w:r>
        <w:rPr>
          <w:b/>
          <w:i w:val="0"/>
        </w:rPr>
        <w:t>ofrece tres cosas concretas —información política, un debate, una actuación musical— y una cuarta</w:t>
      </w:r>
      <w:r>
        <w:t xml:space="preserve"> </w:t>
      </w:r>
      <w:r>
        <w:rPr>
          <w:b/>
          <w:i w:val="0"/>
        </w:rPr>
        <w:t>que dice «cualquier temática puede incluirse».</w:t>
      </w:r>
      <w:r>
        <w:rPr>
          <w:b w:val="0"/>
          <w:i w:val="0"/>
        </w:rPr>
        <w:t xml:space="preserve"> </w:t>
      </w:r>
      <w:r>
        <w:rPr>
          <w:b/>
          <w:i w:val="0"/>
        </w:rPr>
        <w:t>Esa cuarta opción no nombra nada que NO se</w:t>
      </w:r>
      <w:r>
        <w:t xml:space="preserve"> </w:t>
      </w:r>
      <w:r>
        <w:rPr>
          <w:b/>
          <w:i w:val="0"/>
        </w:rPr>
        <w:t>incluya</w:t>
      </w:r>
      <w:r>
        <w:rPr>
          <w:b w:val="0"/>
          <w:i w:val="0"/>
        </w:rPr>
        <w:t xml:space="preserve">: </w:t>
      </w:r>
      <w:r>
        <w:rPr>
          <w:b/>
          <w:i w:val="0"/>
        </w:rPr>
        <w:t>afirma que todo cabe.</w:t>
      </w:r>
      <w:r>
        <w:rPr>
          <w:b w:val="0"/>
          <w:i w:val="0"/>
        </w:rPr>
      </w:r>
    </w:p>
    <w:p>
      <w:pPr/>
      <w:r>
        <w:rPr>
          <w:b w:val="0"/>
          <w:i w:val="0"/>
        </w:rPr>
      </w:r>
      <w:r>
        <w:rPr>
          <w:b/>
          <w:i w:val="0"/>
        </w:rPr>
        <w:t>Y ahí está la clave</w:t>
      </w:r>
      <w:r>
        <w:rPr>
          <w:b w:val="0"/>
          <w:i w:val="0"/>
        </w:rPr>
        <w:t xml:space="preserve">: </w:t>
      </w:r>
      <w:r>
        <w:rPr>
          <w:b/>
          <w:i w:val="0"/>
        </w:rPr>
        <w:t>si las tres primeras opciones son cosas que un magazine SÍ incluye</w:t>
      </w:r>
      <w:r>
        <w:t xml:space="preserve"> </w:t>
      </w:r>
      <w:r>
        <w:rPr>
          <w:b/>
          <w:i w:val="0"/>
        </w:rPr>
        <w:t>—y lo son las tres—, ninguna puede ser la respuesta a «qué NO se incluye».</w:t>
      </w:r>
      <w:r>
        <w:rPr>
          <w:b w:val="0"/>
          <w:i w:val="0"/>
        </w:rPr>
        <w:t xml:space="preserve"> </w:t>
      </w:r>
      <w:r>
        <w:rPr>
          <w:b/>
          <w:i w:val="0"/>
        </w:rPr>
        <w:t>La única opción que</w:t>
      </w:r>
      <w:r>
        <w:t xml:space="preserve"> </w:t>
      </w:r>
      <w:r>
        <w:rPr>
          <w:b/>
          <w:i w:val="0"/>
        </w:rPr>
        <w:t>puede quedar en pie es la que niega que haya exclusión</w:t>
      </w:r>
      <w:r>
        <w:rPr>
          <w:b w:val="0"/>
          <w:i w:val="0"/>
        </w:rPr>
        <w:t xml:space="preserve">, y </w:t>
      </w:r>
      <w:r>
        <w:rPr>
          <w:b/>
          <w:i w:val="0"/>
        </w:rPr>
        <w:t>es la que la plantilla marca.</w:t>
      </w:r>
      <w:r>
        <w:rPr>
          <w:b w:val="0"/>
          <w:i w:val="0"/>
        </w:rPr>
      </w:r>
    </w:p>
    <w:p>
      <w:pPr/>
      <w:r>
        <w:rPr>
          <w:b w:val="0"/>
          <w:i w:val="0"/>
        </w:rPr>
      </w:r>
      <w:r>
        <w:rPr>
          <w:b/>
          <w:i w:val="0"/>
        </w:rPr>
        <w:t>Un aviso sobre la construcción de esta pregunta</w:t>
      </w:r>
      <w:r>
        <w:rPr>
          <w:b w:val="0"/>
          <w:i w:val="0"/>
        </w:rPr>
        <w:t xml:space="preserve">: </w:t>
      </w:r>
      <w:r>
        <w:rPr>
          <w:b/>
          <w:i w:val="0"/>
        </w:rPr>
        <w:t>es formalmente rara</w:t>
      </w:r>
      <w:r>
        <w:rPr>
          <w:b w:val="0"/>
          <w:i w:val="0"/>
        </w:rPr>
        <w:t xml:space="preserve">, porque </w:t>
      </w:r>
      <w:r>
        <w:rPr>
          <w:b/>
          <w:i w:val="0"/>
        </w:rPr>
        <w:t>la respuesta</w:t>
      </w:r>
      <w:r>
        <w:t xml:space="preserve"> </w:t>
      </w:r>
      <w:r>
        <w:rPr>
          <w:b/>
          <w:i w:val="0"/>
        </w:rPr>
        <w:t>correcta no responde a la pregunta tal como está formulada</w:t>
      </w:r>
      <w:r>
        <w:rPr>
          <w:b w:val="0"/>
          <w:i w:val="0"/>
        </w:rPr>
        <w:t xml:space="preserve">: </w:t>
      </w:r>
      <w:r>
        <w:rPr>
          <w:b/>
          <w:i w:val="0"/>
        </w:rPr>
        <w:t>el enunciado pide un elemento excluido y</w:t>
      </w:r>
      <w:r>
        <w:t xml:space="preserve"> </w:t>
      </w:r>
      <w:r>
        <w:rPr>
          <w:b/>
          <w:i w:val="0"/>
        </w:rPr>
        <w:t>la respuesta dice que no hay ninguno.</w:t>
      </w:r>
      <w:r>
        <w:rPr>
          <w:b w:val="0"/>
          <w:i w:val="0"/>
        </w:rPr>
        <w:t xml:space="preserve"> </w:t>
      </w:r>
      <w:r>
        <w:rPr>
          <w:b/>
          <w:i w:val="0"/>
        </w:rPr>
        <w:t>La respuesta oficial es la única defendible</w:t>
      </w:r>
      <w:r>
        <w:rPr>
          <w:b w:val="0"/>
          <w:i w:val="0"/>
        </w:rPr>
        <w:t xml:space="preserve"> —las otras tres</w:t>
      </w:r>
      <w:r>
        <w:t xml:space="preserve"> </w:t>
      </w:r>
      <w:r>
        <w:rPr>
          <w:b w:val="0"/>
          <w:i w:val="0"/>
        </w:rPr>
        <w:t xml:space="preserve">son claramente cosas que un magazine incluye—, </w:t>
      </w:r>
      <w:r>
        <w:rPr>
          <w:b/>
          <w:i w:val="0"/>
        </w:rPr>
        <w:t>pero el enunciado y la respuesta no encajan</w:t>
      </w:r>
      <w:r>
        <w:t xml:space="preserve"> </w:t>
      </w:r>
      <w:r>
        <w:rPr>
          <w:b/>
          <w:i w:val="0"/>
        </w:rPr>
        <w:t>gramaticalmente.</w:t>
      </w:r>
      <w:r>
        <w:rPr>
          <w:b w:val="0"/>
          <w:i w:val="0"/>
        </w:rPr>
        <w:t xml:space="preserve"> </w:t>
      </w:r>
      <w:r>
        <w:rPr>
          <w:b/>
          <w:i w:val="0"/>
        </w:rPr>
        <w:t>El temario manda marcarla y lo dice.</w:t>
      </w:r>
      <w:r>
        <w:rPr>
          <w:b w:val="0"/>
          <w:i w:val="0"/>
        </w:rPr>
      </w:r>
    </w:p>
    <w:p>
      <w:pPr/>
      <w:r>
        <w:rPr>
          <w:b w:val="0"/>
          <w:i w:val="0"/>
        </w:rPr>
      </w:r>
      <w:r>
        <w:rPr>
          <w:b/>
          <w:i w:val="0"/>
        </w:rPr>
        <w:t>Y el dato de fondo que la pregunta quiere medir</w:t>
      </w:r>
      <w:r>
        <w:rPr>
          <w:b w:val="0"/>
          <w:i w:val="0"/>
        </w:rPr>
        <w:t xml:space="preserve">, que es correcto: </w:t>
      </w:r>
      <w:r>
        <w:rPr>
          <w:b/>
          <w:i w:val="0"/>
        </w:rPr>
        <w:t>el magazine es el género</w:t>
      </w:r>
      <w:r>
        <w:t xml:space="preserve"> </w:t>
      </w:r>
      <w:r>
        <w:rPr>
          <w:b/>
          <w:i w:val="0"/>
        </w:rPr>
        <w:t>CONTENEDOR por definición</w:t>
      </w:r>
      <w:r>
        <w:rPr>
          <w:b w:val="0"/>
          <w:i w:val="0"/>
        </w:rPr>
        <w:t xml:space="preserve">, y </w:t>
      </w:r>
      <w:r>
        <w:rPr>
          <w:b/>
          <w:i w:val="0"/>
        </w:rPr>
        <w:t>su rasgo distintivo es justamente que no tiene una materia propia</w:t>
      </w:r>
      <w:r>
        <w:rPr>
          <w:b w:val="0"/>
          <w:i w:val="0"/>
        </w:rPr>
        <w:t>:</w:t>
      </w:r>
      <w:r>
        <w:t xml:space="preserve"> </w:t>
      </w:r>
      <w:r>
        <w:rPr>
          <w:b w:val="0"/>
          <w:i w:val="0"/>
        </w:rPr>
      </w:r>
      <w:r>
        <w:rPr>
          <w:b/>
          <w:i w:val="0"/>
        </w:rPr>
        <w:t>la unidad no la da el tema, la da la conducción y la franja.</w:t>
      </w:r>
      <w:r>
        <w:rPr>
          <w:b w:val="0"/>
          <w:i w:val="0"/>
        </w:rPr>
        <w:t xml:space="preserve"> </w:t>
      </w:r>
      <w:r>
        <w:rPr>
          <w:b/>
          <w:i w:val="0"/>
        </w:rPr>
        <w:t>Por eso es el género que más exige</w:t>
      </w:r>
      <w:r>
        <w:t xml:space="preserve"> </w:t>
      </w:r>
      <w:r>
        <w:rPr>
          <w:b/>
          <w:i w:val="0"/>
        </w:rPr>
        <w:t>al realizador</w:t>
      </w:r>
      <w:r>
        <w:rPr>
          <w:b w:val="0"/>
          <w:i w:val="0"/>
        </w:rPr>
        <w:t xml:space="preserve">: </w:t>
      </w:r>
      <w:r>
        <w:rPr>
          <w:b/>
          <w:i w:val="0"/>
        </w:rPr>
        <w:t>un magazine de tres horas cambia de escenografía, de iluminación, de número de</w:t>
      </w:r>
      <w:r>
        <w:t xml:space="preserve"> </w:t>
      </w:r>
      <w:r>
        <w:rPr>
          <w:b/>
          <w:i w:val="0"/>
        </w:rPr>
        <w:t>cámaras y de ritmo varias veces por programa</w:t>
      </w:r>
      <w:r>
        <w:rPr>
          <w:b w:val="0"/>
          <w:i w:val="0"/>
        </w:rPr>
        <w:t xml:space="preserve">, y </w:t>
      </w:r>
      <w:r>
        <w:rPr>
          <w:b/>
          <w:i w:val="0"/>
        </w:rPr>
        <w:t>todo ello en directo.</w:t>
      </w:r>
      <w:r>
        <w:rPr>
          <w:b w:val="0"/>
          <w:i w:val="0"/>
        </w:rPr>
      </w:r>
    </w:p>
    <w:p>
      <w:pPr>
        <w:pStyle w:val="Heading2"/>
      </w:pPr>
      <w:r>
        <w:rPr>
          <w:b w:val="0"/>
          <w:i w:val="0"/>
        </w:rPr>
        <w:t>7.10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w:t>
            </w:r>
          </w:p>
        </w:tc>
        <w:tc>
          <w:tcPr>
            <w:tcW w:type="dxa" w:w="3137"/>
          </w:tcPr>
          <w:p>
            <w:pPr>
              <w:pStyle w:val="Tabla"/>
            </w:pPr>
            <w:r/>
            <w:r>
              <w:rPr>
                <w:b w:val="0"/>
                <w:i w:val="0"/>
              </w:rPr>
              <w:t>Qué es un docudrama</w:t>
            </w:r>
          </w:p>
        </w:tc>
        <w:tc>
          <w:tcPr>
            <w:tcW w:type="dxa" w:w="3137"/>
          </w:tcPr>
          <w:p>
            <w:pPr>
              <w:pStyle w:val="Tabla"/>
            </w:pPr>
            <w:r/>
            <w:r>
              <w:rPr>
                <w:b w:val="0"/>
                <w:i w:val="0"/>
              </w:rPr>
              <w:t>d) Hechos reales tratados con técnicas dramáticas ✔</w:t>
            </w:r>
          </w:p>
        </w:tc>
      </w:tr>
      <w:tr>
        <w:tc>
          <w:tcPr>
            <w:tcW w:type="dxa" w:w="3137"/>
          </w:tcPr>
          <w:p>
            <w:pPr>
              <w:pStyle w:val="Tabla"/>
            </w:pPr>
            <w:r/>
            <w:r>
              <w:rPr>
                <w:b w:val="0"/>
                <w:i w:val="0"/>
              </w:rPr>
              <w:t>12</w:t>
            </w:r>
          </w:p>
        </w:tc>
        <w:tc>
          <w:tcPr>
            <w:tcW w:type="dxa" w:w="3137"/>
          </w:tcPr>
          <w:p>
            <w:pPr>
              <w:pStyle w:val="Tabla"/>
            </w:pPr>
            <w:r/>
            <w:r>
              <w:rPr>
                <w:b w:val="0"/>
                <w:i w:val="0"/>
              </w:rPr>
              <w:t xml:space="preserve">Qué es un </w:t>
            </w:r>
            <w:r>
              <w:rPr>
                <w:b w:val="0"/>
                <w:i/>
              </w:rPr>
              <w:t>talk-show</w:t>
            </w:r>
          </w:p>
        </w:tc>
        <w:tc>
          <w:tcPr>
            <w:tcW w:type="dxa" w:w="3137"/>
          </w:tcPr>
          <w:p>
            <w:pPr>
              <w:pStyle w:val="Tabla"/>
            </w:pPr>
            <w:r/>
            <w:r>
              <w:rPr>
                <w:b w:val="0"/>
                <w:i w:val="0"/>
              </w:rPr>
              <w:t>d) Un género basado en entrevistas ✔</w:t>
            </w:r>
          </w:p>
        </w:tc>
      </w:tr>
      <w:tr>
        <w:tc>
          <w:tcPr>
            <w:tcW w:type="dxa" w:w="3137"/>
          </w:tcPr>
          <w:p>
            <w:pPr>
              <w:pStyle w:val="Tabla"/>
            </w:pPr>
            <w:r/>
            <w:r>
              <w:rPr>
                <w:b w:val="0"/>
                <w:i w:val="0"/>
              </w:rPr>
              <w:t>53</w:t>
            </w:r>
          </w:p>
        </w:tc>
        <w:tc>
          <w:tcPr>
            <w:tcW w:type="dxa" w:w="3137"/>
          </w:tcPr>
          <w:p>
            <w:pPr>
              <w:pStyle w:val="Tabla"/>
            </w:pPr>
            <w:r/>
            <w:r>
              <w:rPr>
                <w:b w:val="0"/>
                <w:i w:val="0"/>
              </w:rPr>
              <w:t>Qué es un «falso directo»</w:t>
            </w:r>
          </w:p>
        </w:tc>
        <w:tc>
          <w:tcPr>
            <w:tcW w:type="dxa" w:w="3137"/>
          </w:tcPr>
          <w:p>
            <w:pPr>
              <w:pStyle w:val="Tabla"/>
            </w:pPr>
            <w:r/>
            <w:r>
              <w:rPr>
                <w:b w:val="0"/>
                <w:i w:val="0"/>
              </w:rPr>
              <w:t>b) La grabación que hace y envía para su posterior emisión ✔</w:t>
            </w:r>
          </w:p>
        </w:tc>
      </w:tr>
      <w:tr>
        <w:tc>
          <w:tcPr>
            <w:tcW w:type="dxa" w:w="3137"/>
          </w:tcPr>
          <w:p>
            <w:pPr>
              <w:pStyle w:val="Tabla"/>
            </w:pPr>
            <w:r/>
            <w:r>
              <w:rPr>
                <w:b w:val="0"/>
                <w:i w:val="0"/>
              </w:rPr>
              <w:t>58</w:t>
            </w:r>
          </w:p>
        </w:tc>
        <w:tc>
          <w:tcPr>
            <w:tcW w:type="dxa" w:w="3137"/>
          </w:tcPr>
          <w:p>
            <w:pPr>
              <w:pStyle w:val="Tabla"/>
            </w:pPr>
            <w:r/>
            <w:r>
              <w:rPr>
                <w:b w:val="0"/>
                <w:i w:val="0"/>
              </w:rPr>
              <w:t>Qué es propio del reportaje televisivo</w:t>
            </w:r>
          </w:p>
        </w:tc>
        <w:tc>
          <w:tcPr>
            <w:tcW w:type="dxa" w:w="3137"/>
          </w:tcPr>
          <w:p>
            <w:pPr>
              <w:pStyle w:val="Tabla"/>
            </w:pPr>
            <w:r/>
            <w:r>
              <w:rPr>
                <w:b w:val="0"/>
                <w:i w:val="0"/>
              </w:rPr>
              <w:t>c) La profundización, con análisis y valoración ✔</w:t>
            </w:r>
          </w:p>
        </w:tc>
      </w:tr>
      <w:tr>
        <w:tc>
          <w:tcPr>
            <w:tcW w:type="dxa" w:w="3137"/>
          </w:tcPr>
          <w:p>
            <w:pPr>
              <w:pStyle w:val="Tabla"/>
            </w:pPr>
            <w:r/>
            <w:r>
              <w:rPr>
                <w:b w:val="0"/>
                <w:i w:val="0"/>
              </w:rPr>
              <w:t>67</w:t>
            </w:r>
          </w:p>
        </w:tc>
        <w:tc>
          <w:tcPr>
            <w:tcW w:type="dxa" w:w="3137"/>
          </w:tcPr>
          <w:p>
            <w:pPr>
              <w:pStyle w:val="Tabla"/>
            </w:pPr>
            <w:r/>
            <w:r>
              <w:rPr>
                <w:b w:val="0"/>
                <w:i w:val="0"/>
              </w:rPr>
              <w:t>Qué NO se incluye en un magazine</w:t>
            </w:r>
          </w:p>
        </w:tc>
        <w:tc>
          <w:tcPr>
            <w:tcW w:type="dxa" w:w="3137"/>
          </w:tcPr>
          <w:p>
            <w:pPr>
              <w:pStyle w:val="Tabla"/>
            </w:pPr>
            <w:r/>
            <w:r>
              <w:rPr>
                <w:b w:val="0"/>
                <w:i w:val="0"/>
              </w:rPr>
              <w:t xml:space="preserve">d) Cualquier temática puede incluirse ⚠ </w:t>
            </w:r>
            <w:r>
              <w:rPr>
                <w:b/>
                <w:i w:val="0"/>
              </w:rPr>
              <w:t>enunciado y respuesta no encajan</w:t>
            </w:r>
            <w:r>
              <w:rPr>
                <w:b w:val="0"/>
                <w:i w:val="0"/>
              </w:rPr>
            </w:r>
          </w:p>
        </w:tc>
      </w:tr>
      <w:tr>
        <w:tc>
          <w:tcPr>
            <w:tcW w:type="dxa" w:w="3137"/>
          </w:tcPr>
          <w:p>
            <w:pPr>
              <w:pStyle w:val="Tabla"/>
            </w:pPr>
            <w:r/>
            <w:r>
              <w:rPr>
                <w:b w:val="0"/>
                <w:i w:val="0"/>
              </w:rPr>
              <w:t>69</w:t>
            </w:r>
          </w:p>
        </w:tc>
        <w:tc>
          <w:tcPr>
            <w:tcW w:type="dxa" w:w="3137"/>
          </w:tcPr>
          <w:p>
            <w:pPr>
              <w:pStyle w:val="Tabla"/>
            </w:pPr>
            <w:r/>
            <w:r>
              <w:rPr>
                <w:b w:val="0"/>
                <w:i w:val="0"/>
              </w:rPr>
              <w:t>Qué es un formato en televisión</w:t>
            </w:r>
          </w:p>
        </w:tc>
        <w:tc>
          <w:tcPr>
            <w:tcW w:type="dxa" w:w="3137"/>
          </w:tcPr>
          <w:p>
            <w:pPr>
              <w:pStyle w:val="Tabla"/>
            </w:pPr>
            <w:r/>
            <w:r>
              <w:rPr>
                <w:b w:val="0"/>
                <w:i w:val="0"/>
              </w:rPr>
              <w:t>c) Disposición más o menos fija de los componentes ✔</w:t>
            </w:r>
          </w:p>
        </w:tc>
      </w:tr>
      <w:tr>
        <w:tc>
          <w:tcPr>
            <w:tcW w:type="dxa" w:w="3137"/>
          </w:tcPr>
          <w:p>
            <w:pPr>
              <w:pStyle w:val="Tabla"/>
            </w:pPr>
            <w:r/>
            <w:r>
              <w:rPr>
                <w:b w:val="0"/>
                <w:i w:val="0"/>
              </w:rPr>
              <w:t>79</w:t>
            </w:r>
          </w:p>
        </w:tc>
        <w:tc>
          <w:tcPr>
            <w:tcW w:type="dxa" w:w="3137"/>
          </w:tcPr>
          <w:p>
            <w:pPr>
              <w:pStyle w:val="Tabla"/>
            </w:pPr>
            <w:r/>
            <w:r>
              <w:rPr>
                <w:b w:val="0"/>
                <w:i w:val="0"/>
              </w:rPr>
              <w:t xml:space="preserve">Qué describe correctamente el género </w:t>
            </w:r>
            <w:r>
              <w:rPr>
                <w:b w:val="0"/>
                <w:i/>
              </w:rPr>
              <w:t>sitcom</w:t>
            </w:r>
          </w:p>
        </w:tc>
        <w:tc>
          <w:tcPr>
            <w:tcW w:type="dxa" w:w="3137"/>
          </w:tcPr>
          <w:p>
            <w:pPr>
              <w:pStyle w:val="Tabla"/>
            </w:pPr>
            <w:r/>
            <w:r>
              <w:rPr>
                <w:b w:val="0"/>
                <w:i w:val="0"/>
              </w:rPr>
              <w:t>c) Grupo fijo, situaciones cómicas, episodios autoconclusivos ✔</w:t>
            </w:r>
          </w:p>
        </w:tc>
      </w:tr>
    </w:tbl>
    <w:p>
      <w:pPr/>
    </w:p>
    <w:p>
      <w:pPr/>
      <w:r>
        <w:rPr>
          <w:b w:val="0"/>
          <w:i w:val="0"/>
        </w:rPr>
      </w:r>
      <w:r>
        <w:rPr>
          <w:b/>
          <w:i w:val="0"/>
        </w:rPr>
        <w:t>Las siete respuestas oficiales son correctas</w:t>
      </w:r>
      <w:r>
        <w:rPr>
          <w:b w:val="0"/>
          <w:i w:val="0"/>
        </w:rPr>
        <w:t xml:space="preserve">, y </w:t>
      </w:r>
      <w:r>
        <w:rPr>
          <w:b/>
          <w:i w:val="0"/>
        </w:rPr>
        <w:t>ninguna descansa sólo en la plantilla</w:t>
      </w:r>
      <w:r>
        <w:rPr>
          <w:b w:val="0"/>
          <w:i w:val="0"/>
        </w:rPr>
        <w:t>: las siete</w:t>
      </w:r>
      <w:r>
        <w:t xml:space="preserve"> </w:t>
      </w:r>
      <w:r>
        <w:rPr>
          <w:b w:val="0"/>
          <w:i w:val="0"/>
        </w:rPr>
        <w:t>son definiciones de género y de formato, materia asentada de teoría de la televisión.</w:t>
      </w:r>
    </w:p>
    <w:p>
      <w:pPr/>
      <w:r>
        <w:rPr>
          <w:b w:val="0"/>
          <w:i w:val="0"/>
        </w:rPr>
      </w:r>
      <w:r>
        <w:rPr>
          <w:b/>
          <w:i w:val="0"/>
        </w:rPr>
        <w:t>Y una tiene un defecto de construcción</w:t>
      </w:r>
      <w:r>
        <w:rPr>
          <w:b w:val="0"/>
          <w:i w:val="0"/>
        </w:rPr>
        <w:t xml:space="preserve">: </w:t>
      </w:r>
      <w:r>
        <w:rPr>
          <w:b/>
          <w:i w:val="0"/>
        </w:rPr>
        <w:t>la 67 pide un elemento excluido y su respuesta afirma que</w:t>
      </w:r>
      <w:r>
        <w:t xml:space="preserve"> </w:t>
      </w:r>
      <w:r>
        <w:rPr>
          <w:b/>
          <w:i w:val="0"/>
        </w:rPr>
        <w:t>no hay ninguno.</w:t>
      </w:r>
      <w:r>
        <w:rPr>
          <w:b w:val="0"/>
          <w:i w:val="0"/>
        </w:rPr>
        <w:t xml:space="preserve"> </w:t>
      </w:r>
      <w:r>
        <w:rPr>
          <w:b/>
          <w:i w:val="0"/>
        </w:rPr>
        <w:t>Es la única defendible de las cuatro</w:t>
      </w:r>
      <w:r>
        <w:rPr>
          <w:b w:val="0"/>
          <w:i w:val="0"/>
        </w:rPr>
        <w:t xml:space="preserve">, y el temario manda marcarla, </w:t>
      </w:r>
      <w:r>
        <w:rPr>
          <w:b/>
          <w:i w:val="0"/>
        </w:rPr>
        <w:t>pero el</w:t>
      </w:r>
      <w:r>
        <w:t xml:space="preserve"> </w:t>
      </w:r>
      <w:r>
        <w:rPr>
          <w:b/>
          <w:i w:val="0"/>
        </w:rPr>
        <w:t>enunciado y la respuesta no encajan.</w:t>
      </w:r>
      <w:r>
        <w:rPr>
          <w:b w:val="0"/>
          <w:i w:val="0"/>
        </w:rPr>
      </w:r>
    </w:p>
    <w:p>
      <w:pPr/>
      <w:r>
        <w:rPr>
          <w:b w:val="0"/>
          <w:i w:val="0"/>
        </w:rPr>
      </w:r>
      <w:r>
        <w:rPr>
          <w:b/>
          <w:i w:val="0"/>
        </w:rPr>
        <w:t>El aviso de estudio, y es el que gobierna este punto entero</w:t>
      </w:r>
      <w:r>
        <w:rPr>
          <w:b w:val="0"/>
          <w:i w:val="0"/>
        </w:rPr>
        <w:t xml:space="preserve">: </w:t>
      </w:r>
      <w:r>
        <w:rPr>
          <w:b/>
          <w:i w:val="0"/>
        </w:rPr>
        <w:t>cuatro de las siete preguntas tienen</w:t>
      </w:r>
      <w:r>
        <w:t xml:space="preserve"> </w:t>
      </w:r>
      <w:r>
        <w:rPr>
          <w:b/>
          <w:i w:val="0"/>
        </w:rPr>
        <w:t>como opción falsa la definición CORRECTA de otro género.</w:t>
      </w:r>
      <w:r>
        <w:rPr>
          <w:b w:val="0"/>
          <w:i w:val="0"/>
        </w:rPr>
        <w:t xml:space="preserve"> </w:t>
      </w:r>
      <w:r>
        <w:rPr>
          <w:b/>
          <w:i w:val="0"/>
        </w:rPr>
        <w:t>La 58 ofrece la definición de la noticia,</w:t>
      </w:r>
      <w:r>
        <w:t xml:space="preserve"> </w:t>
      </w:r>
      <w:r>
        <w:rPr>
          <w:b/>
          <w:i w:val="0"/>
        </w:rPr>
        <w:t>la de la cobertura y la del docudrama; la 2 ofrece la del documental y la del falso documental; la 79</w:t>
      </w:r>
      <w:r>
        <w:t xml:space="preserve"> </w:t>
      </w:r>
      <w:r>
        <w:rPr>
          <w:b/>
          <w:i w:val="0"/>
        </w:rPr>
        <w:t xml:space="preserve">ofrece la del culebrón DOS VECES; y la 101 del tema 6 ofrece la de la elipsis, el </w:t>
      </w:r>
      <w:r>
        <w:rPr>
          <w:b/>
          <w:i/>
        </w:rPr>
        <w:t>crossover</w:t>
      </w:r>
      <w:r>
        <w:rPr>
          <w:b/>
          <w:i w:val="0"/>
        </w:rPr>
        <w:t xml:space="preserve"> y el</w:t>
      </w:r>
      <w:r>
        <w:t xml:space="preserve"> </w:t>
      </w:r>
      <w:r>
        <w:rPr>
          <w:b/>
          <w:i/>
        </w:rPr>
        <w:t>jump cut</w:t>
      </w:r>
      <w:r>
        <w:rPr>
          <w:b/>
          <w:i w:val="0"/>
        </w:rPr>
        <w:t>.</w:t>
      </w:r>
      <w:r>
        <w:rPr>
          <w:b w:val="0"/>
          <w:i w:val="0"/>
        </w:rPr>
        <w:t xml:space="preserve"> </w:t>
      </w:r>
      <w:r>
        <w:rPr>
          <w:b/>
          <w:i w:val="0"/>
        </w:rPr>
        <w:t>En este cuadernillo casi nada es falso: casi todo está mal etiquetado.</w:t>
      </w:r>
      <w:r>
        <w:rPr>
          <w:b w:val="0"/>
          <w:i w:val="0"/>
        </w:rPr>
      </w:r>
    </w:p>
    <w:p>
      <w:pPr/>
      <w:r>
        <w:rPr>
          <w:b w:val="0"/>
          <w:i w:val="0"/>
        </w:rPr>
      </w:r>
      <w:r>
        <w:rPr>
          <w:b/>
          <w:i w:val="0"/>
        </w:rPr>
        <w:t>Cómo se estudia eso</w:t>
      </w:r>
      <w:r>
        <w:rPr>
          <w:b w:val="0"/>
          <w:i w:val="0"/>
        </w:rPr>
        <w:t xml:space="preserve">: </w:t>
      </w:r>
      <w:r>
        <w:rPr>
          <w:b/>
          <w:i w:val="0"/>
        </w:rPr>
        <w:t>no memorizando definiciones sueltas, sino aprendiendo los géneros POR</w:t>
      </w:r>
      <w:r>
        <w:t xml:space="preserve"> </w:t>
      </w:r>
      <w:r>
        <w:rPr>
          <w:b/>
          <w:i w:val="0"/>
        </w:rPr>
        <w:t>PAREJAS Y POR CONTRASTE.</w:t>
      </w:r>
      <w:r>
        <w:rPr>
          <w:b w:val="0"/>
          <w:i w:val="0"/>
        </w:rPr>
        <w:t xml:space="preserve"> </w:t>
      </w:r>
      <w:r>
        <w:rPr>
          <w:b/>
          <w:i w:val="0"/>
        </w:rPr>
        <w:t xml:space="preserve">Noticia frente a reportaje. Docudrama frente a falso documental. </w:t>
      </w:r>
      <w:r>
        <w:rPr>
          <w:b/>
          <w:i/>
        </w:rPr>
        <w:t>Sitcom</w:t>
      </w:r>
      <w:r>
        <w:t xml:space="preserve"> </w:t>
      </w:r>
      <w:r>
        <w:rPr>
          <w:b/>
          <w:i w:val="0"/>
        </w:rPr>
        <w:t xml:space="preserve">frente a culebrón. </w:t>
      </w:r>
      <w:r>
        <w:rPr>
          <w:b/>
          <w:i/>
        </w:rPr>
        <w:t>Talk-show</w:t>
      </w:r>
      <w:r>
        <w:rPr>
          <w:b/>
          <w:i w:val="0"/>
        </w:rPr>
        <w:t xml:space="preserve"> frente a </w:t>
      </w:r>
      <w:r>
        <w:rPr>
          <w:b/>
          <w:i/>
        </w:rPr>
        <w:t>talent show</w:t>
      </w:r>
      <w:r>
        <w:rPr>
          <w:b/>
          <w:i w:val="0"/>
        </w:rPr>
        <w:t>. Género frente a formato. Formato de programa</w:t>
      </w:r>
      <w:r>
        <w:t xml:space="preserve"> </w:t>
      </w:r>
      <w:r>
        <w:rPr>
          <w:b/>
          <w:i w:val="0"/>
        </w:rPr>
        <w:t>frente a formato técnico.</w:t>
      </w:r>
      <w:r>
        <w:rPr>
          <w:b w:val="0"/>
          <w:i w:val="0"/>
        </w:rPr>
        <w:t xml:space="preserve"> </w:t>
      </w:r>
      <w:r>
        <w:rPr>
          <w:b/>
          <w:i w:val="0"/>
        </w:rPr>
        <w:t>Quien tenga las seis parejas contesta las siete preguntas.</w:t>
      </w:r>
      <w:r>
        <w:rPr>
          <w:b w:val="0"/>
          <w:i w:val="0"/>
        </w:rPr>
      </w:r>
    </w:p>
    <w:p>
      <w:pPr>
        <w:pStyle w:val="Heading2"/>
      </w:pPr>
      <w:r>
        <w:rPr>
          <w:b w:val="0"/>
          <w:i w:val="0"/>
        </w:rPr>
        <w:t>7.11 Trazabilidad</w:t>
      </w:r>
    </w:p>
    <w:p>
      <w:pPr/>
      <w:r>
        <w:rPr>
          <w:b w:val="0"/>
          <w:i w:val="0"/>
        </w:rPr>
      </w:r>
      <w:r>
        <w:rPr>
          <w:b/>
          <w:i w:val="0"/>
        </w:rPr>
        <w:t>Este tema no cita ninguna norma.</w:t>
      </w:r>
      <w:r>
        <w:rPr>
          <w:b w:val="0"/>
          <w:i w:val="0"/>
        </w:rPr>
        <w:t xml:space="preserve"> Su materia son los géneros y formatos televisivos, y </w:t>
      </w:r>
      <w:r>
        <w:rPr>
          <w:b/>
          <w:i w:val="0"/>
        </w:rPr>
        <w:t>va entera</w:t>
      </w:r>
      <w:r>
        <w:t xml:space="preserve"> </w:t>
      </w:r>
      <w:r>
        <w:rPr>
          <w:b/>
          <w:i w:val="0"/>
        </w:rPr>
        <w:t>como oficio.</w:t>
      </w:r>
      <w:r>
        <w:rPr>
          <w:b w:val="0"/>
          <w:i w:val="0"/>
        </w:rPr>
      </w:r>
    </w:p>
    <w:p>
      <w:pPr/>
      <w:r>
        <w:rPr>
          <w:b w:val="0"/>
          <w:i w:val="0"/>
        </w:rPr>
      </w:r>
      <w:r>
        <w:rPr>
          <w:b/>
          <w:i w:val="0"/>
        </w:rPr>
        <w:t>Ninguna de sus siete respuestas descansa sólo en la plantilla.</w:t>
      </w:r>
      <w:r>
        <w:rPr>
          <w:b w:val="0"/>
          <w:i w:val="0"/>
        </w:rPr>
        <w:t xml:space="preserve"> Las definiciones de género y</w:t>
      </w:r>
      <w:r>
        <w:t xml:space="preserve"> </w:t>
      </w:r>
      <w:r>
        <w:rPr>
          <w:b w:val="0"/>
          <w:i w:val="0"/>
        </w:rPr>
        <w:t>formato, la distinción entre noticia y reportaje, la del docudrama frente al falso documental, la de</w:t>
      </w:r>
      <w:r>
        <w:t xml:space="preserve"> </w:t>
      </w:r>
      <w:r>
        <w:rPr>
          <w:b w:val="0"/>
          <w:i w:val="0"/>
        </w:rPr>
        <w:t xml:space="preserve">la </w:t>
      </w:r>
      <w:r>
        <w:rPr>
          <w:b w:val="0"/>
          <w:i/>
        </w:rPr>
        <w:t>sitcom</w:t>
      </w:r>
      <w:r>
        <w:rPr>
          <w:b w:val="0"/>
          <w:i w:val="0"/>
        </w:rPr>
        <w:t xml:space="preserve"> frente al melodrama seriado y la del </w:t>
      </w:r>
      <w:r>
        <w:rPr>
          <w:b w:val="0"/>
          <w:i/>
        </w:rPr>
        <w:t>talk-show</w:t>
      </w:r>
      <w:r>
        <w:rPr>
          <w:b w:val="0"/>
          <w:i w:val="0"/>
        </w:rPr>
        <w:t xml:space="preserve"> frente al concurso de talentos </w:t>
      </w:r>
      <w:r>
        <w:rPr>
          <w:b/>
          <w:i w:val="0"/>
        </w:rPr>
        <w:t>son</w:t>
      </w:r>
      <w:r>
        <w:t xml:space="preserve"> </w:t>
      </w:r>
      <w:r>
        <w:rPr>
          <w:b/>
          <w:i w:val="0"/>
        </w:rPr>
        <w:t>materia asentada de la teoría de los géneros televisivos</w:t>
      </w:r>
      <w:r>
        <w:rPr>
          <w:b w:val="0"/>
          <w:i w:val="0"/>
        </w:rPr>
        <w:t>, recogida en la literatura del oficio.</w:t>
      </w:r>
    </w:p>
    <w:p>
      <w:pPr/>
      <w:r>
        <w:rPr>
          <w:b w:val="0"/>
          <w:i w:val="0"/>
        </w:rPr>
      </w:r>
      <w:r>
        <w:rPr>
          <w:b/>
          <w:i w:val="0"/>
        </w:rPr>
        <w:t>Una declaración expresa sobre lo que NO está normalizado, y es necesaria</w:t>
      </w:r>
      <w:r>
        <w:rPr>
          <w:b w:val="0"/>
          <w:i w:val="0"/>
        </w:rPr>
        <w:t xml:space="preserve">: </w:t>
      </w:r>
      <w:r>
        <w:rPr>
          <w:b/>
          <w:i w:val="0"/>
        </w:rPr>
        <w:t>la clasificación de los</w:t>
      </w:r>
      <w:r>
        <w:t xml:space="preserve"> </w:t>
      </w:r>
      <w:r>
        <w:rPr>
          <w:b/>
          <w:i w:val="0"/>
        </w:rPr>
        <w:t>géneros televisivos no es una taxonomía cerrada ni oficial.</w:t>
      </w:r>
      <w:r>
        <w:rPr>
          <w:b w:val="0"/>
          <w:i w:val="0"/>
        </w:rPr>
        <w:t xml:space="preserve"> </w:t>
      </w:r>
      <w:r>
        <w:rPr>
          <w:b/>
          <w:i w:val="0"/>
        </w:rPr>
        <w:t>Las fronteras entre géneros son</w:t>
      </w:r>
      <w:r>
        <w:t xml:space="preserve"> </w:t>
      </w:r>
      <w:r>
        <w:rPr>
          <w:b/>
          <w:i w:val="0"/>
        </w:rPr>
        <w:t>discutidas</w:t>
      </w:r>
      <w:r>
        <w:rPr>
          <w:b w:val="0"/>
          <w:i w:val="0"/>
        </w:rPr>
        <w:t xml:space="preserve">, </w:t>
      </w:r>
      <w:r>
        <w:rPr>
          <w:b/>
          <w:i w:val="0"/>
        </w:rPr>
        <w:t>los híbridos se multiplican</w:t>
      </w:r>
      <w:r>
        <w:rPr>
          <w:b w:val="0"/>
          <w:i w:val="0"/>
        </w:rPr>
        <w:t xml:space="preserve"> y </w:t>
      </w:r>
      <w:r>
        <w:rPr>
          <w:b/>
          <w:i w:val="0"/>
        </w:rPr>
        <w:t>la nomenclatura varía de un manual a otro y de un país</w:t>
      </w:r>
      <w:r>
        <w:t xml:space="preserve"> </w:t>
      </w:r>
      <w:r>
        <w:rPr>
          <w:b/>
          <w:i w:val="0"/>
        </w:rPr>
        <w:t>a otro.</w:t>
      </w:r>
      <w:r>
        <w:rPr>
          <w:b w:val="0"/>
          <w:i w:val="0"/>
        </w:rPr>
        <w:t xml:space="preserve"> </w:t>
      </w:r>
      <w:r>
        <w:rPr>
          <w:b/>
          <w:i w:val="0"/>
        </w:rPr>
        <w:t>Este tema sigue las definiciones que los enunciados presuponen</w:t>
      </w:r>
      <w:r>
        <w:rPr>
          <w:b w:val="0"/>
          <w:i w:val="0"/>
        </w:rPr>
        <w:t>, que son las más</w:t>
      </w:r>
      <w:r>
        <w:t xml:space="preserve"> </w:t>
      </w:r>
      <w:r>
        <w:rPr>
          <w:b w:val="0"/>
          <w:i w:val="0"/>
        </w:rPr>
        <w:t xml:space="preserve">extendidas en la literatura española, </w:t>
      </w:r>
      <w:r>
        <w:rPr>
          <w:b/>
          <w:i w:val="0"/>
        </w:rPr>
        <w:t>y las presenta como convenciones de la disciplina y no como</w:t>
      </w:r>
      <w:r>
        <w:t xml:space="preserve"> </w:t>
      </w:r>
      <w:r>
        <w:rPr>
          <w:b/>
          <w:i w:val="0"/>
        </w:rPr>
        <w:t>categorías objetivas.</w:t>
      </w:r>
      <w:r>
        <w:rPr>
          <w:b w:val="0"/>
          <w:i w:val="0"/>
        </w:rPr>
      </w:r>
    </w:p>
    <w:p>
      <w:pPr/>
      <w:r>
        <w:rPr>
          <w:b w:val="0"/>
          <w:i w:val="0"/>
        </w:rPr>
      </w:r>
      <w:r>
        <w:rPr>
          <w:b/>
          <w:i w:val="0"/>
        </w:rPr>
        <w:t>Y una advertencia sobre la pregunta 67</w:t>
      </w:r>
      <w:r>
        <w:rPr>
          <w:b w:val="0"/>
          <w:i w:val="0"/>
        </w:rPr>
        <w:t xml:space="preserve">, que va también en su epígrafe: </w:t>
      </w:r>
      <w:r>
        <w:rPr>
          <w:b/>
          <w:i w:val="0"/>
        </w:rPr>
        <w:t>su enunciado pide un</w:t>
      </w:r>
      <w:r>
        <w:t xml:space="preserve"> </w:t>
      </w:r>
      <w:r>
        <w:rPr>
          <w:b/>
          <w:i w:val="0"/>
        </w:rPr>
        <w:t>elemento excluido y su respuesta oficial afirma que no hay exclusión.</w:t>
      </w:r>
      <w:r>
        <w:rPr>
          <w:b w:val="0"/>
          <w:i w:val="0"/>
        </w:rPr>
        <w:t xml:space="preserve"> </w:t>
      </w:r>
      <w:r>
        <w:rPr>
          <w:b/>
          <w:i w:val="0"/>
        </w:rPr>
        <w:t>Las otras tres opciones son</w:t>
      </w:r>
      <w:r>
        <w:t xml:space="preserve"> </w:t>
      </w:r>
      <w:r>
        <w:rPr>
          <w:b/>
          <w:i w:val="0"/>
        </w:rPr>
        <w:t>cosas que un magazine incluye sin discusión</w:t>
      </w:r>
      <w:r>
        <w:rPr>
          <w:b w:val="0"/>
          <w:i w:val="0"/>
        </w:rPr>
        <w:t xml:space="preserve">, así que </w:t>
      </w:r>
      <w:r>
        <w:rPr>
          <w:b/>
          <w:i w:val="0"/>
        </w:rPr>
        <w:t>la marcada es la única defendible</w:t>
      </w:r>
      <w:r>
        <w:rPr>
          <w:b w:val="0"/>
          <w:i w:val="0"/>
        </w:rPr>
        <w:t xml:space="preserve">, pero </w:t>
      </w:r>
      <w:r>
        <w:rPr>
          <w:b/>
          <w:i w:val="0"/>
        </w:rPr>
        <w:t>el</w:t>
      </w:r>
      <w:r>
        <w:t xml:space="preserve"> </w:t>
      </w:r>
      <w:r>
        <w:rPr>
          <w:b/>
          <w:i w:val="0"/>
        </w:rPr>
        <w:t>temario no puede presentar como bien construida una pregunta cuya respuesta no responde a lo que se</w:t>
      </w:r>
      <w:r>
        <w:t xml:space="preserve"> </w:t>
      </w:r>
      <w:r>
        <w:rPr>
          <w:b/>
          <w:i w:val="0"/>
        </w:rPr>
        <w:t>pregunta.</w:t>
      </w:r>
      <w:r>
        <w:rPr>
          <w:b w:val="0"/>
          <w:i w:val="0"/>
        </w:rPr>
        <w:t xml:space="preserve"> </w:t>
      </w:r>
      <w:r>
        <w:rPr>
          <w:b/>
          <w:i w:val="0"/>
        </w:rPr>
        <w:t>Manda marcarla y explica por qué.</w:t>
      </w:r>
      <w:r>
        <w:rPr>
          <w:b w:val="0"/>
          <w:i w:val="0"/>
        </w:rPr>
      </w:r>
    </w:p>
    <w:p>
      <w:pPr/>
      <w:r>
        <w:rPr>
          <w:b w:val="0"/>
          <w:i w:val="0"/>
        </w:rPr>
      </w:r>
      <w:r>
        <w:rPr>
          <w:b/>
          <w:i w:val="0"/>
        </w:rPr>
        <w:t>Lo que va como oficio y así se declara</w:t>
      </w:r>
      <w:r>
        <w:rPr>
          <w:b w:val="0"/>
          <w:i w:val="0"/>
        </w:rPr>
        <w:t>: la caracterización del magazine como género contenedor, las</w:t>
      </w:r>
      <w:r>
        <w:t xml:space="preserve"> </w:t>
      </w:r>
      <w:r>
        <w:rPr>
          <w:b w:val="0"/>
          <w:i w:val="0"/>
        </w:rPr>
        <w:t xml:space="preserve">razones de producción del falso directo, la disciplina de realización de la </w:t>
      </w:r>
      <w:r>
        <w:rPr>
          <w:b w:val="0"/>
          <w:i/>
        </w:rPr>
        <w:t>sitcom</w:t>
      </w:r>
      <w:r>
        <w:rPr>
          <w:b w:val="0"/>
          <w:i w:val="0"/>
        </w:rPr>
        <w:t xml:space="preserve"> multicámara y la</w:t>
      </w:r>
      <w:r>
        <w:t xml:space="preserve"> </w:t>
      </w:r>
      <w:r>
        <w:rPr>
          <w:b w:val="0"/>
          <w:i w:val="0"/>
        </w:rPr>
        <w:t xml:space="preserve">advertencia de rotulación del docudrama. </w:t>
      </w:r>
      <w:r>
        <w:rPr>
          <w:b/>
          <w:i w:val="0"/>
        </w:rPr>
        <w:t>Son prácticas de sector</w:t>
      </w:r>
      <w:r>
        <w:rPr>
          <w:b w:val="0"/>
          <w:i w:val="0"/>
        </w:rPr>
        <w:t>, recogidas en los manuales de</w:t>
      </w:r>
      <w:r>
        <w:t xml:space="preserve"> </w:t>
      </w:r>
      <w:r>
        <w:rPr>
          <w:b w:val="0"/>
          <w:i w:val="0"/>
        </w:rPr>
        <w:t xml:space="preserve">estilo de las casas, </w:t>
      </w:r>
      <w:r>
        <w:rPr>
          <w:b/>
          <w:i w:val="0"/>
        </w:rPr>
        <w:t>y el tema las presenta como tales.</w:t>
      </w:r>
      <w:r>
        <w:rPr>
          <w:b w:val="0"/>
          <w:i w:val="0"/>
        </w:rPr>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de los géneros</w:t>
      </w:r>
      <w:r>
        <w:t xml:space="preserve"> </w:t>
      </w:r>
      <w:r>
        <w:rPr>
          <w:b w:val="0"/>
          <w:i w:val="0"/>
        </w:rPr>
        <w:t xml:space="preserve">televisivos · </w:t>
      </w:r>
      <w:r>
        <w:rPr>
          <w:rStyle w:val="Código"/>
          <w:b w:val="0"/>
          <w:i w:val="0"/>
        </w:rPr>
        <w:t>⚠</w:t>
      </w:r>
      <w:r>
        <w:rPr>
          <w:b w:val="0"/>
          <w:i w:val="0"/>
        </w:rPr>
        <w:t xml:space="preserve"> = </w:t>
      </w:r>
      <w:r>
        <w:rPr>
          <w:b/>
          <w:i w:val="0"/>
        </w:rPr>
        <w:t>pregunta defectuosa: enunciado y respuesta no encajan.</w:t>
      </w:r>
      <w:r>
        <w:rPr>
          <w:b w:val="0"/>
          <w:i w:val="0"/>
        </w:rPr>
      </w:r>
    </w:p>
    <w:p>
      <w:pPr/>
      <w:r>
        <w:rPr>
          <w:b w:val="0"/>
          <w:i w:val="0"/>
        </w:rPr>
      </w:r>
      <w:r>
        <w:rPr>
          <w:b/>
          <w:i w:val="0"/>
        </w:rPr>
        <w:t>Cabecera.</w:t>
      </w:r>
      <w:r>
        <w:rPr>
          <w:b w:val="0"/>
          <w:i w:val="0"/>
        </w:rPr>
        <w:t xml:space="preserve"> Enunciado: «2.1. Géneros y formatos televisivos» · </w:t>
      </w:r>
      <w:r>
        <w:rPr>
          <w:b/>
          <w:i w:val="0"/>
        </w:rPr>
        <w:t>7 preguntas</w:t>
      </w:r>
      <w:r>
        <w:rPr>
          <w:b w:val="0"/>
          <w:i w:val="0"/>
        </w:rPr>
        <w:t xml:space="preserve"> · </w:t>
      </w:r>
      <w:r>
        <w:rPr>
          <w:b/>
          <w:i w:val="0"/>
        </w:rPr>
        <w:t>NI UN SOLO DATO</w:t>
      </w:r>
      <w:r>
        <w:t xml:space="preserve"> </w:t>
      </w:r>
      <w:r>
        <w:rPr>
          <w:b/>
          <w:i w:val="0"/>
        </w:rPr>
        <w:t>QUE MEMORIZAR</w:t>
      </w:r>
      <w:r>
        <w:rPr>
          <w:b w:val="0"/>
          <w:i w:val="0"/>
        </w:rPr>
        <w:t xml:space="preserve">: </w:t>
      </w:r>
      <w:r>
        <w:rPr>
          <w:b/>
          <w:i w:val="0"/>
        </w:rPr>
        <w:t>el punto entero se contesta con definiciones.</w:t>
      </w:r>
      <w:r>
        <w:rPr>
          <w:b w:val="0"/>
          <w:i w:val="0"/>
        </w:rPr>
        <w:t xml:space="preserve"> </w:t>
      </w:r>
      <w:r>
        <w:rPr>
          <w:b/>
          <w:i w:val="0"/>
        </w:rPr>
        <w:t>Es el más rentable por hora de</w:t>
      </w:r>
      <w:r>
        <w:t xml:space="preserve"> </w:t>
      </w:r>
      <w:r>
        <w:rPr>
          <w:b/>
          <w:i w:val="0"/>
        </w:rPr>
        <w:t>estudio de toda la ocupación.</w:t>
      </w:r>
      <w:r>
        <w:rPr>
          <w:b w:val="0"/>
          <w:i w:val="0"/>
        </w:rPr>
      </w:r>
    </w:p>
    <w:p>
      <w:pPr>
        <w:pStyle w:val="Heading2"/>
      </w:pPr>
      <w:r>
        <w:rPr>
          <w:b w:val="0"/>
          <w:i w:val="0"/>
        </w:rPr>
        <w:t>Género y formato: la distinción que ordena el punto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Género</w:t>
            </w:r>
            <w:r>
              <w:rPr>
                <w:b w:val="0"/>
                <w:i w:val="0"/>
              </w:rPr>
            </w:r>
          </w:p>
        </w:tc>
        <w:tc>
          <w:tcPr>
            <w:tcW w:type="dxa" w:w="3137"/>
            <w:shd w:val="clear" w:color="auto" w:fill="E4E4E4"/>
          </w:tcPr>
          <w:p>
            <w:pPr>
              <w:pStyle w:val="Tablacabecera"/>
            </w:pPr>
            <w:r/>
            <w:r>
              <w:rPr>
                <w:b w:val="0"/>
                <w:i w:val="0"/>
              </w:rPr>
            </w:r>
            <w:r>
              <w:rPr>
                <w:b/>
                <w:i w:val="0"/>
              </w:rPr>
              <w:t>Formato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Una CATEGORÍA de contenido</w:t>
            </w:r>
            <w:r>
              <w:rPr>
                <w:b w:val="0"/>
                <w:i w:val="0"/>
              </w:rPr>
              <w:t>: informativo, ficción, entretenimiento</w:t>
            </w:r>
          </w:p>
        </w:tc>
        <w:tc>
          <w:tcPr>
            <w:tcW w:type="dxa" w:w="3137"/>
          </w:tcPr>
          <w:p>
            <w:pPr>
              <w:pStyle w:val="Tabla"/>
            </w:pPr>
            <w:r/>
            <w:r>
              <w:rPr>
                <w:b w:val="0"/>
                <w:i w:val="0"/>
              </w:rPr>
            </w:r>
            <w:r>
              <w:rPr>
                <w:b/>
                <w:i w:val="0"/>
              </w:rPr>
              <w:t>Una DISPOSICIÓN concreta</w:t>
            </w:r>
            <w:r>
              <w:rPr>
                <w:b w:val="0"/>
                <w:i w:val="0"/>
              </w:rPr>
              <w:t xml:space="preserve"> de los componentes de un programa</w:t>
            </w:r>
          </w:p>
        </w:tc>
      </w:tr>
      <w:tr>
        <w:tc>
          <w:tcPr>
            <w:tcW w:type="dxa" w:w="3137"/>
          </w:tcPr>
          <w:p>
            <w:pPr>
              <w:pStyle w:val="Tabla"/>
            </w:pPr>
            <w:r/>
            <w:r>
              <w:rPr>
                <w:b w:val="0"/>
                <w:i w:val="0"/>
              </w:rPr>
            </w:r>
            <w:r>
              <w:rPr>
                <w:b/>
                <w:i w:val="0"/>
              </w:rPr>
              <w:t>Cuántos hay</w:t>
            </w:r>
            <w:r>
              <w:rPr>
                <w:b w:val="0"/>
                <w:i w:val="0"/>
              </w:rPr>
            </w:r>
          </w:p>
        </w:tc>
        <w:tc>
          <w:tcPr>
            <w:tcW w:type="dxa" w:w="3137"/>
          </w:tcPr>
          <w:p>
            <w:pPr>
              <w:pStyle w:val="Tabla"/>
            </w:pPr>
            <w:r/>
            <w:r>
              <w:rPr>
                <w:b w:val="0"/>
                <w:i w:val="0"/>
              </w:rPr>
            </w:r>
            <w:r>
              <w:rPr>
                <w:b/>
                <w:i w:val="0"/>
              </w:rPr>
              <w:t>Pocos y estables</w:t>
            </w:r>
            <w:r>
              <w:rPr>
                <w:b w:val="0"/>
                <w:i w:val="0"/>
              </w:rPr>
            </w:r>
          </w:p>
        </w:tc>
        <w:tc>
          <w:tcPr>
            <w:tcW w:type="dxa" w:w="3137"/>
          </w:tcPr>
          <w:p>
            <w:pPr>
              <w:pStyle w:val="Tabla"/>
            </w:pPr>
            <w:r/>
            <w:r>
              <w:rPr>
                <w:b w:val="0"/>
                <w:i w:val="0"/>
              </w:rPr>
            </w:r>
            <w:r>
              <w:rPr>
                <w:b/>
                <w:i w:val="0"/>
              </w:rPr>
              <w:t>Tantos como programas</w:t>
            </w:r>
            <w:r>
              <w:rPr>
                <w:b w:val="0"/>
                <w:i w:val="0"/>
              </w:rPr>
            </w:r>
          </w:p>
        </w:tc>
      </w:tr>
      <w:tr>
        <w:tc>
          <w:tcPr>
            <w:tcW w:type="dxa" w:w="3137"/>
          </w:tcPr>
          <w:p>
            <w:pPr>
              <w:pStyle w:val="Tabla"/>
            </w:pPr>
            <w:r/>
            <w:r>
              <w:rPr>
                <w:b w:val="0"/>
                <w:i w:val="0"/>
              </w:rPr>
            </w:r>
            <w:r>
              <w:rPr>
                <w:b/>
                <w:i w:val="0"/>
              </w:rPr>
              <w:t>Se puede vender</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t>: un formato es un producto con licencia</w:t>
            </w:r>
          </w:p>
        </w:tc>
      </w:tr>
    </w:tbl>
    <w:p>
      <w:pPr/>
    </w:p>
    <w:p>
      <w:pPr>
        <w:pStyle w:val="ListBullet"/>
      </w:pPr>
      <w:r>
        <w:rPr>
          <w:b w:val="0"/>
          <w:i w:val="0"/>
        </w:rPr>
      </w:r>
      <w:r>
        <w:rPr>
          <w:b/>
          <w:i w:val="0"/>
        </w:rPr>
        <w:t>PREGUNTA 69</w:t>
      </w:r>
      <w:r>
        <w:rPr>
          <w:b w:val="0"/>
          <w:i w:val="0"/>
        </w:rPr>
        <w:t xml:space="preserve"> · </w:t>
      </w:r>
      <w:r>
        <w:rPr>
          <w:rStyle w:val="Código"/>
          <w:b w:val="0"/>
          <w:i w:val="0"/>
        </w:rPr>
        <w:t>[of]</w:t>
      </w:r>
      <w:r>
        <w:rPr>
          <w:b w:val="0"/>
          <w:i w:val="0"/>
        </w:rPr>
        <w:t xml:space="preserve"> · </w:t>
      </w:r>
      <w:r>
        <w:rPr>
          <w:b/>
          <w:i w:val="0"/>
        </w:rPr>
        <w:t>Un formato es la DISPOSICIÓN MÁS O MENOS FIJA DE LOS COMPONENTES que</w:t>
      </w:r>
      <w:r>
        <w:t xml:space="preserve"> </w:t>
      </w:r>
      <w:r>
        <w:rPr>
          <w:b/>
          <w:i w:val="0"/>
        </w:rPr>
        <w:t>finalmente relaciona de forma indisociable CONTENIDO Y FORMA.</w:t>
      </w:r>
      <w:r>
        <w:rPr>
          <w:b w:val="0"/>
          <w:i w:val="0"/>
        </w:rPr>
      </w:r>
    </w:p>
    <w:p>
      <w:pPr>
        <w:pStyle w:val="ListBullet"/>
      </w:pPr>
      <w:r>
        <w:rPr>
          <w:b w:val="0"/>
          <w:i w:val="0"/>
        </w:rPr>
      </w:r>
      <w:r>
        <w:rPr>
          <w:b/>
          <w:i w:val="0"/>
        </w:rPr>
        <w:t>LA PALABRA QUE DECIDE ES «INDISOCIABLE»</w:t>
      </w:r>
      <w:r>
        <w:rPr>
          <w:b w:val="0"/>
          <w:i w:val="0"/>
        </w:rPr>
        <w:t xml:space="preserve">: </w:t>
      </w:r>
      <w:r>
        <w:rPr>
          <w:b/>
          <w:i w:val="0"/>
        </w:rPr>
        <w:t>un formato no es el tema ni la escaleta por separado:</w:t>
      </w:r>
      <w:r>
        <w:t xml:space="preserve"> </w:t>
      </w:r>
      <w:r>
        <w:rPr>
          <w:b/>
          <w:i w:val="0"/>
        </w:rPr>
        <w:t>es que los dos vayan pegados.</w:t>
      </w:r>
      <w:r>
        <w:rPr>
          <w:b w:val="0"/>
          <w:i w:val="0"/>
        </w:rPr>
      </w:r>
    </w:p>
    <w:p>
      <w:pPr>
        <w:pStyle w:val="Heading2"/>
      </w:pPr>
      <w:r>
        <w:rPr>
          <w:b w:val="0"/>
          <w:i w:val="0"/>
        </w:rPr>
        <w:t>El reportaje frente a la noticia</w:t>
      </w:r>
    </w:p>
    <w:p>
      <w:pPr>
        <w:pStyle w:val="ListBullet"/>
      </w:pPr>
      <w:r>
        <w:rPr>
          <w:b w:val="0"/>
          <w:i w:val="0"/>
        </w:rPr>
      </w:r>
      <w:r>
        <w:rPr>
          <w:b/>
          <w:i w:val="0"/>
        </w:rPr>
        <w:t>PREGUNTA 58</w:t>
      </w:r>
      <w:r>
        <w:rPr>
          <w:b w:val="0"/>
          <w:i w:val="0"/>
        </w:rPr>
        <w:t xml:space="preserve"> · </w:t>
      </w:r>
      <w:r>
        <w:rPr>
          <w:rStyle w:val="Código"/>
          <w:b w:val="0"/>
          <w:i w:val="0"/>
        </w:rPr>
        <w:t>[of]</w:t>
      </w:r>
      <w:r>
        <w:rPr>
          <w:b w:val="0"/>
          <w:i w:val="0"/>
        </w:rPr>
        <w:t xml:space="preserve"> · </w:t>
      </w:r>
      <w:r>
        <w:rPr>
          <w:b/>
          <w:i w:val="0"/>
        </w:rPr>
        <w:t>Lo propio del reportaje televisivo es LA PROFUNDIZACIÓN, con análisis y</w:t>
      </w:r>
      <w:r>
        <w:t xml:space="preserve"> </w:t>
      </w:r>
      <w:r>
        <w:rPr>
          <w:b/>
          <w:i w:val="0"/>
        </w:rPr>
        <w:t>valoración de los hechos, y PUEDE CONTENER CRITERIOS SUBJETIVOS DEL AUTOR.</w:t>
      </w:r>
      <w:r>
        <w:rPr>
          <w:b w:val="0"/>
          <w:i w:val="0"/>
        </w:rPr>
      </w:r>
    </w:p>
    <w:p>
      <w:pPr>
        <w:pStyle w:val="ListBullet"/>
      </w:pPr>
      <w:r>
        <w:rPr>
          <w:b w:val="0"/>
          <w:i w:val="0"/>
        </w:rPr>
      </w:r>
      <w:r>
        <w:rPr>
          <w:b/>
          <w:i w:val="0"/>
        </w:rPr>
        <w:t>LA ESCALA DE LOS GÉNEROS INFORMATIVOS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Noticia</w:t>
            </w:r>
            <w:r>
              <w:rPr>
                <w:b w:val="0"/>
                <w:i w:val="0"/>
              </w:rPr>
            </w:r>
          </w:p>
        </w:tc>
        <w:tc>
          <w:tcPr>
            <w:tcW w:type="dxa" w:w="4706"/>
          </w:tcPr>
          <w:p>
            <w:pPr>
              <w:pStyle w:val="Tabla"/>
            </w:pPr>
            <w:r/>
            <w:r>
              <w:rPr>
                <w:b w:val="0"/>
                <w:i w:val="0"/>
              </w:rPr>
            </w:r>
            <w:r>
              <w:rPr>
                <w:b/>
                <w:i w:val="0"/>
              </w:rPr>
              <w:t>El hecho</w:t>
            </w:r>
            <w:r>
              <w:rPr>
                <w:b w:val="0"/>
                <w:i w:val="0"/>
              </w:rPr>
              <w:t xml:space="preserve">: qué, quién, cuándo, dónde. </w:t>
            </w:r>
            <w:r>
              <w:rPr>
                <w:b/>
                <w:i w:val="0"/>
              </w:rPr>
              <w:t>Sin valoración</w:t>
            </w:r>
            <w:r>
              <w:rPr>
                <w:b w:val="0"/>
                <w:i w:val="0"/>
              </w:rPr>
            </w:r>
          </w:p>
        </w:tc>
      </w:tr>
      <w:tr>
        <w:tc>
          <w:tcPr>
            <w:tcW w:type="dxa" w:w="4706"/>
          </w:tcPr>
          <w:p>
            <w:pPr>
              <w:pStyle w:val="Tabla"/>
            </w:pPr>
            <w:r/>
            <w:r>
              <w:rPr>
                <w:b w:val="0"/>
                <w:i w:val="0"/>
              </w:rPr>
            </w:r>
            <w:r>
              <w:rPr>
                <w:b/>
                <w:i w:val="0"/>
              </w:rPr>
              <w:t>Reportaje</w:t>
            </w:r>
            <w:r>
              <w:rPr>
                <w:b w:val="0"/>
                <w:i w:val="0"/>
              </w:rPr>
              <w:t xml:space="preserve"> ✔</w:t>
            </w:r>
          </w:p>
        </w:tc>
        <w:tc>
          <w:tcPr>
            <w:tcW w:type="dxa" w:w="4706"/>
          </w:tcPr>
          <w:p>
            <w:pPr>
              <w:pStyle w:val="Tabla"/>
            </w:pPr>
            <w:r/>
            <w:r>
              <w:rPr>
                <w:b w:val="0"/>
                <w:i w:val="0"/>
              </w:rPr>
            </w:r>
            <w:r>
              <w:rPr>
                <w:b/>
                <w:i w:val="0"/>
              </w:rPr>
              <w:t>El hecho + contexto + análisis</w:t>
            </w:r>
            <w:r>
              <w:rPr>
                <w:b w:val="0"/>
                <w:i w:val="0"/>
              </w:rPr>
              <w:t xml:space="preserve">, y </w:t>
            </w:r>
            <w:r>
              <w:rPr>
                <w:b/>
                <w:i w:val="0"/>
              </w:rPr>
              <w:t>admite la mirada del autor</w:t>
            </w:r>
            <w:r>
              <w:rPr>
                <w:b w:val="0"/>
                <w:i w:val="0"/>
              </w:rPr>
            </w:r>
          </w:p>
        </w:tc>
      </w:tr>
      <w:tr>
        <w:tc>
          <w:tcPr>
            <w:tcW w:type="dxa" w:w="4706"/>
          </w:tcPr>
          <w:p>
            <w:pPr>
              <w:pStyle w:val="Tabla"/>
            </w:pPr>
            <w:r/>
            <w:r>
              <w:rPr>
                <w:b w:val="0"/>
                <w:i w:val="0"/>
              </w:rPr>
            </w:r>
            <w:r>
              <w:rPr>
                <w:b/>
                <w:i w:val="0"/>
              </w:rPr>
              <w:t>Crónica</w:t>
            </w:r>
            <w:r>
              <w:rPr>
                <w:b w:val="0"/>
                <w:i w:val="0"/>
              </w:rPr>
            </w:r>
          </w:p>
        </w:tc>
        <w:tc>
          <w:tcPr>
            <w:tcW w:type="dxa" w:w="4706"/>
          </w:tcPr>
          <w:p>
            <w:pPr>
              <w:pStyle w:val="Tabla"/>
            </w:pPr>
            <w:r/>
            <w:r>
              <w:rPr>
                <w:b w:val="0"/>
                <w:i w:val="0"/>
              </w:rPr>
            </w:r>
            <w:r>
              <w:rPr>
                <w:b/>
                <w:i w:val="0"/>
              </w:rPr>
              <w:t>El hecho contado por quien está allí</w:t>
            </w:r>
            <w:r>
              <w:rPr>
                <w:b w:val="0"/>
                <w:i w:val="0"/>
              </w:rPr>
              <w:t>, con su punto de vista</w:t>
            </w:r>
          </w:p>
        </w:tc>
      </w:tr>
      <w:tr>
        <w:tc>
          <w:tcPr>
            <w:tcW w:type="dxa" w:w="4706"/>
          </w:tcPr>
          <w:p>
            <w:pPr>
              <w:pStyle w:val="Tabla"/>
            </w:pPr>
            <w:r/>
            <w:r>
              <w:rPr>
                <w:b w:val="0"/>
                <w:i w:val="0"/>
              </w:rPr>
            </w:r>
            <w:r>
              <w:rPr>
                <w:b/>
                <w:i w:val="0"/>
              </w:rPr>
              <w:t>Entrevista</w:t>
            </w:r>
            <w:r>
              <w:rPr>
                <w:b w:val="0"/>
                <w:i w:val="0"/>
              </w:rPr>
            </w:r>
          </w:p>
        </w:tc>
        <w:tc>
          <w:tcPr>
            <w:tcW w:type="dxa" w:w="4706"/>
          </w:tcPr>
          <w:p>
            <w:pPr>
              <w:pStyle w:val="Tabla"/>
            </w:pPr>
            <w:r/>
            <w:r>
              <w:rPr>
                <w:b w:val="0"/>
                <w:i w:val="0"/>
              </w:rPr>
            </w:r>
            <w:r>
              <w:rPr>
                <w:b/>
                <w:i w:val="0"/>
              </w:rPr>
              <w:t>El hecho a través de una voz</w:t>
            </w:r>
            <w:r>
              <w:rPr>
                <w:b w:val="0"/>
                <w:i w:val="0"/>
              </w:rPr>
            </w:r>
          </w:p>
        </w:tc>
      </w:tr>
    </w:tbl>
    <w:p>
      <w:pPr/>
    </w:p>
    <w:p>
      <w:pPr>
        <w:pStyle w:val="ListBullet"/>
      </w:pPr>
      <w:r>
        <w:rPr>
          <w:b w:val="0"/>
          <w:i w:val="0"/>
        </w:rPr>
      </w:r>
      <w:r>
        <w:rPr>
          <w:b/>
          <w:i w:val="0"/>
        </w:rPr>
        <w:t>LA PALABRA QUE DECIDE ES «SUBJETIVOS»</w:t>
      </w:r>
      <w:r>
        <w:rPr>
          <w:b w:val="0"/>
          <w:i w:val="0"/>
        </w:rPr>
        <w:t xml:space="preserve">: </w:t>
      </w:r>
      <w:r>
        <w:rPr>
          <w:b/>
          <w:i w:val="0"/>
        </w:rPr>
        <w:t>es lo único que una noticia no puede tener.</w:t>
      </w:r>
      <w:r>
        <w:rPr>
          <w:b w:val="0"/>
          <w:i w:val="0"/>
        </w:rPr>
      </w:r>
    </w:p>
    <w:p>
      <w:pPr>
        <w:pStyle w:val="Heading2"/>
      </w:pPr>
      <w:r>
        <w:rPr>
          <w:b w:val="0"/>
          <w:i w:val="0"/>
        </w:rPr>
        <w:t>El falso directo</w:t>
      </w:r>
    </w:p>
    <w:p>
      <w:pPr>
        <w:pStyle w:val="ListBullet"/>
      </w:pPr>
      <w:r>
        <w:rPr>
          <w:b w:val="0"/>
          <w:i w:val="0"/>
        </w:rPr>
      </w:r>
      <w:r>
        <w:rPr>
          <w:b/>
          <w:i w:val="0"/>
        </w:rPr>
        <w:t>PREGUNTA 53</w:t>
      </w:r>
      <w:r>
        <w:rPr>
          <w:b w:val="0"/>
          <w:i w:val="0"/>
        </w:rPr>
        <w:t xml:space="preserve"> · </w:t>
      </w:r>
      <w:r>
        <w:rPr>
          <w:rStyle w:val="Código"/>
          <w:b w:val="0"/>
          <w:i w:val="0"/>
        </w:rPr>
        <w:t>[of]</w:t>
      </w:r>
      <w:r>
        <w:rPr>
          <w:b w:val="0"/>
          <w:i w:val="0"/>
        </w:rPr>
        <w:t xml:space="preserve"> · </w:t>
      </w:r>
      <w:r>
        <w:rPr>
          <w:b/>
          <w:i w:val="0"/>
        </w:rPr>
        <w:t>Es LA GRABACIÓN QUE SE HACE Y SE ENVÍA PARA SU POSTERIOR EMISIÓN.</w:t>
      </w:r>
      <w:r>
        <w:rPr>
          <w:b w:val="0"/>
          <w:i w:val="0"/>
        </w:rPr>
      </w:r>
    </w:p>
    <w:p>
      <w:pPr>
        <w:pStyle w:val="ListBullet"/>
      </w:pPr>
      <w:r>
        <w:rPr>
          <w:b w:val="0"/>
          <w:i w:val="0"/>
        </w:rPr>
      </w:r>
      <w:r>
        <w:rPr>
          <w:b/>
          <w:i w:val="0"/>
        </w:rPr>
        <w:t>POR QUÉ SE LLAMA ASÍ</w:t>
      </w:r>
      <w:r>
        <w:rPr>
          <w:b w:val="0"/>
          <w:i w:val="0"/>
        </w:rPr>
        <w:t xml:space="preserve">: </w:t>
      </w:r>
      <w:r>
        <w:rPr>
          <w:b/>
          <w:i w:val="0"/>
        </w:rPr>
        <w:t>se graba CON LA FORMA de un directo</w:t>
      </w:r>
      <w:r>
        <w:rPr>
          <w:b w:val="0"/>
          <w:i w:val="0"/>
        </w:rPr>
        <w:t xml:space="preserve"> —el reportero de pie ante cámara,</w:t>
      </w:r>
      <w:r>
        <w:t xml:space="preserve"> </w:t>
      </w:r>
      <w:r>
        <w:rPr>
          <w:b w:val="0"/>
          <w:i w:val="0"/>
        </w:rPr>
        <w:t xml:space="preserve">hablando en presente— </w:t>
      </w:r>
      <w:r>
        <w:rPr>
          <w:b/>
          <w:i w:val="0"/>
        </w:rPr>
        <w:t>pero se emite después.</w:t>
      </w:r>
      <w:r>
        <w:rPr>
          <w:b w:val="0"/>
          <w:i w:val="0"/>
        </w:rPr>
        <w:t xml:space="preserve"> </w:t>
      </w:r>
      <w:r>
        <w:rPr>
          <w:b/>
          <w:i w:val="0"/>
        </w:rPr>
        <w:t>No engaña sobre el contenido: engaña sobre el</w:t>
      </w:r>
      <w:r>
        <w:t xml:space="preserve"> </w:t>
      </w:r>
      <w:r>
        <w:rPr>
          <w:b/>
          <w:i w:val="0"/>
        </w:rPr>
        <w:t>momento.</w:t>
      </w:r>
      <w:r>
        <w:rPr>
          <w:b w:val="0"/>
          <w:i w:val="0"/>
        </w:rPr>
      </w:r>
    </w:p>
    <w:p>
      <w:pPr>
        <w:pStyle w:val="Heading2"/>
      </w:pPr>
      <w:r>
        <w:rPr>
          <w:b w:val="0"/>
          <w:i w:val="0"/>
        </w:rPr>
        <w:t>Los géneros de ficción seriada</w:t>
      </w:r>
    </w:p>
    <w:p>
      <w:pPr>
        <w:pStyle w:val="ListBullet"/>
      </w:pPr>
      <w:r>
        <w:rPr>
          <w:b w:val="0"/>
          <w:i w:val="0"/>
        </w:rPr>
      </w:r>
      <w:r>
        <w:rPr>
          <w:b/>
          <w:i w:val="0"/>
        </w:rPr>
        <w:t>PREGUNTA 79</w:t>
      </w:r>
      <w:r>
        <w:rPr>
          <w:b w:val="0"/>
          <w:i w:val="0"/>
        </w:rPr>
        <w:t xml:space="preserve"> · </w:t>
      </w:r>
      <w:r>
        <w:rPr>
          <w:rStyle w:val="Código"/>
          <w:b w:val="0"/>
          <w:i w:val="0"/>
        </w:rPr>
        <w:t>[of]</w:t>
      </w:r>
      <w:r>
        <w:rPr>
          <w:b w:val="0"/>
          <w:i w:val="0"/>
        </w:rPr>
        <w:t xml:space="preserve"> · </w:t>
      </w:r>
      <w:r>
        <w:rPr>
          <w:b/>
          <w:i w:val="0"/>
        </w:rPr>
        <w:t xml:space="preserve">La </w:t>
      </w:r>
      <w:r>
        <w:rPr>
          <w:b/>
          <w:i/>
        </w:rPr>
        <w:t>sitcom</w:t>
      </w:r>
      <w:r>
        <w:rPr>
          <w:b/>
          <w:i w:val="0"/>
        </w:rPr>
        <w:t xml:space="preserve"> se describe correctamente como GRUPO FIJO DE PERSONAJES,</w:t>
      </w:r>
      <w:r>
        <w:t xml:space="preserve"> </w:t>
      </w:r>
      <w:r>
        <w:rPr>
          <w:b/>
          <w:i w:val="0"/>
        </w:rPr>
        <w:t>SITUACIONES CÓMICAS y EPISODIOS AUTOCONCLUSIVOS</w:t>
      </w:r>
      <w:r>
        <w:rPr>
          <w:b w:val="0"/>
          <w:i w:val="0"/>
        </w:rPr>
        <w:t xml:space="preserve">, </w:t>
      </w:r>
      <w:r>
        <w:rPr>
          <w:b/>
          <w:i w:val="0"/>
        </w:rPr>
        <w:t>grabada ante público en vivo.</w:t>
      </w:r>
      <w:r>
        <w:rPr>
          <w:b w:val="0"/>
          <w:i w:val="0"/>
        </w:rPr>
      </w:r>
    </w:p>
    <w:p>
      <w:pPr>
        <w:pStyle w:val="ListBullet"/>
      </w:pPr>
      <w:r>
        <w:rPr>
          <w:b w:val="0"/>
          <w:i w:val="0"/>
        </w:rPr>
      </w:r>
      <w:r>
        <w:rPr>
          <w:b/>
          <w:i w:val="0"/>
        </w:rPr>
        <w:t>LOS TRES RASGOS QUE LA DEFINEN, Y NINGUNO SOBRA</w:t>
      </w:r>
      <w:r>
        <w:rPr>
          <w:b w:val="0"/>
          <w:i w:val="0"/>
        </w:rPr>
        <w:t xml:space="preserve">: </w:t>
      </w:r>
      <w:r>
        <w:rPr>
          <w:b/>
          <w:i w:val="0"/>
        </w:rPr>
        <w:t>grupo fijo</w:t>
      </w:r>
      <w:r>
        <w:rPr>
          <w:b w:val="0"/>
          <w:i w:val="0"/>
        </w:rPr>
        <w:t xml:space="preserve"> —los mismos personajes, los mismos</w:t>
      </w:r>
      <w:r>
        <w:t xml:space="preserve"> </w:t>
      </w:r>
      <w:r>
        <w:rPr>
          <w:b w:val="0"/>
          <w:i w:val="0"/>
        </w:rPr>
        <w:t xml:space="preserve">decorados— · </w:t>
      </w:r>
      <w:r>
        <w:rPr>
          <w:b/>
          <w:i w:val="0"/>
        </w:rPr>
        <w:t>situación</w:t>
      </w:r>
      <w:r>
        <w:rPr>
          <w:b w:val="0"/>
          <w:i w:val="0"/>
        </w:rPr>
        <w:t xml:space="preserve"> —la comedia nace de dónde están, no de lo que dicen— · </w:t>
      </w:r>
      <w:r>
        <w:rPr>
          <w:b/>
          <w:i w:val="0"/>
        </w:rPr>
        <w:t>autoconclusivo</w:t>
      </w:r>
      <w:r>
        <w:rPr>
          <w:b w:val="0"/>
          <w:i w:val="0"/>
        </w:rPr>
      </w:r>
      <w:r>
        <w:t xml:space="preserve"> </w:t>
      </w:r>
      <w:r>
        <w:rPr>
          <w:b w:val="0"/>
          <w:i w:val="0"/>
        </w:rPr>
        <w:t>—cada episodio empieza y acaba.</w:t>
      </w:r>
    </w:p>
    <w:p>
      <w:pPr>
        <w:pStyle w:val="Heading2"/>
      </w:pPr>
      <w:r>
        <w:rPr>
          <w:b w:val="0"/>
          <w:i w:val="0"/>
        </w:rPr>
        <w:t>Los géneros híbridos: el docudrama</w:t>
      </w:r>
    </w:p>
    <w:p>
      <w:pPr>
        <w:pStyle w:val="ListBullet"/>
      </w:pPr>
      <w:r>
        <w:rPr>
          <w:b w:val="0"/>
          <w:i w:val="0"/>
        </w:rPr>
      </w:r>
      <w:r>
        <w:rPr>
          <w:b/>
          <w:i w:val="0"/>
        </w:rPr>
        <w:t>PREGUNTA 2</w:t>
      </w:r>
      <w:r>
        <w:rPr>
          <w:b w:val="0"/>
          <w:i w:val="0"/>
        </w:rPr>
        <w:t xml:space="preserve"> · </w:t>
      </w:r>
      <w:r>
        <w:rPr>
          <w:rStyle w:val="Código"/>
          <w:b w:val="0"/>
          <w:i w:val="0"/>
        </w:rPr>
        <w:t>[of]</w:t>
      </w:r>
      <w:r>
        <w:rPr>
          <w:b w:val="0"/>
          <w:i w:val="0"/>
        </w:rPr>
        <w:t xml:space="preserve"> · </w:t>
      </w:r>
      <w:r>
        <w:rPr>
          <w:b/>
          <w:i w:val="0"/>
        </w:rPr>
        <w:t>Es HECHOS REALES TRATADOS CON TÉCNICAS DRAMÁTICAS</w:t>
      </w:r>
      <w:r>
        <w:rPr>
          <w:b w:val="0"/>
          <w:i w:val="0"/>
        </w:rPr>
        <w:t>: dramatización de</w:t>
      </w:r>
      <w:r>
        <w:t xml:space="preserve"> </w:t>
      </w:r>
      <w:r>
        <w:rPr>
          <w:b w:val="0"/>
          <w:i w:val="0"/>
        </w:rPr>
        <w:t>contenido documental.</w:t>
      </w:r>
    </w:p>
    <w:p>
      <w:pPr>
        <w:pStyle w:val="ListBullet"/>
      </w:pPr>
      <w:r>
        <w:rPr>
          <w:b w:val="0"/>
          <w:i w:val="0"/>
        </w:rPr>
      </w:r>
      <w:r>
        <w:rPr>
          <w:b/>
          <w:i w:val="0"/>
        </w:rPr>
        <w:t>LA REGLA DE LOS HÍBRIDOS</w:t>
      </w:r>
      <w:r>
        <w:rPr>
          <w:b w:val="0"/>
          <w:i w:val="0"/>
        </w:rPr>
        <w:t xml:space="preserve">: </w:t>
      </w:r>
      <w:r>
        <w:rPr>
          <w:b/>
          <w:i w:val="0"/>
        </w:rPr>
        <w:t>el nombre dice la mezcla y el ORDEN dice cuál manda.</w:t>
      </w:r>
      <w:r>
        <w:rPr>
          <w:b w:val="0"/>
          <w:i w:val="0"/>
        </w:rPr>
        <w:t xml:space="preserve"> </w:t>
      </w:r>
      <w:r>
        <w:rPr>
          <w:b/>
          <w:i w:val="0"/>
        </w:rPr>
        <w:t>Docu-drama:</w:t>
      </w:r>
      <w:r>
        <w:t xml:space="preserve"> </w:t>
      </w:r>
      <w:r>
        <w:rPr>
          <w:b/>
          <w:i w:val="0"/>
        </w:rPr>
        <w:t>base documental, tratamiento dramático.</w:t>
      </w:r>
      <w:r>
        <w:rPr>
          <w:b w:val="0"/>
          <w:i w:val="0"/>
        </w:rPr>
        <w:t xml:space="preserve"> </w:t>
      </w:r>
      <w:r>
        <w:rPr>
          <w:b/>
          <w:i w:val="0"/>
        </w:rPr>
        <w:t>Docu-reality, docu-serie: igual.</w:t>
      </w:r>
      <w:r>
        <w:rPr>
          <w:b w:val="0"/>
          <w:i w:val="0"/>
        </w:rPr>
      </w:r>
    </w:p>
    <w:p>
      <w:pPr>
        <w:pStyle w:val="Heading2"/>
      </w:pPr>
      <w:r>
        <w:rPr>
          <w:b w:val="0"/>
          <w:i w:val="0"/>
        </w:rPr>
        <w:t>El talk-show</w:t>
      </w:r>
    </w:p>
    <w:p>
      <w:pPr>
        <w:pStyle w:val="ListBullet"/>
      </w:pPr>
      <w:r>
        <w:rPr>
          <w:b w:val="0"/>
          <w:i w:val="0"/>
        </w:rPr>
      </w:r>
      <w:r>
        <w:rPr>
          <w:b/>
          <w:i w:val="0"/>
        </w:rPr>
        <w:t>PREGUNTA 12</w:t>
      </w:r>
      <w:r>
        <w:rPr>
          <w:b w:val="0"/>
          <w:i w:val="0"/>
        </w:rPr>
        <w:t xml:space="preserve"> · </w:t>
      </w:r>
      <w:r>
        <w:rPr>
          <w:rStyle w:val="Código"/>
          <w:b w:val="0"/>
          <w:i w:val="0"/>
        </w:rPr>
        <w:t>[of]</w:t>
      </w:r>
      <w:r>
        <w:rPr>
          <w:b w:val="0"/>
          <w:i w:val="0"/>
        </w:rPr>
        <w:t xml:space="preserve"> · </w:t>
      </w:r>
      <w:r>
        <w:rPr>
          <w:b/>
          <w:i w:val="0"/>
        </w:rPr>
        <w:t>Es UN GÉNERO BASADO EN ENTREVISTAS.</w:t>
      </w:r>
      <w:r>
        <w:rPr>
          <w:b w:val="0"/>
          <w:i w:val="0"/>
        </w:rPr>
      </w:r>
    </w:p>
    <w:p>
      <w:pPr>
        <w:pStyle w:val="ListBullet"/>
      </w:pPr>
      <w:r>
        <w:rPr>
          <w:b w:val="0"/>
          <w:i w:val="0"/>
        </w:rPr>
      </w:r>
      <w:r>
        <w:rPr>
          <w:b/>
          <w:i w:val="0"/>
        </w:rPr>
        <w:t>LO QUE LO SEPARA DEL MAGAZINE</w:t>
      </w:r>
      <w:r>
        <w:rPr>
          <w:b w:val="0"/>
          <w:i w:val="0"/>
        </w:rPr>
        <w:t xml:space="preserve">: </w:t>
      </w:r>
      <w:r>
        <w:rPr>
          <w:b/>
          <w:i w:val="0"/>
        </w:rPr>
        <w:t xml:space="preserve">el </w:t>
      </w:r>
      <w:r>
        <w:rPr>
          <w:b/>
          <w:i/>
        </w:rPr>
        <w:t>talk-show</w:t>
      </w:r>
      <w:r>
        <w:rPr>
          <w:b/>
          <w:i w:val="0"/>
        </w:rPr>
        <w:t xml:space="preserve"> gira alrededor de la conversación</w:t>
      </w:r>
      <w:r>
        <w:rPr>
          <w:b w:val="0"/>
          <w:i w:val="0"/>
        </w:rPr>
        <w:t xml:space="preserve">; </w:t>
      </w:r>
      <w:r>
        <w:rPr>
          <w:b/>
          <w:i w:val="0"/>
        </w:rPr>
        <w:t>el magazine</w:t>
      </w:r>
      <w:r>
        <w:t xml:space="preserve"> </w:t>
      </w:r>
      <w:r>
        <w:rPr>
          <w:b/>
          <w:i w:val="0"/>
        </w:rPr>
        <w:t>alterna secciones de naturaleza distinta.</w:t>
      </w:r>
      <w:r>
        <w:rPr>
          <w:b w:val="0"/>
          <w:i w:val="0"/>
        </w:rPr>
      </w:r>
    </w:p>
    <w:p>
      <w:pPr>
        <w:pStyle w:val="Heading2"/>
      </w:pPr>
      <w:r>
        <w:rPr>
          <w:b w:val="0"/>
          <w:i w:val="0"/>
        </w:rPr>
        <w:t>La pregunta 67: enunciado y respuesta no encajan</w:t>
      </w:r>
    </w:p>
    <w:p>
      <w:pPr>
        <w:pStyle w:val="ListBullet"/>
      </w:pPr>
      <w:r>
        <w:rPr>
          <w:b w:val="0"/>
          <w:i w:val="0"/>
        </w:rPr>
      </w:r>
      <w:r>
        <w:rPr>
          <w:b/>
          <w:i w:val="0"/>
        </w:rPr>
        <w:t>PREGUNTA 67</w:t>
      </w:r>
      <w:r>
        <w:rPr>
          <w:b w:val="0"/>
          <w:i w:val="0"/>
        </w:rPr>
        <w:t xml:space="preserve"> · ⚠ · </w:t>
      </w:r>
      <w:r>
        <w:rPr>
          <w:b/>
          <w:i w:val="0"/>
        </w:rPr>
        <w:t>El enunciado pregunta qué NO se incluye en un magazine y la respuesta oficial</w:t>
      </w:r>
      <w:r>
        <w:t xml:space="preserve"> </w:t>
      </w:r>
      <w:r>
        <w:rPr>
          <w:b/>
          <w:i w:val="0"/>
        </w:rPr>
        <w:t>es «CUALQUIER TEMÁTICA PUEDE INCLUIRSE».</w:t>
      </w:r>
      <w:r>
        <w:rPr>
          <w:b w:val="0"/>
          <w:i w:val="0"/>
        </w:rPr>
      </w:r>
    </w:p>
    <w:p>
      <w:pPr>
        <w:pStyle w:val="ListBullet"/>
      </w:pPr>
      <w:r>
        <w:rPr>
          <w:b w:val="0"/>
          <w:i w:val="0"/>
        </w:rPr>
      </w:r>
      <w:r>
        <w:rPr>
          <w:b/>
          <w:i w:val="0"/>
        </w:rPr>
        <w:t>EL DEFECTO</w:t>
      </w:r>
      <w:r>
        <w:rPr>
          <w:b w:val="0"/>
          <w:i w:val="0"/>
        </w:rPr>
        <w:t xml:space="preserve">: </w:t>
      </w:r>
      <w:r>
        <w:rPr>
          <w:b/>
          <w:i w:val="0"/>
        </w:rPr>
        <w:t>a una pregunta negativa se responde con una afirmación.</w:t>
      </w:r>
      <w:r>
        <w:rPr>
          <w:b w:val="0"/>
          <w:i w:val="0"/>
        </w:rPr>
        <w:t xml:space="preserve"> </w:t>
      </w:r>
      <w:r>
        <w:rPr>
          <w:b/>
          <w:i w:val="0"/>
        </w:rPr>
        <w:t>La respuesta es</w:t>
      </w:r>
      <w:r>
        <w:t xml:space="preserve"> </w:t>
      </w:r>
      <w:r>
        <w:rPr>
          <w:b/>
          <w:i w:val="0"/>
        </w:rPr>
        <w:t>materialmente cierta —el magazine no excluye temas— pero NO CONTESTA A LO QUE SE PREGUNTA.</w:t>
      </w:r>
      <w:r>
        <w:rPr>
          <w:b w:val="0"/>
          <w:i w:val="0"/>
        </w:rPr>
      </w:r>
    </w:p>
    <w:p>
      <w:pPr>
        <w:pStyle w:val="ListBullet"/>
      </w:pPr>
      <w:r>
        <w:rPr>
          <w:b w:val="0"/>
          <w:i w:val="0"/>
        </w:rPr>
      </w:r>
      <w:r>
        <w:rPr>
          <w:b/>
          <w:i w:val="0"/>
        </w:rPr>
        <w:t>QUÉ HACER</w:t>
      </w:r>
      <w:r>
        <w:rPr>
          <w:b w:val="0"/>
          <w:i w:val="0"/>
        </w:rPr>
        <w:t xml:space="preserve">: </w:t>
      </w:r>
      <w:r>
        <w:rPr>
          <w:b/>
          <w:i w:val="0"/>
        </w:rPr>
        <w:t>marcarla igual.</w:t>
      </w:r>
      <w:r>
        <w:rPr>
          <w:b w:val="0"/>
          <w:i w:val="0"/>
        </w:rPr>
        <w:t xml:space="preserve"> </w:t>
      </w:r>
      <w:r>
        <w:rPr>
          <w:b/>
          <w:i w:val="0"/>
        </w:rPr>
        <w:t>Es la clase de pregunta que se acierta reconociendo la intención</w:t>
      </w:r>
      <w:r>
        <w:t xml:space="preserve"> </w:t>
      </w:r>
      <w:r>
        <w:rPr>
          <w:b/>
          <w:i w:val="0"/>
        </w:rPr>
        <w:t>del redactor, no la lógica del enunciado.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w:t>
            </w:r>
          </w:p>
        </w:tc>
        <w:tc>
          <w:tcPr>
            <w:tcW w:type="dxa" w:w="3137"/>
          </w:tcPr>
          <w:p>
            <w:pPr>
              <w:pStyle w:val="Tabla"/>
            </w:pPr>
            <w:r/>
            <w:r>
              <w:rPr>
                <w:b w:val="0"/>
                <w:i w:val="0"/>
              </w:rPr>
              <w:t>Qué es un docudrama</w:t>
            </w:r>
          </w:p>
        </w:tc>
        <w:tc>
          <w:tcPr>
            <w:tcW w:type="dxa" w:w="3137"/>
          </w:tcPr>
          <w:p>
            <w:pPr>
              <w:pStyle w:val="Tabla"/>
            </w:pPr>
            <w:r/>
            <w:r>
              <w:rPr>
                <w:b w:val="0"/>
                <w:i w:val="0"/>
              </w:rPr>
              <w:t>d) Hechos reales con técnicas dramáticas ✔</w:t>
            </w:r>
          </w:p>
        </w:tc>
      </w:tr>
      <w:tr>
        <w:tc>
          <w:tcPr>
            <w:tcW w:type="dxa" w:w="3137"/>
          </w:tcPr>
          <w:p>
            <w:pPr>
              <w:pStyle w:val="Tabla"/>
            </w:pPr>
            <w:r/>
            <w:r>
              <w:rPr>
                <w:b w:val="0"/>
                <w:i w:val="0"/>
              </w:rPr>
              <w:t>12</w:t>
            </w:r>
          </w:p>
        </w:tc>
        <w:tc>
          <w:tcPr>
            <w:tcW w:type="dxa" w:w="3137"/>
          </w:tcPr>
          <w:p>
            <w:pPr>
              <w:pStyle w:val="Tabla"/>
            </w:pPr>
            <w:r/>
            <w:r>
              <w:rPr>
                <w:b w:val="0"/>
                <w:i w:val="0"/>
              </w:rPr>
              <w:t xml:space="preserve">Qué es un </w:t>
            </w:r>
            <w:r>
              <w:rPr>
                <w:b w:val="0"/>
                <w:i/>
              </w:rPr>
              <w:t>talk-show</w:t>
            </w:r>
          </w:p>
        </w:tc>
        <w:tc>
          <w:tcPr>
            <w:tcW w:type="dxa" w:w="3137"/>
          </w:tcPr>
          <w:p>
            <w:pPr>
              <w:pStyle w:val="Tabla"/>
            </w:pPr>
            <w:r/>
            <w:r>
              <w:rPr>
                <w:b w:val="0"/>
                <w:i w:val="0"/>
              </w:rPr>
              <w:t>d) Un género basado en entrevistas ✔</w:t>
            </w:r>
          </w:p>
        </w:tc>
      </w:tr>
      <w:tr>
        <w:tc>
          <w:tcPr>
            <w:tcW w:type="dxa" w:w="3137"/>
          </w:tcPr>
          <w:p>
            <w:pPr>
              <w:pStyle w:val="Tabla"/>
            </w:pPr>
            <w:r/>
            <w:r>
              <w:rPr>
                <w:b w:val="0"/>
                <w:i w:val="0"/>
              </w:rPr>
              <w:t>53</w:t>
            </w:r>
          </w:p>
        </w:tc>
        <w:tc>
          <w:tcPr>
            <w:tcW w:type="dxa" w:w="3137"/>
          </w:tcPr>
          <w:p>
            <w:pPr>
              <w:pStyle w:val="Tabla"/>
            </w:pPr>
            <w:r/>
            <w:r>
              <w:rPr>
                <w:b w:val="0"/>
                <w:i w:val="0"/>
              </w:rPr>
              <w:t>Qué es un «falso directo»</w:t>
            </w:r>
          </w:p>
        </w:tc>
        <w:tc>
          <w:tcPr>
            <w:tcW w:type="dxa" w:w="3137"/>
          </w:tcPr>
          <w:p>
            <w:pPr>
              <w:pStyle w:val="Tabla"/>
            </w:pPr>
            <w:r/>
            <w:r>
              <w:rPr>
                <w:b w:val="0"/>
                <w:i w:val="0"/>
              </w:rPr>
              <w:t>b) La grabación que se hace y se envía para emitir después ✔</w:t>
            </w:r>
          </w:p>
        </w:tc>
      </w:tr>
      <w:tr>
        <w:tc>
          <w:tcPr>
            <w:tcW w:type="dxa" w:w="3137"/>
          </w:tcPr>
          <w:p>
            <w:pPr>
              <w:pStyle w:val="Tabla"/>
            </w:pPr>
            <w:r/>
            <w:r>
              <w:rPr>
                <w:b w:val="0"/>
                <w:i w:val="0"/>
              </w:rPr>
              <w:t>58</w:t>
            </w:r>
          </w:p>
        </w:tc>
        <w:tc>
          <w:tcPr>
            <w:tcW w:type="dxa" w:w="3137"/>
          </w:tcPr>
          <w:p>
            <w:pPr>
              <w:pStyle w:val="Tabla"/>
            </w:pPr>
            <w:r/>
            <w:r>
              <w:rPr>
                <w:b w:val="0"/>
                <w:i w:val="0"/>
              </w:rPr>
              <w:t>Qué es propio del reportaje televisivo</w:t>
            </w:r>
          </w:p>
        </w:tc>
        <w:tc>
          <w:tcPr>
            <w:tcW w:type="dxa" w:w="3137"/>
          </w:tcPr>
          <w:p>
            <w:pPr>
              <w:pStyle w:val="Tabla"/>
            </w:pPr>
            <w:r/>
            <w:r>
              <w:rPr>
                <w:b w:val="0"/>
                <w:i w:val="0"/>
              </w:rPr>
              <w:t>c) La profundización, con análisis y valoración ✔</w:t>
            </w:r>
          </w:p>
        </w:tc>
      </w:tr>
      <w:tr>
        <w:tc>
          <w:tcPr>
            <w:tcW w:type="dxa" w:w="3137"/>
          </w:tcPr>
          <w:p>
            <w:pPr>
              <w:pStyle w:val="Tabla"/>
            </w:pPr>
            <w:r/>
            <w:r>
              <w:rPr>
                <w:b w:val="0"/>
                <w:i w:val="0"/>
              </w:rPr>
              <w:t>67</w:t>
            </w:r>
          </w:p>
        </w:tc>
        <w:tc>
          <w:tcPr>
            <w:tcW w:type="dxa" w:w="3137"/>
          </w:tcPr>
          <w:p>
            <w:pPr>
              <w:pStyle w:val="Tabla"/>
            </w:pPr>
            <w:r/>
            <w:r>
              <w:rPr>
                <w:b w:val="0"/>
                <w:i w:val="0"/>
              </w:rPr>
              <w:t>Qué NO se incluye en un magazine</w:t>
            </w:r>
          </w:p>
        </w:tc>
        <w:tc>
          <w:tcPr>
            <w:tcW w:type="dxa" w:w="3137"/>
          </w:tcPr>
          <w:p>
            <w:pPr>
              <w:pStyle w:val="Tabla"/>
            </w:pPr>
            <w:r/>
            <w:r>
              <w:rPr>
                <w:b w:val="0"/>
                <w:i w:val="0"/>
              </w:rPr>
              <w:t>d) Cualquier temática puede incluirse ⚠</w:t>
            </w:r>
          </w:p>
        </w:tc>
      </w:tr>
      <w:tr>
        <w:tc>
          <w:tcPr>
            <w:tcW w:type="dxa" w:w="3137"/>
          </w:tcPr>
          <w:p>
            <w:pPr>
              <w:pStyle w:val="Tabla"/>
            </w:pPr>
            <w:r/>
            <w:r>
              <w:rPr>
                <w:b w:val="0"/>
                <w:i w:val="0"/>
              </w:rPr>
              <w:t>69</w:t>
            </w:r>
          </w:p>
        </w:tc>
        <w:tc>
          <w:tcPr>
            <w:tcW w:type="dxa" w:w="3137"/>
          </w:tcPr>
          <w:p>
            <w:pPr>
              <w:pStyle w:val="Tabla"/>
            </w:pPr>
            <w:r/>
            <w:r>
              <w:rPr>
                <w:b w:val="0"/>
                <w:i w:val="0"/>
              </w:rPr>
              <w:t>Qué es un formato en televisión</w:t>
            </w:r>
          </w:p>
        </w:tc>
        <w:tc>
          <w:tcPr>
            <w:tcW w:type="dxa" w:w="3137"/>
          </w:tcPr>
          <w:p>
            <w:pPr>
              <w:pStyle w:val="Tabla"/>
            </w:pPr>
            <w:r/>
            <w:r>
              <w:rPr>
                <w:b w:val="0"/>
                <w:i w:val="0"/>
              </w:rPr>
              <w:t>c) Disposición más o menos fija de los componentes ✔</w:t>
            </w:r>
          </w:p>
        </w:tc>
      </w:tr>
      <w:tr>
        <w:tc>
          <w:tcPr>
            <w:tcW w:type="dxa" w:w="3137"/>
          </w:tcPr>
          <w:p>
            <w:pPr>
              <w:pStyle w:val="Tabla"/>
            </w:pPr>
            <w:r/>
            <w:r>
              <w:rPr>
                <w:b w:val="0"/>
                <w:i w:val="0"/>
              </w:rPr>
              <w:t>79</w:t>
            </w:r>
          </w:p>
        </w:tc>
        <w:tc>
          <w:tcPr>
            <w:tcW w:type="dxa" w:w="3137"/>
          </w:tcPr>
          <w:p>
            <w:pPr>
              <w:pStyle w:val="Tabla"/>
            </w:pPr>
            <w:r/>
            <w:r>
              <w:rPr>
                <w:b w:val="0"/>
                <w:i w:val="0"/>
              </w:rPr>
              <w:t xml:space="preserve">Qué describe correctamente la </w:t>
            </w:r>
            <w:r>
              <w:rPr>
                <w:b w:val="0"/>
                <w:i/>
              </w:rPr>
              <w:t>sitcom</w:t>
            </w:r>
          </w:p>
        </w:tc>
        <w:tc>
          <w:tcPr>
            <w:tcW w:type="dxa" w:w="3137"/>
          </w:tcPr>
          <w:p>
            <w:pPr>
              <w:pStyle w:val="Tabla"/>
            </w:pPr>
            <w:r/>
            <w:r>
              <w:rPr>
                <w:b w:val="0"/>
                <w:i w:val="0"/>
              </w:rPr>
              <w:t>c) Grupo fijo, situaciones cómicas, episodios autoconclusivos ✔</w:t>
            </w:r>
          </w:p>
        </w:tc>
      </w:tr>
    </w:tbl>
    <w:p>
      <w:pPr/>
    </w:p>
    <w:p>
      <w:pPr/>
      <w:r>
        <w:rPr>
          <w:b w:val="0"/>
          <w:i w:val="0"/>
        </w:rPr>
      </w:r>
      <w:r>
        <w:rPr>
          <w:b/>
          <w:i w:val="0"/>
        </w:rPr>
        <w:t>Seis oficiales son correctas y UNA no encaja con su enunciado.</w:t>
      </w:r>
      <w:r>
        <w:rPr>
          <w:b w:val="0"/>
          <w:i w:val="0"/>
        </w:rPr>
        <w:t xml:space="preserve"> · </w:t>
      </w:r>
      <w:r>
        <w:rPr>
          <w:b/>
          <w:i w:val="0"/>
        </w:rPr>
        <w:t>Aviso de estudio</w:t>
      </w:r>
      <w:r>
        <w:rPr>
          <w:b w:val="0"/>
          <w:i w:val="0"/>
        </w:rPr>
        <w:t xml:space="preserve">: </w:t>
      </w:r>
      <w:r>
        <w:rPr>
          <w:b/>
          <w:i w:val="0"/>
        </w:rPr>
        <w:t>cero datos</w:t>
      </w:r>
      <w:r>
        <w:t xml:space="preserve"> </w:t>
      </w:r>
      <w:r>
        <w:rPr>
          <w:b/>
          <w:i w:val="0"/>
        </w:rPr>
        <w:t>memorizables en siete preguntas.</w:t>
      </w:r>
      <w:r>
        <w:rPr>
          <w:b w:val="0"/>
          <w:i w:val="0"/>
        </w:rPr>
        <w:t xml:space="preserve"> </w:t>
      </w:r>
      <w:r>
        <w:rPr>
          <w:b/>
          <w:i w:val="0"/>
        </w:rPr>
        <w:t>Con leer este esquema dos veces se contesta el punto entero.</w:t>
      </w:r>
      <w:r>
        <w:rPr>
          <w:b w:val="0"/>
          <w:i w:val="0"/>
        </w:rPr>
      </w:r>
    </w:p>
    <w:p>
      <w:r>
        <w:br w:type="page"/>
      </w:r>
    </w:p>
    <w:p>
      <w:pPr>
        <w:pStyle w:val="Rótulo"/>
      </w:pPr>
      <w:r>
        <w:t>Para comprobar si el tema se sostiene</w:t>
      </w:r>
    </w:p>
    <w:p>
      <w:pPr>
        <w:pStyle w:val="Heading1"/>
      </w:pPr>
      <w:r>
        <w:t>Preguntas reales de examen · tema 7</w:t>
      </w:r>
    </w:p>
    <w:p>
      <w:pPr/>
      <w:r>
        <w:rPr>
          <w:i/>
        </w:rPr>
        <w:t>7 preguntas de los cuadernillos de 2024. Las respuestas, al final del volumen.</w:t>
      </w:r>
    </w:p>
    <w:p>
      <w:pPr>
        <w:pStyle w:val="Pregunta"/>
      </w:pPr>
      <w:r>
        <w:rPr>
          <w:rStyle w:val="Númerodepregunta"/>
        </w:rPr>
        <w:t xml:space="preserve">1. </w:t>
      </w:r>
      <w:r>
        <w:rPr>
          <w:b/>
        </w:rPr>
        <w:t>Un talk-show es:</w:t>
      </w:r>
    </w:p>
    <w:p>
      <w:pPr>
        <w:pStyle w:val="Opción"/>
      </w:pPr>
      <w:r>
        <w:t>a) El equivalente en radio a un podcast.</w:t>
      </w:r>
    </w:p>
    <w:p>
      <w:pPr>
        <w:pStyle w:val="Opción"/>
      </w:pPr>
      <w:r>
        <w:t>b) Un programa estelar que se emite en prime time.</w:t>
      </w:r>
    </w:p>
    <w:p>
      <w:pPr>
        <w:pStyle w:val="Opción"/>
      </w:pPr>
      <w:r>
        <w:t>c) Un concurso de talentos.</w:t>
      </w:r>
    </w:p>
    <w:p>
      <w:pPr>
        <w:pStyle w:val="Opción"/>
      </w:pPr>
      <w:r>
        <w:t>d) Un género basado en entrevistas.</w:t>
      </w:r>
    </w:p>
    <w:p>
      <w:pPr>
        <w:pStyle w:val="Pregunta"/>
      </w:pPr>
      <w:r>
        <w:rPr>
          <w:rStyle w:val="Númerodepregunta"/>
        </w:rPr>
        <w:t xml:space="preserve">2. </w:t>
      </w:r>
      <w:r>
        <w:rPr>
          <w:b/>
        </w:rPr>
        <w:t>¿Cuál de las siguientes afirmaciones describe correctamente el género televisivo sitcom?</w:t>
      </w:r>
    </w:p>
    <w:p>
      <w:pPr>
        <w:pStyle w:val="Opción"/>
      </w:pPr>
      <w:r>
        <w:t>a) Es un tipo de serie basada en la improvisación de los actores, sin guion predefinido.</w:t>
      </w:r>
    </w:p>
    <w:p>
      <w:pPr>
        <w:pStyle w:val="Opción"/>
      </w:pPr>
      <w:r>
        <w:t>b) Es un tipo de serie de larga duración, con tramas melodramáticas, giros argumentales extremos y personajes que enfrentan constantes conflictos emocionales y sociales. Grabada normalmente en decorados fijos y que suele tener público en vivo.</w:t>
      </w:r>
    </w:p>
    <w:p>
      <w:pPr>
        <w:pStyle w:val="Opción"/>
      </w:pPr>
      <w:r>
        <w:t>c) Es un tipo de serie que se centra en un grupo fijo de personajes en situaciones cómicas recurrentes con episodios autoconclusivos aunque algunas incorporan continuidad narrativa a lo largo de la serie. Grabada normalmente en decorados fijos y que suele tener público en vivo.</w:t>
      </w:r>
    </w:p>
    <w:p>
      <w:pPr>
        <w:pStyle w:val="Opción"/>
      </w:pPr>
      <w:r>
        <w:t>d) Es un tipo de serie que suele abordar temas como amores imposibles, traiciones, secretos familiares y conflictos emocionales intensos. Con una duración extensa que permite un desarrollo detallado de la historia y los personajes, manteniendo al público enganchado por largos períodos de tiempo.</w:t>
      </w:r>
    </w:p>
    <w:p>
      <w:pPr>
        <w:pStyle w:val="Pregunta"/>
      </w:pPr>
      <w:r>
        <w:rPr>
          <w:rStyle w:val="Númerodepregunta"/>
        </w:rPr>
        <w:t xml:space="preserve">3. </w:t>
      </w:r>
      <w:r>
        <w:rPr>
          <w:b/>
        </w:rPr>
        <w:t>¿Qué es un docudrama?</w:t>
      </w:r>
    </w:p>
    <w:p>
      <w:pPr>
        <w:pStyle w:val="Opción"/>
      </w:pPr>
      <w:r>
        <w:t>a) Género que representa, con carácter informativo o didáctico, hechos, escenas, experimentos, etcétera tomados de la realidad.</w:t>
      </w:r>
    </w:p>
    <w:p>
      <w:pPr>
        <w:pStyle w:val="Opción"/>
      </w:pPr>
      <w:r>
        <w:t>b) Género que adapta, mediante técnicas propias de un documental, una obra dramática.</w:t>
      </w:r>
    </w:p>
    <w:p>
      <w:pPr>
        <w:pStyle w:val="Opción"/>
      </w:pPr>
      <w:r>
        <w:t>c) Género donde se adapta una historia ficcionada triste en formato documental.</w:t>
      </w:r>
    </w:p>
    <w:p>
      <w:pPr>
        <w:pStyle w:val="Opción"/>
      </w:pPr>
      <w:r>
        <w:t>d) Género que trata, con técnicas dramáticas, hechos reales propios del género documental.</w:t>
      </w:r>
    </w:p>
    <w:p>
      <w:pPr>
        <w:pStyle w:val="Pregunta"/>
      </w:pPr>
      <w:r>
        <w:rPr>
          <w:rStyle w:val="Númerodepregunta"/>
        </w:rPr>
        <w:t xml:space="preserve">4. </w:t>
      </w:r>
      <w:r>
        <w:rPr>
          <w:b/>
        </w:rPr>
        <w:t>Cuando en un informativo un redactor hace un “FALSO DIRECTO” nos referimos a:</w:t>
      </w:r>
    </w:p>
    <w:p>
      <w:pPr>
        <w:pStyle w:val="Opción"/>
      </w:pPr>
      <w:r>
        <w:t>a) Una entrada en directo desde la redacción.</w:t>
      </w:r>
    </w:p>
    <w:p>
      <w:pPr>
        <w:pStyle w:val="Opción"/>
      </w:pPr>
      <w:r>
        <w:t>b) A la grabación que hace y envía para su posterior emisión.</w:t>
      </w:r>
    </w:p>
    <w:p>
      <w:pPr>
        <w:pStyle w:val="Opción"/>
      </w:pPr>
      <w:r>
        <w:t>c) Al directo que tiene con un delay superior a 10 segundos.</w:t>
      </w:r>
    </w:p>
    <w:p>
      <w:pPr>
        <w:pStyle w:val="Opción"/>
      </w:pPr>
      <w:r>
        <w:t>d) Al dúplex que se tapa con imágenes grabadas.</w:t>
      </w:r>
    </w:p>
    <w:p>
      <w:pPr>
        <w:pStyle w:val="Pregunta"/>
      </w:pPr>
      <w:r>
        <w:rPr>
          <w:rStyle w:val="Númerodepregunta"/>
        </w:rPr>
        <w:t xml:space="preserve">5. </w:t>
      </w:r>
      <w:r>
        <w:rPr>
          <w:b/>
        </w:rPr>
        <w:t>Es propio del reportaje televisivo:</w:t>
      </w:r>
    </w:p>
    <w:p>
      <w:pPr>
        <w:pStyle w:val="Opción"/>
      </w:pPr>
      <w:r>
        <w:t>a) El registro y relato, de forma breve, de unos hechos sin juicios de valor y el máximo grado de objetividad.</w:t>
      </w:r>
    </w:p>
    <w:p>
      <w:pPr>
        <w:pStyle w:val="Opción"/>
      </w:pPr>
      <w:r>
        <w:t>b) El registro de unos hechos en el momento de producirse o inmediatamente después.</w:t>
      </w:r>
    </w:p>
    <w:p>
      <w:pPr>
        <w:pStyle w:val="Opción"/>
      </w:pPr>
      <w:r>
        <w:t>c) La profundización de la noticia, con análisis y valoración de los hechos y que puede contener criterios subjetivos del autor.</w:t>
      </w:r>
    </w:p>
    <w:p>
      <w:pPr>
        <w:pStyle w:val="Opción"/>
      </w:pPr>
      <w:r>
        <w:t>d) La mezcla de realidad y ficción, con la dramatización actoral de los hechos.</w:t>
      </w:r>
    </w:p>
    <w:p>
      <w:pPr>
        <w:pStyle w:val="Pregunta"/>
      </w:pPr>
      <w:r>
        <w:rPr>
          <w:rStyle w:val="Númerodepregunta"/>
        </w:rPr>
        <w:t xml:space="preserve">6. </w:t>
      </w:r>
      <w:r>
        <w:rPr>
          <w:b/>
        </w:rPr>
        <w:t>En un “magazine” NO se incluye:</w:t>
      </w:r>
    </w:p>
    <w:p>
      <w:pPr>
        <w:pStyle w:val="Opción"/>
      </w:pPr>
      <w:r>
        <w:t>a) La información política.</w:t>
      </w:r>
    </w:p>
    <w:p>
      <w:pPr>
        <w:pStyle w:val="Opción"/>
      </w:pPr>
      <w:r>
        <w:t>b) Un debate.</w:t>
      </w:r>
    </w:p>
    <w:p>
      <w:pPr>
        <w:pStyle w:val="Opción"/>
      </w:pPr>
      <w:r>
        <w:t>c) Una actuación musical.</w:t>
      </w:r>
    </w:p>
    <w:p>
      <w:pPr>
        <w:pStyle w:val="Opción"/>
      </w:pPr>
      <w:r>
        <w:t>d) Cualquier temática puede incluirse.</w:t>
      </w:r>
    </w:p>
    <w:p>
      <w:pPr>
        <w:pStyle w:val="Pregunta"/>
      </w:pPr>
      <w:r>
        <w:rPr>
          <w:rStyle w:val="Númerodepregunta"/>
        </w:rPr>
        <w:t xml:space="preserve">7. </w:t>
      </w:r>
      <w:r>
        <w:rPr>
          <w:b/>
        </w:rPr>
        <w:t>Un formato en televisión es:</w:t>
      </w:r>
    </w:p>
    <w:p>
      <w:pPr>
        <w:pStyle w:val="Opción"/>
      </w:pPr>
      <w:r>
        <w:t>a) La forma en que la relación de aspecto de la imagen sumada a la resolución vertical determina la calidad de la imagen.</w:t>
      </w:r>
    </w:p>
    <w:p>
      <w:pPr>
        <w:pStyle w:val="Opción"/>
      </w:pPr>
      <w:r>
        <w:t>b) La manera en que se transmite un programa a la audiencia y determina su aceptación.</w:t>
      </w:r>
    </w:p>
    <w:p>
      <w:pPr>
        <w:pStyle w:val="Opción"/>
      </w:pPr>
      <w:r>
        <w:t>c) Una disposición más o menos fija de los componentes de cierto discurso, que finalmente relaciona de forma indisociable contenido y forma.</w:t>
      </w:r>
    </w:p>
    <w:p>
      <w:pPr>
        <w:pStyle w:val="Opción"/>
      </w:pPr>
      <w:r>
        <w:t>d) Una serie de estrategias que posibilitan diseñar de una forma coherente el desarrollo de una película, serie o producto trasmedia.</w:t>
      </w:r>
    </w:p>
    <w:p>
      <w:r>
        <w:br w:type="page"/>
      </w:r>
    </w:p>
    <w:p>
      <w:pPr>
        <w:pStyle w:val="Rótulo"/>
      </w:pPr>
      <w:r>
        <w:t>Temario específico · Realización Televisión</w:t>
      </w:r>
    </w:p>
    <w:p>
      <w:pPr>
        <w:pStyle w:val="Heading1"/>
      </w:pPr>
      <w:r>
        <w:t>TEMA 8 – El guion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documentos, la estructura y los recursos del guion,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El orden de las fases del guion de este cuadernillo CONTRADICE al del cuadernillo de Información Gráfica del mismo proceso.</w:t>
            </w:r>
            <w:r>
              <w:rPr>
                <w:b w:val="0"/>
                <w:i w:val="0"/>
              </w:rPr>
              <w:t xml:space="preserve"> Aquí la sinopsis va después del argumento; allí, la línea de argumento va antes. </w:t>
            </w:r>
            <w:r>
              <w:rPr>
                <w:b/>
                <w:i w:val="0"/>
              </w:rPr>
              <w:t>Los dos son coherentes consigo mismos</w:t>
            </w:r>
            <w:r>
              <w:rPr>
                <w:b w:val="0"/>
                <w:i w:val="0"/>
              </w:rPr>
              <w:t xml:space="preserve">, y </w:t>
            </w:r>
            <w:r>
              <w:rPr>
                <w:b/>
                <w:i w:val="0"/>
              </w:rPr>
              <w:t>este temario sigue en cada ocupación la convención de su propio enunciado</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7.406 palabras</w:t>
            </w:r>
            <w:r>
              <w:rPr>
                <w:b w:val="0"/>
                <w:i w:val="0"/>
              </w:rPr>
            </w:r>
          </w:p>
        </w:tc>
      </w:tr>
    </w:tbl>
    <w:p>
      <w:pPr/>
    </w:p>
    <w:p>
      <w:pPr/>
      <w:r>
        <w:rPr>
          <w:b w:val="0"/>
          <w:i w:val="0"/>
        </w:rPr>
        <w:t>Los términos ingleses y franceses de este tema, presentados de entrada: la frase que resume un guion</w:t>
      </w:r>
      <w:r>
        <w:t xml:space="preserve"> </w:t>
      </w:r>
      <w:r>
        <w:rPr>
          <w:b w:val="0"/>
          <w:i w:val="0"/>
        </w:rPr>
        <w:t>(</w:t>
      </w:r>
      <w:r>
        <w:rPr>
          <w:b w:val="0"/>
          <w:i/>
        </w:rPr>
      </w:r>
      <w:r>
        <w:rPr>
          <w:b/>
          <w:i/>
        </w:rPr>
        <w:t>logline</w:t>
      </w:r>
      <w:r>
        <w:rPr>
          <w:b w:val="0"/>
          <w:i/>
        </w:rPr>
      </w:r>
      <w:r>
        <w:rPr>
          <w:b w:val="0"/>
          <w:i w:val="0"/>
        </w:rPr>
        <w:t>); la trama (</w:t>
      </w:r>
      <w:r>
        <w:rPr>
          <w:b w:val="0"/>
          <w:i/>
        </w:rPr>
      </w:r>
      <w:r>
        <w:rPr>
          <w:b/>
          <w:i/>
        </w:rPr>
        <w:t>plot</w:t>
      </w:r>
      <w:r>
        <w:rPr>
          <w:b w:val="0"/>
          <w:i/>
        </w:rPr>
      </w:r>
      <w:r>
        <w:rPr>
          <w:b w:val="0"/>
          <w:i w:val="0"/>
        </w:rPr>
        <w:t>) y la trama secundaria (</w:t>
      </w:r>
      <w:r>
        <w:rPr>
          <w:b w:val="0"/>
          <w:i/>
        </w:rPr>
      </w:r>
      <w:r>
        <w:rPr>
          <w:b/>
          <w:i/>
        </w:rPr>
        <w:t>subplot</w:t>
      </w:r>
      <w:r>
        <w:rPr>
          <w:b w:val="0"/>
          <w:i/>
        </w:rPr>
      </w:r>
      <w:r>
        <w:rPr>
          <w:b w:val="0"/>
          <w:i w:val="0"/>
        </w:rPr>
        <w:t>); la unidad mínima de</w:t>
      </w:r>
      <w:r>
        <w:t xml:space="preserve"> </w:t>
      </w:r>
      <w:r>
        <w:rPr>
          <w:b w:val="0"/>
          <w:i w:val="0"/>
        </w:rPr>
        <w:t>acción y reacción (</w:t>
      </w:r>
      <w:r>
        <w:rPr>
          <w:b w:val="0"/>
          <w:i/>
        </w:rPr>
      </w:r>
      <w:r>
        <w:rPr>
          <w:b/>
          <w:i/>
        </w:rPr>
        <w:t>beat</w:t>
      </w:r>
      <w:r>
        <w:rPr>
          <w:b w:val="0"/>
          <w:i/>
        </w:rPr>
      </w:r>
      <w:r>
        <w:rPr>
          <w:b w:val="0"/>
          <w:i w:val="0"/>
        </w:rPr>
        <w:t>); la pista falsa (</w:t>
      </w:r>
      <w:r>
        <w:rPr>
          <w:b w:val="0"/>
          <w:i/>
        </w:rPr>
      </w:r>
      <w:r>
        <w:rPr>
          <w:b/>
          <w:i/>
        </w:rPr>
        <w:t>red herring</w:t>
      </w:r>
      <w:r>
        <w:rPr>
          <w:b w:val="0"/>
          <w:i/>
        </w:rPr>
      </w:r>
      <w:r>
        <w:rPr>
          <w:b w:val="0"/>
          <w:i w:val="0"/>
        </w:rPr>
        <w:t xml:space="preserve">, en inglés, o </w:t>
      </w:r>
      <w:r>
        <w:rPr>
          <w:b w:val="0"/>
          <w:i/>
        </w:rPr>
      </w:r>
      <w:r>
        <w:rPr>
          <w:b/>
          <w:i/>
        </w:rPr>
        <w:t>hareng-saur</w:t>
      </w:r>
      <w:r>
        <w:rPr>
          <w:b w:val="0"/>
          <w:i/>
        </w:rPr>
      </w:r>
      <w:r>
        <w:rPr>
          <w:b w:val="0"/>
          <w:i w:val="0"/>
        </w:rPr>
        <w:t>, en</w:t>
      </w:r>
      <w:r>
        <w:t xml:space="preserve"> </w:t>
      </w:r>
      <w:r>
        <w:rPr>
          <w:b w:val="0"/>
          <w:i w:val="0"/>
        </w:rPr>
        <w:t>francés: las dos expresiones significan «arenque ahumado»); el objeto que mueve la trama sin importar</w:t>
      </w:r>
      <w:r>
        <w:t xml:space="preserve"> </w:t>
      </w:r>
      <w:r>
        <w:rPr>
          <w:b w:val="0"/>
          <w:i w:val="0"/>
        </w:rPr>
        <w:t>qué sea (</w:t>
      </w:r>
      <w:r>
        <w:rPr>
          <w:b w:val="0"/>
          <w:i/>
        </w:rPr>
      </w:r>
      <w:r>
        <w:rPr>
          <w:b/>
          <w:i/>
        </w:rPr>
        <w:t>MacGuffin</w:t>
      </w:r>
      <w:r>
        <w:rPr>
          <w:b w:val="0"/>
          <w:i/>
        </w:rPr>
      </w:r>
      <w:r>
        <w:rPr>
          <w:b w:val="0"/>
          <w:i w:val="0"/>
        </w:rPr>
        <w:t>); el desglose del guion en planos (</w:t>
      </w:r>
      <w:r>
        <w:rPr>
          <w:b w:val="0"/>
          <w:i/>
        </w:rPr>
      </w:r>
      <w:r>
        <w:rPr>
          <w:b/>
          <w:i/>
        </w:rPr>
        <w:t>découpage</w:t>
      </w:r>
      <w:r>
        <w:rPr>
          <w:b w:val="0"/>
          <w:i/>
        </w:rPr>
      </w:r>
      <w:r>
        <w:rPr>
          <w:b w:val="0"/>
          <w:i w:val="0"/>
        </w:rPr>
        <w:t>, del francés, que el</w:t>
      </w:r>
      <w:r>
        <w:t xml:space="preserve"> </w:t>
      </w:r>
      <w:r>
        <w:rPr>
          <w:b w:val="0"/>
          <w:i w:val="0"/>
        </w:rPr>
        <w:t>examen escribe «decoupage»); y el guion gráfico (</w:t>
      </w:r>
      <w:r>
        <w:rPr>
          <w:b w:val="0"/>
          <w:i/>
        </w:rPr>
      </w:r>
      <w:r>
        <w:rPr>
          <w:b/>
          <w:i/>
        </w:rPr>
        <w:t>storyboard</w:t>
      </w:r>
      <w:r>
        <w:rPr>
          <w:b w:val="0"/>
          <w:i/>
        </w:rPr>
      </w:r>
      <w:r>
        <w:rPr>
          <w:b w:val="0"/>
          <w:i w:val="0"/>
        </w:rPr>
        <w:t>).</w:t>
      </w:r>
    </w:p>
    <w:p>
      <w:pPr>
        <w:pStyle w:val="Citadelanorma"/>
      </w:pPr>
      <w:r>
        <w:rPr>
          <w:b w:val="0"/>
          <w:i w:val="0"/>
        </w:rPr>
        <w:t>Enunciado de la convocatoria (Anexo 2, temario específico de Realización, punto 2.2):</w:t>
      </w:r>
      <w:r>
        <w:t xml:space="preserve"> </w:t>
      </w:r>
      <w:r>
        <w:rPr>
          <w:b w:val="0"/>
          <w:i w:val="0"/>
        </w:rPr>
        <w:t>«CONOCIMIENTOS BÁSICOS. El Guion. Biblia. Guion literario. Guion técnico. Escaleta y minutado. Story</w:t>
      </w:r>
      <w:r>
        <w:t xml:space="preserve"> </w:t>
      </w:r>
      <w:r>
        <w:rPr>
          <w:b w:val="0"/>
          <w:i w:val="0"/>
        </w:rPr>
        <w:t>Board.»</w:t>
      </w:r>
    </w:p>
    <w:p>
      <w:pPr/>
      <w:r>
        <w:rPr>
          <w:b w:val="0"/>
          <w:i w:val="0"/>
        </w:rPr>
      </w:r>
      <w:r>
        <w:rPr>
          <w:b/>
          <w:i w:val="0"/>
        </w:rPr>
        <w:t>Veintidós preguntas: el segundo banco de la ocupación</w:t>
      </w:r>
      <w:r>
        <w:rPr>
          <w:b w:val="0"/>
          <w:i w:val="0"/>
        </w:rPr>
        <w:t>, sólo por detrás de las veintitrés del</w:t>
      </w:r>
      <w:r>
        <w:t xml:space="preserve"> </w:t>
      </w:r>
      <w:r>
        <w:rPr>
          <w:b w:val="0"/>
          <w:i w:val="0"/>
        </w:rPr>
        <w:t xml:space="preserve">punto 4.6, y </w:t>
      </w:r>
      <w:r>
        <w:rPr>
          <w:b/>
          <w:i w:val="0"/>
        </w:rPr>
        <w:t>casi una de cada diez de las</w:t>
      </w:r>
      <w:r>
        <w:t xml:space="preserve"> </w:t>
      </w:r>
      <w:r>
        <w:rPr>
          <w:b/>
          <w:i w:val="0"/>
        </w:rPr>
        <w:t>doscientas veintinueve del cuadernillo.</w:t>
      </w:r>
      <w:r>
        <w:rPr>
          <w:b w:val="0"/>
          <w:i w:val="0"/>
        </w:rPr>
        <w:t xml:space="preserve"> </w:t>
      </w:r>
      <w:r>
        <w:rPr>
          <w:b/>
          <w:i w:val="0"/>
        </w:rPr>
        <w:t>Ninguna descansa sólo en la plantilla</w:t>
      </w:r>
      <w:r>
        <w:rPr>
          <w:b w:val="0"/>
          <w:i w:val="0"/>
        </w:rPr>
        <w:t xml:space="preserve">: </w:t>
      </w:r>
      <w:r>
        <w:rPr>
          <w:b/>
          <w:i w:val="0"/>
        </w:rPr>
        <w:t>las</w:t>
      </w:r>
      <w:r>
        <w:t xml:space="preserve"> </w:t>
      </w:r>
      <w:r>
        <w:rPr>
          <w:b/>
          <w:i w:val="0"/>
        </w:rPr>
        <w:t>veintidós son teoría del guion y de la narración</w:t>
      </w:r>
      <w:r>
        <w:rPr>
          <w:b w:val="0"/>
          <w:i w:val="0"/>
        </w:rPr>
        <w:t>, materia asentada y comprobable.</w:t>
      </w:r>
    </w:p>
    <w:p>
      <w:pPr/>
      <w:r>
        <w:rPr>
          <w:b w:val="0"/>
          <w:i w:val="0"/>
        </w:rPr>
      </w:r>
      <w:r>
        <w:rPr>
          <w:b/>
          <w:i w:val="0"/>
        </w:rPr>
        <w:t>Y trae la contradicción más interesante de todo el proyecto</w:t>
      </w:r>
      <w:r>
        <w:rPr>
          <w:b w:val="0"/>
          <w:i w:val="0"/>
        </w:rPr>
        <w:t xml:space="preserve">: </w:t>
      </w:r>
      <w:r>
        <w:rPr>
          <w:b/>
          <w:i w:val="0"/>
        </w:rPr>
        <w:t>este cuadernillo y el de Información</w:t>
      </w:r>
      <w:r>
        <w:t xml:space="preserve"> </w:t>
      </w:r>
      <w:r>
        <w:rPr>
          <w:b/>
          <w:i w:val="0"/>
        </w:rPr>
        <w:t>Gráfica del mismo proceso selectivo ordenan las fases de la escritura de manera INCOMPATIBLE</w:t>
      </w:r>
      <w:r>
        <w:rPr>
          <w:b w:val="0"/>
          <w:i w:val="0"/>
        </w:rPr>
        <w:t xml:space="preserve">, y </w:t>
      </w:r>
      <w:r>
        <w:rPr>
          <w:b/>
          <w:i w:val="0"/>
        </w:rPr>
        <w:t>las</w:t>
      </w:r>
      <w:r>
        <w:t xml:space="preserve"> </w:t>
      </w:r>
      <w:r>
        <w:rPr>
          <w:b/>
          <w:i w:val="0"/>
        </w:rPr>
        <w:t>dos respuestas oficiales son correctas cada una dentro de su cuadernillo.</w:t>
      </w:r>
      <w:r>
        <w:rPr>
          <w:b w:val="0"/>
          <w:i w:val="0"/>
        </w:rPr>
        <w:t xml:space="preserve"> Va documentado en el</w:t>
      </w:r>
      <w:r>
        <w:t xml:space="preserve"> </w:t>
      </w:r>
      <w:r>
        <w:rPr>
          <w:b w:val="0"/>
          <w:i w:val="0"/>
        </w:rPr>
        <w:t>epígrafe 3.</w:t>
      </w:r>
    </w:p>
    <w:p>
      <w:pPr>
        <w:pStyle w:val="Heading2"/>
      </w:pPr>
      <w:r>
        <w:rPr>
          <w:b w:val="0"/>
          <w:i w:val="0"/>
        </w:rPr>
        <w:t>8.1 Qué es un guion y qué hace un realizador con él</w:t>
      </w:r>
    </w:p>
    <w:p>
      <w:pPr/>
      <w:r>
        <w:rPr>
          <w:b w:val="0"/>
          <w:i w:val="0"/>
        </w:rPr>
      </w:r>
      <w:r>
        <w:rPr>
          <w:b/>
          <w:i w:val="0"/>
        </w:rPr>
        <w:t>Un guion es el documento que fija qué se cuenta y en qué orden</w:t>
      </w:r>
      <w:r>
        <w:rPr>
          <w:b w:val="0"/>
          <w:i w:val="0"/>
        </w:rPr>
        <w:t xml:space="preserve">, y </w:t>
      </w:r>
      <w:r>
        <w:rPr>
          <w:b/>
          <w:i w:val="0"/>
        </w:rPr>
        <w:t>un realizador no lo recibe</w:t>
      </w:r>
      <w:r>
        <w:t xml:space="preserve"> </w:t>
      </w:r>
      <w:r>
        <w:rPr>
          <w:b/>
          <w:i w:val="0"/>
        </w:rPr>
        <w:t>terminado para ejecutarlo</w:t>
      </w:r>
      <w:r>
        <w:rPr>
          <w:b w:val="0"/>
          <w:i w:val="0"/>
        </w:rPr>
        <w:t xml:space="preserve">: </w:t>
      </w:r>
      <w:r>
        <w:rPr>
          <w:b/>
          <w:i w:val="0"/>
        </w:rPr>
        <w:t>lo traduce.</w:t>
      </w:r>
      <w:r>
        <w:rPr>
          <w:b w:val="0"/>
          <w:i w:val="0"/>
        </w:rPr>
      </w:r>
    </w:p>
    <w:p>
      <w:pPr/>
      <w:r>
        <w:rPr>
          <w:b w:val="0"/>
          <w:i w:val="0"/>
        </w:rPr>
      </w:r>
      <w:r>
        <w:rPr>
          <w:b/>
          <w:i w:val="0"/>
        </w:rPr>
        <w:t>La cadena de traducción, que es lo que este tema desarrolla: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Quién lo hace</w:t>
            </w:r>
          </w:p>
        </w:tc>
        <w:tc>
          <w:tcPr>
            <w:tcW w:type="dxa" w:w="3137"/>
            <w:shd w:val="clear" w:color="auto" w:fill="E4E4E4"/>
          </w:tcPr>
          <w:p>
            <w:pPr>
              <w:pStyle w:val="Tablacabecera"/>
            </w:pPr>
            <w:r/>
            <w:r>
              <w:rPr>
                <w:b w:val="0"/>
                <w:i w:val="0"/>
              </w:rPr>
              <w:t>Qué fija</w:t>
            </w:r>
          </w:p>
        </w:tc>
      </w:tr>
      <w:tr>
        <w:tc>
          <w:tcPr>
            <w:tcW w:type="dxa" w:w="3137"/>
          </w:tcPr>
          <w:p>
            <w:pPr>
              <w:pStyle w:val="Tabla"/>
            </w:pPr>
            <w:r/>
            <w:r>
              <w:rPr>
                <w:b w:val="0"/>
                <w:i w:val="0"/>
              </w:rPr>
            </w:r>
            <w:r>
              <w:rPr>
                <w:b/>
                <w:i w:val="0"/>
              </w:rPr>
              <w:t>Guion literario</w:t>
            </w:r>
            <w:r>
              <w:rPr>
                <w:b w:val="0"/>
                <w:i w:val="0"/>
              </w:rPr>
            </w:r>
          </w:p>
        </w:tc>
        <w:tc>
          <w:tcPr>
            <w:tcW w:type="dxa" w:w="3137"/>
          </w:tcPr>
          <w:p>
            <w:pPr>
              <w:pStyle w:val="Tabla"/>
            </w:pPr>
            <w:r/>
            <w:r>
              <w:rPr>
                <w:b w:val="0"/>
                <w:i w:val="0"/>
              </w:rPr>
            </w:r>
            <w:r>
              <w:rPr>
                <w:b/>
                <w:i w:val="0"/>
              </w:rPr>
              <w:t>El guionista</w:t>
            </w:r>
            <w:r>
              <w:rPr>
                <w:b w:val="0"/>
                <w:i w:val="0"/>
              </w:rPr>
            </w:r>
          </w:p>
        </w:tc>
        <w:tc>
          <w:tcPr>
            <w:tcW w:type="dxa" w:w="3137"/>
          </w:tcPr>
          <w:p>
            <w:pPr>
              <w:pStyle w:val="Tabla"/>
            </w:pPr>
            <w:r/>
            <w:r>
              <w:rPr>
                <w:b w:val="0"/>
                <w:i w:val="0"/>
              </w:rPr>
            </w:r>
            <w:r>
              <w:rPr>
                <w:b/>
                <w:i w:val="0"/>
              </w:rPr>
              <w:t>QUÉ pasa, DÓNDE y QUÉ se dice</w:t>
            </w:r>
            <w:r>
              <w:rPr>
                <w:b w:val="0"/>
                <w:i w:val="0"/>
              </w:rPr>
            </w:r>
          </w:p>
        </w:tc>
      </w:tr>
      <w:tr>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r>
            <w:r>
              <w:rPr>
                <w:b/>
                <w:i w:val="0"/>
              </w:rPr>
              <w:t>El realizador o director</w:t>
            </w:r>
            <w:r>
              <w:rPr>
                <w:b w:val="0"/>
                <w:i w:val="0"/>
              </w:rPr>
            </w:r>
          </w:p>
        </w:tc>
        <w:tc>
          <w:tcPr>
            <w:tcW w:type="dxa" w:w="3137"/>
          </w:tcPr>
          <w:p>
            <w:pPr>
              <w:pStyle w:val="Tabla"/>
            </w:pPr>
            <w:r/>
            <w:r>
              <w:rPr>
                <w:b w:val="0"/>
                <w:i w:val="0"/>
              </w:rPr>
            </w:r>
            <w:r>
              <w:rPr>
                <w:b/>
                <w:i w:val="0"/>
              </w:rPr>
              <w:t>CÓMO se ve</w:t>
            </w:r>
            <w:r>
              <w:rPr>
                <w:b w:val="0"/>
                <w:i w:val="0"/>
              </w:rPr>
              <w:t>: los planos, los movimientos, las ópticas</w:t>
            </w:r>
          </w:p>
        </w:tc>
      </w:tr>
      <w:tr>
        <w:tc>
          <w:tcPr>
            <w:tcW w:type="dxa" w:w="3137"/>
          </w:tcPr>
          <w:p>
            <w:pPr>
              <w:pStyle w:val="Tabla"/>
            </w:pPr>
            <w:r/>
            <w:r>
              <w:rPr>
                <w:b w:val="0"/>
                <w:i w:val="0"/>
              </w:rPr>
            </w:r>
            <w:r>
              <w:rPr>
                <w:b/>
                <w:i w:val="0"/>
              </w:rPr>
              <w:t>Escaleta</w:t>
            </w:r>
            <w:r>
              <w:rPr>
                <w:b w:val="0"/>
                <w:i w:val="0"/>
              </w:rPr>
            </w:r>
          </w:p>
        </w:tc>
        <w:tc>
          <w:tcPr>
            <w:tcW w:type="dxa" w:w="3137"/>
          </w:tcPr>
          <w:p>
            <w:pPr>
              <w:pStyle w:val="Tabla"/>
            </w:pPr>
            <w:r/>
            <w:r>
              <w:rPr>
                <w:b w:val="0"/>
                <w:i w:val="0"/>
              </w:rPr>
            </w:r>
            <w:r>
              <w:rPr>
                <w:b/>
                <w:i w:val="0"/>
              </w:rPr>
              <w:t>La producción y la realización</w:t>
            </w:r>
            <w:r>
              <w:rPr>
                <w:b w:val="0"/>
                <w:i w:val="0"/>
              </w:rPr>
            </w:r>
          </w:p>
        </w:tc>
        <w:tc>
          <w:tcPr>
            <w:tcW w:type="dxa" w:w="3137"/>
          </w:tcPr>
          <w:p>
            <w:pPr>
              <w:pStyle w:val="Tabla"/>
            </w:pPr>
            <w:r/>
            <w:r>
              <w:rPr>
                <w:b w:val="0"/>
                <w:i w:val="0"/>
              </w:rPr>
            </w:r>
            <w:r>
              <w:rPr>
                <w:b/>
                <w:i w:val="0"/>
              </w:rPr>
              <w:t>El ORDEN y los TIEMPOS</w:t>
            </w:r>
            <w:r>
              <w:rPr>
                <w:b w:val="0"/>
                <w:i w:val="0"/>
              </w:rPr>
            </w:r>
          </w:p>
        </w:tc>
      </w:tr>
      <w:tr>
        <w:tc>
          <w:tcPr>
            <w:tcW w:type="dxa" w:w="3137"/>
          </w:tcPr>
          <w:p>
            <w:pPr>
              <w:pStyle w:val="Tabla"/>
            </w:pPr>
            <w:r/>
            <w:r>
              <w:rPr>
                <w:b w:val="0"/>
                <w:i/>
              </w:rPr>
            </w:r>
            <w:r>
              <w:rPr>
                <w:b/>
                <w:i/>
              </w:rPr>
              <w:t>Storyboard</w:t>
            </w:r>
            <w:r>
              <w:rPr>
                <w:b w:val="0"/>
                <w:i/>
              </w:rPr>
            </w:r>
          </w:p>
        </w:tc>
        <w:tc>
          <w:tcPr>
            <w:tcW w:type="dxa" w:w="3137"/>
          </w:tcPr>
          <w:p>
            <w:pPr>
              <w:pStyle w:val="Tabla"/>
            </w:pPr>
            <w:r/>
            <w:r>
              <w:rPr>
                <w:b w:val="0"/>
                <w:i w:val="0"/>
              </w:rPr>
            </w:r>
            <w:r>
              <w:rPr>
                <w:b/>
                <w:i w:val="0"/>
              </w:rPr>
              <w:t>El realizador con un dibujante</w:t>
            </w:r>
            <w:r>
              <w:rPr>
                <w:b w:val="0"/>
                <w:i w:val="0"/>
              </w:rPr>
            </w:r>
          </w:p>
        </w:tc>
        <w:tc>
          <w:tcPr>
            <w:tcW w:type="dxa" w:w="3137"/>
          </w:tcPr>
          <w:p>
            <w:pPr>
              <w:pStyle w:val="Tabla"/>
            </w:pPr>
            <w:r/>
            <w:r>
              <w:rPr>
                <w:b w:val="0"/>
                <w:i w:val="0"/>
              </w:rPr>
            </w:r>
            <w:r>
              <w:rPr>
                <w:b/>
                <w:i w:val="0"/>
              </w:rPr>
              <w:t>El aspecto de cada plano</w:t>
            </w:r>
            <w:r>
              <w:rPr>
                <w:b w:val="0"/>
                <w:i w:val="0"/>
              </w:rPr>
              <w:t>, dibujado</w:t>
            </w:r>
          </w:p>
        </w:tc>
      </w:tr>
    </w:tbl>
    <w:p>
      <w:pPr/>
    </w:p>
    <w:p>
      <w:pPr/>
      <w:r>
        <w:rPr>
          <w:b w:val="0"/>
          <w:i w:val="0"/>
        </w:rPr>
      </w:r>
      <w:r>
        <w:rPr>
          <w:b/>
          <w:i w:val="0"/>
        </w:rPr>
        <w:t>La frontera que ordena el oficio</w:t>
      </w:r>
      <w:r>
        <w:rPr>
          <w:b w:val="0"/>
          <w:i w:val="0"/>
        </w:rPr>
        <w:t xml:space="preserve">: </w:t>
      </w:r>
      <w:r>
        <w:rPr>
          <w:b/>
          <w:i w:val="0"/>
        </w:rPr>
        <w:t>el guion literario es del guionista y el guion técnico es del</w:t>
      </w:r>
      <w:r>
        <w:t xml:space="preserve"> </w:t>
      </w:r>
      <w:r>
        <w:rPr>
          <w:b/>
          <w:i w:val="0"/>
        </w:rPr>
        <w:t>realizador.</w:t>
      </w:r>
      <w:r>
        <w:rPr>
          <w:b w:val="0"/>
          <w:i w:val="0"/>
        </w:rPr>
        <w:t xml:space="preserve"> </w:t>
      </w:r>
      <w:r>
        <w:rPr>
          <w:b/>
          <w:i w:val="0"/>
        </w:rPr>
        <w:t>El primero dice qué; el segundo, cómo.</w:t>
      </w:r>
      <w:r>
        <w:rPr>
          <w:b w:val="0"/>
          <w:i w:val="0"/>
        </w:rPr>
        <w:t xml:space="preserve"> </w:t>
      </w:r>
      <w:r>
        <w:rPr>
          <w:b/>
          <w:i w:val="0"/>
        </w:rPr>
        <w:t>Y el punto 2.4 de este mismo anexo —las</w:t>
      </w:r>
      <w:r>
        <w:t xml:space="preserve"> </w:t>
      </w:r>
      <w:r>
        <w:rPr>
          <w:b/>
          <w:i w:val="0"/>
        </w:rPr>
        <w:t>funciones del realizador respecto de los demás puestos— parte justamente de esa frontera.</w:t>
      </w:r>
      <w:r>
        <w:rPr>
          <w:b w:val="0"/>
          <w:i w:val="0"/>
        </w:rPr>
      </w:r>
    </w:p>
    <w:p>
      <w:pPr/>
      <w:r>
        <w:rPr>
          <w:b w:val="0"/>
          <w:i w:val="0"/>
        </w:rPr>
      </w:r>
      <w:r>
        <w:rPr>
          <w:b/>
          <w:i w:val="0"/>
        </w:rPr>
        <w:t>Por qué un realizador necesita la teoría del guion y no sólo el guion</w:t>
      </w:r>
      <w:r>
        <w:rPr>
          <w:b w:val="0"/>
          <w:i w:val="0"/>
        </w:rPr>
        <w:t xml:space="preserve">: porque </w:t>
      </w:r>
      <w:r>
        <w:rPr>
          <w:b/>
          <w:i w:val="0"/>
        </w:rPr>
        <w:t>la mayoría de las</w:t>
      </w:r>
      <w:r>
        <w:t xml:space="preserve"> </w:t>
      </w:r>
      <w:r>
        <w:rPr>
          <w:b/>
          <w:i w:val="0"/>
        </w:rPr>
        <w:t>decisiones de realización se justifican en la estructura del relato.</w:t>
      </w:r>
      <w:r>
        <w:rPr>
          <w:b w:val="0"/>
          <w:i w:val="0"/>
        </w:rPr>
        <w:t xml:space="preserve"> </w:t>
      </w:r>
      <w:r>
        <w:rPr>
          <w:b/>
          <w:i w:val="0"/>
        </w:rPr>
        <w:t>Dónde está el punto de giro</w:t>
      </w:r>
      <w:r>
        <w:t xml:space="preserve"> </w:t>
      </w:r>
      <w:r>
        <w:rPr>
          <w:b/>
          <w:i w:val="0"/>
        </w:rPr>
        <w:t>decide dónde se corta; qué sabe el espectador y qué no decide qué se enseña; el ritmo de la escritura</w:t>
      </w:r>
      <w:r>
        <w:t xml:space="preserve"> </w:t>
      </w:r>
      <w:r>
        <w:rPr>
          <w:b/>
          <w:i w:val="0"/>
        </w:rPr>
        <w:t>decide el ritmo del montaje.</w:t>
      </w:r>
      <w:r>
        <w:rPr>
          <w:b w:val="0"/>
          <w:i w:val="0"/>
        </w:rPr>
        <w:t xml:space="preserve"> </w:t>
      </w:r>
      <w:r>
        <w:rPr>
          <w:b/>
          <w:i w:val="0"/>
        </w:rPr>
        <w:t>Un realizador que no sepa leer un guion como guionista realiza a</w:t>
      </w:r>
      <w:r>
        <w:t xml:space="preserve"> </w:t>
      </w:r>
      <w:r>
        <w:rPr>
          <w:b/>
          <w:i w:val="0"/>
        </w:rPr>
        <w:t>ciegas.</w:t>
      </w:r>
      <w:r>
        <w:rPr>
          <w:b w:val="0"/>
          <w:i w:val="0"/>
        </w:rPr>
      </w:r>
    </w:p>
    <w:p>
      <w:pPr>
        <w:pStyle w:val="Heading2"/>
      </w:pPr>
      <w:r>
        <w:rPr>
          <w:b w:val="0"/>
          <w:i w:val="0"/>
        </w:rPr>
        <w:t>8.2 Los documentos, uno por uno</w:t>
      </w:r>
    </w:p>
    <w:p>
      <w:pPr/>
      <w:r>
        <w:rPr>
          <w:b w:val="0"/>
          <w:i w:val="0"/>
        </w:rPr>
      </w:r>
      <w:r>
        <w:rPr>
          <w:b/>
          <w:i w:val="0"/>
        </w:rPr>
        <w:t>Ésta es la tabla que resuelve seis de las veintidós preguntas</w:t>
      </w:r>
      <w:r>
        <w:rPr>
          <w:b w:val="0"/>
          <w:i w:val="0"/>
        </w:rPr>
        <w:t>, y conviene tenerla antes que nada.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Extensión</w:t>
            </w:r>
          </w:p>
        </w:tc>
        <w:tc>
          <w:tcPr>
            <w:tcW w:type="dxa" w:w="2353"/>
            <w:shd w:val="clear" w:color="auto" w:fill="E4E4E4"/>
          </w:tcPr>
          <w:p>
            <w:pPr>
              <w:pStyle w:val="Tablacabecera"/>
            </w:pPr>
            <w:r/>
            <w:r>
              <w:rPr>
                <w:b w:val="0"/>
                <w:i w:val="0"/>
              </w:rPr>
              <w:t>Qué contiene</w:t>
            </w:r>
          </w:p>
        </w:tc>
        <w:tc>
          <w:tcPr>
            <w:tcW w:type="dxa" w:w="2353"/>
            <w:shd w:val="clear" w:color="auto" w:fill="E4E4E4"/>
          </w:tcPr>
          <w:p>
            <w:pPr>
              <w:pStyle w:val="Tablacabecera"/>
            </w:pPr>
            <w:r/>
            <w:r>
              <w:rPr>
                <w:b w:val="0"/>
                <w:i w:val="0"/>
              </w:rPr>
              <w:t>Qué NO contiene</w:t>
            </w:r>
          </w:p>
        </w:tc>
      </w:tr>
      <w:tr>
        <w:tc>
          <w:tcPr>
            <w:tcW w:type="dxa" w:w="2353"/>
          </w:tcPr>
          <w:p>
            <w:pPr>
              <w:pStyle w:val="Tabla"/>
            </w:pPr>
            <w:r/>
            <w:r>
              <w:rPr>
                <w:b w:val="0"/>
                <w:i w:val="0"/>
              </w:rPr>
            </w:r>
            <w:r>
              <w:rPr>
                <w:b/>
                <w:i w:val="0"/>
              </w:rPr>
              <w:t>Idea</w:t>
            </w:r>
            <w:r>
              <w:rPr>
                <w:b w:val="0"/>
                <w:i w:val="0"/>
              </w:rPr>
            </w:r>
          </w:p>
        </w:tc>
        <w:tc>
          <w:tcPr>
            <w:tcW w:type="dxa" w:w="2353"/>
          </w:tcPr>
          <w:p>
            <w:pPr>
              <w:pStyle w:val="Tabla"/>
            </w:pPr>
            <w:r/>
            <w:r>
              <w:rPr>
                <w:b w:val="0"/>
                <w:i w:val="0"/>
              </w:rPr>
              <w:t>Una frase</w:t>
            </w:r>
          </w:p>
        </w:tc>
        <w:tc>
          <w:tcPr>
            <w:tcW w:type="dxa" w:w="2353"/>
          </w:tcPr>
          <w:p>
            <w:pPr>
              <w:pStyle w:val="Tabla"/>
            </w:pPr>
            <w:r/>
            <w:r>
              <w:rPr>
                <w:b w:val="0"/>
                <w:i w:val="0"/>
              </w:rPr>
              <w:t>El germen</w:t>
            </w:r>
          </w:p>
        </w:tc>
        <w:tc>
          <w:tcPr>
            <w:tcW w:type="dxa" w:w="2353"/>
          </w:tcPr>
          <w:p>
            <w:pPr>
              <w:pStyle w:val="Tabla"/>
            </w:pPr>
            <w:r/>
            <w:r>
              <w:rPr>
                <w:b w:val="0"/>
                <w:i w:val="0"/>
              </w:rPr>
              <w:t>Todo lo demás</w:t>
            </w:r>
          </w:p>
        </w:tc>
      </w:tr>
      <w:tr>
        <w:tc>
          <w:tcPr>
            <w:tcW w:type="dxa" w:w="2353"/>
          </w:tcPr>
          <w:p>
            <w:pPr>
              <w:pStyle w:val="Tabla"/>
            </w:pPr>
            <w:r/>
            <w:r>
              <w:rPr>
                <w:b w:val="0"/>
                <w:i/>
              </w:rPr>
            </w:r>
            <w:r>
              <w:rPr>
                <w:b/>
                <w:i/>
              </w:rPr>
              <w:t>LOGLINE</w:t>
            </w:r>
            <w:r>
              <w:rPr>
                <w:b w:val="0"/>
                <w:i/>
              </w:rPr>
            </w:r>
          </w:p>
        </w:tc>
        <w:tc>
          <w:tcPr>
            <w:tcW w:type="dxa" w:w="2353"/>
          </w:tcPr>
          <w:p>
            <w:pPr>
              <w:pStyle w:val="Tabla"/>
            </w:pPr>
            <w:r/>
            <w:r>
              <w:rPr>
                <w:b w:val="0"/>
                <w:i w:val="0"/>
              </w:rPr>
            </w:r>
            <w:r>
              <w:rPr>
                <w:b/>
                <w:i w:val="0"/>
              </w:rPr>
              <w:t>35 a 45 palabras</w:t>
            </w:r>
            <w:r>
              <w:rPr>
                <w:b w:val="0"/>
                <w:i w:val="0"/>
              </w:rPr>
            </w:r>
          </w:p>
        </w:tc>
        <w:tc>
          <w:tcPr>
            <w:tcW w:type="dxa" w:w="2353"/>
          </w:tcPr>
          <w:p>
            <w:pPr>
              <w:pStyle w:val="Tabla"/>
            </w:pPr>
            <w:r/>
            <w:r>
              <w:rPr>
                <w:b w:val="0"/>
                <w:i w:val="0"/>
              </w:rPr>
            </w:r>
            <w:r>
              <w:rPr>
                <w:b/>
                <w:i w:val="0"/>
              </w:rPr>
              <w:t>De qué trata el guion</w:t>
            </w:r>
            <w:r>
              <w:rPr>
                <w:b w:val="0"/>
                <w:i w:val="0"/>
              </w:rPr>
              <w:t>, en una frase</w:t>
            </w:r>
          </w:p>
        </w:tc>
        <w:tc>
          <w:tcPr>
            <w:tcW w:type="dxa" w:w="2353"/>
          </w:tcPr>
          <w:p>
            <w:pPr>
              <w:pStyle w:val="Tabla"/>
            </w:pPr>
            <w:r/>
            <w:r>
              <w:rPr>
                <w:b w:val="0"/>
                <w:i w:val="0"/>
              </w:rPr>
              <w:t>Desarrollo</w:t>
            </w:r>
          </w:p>
        </w:tc>
      </w:tr>
      <w:tr>
        <w:tc>
          <w:tcPr>
            <w:tcW w:type="dxa" w:w="2353"/>
          </w:tcPr>
          <w:p>
            <w:pPr>
              <w:pStyle w:val="Tabla"/>
            </w:pPr>
            <w:r/>
            <w:r>
              <w:rPr>
                <w:b w:val="0"/>
                <w:i w:val="0"/>
              </w:rPr>
            </w:r>
            <w:r>
              <w:rPr>
                <w:b/>
                <w:i w:val="0"/>
              </w:rPr>
              <w:t>SINOPSIS</w:t>
            </w:r>
            <w:r>
              <w:rPr>
                <w:b w:val="0"/>
                <w:i w:val="0"/>
              </w:rPr>
            </w:r>
          </w:p>
        </w:tc>
        <w:tc>
          <w:tcPr>
            <w:tcW w:type="dxa" w:w="2353"/>
          </w:tcPr>
          <w:p>
            <w:pPr>
              <w:pStyle w:val="Tabla"/>
            </w:pPr>
            <w:r/>
            <w:r>
              <w:rPr>
                <w:b w:val="0"/>
                <w:i w:val="0"/>
              </w:rPr>
              <w:t xml:space="preserve">Aproximadamente </w:t>
            </w:r>
            <w:r>
              <w:rPr>
                <w:b/>
                <w:i w:val="0"/>
              </w:rPr>
              <w:t>una página</w:t>
            </w:r>
            <w:r>
              <w:rPr>
                <w:b w:val="0"/>
                <w:i w:val="0"/>
              </w:rPr>
            </w:r>
          </w:p>
        </w:tc>
        <w:tc>
          <w:tcPr>
            <w:tcW w:type="dxa" w:w="2353"/>
          </w:tcPr>
          <w:p>
            <w:pPr>
              <w:pStyle w:val="Tabla"/>
            </w:pPr>
            <w:r/>
            <w:r>
              <w:rPr>
                <w:b w:val="0"/>
                <w:i w:val="0"/>
              </w:rPr>
            </w:r>
            <w:r>
              <w:rPr>
                <w:b/>
                <w:i w:val="0"/>
              </w:rPr>
              <w:t>El bosquejo conciso de personajes, acción y argumento</w:t>
            </w:r>
            <w:r>
              <w:rPr>
                <w:b w:val="0"/>
                <w:i w:val="0"/>
              </w:rPr>
            </w:r>
          </w:p>
        </w:tc>
        <w:tc>
          <w:tcPr>
            <w:tcW w:type="dxa" w:w="2353"/>
          </w:tcPr>
          <w:p>
            <w:pPr>
              <w:pStyle w:val="Tabla"/>
            </w:pPr>
            <w:r/>
            <w:r>
              <w:rPr>
                <w:b w:val="0"/>
                <w:i w:val="0"/>
              </w:rPr>
              <w:t>Diálogos, desglose</w:t>
            </w:r>
          </w:p>
        </w:tc>
      </w:tr>
      <w:tr>
        <w:tc>
          <w:tcPr>
            <w:tcW w:type="dxa" w:w="2353"/>
          </w:tcPr>
          <w:p>
            <w:pPr>
              <w:pStyle w:val="Tabla"/>
            </w:pPr>
            <w:r/>
            <w:r>
              <w:rPr>
                <w:b w:val="0"/>
                <w:i w:val="0"/>
              </w:rPr>
            </w:r>
            <w:r>
              <w:rPr>
                <w:b/>
                <w:i w:val="0"/>
              </w:rPr>
              <w:t>ARGUMENTO</w:t>
            </w:r>
            <w:r>
              <w:rPr>
                <w:b w:val="0"/>
                <w:i w:val="0"/>
              </w:rPr>
            </w:r>
          </w:p>
        </w:tc>
        <w:tc>
          <w:tcPr>
            <w:tcW w:type="dxa" w:w="2353"/>
          </w:tcPr>
          <w:p>
            <w:pPr>
              <w:pStyle w:val="Tabla"/>
            </w:pPr>
            <w:r/>
            <w:r>
              <w:rPr>
                <w:b w:val="0"/>
                <w:i w:val="0"/>
              </w:rPr>
              <w:t>Varias páginas</w:t>
            </w:r>
          </w:p>
        </w:tc>
        <w:tc>
          <w:tcPr>
            <w:tcW w:type="dxa" w:w="2353"/>
          </w:tcPr>
          <w:p>
            <w:pPr>
              <w:pStyle w:val="Tabla"/>
            </w:pPr>
            <w:r/>
            <w:r>
              <w:rPr>
                <w:b w:val="0"/>
                <w:i w:val="0"/>
              </w:rPr>
            </w:r>
            <w:r>
              <w:rPr>
                <w:b/>
                <w:i w:val="0"/>
              </w:rPr>
              <w:t>La historia contada de principio a fin</w:t>
            </w:r>
            <w:r>
              <w:rPr>
                <w:b w:val="0"/>
                <w:i w:val="0"/>
              </w:rPr>
            </w:r>
          </w:p>
        </w:tc>
        <w:tc>
          <w:tcPr>
            <w:tcW w:type="dxa" w:w="2353"/>
          </w:tcPr>
          <w:p>
            <w:pPr>
              <w:pStyle w:val="Tabla"/>
            </w:pPr>
            <w:r/>
            <w:r>
              <w:rPr>
                <w:b w:val="0"/>
                <w:i w:val="0"/>
              </w:rPr>
            </w:r>
            <w:r>
              <w:rPr>
                <w:b/>
                <w:i w:val="0"/>
              </w:rPr>
              <w:t>Diálogos</w:t>
            </w:r>
            <w:r>
              <w:rPr>
                <w:b w:val="0"/>
                <w:i w:val="0"/>
              </w:rPr>
            </w:r>
          </w:p>
        </w:tc>
      </w:tr>
      <w:tr>
        <w:tc>
          <w:tcPr>
            <w:tcW w:type="dxa" w:w="2353"/>
          </w:tcPr>
          <w:p>
            <w:pPr>
              <w:pStyle w:val="Tabla"/>
            </w:pPr>
            <w:r/>
            <w:r>
              <w:rPr>
                <w:b w:val="0"/>
                <w:i w:val="0"/>
              </w:rPr>
            </w:r>
            <w:r>
              <w:rPr>
                <w:b/>
                <w:i w:val="0"/>
              </w:rPr>
              <w:t>ESCALETA</w:t>
            </w:r>
            <w:r>
              <w:rPr>
                <w:b w:val="0"/>
                <w:i w:val="0"/>
              </w:rPr>
            </w:r>
          </w:p>
        </w:tc>
        <w:tc>
          <w:tcPr>
            <w:tcW w:type="dxa" w:w="2353"/>
          </w:tcPr>
          <w:p>
            <w:pPr>
              <w:pStyle w:val="Tabla"/>
            </w:pPr>
            <w:r/>
            <w:r>
              <w:rPr>
                <w:b w:val="0"/>
                <w:i w:val="0"/>
              </w:rPr>
              <w:t>Una lista</w:t>
            </w:r>
          </w:p>
        </w:tc>
        <w:tc>
          <w:tcPr>
            <w:tcW w:type="dxa" w:w="2353"/>
          </w:tcPr>
          <w:p>
            <w:pPr>
              <w:pStyle w:val="Tabla"/>
            </w:pPr>
            <w:r/>
            <w:r>
              <w:rPr>
                <w:b w:val="0"/>
                <w:i w:val="0"/>
              </w:rPr>
            </w:r>
            <w:r>
              <w:rPr>
                <w:b/>
                <w:i w:val="0"/>
              </w:rPr>
              <w:t>Las secuencias ORDENADAS narrativamente</w:t>
            </w:r>
            <w:r>
              <w:rPr>
                <w:b w:val="0"/>
                <w:i w:val="0"/>
              </w:rPr>
            </w:r>
          </w:p>
        </w:tc>
        <w:tc>
          <w:tcPr>
            <w:tcW w:type="dxa" w:w="2353"/>
          </w:tcPr>
          <w:p>
            <w:pPr>
              <w:pStyle w:val="Tabla"/>
            </w:pPr>
            <w:r/>
            <w:r>
              <w:rPr>
                <w:b w:val="0"/>
                <w:i w:val="0"/>
              </w:rPr>
            </w:r>
            <w:r>
              <w:rPr>
                <w:b/>
                <w:i w:val="0"/>
              </w:rPr>
              <w:t>DIÁLOGOS</w:t>
            </w:r>
            <w:r>
              <w:rPr>
                <w:b w:val="0"/>
                <w:i w:val="0"/>
              </w:rPr>
            </w:r>
          </w:p>
        </w:tc>
      </w:tr>
      <w:tr>
        <w:tc>
          <w:tcPr>
            <w:tcW w:type="dxa" w:w="2353"/>
          </w:tcPr>
          <w:p>
            <w:pPr>
              <w:pStyle w:val="Tabla"/>
            </w:pPr>
            <w:r/>
            <w:r>
              <w:rPr>
                <w:b w:val="0"/>
                <w:i w:val="0"/>
              </w:rPr>
            </w:r>
            <w:r>
              <w:rPr>
                <w:b/>
                <w:i w:val="0"/>
              </w:rPr>
              <w:t>Tratamiento</w:t>
            </w:r>
            <w:r>
              <w:rPr>
                <w:b w:val="0"/>
                <w:i w:val="0"/>
              </w:rPr>
            </w:r>
          </w:p>
        </w:tc>
        <w:tc>
          <w:tcPr>
            <w:tcW w:type="dxa" w:w="2353"/>
          </w:tcPr>
          <w:p>
            <w:pPr>
              <w:pStyle w:val="Tabla"/>
            </w:pPr>
            <w:r/>
            <w:r>
              <w:rPr>
                <w:b w:val="0"/>
                <w:i w:val="0"/>
              </w:rPr>
              <w:t>Muchas páginas</w:t>
            </w:r>
          </w:p>
        </w:tc>
        <w:tc>
          <w:tcPr>
            <w:tcW w:type="dxa" w:w="2353"/>
          </w:tcPr>
          <w:p>
            <w:pPr>
              <w:pStyle w:val="Tabla"/>
            </w:pPr>
            <w:r/>
            <w:r>
              <w:rPr>
                <w:b w:val="0"/>
                <w:i w:val="0"/>
              </w:rPr>
              <w:t>El relato desarrollado escena por escena</w:t>
            </w:r>
          </w:p>
        </w:tc>
        <w:tc>
          <w:tcPr>
            <w:tcW w:type="dxa" w:w="2353"/>
          </w:tcPr>
          <w:p>
            <w:pPr>
              <w:pStyle w:val="Tabla"/>
            </w:pPr>
            <w:r/>
            <w:r>
              <w:rPr>
                <w:b w:val="0"/>
                <w:i w:val="0"/>
              </w:rPr>
              <w:t>Diálogos completos</w:t>
            </w:r>
          </w:p>
        </w:tc>
      </w:tr>
      <w:tr>
        <w:tc>
          <w:tcPr>
            <w:tcW w:type="dxa" w:w="2353"/>
          </w:tcPr>
          <w:p>
            <w:pPr>
              <w:pStyle w:val="Tabla"/>
            </w:pPr>
            <w:r/>
            <w:r>
              <w:rPr>
                <w:b w:val="0"/>
                <w:i w:val="0"/>
              </w:rPr>
            </w:r>
            <w:r>
              <w:rPr>
                <w:b/>
                <w:i w:val="0"/>
              </w:rPr>
              <w:t>GUION LITERARIO</w:t>
            </w:r>
            <w:r>
              <w:rPr>
                <w:b w:val="0"/>
                <w:i w:val="0"/>
              </w:rPr>
            </w:r>
          </w:p>
        </w:tc>
        <w:tc>
          <w:tcPr>
            <w:tcW w:type="dxa" w:w="2353"/>
          </w:tcPr>
          <w:p>
            <w:pPr>
              <w:pStyle w:val="Tabla"/>
            </w:pPr>
            <w:r/>
            <w:r>
              <w:rPr>
                <w:b w:val="0"/>
                <w:i w:val="0"/>
              </w:rPr>
              <w:t>El documento largo</w:t>
            </w:r>
          </w:p>
        </w:tc>
        <w:tc>
          <w:tcPr>
            <w:tcW w:type="dxa" w:w="2353"/>
          </w:tcPr>
          <w:p>
            <w:pPr>
              <w:pStyle w:val="Tabla"/>
            </w:pPr>
            <w:r/>
            <w:r>
              <w:rPr>
                <w:b w:val="0"/>
                <w:i w:val="0"/>
              </w:rPr>
            </w:r>
            <w:r>
              <w:rPr>
                <w:b/>
                <w:i w:val="0"/>
              </w:rPr>
              <w:t>Acción y DIÁLOGOS</w:t>
            </w:r>
            <w:r>
              <w:rPr>
                <w:b w:val="0"/>
                <w:i w:val="0"/>
              </w:rPr>
              <w:t>, en formato</w:t>
            </w:r>
          </w:p>
        </w:tc>
        <w:tc>
          <w:tcPr>
            <w:tcW w:type="dxa" w:w="2353"/>
          </w:tcPr>
          <w:p>
            <w:pPr>
              <w:pStyle w:val="Tabla"/>
            </w:pPr>
            <w:r/>
            <w:r>
              <w:rPr>
                <w:b w:val="0"/>
                <w:i w:val="0"/>
              </w:rPr>
              <w:t>Planos</w:t>
            </w:r>
          </w:p>
        </w:tc>
      </w:tr>
      <w:tr>
        <w:tc>
          <w:tcPr>
            <w:tcW w:type="dxa" w:w="2353"/>
          </w:tcPr>
          <w:p>
            <w:pPr>
              <w:pStyle w:val="Tabla"/>
            </w:pPr>
            <w:r/>
            <w:r>
              <w:rPr>
                <w:b w:val="0"/>
                <w:i w:val="0"/>
              </w:rPr>
            </w:r>
            <w:r>
              <w:rPr>
                <w:b/>
                <w:i w:val="0"/>
              </w:rPr>
              <w:t>GUION TÉCNICO</w:t>
            </w:r>
            <w:r>
              <w:rPr>
                <w:b w:val="0"/>
                <w:i w:val="0"/>
              </w:rPr>
            </w:r>
          </w:p>
        </w:tc>
        <w:tc>
          <w:tcPr>
            <w:tcW w:type="dxa" w:w="2353"/>
          </w:tcPr>
          <w:p>
            <w:pPr>
              <w:pStyle w:val="Tabla"/>
            </w:pPr>
            <w:r/>
            <w:r>
              <w:rPr>
                <w:b w:val="0"/>
                <w:i w:val="0"/>
              </w:rPr>
              <w:t>El documento de rodaje</w:t>
            </w:r>
          </w:p>
        </w:tc>
        <w:tc>
          <w:tcPr>
            <w:tcW w:type="dxa" w:w="2353"/>
          </w:tcPr>
          <w:p>
            <w:pPr>
              <w:pStyle w:val="Tabla"/>
            </w:pPr>
            <w:r/>
            <w:r>
              <w:rPr>
                <w:b w:val="0"/>
                <w:i w:val="0"/>
              </w:rPr>
            </w:r>
            <w:r>
              <w:rPr>
                <w:b/>
                <w:i w:val="0"/>
              </w:rPr>
              <w:t>Planos, movimientos, ópticas</w:t>
            </w:r>
            <w:r>
              <w:rPr>
                <w:b w:val="0"/>
                <w:i w:val="0"/>
              </w:rPr>
            </w:r>
          </w:p>
        </w:tc>
        <w:tc>
          <w:tcPr>
            <w:tcW w:type="dxa" w:w="2353"/>
          </w:tcPr>
          <w:p>
            <w:pPr>
              <w:pStyle w:val="Tabla"/>
            </w:pPr>
            <w:r/>
            <w:r>
              <w:rPr>
                <w:b w:val="0"/>
                <w:i w:val="0"/>
              </w:rPr>
              <w:t>—</w:t>
            </w:r>
          </w:p>
        </w:tc>
      </w:tr>
      <w:tr>
        <w:tc>
          <w:tcPr>
            <w:tcW w:type="dxa" w:w="2353"/>
          </w:tcPr>
          <w:p>
            <w:pPr>
              <w:pStyle w:val="Tabla"/>
            </w:pPr>
            <w:r/>
            <w:r>
              <w:rPr>
                <w:b w:val="0"/>
                <w:i/>
              </w:rPr>
            </w:r>
            <w:r>
              <w:rPr>
                <w:b/>
                <w:i/>
              </w:rPr>
              <w:t>STORYBOARD</w:t>
            </w:r>
            <w:r>
              <w:rPr>
                <w:b w:val="0"/>
                <w:i/>
              </w:rPr>
            </w:r>
          </w:p>
        </w:tc>
        <w:tc>
          <w:tcPr>
            <w:tcW w:type="dxa" w:w="2353"/>
          </w:tcPr>
          <w:p>
            <w:pPr>
              <w:pStyle w:val="Tabla"/>
            </w:pPr>
            <w:r/>
            <w:r>
              <w:rPr>
                <w:b w:val="0"/>
                <w:i w:val="0"/>
              </w:rPr>
              <w:t>Viñetas</w:t>
            </w:r>
          </w:p>
        </w:tc>
        <w:tc>
          <w:tcPr>
            <w:tcW w:type="dxa" w:w="2353"/>
          </w:tcPr>
          <w:p>
            <w:pPr>
              <w:pStyle w:val="Tabla"/>
            </w:pPr>
            <w:r/>
            <w:r>
              <w:rPr>
                <w:b w:val="0"/>
                <w:i w:val="0"/>
              </w:rPr>
            </w:r>
            <w:r>
              <w:rPr>
                <w:b/>
                <w:i w:val="0"/>
              </w:rPr>
              <w:t>El aspecto de cada plano</w:t>
            </w:r>
            <w:r>
              <w:rPr>
                <w:b w:val="0"/>
                <w:i w:val="0"/>
              </w:rPr>
            </w:r>
          </w:p>
        </w:tc>
        <w:tc>
          <w:tcPr>
            <w:tcW w:type="dxa" w:w="2353"/>
          </w:tcPr>
          <w:p>
            <w:pPr>
              <w:pStyle w:val="Tabla"/>
            </w:pPr>
            <w:r/>
            <w:r>
              <w:rPr>
                <w:b w:val="0"/>
                <w:i w:val="0"/>
              </w:rPr>
              <w:t>—</w:t>
            </w:r>
          </w:p>
        </w:tc>
      </w:tr>
      <w:tr>
        <w:tc>
          <w:tcPr>
            <w:tcW w:type="dxa" w:w="2353"/>
          </w:tcPr>
          <w:p>
            <w:pPr>
              <w:pStyle w:val="Tabla"/>
            </w:pPr>
            <w:r/>
            <w:r>
              <w:rPr>
                <w:b w:val="0"/>
                <w:i w:val="0"/>
              </w:rPr>
            </w:r>
            <w:r>
              <w:rPr>
                <w:b/>
                <w:i w:val="0"/>
              </w:rPr>
              <w:t>BIBLIA</w:t>
            </w:r>
            <w:r>
              <w:rPr>
                <w:b w:val="0"/>
                <w:i w:val="0"/>
              </w:rPr>
            </w:r>
          </w:p>
        </w:tc>
        <w:tc>
          <w:tcPr>
            <w:tcW w:type="dxa" w:w="2353"/>
          </w:tcPr>
          <w:p>
            <w:pPr>
              <w:pStyle w:val="Tabla"/>
            </w:pPr>
            <w:r/>
            <w:r>
              <w:rPr>
                <w:b w:val="0"/>
                <w:i w:val="0"/>
              </w:rPr>
              <w:t>Un dosier</w:t>
            </w:r>
          </w:p>
        </w:tc>
        <w:tc>
          <w:tcPr>
            <w:tcW w:type="dxa" w:w="2353"/>
          </w:tcPr>
          <w:p>
            <w:pPr>
              <w:pStyle w:val="Tabla"/>
            </w:pPr>
            <w:r/>
            <w:r>
              <w:rPr>
                <w:b w:val="0"/>
                <w:i w:val="0"/>
              </w:rPr>
            </w:r>
            <w:r>
              <w:rPr>
                <w:b/>
                <w:i w:val="0"/>
              </w:rPr>
              <w:t>Todo lo imprescindible para entender la serie</w:t>
            </w:r>
            <w:r>
              <w:rPr>
                <w:b w:val="0"/>
                <w:i w:val="0"/>
              </w:rPr>
            </w:r>
          </w:p>
        </w:tc>
        <w:tc>
          <w:tcPr>
            <w:tcW w:type="dxa" w:w="2353"/>
          </w:tcPr>
          <w:p>
            <w:pPr>
              <w:pStyle w:val="Tabla"/>
            </w:pPr>
            <w:r/>
            <w:r>
              <w:rPr>
                <w:b w:val="0"/>
                <w:i w:val="0"/>
              </w:rPr>
              <w:t>—</w:t>
            </w:r>
          </w:p>
        </w:tc>
      </w:tr>
    </w:tbl>
    <w:p>
      <w:pPr/>
    </w:p>
    <w:p>
      <w:pPr/>
      <w:r>
        <w:rPr>
          <w:b w:val="0"/>
          <w:i w:val="0"/>
        </w:rPr>
      </w:r>
      <w:r>
        <w:rPr>
          <w:b/>
          <w:i w:val="0"/>
        </w:rPr>
        <w:t xml:space="preserve">Un </w:t>
      </w:r>
      <w:r>
        <w:rPr>
          <w:b/>
          <w:i/>
        </w:rPr>
        <w:t>logline</w:t>
      </w:r>
      <w:r>
        <w:rPr>
          <w:b/>
          <w:i w:val="0"/>
        </w:rPr>
        <w:t xml:space="preserve"> es un texto breve —de treinta y cinco a cuarenta y cinco palabras— donde se cuenta de</w:t>
      </w:r>
      <w:r>
        <w:t xml:space="preserve"> </w:t>
      </w:r>
      <w:r>
        <w:rPr>
          <w:b/>
          <w:i w:val="0"/>
        </w:rPr>
        <w:t>qué trata un guion.</w:t>
      </w:r>
      <w:r>
        <w:rPr>
          <w:b w:val="0"/>
          <w:i w:val="0"/>
        </w:rPr>
        <w:t xml:space="preserve"> Ésa es la respuesta oficial a la pregunta 18.</w:t>
      </w:r>
    </w:p>
    <w:p>
      <w:pPr/>
      <w:r>
        <w:rPr>
          <w:b w:val="0"/>
          <w:i w:val="0"/>
        </w:rPr>
      </w:r>
      <w:r>
        <w:rPr>
          <w:b/>
          <w:i w:val="0"/>
        </w:rPr>
        <w:t>Las tres opciones falsas describen los tres documentos que vienen después en la escala</w:t>
      </w:r>
      <w:r>
        <w:rPr>
          <w:b w:val="0"/>
          <w:i w:val="0"/>
        </w:rPr>
        <w:t xml:space="preserve">: </w:t>
      </w:r>
      <w:r>
        <w:rPr>
          <w:b/>
          <w:i w:val="0"/>
        </w:rPr>
        <w:t>la</w:t>
      </w:r>
      <w:r>
        <w:t xml:space="preserve"> </w:t>
      </w:r>
      <w:r>
        <w:rPr>
          <w:b/>
          <w:i w:val="0"/>
        </w:rPr>
        <w:t>sinopsis</w:t>
      </w:r>
      <w:r>
        <w:rPr>
          <w:b w:val="0"/>
          <w:i w:val="0"/>
        </w:rPr>
        <w:t xml:space="preserve"> —«un resumen de aproximadamente una página»—, </w:t>
      </w:r>
      <w:r>
        <w:rPr>
          <w:b/>
          <w:i w:val="0"/>
        </w:rPr>
        <w:t>una síntesis en cinco frases en tres actos</w:t>
      </w:r>
      <w:r>
        <w:rPr>
          <w:b w:val="0"/>
          <w:i w:val="0"/>
        </w:rPr>
      </w:r>
      <w:r>
        <w:t xml:space="preserve"> </w:t>
      </w:r>
      <w:r>
        <w:rPr>
          <w:b w:val="0"/>
          <w:i w:val="0"/>
        </w:rPr>
        <w:t xml:space="preserve">y </w:t>
      </w:r>
      <w:r>
        <w:rPr>
          <w:b/>
          <w:i w:val="0"/>
        </w:rPr>
        <w:t>la parte de diálogos del guion</w:t>
      </w:r>
      <w:r>
        <w:rPr>
          <w:b w:val="0"/>
          <w:i w:val="0"/>
        </w:rPr>
        <w:t xml:space="preserve">. </w:t>
      </w:r>
      <w:r>
        <w:rPr>
          <w:b/>
          <w:i w:val="0"/>
        </w:rPr>
        <w:t>Las tres son cosas reales</w:t>
      </w:r>
      <w:r>
        <w:rPr>
          <w:b w:val="0"/>
          <w:i w:val="0"/>
        </w:rPr>
        <w:t xml:space="preserve">, y </w:t>
      </w:r>
      <w:r>
        <w:rPr>
          <w:b/>
          <w:i w:val="0"/>
        </w:rPr>
        <w:t>lo que discrimina es la</w:t>
      </w:r>
      <w:r>
        <w:t xml:space="preserve"> </w:t>
      </w:r>
      <w:r>
        <w:rPr>
          <w:b/>
          <w:i w:val="0"/>
        </w:rPr>
        <w:t>EXTENSIÓN que el enunciado da.</w:t>
      </w:r>
      <w:r>
        <w:rPr>
          <w:b w:val="0"/>
          <w:i w:val="0"/>
        </w:rPr>
      </w:r>
    </w:p>
    <w:p>
      <w:pPr/>
      <w:r>
        <w:rPr>
          <w:b w:val="0"/>
          <w:i w:val="0"/>
        </w:rPr>
      </w:r>
      <w:r>
        <w:rPr>
          <w:b/>
          <w:i w:val="0"/>
        </w:rPr>
        <w:t>El bosquejo conciso de personajes, acción y argumento se llama sinopsis.</w:t>
      </w:r>
      <w:r>
        <w:rPr>
          <w:b w:val="0"/>
          <w:i w:val="0"/>
        </w:rPr>
        <w:t xml:space="preserve"> Ésa es la respuesta</w:t>
      </w:r>
      <w:r>
        <w:t xml:space="preserve"> </w:t>
      </w:r>
      <w:r>
        <w:rPr>
          <w:b w:val="0"/>
          <w:i w:val="0"/>
        </w:rPr>
        <w:t>oficial a la pregunta 7.</w:t>
      </w:r>
    </w:p>
    <w:p>
      <w:pPr/>
      <w:r>
        <w:rPr>
          <w:b w:val="0"/>
          <w:i w:val="0"/>
        </w:rPr>
      </w:r>
      <w:r>
        <w:rPr>
          <w:b/>
          <w:i w:val="0"/>
        </w:rPr>
        <w:t>Las tres opciones falsas de la pregunta 7 son instructivas: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«Hoja de desglose»</w:t>
            </w:r>
          </w:p>
        </w:tc>
        <w:tc>
          <w:tcPr>
            <w:tcW w:type="dxa" w:w="4706"/>
          </w:tcPr>
          <w:p>
            <w:pPr>
              <w:pStyle w:val="Tabla"/>
            </w:pPr>
            <w:r/>
            <w:r>
              <w:rPr>
                <w:b w:val="0"/>
                <w:i w:val="0"/>
              </w:rPr>
            </w:r>
            <w:r>
              <w:rPr>
                <w:b/>
                <w:i w:val="0"/>
              </w:rPr>
              <w:t>Un documento de PRODUCCIÓN</w:t>
            </w:r>
            <w:r>
              <w:rPr>
                <w:b w:val="0"/>
                <w:i w:val="0"/>
              </w:rPr>
              <w:t>, no de escritura: lista de necesidades de cada secuencia</w:t>
            </w:r>
          </w:p>
        </w:tc>
      </w:tr>
      <w:tr>
        <w:tc>
          <w:tcPr>
            <w:tcW w:type="dxa" w:w="4706"/>
          </w:tcPr>
          <w:p>
            <w:pPr>
              <w:pStyle w:val="Tabla"/>
            </w:pPr>
            <w:r/>
            <w:r>
              <w:rPr>
                <w:b w:val="0"/>
                <w:i w:val="0"/>
              </w:rPr>
              <w:t>«Pauta de desglose»</w:t>
            </w:r>
          </w:p>
        </w:tc>
        <w:tc>
          <w:tcPr>
            <w:tcW w:type="dxa" w:w="4706"/>
          </w:tcPr>
          <w:p>
            <w:pPr>
              <w:pStyle w:val="Tabla"/>
            </w:pPr>
            <w:r/>
            <w:r>
              <w:rPr>
                <w:b w:val="0"/>
                <w:i w:val="0"/>
              </w:rPr>
            </w:r>
            <w:r>
              <w:rPr>
                <w:b/>
                <w:i w:val="0"/>
              </w:rPr>
              <w:t>Lo mismo</w:t>
            </w:r>
            <w:r>
              <w:rPr>
                <w:b w:val="0"/>
                <w:i w:val="0"/>
              </w:rPr>
              <w:t>: la plantilla con la que se desglosa</w:t>
            </w:r>
          </w:p>
        </w:tc>
      </w:tr>
      <w:tr>
        <w:tc>
          <w:tcPr>
            <w:tcW w:type="dxa" w:w="4706"/>
          </w:tcPr>
          <w:p>
            <w:pPr>
              <w:pStyle w:val="Tabla"/>
            </w:pPr>
            <w:r/>
            <w:r>
              <w:rPr>
                <w:b w:val="0"/>
                <w:i w:val="0"/>
              </w:rPr>
              <w:t>«Resumen»</w:t>
            </w:r>
          </w:p>
        </w:tc>
        <w:tc>
          <w:tcPr>
            <w:tcW w:type="dxa" w:w="4706"/>
          </w:tcPr>
          <w:p>
            <w:pPr>
              <w:pStyle w:val="Tabla"/>
            </w:pPr>
            <w:r/>
            <w:r>
              <w:rPr>
                <w:b w:val="0"/>
                <w:i w:val="0"/>
              </w:rPr>
            </w:r>
            <w:r>
              <w:rPr>
                <w:b/>
                <w:i w:val="0"/>
              </w:rPr>
              <w:t>No es un documento con nombre propio</w:t>
            </w:r>
            <w:r>
              <w:rPr>
                <w:b w:val="0"/>
                <w:i w:val="0"/>
              </w:rPr>
              <w:t xml:space="preserve"> en la escala de la escritura</w:t>
            </w:r>
          </w:p>
        </w:tc>
      </w:tr>
    </w:tbl>
    <w:p>
      <w:pPr/>
    </w:p>
    <w:p>
      <w:pPr/>
      <w:r>
        <w:rPr>
          <w:b w:val="0"/>
          <w:i w:val="0"/>
        </w:rPr>
      </w:r>
      <w:r>
        <w:rPr>
          <w:b/>
          <w:i w:val="0"/>
        </w:rPr>
        <w:t>En cine, la primera fase plenamente literaria es el argumento.</w:t>
      </w:r>
      <w:r>
        <w:rPr>
          <w:b w:val="0"/>
          <w:i w:val="0"/>
        </w:rPr>
        <w:t xml:space="preserve"> Ésa es la respuesta oficial a la</w:t>
      </w:r>
      <w:r>
        <w:t xml:space="preserve"> </w:t>
      </w:r>
      <w:r>
        <w:rPr>
          <w:b w:val="0"/>
          <w:i w:val="0"/>
        </w:rPr>
        <w:t>pregunta 21.</w:t>
      </w:r>
    </w:p>
    <w:p>
      <w:pPr/>
      <w:r>
        <w:rPr>
          <w:b w:val="0"/>
          <w:i w:val="0"/>
        </w:rPr>
      </w:r>
      <w:r>
        <w:rPr>
          <w:b/>
          <w:i w:val="0"/>
        </w:rPr>
        <w:t>Qué significa «plenamente literaria», y es lo que hay que entender</w:t>
      </w:r>
      <w:r>
        <w:rPr>
          <w:b w:val="0"/>
          <w:i w:val="0"/>
        </w:rPr>
        <w:t xml:space="preserve">: </w:t>
      </w:r>
      <w:r>
        <w:rPr>
          <w:b/>
          <w:i w:val="0"/>
        </w:rPr>
        <w:t xml:space="preserve">la idea y el </w:t>
      </w:r>
      <w:r>
        <w:rPr>
          <w:b/>
          <w:i/>
        </w:rPr>
        <w:t>logline</w:t>
      </w:r>
      <w:r>
        <w:rPr>
          <w:b/>
          <w:i w:val="0"/>
        </w:rPr>
        <w:t xml:space="preserve"> son</w:t>
      </w:r>
      <w:r>
        <w:t xml:space="preserve"> </w:t>
      </w:r>
      <w:r>
        <w:rPr>
          <w:b/>
          <w:i w:val="0"/>
        </w:rPr>
        <w:t>enunciados, no relatos</w:t>
      </w:r>
      <w:r>
        <w:rPr>
          <w:b w:val="0"/>
          <w:i w:val="0"/>
        </w:rPr>
        <w:t xml:space="preserve">; </w:t>
      </w:r>
      <w:r>
        <w:rPr>
          <w:b/>
          <w:i w:val="0"/>
        </w:rPr>
        <w:t>la sinopsis es un bosquejo</w:t>
      </w:r>
      <w:r>
        <w:rPr>
          <w:b w:val="0"/>
          <w:i w:val="0"/>
        </w:rPr>
        <w:t xml:space="preserve">; </w:t>
      </w:r>
      <w:r>
        <w:rPr>
          <w:b/>
          <w:i w:val="0"/>
        </w:rPr>
        <w:t>el argumento es el primer documento que</w:t>
      </w:r>
      <w:r>
        <w:t xml:space="preserve"> </w:t>
      </w:r>
      <w:r>
        <w:rPr>
          <w:b/>
          <w:i w:val="0"/>
        </w:rPr>
        <w:t>CUENTA LA HISTORIA ENTERA como un relato</w:t>
      </w:r>
      <w:r>
        <w:rPr>
          <w:b w:val="0"/>
          <w:i w:val="0"/>
        </w:rPr>
        <w:t xml:space="preserve">, con principio, desarrollo y final. </w:t>
      </w:r>
      <w:r>
        <w:rPr>
          <w:b/>
          <w:i w:val="0"/>
        </w:rPr>
        <w:t>A partir de ahí lo que</w:t>
      </w:r>
      <w:r>
        <w:t xml:space="preserve"> </w:t>
      </w:r>
      <w:r>
        <w:rPr>
          <w:b/>
          <w:i w:val="0"/>
        </w:rPr>
        <w:t>viene son versiones más desarrolladas del mismo relato.</w:t>
      </w:r>
      <w:r>
        <w:rPr>
          <w:b w:val="0"/>
          <w:i w:val="0"/>
        </w:rPr>
      </w:r>
    </w:p>
    <w:p>
      <w:pPr/>
      <w:r>
        <w:rPr>
          <w:b w:val="0"/>
          <w:i w:val="0"/>
        </w:rPr>
      </w:r>
      <w:r>
        <w:rPr>
          <w:b/>
          <w:i w:val="0"/>
        </w:rPr>
        <w:t>Las tres opciones falsas de la pregunta 21</w:t>
      </w:r>
      <w:r>
        <w:rPr>
          <w:b w:val="0"/>
          <w:i w:val="0"/>
        </w:rPr>
        <w:t xml:space="preserve">: </w:t>
      </w:r>
      <w:r>
        <w:rPr>
          <w:b/>
          <w:i w:val="0"/>
        </w:rPr>
        <w:t>el guion literario y el guion técnico son</w:t>
      </w:r>
      <w:r>
        <w:t xml:space="preserve"> </w:t>
      </w:r>
      <w:r>
        <w:rPr>
          <w:b/>
          <w:i w:val="0"/>
        </w:rPr>
        <w:t>POSTERIORES</w:t>
      </w:r>
      <w:r>
        <w:rPr>
          <w:b w:val="0"/>
          <w:i w:val="0"/>
        </w:rPr>
        <w:t xml:space="preserve">, y </w:t>
      </w:r>
      <w:r>
        <w:rPr>
          <w:b/>
          <w:i w:val="0"/>
        </w:rPr>
        <w:t>la sinopsis es ANTERIOR y no cuenta la historia entera.</w:t>
      </w:r>
      <w:r>
        <w:rPr>
          <w:b w:val="0"/>
          <w:i w:val="0"/>
        </w:rPr>
      </w:r>
    </w:p>
    <w:p>
      <w:pPr/>
      <w:r>
        <w:rPr>
          <w:b w:val="0"/>
          <w:i w:val="0"/>
        </w:rPr>
      </w:r>
      <w:r>
        <w:rPr>
          <w:b/>
          <w:i w:val="0"/>
        </w:rPr>
        <w:t>Un desarrollo próximo al guion sin abordar los diálogos es una escaleta.</w:t>
      </w:r>
      <w:r>
        <w:rPr>
          <w:b w:val="0"/>
          <w:i w:val="0"/>
        </w:rPr>
        <w:t xml:space="preserve"> Ésa es la respuesta</w:t>
      </w:r>
      <w:r>
        <w:t xml:space="preserve"> </w:t>
      </w:r>
      <w:r>
        <w:rPr>
          <w:b w:val="0"/>
          <w:i w:val="0"/>
        </w:rPr>
        <w:t>oficial a la pregunta 54.</w:t>
      </w:r>
    </w:p>
    <w:p>
      <w:pPr/>
      <w:r>
        <w:rPr>
          <w:b w:val="0"/>
          <w:i w:val="0"/>
        </w:rPr>
      </w:r>
      <w:r>
        <w:rPr>
          <w:b/>
          <w:i w:val="0"/>
        </w:rPr>
        <w:t>Las dos condiciones del enunciado, y hay que cumplir las dos</w:t>
      </w:r>
      <w:r>
        <w:rPr>
          <w:b w:val="0"/>
          <w:i w:val="0"/>
        </w:rPr>
        <w:t xml:space="preserve">: </w:t>
      </w:r>
      <w:r>
        <w:rPr>
          <w:b/>
          <w:i w:val="0"/>
        </w:rPr>
        <w:t>«próximo al guion»</w:t>
      </w:r>
      <w:r>
        <w:rPr>
          <w:b w:val="0"/>
          <w:i w:val="0"/>
        </w:rPr>
        <w:t xml:space="preserve"> —es decir,</w:t>
      </w:r>
      <w:r>
        <w:t xml:space="preserve"> </w:t>
      </w:r>
      <w:r>
        <w:rPr>
          <w:b w:val="0"/>
          <w:i w:val="0"/>
        </w:rPr>
      </w:r>
      <w:r>
        <w:rPr>
          <w:b/>
          <w:i w:val="0"/>
        </w:rPr>
        <w:t>avanzado en el proceso</w:t>
      </w:r>
      <w:r>
        <w:rPr>
          <w:b w:val="0"/>
          <w:i w:val="0"/>
        </w:rPr>
        <w:t xml:space="preserve">— </w:t>
      </w:r>
      <w:r>
        <w:rPr>
          <w:b/>
          <w:i w:val="0"/>
        </w:rPr>
        <w:t>y «sin abordar los diálogos»</w:t>
      </w:r>
      <w:r>
        <w:rPr>
          <w:b w:val="0"/>
          <w:i w:val="0"/>
        </w:rPr>
        <w:t xml:space="preserve">. </w:t>
      </w:r>
      <w:r>
        <w:rPr>
          <w:b/>
          <w:i w:val="0"/>
        </w:rPr>
        <w:t>La sinopsis y el argumento están más</w:t>
      </w:r>
      <w:r>
        <w:t xml:space="preserve"> </w:t>
      </w:r>
      <w:r>
        <w:rPr>
          <w:b/>
          <w:i w:val="0"/>
        </w:rPr>
        <w:t>lejos del guion; el guion de ensayos ya lleva diálogos.</w:t>
      </w:r>
      <w:r>
        <w:rPr>
          <w:b w:val="0"/>
          <w:i w:val="0"/>
        </w:rPr>
      </w:r>
    </w:p>
    <w:p>
      <w:pPr>
        <w:pStyle w:val="Heading2"/>
      </w:pPr>
      <w:r>
        <w:rPr>
          <w:b w:val="0"/>
          <w:i w:val="0"/>
        </w:rPr>
        <w:t>8.3 El orden de las fases, y la contradicción entre dos cuadernillos</w:t>
      </w:r>
    </w:p>
    <w:p>
      <w:pPr/>
      <w:r>
        <w:rPr>
          <w:b w:val="0"/>
          <w:i w:val="0"/>
        </w:rPr>
      </w:r>
      <w:r>
        <w:rPr>
          <w:b/>
          <w:i w:val="0"/>
        </w:rPr>
        <w:t>El orden correcto de las fases para la construcción del guion es idea, argumento, sinopsis, escaleta,</w:t>
      </w:r>
      <w:r>
        <w:t xml:space="preserve"> </w:t>
      </w:r>
      <w:r>
        <w:rPr>
          <w:b/>
          <w:i w:val="0"/>
        </w:rPr>
        <w:t>tratamiento, guion literario, guion técnico y guion de trabajo.</w:t>
      </w:r>
      <w:r>
        <w:rPr>
          <w:b w:val="0"/>
          <w:i w:val="0"/>
        </w:rPr>
        <w:t xml:space="preserve"> Ésa es la respuesta oficial a la</w:t>
      </w:r>
      <w:r>
        <w:t xml:space="preserve"> </w:t>
      </w:r>
      <w:r>
        <w:rPr>
          <w:b w:val="0"/>
          <w:i w:val="0"/>
        </w:rPr>
        <w:t>pregunta 38.</w:t>
      </w:r>
    </w:p>
    <w:p>
      <w:pPr/>
      <w:r>
        <w:rPr>
          <w:b w:val="0"/>
          <w:i w:val="0"/>
        </w:rPr>
      </w:r>
      <w:r>
        <w:rPr>
          <w:b/>
          <w:i w:val="0"/>
        </w:rPr>
        <w:t>Las tres opciones falsas alteran el orden en uno o dos sitios: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 xml:space="preserve">«Idea, argumento, </w:t>
            </w:r>
            <w:r>
              <w:rPr>
                <w:b/>
                <w:i w:val="0"/>
              </w:rPr>
              <w:t>guion literario, escaleta, tratamiento, sinopsis</w:t>
            </w:r>
            <w:r>
              <w:rPr>
                <w:b w:val="0"/>
                <w:i w:val="0"/>
              </w:rPr>
              <w:t>…»</w:t>
            </w:r>
          </w:p>
        </w:tc>
        <w:tc>
          <w:tcPr>
            <w:tcW w:type="dxa" w:w="4706"/>
          </w:tcPr>
          <w:p>
            <w:pPr>
              <w:pStyle w:val="Tabla"/>
            </w:pPr>
            <w:r/>
            <w:r>
              <w:rPr>
                <w:b w:val="0"/>
                <w:i w:val="0"/>
              </w:rPr>
            </w:r>
            <w:r>
              <w:rPr>
                <w:b/>
                <w:i w:val="0"/>
              </w:rPr>
              <w:t>Coloca el guion literario en tercer lugar</w:t>
            </w:r>
            <w:r>
              <w:rPr>
                <w:b w:val="0"/>
                <w:i w:val="0"/>
              </w:rPr>
              <w:t>, antes de la escaleta y del tratamiento</w:t>
            </w:r>
          </w:p>
        </w:tc>
      </w:tr>
      <w:tr>
        <w:tc>
          <w:tcPr>
            <w:tcW w:type="dxa" w:w="4706"/>
          </w:tcPr>
          <w:p>
            <w:pPr>
              <w:pStyle w:val="Tabla"/>
            </w:pPr>
            <w:r/>
            <w:r>
              <w:rPr>
                <w:b w:val="0"/>
                <w:i w:val="0"/>
              </w:rPr>
              <w:t xml:space="preserve">«Idea, argumento, </w:t>
            </w:r>
            <w:r>
              <w:rPr>
                <w:b/>
                <w:i w:val="0"/>
              </w:rPr>
              <w:t>escaleta, sinopsis</w:t>
            </w:r>
            <w:r>
              <w:rPr>
                <w:b w:val="0"/>
                <w:i w:val="0"/>
              </w:rPr>
              <w:t>, tratamiento…»</w:t>
            </w:r>
          </w:p>
        </w:tc>
        <w:tc>
          <w:tcPr>
            <w:tcW w:type="dxa" w:w="4706"/>
          </w:tcPr>
          <w:p>
            <w:pPr>
              <w:pStyle w:val="Tabla"/>
            </w:pPr>
            <w:r/>
            <w:r>
              <w:rPr>
                <w:b w:val="0"/>
                <w:i w:val="0"/>
              </w:rPr>
            </w:r>
            <w:r>
              <w:rPr>
                <w:b/>
                <w:i w:val="0"/>
              </w:rPr>
              <w:t>Invierte escaleta y sinopsis</w:t>
            </w:r>
            <w:r>
              <w:rPr>
                <w:b w:val="0"/>
                <w:i w:val="0"/>
              </w:rPr>
            </w:r>
          </w:p>
        </w:tc>
      </w:tr>
      <w:tr>
        <w:tc>
          <w:tcPr>
            <w:tcW w:type="dxa" w:w="4706"/>
          </w:tcPr>
          <w:p>
            <w:pPr>
              <w:pStyle w:val="Tabla"/>
            </w:pPr>
            <w:r/>
            <w:r>
              <w:rPr>
                <w:b w:val="0"/>
                <w:i w:val="0"/>
              </w:rPr>
              <w:t xml:space="preserve">«Idea, argumento, escaleta, sinopsis, </w:t>
            </w:r>
            <w:r>
              <w:rPr>
                <w:b/>
                <w:i w:val="0"/>
              </w:rPr>
              <w:t>guion técnico, tratamiento, guion literario</w:t>
            </w:r>
            <w:r>
              <w:rPr>
                <w:b w:val="0"/>
                <w:i w:val="0"/>
              </w:rPr>
              <w:t>…»</w:t>
            </w:r>
          </w:p>
        </w:tc>
        <w:tc>
          <w:tcPr>
            <w:tcW w:type="dxa" w:w="4706"/>
          </w:tcPr>
          <w:p>
            <w:pPr>
              <w:pStyle w:val="Tabla"/>
            </w:pPr>
            <w:r/>
            <w:r>
              <w:rPr>
                <w:b w:val="0"/>
                <w:i w:val="0"/>
              </w:rPr>
            </w:r>
            <w:r>
              <w:rPr>
                <w:b/>
                <w:i w:val="0"/>
              </w:rPr>
              <w:t>Coloca el guion técnico antes que el literario</w:t>
            </w:r>
            <w:r>
              <w:rPr>
                <w:b w:val="0"/>
                <w:i w:val="0"/>
              </w:rPr>
              <w:t>, que es imposible</w:t>
            </w:r>
          </w:p>
        </w:tc>
      </w:tr>
    </w:tbl>
    <w:p>
      <w:pPr/>
    </w:p>
    <w:p>
      <w:pPr/>
      <w:r>
        <w:rPr>
          <w:b w:val="0"/>
          <w:i w:val="0"/>
        </w:rPr>
      </w:r>
      <w:r>
        <w:rPr>
          <w:b/>
          <w:i w:val="0"/>
        </w:rPr>
        <w:t>La regla que descarta dos de las tres sin dudar</w:t>
      </w:r>
      <w:r>
        <w:rPr>
          <w:b w:val="0"/>
          <w:i w:val="0"/>
        </w:rPr>
        <w:t xml:space="preserve">: </w:t>
      </w:r>
      <w:r>
        <w:rPr>
          <w:b/>
          <w:i w:val="0"/>
        </w:rPr>
        <w:t>el guion técnico va SIEMPRE después del</w:t>
      </w:r>
      <w:r>
        <w:t xml:space="preserve"> </w:t>
      </w:r>
      <w:r>
        <w:rPr>
          <w:b/>
          <w:i w:val="0"/>
        </w:rPr>
        <w:t>literario</w:t>
      </w:r>
      <w:r>
        <w:rPr>
          <w:b w:val="0"/>
          <w:i w:val="0"/>
        </w:rPr>
        <w:t xml:space="preserve">, porque </w:t>
      </w:r>
      <w:r>
        <w:rPr>
          <w:b/>
          <w:i w:val="0"/>
        </w:rPr>
        <w:t>el técnico se construye SOBRE el literario.</w:t>
      </w:r>
      <w:r>
        <w:rPr>
          <w:b w:val="0"/>
          <w:i w:val="0"/>
        </w:rPr>
        <w:t xml:space="preserve"> </w:t>
      </w:r>
      <w:r>
        <w:rPr>
          <w:b/>
          <w:i w:val="0"/>
        </w:rPr>
        <w:t>Y el guion literario va después</w:t>
      </w:r>
      <w:r>
        <w:t xml:space="preserve"> </w:t>
      </w:r>
      <w:r>
        <w:rPr>
          <w:b/>
          <w:i w:val="0"/>
        </w:rPr>
        <w:t>del tratamiento</w:t>
      </w:r>
      <w:r>
        <w:rPr>
          <w:b w:val="0"/>
          <w:i w:val="0"/>
        </w:rPr>
        <w:t xml:space="preserve">, porque </w:t>
      </w:r>
      <w:r>
        <w:rPr>
          <w:b/>
          <w:i w:val="0"/>
        </w:rPr>
        <w:t>es su desarrollo con diálogos.</w:t>
      </w:r>
      <w:r>
        <w:rPr>
          <w:b w:val="0"/>
          <w:i w:val="0"/>
        </w:rPr>
        <w:t xml:space="preserve"> </w:t>
      </w:r>
      <w:r>
        <w:rPr>
          <w:b/>
          <w:i w:val="0"/>
        </w:rPr>
        <w:t>Con esas dos reglas caen la primera y la</w:t>
      </w:r>
      <w:r>
        <w:t xml:space="preserve"> </w:t>
      </w:r>
      <w:r>
        <w:rPr>
          <w:b/>
          <w:i w:val="0"/>
        </w:rPr>
        <w:t>tercera opción falsa</w:t>
      </w:r>
      <w:r>
        <w:rPr>
          <w:b w:val="0"/>
          <w:i w:val="0"/>
        </w:rPr>
        <w:t xml:space="preserve">, y </w:t>
      </w:r>
      <w:r>
        <w:rPr>
          <w:b/>
          <w:i w:val="0"/>
        </w:rPr>
        <w:t>queda decidir entre escaleta y sinopsis.</w:t>
      </w:r>
      <w:r>
        <w:rPr>
          <w:b w:val="0"/>
          <w:i w:val="0"/>
        </w:rPr>
      </w:r>
    </w:p>
    <w:p>
      <w:pPr/>
      <w:r>
        <w:rPr>
          <w:b w:val="0"/>
          <w:i w:val="0"/>
        </w:rPr>
      </w:r>
      <w:r>
        <w:rPr>
          <w:b/>
          <w:i w:val="0"/>
        </w:rPr>
        <w:t>Y aquí está la contradicción que este proyecto tiene que documentar.</w:t>
      </w:r>
      <w:r>
        <w:rPr>
          <w:b w:val="0"/>
          <w:i w:val="0"/>
        </w:rPr>
      </w:r>
    </w:p>
    <w:p>
      <w:pPr/>
      <w:r>
        <w:rPr>
          <w:b w:val="0"/>
          <w:i w:val="0"/>
        </w:rPr>
      </w:r>
      <w:r>
        <w:rPr>
          <w:b/>
          <w:i w:val="0"/>
        </w:rPr>
        <w:t>El cuadernillo de Información Gráfica y Captación de Sonido del MISMO proceso selectivo de 2024</w:t>
      </w:r>
      <w:r>
        <w:t xml:space="preserve"> </w:t>
      </w:r>
      <w:r>
        <w:rPr>
          <w:b/>
          <w:i w:val="0"/>
        </w:rPr>
        <w:t>pregunta por la misma materia y da un orden distinto.</w:t>
      </w:r>
      <w:r>
        <w:rPr>
          <w:b w:val="0"/>
          <w:i w:val="0"/>
        </w:rPr>
        <w:t xml:space="preserve"> Su pregunta 28 pide cómo se llama el documento</w:t>
      </w:r>
      <w:r>
        <w:t xml:space="preserve"> </w:t>
      </w:r>
      <w:r>
        <w:rPr>
          <w:b w:val="0"/>
          <w:i w:val="0"/>
        </w:rPr>
        <w:t xml:space="preserve">en el que </w:t>
      </w:r>
      <w:r>
        <w:rPr>
          <w:b/>
          <w:i w:val="0"/>
        </w:rPr>
        <w:t>«en veinte o veinticinco líneas se desarrolla la historia dramática y linealmente»</w:t>
      </w:r>
      <w:r>
        <w:rPr>
          <w:b w:val="0"/>
          <w:i w:val="0"/>
        </w:rPr>
        <w:t>, y su</w:t>
      </w:r>
      <w:r>
        <w:t xml:space="preserve"> </w:t>
      </w:r>
      <w:r>
        <w:rPr>
          <w:b w:val="0"/>
          <w:i w:val="0"/>
        </w:rPr>
        <w:t xml:space="preserve">respuesta oficial es </w:t>
      </w:r>
      <w:r>
        <w:rPr>
          <w:b/>
          <w:i w:val="0"/>
        </w:rPr>
        <w:t>la línea de argumento</w:t>
      </w:r>
      <w:r>
        <w:rPr>
          <w:b w:val="0"/>
          <w:i w:val="0"/>
        </w:rPr>
        <w:t xml:space="preserve">, colocada </w:t>
      </w:r>
      <w:r>
        <w:rPr>
          <w:b/>
          <w:i w:val="0"/>
        </w:rPr>
        <w:t>por debajo de la sinopsis en extensión</w:t>
      </w:r>
      <w:r>
        <w:rPr>
          <w:b w:val="0"/>
          <w:i w:val="0"/>
        </w:rPr>
        <w:t>:</w:t>
      </w:r>
      <w:r>
        <w:t xml:space="preserve"> </w:t>
      </w:r>
      <w:r>
        <w:rPr>
          <w:b w:val="0"/>
          <w:i w:val="0"/>
        </w:rPr>
      </w:r>
      <w:r>
        <w:rPr>
          <w:b/>
          <w:i w:val="0"/>
        </w:rPr>
        <w:t>idea → línea de argumento → sinopsis → argumento.</w:t>
      </w:r>
      <w:r>
        <w:rPr>
          <w:b w:val="0"/>
          <w:i w:val="0"/>
        </w:rPr>
      </w:r>
    </w:p>
    <w:p>
      <w:pPr/>
      <w:r>
        <w:rPr>
          <w:b w:val="0"/>
          <w:i w:val="0"/>
        </w:rPr>
      </w:r>
      <w:r>
        <w:rPr>
          <w:b/>
          <w:i w:val="0"/>
        </w:rPr>
        <w:t>Este cuadernillo, en cambio, coloca el argumento ANTES de la sinopsis.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Cuadernillo</w:t>
            </w:r>
          </w:p>
        </w:tc>
        <w:tc>
          <w:tcPr>
            <w:tcW w:type="dxa" w:w="4706"/>
            <w:shd w:val="clear" w:color="auto" w:fill="E4E4E4"/>
          </w:tcPr>
          <w:p>
            <w:pPr>
              <w:pStyle w:val="Tablacabecera"/>
            </w:pPr>
            <w:r/>
            <w:r>
              <w:rPr>
                <w:b w:val="0"/>
                <w:i w:val="0"/>
              </w:rPr>
              <w:t>Orden que su respuesta oficial presupone</w:t>
            </w:r>
          </w:p>
        </w:tc>
      </w:tr>
      <w:tr>
        <w:tc>
          <w:tcPr>
            <w:tcW w:type="dxa" w:w="4706"/>
          </w:tcPr>
          <w:p>
            <w:pPr>
              <w:pStyle w:val="Tabla"/>
            </w:pPr>
            <w:r/>
            <w:r>
              <w:rPr>
                <w:b w:val="0"/>
                <w:i w:val="0"/>
              </w:rPr>
            </w:r>
            <w:r>
              <w:rPr>
                <w:b/>
                <w:i w:val="0"/>
              </w:rPr>
              <w:t>Realización</w:t>
            </w:r>
            <w:r>
              <w:rPr>
                <w:b w:val="0"/>
                <w:i w:val="0"/>
              </w:rPr>
              <w:t xml:space="preserve"> (pregunta 38)</w:t>
            </w:r>
          </w:p>
        </w:tc>
        <w:tc>
          <w:tcPr>
            <w:tcW w:type="dxa" w:w="4706"/>
          </w:tcPr>
          <w:p>
            <w:pPr>
              <w:pStyle w:val="Tabla"/>
            </w:pPr>
            <w:r/>
            <w:r>
              <w:rPr>
                <w:b w:val="0"/>
                <w:i w:val="0"/>
              </w:rPr>
              <w:t xml:space="preserve">Idea → </w:t>
            </w:r>
            <w:r>
              <w:rPr>
                <w:b/>
                <w:i w:val="0"/>
              </w:rPr>
              <w:t>ARGUMENTO</w:t>
            </w:r>
            <w:r>
              <w:rPr>
                <w:b w:val="0"/>
                <w:i w:val="0"/>
              </w:rPr>
              <w:t xml:space="preserve"> → </w:t>
            </w:r>
            <w:r>
              <w:rPr>
                <w:b/>
                <w:i w:val="0"/>
              </w:rPr>
              <w:t>SINOPSIS</w:t>
            </w:r>
            <w:r>
              <w:rPr>
                <w:b w:val="0"/>
                <w:i w:val="0"/>
              </w:rPr>
              <w:t xml:space="preserve"> → escaleta → tratamiento → guion literario → guion técnico</w:t>
            </w:r>
          </w:p>
        </w:tc>
      </w:tr>
      <w:tr>
        <w:tc>
          <w:tcPr>
            <w:tcW w:type="dxa" w:w="4706"/>
          </w:tcPr>
          <w:p>
            <w:pPr>
              <w:pStyle w:val="Tabla"/>
            </w:pPr>
            <w:r/>
            <w:r>
              <w:rPr>
                <w:b w:val="0"/>
                <w:i w:val="0"/>
              </w:rPr>
            </w:r>
            <w:r>
              <w:rPr>
                <w:b/>
                <w:i w:val="0"/>
              </w:rPr>
              <w:t>Información Gráfica</w:t>
            </w:r>
            <w:r>
              <w:rPr>
                <w:b w:val="0"/>
                <w:i w:val="0"/>
              </w:rPr>
              <w:t xml:space="preserve"> (pregunta 28)</w:t>
            </w:r>
          </w:p>
        </w:tc>
        <w:tc>
          <w:tcPr>
            <w:tcW w:type="dxa" w:w="4706"/>
          </w:tcPr>
          <w:p>
            <w:pPr>
              <w:pStyle w:val="Tabla"/>
            </w:pPr>
            <w:r/>
            <w:r>
              <w:rPr>
                <w:b w:val="0"/>
                <w:i w:val="0"/>
              </w:rPr>
              <w:t xml:space="preserve">Idea → </w:t>
            </w:r>
            <w:r>
              <w:rPr>
                <w:b/>
                <w:i w:val="0"/>
              </w:rPr>
              <w:t>línea de argumento</w:t>
            </w:r>
            <w:r>
              <w:rPr>
                <w:b w:val="0"/>
                <w:i w:val="0"/>
              </w:rPr>
              <w:t xml:space="preserve"> → </w:t>
            </w:r>
            <w:r>
              <w:rPr>
                <w:b/>
                <w:i w:val="0"/>
              </w:rPr>
              <w:t>SINOPSIS</w:t>
            </w:r>
            <w:r>
              <w:rPr>
                <w:b w:val="0"/>
                <w:i w:val="0"/>
              </w:rPr>
              <w:t xml:space="preserve"> → </w:t>
            </w:r>
            <w:r>
              <w:rPr>
                <w:b/>
                <w:i w:val="0"/>
              </w:rPr>
              <w:t>ARGUMENTO</w:t>
            </w:r>
            <w:r>
              <w:rPr>
                <w:b w:val="0"/>
                <w:i w:val="0"/>
              </w:rPr>
            </w:r>
          </w:p>
        </w:tc>
      </w:tr>
    </w:tbl>
    <w:p>
      <w:pPr/>
    </w:p>
    <w:p>
      <w:pPr/>
      <w:r>
        <w:rPr>
          <w:b w:val="0"/>
          <w:i w:val="0"/>
        </w:rPr>
      </w:r>
      <w:r>
        <w:rPr>
          <w:b/>
          <w:i w:val="0"/>
        </w:rPr>
        <w:t>Los dos órdenes son incompatibles en un punto concreto</w:t>
      </w:r>
      <w:r>
        <w:rPr>
          <w:b w:val="0"/>
          <w:i w:val="0"/>
        </w:rPr>
        <w:t xml:space="preserve">: </w:t>
      </w:r>
      <w:r>
        <w:rPr>
          <w:b/>
          <w:i w:val="0"/>
        </w:rPr>
        <w:t>si el argumento va antes o después de la</w:t>
      </w:r>
      <w:r>
        <w:t xml:space="preserve"> </w:t>
      </w:r>
      <w:r>
        <w:rPr>
          <w:b/>
          <w:i w:val="0"/>
        </w:rPr>
        <w:t>sinopsis.</w:t>
      </w:r>
      <w:r>
        <w:rPr>
          <w:b w:val="0"/>
          <w:i w:val="0"/>
        </w:rPr>
      </w:r>
    </w:p>
    <w:p>
      <w:pPr/>
      <w:r>
        <w:rPr>
          <w:b w:val="0"/>
          <w:i w:val="0"/>
        </w:rPr>
      </w:r>
      <w:r>
        <w:rPr>
          <w:b/>
          <w:i w:val="0"/>
        </w:rPr>
        <w:t>Lo que este temario hace con eso, y es lo único honrado:</w:t>
      </w:r>
      <w:r>
        <w:rPr>
          <w:b w:val="0"/>
          <w:i w:val="0"/>
        </w:rPr>
      </w:r>
    </w:p>
    <w:p>
      <w:pPr>
        <w:pStyle w:val="ListNumber"/>
      </w:pPr>
      <w:r>
        <w:rPr>
          <w:b w:val="0"/>
          <w:i w:val="0"/>
        </w:rPr>
      </w:r>
      <w:r>
        <w:rPr>
          <w:b/>
          <w:i w:val="0"/>
        </w:rPr>
        <w:t>Marcar en cada cuadernillo la respuesta que su plantilla da.</w:t>
      </w:r>
      <w:r>
        <w:rPr>
          <w:b w:val="0"/>
          <w:i w:val="0"/>
        </w:rPr>
        <w:t xml:space="preserve"> </w:t>
      </w:r>
      <w:r>
        <w:rPr>
          <w:b/>
          <w:i w:val="0"/>
        </w:rPr>
        <w:t>Las dos son correctas dentro de</w:t>
      </w:r>
      <w:r>
        <w:t xml:space="preserve"> </w:t>
      </w:r>
      <w:r>
        <w:rPr>
          <w:b/>
          <w:i w:val="0"/>
        </w:rPr>
        <w:t>su examen.</w:t>
      </w:r>
      <w:r>
        <w:rPr>
          <w:b w:val="0"/>
          <w:i w:val="0"/>
        </w:rPr>
      </w:r>
    </w:p>
    <w:p>
      <w:pPr>
        <w:pStyle w:val="ListNumber"/>
      </w:pPr>
      <w:r>
        <w:rPr>
          <w:b w:val="0"/>
          <w:i w:val="0"/>
        </w:rPr>
      </w:r>
      <w:r>
        <w:rPr>
          <w:b/>
          <w:i w:val="0"/>
        </w:rPr>
        <w:t>Decir que la nomenclatura NO está normalizada</w:t>
      </w:r>
      <w:r>
        <w:rPr>
          <w:b w:val="0"/>
          <w:i w:val="0"/>
        </w:rPr>
        <w:t xml:space="preserve">, y </w:t>
      </w:r>
      <w:r>
        <w:rPr>
          <w:b/>
          <w:i w:val="0"/>
        </w:rPr>
        <w:t>que la contradicción no es un error de</w:t>
      </w:r>
      <w:r>
        <w:t xml:space="preserve"> </w:t>
      </w:r>
      <w:r>
        <w:rPr>
          <w:b/>
          <w:i w:val="0"/>
        </w:rPr>
        <w:t>ninguno de los dos tribunales</w:t>
      </w:r>
      <w:r>
        <w:rPr>
          <w:b w:val="0"/>
          <w:i w:val="0"/>
        </w:rPr>
        <w:t xml:space="preserve">: </w:t>
      </w:r>
      <w:r>
        <w:rPr>
          <w:b/>
          <w:i w:val="0"/>
        </w:rPr>
        <w:t>es que hay dos tradiciones.</w:t>
      </w:r>
      <w:r>
        <w:rPr>
          <w:b w:val="0"/>
          <w:i w:val="0"/>
        </w:rPr>
      </w:r>
    </w:p>
    <w:p>
      <w:pPr>
        <w:pStyle w:val="ListNumber"/>
      </w:pPr>
      <w:r>
        <w:rPr>
          <w:b w:val="0"/>
          <w:i w:val="0"/>
        </w:rPr>
      </w:r>
      <w:r>
        <w:rPr>
          <w:b/>
          <w:i w:val="0"/>
        </w:rPr>
        <w:t>Explicar de dónde salen las dos</w:t>
      </w:r>
      <w:r>
        <w:rPr>
          <w:b w:val="0"/>
          <w:i w:val="0"/>
        </w:rPr>
        <w:t xml:space="preserve">, porque </w:t>
      </w:r>
      <w:r>
        <w:rPr>
          <w:b/>
          <w:i w:val="0"/>
        </w:rPr>
        <w:t>eso es lo que permite no confundirse: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Tradición</w:t>
            </w:r>
          </w:p>
        </w:tc>
        <w:tc>
          <w:tcPr>
            <w:tcW w:type="dxa" w:w="3137"/>
            <w:shd w:val="clear" w:color="auto" w:fill="E4E4E4"/>
          </w:tcPr>
          <w:p>
            <w:pPr>
              <w:pStyle w:val="Tablacabecera"/>
            </w:pPr>
            <w:r/>
            <w:r>
              <w:rPr>
                <w:b w:val="0"/>
                <w:i w:val="0"/>
              </w:rPr>
              <w:t>Qué entiende por «argumento»</w:t>
            </w:r>
          </w:p>
        </w:tc>
        <w:tc>
          <w:tcPr>
            <w:tcW w:type="dxa" w:w="3137"/>
            <w:shd w:val="clear" w:color="auto" w:fill="E4E4E4"/>
          </w:tcPr>
          <w:p>
            <w:pPr>
              <w:pStyle w:val="Tablacabecera"/>
            </w:pPr>
            <w:r/>
            <w:r>
              <w:rPr>
                <w:b w:val="0"/>
                <w:i w:val="0"/>
              </w:rPr>
              <w:t>De dónde viene</w:t>
            </w:r>
          </w:p>
        </w:tc>
      </w:tr>
      <w:tr>
        <w:tc>
          <w:tcPr>
            <w:tcW w:type="dxa" w:w="3137"/>
          </w:tcPr>
          <w:p>
            <w:pPr>
              <w:pStyle w:val="Tabla"/>
            </w:pPr>
            <w:r/>
            <w:r>
              <w:rPr>
                <w:b w:val="0"/>
                <w:i w:val="0"/>
              </w:rPr>
            </w:r>
            <w:r>
              <w:rPr>
                <w:b/>
                <w:i w:val="0"/>
              </w:rPr>
              <w:t>La que este cuadernillo sigue</w:t>
            </w:r>
            <w:r>
              <w:rPr>
                <w:b w:val="0"/>
                <w:i w:val="0"/>
              </w:rPr>
            </w:r>
          </w:p>
        </w:tc>
        <w:tc>
          <w:tcPr>
            <w:tcW w:type="dxa" w:w="3137"/>
          </w:tcPr>
          <w:p>
            <w:pPr>
              <w:pStyle w:val="Tabla"/>
            </w:pPr>
            <w:r/>
            <w:r>
              <w:rPr>
                <w:b w:val="0"/>
                <w:i w:val="0"/>
              </w:rPr>
            </w:r>
            <w:r>
              <w:rPr>
                <w:b/>
                <w:i w:val="0"/>
              </w:rPr>
              <w:t>El relato completo de la historia</w:t>
            </w:r>
            <w:r>
              <w:rPr>
                <w:b w:val="0"/>
                <w:i w:val="0"/>
              </w:rPr>
              <w:t>, largo, escena por escena y sin diálogos</w:t>
            </w:r>
          </w:p>
        </w:tc>
        <w:tc>
          <w:tcPr>
            <w:tcW w:type="dxa" w:w="3137"/>
          </w:tcPr>
          <w:p>
            <w:pPr>
              <w:pStyle w:val="Tabla"/>
            </w:pPr>
            <w:r/>
            <w:r>
              <w:rPr>
                <w:b w:val="0"/>
                <w:i w:val="0"/>
              </w:rPr>
            </w:r>
            <w:r>
              <w:rPr>
                <w:b/>
                <w:i w:val="0"/>
              </w:rPr>
              <w:t>La tradición del guion de cine español</w:t>
            </w:r>
            <w:r>
              <w:rPr>
                <w:b w:val="0"/>
                <w:i w:val="0"/>
              </w:rPr>
              <w:t>: el argumento es un documento extenso</w:t>
            </w:r>
          </w:p>
        </w:tc>
      </w:tr>
      <w:tr>
        <w:tc>
          <w:tcPr>
            <w:tcW w:type="dxa" w:w="3137"/>
          </w:tcPr>
          <w:p>
            <w:pPr>
              <w:pStyle w:val="Tabla"/>
            </w:pPr>
            <w:r/>
            <w:r>
              <w:rPr>
                <w:b w:val="0"/>
                <w:i w:val="0"/>
              </w:rPr>
            </w:r>
            <w:r>
              <w:rPr>
                <w:b/>
                <w:i w:val="0"/>
              </w:rPr>
              <w:t>La que el otro cuadernillo sigue</w:t>
            </w:r>
            <w:r>
              <w:rPr>
                <w:b w:val="0"/>
                <w:i w:val="0"/>
              </w:rPr>
            </w:r>
          </w:p>
        </w:tc>
        <w:tc>
          <w:tcPr>
            <w:tcW w:type="dxa" w:w="3137"/>
          </w:tcPr>
          <w:p>
            <w:pPr>
              <w:pStyle w:val="Tabla"/>
            </w:pPr>
            <w:r/>
            <w:r>
              <w:rPr>
                <w:b w:val="0"/>
                <w:i w:val="0"/>
              </w:rPr>
            </w:r>
            <w:r>
              <w:rPr>
                <w:b/>
                <w:i w:val="0"/>
              </w:rPr>
              <w:t>El argumento como resumen breve</w:t>
            </w:r>
            <w:r>
              <w:rPr>
                <w:b w:val="0"/>
                <w:i w:val="0"/>
              </w:rPr>
              <w:t xml:space="preserve"> —de ahí «línea de argumento»—, más corto que la sinopsis</w:t>
            </w:r>
          </w:p>
        </w:tc>
        <w:tc>
          <w:tcPr>
            <w:tcW w:type="dxa" w:w="3137"/>
          </w:tcPr>
          <w:p>
            <w:pPr>
              <w:pStyle w:val="Tabla"/>
            </w:pPr>
            <w:r/>
            <w:r>
              <w:rPr>
                <w:b w:val="0"/>
                <w:i w:val="0"/>
              </w:rPr>
            </w:r>
            <w:r>
              <w:rPr>
                <w:b/>
                <w:i w:val="0"/>
              </w:rPr>
              <w:t xml:space="preserve">La tradición que traduce el </w:t>
            </w:r>
            <w:r>
              <w:rPr>
                <w:b/>
                <w:i/>
              </w:rPr>
              <w:t>story line</w:t>
            </w:r>
            <w:r>
              <w:rPr>
                <w:b/>
                <w:i w:val="0"/>
              </w:rPr>
              <w:t xml:space="preserve"> inglés por «línea de argumento»</w:t>
            </w:r>
            <w:r>
              <w:rPr>
                <w:b w:val="0"/>
                <w:i w:val="0"/>
              </w:rPr>
            </w:r>
          </w:p>
        </w:tc>
      </w:tr>
    </w:tbl>
    <w:p>
      <w:pPr/>
    </w:p>
    <w:p>
      <w:pPr/>
      <w:r>
        <w:rPr>
          <w:b w:val="0"/>
          <w:i w:val="0"/>
        </w:rPr>
      </w:r>
      <w:r>
        <w:rPr>
          <w:b/>
          <w:i w:val="0"/>
        </w:rPr>
        <w:t>La consecuencia para el opositor, dicha sin rodeos</w:t>
      </w:r>
      <w:r>
        <w:rPr>
          <w:b w:val="0"/>
          <w:i w:val="0"/>
        </w:rPr>
        <w:t xml:space="preserve">: </w:t>
      </w:r>
      <w:r>
        <w:rPr>
          <w:b/>
          <w:i w:val="0"/>
        </w:rPr>
        <w:t>hay que estudiar el orden DE SU CUADERNILLO.</w:t>
      </w:r>
      <w:r>
        <w:rPr>
          <w:b w:val="0"/>
          <w:i w:val="0"/>
        </w:rPr>
      </w:r>
      <w:r>
        <w:t xml:space="preserve"> </w:t>
      </w:r>
      <w:r>
        <w:rPr>
          <w:b w:val="0"/>
          <w:i w:val="0"/>
        </w:rPr>
      </w:r>
      <w:r>
        <w:rPr>
          <w:b/>
          <w:i w:val="0"/>
        </w:rPr>
        <w:t>Quien se presente a Realización debe retener el orden de la pregunta 38 de este examen</w:t>
      </w:r>
      <w:r>
        <w:rPr>
          <w:b w:val="0"/>
          <w:i w:val="0"/>
        </w:rPr>
        <w:t xml:space="preserve">; </w:t>
      </w:r>
      <w:r>
        <w:rPr>
          <w:b/>
          <w:i w:val="0"/>
        </w:rPr>
        <w:t>quien se</w:t>
      </w:r>
      <w:r>
        <w:t xml:space="preserve"> </w:t>
      </w:r>
      <w:r>
        <w:rPr>
          <w:b/>
          <w:i w:val="0"/>
        </w:rPr>
        <w:t>presente a Información Gráfica, el de la pregunta 28 del suyo.</w:t>
      </w:r>
      <w:r>
        <w:rPr>
          <w:b w:val="0"/>
          <w:i w:val="0"/>
        </w:rPr>
        <w:t xml:space="preserve"> </w:t>
      </w:r>
      <w:r>
        <w:rPr>
          <w:b/>
          <w:i w:val="0"/>
        </w:rPr>
        <w:t>Y quien prepare las dos plazas debe</w:t>
      </w:r>
      <w:r>
        <w:t xml:space="preserve"> </w:t>
      </w:r>
      <w:r>
        <w:rPr>
          <w:b/>
          <w:i w:val="0"/>
        </w:rPr>
        <w:t>saber que la misma palabra ocupa dos lugares distintos según el examen</w:t>
      </w:r>
      <w:r>
        <w:rPr>
          <w:b w:val="0"/>
          <w:i w:val="0"/>
        </w:rPr>
        <w:t xml:space="preserve">, y </w:t>
      </w:r>
      <w:r>
        <w:rPr>
          <w:b/>
          <w:i w:val="0"/>
        </w:rPr>
        <w:t>por qué.</w:t>
      </w:r>
      <w:r>
        <w:rPr>
          <w:b w:val="0"/>
          <w:i w:val="0"/>
        </w:rPr>
      </w:r>
    </w:p>
    <w:p>
      <w:pPr/>
      <w:r>
        <w:rPr>
          <w:b w:val="0"/>
          <w:i w:val="0"/>
        </w:rPr>
      </w:r>
      <w:r>
        <w:rPr>
          <w:b/>
          <w:i w:val="0"/>
        </w:rPr>
        <w:t>Es la contradicción entre cuadernillos más clara que este proyecto ha encontrado</w:t>
      </w:r>
      <w:r>
        <w:rPr>
          <w:b w:val="0"/>
          <w:i w:val="0"/>
        </w:rPr>
        <w:t xml:space="preserve">, y </w:t>
      </w:r>
      <w:r>
        <w:rPr>
          <w:b/>
          <w:i w:val="0"/>
        </w:rPr>
        <w:t>va documentada</w:t>
      </w:r>
      <w:r>
        <w:t xml:space="preserve"> </w:t>
      </w:r>
      <w:r>
        <w:rPr>
          <w:b/>
          <w:i w:val="0"/>
        </w:rPr>
        <w:t>porque callarla sería enseñar como universal lo que es una convención de escuela.</w:t>
      </w:r>
      <w:r>
        <w:rPr>
          <w:b w:val="0"/>
          <w:i w:val="0"/>
        </w:rPr>
      </w:r>
    </w:p>
    <w:p>
      <w:pPr>
        <w:pStyle w:val="Heading2"/>
      </w:pPr>
      <w:r>
        <w:rPr>
          <w:b w:val="0"/>
          <w:i w:val="0"/>
        </w:rPr>
        <w:t>8.4 La biblia de una serie</w:t>
      </w:r>
    </w:p>
    <w:p>
      <w:pPr/>
      <w:r>
        <w:rPr>
          <w:b w:val="0"/>
          <w:i w:val="0"/>
        </w:rPr>
      </w:r>
      <w:r>
        <w:rPr>
          <w:b/>
          <w:i w:val="0"/>
        </w:rPr>
        <w:t>Se denomina biblia, en una serie, al documento que contiene toda la información imprescindible para</w:t>
      </w:r>
      <w:r>
        <w:t xml:space="preserve"> </w:t>
      </w:r>
      <w:r>
        <w:rPr>
          <w:b/>
          <w:i w:val="0"/>
        </w:rPr>
        <w:t>entender la serie.</w:t>
      </w:r>
      <w:r>
        <w:rPr>
          <w:b w:val="0"/>
          <w:i w:val="0"/>
        </w:rPr>
        <w:t xml:space="preserve"> Ésa es la respuesta oficial a la pregunta 114.</w:t>
      </w:r>
    </w:p>
    <w:p>
      <w:pPr/>
      <w:r>
        <w:rPr>
          <w:b w:val="0"/>
          <w:i w:val="0"/>
        </w:rPr>
      </w:r>
      <w:r>
        <w:rPr>
          <w:b/>
          <w:i w:val="0"/>
        </w:rPr>
        <w:t>Qué contiene, en la práctica del sector: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Premisa y tono</w:t>
            </w:r>
            <w:r>
              <w:rPr>
                <w:b w:val="0"/>
                <w:i w:val="0"/>
              </w:rPr>
            </w:r>
          </w:p>
        </w:tc>
        <w:tc>
          <w:tcPr>
            <w:tcW w:type="dxa" w:w="4706"/>
          </w:tcPr>
          <w:p>
            <w:pPr>
              <w:pStyle w:val="Tabla"/>
            </w:pPr>
            <w:r/>
            <w:r>
              <w:rPr>
                <w:b w:val="0"/>
                <w:i w:val="0"/>
              </w:rPr>
            </w:r>
            <w:r>
              <w:rPr>
                <w:b/>
                <w:i w:val="0"/>
              </w:rPr>
              <w:t>De qué va y cómo se cuenta</w:t>
            </w:r>
            <w:r>
              <w:rPr>
                <w:b w:val="0"/>
                <w:i w:val="0"/>
              </w:rPr>
            </w:r>
          </w:p>
        </w:tc>
      </w:tr>
      <w:tr>
        <w:tc>
          <w:tcPr>
            <w:tcW w:type="dxa" w:w="4706"/>
          </w:tcPr>
          <w:p>
            <w:pPr>
              <w:pStyle w:val="Tabla"/>
            </w:pPr>
            <w:r/>
            <w:r>
              <w:rPr>
                <w:b w:val="0"/>
                <w:i w:val="0"/>
              </w:rPr>
            </w:r>
            <w:r>
              <w:rPr>
                <w:b/>
                <w:i w:val="0"/>
              </w:rPr>
              <w:t>Personajes</w:t>
            </w:r>
            <w:r>
              <w:rPr>
                <w:b w:val="0"/>
                <w:i w:val="0"/>
              </w:rPr>
            </w:r>
          </w:p>
        </w:tc>
        <w:tc>
          <w:tcPr>
            <w:tcW w:type="dxa" w:w="4706"/>
          </w:tcPr>
          <w:p>
            <w:pPr>
              <w:pStyle w:val="Tabla"/>
            </w:pPr>
            <w:r/>
            <w:r>
              <w:rPr>
                <w:b w:val="0"/>
                <w:i w:val="0"/>
              </w:rPr>
            </w:r>
            <w:r>
              <w:rPr>
                <w:b/>
                <w:i w:val="0"/>
              </w:rPr>
              <w:t>Fichas completas</w:t>
            </w:r>
            <w:r>
              <w:rPr>
                <w:b w:val="0"/>
                <w:i w:val="0"/>
              </w:rPr>
              <w:t>: pasado, motivación, arco, relaciones</w:t>
            </w:r>
          </w:p>
        </w:tc>
      </w:tr>
      <w:tr>
        <w:tc>
          <w:tcPr>
            <w:tcW w:type="dxa" w:w="4706"/>
          </w:tcPr>
          <w:p>
            <w:pPr>
              <w:pStyle w:val="Tabla"/>
            </w:pPr>
            <w:r/>
            <w:r>
              <w:rPr>
                <w:b w:val="0"/>
                <w:i w:val="0"/>
              </w:rPr>
            </w:r>
            <w:r>
              <w:rPr>
                <w:b/>
                <w:i w:val="0"/>
              </w:rPr>
              <w:t>Mundo</w:t>
            </w:r>
            <w:r>
              <w:rPr>
                <w:b w:val="0"/>
                <w:i w:val="0"/>
              </w:rPr>
            </w:r>
          </w:p>
        </w:tc>
        <w:tc>
          <w:tcPr>
            <w:tcW w:type="dxa" w:w="4706"/>
          </w:tcPr>
          <w:p>
            <w:pPr>
              <w:pStyle w:val="Tabla"/>
            </w:pPr>
            <w:r/>
            <w:r>
              <w:rPr>
                <w:b w:val="0"/>
                <w:i w:val="0"/>
              </w:rPr>
            </w:r>
            <w:r>
              <w:rPr>
                <w:b/>
                <w:i w:val="0"/>
              </w:rPr>
              <w:t>Dónde ocurre</w:t>
            </w:r>
            <w:r>
              <w:rPr>
                <w:b w:val="0"/>
                <w:i w:val="0"/>
              </w:rPr>
              <w:t>, con sus reglas</w:t>
            </w:r>
          </w:p>
        </w:tc>
      </w:tr>
      <w:tr>
        <w:tc>
          <w:tcPr>
            <w:tcW w:type="dxa" w:w="4706"/>
          </w:tcPr>
          <w:p>
            <w:pPr>
              <w:pStyle w:val="Tabla"/>
            </w:pPr>
            <w:r/>
            <w:r>
              <w:rPr>
                <w:b w:val="0"/>
                <w:i w:val="0"/>
              </w:rPr>
            </w:r>
            <w:r>
              <w:rPr>
                <w:b/>
                <w:i w:val="0"/>
              </w:rPr>
              <w:t>Estructura</w:t>
            </w:r>
            <w:r>
              <w:rPr>
                <w:b w:val="0"/>
                <w:i w:val="0"/>
              </w:rPr>
            </w:r>
          </w:p>
        </w:tc>
        <w:tc>
          <w:tcPr>
            <w:tcW w:type="dxa" w:w="4706"/>
          </w:tcPr>
          <w:p>
            <w:pPr>
              <w:pStyle w:val="Tabla"/>
            </w:pPr>
            <w:r/>
            <w:r>
              <w:rPr>
                <w:b w:val="0"/>
                <w:i w:val="0"/>
              </w:rPr>
            </w:r>
            <w:r>
              <w:rPr>
                <w:b/>
                <w:i w:val="0"/>
              </w:rPr>
              <w:t>Duración, número de episodios, forma de cada uno</w:t>
            </w:r>
            <w:r>
              <w:rPr>
                <w:b w:val="0"/>
                <w:i w:val="0"/>
              </w:rPr>
            </w:r>
          </w:p>
        </w:tc>
      </w:tr>
      <w:tr>
        <w:tc>
          <w:tcPr>
            <w:tcW w:type="dxa" w:w="4706"/>
          </w:tcPr>
          <w:p>
            <w:pPr>
              <w:pStyle w:val="Tabla"/>
            </w:pPr>
            <w:r/>
            <w:r>
              <w:rPr>
                <w:b w:val="0"/>
                <w:i w:val="0"/>
              </w:rPr>
            </w:r>
            <w:r>
              <w:rPr>
                <w:b/>
                <w:i w:val="0"/>
              </w:rPr>
              <w:t>Tramas de temporada</w:t>
            </w:r>
            <w:r>
              <w:rPr>
                <w:b w:val="0"/>
                <w:i w:val="0"/>
              </w:rPr>
            </w:r>
          </w:p>
        </w:tc>
        <w:tc>
          <w:tcPr>
            <w:tcW w:type="dxa" w:w="4706"/>
          </w:tcPr>
          <w:p>
            <w:pPr>
              <w:pStyle w:val="Tabla"/>
            </w:pPr>
            <w:r/>
            <w:r>
              <w:rPr>
                <w:b w:val="0"/>
                <w:i w:val="0"/>
              </w:rPr>
            </w:r>
            <w:r>
              <w:rPr>
                <w:b/>
                <w:i w:val="0"/>
              </w:rPr>
              <w:t>Los arcos largos</w:t>
            </w:r>
            <w:r>
              <w:rPr>
                <w:b w:val="0"/>
                <w:i w:val="0"/>
              </w:rPr>
            </w:r>
          </w:p>
        </w:tc>
      </w:tr>
      <w:tr>
        <w:tc>
          <w:tcPr>
            <w:tcW w:type="dxa" w:w="4706"/>
          </w:tcPr>
          <w:p>
            <w:pPr>
              <w:pStyle w:val="Tabla"/>
            </w:pPr>
            <w:r/>
            <w:r>
              <w:rPr>
                <w:b w:val="0"/>
                <w:i w:val="0"/>
              </w:rPr>
            </w:r>
            <w:r>
              <w:rPr>
                <w:b/>
                <w:i w:val="0"/>
              </w:rPr>
              <w:t>Guía de estilo</w:t>
            </w:r>
            <w:r>
              <w:rPr>
                <w:b w:val="0"/>
                <w:i w:val="0"/>
              </w:rPr>
            </w:r>
          </w:p>
        </w:tc>
        <w:tc>
          <w:tcPr>
            <w:tcW w:type="dxa" w:w="4706"/>
          </w:tcPr>
          <w:p>
            <w:pPr>
              <w:pStyle w:val="Tabla"/>
            </w:pPr>
            <w:r/>
            <w:r>
              <w:rPr>
                <w:b w:val="0"/>
                <w:i w:val="0"/>
              </w:rPr>
            </w:r>
            <w:r>
              <w:rPr>
                <w:b/>
                <w:i w:val="0"/>
              </w:rPr>
              <w:t>Cómo se escribe y cómo se ve</w:t>
            </w:r>
            <w:r>
              <w:rPr>
                <w:b w:val="0"/>
                <w:i w:val="0"/>
              </w:rPr>
              <w:t>: referencias visuales, decisiones de realización</w:t>
            </w:r>
          </w:p>
        </w:tc>
      </w:tr>
    </w:tbl>
    <w:p>
      <w:pPr/>
    </w:p>
    <w:p>
      <w:pPr/>
      <w:r>
        <w:rPr>
          <w:b w:val="0"/>
          <w:i w:val="0"/>
        </w:rPr>
      </w:r>
      <w:r>
        <w:rPr>
          <w:b/>
          <w:i w:val="0"/>
        </w:rPr>
        <w:t>Para qué sirve, y son dos cosas distintas:</w:t>
      </w:r>
      <w:r>
        <w:rPr>
          <w:b w:val="0"/>
          <w:i w:val="0"/>
        </w:rPr>
      </w:r>
    </w:p>
    <w:p>
      <w:pPr>
        <w:pStyle w:val="ListNumber"/>
      </w:pPr>
      <w:r>
        <w:rPr>
          <w:b w:val="0"/>
          <w:i w:val="0"/>
        </w:rPr>
      </w:r>
      <w:r>
        <w:rPr>
          <w:b/>
          <w:i w:val="0"/>
        </w:rPr>
        <w:t xml:space="preserve">Hacia fuera, es un documento de </w:t>
      </w:r>
      <w:r>
        <w:rPr>
          <w:b/>
          <w:i/>
        </w:rPr>
        <w:t>venta</w:t>
      </w:r>
      <w:r>
        <w:rPr>
          <w:b w:val="0"/>
          <w:i w:val="0"/>
        </w:rPr>
        <w:t xml:space="preserve">: </w:t>
      </w:r>
      <w:r>
        <w:rPr>
          <w:b/>
          <w:i w:val="0"/>
        </w:rPr>
        <w:t>es lo que se enseña a una cadena o a una plataforma</w:t>
      </w:r>
      <w:r>
        <w:t xml:space="preserve"> </w:t>
      </w:r>
      <w:r>
        <w:rPr>
          <w:b/>
          <w:i w:val="0"/>
        </w:rPr>
        <w:t>para que compre la serie.</w:t>
      </w:r>
      <w:r>
        <w:rPr>
          <w:b w:val="0"/>
          <w:i w:val="0"/>
        </w:rPr>
      </w:r>
    </w:p>
    <w:p>
      <w:pPr>
        <w:pStyle w:val="ListNumber"/>
      </w:pPr>
      <w:r>
        <w:rPr>
          <w:b w:val="0"/>
          <w:i w:val="0"/>
        </w:rPr>
      </w:r>
      <w:r>
        <w:rPr>
          <w:b/>
          <w:i w:val="0"/>
        </w:rPr>
        <w:t>Hacia dentro, es un documento de COHERENCIA</w:t>
      </w:r>
      <w:r>
        <w:rPr>
          <w:b w:val="0"/>
          <w:i w:val="0"/>
        </w:rPr>
        <w:t xml:space="preserve">: </w:t>
      </w:r>
      <w:r>
        <w:rPr>
          <w:b/>
          <w:i w:val="0"/>
        </w:rPr>
        <w:t>una serie la escriben varios guionistas y la</w:t>
      </w:r>
      <w:r>
        <w:t xml:space="preserve"> </w:t>
      </w:r>
      <w:r>
        <w:rPr>
          <w:b/>
          <w:i w:val="0"/>
        </w:rPr>
        <w:t>dirigen varios realizadores</w:t>
      </w:r>
      <w:r>
        <w:rPr>
          <w:b w:val="0"/>
          <w:i w:val="0"/>
        </w:rPr>
        <w:t xml:space="preserve">, y </w:t>
      </w:r>
      <w:r>
        <w:rPr>
          <w:b/>
          <w:i w:val="0"/>
        </w:rPr>
        <w:t>la biblia es lo que hace que todos cuenten la misma serie.</w:t>
      </w:r>
      <w:r>
        <w:rPr>
          <w:b w:val="0"/>
          <w:i w:val="0"/>
        </w:rPr>
      </w:r>
    </w:p>
    <w:p>
      <w:pPr/>
      <w:r>
        <w:rPr>
          <w:b w:val="0"/>
          <w:i w:val="0"/>
        </w:rPr>
      </w:r>
      <w:r>
        <w:rPr>
          <w:b/>
          <w:i w:val="0"/>
        </w:rPr>
        <w:t>Ese segundo uso es el que importa a un realizador</w:t>
      </w:r>
      <w:r>
        <w:rPr>
          <w:b w:val="0"/>
          <w:i w:val="0"/>
        </w:rPr>
        <w:t xml:space="preserve">: </w:t>
      </w:r>
      <w:r>
        <w:rPr>
          <w:b/>
          <w:i w:val="0"/>
        </w:rPr>
        <w:t>quien dirige el episodio siete tiene que hacer</w:t>
      </w:r>
      <w:r>
        <w:t xml:space="preserve"> </w:t>
      </w:r>
      <w:r>
        <w:rPr>
          <w:b/>
          <w:i w:val="0"/>
        </w:rPr>
        <w:t>que su episodio se parezca al del compañero que dirigió el tres</w:t>
      </w:r>
      <w:r>
        <w:rPr>
          <w:b w:val="0"/>
          <w:i w:val="0"/>
        </w:rPr>
        <w:t xml:space="preserve">, y </w:t>
      </w:r>
      <w:r>
        <w:rPr>
          <w:b/>
          <w:i w:val="0"/>
        </w:rPr>
        <w:t>la biblia es donde están las</w:t>
      </w:r>
      <w:r>
        <w:t xml:space="preserve"> </w:t>
      </w:r>
      <w:r>
        <w:rPr>
          <w:b/>
          <w:i w:val="0"/>
        </w:rPr>
        <w:t>reglas de ese parecido.</w:t>
      </w:r>
      <w:r>
        <w:rPr>
          <w:b w:val="0"/>
          <w:i w:val="0"/>
        </w:rPr>
      </w:r>
    </w:p>
    <w:p>
      <w:pPr/>
      <w:r>
        <w:rPr>
          <w:b w:val="0"/>
          <w:i w:val="0"/>
        </w:rPr>
      </w:r>
      <w:r>
        <w:rPr>
          <w:b/>
          <w:i w:val="0"/>
        </w:rPr>
        <w:t>Las tres opciones falsas de la pregunta 114 son tres documentos reales de una serie</w:t>
      </w:r>
      <w:r>
        <w:rPr>
          <w:b w:val="0"/>
          <w:i w:val="0"/>
        </w:rPr>
        <w:t>, y ése es el</w:t>
      </w:r>
      <w:r>
        <w:t xml:space="preserve"> </w:t>
      </w:r>
      <w:r>
        <w:rPr>
          <w:b w:val="0"/>
          <w:i w:val="0"/>
        </w:rPr>
        <w:t>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documento es</w:t>
            </w:r>
          </w:p>
        </w:tc>
      </w:tr>
      <w:tr>
        <w:tc>
          <w:tcPr>
            <w:tcW w:type="dxa" w:w="4706"/>
          </w:tcPr>
          <w:p>
            <w:pPr>
              <w:pStyle w:val="Tabla"/>
            </w:pPr>
            <w:r/>
            <w:r>
              <w:rPr>
                <w:b w:val="0"/>
                <w:i w:val="0"/>
              </w:rPr>
              <w:t>«Donde están desglosados todos los episodios»</w:t>
            </w:r>
          </w:p>
        </w:tc>
        <w:tc>
          <w:tcPr>
            <w:tcW w:type="dxa" w:w="4706"/>
          </w:tcPr>
          <w:p>
            <w:pPr>
              <w:pStyle w:val="Tabla"/>
            </w:pPr>
            <w:r/>
            <w:r>
              <w:rPr>
                <w:b w:val="0"/>
                <w:i w:val="0"/>
              </w:rPr>
            </w:r>
            <w:r>
              <w:rPr>
                <w:b/>
                <w:i w:val="0"/>
              </w:rPr>
              <w:t>La escaleta de temporada</w:t>
            </w:r>
            <w:r>
              <w:rPr>
                <w:b w:val="0"/>
                <w:i w:val="0"/>
              </w:rPr>
              <w:t xml:space="preserve"> o el mapa de tramas</w:t>
            </w:r>
          </w:p>
        </w:tc>
      </w:tr>
      <w:tr>
        <w:tc>
          <w:tcPr>
            <w:tcW w:type="dxa" w:w="4706"/>
          </w:tcPr>
          <w:p>
            <w:pPr>
              <w:pStyle w:val="Tabla"/>
            </w:pPr>
            <w:r/>
            <w:r>
              <w:rPr>
                <w:b w:val="0"/>
                <w:i w:val="0"/>
              </w:rPr>
              <w:t>«Donde están especificadas todas las necesidades técnicas»</w:t>
            </w:r>
          </w:p>
        </w:tc>
        <w:tc>
          <w:tcPr>
            <w:tcW w:type="dxa" w:w="4706"/>
          </w:tcPr>
          <w:p>
            <w:pPr>
              <w:pStyle w:val="Tabla"/>
            </w:pPr>
            <w:r/>
            <w:r>
              <w:rPr>
                <w:b w:val="0"/>
                <w:i w:val="0"/>
              </w:rPr>
            </w:r>
            <w:r>
              <w:rPr>
                <w:b/>
                <w:i w:val="0"/>
              </w:rPr>
              <w:t>El desglose de producción</w:t>
            </w:r>
            <w:r>
              <w:rPr>
                <w:b w:val="0"/>
                <w:i w:val="0"/>
              </w:rPr>
            </w:r>
          </w:p>
        </w:tc>
      </w:tr>
      <w:tr>
        <w:tc>
          <w:tcPr>
            <w:tcW w:type="dxa" w:w="4706"/>
          </w:tcPr>
          <w:p>
            <w:pPr>
              <w:pStyle w:val="Tabla"/>
            </w:pPr>
            <w:r/>
            <w:r>
              <w:rPr>
                <w:b w:val="0"/>
                <w:i w:val="0"/>
              </w:rPr>
              <w:t>«Donde está el presupuesto y los guiones de todos los capítulos»</w:t>
            </w:r>
          </w:p>
        </w:tc>
        <w:tc>
          <w:tcPr>
            <w:tcW w:type="dxa" w:w="4706"/>
          </w:tcPr>
          <w:p>
            <w:pPr>
              <w:pStyle w:val="Tabla"/>
            </w:pPr>
            <w:r/>
            <w:r>
              <w:rPr>
                <w:b w:val="0"/>
                <w:i w:val="0"/>
              </w:rPr>
            </w:r>
            <w:r>
              <w:rPr>
                <w:b/>
                <w:i w:val="0"/>
              </w:rPr>
              <w:t>Dos documentos distintos juntos</w:t>
            </w:r>
            <w:r>
              <w:rPr>
                <w:b w:val="0"/>
                <w:i w:val="0"/>
              </w:rPr>
              <w:t>, y ninguno es la biblia</w:t>
            </w:r>
          </w:p>
        </w:tc>
      </w:tr>
    </w:tbl>
    <w:p>
      <w:pPr/>
    </w:p>
    <w:p>
      <w:pPr/>
      <w:r>
        <w:rPr>
          <w:b w:val="0"/>
          <w:i w:val="0"/>
        </w:rPr>
      </w:r>
      <w:r>
        <w:rPr>
          <w:b/>
          <w:i w:val="0"/>
        </w:rPr>
        <w:t>La palabra que decide es «imprescindible para ENTENDER»</w:t>
      </w:r>
      <w:r>
        <w:rPr>
          <w:b w:val="0"/>
          <w:i w:val="0"/>
        </w:rPr>
        <w:t xml:space="preserve">: </w:t>
      </w:r>
      <w:r>
        <w:rPr>
          <w:b/>
          <w:i w:val="0"/>
        </w:rPr>
        <w:t>la biblia no es exhaustiva, es</w:t>
      </w:r>
      <w:r>
        <w:t xml:space="preserve"> </w:t>
      </w:r>
      <w:r>
        <w:rPr>
          <w:b/>
          <w:i w:val="0"/>
        </w:rPr>
        <w:t>suficiente.</w:t>
      </w:r>
      <w:r>
        <w:rPr>
          <w:b w:val="0"/>
          <w:i w:val="0"/>
        </w:rPr>
        <w:t xml:space="preserve"> </w:t>
      </w:r>
      <w:r>
        <w:rPr>
          <w:b/>
          <w:i w:val="0"/>
        </w:rPr>
        <w:t>No contiene todos los guiones ni todos los datos: contiene lo que hace falta para</w:t>
      </w:r>
      <w:r>
        <w:t xml:space="preserve"> </w:t>
      </w:r>
      <w:r>
        <w:rPr>
          <w:b/>
          <w:i w:val="0"/>
        </w:rPr>
        <w:t>comprender la serie.</w:t>
      </w:r>
      <w:r>
        <w:rPr>
          <w:b w:val="0"/>
          <w:i w:val="0"/>
        </w:rPr>
      </w:r>
    </w:p>
    <w:p>
      <w:pPr>
        <w:pStyle w:val="Heading2"/>
      </w:pPr>
      <w:r>
        <w:rPr>
          <w:b w:val="0"/>
          <w:i w:val="0"/>
        </w:rPr>
        <w:t>8.5 La escaleta</w:t>
      </w:r>
    </w:p>
    <w:p>
      <w:pPr/>
      <w:r>
        <w:rPr>
          <w:b w:val="0"/>
          <w:i w:val="0"/>
        </w:rPr>
      </w:r>
      <w:r>
        <w:rPr>
          <w:b/>
          <w:i w:val="0"/>
        </w:rPr>
        <w:t>Una escaleta es una relación de las secuencias ordenadas narrativamente.</w:t>
      </w:r>
      <w:r>
        <w:rPr>
          <w:b w:val="0"/>
          <w:i w:val="0"/>
        </w:rPr>
        <w:t xml:space="preserve"> Ésa es la respuesta</w:t>
      </w:r>
      <w:r>
        <w:t xml:space="preserve"> </w:t>
      </w:r>
      <w:r>
        <w:rPr>
          <w:b w:val="0"/>
          <w:i w:val="0"/>
        </w:rPr>
        <w:t>oficial a la pregunta 14.</w:t>
      </w:r>
    </w:p>
    <w:p>
      <w:pPr/>
      <w:r>
        <w:rPr>
          <w:b w:val="0"/>
          <w:i w:val="0"/>
        </w:rPr>
      </w:r>
      <w:r>
        <w:rPr>
          <w:b/>
          <w:i w:val="0"/>
        </w:rPr>
        <w:t>Los dos elementos de la definición, y los dos importan:</w:t>
      </w:r>
      <w:r>
        <w:rPr>
          <w:b w:val="0"/>
          <w:i w:val="0"/>
        </w:rPr>
      </w:r>
    </w:p>
    <w:p>
      <w:pPr>
        <w:pStyle w:val="ListNumber"/>
      </w:pPr>
      <w:r>
        <w:rPr>
          <w:b w:val="0"/>
          <w:i w:val="0"/>
        </w:rPr>
      </w:r>
      <w:r>
        <w:rPr>
          <w:b/>
          <w:i w:val="0"/>
        </w:rPr>
        <w:t>Una RELACIÓN de secuencias</w:t>
      </w:r>
      <w:r>
        <w:rPr>
          <w:b w:val="0"/>
          <w:i w:val="0"/>
        </w:rPr>
        <w:t>: es una lista, no un relato.</w:t>
      </w:r>
    </w:p>
    <w:p>
      <w:pPr>
        <w:pStyle w:val="ListNumber"/>
      </w:pPr>
      <w:r>
        <w:rPr>
          <w:b w:val="0"/>
          <w:i w:val="0"/>
        </w:rPr>
      </w:r>
      <w:r>
        <w:rPr>
          <w:b/>
          <w:i w:val="0"/>
        </w:rPr>
        <w:t>ORDENADAS NARRATIVAMENTE</w:t>
      </w:r>
      <w:r>
        <w:rPr>
          <w:b w:val="0"/>
          <w:i w:val="0"/>
        </w:rPr>
        <w:t xml:space="preserve">: </w:t>
      </w:r>
      <w:r>
        <w:rPr>
          <w:b/>
          <w:i w:val="0"/>
        </w:rPr>
        <w:t>en el orden en que se van a contar</w:t>
      </w:r>
      <w:r>
        <w:rPr>
          <w:b w:val="0"/>
          <w:i w:val="0"/>
        </w:rPr>
        <w:t>, no en el que se van a rodar ni</w:t>
      </w:r>
      <w:r>
        <w:t xml:space="preserve"> </w:t>
      </w:r>
      <w:r>
        <w:rPr>
          <w:b w:val="0"/>
          <w:i w:val="0"/>
        </w:rPr>
        <w:t>en el que ocurren en la ficción.</w:t>
      </w:r>
    </w:p>
    <w:p>
      <w:pPr/>
      <w:r>
        <w:rPr>
          <w:b w:val="0"/>
          <w:i w:val="0"/>
        </w:rPr>
      </w:r>
      <w:r>
        <w:rPr>
          <w:b/>
          <w:i w:val="0"/>
        </w:rPr>
        <w:t>Las tres opciones falsas de la pregunta 14:</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«Una síntesis de una historia»</w:t>
            </w:r>
          </w:p>
        </w:tc>
        <w:tc>
          <w:tcPr>
            <w:tcW w:type="dxa" w:w="4706"/>
          </w:tcPr>
          <w:p>
            <w:pPr>
              <w:pStyle w:val="Tabla"/>
            </w:pPr>
            <w:r/>
            <w:r>
              <w:rPr>
                <w:b w:val="0"/>
                <w:i w:val="0"/>
              </w:rPr>
            </w:r>
            <w:r>
              <w:rPr>
                <w:b/>
                <w:i w:val="0"/>
              </w:rPr>
              <w:t>La sinopsis</w:t>
            </w:r>
            <w:r>
              <w:rPr>
                <w:b w:val="0"/>
                <w:i w:val="0"/>
              </w:rPr>
            </w:r>
          </w:p>
        </w:tc>
      </w:tr>
      <w:tr>
        <w:tc>
          <w:tcPr>
            <w:tcW w:type="dxa" w:w="4706"/>
          </w:tcPr>
          <w:p>
            <w:pPr>
              <w:pStyle w:val="Tabla"/>
            </w:pPr>
            <w:r/>
            <w:r>
              <w:rPr>
                <w:b w:val="0"/>
                <w:i w:val="0"/>
              </w:rPr>
              <w:t>«Una narración audiovisual en forma de texto»</w:t>
            </w:r>
          </w:p>
        </w:tc>
        <w:tc>
          <w:tcPr>
            <w:tcW w:type="dxa" w:w="4706"/>
          </w:tcPr>
          <w:p>
            <w:pPr>
              <w:pStyle w:val="Tabla"/>
            </w:pPr>
            <w:r/>
            <w:r>
              <w:rPr>
                <w:b w:val="0"/>
                <w:i w:val="0"/>
              </w:rPr>
            </w:r>
            <w:r>
              <w:rPr>
                <w:b/>
                <w:i w:val="0"/>
              </w:rPr>
              <w:t>El guion literario</w:t>
            </w:r>
            <w:r>
              <w:rPr>
                <w:b w:val="0"/>
                <w:i w:val="0"/>
              </w:rPr>
              <w:t>, o el tratamiento</w:t>
            </w:r>
          </w:p>
        </w:tc>
      </w:tr>
      <w:tr>
        <w:tc>
          <w:tcPr>
            <w:tcW w:type="dxa" w:w="4706"/>
          </w:tcPr>
          <w:p>
            <w:pPr>
              <w:pStyle w:val="Tabla"/>
            </w:pPr>
            <w:r/>
            <w:r>
              <w:rPr>
                <w:b w:val="0"/>
                <w:i w:val="0"/>
              </w:rPr>
              <w:t xml:space="preserve">«Una relación de secuencias estructuradas </w:t>
            </w:r>
            <w:r>
              <w:rPr>
                <w:b/>
                <w:i w:val="0"/>
              </w:rPr>
              <w:t>en función de los personajes</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acierta que es una relación de secuencias y falla en el criterio de ordenación.</w:t>
            </w:r>
            <w:r>
              <w:rPr>
                <w:b w:val="0"/>
                <w:i w:val="0"/>
              </w:rPr>
              <w:t xml:space="preserve"> </w:t>
            </w:r>
            <w:r>
              <w:rPr>
                <w:b/>
                <w:i w:val="0"/>
              </w:rPr>
              <w:t>Una escaleta se ordena NARRATIVAMENTE, no por personajes.</w:t>
            </w:r>
            <w:r>
              <w:rPr>
                <w:b w:val="0"/>
                <w:i w:val="0"/>
              </w:rPr>
              <w:t xml:space="preserve"> Ordenarla por personajes daría </w:t>
            </w:r>
            <w:r>
              <w:rPr>
                <w:b/>
                <w:i w:val="0"/>
              </w:rPr>
              <w:t>el plan de trabajo de un actor</w:t>
            </w:r>
            <w:r>
              <w:rPr>
                <w:b w:val="0"/>
                <w:i w:val="0"/>
              </w:rPr>
              <w:t>, que es otro documento</w:t>
            </w:r>
          </w:p>
        </w:tc>
      </w:tr>
    </w:tbl>
    <w:p>
      <w:pPr/>
    </w:p>
    <w:p>
      <w:pPr/>
      <w:r>
        <w:rPr>
          <w:b w:val="0"/>
          <w:i w:val="0"/>
        </w:rPr>
      </w:r>
      <w:r>
        <w:rPr>
          <w:b/>
          <w:i w:val="0"/>
        </w:rPr>
        <w:t>Y la escaleta en televisión, que es donde este temario la usa de verdad</w:t>
      </w:r>
      <w:r>
        <w:rPr>
          <w:b w:val="0"/>
          <w:i w:val="0"/>
        </w:rPr>
        <w:t xml:space="preserve">: </w:t>
      </w:r>
      <w:r>
        <w:rPr>
          <w:b/>
          <w:i w:val="0"/>
        </w:rPr>
        <w:t>en un programa de plató,</w:t>
      </w:r>
      <w:r>
        <w:t xml:space="preserve"> </w:t>
      </w:r>
      <w:r>
        <w:rPr>
          <w:b/>
          <w:i w:val="0"/>
        </w:rPr>
        <w:t>la escaleta es EL documento de trabajo del directo.</w:t>
      </w:r>
      <w:r>
        <w:rPr>
          <w:b w:val="0"/>
          <w:i w:val="0"/>
        </w:rPr>
        <w:t xml:space="preserve"> </w:t>
      </w:r>
      <w:r>
        <w:rPr>
          <w:b/>
          <w:i w:val="0"/>
        </w:rPr>
        <w:t>No es una fase previa al guion: es el guion del</w:t>
      </w:r>
      <w:r>
        <w:t xml:space="preserve"> </w:t>
      </w:r>
      <w:r>
        <w:rPr>
          <w:b/>
          <w:i w:val="0"/>
        </w:rPr>
        <w:t>programa</w:t>
      </w:r>
      <w:r>
        <w:rPr>
          <w:b w:val="0"/>
          <w:i w:val="0"/>
        </w:rPr>
        <w:t xml:space="preserve">, con </w:t>
      </w:r>
      <w:r>
        <w:rPr>
          <w:b/>
          <w:i w:val="0"/>
        </w:rPr>
        <w:t>cada bloque, su duración prevista, su fuente, su rótulo y su pie de entrada.</w:t>
      </w:r>
      <w:r>
        <w:rPr>
          <w:b w:val="0"/>
          <w:i w:val="0"/>
        </w:rPr>
        <w:t xml:space="preserve"> </w:t>
      </w:r>
      <w:r>
        <w:rPr>
          <w:b/>
          <w:i w:val="0"/>
        </w:rPr>
        <w:t>El</w:t>
      </w:r>
      <w:r>
        <w:t xml:space="preserve"> </w:t>
      </w:r>
      <w:r>
        <w:rPr>
          <w:b/>
          <w:i w:val="0"/>
        </w:rPr>
        <w:t>punto 4.6 del anexo la desarrolla</w:t>
      </w:r>
      <w:r>
        <w:rPr>
          <w:b w:val="0"/>
          <w:i w:val="0"/>
        </w:rPr>
        <w:t xml:space="preserve">, y </w:t>
      </w:r>
      <w:r>
        <w:rPr>
          <w:b/>
          <w:i w:val="0"/>
        </w:rPr>
        <w:t>la regiduría y el control trabajan sobre ella minuto a</w:t>
      </w:r>
      <w:r>
        <w:t xml:space="preserve"> </w:t>
      </w:r>
      <w:r>
        <w:rPr>
          <w:b/>
          <w:i w:val="0"/>
        </w:rPr>
        <w:t>minuto.</w:t>
      </w:r>
      <w:r>
        <w:rPr>
          <w:b w:val="0"/>
          <w:i w:val="0"/>
        </w:rPr>
      </w:r>
    </w:p>
    <w:p>
      <w:pPr/>
      <w:r>
        <w:rPr>
          <w:b w:val="0"/>
          <w:i w:val="0"/>
        </w:rPr>
      </w:r>
      <w:r>
        <w:rPr>
          <w:b/>
          <w:i w:val="0"/>
        </w:rPr>
        <w:t>El minutado</w:t>
      </w:r>
      <w:r>
        <w:rPr>
          <w:b w:val="0"/>
          <w:i w:val="0"/>
        </w:rPr>
        <w:t xml:space="preserve"> que el enunciado del anexo nombra junto a la escaleta </w:t>
      </w:r>
      <w:r>
        <w:rPr>
          <w:b/>
          <w:i w:val="0"/>
        </w:rPr>
        <w:t>es precisamente eso</w:t>
      </w:r>
      <w:r>
        <w:rPr>
          <w:b w:val="0"/>
          <w:i w:val="0"/>
        </w:rPr>
        <w:t xml:space="preserve">: </w:t>
      </w:r>
      <w:r>
        <w:rPr>
          <w:b/>
          <w:i w:val="0"/>
        </w:rPr>
        <w:t>la</w:t>
      </w:r>
      <w:r>
        <w:t xml:space="preserve"> </w:t>
      </w:r>
      <w:r>
        <w:rPr>
          <w:b/>
          <w:i w:val="0"/>
        </w:rPr>
        <w:t>escaleta con los tiempos previstos de cada bloque y el tiempo acumulado</w:t>
      </w:r>
      <w:r>
        <w:rPr>
          <w:b w:val="0"/>
          <w:i w:val="0"/>
        </w:rPr>
        <w:t xml:space="preserve">, que </w:t>
      </w:r>
      <w:r>
        <w:rPr>
          <w:b/>
          <w:i w:val="0"/>
        </w:rPr>
        <w:t>es lo que permite</w:t>
      </w:r>
      <w:r>
        <w:t xml:space="preserve"> </w:t>
      </w:r>
      <w:r>
        <w:rPr>
          <w:b/>
          <w:i w:val="0"/>
        </w:rPr>
        <w:t>saber en directo si el programa va adelantado o retrasado.</w:t>
      </w:r>
      <w:r>
        <w:rPr>
          <w:b w:val="0"/>
          <w:i w:val="0"/>
        </w:rPr>
      </w:r>
    </w:p>
    <w:p>
      <w:pPr>
        <w:pStyle w:val="Heading2"/>
      </w:pPr>
      <w:r>
        <w:rPr>
          <w:b w:val="0"/>
          <w:i w:val="0"/>
        </w:rPr>
        <w:t>8.6 El guion técnico y el découpage de Burch</w:t>
      </w:r>
    </w:p>
    <w:p>
      <w:pPr/>
      <w:r>
        <w:rPr>
          <w:b w:val="0"/>
          <w:i w:val="0"/>
        </w:rPr>
      </w:r>
      <w:r>
        <w:rPr>
          <w:b/>
          <w:i w:val="0"/>
        </w:rPr>
        <w:t>El guion técnico es el documento del realizador</w:t>
      </w:r>
      <w:r>
        <w:rPr>
          <w:b w:val="0"/>
          <w:i w:val="0"/>
        </w:rPr>
        <w:t xml:space="preserve">: </w:t>
      </w:r>
      <w:r>
        <w:rPr>
          <w:b/>
          <w:i w:val="0"/>
        </w:rPr>
        <w:t>el guion literario descompuesto en planos</w:t>
      </w:r>
      <w:r>
        <w:rPr>
          <w:b w:val="0"/>
          <w:i w:val="0"/>
        </w:rPr>
        <w:t>,</w:t>
      </w:r>
      <w:r>
        <w:t xml:space="preserve"> </w:t>
      </w:r>
      <w:r>
        <w:rPr>
          <w:b w:val="0"/>
          <w:i w:val="0"/>
        </w:rPr>
        <w:t xml:space="preserve">con </w:t>
      </w:r>
      <w:r>
        <w:rPr>
          <w:b/>
          <w:i w:val="0"/>
        </w:rPr>
        <w:t>el tamaño, la angulación, el movimiento, la óptica y la duración de cada uno.</w:t>
      </w:r>
      <w:r>
        <w:rPr>
          <w:b w:val="0"/>
          <w:i w:val="0"/>
        </w:rPr>
      </w:r>
    </w:p>
    <w:p>
      <w:pPr/>
      <w:r>
        <w:rPr>
          <w:b w:val="0"/>
          <w:i w:val="0"/>
        </w:rPr>
      </w:r>
      <w:r>
        <w:rPr>
          <w:b/>
          <w:i w:val="0"/>
        </w:rPr>
        <w:t xml:space="preserve">Y la pregunta 23 pide algo más fino que su definición práctica: pide qué es el </w:t>
      </w:r>
      <w:r>
        <w:rPr>
          <w:b/>
          <w:i/>
        </w:rPr>
        <w:t>découpage</w:t>
      </w:r>
      <w:r>
        <w:rPr>
          <w:b/>
          <w:i w:val="0"/>
        </w:rPr>
        <w:t xml:space="preserve"> SEGÚN NOËL</w:t>
      </w:r>
      <w:r>
        <w:t xml:space="preserve"> </w:t>
      </w:r>
      <w:r>
        <w:rPr>
          <w:b/>
          <w:i w:val="0"/>
        </w:rPr>
        <w:t>BURCH</w:t>
      </w:r>
      <w:r>
        <w:rPr>
          <w:b w:val="0"/>
          <w:i w:val="0"/>
        </w:rPr>
        <w:t>, que es un teórico del cine con una posición propia sobre ello.</w:t>
      </w:r>
    </w:p>
    <w:p>
      <w:pPr/>
      <w:r>
        <w:rPr>
          <w:b w:val="0"/>
          <w:i w:val="0"/>
        </w:rPr>
      </w:r>
      <w:r>
        <w:rPr>
          <w:b/>
          <w:i w:val="0"/>
        </w:rPr>
        <w:t xml:space="preserve">Según Noël Burch, el </w:t>
      </w:r>
      <w:r>
        <w:rPr>
          <w:b/>
          <w:i/>
        </w:rPr>
        <w:t>découpage</w:t>
      </w:r>
      <w:r>
        <w:rPr>
          <w:b/>
          <w:i w:val="0"/>
        </w:rPr>
        <w:t xml:space="preserve"> o guion técnico no es sólo una fase del film o una operación</w:t>
      </w:r>
      <w:r>
        <w:t xml:space="preserve"> </w:t>
      </w:r>
      <w:r>
        <w:rPr>
          <w:b/>
          <w:i w:val="0"/>
        </w:rPr>
        <w:t>técnica, sino la convergencia de un desglose del espacio, realizado en el momento del rodaje, con una</w:t>
      </w:r>
      <w:r>
        <w:t xml:space="preserve"> </w:t>
      </w:r>
      <w:r>
        <w:rPr>
          <w:b/>
          <w:i w:val="0"/>
        </w:rPr>
        <w:t>descomposición del tiempo ejecutado en el montaje.</w:t>
      </w:r>
      <w:r>
        <w:rPr>
          <w:b w:val="0"/>
          <w:i w:val="0"/>
        </w:rPr>
        <w:t xml:space="preserve"> Ésa es la respuesta oficial a la pregunta 23.</w:t>
      </w:r>
    </w:p>
    <w:p>
      <w:pPr/>
      <w:r>
        <w:rPr>
          <w:b w:val="0"/>
          <w:i w:val="0"/>
        </w:rPr>
      </w:r>
      <w:r>
        <w:rPr>
          <w:b/>
          <w:i w:val="0"/>
        </w:rPr>
        <w:t>Qué afirma esa definición, y por qué es distinta de la corriente: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Definición corriente</w:t>
            </w:r>
          </w:p>
        </w:tc>
        <w:tc>
          <w:tcPr>
            <w:tcW w:type="dxa" w:w="4706"/>
            <w:shd w:val="clear" w:color="auto" w:fill="E4E4E4"/>
          </w:tcPr>
          <w:p>
            <w:pPr>
              <w:pStyle w:val="Tablacabecera"/>
            </w:pPr>
            <w:r/>
            <w:r>
              <w:rPr>
                <w:b w:val="0"/>
                <w:i w:val="0"/>
              </w:rPr>
              <w:t>La de Burch</w:t>
            </w:r>
          </w:p>
        </w:tc>
      </w:tr>
      <w:tr>
        <w:tc>
          <w:tcPr>
            <w:tcW w:type="dxa" w:w="4706"/>
          </w:tcPr>
          <w:p>
            <w:pPr>
              <w:pStyle w:val="Tabla"/>
            </w:pPr>
            <w:r/>
            <w:r>
              <w:rPr>
                <w:b w:val="0"/>
                <w:i w:val="0"/>
              </w:rPr>
            </w:r>
            <w:r>
              <w:rPr>
                <w:b/>
                <w:i w:val="0"/>
              </w:rPr>
              <w:t>Un DOCUMENTO</w:t>
            </w:r>
            <w:r>
              <w:rPr>
                <w:b w:val="0"/>
                <w:i w:val="0"/>
              </w:rPr>
              <w:t xml:space="preserve"> que se escribe antes de rodar</w:t>
            </w:r>
          </w:p>
        </w:tc>
        <w:tc>
          <w:tcPr>
            <w:tcW w:type="dxa" w:w="4706"/>
          </w:tcPr>
          <w:p>
            <w:pPr>
              <w:pStyle w:val="Tabla"/>
            </w:pPr>
            <w:r/>
            <w:r>
              <w:rPr>
                <w:b w:val="0"/>
                <w:i w:val="0"/>
              </w:rPr>
            </w:r>
            <w:r>
              <w:rPr>
                <w:b/>
                <w:i w:val="0"/>
              </w:rPr>
              <w:t>UNA OPERACIÓN que atraviesa todo el proceso</w:t>
            </w:r>
            <w:r>
              <w:rPr>
                <w:b w:val="0"/>
                <w:i w:val="0"/>
              </w:rPr>
            </w:r>
          </w:p>
        </w:tc>
      </w:tr>
      <w:tr>
        <w:tc>
          <w:tcPr>
            <w:tcW w:type="dxa" w:w="4706"/>
          </w:tcPr>
          <w:p>
            <w:pPr>
              <w:pStyle w:val="Tabla"/>
            </w:pPr>
            <w:r/>
            <w:r>
              <w:rPr>
                <w:b w:val="0"/>
                <w:i w:val="0"/>
              </w:rPr>
            </w:r>
            <w:r>
              <w:rPr>
                <w:b/>
                <w:i w:val="0"/>
              </w:rPr>
              <w:t>Una fase</w:t>
            </w:r>
            <w:r>
              <w:rPr>
                <w:b w:val="0"/>
                <w:i w:val="0"/>
              </w:rPr>
              <w:t>: entre el guion literario y el rodaje</w:t>
            </w:r>
          </w:p>
        </w:tc>
        <w:tc>
          <w:tcPr>
            <w:tcW w:type="dxa" w:w="4706"/>
          </w:tcPr>
          <w:p>
            <w:pPr>
              <w:pStyle w:val="Tabla"/>
            </w:pPr>
            <w:r/>
            <w:r>
              <w:rPr>
                <w:b w:val="0"/>
                <w:i w:val="0"/>
              </w:rPr>
            </w:r>
            <w:r>
              <w:rPr>
                <w:b/>
                <w:i w:val="0"/>
              </w:rPr>
              <w:t>La CONVERGENCIA de dos operaciones en dos momentos distintos</w:t>
            </w:r>
            <w:r>
              <w:rPr>
                <w:b w:val="0"/>
                <w:i w:val="0"/>
              </w:rPr>
            </w:r>
          </w:p>
        </w:tc>
      </w:tr>
      <w:tr>
        <w:tc>
          <w:tcPr>
            <w:tcW w:type="dxa" w:w="4706"/>
          </w:tcPr>
          <w:p>
            <w:pPr>
              <w:pStyle w:val="Tabla"/>
            </w:pPr>
            <w:r/>
            <w:r>
              <w:rPr>
                <w:b w:val="0"/>
                <w:i w:val="0"/>
              </w:rPr>
            </w:r>
            <w:r>
              <w:rPr>
                <w:b/>
                <w:i w:val="0"/>
              </w:rPr>
              <w:t>Descompone la acción en planos</w:t>
            </w:r>
            <w:r>
              <w:rPr>
                <w:b w:val="0"/>
                <w:i w:val="0"/>
              </w:rPr>
            </w:r>
          </w:p>
        </w:tc>
        <w:tc>
          <w:tcPr>
            <w:tcW w:type="dxa" w:w="4706"/>
          </w:tcPr>
          <w:p>
            <w:pPr>
              <w:pStyle w:val="Tabla"/>
            </w:pPr>
            <w:r/>
            <w:r>
              <w:rPr>
                <w:b w:val="0"/>
                <w:i w:val="0"/>
              </w:rPr>
            </w:r>
            <w:r>
              <w:rPr>
                <w:b/>
                <w:i w:val="0"/>
              </w:rPr>
              <w:t>Descompone EL ESPACIO en el rodaje y EL TIEMPO en el montaje</w:t>
            </w:r>
            <w:r>
              <w:rPr>
                <w:b w:val="0"/>
                <w:i w:val="0"/>
              </w:rPr>
            </w:r>
          </w:p>
        </w:tc>
      </w:tr>
    </w:tbl>
    <w:p>
      <w:pPr/>
    </w:p>
    <w:p>
      <w:pPr/>
      <w:r>
        <w:rPr>
          <w:b w:val="0"/>
          <w:i w:val="0"/>
        </w:rPr>
      </w:r>
      <w:r>
        <w:rPr>
          <w:b/>
          <w:i w:val="0"/>
        </w:rPr>
        <w:t>Lo que Burch está diciendo, en lenguaje llano</w:t>
      </w:r>
      <w:r>
        <w:rPr>
          <w:b w:val="0"/>
          <w:i w:val="0"/>
        </w:rPr>
        <w:t xml:space="preserve">: </w:t>
      </w:r>
      <w:r>
        <w:rPr>
          <w:b/>
          <w:i w:val="0"/>
        </w:rPr>
        <w:t xml:space="preserve">el </w:t>
      </w:r>
      <w:r>
        <w:rPr>
          <w:b/>
          <w:i/>
        </w:rPr>
        <w:t>découpage</w:t>
      </w:r>
      <w:r>
        <w:rPr>
          <w:b/>
          <w:i w:val="0"/>
        </w:rPr>
        <w:t xml:space="preserve"> no termina cuando se acaba de</w:t>
      </w:r>
      <w:r>
        <w:t xml:space="preserve"> </w:t>
      </w:r>
      <w:r>
        <w:rPr>
          <w:b/>
          <w:i w:val="0"/>
        </w:rPr>
        <w:t>escribir el guion técnico.</w:t>
      </w:r>
      <w:r>
        <w:rPr>
          <w:b w:val="0"/>
          <w:i w:val="0"/>
        </w:rPr>
        <w:t xml:space="preserve"> </w:t>
      </w:r>
      <w:r>
        <w:rPr>
          <w:b/>
          <w:i w:val="0"/>
        </w:rPr>
        <w:t>Al rodar se decide cómo se trocea el ESPACIO</w:t>
      </w:r>
      <w:r>
        <w:rPr>
          <w:b w:val="0"/>
          <w:i w:val="0"/>
        </w:rPr>
        <w:t xml:space="preserve"> —qué parte de la escena</w:t>
      </w:r>
      <w:r>
        <w:t xml:space="preserve"> </w:t>
      </w:r>
      <w:r>
        <w:rPr>
          <w:b w:val="0"/>
          <w:i w:val="0"/>
        </w:rPr>
        <w:t xml:space="preserve">entra en cada plano y desde dónde—, </w:t>
      </w:r>
      <w:r>
        <w:rPr>
          <w:b/>
          <w:i w:val="0"/>
        </w:rPr>
        <w:t>y al montar se decide cómo se trocea el TIEMPO</w:t>
      </w:r>
      <w:r>
        <w:rPr>
          <w:b w:val="0"/>
          <w:i w:val="0"/>
        </w:rPr>
        <w:t xml:space="preserve"> —cuánto dura</w:t>
      </w:r>
      <w:r>
        <w:t xml:space="preserve"> </w:t>
      </w:r>
      <w:r>
        <w:rPr>
          <w:b w:val="0"/>
          <w:i w:val="0"/>
        </w:rPr>
        <w:t xml:space="preserve">cada plano y en qué orden van—. </w:t>
      </w:r>
      <w:r>
        <w:rPr>
          <w:b/>
          <w:i w:val="0"/>
        </w:rPr>
        <w:t xml:space="preserve">Las dos operaciones juntas son el </w:t>
      </w:r>
      <w:r>
        <w:rPr>
          <w:b/>
          <w:i/>
        </w:rPr>
        <w:t>découpage</w:t>
      </w:r>
      <w:r>
        <w:rPr>
          <w:b w:val="0"/>
          <w:i w:val="0"/>
        </w:rPr>
        <w:t xml:space="preserve">, y </w:t>
      </w:r>
      <w:r>
        <w:rPr>
          <w:b/>
          <w:i w:val="0"/>
        </w:rPr>
        <w:t>la segunda</w:t>
      </w:r>
      <w:r>
        <w:t xml:space="preserve"> </w:t>
      </w:r>
      <w:r>
        <w:rPr>
          <w:b/>
          <w:i w:val="0"/>
        </w:rPr>
        <w:t>ocurre después de rodar.</w:t>
      </w:r>
      <w:r>
        <w:rPr>
          <w:b w:val="0"/>
          <w:i w:val="0"/>
        </w:rPr>
      </w:r>
    </w:p>
    <w:p>
      <w:pPr/>
      <w:r>
        <w:rPr>
          <w:b w:val="0"/>
          <w:i w:val="0"/>
        </w:rPr>
      </w:r>
      <w:r>
        <w:rPr>
          <w:b/>
          <w:i w:val="0"/>
        </w:rPr>
        <w:t>Por qué le importa a un realizador</w:t>
      </w:r>
      <w:r>
        <w:rPr>
          <w:b w:val="0"/>
          <w:i w:val="0"/>
        </w:rPr>
        <w:t xml:space="preserve">: porque </w:t>
      </w:r>
      <w:r>
        <w:rPr>
          <w:b/>
          <w:i w:val="0"/>
        </w:rPr>
        <w:t>desmiente la idea de que el guion técnico se escribe y</w:t>
      </w:r>
      <w:r>
        <w:t xml:space="preserve"> </w:t>
      </w:r>
      <w:r>
        <w:rPr>
          <w:b/>
          <w:i w:val="0"/>
        </w:rPr>
        <w:t>luego se ejecuta.</w:t>
      </w:r>
      <w:r>
        <w:rPr>
          <w:b w:val="0"/>
          <w:i w:val="0"/>
        </w:rPr>
        <w:t xml:space="preserve"> </w:t>
      </w:r>
      <w:r>
        <w:rPr>
          <w:b/>
          <w:i w:val="0"/>
        </w:rPr>
        <w:t>La forma final de una escena se decide en tres momentos</w:t>
      </w:r>
      <w:r>
        <w:rPr>
          <w:b w:val="0"/>
          <w:i w:val="0"/>
        </w:rPr>
        <w:t xml:space="preserve"> —escritura, rodaje y</w:t>
      </w:r>
      <w:r>
        <w:t xml:space="preserve"> </w:t>
      </w:r>
      <w:r>
        <w:rPr>
          <w:b w:val="0"/>
          <w:i w:val="0"/>
        </w:rPr>
        <w:t xml:space="preserve">montaje— </w:t>
      </w:r>
      <w:r>
        <w:rPr>
          <w:b/>
          <w:i w:val="0"/>
        </w:rPr>
        <w:t>y las tres decisiones son la misma decisión.</w:t>
      </w:r>
      <w:r>
        <w:rPr>
          <w:b w:val="0"/>
          <w:i w:val="0"/>
        </w:rPr>
      </w:r>
    </w:p>
    <w:p>
      <w:pPr/>
      <w:r>
        <w:rPr>
          <w:b w:val="0"/>
          <w:i w:val="0"/>
        </w:rPr>
      </w:r>
      <w:r>
        <w:rPr>
          <w:b/>
          <w:i w:val="0"/>
        </w:rPr>
        <w:t>Las tres opciones falsas de la pregunta 23 son definiciones RAZONABLES del guion técnico</w:t>
      </w:r>
      <w:r>
        <w:rPr>
          <w:b w:val="0"/>
          <w:i w:val="0"/>
        </w:rPr>
        <w:t>, y ahí</w:t>
      </w:r>
      <w:r>
        <w:t xml:space="preserve"> </w:t>
      </w:r>
      <w:r>
        <w:rPr>
          <w:b w:val="0"/>
          <w:i w:val="0"/>
        </w:rPr>
        <w:t>está la dificultad: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 xml:space="preserve">«El </w:t>
            </w:r>
            <w:r>
              <w:rPr>
                <w:b w:val="0"/>
                <w:i/>
              </w:rPr>
              <w:t>storyboard</w:t>
            </w:r>
            <w:r>
              <w:rPr>
                <w:b w:val="0"/>
                <w:i w:val="0"/>
              </w:rPr>
              <w:t>»</w:t>
            </w:r>
          </w:p>
        </w:tc>
        <w:tc>
          <w:tcPr>
            <w:tcW w:type="dxa" w:w="4706"/>
          </w:tcPr>
          <w:p>
            <w:pPr>
              <w:pStyle w:val="Tabla"/>
            </w:pPr>
            <w:r/>
            <w:r>
              <w:rPr>
                <w:b w:val="0"/>
                <w:i w:val="0"/>
              </w:rPr>
            </w:r>
            <w:r>
              <w:rPr>
                <w:b/>
                <w:i w:val="0"/>
              </w:rPr>
              <w:t>Otro documento real</w:t>
            </w:r>
            <w:r>
              <w:rPr>
                <w:b w:val="0"/>
                <w:i w:val="0"/>
              </w:rPr>
              <w:t xml:space="preserve">, y </w:t>
            </w:r>
            <w:r>
              <w:rPr>
                <w:b/>
                <w:i w:val="0"/>
              </w:rPr>
              <w:t>relacionado</w:t>
            </w:r>
            <w:r>
              <w:rPr>
                <w:b w:val="0"/>
                <w:i w:val="0"/>
              </w:rPr>
              <w:t xml:space="preserve">: el guion técnico dibujado. </w:t>
            </w:r>
            <w:r>
              <w:rPr>
                <w:b/>
                <w:i w:val="0"/>
              </w:rPr>
              <w:t>No es lo mismo</w:t>
            </w:r>
            <w:r>
              <w:rPr>
                <w:b w:val="0"/>
                <w:i w:val="0"/>
              </w:rPr>
            </w:r>
          </w:p>
        </w:tc>
      </w:tr>
      <w:tr>
        <w:tc>
          <w:tcPr>
            <w:tcW w:type="dxa" w:w="4706"/>
          </w:tcPr>
          <w:p>
            <w:pPr>
              <w:pStyle w:val="Tabla"/>
            </w:pPr>
            <w:r/>
            <w:r>
              <w:rPr>
                <w:b w:val="0"/>
                <w:i w:val="0"/>
              </w:rPr>
              <w:t>«La última fase del guion, que incluye localizaciones, actores, movimientos y ópticas»</w:t>
            </w:r>
          </w:p>
        </w:tc>
        <w:tc>
          <w:tcPr>
            <w:tcW w:type="dxa" w:w="4706"/>
          </w:tcPr>
          <w:p>
            <w:pPr>
              <w:pStyle w:val="Tabla"/>
            </w:pPr>
            <w:r/>
            <w:r>
              <w:rPr>
                <w:b w:val="0"/>
                <w:i w:val="0"/>
              </w:rPr>
            </w:r>
            <w:r>
              <w:rPr>
                <w:b/>
                <w:i w:val="0"/>
              </w:rPr>
              <w:t>UNA DEFINICIÓN CORRECTA DEL GUION TÉCNICO CORRIENTE.</w:t>
            </w:r>
            <w:r>
              <w:rPr>
                <w:b w:val="0"/>
                <w:i w:val="0"/>
              </w:rPr>
              <w:t xml:space="preserve"> </w:t>
            </w:r>
            <w:r>
              <w:rPr>
                <w:b/>
                <w:i w:val="0"/>
              </w:rPr>
              <w:t>Es la trampa mejor puesta de este punto</w:t>
            </w:r>
            <w:r>
              <w:rPr>
                <w:b w:val="0"/>
                <w:i w:val="0"/>
              </w:rPr>
              <w:t xml:space="preserve">: </w:t>
            </w:r>
            <w:r>
              <w:rPr>
                <w:b/>
                <w:i w:val="0"/>
              </w:rPr>
              <w:t>no es falsa, es la definición que la pregunta NO pide</w:t>
            </w:r>
            <w:r>
              <w:rPr>
                <w:b w:val="0"/>
                <w:i w:val="0"/>
              </w:rPr>
              <w:t>, porque el enunciado dice «según Noël Burch»</w:t>
            </w:r>
          </w:p>
        </w:tc>
      </w:tr>
      <w:tr>
        <w:tc>
          <w:tcPr>
            <w:tcW w:type="dxa" w:w="4706"/>
          </w:tcPr>
          <w:p>
            <w:pPr>
              <w:pStyle w:val="Tabla"/>
            </w:pPr>
            <w:r/>
            <w:r>
              <w:rPr>
                <w:b w:val="0"/>
                <w:i w:val="0"/>
              </w:rPr>
              <w:t>«La descomposición de la trama en acciones susceptibles de ser rodadas»</w:t>
            </w:r>
          </w:p>
        </w:tc>
        <w:tc>
          <w:tcPr>
            <w:tcW w:type="dxa" w:w="4706"/>
          </w:tcPr>
          <w:p>
            <w:pPr>
              <w:pStyle w:val="Tabla"/>
            </w:pPr>
            <w:r/>
            <w:r>
              <w:rPr>
                <w:b w:val="0"/>
                <w:i w:val="0"/>
              </w:rPr>
            </w:r>
            <w:r>
              <w:rPr>
                <w:b/>
                <w:i w:val="0"/>
              </w:rPr>
              <w:t>También razonable</w:t>
            </w:r>
            <w:r>
              <w:rPr>
                <w:b w:val="0"/>
                <w:i w:val="0"/>
              </w:rPr>
              <w:t>, y también insuficiente para lo que Burch dice</w:t>
            </w:r>
          </w:p>
        </w:tc>
      </w:tr>
    </w:tbl>
    <w:p>
      <w:pPr/>
    </w:p>
    <w:p>
      <w:pPr/>
      <w:r>
        <w:rPr>
          <w:b w:val="0"/>
          <w:i w:val="0"/>
        </w:rPr>
      </w:r>
      <w:r>
        <w:rPr>
          <w:b/>
          <w:i w:val="0"/>
        </w:rPr>
        <w:t>La lección de método</w:t>
      </w:r>
      <w:r>
        <w:rPr>
          <w:b w:val="0"/>
          <w:i w:val="0"/>
        </w:rPr>
        <w:t xml:space="preserve">: </w:t>
      </w:r>
      <w:r>
        <w:rPr>
          <w:b/>
          <w:i w:val="0"/>
        </w:rPr>
        <w:t>cuando un enunciado atribuye una definición a un autor concreto, la</w:t>
      </w:r>
      <w:r>
        <w:t xml:space="preserve"> </w:t>
      </w:r>
      <w:r>
        <w:rPr>
          <w:b/>
          <w:i w:val="0"/>
        </w:rPr>
        <w:t>respuesta no es la definición correcta del término: es LA SUYA.</w:t>
      </w:r>
      <w:r>
        <w:rPr>
          <w:b w:val="0"/>
          <w:i w:val="0"/>
        </w:rPr>
        <w:t xml:space="preserve"> </w:t>
      </w:r>
      <w:r>
        <w:rPr>
          <w:b/>
          <w:i w:val="0"/>
        </w:rPr>
        <w:t>Aquí hay tres definiciones</w:t>
      </w:r>
      <w:r>
        <w:t xml:space="preserve"> </w:t>
      </w:r>
      <w:r>
        <w:rPr>
          <w:b/>
          <w:i w:val="0"/>
        </w:rPr>
        <w:t xml:space="preserve">defendibles del </w:t>
      </w:r>
      <w:r>
        <w:rPr>
          <w:b/>
          <w:i/>
        </w:rPr>
        <w:t>découpage</w:t>
      </w:r>
      <w:r>
        <w:rPr>
          <w:b/>
          <w:i w:val="0"/>
        </w:rPr>
        <w:t xml:space="preserve"> y sólo una es la de Burch</w:t>
      </w:r>
      <w:r>
        <w:rPr>
          <w:b w:val="0"/>
          <w:i w:val="0"/>
        </w:rPr>
        <w:t xml:space="preserve">, y </w:t>
      </w:r>
      <w:r>
        <w:rPr>
          <w:b/>
          <w:i w:val="0"/>
        </w:rPr>
        <w:t>se reconoce porque es la única que habla</w:t>
      </w:r>
      <w:r>
        <w:t xml:space="preserve"> </w:t>
      </w:r>
      <w:r>
        <w:rPr>
          <w:b/>
          <w:i w:val="0"/>
        </w:rPr>
        <w:t>de DOS momentos y de DOS materias —espacio y tiempo—.</w:t>
      </w:r>
      <w:r>
        <w:rPr>
          <w:b w:val="0"/>
          <w:i w:val="0"/>
        </w:rPr>
      </w:r>
    </w:p>
    <w:p>
      <w:pPr/>
      <w:r>
        <w:rPr>
          <w:b w:val="0"/>
          <w:i w:val="0"/>
        </w:rPr>
      </w:r>
      <w:r>
        <w:rPr>
          <w:b/>
          <w:i w:val="0"/>
        </w:rPr>
        <w:t>Una declaración expresa</w:t>
      </w:r>
      <w:r>
        <w:rPr>
          <w:b w:val="0"/>
          <w:i w:val="0"/>
        </w:rPr>
        <w:t xml:space="preserve">: </w:t>
      </w:r>
      <w:r>
        <w:rPr>
          <w:b/>
          <w:i w:val="0"/>
        </w:rPr>
        <w:t>la obra de Noël Burch no se ha consultado.</w:t>
      </w:r>
      <w:r>
        <w:rPr>
          <w:b w:val="0"/>
          <w:i w:val="0"/>
        </w:rPr>
        <w:t xml:space="preserve"> </w:t>
      </w:r>
      <w:r>
        <w:rPr>
          <w:b/>
          <w:i w:val="0"/>
        </w:rPr>
        <w:t>La atribución de esta</w:t>
      </w:r>
      <w:r>
        <w:t xml:space="preserve"> </w:t>
      </w:r>
      <w:r>
        <w:rPr>
          <w:b/>
          <w:i w:val="0"/>
        </w:rPr>
        <w:t>formulación a ese autor descansa en el enunciado del examen y en la literatura teórica del oficio</w:t>
      </w:r>
      <w:r>
        <w:rPr>
          <w:b w:val="0"/>
          <w:i w:val="0"/>
        </w:rPr>
        <w:t>,</w:t>
      </w:r>
      <w:r>
        <w:t xml:space="preserve"> </w:t>
      </w:r>
      <w:r>
        <w:rPr>
          <w:b w:val="0"/>
          <w:i w:val="0"/>
        </w:rPr>
      </w:r>
      <w:r>
        <w:rPr>
          <w:b/>
          <w:i w:val="0"/>
        </w:rPr>
        <w:t>y este proyecto no ha volcado su texto</w:t>
      </w:r>
      <w:r>
        <w:rPr>
          <w:b w:val="0"/>
          <w:i w:val="0"/>
        </w:rPr>
        <w:t xml:space="preserve">, así que </w:t>
      </w:r>
      <w:r>
        <w:rPr>
          <w:b/>
          <w:i w:val="0"/>
        </w:rPr>
        <w:t>lo declara.</w:t>
      </w:r>
      <w:r>
        <w:rPr>
          <w:b w:val="0"/>
          <w:i w:val="0"/>
        </w:rPr>
        <w:t xml:space="preserve"> </w:t>
      </w:r>
      <w:r>
        <w:rPr>
          <w:b/>
          <w:i w:val="0"/>
        </w:rPr>
        <w:t>Lo que el tema sostiene con</w:t>
      </w:r>
      <w:r>
        <w:t xml:space="preserve"> </w:t>
      </w:r>
      <w:r>
        <w:rPr>
          <w:b/>
          <w:i w:val="0"/>
        </w:rPr>
        <w:t>seguridad es qué DICE la formulación y por qué se distingue de las otras tres</w:t>
      </w:r>
      <w:r>
        <w:rPr>
          <w:b w:val="0"/>
          <w:i w:val="0"/>
        </w:rPr>
        <w:t>, no que ésas sean sus</w:t>
      </w:r>
      <w:r>
        <w:t xml:space="preserve"> </w:t>
      </w:r>
      <w:r>
        <w:rPr>
          <w:b w:val="0"/>
          <w:i w:val="0"/>
        </w:rPr>
        <w:t>palabras exactas.</w:t>
      </w:r>
    </w:p>
    <w:p>
      <w:pPr>
        <w:pStyle w:val="Heading2"/>
      </w:pPr>
      <w:r>
        <w:rPr>
          <w:b w:val="0"/>
          <w:i w:val="0"/>
        </w:rPr>
        <w:t>8.7 La estructura: el paradigma en tres actos</w:t>
      </w:r>
    </w:p>
    <w:p>
      <w:pPr/>
      <w:r>
        <w:rPr>
          <w:b w:val="0"/>
          <w:i w:val="0"/>
        </w:rPr>
      </w:r>
      <w:r>
        <w:rPr>
          <w:b/>
          <w:i w:val="0"/>
        </w:rPr>
        <w:t>El paradigma es el modelo de guion desarrollado en tres actos.</w:t>
      </w:r>
      <w:r>
        <w:rPr>
          <w:b w:val="0"/>
          <w:i w:val="0"/>
        </w:rPr>
        <w:t xml:space="preserve"> Ésa es la respuesta oficial a la</w:t>
      </w:r>
      <w:r>
        <w:t xml:space="preserve"> </w:t>
      </w:r>
      <w:r>
        <w:rPr>
          <w:b w:val="0"/>
          <w:i w:val="0"/>
        </w:rPr>
        <w:t>pregunta 42.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Proporción aproximada</w:t>
            </w:r>
          </w:p>
        </w:tc>
      </w:tr>
      <w:tr>
        <w:tc>
          <w:tcPr>
            <w:tcW w:type="dxa" w:w="3137"/>
          </w:tcPr>
          <w:p>
            <w:pPr>
              <w:pStyle w:val="Tabla"/>
            </w:pPr>
            <w:r/>
            <w:r>
              <w:rPr>
                <w:b w:val="0"/>
                <w:i w:val="0"/>
              </w:rPr>
            </w:r>
            <w:r>
              <w:rPr>
                <w:b/>
                <w:i w:val="0"/>
              </w:rPr>
              <w:t>Primero: planteamiento</w:t>
            </w:r>
            <w:r>
              <w:rPr>
                <w:b w:val="0"/>
                <w:i w:val="0"/>
              </w:rPr>
            </w:r>
          </w:p>
        </w:tc>
        <w:tc>
          <w:tcPr>
            <w:tcW w:type="dxa" w:w="3137"/>
          </w:tcPr>
          <w:p>
            <w:pPr>
              <w:pStyle w:val="Tabla"/>
            </w:pPr>
            <w:r/>
            <w:r>
              <w:rPr>
                <w:b w:val="0"/>
                <w:i w:val="0"/>
              </w:rPr>
            </w:r>
            <w:r>
              <w:rPr>
                <w:b/>
                <w:i w:val="0"/>
              </w:rPr>
              <w:t>Presenta el mundo, el protagonista y el conflicto</w:t>
            </w:r>
            <w:r>
              <w:rPr>
                <w:b w:val="0"/>
                <w:i w:val="0"/>
              </w:rPr>
            </w:r>
          </w:p>
        </w:tc>
        <w:tc>
          <w:tcPr>
            <w:tcW w:type="dxa" w:w="3137"/>
          </w:tcPr>
          <w:p>
            <w:pPr>
              <w:pStyle w:val="Tabla"/>
            </w:pPr>
            <w:r/>
            <w:r>
              <w:rPr>
                <w:b w:val="0"/>
                <w:i w:val="0"/>
              </w:rPr>
            </w:r>
            <w:r>
              <w:rPr>
                <w:b/>
                <w:i w:val="0"/>
              </w:rPr>
              <w:t>Un cuarto</w:t>
            </w:r>
            <w:r>
              <w:rPr>
                <w:b w:val="0"/>
                <w:i w:val="0"/>
              </w:rPr>
            </w:r>
          </w:p>
        </w:tc>
      </w:tr>
      <w:tr>
        <w:tc>
          <w:tcPr>
            <w:tcW w:type="dxa" w:w="3137"/>
          </w:tcPr>
          <w:p>
            <w:pPr>
              <w:pStyle w:val="Tabla"/>
            </w:pPr>
            <w:r/>
            <w:r>
              <w:rPr>
                <w:b w:val="0"/>
                <w:i w:val="0"/>
              </w:rPr>
            </w:r>
            <w:r>
              <w:rPr>
                <w:b/>
                <w:i w:val="0"/>
              </w:rPr>
              <w:t>Segundo: desarrollo o confrontación</w:t>
            </w:r>
            <w:r>
              <w:rPr>
                <w:b w:val="0"/>
                <w:i w:val="0"/>
              </w:rPr>
            </w:r>
          </w:p>
        </w:tc>
        <w:tc>
          <w:tcPr>
            <w:tcW w:type="dxa" w:w="3137"/>
          </w:tcPr>
          <w:p>
            <w:pPr>
              <w:pStyle w:val="Tabla"/>
            </w:pPr>
            <w:r/>
            <w:r>
              <w:rPr>
                <w:b w:val="0"/>
                <w:i w:val="0"/>
              </w:rPr>
            </w:r>
            <w:r>
              <w:rPr>
                <w:b/>
                <w:i w:val="0"/>
              </w:rPr>
              <w:t>El protagonista actúa y encuentra obstáculos</w:t>
            </w:r>
            <w:r>
              <w:rPr>
                <w:b w:val="0"/>
                <w:i w:val="0"/>
              </w:rPr>
              <w:t>; el conflicto crece</w:t>
            </w:r>
          </w:p>
        </w:tc>
        <w:tc>
          <w:tcPr>
            <w:tcW w:type="dxa" w:w="3137"/>
          </w:tcPr>
          <w:p>
            <w:pPr>
              <w:pStyle w:val="Tabla"/>
            </w:pPr>
            <w:r/>
            <w:r>
              <w:rPr>
                <w:b w:val="0"/>
                <w:i w:val="0"/>
              </w:rPr>
            </w:r>
            <w:r>
              <w:rPr>
                <w:b/>
                <w:i w:val="0"/>
              </w:rPr>
              <w:t>La mitad</w:t>
            </w:r>
            <w:r>
              <w:rPr>
                <w:b w:val="0"/>
                <w:i w:val="0"/>
              </w:rPr>
            </w:r>
          </w:p>
        </w:tc>
      </w:tr>
      <w:tr>
        <w:tc>
          <w:tcPr>
            <w:tcW w:type="dxa" w:w="3137"/>
          </w:tcPr>
          <w:p>
            <w:pPr>
              <w:pStyle w:val="Tabla"/>
            </w:pPr>
            <w:r/>
            <w:r>
              <w:rPr>
                <w:b w:val="0"/>
                <w:i w:val="0"/>
              </w:rPr>
            </w:r>
            <w:r>
              <w:rPr>
                <w:b/>
                <w:i w:val="0"/>
              </w:rPr>
              <w:t>Tercero: desenlace</w:t>
            </w:r>
            <w:r>
              <w:rPr>
                <w:b w:val="0"/>
                <w:i w:val="0"/>
              </w:rPr>
            </w:r>
          </w:p>
        </w:tc>
        <w:tc>
          <w:tcPr>
            <w:tcW w:type="dxa" w:w="3137"/>
          </w:tcPr>
          <w:p>
            <w:pPr>
              <w:pStyle w:val="Tabla"/>
            </w:pPr>
            <w:r/>
            <w:r>
              <w:rPr>
                <w:b w:val="0"/>
                <w:i w:val="0"/>
              </w:rPr>
            </w:r>
            <w:r>
              <w:rPr>
                <w:b/>
                <w:i w:val="0"/>
              </w:rPr>
              <w:t>Clímax y resolución</w:t>
            </w:r>
            <w:r>
              <w:rPr>
                <w:b w:val="0"/>
                <w:i w:val="0"/>
              </w:rPr>
            </w:r>
          </w:p>
        </w:tc>
        <w:tc>
          <w:tcPr>
            <w:tcW w:type="dxa" w:w="3137"/>
          </w:tcPr>
          <w:p>
            <w:pPr>
              <w:pStyle w:val="Tabla"/>
            </w:pPr>
            <w:r/>
            <w:r>
              <w:rPr>
                <w:b w:val="0"/>
                <w:i w:val="0"/>
              </w:rPr>
            </w:r>
            <w:r>
              <w:rPr>
                <w:b/>
                <w:i w:val="0"/>
              </w:rPr>
              <w:t>Un cuarto</w:t>
            </w:r>
            <w:r>
              <w:rPr>
                <w:b w:val="0"/>
                <w:i w:val="0"/>
              </w:rPr>
            </w:r>
          </w:p>
        </w:tc>
      </w:tr>
    </w:tbl>
    <w:p>
      <w:pPr/>
    </w:p>
    <w:p>
      <w:pPr/>
      <w:r>
        <w:rPr>
          <w:b w:val="0"/>
          <w:i w:val="0"/>
        </w:rPr>
      </w:r>
      <w:r>
        <w:rPr>
          <w:b/>
          <w:i w:val="0"/>
        </w:rPr>
        <w:t>Y las bisagras entre actos</w:t>
      </w:r>
      <w:r>
        <w:rPr>
          <w:b w:val="0"/>
          <w:i w:val="0"/>
        </w:rPr>
        <w:t>, que son las que dan la estructura: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Elemento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Detonante</w:t>
            </w:r>
            <w:r>
              <w:rPr>
                <w:b w:val="0"/>
                <w:i w:val="0"/>
              </w:rPr>
              <w:t xml:space="preserve"> o incidente incitador</w:t>
            </w:r>
          </w:p>
        </w:tc>
        <w:tc>
          <w:tcPr>
            <w:tcW w:type="dxa" w:w="3137"/>
          </w:tcPr>
          <w:p>
            <w:pPr>
              <w:pStyle w:val="Tabla"/>
            </w:pPr>
            <w:r/>
            <w:r>
              <w:rPr>
                <w:b w:val="0"/>
                <w:i w:val="0"/>
              </w:rPr>
            </w:r>
            <w:r>
              <w:rPr>
                <w:b/>
                <w:i w:val="0"/>
              </w:rPr>
              <w:t>El suceso que pone la historia en marcha</w:t>
            </w:r>
            <w:r>
              <w:rPr>
                <w:b w:val="0"/>
                <w:i w:val="0"/>
              </w:rPr>
            </w:r>
          </w:p>
        </w:tc>
        <w:tc>
          <w:tcPr>
            <w:tcW w:type="dxa" w:w="3137"/>
          </w:tcPr>
          <w:p>
            <w:pPr>
              <w:pStyle w:val="Tabla"/>
            </w:pPr>
            <w:r/>
            <w:r>
              <w:rPr>
                <w:b w:val="0"/>
                <w:i w:val="0"/>
              </w:rPr>
              <w:t>En el primer acto</w:t>
            </w:r>
          </w:p>
        </w:tc>
      </w:tr>
      <w:tr>
        <w:tc>
          <w:tcPr>
            <w:tcW w:type="dxa" w:w="3137"/>
          </w:tcPr>
          <w:p>
            <w:pPr>
              <w:pStyle w:val="Tabla"/>
            </w:pPr>
            <w:r/>
            <w:r>
              <w:rPr>
                <w:b w:val="0"/>
                <w:i w:val="0"/>
              </w:rPr>
            </w:r>
            <w:r>
              <w:rPr>
                <w:b/>
                <w:i w:val="0"/>
              </w:rPr>
              <w:t>Primer punto de giro</w:t>
            </w:r>
            <w:r>
              <w:rPr>
                <w:b w:val="0"/>
                <w:i w:val="0"/>
              </w:rPr>
            </w:r>
          </w:p>
        </w:tc>
        <w:tc>
          <w:tcPr>
            <w:tcW w:type="dxa" w:w="3137"/>
          </w:tcPr>
          <w:p>
            <w:pPr>
              <w:pStyle w:val="Tabla"/>
            </w:pPr>
            <w:r/>
            <w:r>
              <w:rPr>
                <w:b w:val="0"/>
                <w:i w:val="0"/>
              </w:rPr>
            </w:r>
            <w:r>
              <w:rPr>
                <w:b/>
                <w:i w:val="0"/>
              </w:rPr>
              <w:t>Un suceso que cambia la dirección de la historia</w:t>
            </w:r>
            <w:r>
              <w:rPr>
                <w:b w:val="0"/>
                <w:i w:val="0"/>
              </w:rPr>
            </w:r>
          </w:p>
        </w:tc>
        <w:tc>
          <w:tcPr>
            <w:tcW w:type="dxa" w:w="3137"/>
          </w:tcPr>
          <w:p>
            <w:pPr>
              <w:pStyle w:val="Tabla"/>
            </w:pPr>
            <w:r/>
            <w:r>
              <w:rPr>
                <w:b w:val="0"/>
                <w:i w:val="0"/>
              </w:rPr>
            </w:r>
            <w:r>
              <w:rPr>
                <w:b/>
                <w:i w:val="0"/>
              </w:rPr>
              <w:t>Al final del primer acto</w:t>
            </w:r>
            <w:r>
              <w:rPr>
                <w:b w:val="0"/>
                <w:i w:val="0"/>
              </w:rPr>
            </w:r>
          </w:p>
        </w:tc>
      </w:tr>
      <w:tr>
        <w:tc>
          <w:tcPr>
            <w:tcW w:type="dxa" w:w="3137"/>
          </w:tcPr>
          <w:p>
            <w:pPr>
              <w:pStyle w:val="Tabla"/>
            </w:pPr>
            <w:r/>
            <w:r>
              <w:rPr>
                <w:b w:val="0"/>
                <w:i w:val="0"/>
              </w:rPr>
            </w:r>
            <w:r>
              <w:rPr>
                <w:b/>
                <w:i w:val="0"/>
              </w:rPr>
              <w:t>Punto medio</w:t>
            </w:r>
            <w:r>
              <w:rPr>
                <w:b w:val="0"/>
                <w:i w:val="0"/>
              </w:rPr>
            </w:r>
          </w:p>
        </w:tc>
        <w:tc>
          <w:tcPr>
            <w:tcW w:type="dxa" w:w="3137"/>
          </w:tcPr>
          <w:p>
            <w:pPr>
              <w:pStyle w:val="Tabla"/>
            </w:pPr>
            <w:r/>
            <w:r>
              <w:rPr>
                <w:b w:val="0"/>
                <w:i w:val="0"/>
              </w:rPr>
            </w:r>
            <w:r>
              <w:rPr>
                <w:b/>
                <w:i w:val="0"/>
              </w:rPr>
              <w:t>Un giro que reordena el segundo acto</w:t>
            </w:r>
            <w:r>
              <w:rPr>
                <w:b w:val="0"/>
                <w:i w:val="0"/>
              </w:rPr>
            </w:r>
          </w:p>
        </w:tc>
        <w:tc>
          <w:tcPr>
            <w:tcW w:type="dxa" w:w="3137"/>
          </w:tcPr>
          <w:p>
            <w:pPr>
              <w:pStyle w:val="Tabla"/>
            </w:pPr>
            <w:r/>
            <w:r>
              <w:rPr>
                <w:b w:val="0"/>
                <w:i w:val="0"/>
              </w:rPr>
              <w:t>En mitad del segundo</w:t>
            </w:r>
          </w:p>
        </w:tc>
      </w:tr>
      <w:tr>
        <w:tc>
          <w:tcPr>
            <w:tcW w:type="dxa" w:w="3137"/>
          </w:tcPr>
          <w:p>
            <w:pPr>
              <w:pStyle w:val="Tabla"/>
            </w:pPr>
            <w:r/>
            <w:r>
              <w:rPr>
                <w:b w:val="0"/>
                <w:i w:val="0"/>
              </w:rPr>
            </w:r>
            <w:r>
              <w:rPr>
                <w:b/>
                <w:i w:val="0"/>
              </w:rPr>
              <w:t>Segundo punto de giro</w:t>
            </w:r>
            <w:r>
              <w:rPr>
                <w:b w:val="0"/>
                <w:i w:val="0"/>
              </w:rPr>
            </w:r>
          </w:p>
        </w:tc>
        <w:tc>
          <w:tcPr>
            <w:tcW w:type="dxa" w:w="3137"/>
          </w:tcPr>
          <w:p>
            <w:pPr>
              <w:pStyle w:val="Tabla"/>
            </w:pPr>
            <w:r/>
            <w:r>
              <w:rPr>
                <w:b w:val="0"/>
                <w:i w:val="0"/>
              </w:rPr>
            </w:r>
            <w:r>
              <w:rPr>
                <w:b/>
                <w:i w:val="0"/>
              </w:rPr>
              <w:t>El que lanza hacia el desenlace</w:t>
            </w:r>
            <w:r>
              <w:rPr>
                <w:b w:val="0"/>
                <w:i w:val="0"/>
              </w:rPr>
            </w:r>
          </w:p>
        </w:tc>
        <w:tc>
          <w:tcPr>
            <w:tcW w:type="dxa" w:w="3137"/>
          </w:tcPr>
          <w:p>
            <w:pPr>
              <w:pStyle w:val="Tabla"/>
            </w:pPr>
            <w:r/>
            <w:r>
              <w:rPr>
                <w:b w:val="0"/>
                <w:i w:val="0"/>
              </w:rPr>
            </w:r>
            <w:r>
              <w:rPr>
                <w:b/>
                <w:i w:val="0"/>
              </w:rPr>
              <w:t>Al final del segundo acto</w:t>
            </w:r>
            <w:r>
              <w:rPr>
                <w:b w:val="0"/>
                <w:i w:val="0"/>
              </w:rPr>
            </w:r>
          </w:p>
        </w:tc>
      </w:tr>
      <w:tr>
        <w:tc>
          <w:tcPr>
            <w:tcW w:type="dxa" w:w="3137"/>
          </w:tcPr>
          <w:p>
            <w:pPr>
              <w:pStyle w:val="Tabla"/>
            </w:pPr>
            <w:r/>
            <w:r>
              <w:rPr>
                <w:b w:val="0"/>
                <w:i w:val="0"/>
              </w:rPr>
            </w:r>
            <w:r>
              <w:rPr>
                <w:b/>
                <w:i w:val="0"/>
              </w:rPr>
              <w:t>Clímax</w:t>
            </w:r>
            <w:r>
              <w:rPr>
                <w:b w:val="0"/>
                <w:i w:val="0"/>
              </w:rPr>
            </w:r>
          </w:p>
        </w:tc>
        <w:tc>
          <w:tcPr>
            <w:tcW w:type="dxa" w:w="3137"/>
          </w:tcPr>
          <w:p>
            <w:pPr>
              <w:pStyle w:val="Tabla"/>
            </w:pPr>
            <w:r/>
            <w:r>
              <w:rPr>
                <w:b w:val="0"/>
                <w:i w:val="0"/>
              </w:rPr>
            </w:r>
            <w:r>
              <w:rPr>
                <w:b/>
                <w:i w:val="0"/>
              </w:rPr>
              <w:t>El enfrentamiento decisivo</w:t>
            </w:r>
            <w:r>
              <w:rPr>
                <w:b w:val="0"/>
                <w:i w:val="0"/>
              </w:rPr>
            </w:r>
          </w:p>
        </w:tc>
        <w:tc>
          <w:tcPr>
            <w:tcW w:type="dxa" w:w="3137"/>
          </w:tcPr>
          <w:p>
            <w:pPr>
              <w:pStyle w:val="Tabla"/>
            </w:pPr>
            <w:r/>
            <w:r>
              <w:rPr>
                <w:b w:val="0"/>
                <w:i w:val="0"/>
              </w:rPr>
              <w:t>En el tercero</w:t>
            </w:r>
          </w:p>
        </w:tc>
      </w:tr>
    </w:tbl>
    <w:p>
      <w:pPr/>
    </w:p>
    <w:p>
      <w:pPr/>
      <w:r>
        <w:rPr>
          <w:b w:val="0"/>
          <w:i w:val="0"/>
        </w:rPr>
      </w:r>
      <w:r>
        <w:rPr>
          <w:b/>
          <w:i w:val="0"/>
        </w:rPr>
        <w:t>Las tres opciones falsas de la pregunta 42: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«Una síntesis y explicación de algunos puntos de la historia»</w:t>
            </w:r>
          </w:p>
        </w:tc>
        <w:tc>
          <w:tcPr>
            <w:tcW w:type="dxa" w:w="4706"/>
          </w:tcPr>
          <w:p>
            <w:pPr>
              <w:pStyle w:val="Tabla"/>
            </w:pPr>
            <w:r/>
            <w:r>
              <w:rPr>
                <w:b w:val="0"/>
                <w:i w:val="0"/>
              </w:rPr>
            </w:r>
            <w:r>
              <w:rPr>
                <w:b/>
                <w:i w:val="0"/>
              </w:rPr>
              <w:t>Una sinopsis parcial</w:t>
            </w:r>
            <w:r>
              <w:rPr>
                <w:b w:val="0"/>
                <w:i w:val="0"/>
              </w:rPr>
            </w:r>
          </w:p>
        </w:tc>
      </w:tr>
      <w:tr>
        <w:tc>
          <w:tcPr>
            <w:tcW w:type="dxa" w:w="4706"/>
          </w:tcPr>
          <w:p>
            <w:pPr>
              <w:pStyle w:val="Tabla"/>
            </w:pPr>
            <w:r/>
            <w:r>
              <w:rPr>
                <w:b w:val="0"/>
                <w:i w:val="0"/>
              </w:rPr>
              <w:t>«También se le denomina argumento»</w:t>
            </w:r>
          </w:p>
        </w:tc>
        <w:tc>
          <w:tcPr>
            <w:tcW w:type="dxa" w:w="4706"/>
          </w:tcPr>
          <w:p>
            <w:pPr>
              <w:pStyle w:val="Tabla"/>
            </w:pPr>
            <w:r/>
            <w:r>
              <w:rPr>
                <w:b w:val="0"/>
                <w:i w:val="0"/>
              </w:rPr>
            </w:r>
            <w:r>
              <w:rPr>
                <w:b/>
                <w:i w:val="0"/>
              </w:rPr>
              <w:t>Confunde el MODELO con el DOCUMENTO</w:t>
            </w:r>
            <w:r>
              <w:rPr>
                <w:b w:val="0"/>
                <w:i w:val="0"/>
              </w:rPr>
              <w:t>: el paradigma es una estructura, el argumento un texto</w:t>
            </w:r>
          </w:p>
        </w:tc>
      </w:tr>
      <w:tr>
        <w:tc>
          <w:tcPr>
            <w:tcW w:type="dxa" w:w="4706"/>
          </w:tcPr>
          <w:p>
            <w:pPr>
              <w:pStyle w:val="Tabla"/>
            </w:pPr>
            <w:r/>
            <w:r>
              <w:rPr>
                <w:b w:val="0"/>
                <w:i w:val="0"/>
              </w:rPr>
              <w:t>«Una relación de las secuencias ordenadas narrativamente»</w:t>
            </w:r>
          </w:p>
        </w:tc>
        <w:tc>
          <w:tcPr>
            <w:tcW w:type="dxa" w:w="4706"/>
          </w:tcPr>
          <w:p>
            <w:pPr>
              <w:pStyle w:val="Tabla"/>
            </w:pPr>
            <w:r/>
            <w:r>
              <w:rPr>
                <w:b w:val="0"/>
                <w:i w:val="0"/>
              </w:rPr>
            </w:r>
            <w:r>
              <w:rPr>
                <w:b/>
                <w:i w:val="0"/>
              </w:rPr>
              <w:t>ES LA DEFINICIÓN DE LA ESCALETA</w:t>
            </w:r>
            <w:r>
              <w:rPr>
                <w:b w:val="0"/>
                <w:i w:val="0"/>
              </w:rPr>
              <w:t xml:space="preserve">, que el mismo cuadernillo pregunta en la pregunta 14. </w:t>
            </w:r>
            <w:r>
              <w:rPr>
                <w:b/>
                <w:i w:val="0"/>
              </w:rPr>
              <w:t>Otra vez una definición correcta mal etiquetada</w:t>
            </w:r>
            <w:r>
              <w:rPr>
                <w:b w:val="0"/>
                <w:i w:val="0"/>
              </w:rPr>
            </w:r>
          </w:p>
        </w:tc>
      </w:tr>
    </w:tbl>
    <w:p>
      <w:pPr/>
    </w:p>
    <w:p>
      <w:pPr/>
      <w:r>
        <w:rPr>
          <w:b w:val="0"/>
          <w:i w:val="0"/>
        </w:rPr>
      </w:r>
      <w:r>
        <w:rPr>
          <w:b/>
          <w:i w:val="0"/>
        </w:rPr>
        <w:t>Por qué le importa a un realizador</w:t>
      </w:r>
      <w:r>
        <w:rPr>
          <w:b w:val="0"/>
          <w:i w:val="0"/>
        </w:rPr>
        <w:t xml:space="preserve">: porque </w:t>
      </w:r>
      <w:r>
        <w:rPr>
          <w:b/>
          <w:i w:val="0"/>
        </w:rPr>
        <w:t>el paradigma explica dónde están los momentos que hay</w:t>
      </w:r>
      <w:r>
        <w:t xml:space="preserve"> </w:t>
      </w:r>
      <w:r>
        <w:rPr>
          <w:b/>
          <w:i w:val="0"/>
        </w:rPr>
        <w:t>que subrayar.</w:t>
      </w:r>
      <w:r>
        <w:rPr>
          <w:b w:val="0"/>
          <w:i w:val="0"/>
        </w:rPr>
        <w:t xml:space="preserve"> </w:t>
      </w:r>
      <w:r>
        <w:rPr>
          <w:b/>
          <w:i w:val="0"/>
        </w:rPr>
        <w:t>Los puntos de giro son los sitios donde la realización cambia de marcha</w:t>
      </w:r>
      <w:r>
        <w:rPr>
          <w:b w:val="0"/>
          <w:i w:val="0"/>
        </w:rPr>
        <w:t xml:space="preserve">: </w:t>
      </w:r>
      <w:r>
        <w:rPr>
          <w:b/>
          <w:i w:val="0"/>
        </w:rPr>
        <w:t>suele</w:t>
      </w:r>
      <w:r>
        <w:t xml:space="preserve"> </w:t>
      </w:r>
      <w:r>
        <w:rPr>
          <w:b/>
          <w:i w:val="0"/>
        </w:rPr>
        <w:t>haber ahí un cambio de ritmo, de tamaño de plano o de música</w:t>
      </w:r>
      <w:r>
        <w:rPr>
          <w:b w:val="0"/>
          <w:i w:val="0"/>
        </w:rPr>
        <w:t xml:space="preserve">, y </w:t>
      </w:r>
      <w:r>
        <w:rPr>
          <w:b/>
          <w:i w:val="0"/>
        </w:rPr>
        <w:t>un realizador que sepa localizarlos</w:t>
      </w:r>
      <w:r>
        <w:t xml:space="preserve"> </w:t>
      </w:r>
      <w:r>
        <w:rPr>
          <w:b/>
          <w:i w:val="0"/>
        </w:rPr>
        <w:t>en el guion sabe dónde poner el acento.</w:t>
      </w:r>
      <w:r>
        <w:rPr>
          <w:b w:val="0"/>
          <w:i w:val="0"/>
        </w:rPr>
      </w:r>
    </w:p>
    <w:p>
      <w:pPr>
        <w:pStyle w:val="Heading2"/>
      </w:pPr>
      <w:r>
        <w:rPr>
          <w:b w:val="0"/>
          <w:i w:val="0"/>
        </w:rPr>
        <w:t>8.8 El conflicto</w:t>
      </w:r>
    </w:p>
    <w:p>
      <w:pPr/>
      <w:r>
        <w:rPr>
          <w:b w:val="0"/>
          <w:i w:val="0"/>
        </w:rPr>
      </w:r>
      <w:r>
        <w:rPr>
          <w:b/>
          <w:i w:val="0"/>
        </w:rPr>
        <w:t>No existe drama en el texto narrativo sin conflicto.</w:t>
      </w:r>
      <w:r>
        <w:rPr>
          <w:b w:val="0"/>
          <w:i w:val="0"/>
        </w:rPr>
        <w:t xml:space="preserve"> Ésa es la respuesta oficial a la pregunta 13.</w:t>
      </w:r>
    </w:p>
    <w:p>
      <w:pPr/>
      <w:r>
        <w:rPr>
          <w:b w:val="0"/>
          <w:i w:val="0"/>
        </w:rPr>
      </w:r>
      <w:r>
        <w:rPr>
          <w:b/>
          <w:i w:val="0"/>
        </w:rPr>
        <w:t>Por qué el conflicto y no las otras tres</w:t>
      </w:r>
      <w:r>
        <w:rPr>
          <w:b w:val="0"/>
          <w:i w:val="0"/>
        </w:rPr>
        <w:t>, y es la afirmación más básica de toda la teoría del</w:t>
      </w:r>
      <w:r>
        <w:t xml:space="preserve"> </w:t>
      </w:r>
      <w:r>
        <w:rPr>
          <w:b w:val="0"/>
          <w:i w:val="0"/>
        </w:rPr>
        <w:t xml:space="preserve">guion: </w:t>
      </w:r>
      <w:r>
        <w:rPr>
          <w:b/>
          <w:i w:val="0"/>
        </w:rPr>
        <w:t>el drama es acción, y la acción sólo existe cuando algo se opone a un deseo.</w:t>
      </w:r>
      <w:r>
        <w:rPr>
          <w:b w:val="0"/>
          <w:i w:val="0"/>
        </w:rPr>
        <w:t xml:space="preserve"> </w:t>
      </w:r>
      <w:r>
        <w:rPr>
          <w:b/>
          <w:i w:val="0"/>
        </w:rPr>
        <w:t>Un personaje</w:t>
      </w:r>
      <w:r>
        <w:t xml:space="preserve"> </w:t>
      </w:r>
      <w:r>
        <w:rPr>
          <w:b/>
          <w:i w:val="0"/>
        </w:rPr>
        <w:t>que quiere algo y lo consigue sin obstáculo no produce relato.</w:t>
      </w:r>
      <w:r>
        <w:rPr>
          <w:b w:val="0"/>
          <w:i w:val="0"/>
        </w:rPr>
      </w:r>
    </w:p>
    <w:p>
      <w:pPr/>
      <w:r>
        <w:rPr>
          <w:b w:val="0"/>
          <w:i w:val="0"/>
        </w:rPr>
      </w:r>
      <w:r>
        <w:rPr>
          <w:b/>
          <w:i w:val="0"/>
        </w:rPr>
        <w:t>Los tres tipos clásicos de conflicto: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Contra qué</w:t>
            </w:r>
          </w:p>
        </w:tc>
      </w:tr>
      <w:tr>
        <w:tc>
          <w:tcPr>
            <w:tcW w:type="dxa" w:w="4706"/>
          </w:tcPr>
          <w:p>
            <w:pPr>
              <w:pStyle w:val="Tabla"/>
            </w:pPr>
            <w:r/>
            <w:r>
              <w:rPr>
                <w:b w:val="0"/>
                <w:i w:val="0"/>
              </w:rPr>
            </w:r>
            <w:r>
              <w:rPr>
                <w:b/>
                <w:i w:val="0"/>
              </w:rPr>
              <w:t>Interno</w:t>
            </w:r>
            <w:r>
              <w:rPr>
                <w:b w:val="0"/>
                <w:i w:val="0"/>
              </w:rPr>
            </w:r>
          </w:p>
        </w:tc>
        <w:tc>
          <w:tcPr>
            <w:tcW w:type="dxa" w:w="4706"/>
          </w:tcPr>
          <w:p>
            <w:pPr>
              <w:pStyle w:val="Tabla"/>
            </w:pPr>
            <w:r/>
            <w:r>
              <w:rPr>
                <w:b w:val="0"/>
                <w:i w:val="0"/>
              </w:rPr>
            </w:r>
            <w:r>
              <w:rPr>
                <w:b/>
                <w:i w:val="0"/>
              </w:rPr>
              <w:t>Contra sí mismo</w:t>
            </w:r>
            <w:r>
              <w:rPr>
                <w:b w:val="0"/>
                <w:i w:val="0"/>
              </w:rPr>
              <w:t>: deseos incompatibles</w:t>
            </w:r>
          </w:p>
        </w:tc>
      </w:tr>
      <w:tr>
        <w:tc>
          <w:tcPr>
            <w:tcW w:type="dxa" w:w="4706"/>
          </w:tcPr>
          <w:p>
            <w:pPr>
              <w:pStyle w:val="Tabla"/>
            </w:pPr>
            <w:r/>
            <w:r>
              <w:rPr>
                <w:b w:val="0"/>
                <w:i w:val="0"/>
              </w:rPr>
            </w:r>
            <w:r>
              <w:rPr>
                <w:b/>
                <w:i w:val="0"/>
              </w:rPr>
              <w:t>Interpersonal</w:t>
            </w:r>
            <w:r>
              <w:rPr>
                <w:b w:val="0"/>
                <w:i w:val="0"/>
              </w:rPr>
            </w:r>
          </w:p>
        </w:tc>
        <w:tc>
          <w:tcPr>
            <w:tcW w:type="dxa" w:w="4706"/>
          </w:tcPr>
          <w:p>
            <w:pPr>
              <w:pStyle w:val="Tabla"/>
            </w:pPr>
            <w:r/>
            <w:r>
              <w:rPr>
                <w:b w:val="0"/>
                <w:i w:val="0"/>
              </w:rPr>
            </w:r>
            <w:r>
              <w:rPr>
                <w:b/>
                <w:i w:val="0"/>
              </w:rPr>
              <w:t>Contra otros personajes</w:t>
            </w:r>
            <w:r>
              <w:rPr>
                <w:b w:val="0"/>
                <w:i w:val="0"/>
              </w:rPr>
            </w:r>
          </w:p>
        </w:tc>
      </w:tr>
      <w:tr>
        <w:tc>
          <w:tcPr>
            <w:tcW w:type="dxa" w:w="4706"/>
          </w:tcPr>
          <w:p>
            <w:pPr>
              <w:pStyle w:val="Tabla"/>
            </w:pPr>
            <w:r/>
            <w:r>
              <w:rPr>
                <w:b w:val="0"/>
                <w:i w:val="0"/>
              </w:rPr>
            </w:r>
            <w:r>
              <w:rPr>
                <w:b/>
                <w:i w:val="0"/>
              </w:rPr>
              <w:t>Extrapersonal</w:t>
            </w:r>
            <w:r>
              <w:rPr>
                <w:b w:val="0"/>
                <w:i w:val="0"/>
              </w:rPr>
            </w:r>
          </w:p>
        </w:tc>
        <w:tc>
          <w:tcPr>
            <w:tcW w:type="dxa" w:w="4706"/>
          </w:tcPr>
          <w:p>
            <w:pPr>
              <w:pStyle w:val="Tabla"/>
            </w:pPr>
            <w:r/>
            <w:r>
              <w:rPr>
                <w:b w:val="0"/>
                <w:i w:val="0"/>
              </w:rPr>
            </w:r>
            <w:r>
              <w:rPr>
                <w:b/>
                <w:i w:val="0"/>
              </w:rPr>
              <w:t>Contra el mundo</w:t>
            </w:r>
            <w:r>
              <w:rPr>
                <w:b w:val="0"/>
                <w:i w:val="0"/>
              </w:rPr>
              <w:t>: instituciones, naturaleza, tiempo</w:t>
            </w:r>
          </w:p>
        </w:tc>
      </w:tr>
    </w:tbl>
    <w:p>
      <w:pP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Antagonista</w:t>
            </w:r>
            <w:r>
              <w:rPr>
                <w:b w:val="0"/>
                <w:i w:val="0"/>
              </w:rPr>
            </w:r>
          </w:p>
        </w:tc>
        <w:tc>
          <w:tcPr>
            <w:tcW w:type="dxa" w:w="4706"/>
          </w:tcPr>
          <w:p>
            <w:pPr>
              <w:pStyle w:val="Tabla"/>
            </w:pPr>
            <w:r/>
            <w:r>
              <w:rPr>
                <w:b w:val="0"/>
                <w:i w:val="0"/>
              </w:rPr>
            </w:r>
            <w:r>
              <w:rPr>
                <w:b/>
                <w:i w:val="0"/>
              </w:rPr>
              <w:t>LA TRAMPA MEJOR PUESTA</w:t>
            </w:r>
            <w:r>
              <w:rPr>
                <w:b w:val="0"/>
                <w:i w:val="0"/>
              </w:rPr>
              <w:t xml:space="preserve">: </w:t>
            </w:r>
            <w:r>
              <w:rPr>
                <w:b/>
                <w:i w:val="0"/>
              </w:rPr>
              <w:t>hay drama sin antagonista</w:t>
            </w:r>
            <w:r>
              <w:rPr>
                <w:b w:val="0"/>
                <w:i w:val="0"/>
              </w:rPr>
              <w:t xml:space="preserve"> —un conflicto interno, o un conflicto contra el mundo, no necesitan un personaje que se oponga—. </w:t>
            </w:r>
            <w:r>
              <w:rPr>
                <w:b/>
                <w:i w:val="0"/>
              </w:rPr>
              <w:t>El antagonista es UNA FORMA del conflicto, no su condición</w:t>
            </w:r>
            <w:r>
              <w:rPr>
                <w:b w:val="0"/>
                <w:i w:val="0"/>
              </w:rPr>
            </w:r>
          </w:p>
        </w:tc>
      </w:tr>
      <w:tr>
        <w:tc>
          <w:tcPr>
            <w:tcW w:type="dxa" w:w="4706"/>
          </w:tcPr>
          <w:p>
            <w:pPr>
              <w:pStyle w:val="Tabla"/>
            </w:pPr>
            <w:r/>
            <w:r>
              <w:rPr>
                <w:b w:val="0"/>
                <w:i w:val="0"/>
              </w:rPr>
            </w:r>
            <w:r>
              <w:rPr>
                <w:b/>
                <w:i w:val="0"/>
              </w:rPr>
              <w:t>Suspense</w:t>
            </w:r>
            <w:r>
              <w:rPr>
                <w:b w:val="0"/>
                <w:i w:val="0"/>
              </w:rPr>
            </w:r>
          </w:p>
        </w:tc>
        <w:tc>
          <w:tcPr>
            <w:tcW w:type="dxa" w:w="4706"/>
          </w:tcPr>
          <w:p>
            <w:pPr>
              <w:pStyle w:val="Tabla"/>
            </w:pPr>
            <w:r/>
            <w:r>
              <w:rPr>
                <w:b w:val="0"/>
                <w:i w:val="0"/>
              </w:rPr>
            </w:r>
            <w:r>
              <w:rPr>
                <w:b/>
                <w:i w:val="0"/>
              </w:rPr>
              <w:t>Es un EFECTO</w:t>
            </w:r>
            <w:r>
              <w:rPr>
                <w:b w:val="0"/>
                <w:i w:val="0"/>
              </w:rPr>
              <w:t xml:space="preserve"> que un relato puede tener o no. Hay dramas sin suspense</w:t>
            </w:r>
          </w:p>
        </w:tc>
      </w:tr>
      <w:tr>
        <w:tc>
          <w:tcPr>
            <w:tcW w:type="dxa" w:w="4706"/>
          </w:tcPr>
          <w:p>
            <w:pPr>
              <w:pStyle w:val="Tabla"/>
            </w:pPr>
            <w:r/>
            <w:r>
              <w:rPr>
                <w:b w:val="0"/>
                <w:i w:val="0"/>
              </w:rPr>
            </w:r>
            <w:r>
              <w:rPr>
                <w:b/>
                <w:i w:val="0"/>
              </w:rPr>
              <w:t>Tragedia</w:t>
            </w:r>
            <w:r>
              <w:rPr>
                <w:b w:val="0"/>
                <w:i w:val="0"/>
              </w:rPr>
            </w:r>
          </w:p>
        </w:tc>
        <w:tc>
          <w:tcPr>
            <w:tcW w:type="dxa" w:w="4706"/>
          </w:tcPr>
          <w:p>
            <w:pPr>
              <w:pStyle w:val="Tabla"/>
            </w:pPr>
            <w:r/>
            <w:r>
              <w:rPr>
                <w:b w:val="0"/>
                <w:i w:val="0"/>
              </w:rPr>
            </w:r>
            <w:r>
              <w:rPr>
                <w:b/>
                <w:i w:val="0"/>
              </w:rPr>
              <w:t>Es un GÉNERO</w:t>
            </w:r>
            <w:r>
              <w:rPr>
                <w:b w:val="0"/>
                <w:i w:val="0"/>
              </w:rPr>
              <w:t>, no una condición del drama</w:t>
            </w:r>
          </w:p>
        </w:tc>
      </w:tr>
    </w:tbl>
    <w:p>
      <w:pPr/>
    </w:p>
    <w:p>
      <w:pPr/>
      <w:r>
        <w:rPr>
          <w:b w:val="0"/>
          <w:i w:val="0"/>
        </w:rPr>
      </w:r>
      <w:r>
        <w:rPr>
          <w:b/>
          <w:i w:val="0"/>
        </w:rPr>
        <w:t>La distinción que la opción a) obliga a hacer, y es fina</w:t>
      </w:r>
      <w:r>
        <w:rPr>
          <w:b w:val="0"/>
          <w:i w:val="0"/>
        </w:rPr>
        <w:t xml:space="preserve">: </w:t>
      </w:r>
      <w:r>
        <w:rPr>
          <w:b/>
          <w:i w:val="0"/>
        </w:rPr>
        <w:t>conflicto y antagonista no son lo</w:t>
      </w:r>
      <w:r>
        <w:t xml:space="preserve"> </w:t>
      </w:r>
      <w:r>
        <w:rPr>
          <w:b/>
          <w:i w:val="0"/>
        </w:rPr>
        <w:t>mismo.</w:t>
      </w:r>
      <w:r>
        <w:rPr>
          <w:b w:val="0"/>
          <w:i w:val="0"/>
        </w:rPr>
        <w:t xml:space="preserve"> </w:t>
      </w:r>
      <w:r>
        <w:rPr>
          <w:b/>
          <w:i w:val="0"/>
        </w:rPr>
        <w:t>Todo drama necesita conflicto; no todo drama necesita antagonista.</w:t>
      </w:r>
      <w:r>
        <w:rPr>
          <w:b w:val="0"/>
          <w:i w:val="0"/>
        </w:rPr>
      </w:r>
    </w:p>
    <w:p>
      <w:pPr>
        <w:pStyle w:val="Heading2"/>
      </w:pPr>
      <w:r>
        <w:rPr>
          <w:b w:val="0"/>
          <w:i w:val="0"/>
        </w:rPr>
        <w:t>8.9 Trama y subtrama</w:t>
      </w:r>
    </w:p>
    <w:p>
      <w:pPr/>
      <w:r>
        <w:rPr>
          <w:b w:val="0"/>
          <w:i w:val="0"/>
        </w:rPr>
      </w:r>
      <w:r>
        <w:rPr>
          <w:b/>
          <w:i w:val="0"/>
        </w:rPr>
        <w:t xml:space="preserve">Un </w:t>
      </w:r>
      <w:r>
        <w:rPr>
          <w:b/>
          <w:i/>
        </w:rPr>
        <w:t>plot</w:t>
      </w:r>
      <w:r>
        <w:rPr>
          <w:b/>
          <w:i w:val="0"/>
        </w:rPr>
        <w:t xml:space="preserve"> en una obra es la trama de la historia.</w:t>
      </w:r>
      <w:r>
        <w:rPr>
          <w:b w:val="0"/>
          <w:i w:val="0"/>
        </w:rPr>
        <w:t xml:space="preserve"> Ésa es la respuesta oficial a la pregunta 63.</w:t>
      </w:r>
    </w:p>
    <w:p>
      <w:pPr/>
      <w:r>
        <w:rPr>
          <w:b w:val="0"/>
          <w:i w:val="0"/>
        </w:rPr>
      </w:r>
      <w:r>
        <w:rPr>
          <w:b/>
          <w:i w:val="0"/>
        </w:rPr>
        <w:t>La distinción entre historia y trama, que es la base</w:t>
      </w:r>
      <w:r>
        <w:rPr>
          <w:b w:val="0"/>
          <w:i w:val="0"/>
        </w:rPr>
        <w:t xml:space="preserve">: </w:t>
      </w:r>
      <w:r>
        <w:rPr>
          <w:b/>
          <w:i w:val="0"/>
        </w:rPr>
        <w:t>la HISTORIA es lo que pasa, en orden</w:t>
      </w:r>
      <w:r>
        <w:t xml:space="preserve"> </w:t>
      </w:r>
      <w:r>
        <w:rPr>
          <w:b/>
          <w:i w:val="0"/>
        </w:rPr>
        <w:t>cronológico; la TRAMA es cómo se cuenta</w:t>
      </w:r>
      <w:r>
        <w:rPr>
          <w:b w:val="0"/>
          <w:i w:val="0"/>
        </w:rPr>
        <w:t xml:space="preserve">, con su orden, sus omisiones y sus revelaciones. </w:t>
      </w:r>
      <w:r>
        <w:rPr>
          <w:b/>
          <w:i w:val="0"/>
        </w:rPr>
        <w:t>La misma</w:t>
      </w:r>
      <w:r>
        <w:t xml:space="preserve"> </w:t>
      </w:r>
      <w:r>
        <w:rPr>
          <w:b/>
          <w:i w:val="0"/>
        </w:rPr>
        <w:t>historia admite muchas tramas.</w:t>
      </w:r>
      <w:r>
        <w:rPr>
          <w:b w:val="0"/>
          <w:i w:val="0"/>
        </w:rPr>
      </w:r>
    </w:p>
    <w:p>
      <w:pPr/>
      <w:r>
        <w:rPr>
          <w:b w:val="0"/>
          <w:i w:val="0"/>
        </w:rPr>
      </w:r>
      <w:r>
        <w:rPr>
          <w:b/>
          <w:i w:val="0"/>
        </w:rPr>
        <w:t>Las tres opciones falsas de la pregunta 63</w:t>
      </w:r>
      <w:r>
        <w:rPr>
          <w:b w:val="0"/>
          <w:i w:val="0"/>
        </w:rPr>
        <w:t xml:space="preserve"> —el inicio, el nudo y el desenlace— </w:t>
      </w:r>
      <w:r>
        <w:rPr>
          <w:b/>
          <w:i w:val="0"/>
        </w:rPr>
        <w:t>son las tres</w:t>
      </w:r>
      <w:r>
        <w:t xml:space="preserve"> </w:t>
      </w:r>
      <w:r>
        <w:rPr>
          <w:b/>
          <w:i w:val="0"/>
        </w:rPr>
        <w:t>PARTES de una trama</w:t>
      </w:r>
      <w:r>
        <w:rPr>
          <w:b w:val="0"/>
          <w:i w:val="0"/>
        </w:rPr>
        <w:t xml:space="preserve">, no la trama. </w:t>
      </w:r>
      <w:r>
        <w:rPr>
          <w:b/>
          <w:i w:val="0"/>
        </w:rPr>
        <w:t>Es una pregunta de todo frente a parte.</w:t>
      </w:r>
      <w:r>
        <w:rPr>
          <w:b w:val="0"/>
          <w:i w:val="0"/>
        </w:rPr>
      </w:r>
    </w:p>
    <w:p>
      <w:pPr/>
      <w:r>
        <w:rPr>
          <w:b w:val="0"/>
          <w:i w:val="0"/>
        </w:rPr>
      </w:r>
      <w:r>
        <w:rPr>
          <w:b/>
          <w:i w:val="0"/>
        </w:rPr>
        <w:t xml:space="preserve">Un </w:t>
      </w:r>
      <w:r>
        <w:rPr>
          <w:b/>
          <w:i/>
        </w:rPr>
        <w:t>subplot</w:t>
      </w:r>
      <w:r>
        <w:rPr>
          <w:b/>
          <w:i w:val="0"/>
        </w:rPr>
        <w:t xml:space="preserve"> es una intriga secundaria que refuerza la trama principal.</w:t>
      </w:r>
      <w:r>
        <w:rPr>
          <w:b w:val="0"/>
          <w:i w:val="0"/>
        </w:rPr>
        <w:t xml:space="preserve"> Ésa es la respuesta oficial</w:t>
      </w:r>
      <w:r>
        <w:t xml:space="preserve"> </w:t>
      </w:r>
      <w:r>
        <w:rPr>
          <w:b w:val="0"/>
          <w:i w:val="0"/>
        </w:rPr>
        <w:t>a la pregunta 62.</w:t>
      </w:r>
    </w:p>
    <w:p>
      <w:pPr/>
      <w:r>
        <w:rPr>
          <w:b w:val="0"/>
          <w:i w:val="0"/>
        </w:rPr>
      </w:r>
      <w:r>
        <w:rPr>
          <w:b/>
          <w:i w:val="0"/>
        </w:rPr>
        <w:t>Las dos condiciones, y hay que tenerlas las dos:</w:t>
      </w:r>
      <w:r>
        <w:rPr>
          <w:b w:val="0"/>
          <w:i w:val="0"/>
        </w:rPr>
      </w:r>
    </w:p>
    <w:p>
      <w:pPr>
        <w:pStyle w:val="ListNumber"/>
      </w:pPr>
      <w:r>
        <w:rPr>
          <w:b w:val="0"/>
          <w:i w:val="0"/>
        </w:rPr>
      </w:r>
      <w:r>
        <w:rPr>
          <w:b/>
          <w:i w:val="0"/>
        </w:rPr>
        <w:t>Es SECUNDARIA</w:t>
      </w:r>
      <w:r>
        <w:rPr>
          <w:b w:val="0"/>
          <w:i w:val="0"/>
        </w:rPr>
        <w:t>: no es la trama principal.</w:t>
      </w:r>
    </w:p>
    <w:p>
      <w:pPr>
        <w:pStyle w:val="ListNumber"/>
      </w:pPr>
      <w:r>
        <w:rPr>
          <w:b w:val="0"/>
          <w:i w:val="0"/>
        </w:rPr>
      </w:r>
      <w:r>
        <w:rPr>
          <w:b/>
          <w:i w:val="0"/>
        </w:rPr>
        <w:t>REFUERZA la principal</w:t>
      </w:r>
      <w:r>
        <w:rPr>
          <w:b w:val="0"/>
          <w:i w:val="0"/>
        </w:rPr>
        <w:t xml:space="preserve">: </w:t>
      </w:r>
      <w:r>
        <w:rPr>
          <w:b/>
          <w:i w:val="0"/>
        </w:rPr>
        <w:t>no es una historia paralela cualquiera</w:t>
      </w:r>
      <w:r>
        <w:rPr>
          <w:b w:val="0"/>
          <w:i w:val="0"/>
        </w:rPr>
        <w:t xml:space="preserve">. </w:t>
      </w:r>
      <w:r>
        <w:rPr>
          <w:b/>
          <w:i w:val="0"/>
        </w:rPr>
        <w:t>Una subtrama que no</w:t>
      </w:r>
      <w:r>
        <w:t xml:space="preserve"> </w:t>
      </w:r>
      <w:r>
        <w:rPr>
          <w:b/>
          <w:i w:val="0"/>
        </w:rPr>
        <w:t>ilumina la principal sobra.</w:t>
      </w:r>
      <w:r>
        <w:rPr>
          <w:b w:val="0"/>
          <w:i w:val="0"/>
        </w:rPr>
      </w:r>
    </w:p>
    <w:p>
      <w:pPr/>
      <w:r>
        <w:rPr>
          <w:b w:val="0"/>
          <w:i w:val="0"/>
        </w:rPr>
      </w:r>
      <w:r>
        <w:rPr>
          <w:b/>
          <w:i w:val="0"/>
        </w:rPr>
        <w:t>Las tres funciones que una subtrama cumple, y son las que justifican su existencia: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Contrapunto temático</w:t>
            </w:r>
            <w:r>
              <w:rPr>
                <w:b w:val="0"/>
                <w:i w:val="0"/>
              </w:rPr>
            </w:r>
          </w:p>
        </w:tc>
        <w:tc>
          <w:tcPr>
            <w:tcW w:type="dxa" w:w="4706"/>
          </w:tcPr>
          <w:p>
            <w:pPr>
              <w:pStyle w:val="Tabla"/>
            </w:pPr>
            <w:r/>
            <w:r>
              <w:rPr>
                <w:b w:val="0"/>
                <w:i w:val="0"/>
              </w:rPr>
            </w:r>
            <w:r>
              <w:rPr>
                <w:b/>
                <w:i w:val="0"/>
              </w:rPr>
              <w:t>Trata el mismo tema desde otro ángulo</w:t>
            </w:r>
            <w:r>
              <w:rPr>
                <w:b w:val="0"/>
                <w:i w:val="0"/>
              </w:rPr>
            </w:r>
          </w:p>
        </w:tc>
      </w:tr>
      <w:tr>
        <w:tc>
          <w:tcPr>
            <w:tcW w:type="dxa" w:w="4706"/>
          </w:tcPr>
          <w:p>
            <w:pPr>
              <w:pStyle w:val="Tabla"/>
            </w:pPr>
            <w:r/>
            <w:r>
              <w:rPr>
                <w:b w:val="0"/>
                <w:i w:val="0"/>
              </w:rPr>
            </w:r>
            <w:r>
              <w:rPr>
                <w:b/>
                <w:i w:val="0"/>
              </w:rPr>
              <w:t>Desarrollo de personaje</w:t>
            </w:r>
            <w:r>
              <w:rPr>
                <w:b w:val="0"/>
                <w:i w:val="0"/>
              </w:rPr>
            </w:r>
          </w:p>
        </w:tc>
        <w:tc>
          <w:tcPr>
            <w:tcW w:type="dxa" w:w="4706"/>
          </w:tcPr>
          <w:p>
            <w:pPr>
              <w:pStyle w:val="Tabla"/>
            </w:pPr>
            <w:r/>
            <w:r>
              <w:rPr>
                <w:b w:val="0"/>
                <w:i w:val="0"/>
              </w:rPr>
            </w:r>
            <w:r>
              <w:rPr>
                <w:b/>
                <w:i w:val="0"/>
              </w:rPr>
              <w:t>Muestra al protagonista en otro terreno</w:t>
            </w:r>
            <w:r>
              <w:rPr>
                <w:b w:val="0"/>
                <w:i w:val="0"/>
              </w:rPr>
            </w:r>
          </w:p>
        </w:tc>
      </w:tr>
      <w:tr>
        <w:tc>
          <w:tcPr>
            <w:tcW w:type="dxa" w:w="4706"/>
          </w:tcPr>
          <w:p>
            <w:pPr>
              <w:pStyle w:val="Tabla"/>
            </w:pPr>
            <w:r/>
            <w:r>
              <w:rPr>
                <w:b w:val="0"/>
                <w:i w:val="0"/>
              </w:rPr>
            </w:r>
            <w:r>
              <w:rPr>
                <w:b/>
                <w:i w:val="0"/>
              </w:rPr>
              <w:t>Control del ritmo</w:t>
            </w:r>
            <w:r>
              <w:rPr>
                <w:b w:val="0"/>
                <w:i w:val="0"/>
              </w:rPr>
            </w:r>
          </w:p>
        </w:tc>
        <w:tc>
          <w:tcPr>
            <w:tcW w:type="dxa" w:w="4706"/>
          </w:tcPr>
          <w:p>
            <w:pPr>
              <w:pStyle w:val="Tabla"/>
            </w:pPr>
            <w:r/>
            <w:r>
              <w:rPr>
                <w:b w:val="0"/>
                <w:i w:val="0"/>
              </w:rPr>
            </w:r>
            <w:r>
              <w:rPr>
                <w:b/>
                <w:i w:val="0"/>
              </w:rPr>
              <w:t>Permite dejar la trama principal en suspenso</w:t>
            </w:r>
            <w:r>
              <w:rPr>
                <w:b w:val="0"/>
                <w:i w:val="0"/>
              </w:rPr>
              <w:t xml:space="preserve"> y volver después</w:t>
            </w:r>
          </w:p>
        </w:tc>
      </w:tr>
    </w:tbl>
    <w:p>
      <w:pPr/>
    </w:p>
    <w:p>
      <w:pPr/>
      <w:r>
        <w:rPr>
          <w:b w:val="0"/>
          <w:i w:val="0"/>
        </w:rPr>
      </w:r>
      <w:r>
        <w:rPr>
          <w:b/>
          <w:i w:val="0"/>
        </w:rPr>
        <w:t>Las tres opciones falsas de la pregunta 62 describen otros tres elementos de estructura</w:t>
      </w:r>
      <w:r>
        <w:rPr>
          <w:b w:val="0"/>
          <w:i w:val="0"/>
        </w:rPr>
        <w:t xml:space="preserve">: </w:t>
      </w:r>
      <w:r>
        <w:rPr>
          <w:b/>
          <w:i w:val="0"/>
        </w:rPr>
        <w:t>el punto</w:t>
      </w:r>
      <w:r>
        <w:t xml:space="preserve"> </w:t>
      </w:r>
      <w:r>
        <w:rPr>
          <w:b/>
          <w:i w:val="0"/>
        </w:rPr>
        <w:t>de giro</w:t>
      </w:r>
      <w:r>
        <w:rPr>
          <w:b w:val="0"/>
          <w:i w:val="0"/>
        </w:rPr>
        <w:t xml:space="preserve"> —«un momento crucial que da sentido al resto»—, </w:t>
      </w:r>
      <w:r>
        <w:rPr>
          <w:b/>
          <w:i w:val="0"/>
        </w:rPr>
        <w:t>el segundo acto</w:t>
      </w:r>
      <w:r>
        <w:rPr>
          <w:b w:val="0"/>
          <w:i w:val="0"/>
        </w:rPr>
        <w:t xml:space="preserve"> —«la parte central de la</w:t>
      </w:r>
      <w:r>
        <w:t xml:space="preserve"> </w:t>
      </w:r>
      <w:r>
        <w:rPr>
          <w:b w:val="0"/>
          <w:i w:val="0"/>
        </w:rPr>
        <w:t xml:space="preserve">acción dramática»— y </w:t>
      </w:r>
      <w:r>
        <w:rPr>
          <w:b/>
          <w:i w:val="0"/>
        </w:rPr>
        <w:t>la progresión del conflicto</w:t>
      </w:r>
      <w:r>
        <w:rPr>
          <w:b w:val="0"/>
          <w:i w:val="0"/>
        </w:rPr>
        <w:t xml:space="preserve">. </w:t>
      </w:r>
      <w:r>
        <w:rPr>
          <w:b/>
          <w:i w:val="0"/>
        </w:rPr>
        <w:t>Los tres son reales y ninguno es la</w:t>
      </w:r>
      <w:r>
        <w:t xml:space="preserve"> </w:t>
      </w:r>
      <w:r>
        <w:rPr>
          <w:b/>
          <w:i w:val="0"/>
        </w:rPr>
        <w:t>subtrama.</w:t>
      </w:r>
      <w:r>
        <w:rPr>
          <w:b w:val="0"/>
          <w:i w:val="0"/>
        </w:rPr>
      </w:r>
    </w:p>
    <w:p>
      <w:pPr>
        <w:pStyle w:val="Heading2"/>
      </w:pPr>
      <w:r>
        <w:rPr>
          <w:b w:val="0"/>
          <w:i w:val="0"/>
        </w:rPr>
        <w:t>8.10 El beat</w:t>
      </w:r>
    </w:p>
    <w:p>
      <w:pPr/>
      <w:r>
        <w:rPr>
          <w:b w:val="0"/>
          <w:i w:val="0"/>
        </w:rPr>
      </w:r>
      <w:r>
        <w:rPr>
          <w:b/>
          <w:i w:val="0"/>
        </w:rPr>
        <w:t xml:space="preserve">Un </w:t>
      </w:r>
      <w:r>
        <w:rPr>
          <w:b/>
          <w:i/>
        </w:rPr>
        <w:t>beat</w:t>
      </w:r>
      <w:r>
        <w:rPr>
          <w:b/>
          <w:i w:val="0"/>
        </w:rPr>
        <w:t xml:space="preserve"> o golpe de efecto es un intercambio de una acción y una reacción que se produce en el</w:t>
      </w:r>
      <w:r>
        <w:t xml:space="preserve"> </w:t>
      </w:r>
      <w:r>
        <w:rPr>
          <w:b/>
          <w:i w:val="0"/>
        </w:rPr>
        <w:t>comportamiento de un personaje.</w:t>
      </w:r>
      <w:r>
        <w:rPr>
          <w:b w:val="0"/>
          <w:i w:val="0"/>
        </w:rPr>
        <w:t xml:space="preserve"> Ésa es la respuesta oficial a la pregunta 76.</w:t>
      </w:r>
    </w:p>
    <w:p>
      <w:pPr/>
      <w:r>
        <w:rPr>
          <w:b w:val="0"/>
          <w:i w:val="0"/>
        </w:rPr>
      </w:r>
      <w:r>
        <w:rPr>
          <w:b/>
          <w:i w:val="0"/>
        </w:rPr>
        <w:t>Qué es, y por qué es la unidad más pequeña de la estructura</w:t>
      </w:r>
      <w:r>
        <w:rPr>
          <w:b w:val="0"/>
          <w:i w:val="0"/>
        </w:rPr>
        <w:t xml:space="preserve">: </w:t>
      </w:r>
      <w:r>
        <w:rPr>
          <w:b/>
          <w:i w:val="0"/>
        </w:rPr>
        <w:t>la escritura de guion se organiza en</w:t>
      </w:r>
      <w:r>
        <w:t xml:space="preserve"> </w:t>
      </w:r>
      <w:r>
        <w:rPr>
          <w:b/>
          <w:i w:val="0"/>
        </w:rPr>
        <w:t>niveles encajados</w:t>
      </w:r>
      <w:r>
        <w:rPr>
          <w:b w:val="0"/>
          <w:i w:val="0"/>
        </w:rPr>
        <w:t xml:space="preserve">, y </w:t>
      </w:r>
      <w:r>
        <w:rPr>
          <w:b/>
          <w:i w:val="0"/>
        </w:rPr>
        <w:t xml:space="preserve">el </w:t>
      </w:r>
      <w:r>
        <w:rPr>
          <w:b/>
          <w:i/>
        </w:rPr>
        <w:t>beat</w:t>
      </w:r>
      <w:r>
        <w:rPr>
          <w:b/>
          <w:i w:val="0"/>
        </w:rPr>
        <w:t xml:space="preserve"> es el más pequeño de todos: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Acto</w:t>
            </w:r>
            <w:r>
              <w:rPr>
                <w:b w:val="0"/>
                <w:i w:val="0"/>
              </w:rPr>
            </w:r>
          </w:p>
        </w:tc>
        <w:tc>
          <w:tcPr>
            <w:tcW w:type="dxa" w:w="4706"/>
          </w:tcPr>
          <w:p>
            <w:pPr>
              <w:pStyle w:val="Tabla"/>
            </w:pPr>
            <w:r/>
            <w:r>
              <w:rPr>
                <w:b w:val="0"/>
                <w:i w:val="0"/>
              </w:rPr>
              <w:t>Un bloque grande, cerrado por un punto de giro</w:t>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t>Una unidad de acción con su propio arco</w:t>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t>Una acción en un espacio y tiempo continuos</w:t>
            </w:r>
          </w:p>
        </w:tc>
      </w:tr>
      <w:tr>
        <w:tc>
          <w:tcPr>
            <w:tcW w:type="dxa" w:w="4706"/>
          </w:tcPr>
          <w:p>
            <w:pPr>
              <w:pStyle w:val="Tabla"/>
            </w:pPr>
            <w:r/>
            <w:r>
              <w:rPr>
                <w:b w:val="0"/>
                <w:i/>
              </w:rPr>
            </w:r>
            <w:r>
              <w:rPr>
                <w:b/>
                <w:i/>
              </w:rPr>
              <w:t>BEAT</w:t>
            </w:r>
            <w:r>
              <w:rPr>
                <w:b w:val="0"/>
                <w:i/>
              </w:rPr>
            </w:r>
          </w:p>
        </w:tc>
        <w:tc>
          <w:tcPr>
            <w:tcW w:type="dxa" w:w="4706"/>
          </w:tcPr>
          <w:p>
            <w:pPr>
              <w:pStyle w:val="Tabla"/>
            </w:pPr>
            <w:r/>
            <w:r>
              <w:rPr>
                <w:b w:val="0"/>
                <w:i w:val="0"/>
              </w:rPr>
            </w:r>
            <w:r>
              <w:rPr>
                <w:b/>
                <w:i w:val="0"/>
              </w:rPr>
              <w:t>UN intercambio de acción y reacción</w:t>
            </w:r>
            <w:r>
              <w:rPr>
                <w:b w:val="0"/>
                <w:i w:val="0"/>
              </w:rPr>
            </w:r>
          </w:p>
        </w:tc>
      </w:tr>
    </w:tbl>
    <w:p>
      <w:pPr/>
    </w:p>
    <w:p>
      <w:pPr/>
      <w:r>
        <w:rPr>
          <w:b w:val="0"/>
          <w:i w:val="0"/>
        </w:rPr>
      </w:r>
      <w:r>
        <w:rPr>
          <w:b/>
          <w:i w:val="0"/>
        </w:rPr>
        <w:t>Y su utilidad práctica para un realizador</w:t>
      </w:r>
      <w:r>
        <w:rPr>
          <w:b w:val="0"/>
          <w:i w:val="0"/>
        </w:rPr>
        <w:t xml:space="preserve">: </w:t>
      </w:r>
      <w:r>
        <w:rPr>
          <w:b/>
          <w:i w:val="0"/>
        </w:rPr>
        <w:t xml:space="preserve">los </w:t>
      </w:r>
      <w:r>
        <w:rPr>
          <w:b/>
          <w:i/>
        </w:rPr>
        <w:t>beats</w:t>
      </w:r>
      <w:r>
        <w:rPr>
          <w:b/>
          <w:i w:val="0"/>
        </w:rPr>
        <w:t xml:space="preserve"> son las unidades en las que se corta.</w:t>
      </w:r>
      <w:r>
        <w:rPr>
          <w:b w:val="0"/>
          <w:i w:val="0"/>
        </w:rPr>
      </w:r>
      <w:r>
        <w:t xml:space="preserve"> </w:t>
      </w:r>
      <w:r>
        <w:rPr>
          <w:b w:val="0"/>
          <w:i w:val="0"/>
        </w:rPr>
      </w:r>
      <w:r>
        <w:rPr>
          <w:b/>
          <w:i w:val="0"/>
        </w:rPr>
        <w:t xml:space="preserve">Un cambio de </w:t>
      </w:r>
      <w:r>
        <w:rPr>
          <w:b/>
          <w:i/>
        </w:rPr>
        <w:t>beat</w:t>
      </w:r>
      <w:r>
        <w:rPr>
          <w:b/>
          <w:i w:val="0"/>
        </w:rPr>
        <w:t xml:space="preserve"> dentro de una escena es el sitio natural del corte</w:t>
      </w:r>
      <w:r>
        <w:rPr>
          <w:b w:val="0"/>
          <w:i w:val="0"/>
        </w:rPr>
        <w:t xml:space="preserve">, porque </w:t>
      </w:r>
      <w:r>
        <w:rPr>
          <w:b/>
          <w:i w:val="0"/>
        </w:rPr>
        <w:t>es donde la escena</w:t>
      </w:r>
      <w:r>
        <w:t xml:space="preserve"> </w:t>
      </w:r>
      <w:r>
        <w:rPr>
          <w:b/>
          <w:i w:val="0"/>
        </w:rPr>
        <w:t>cambia de dirección.</w:t>
      </w:r>
      <w:r>
        <w:rPr>
          <w:b w:val="0"/>
          <w:i w:val="0"/>
        </w:rPr>
        <w:t xml:space="preserve"> </w:t>
      </w:r>
      <w:r>
        <w:rPr>
          <w:b/>
          <w:i w:val="0"/>
        </w:rPr>
        <w:t xml:space="preserve">Quien sepa localizar los </w:t>
      </w:r>
      <w:r>
        <w:rPr>
          <w:b/>
          <w:i/>
        </w:rPr>
        <w:t>beats</w:t>
      </w:r>
      <w:r>
        <w:rPr>
          <w:b/>
          <w:i w:val="0"/>
        </w:rPr>
        <w:t xml:space="preserve"> de una escena sabe cuántos planos necesita.</w:t>
      </w:r>
      <w:r>
        <w:rPr>
          <w:b w:val="0"/>
          <w:i w:val="0"/>
        </w:rPr>
      </w:r>
    </w:p>
    <w:p>
      <w:pPr/>
      <w:r>
        <w:rPr>
          <w:b w:val="0"/>
          <w:i w:val="0"/>
        </w:rPr>
      </w:r>
      <w:r>
        <w:rPr>
          <w:b/>
          <w:i w:val="0"/>
        </w:rPr>
        <w:t>Las tres opciones falsas de la pregunta 76: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«Cualquier suceso, incidente o peripecia inesperada que provoca una emoción»</w:t>
            </w:r>
          </w:p>
        </w:tc>
        <w:tc>
          <w:tcPr>
            <w:tcW w:type="dxa" w:w="4706"/>
          </w:tcPr>
          <w:p>
            <w:pPr>
              <w:pStyle w:val="Tabla"/>
            </w:pPr>
            <w:r/>
            <w:r>
              <w:rPr>
                <w:b w:val="0"/>
                <w:i w:val="0"/>
              </w:rPr>
            </w:r>
            <w:r>
              <w:rPr>
                <w:b/>
                <w:i w:val="0"/>
              </w:rPr>
              <w:t>Una descripción vaga que valdría para muchas cosas</w:t>
            </w:r>
            <w:r>
              <w:rPr>
                <w:b w:val="0"/>
                <w:i w:val="0"/>
              </w:rPr>
              <w:t xml:space="preserve">. </w:t>
            </w:r>
            <w:r>
              <w:rPr>
                <w:b/>
                <w:i w:val="0"/>
              </w:rPr>
              <w:t>Es la trampa buena, porque la traducción literal de «golpe de efecto» apunta hacia ahí</w:t>
            </w:r>
            <w:r>
              <w:rPr>
                <w:b w:val="0"/>
                <w:i w:val="0"/>
              </w:rPr>
            </w:r>
          </w:p>
        </w:tc>
      </w:tr>
      <w:tr>
        <w:tc>
          <w:tcPr>
            <w:tcW w:type="dxa" w:w="4706"/>
          </w:tcPr>
          <w:p>
            <w:pPr>
              <w:pStyle w:val="Tabla"/>
            </w:pPr>
            <w:r/>
            <w:r>
              <w:rPr>
                <w:b w:val="0"/>
                <w:i w:val="0"/>
              </w:rPr>
              <w:t>«Un incidente que proyecta la trama hacia el desenlace»</w:t>
            </w:r>
          </w:p>
        </w:tc>
        <w:tc>
          <w:tcPr>
            <w:tcW w:type="dxa" w:w="4706"/>
          </w:tcPr>
          <w:p>
            <w:pPr>
              <w:pStyle w:val="Tabla"/>
            </w:pPr>
            <w:r/>
            <w:r>
              <w:rPr>
                <w:b w:val="0"/>
                <w:i w:val="0"/>
              </w:rPr>
            </w:r>
            <w:r>
              <w:rPr>
                <w:b/>
                <w:i w:val="0"/>
              </w:rPr>
              <w:t>EL PUNTO DE GIRO</w:t>
            </w:r>
            <w:r>
              <w:rPr>
                <w:b w:val="0"/>
                <w:i w:val="0"/>
              </w:rPr>
              <w:t>, y en concreto el segundo</w:t>
            </w:r>
          </w:p>
        </w:tc>
      </w:tr>
      <w:tr>
        <w:tc>
          <w:tcPr>
            <w:tcW w:type="dxa" w:w="4706"/>
          </w:tcPr>
          <w:p>
            <w:pPr>
              <w:pStyle w:val="Tabla"/>
            </w:pPr>
            <w:r/>
            <w:r>
              <w:rPr>
                <w:b w:val="0"/>
                <w:i w:val="0"/>
              </w:rPr>
              <w:t>«Un recurso a evitar que busca la atención a través de un impacto primario»</w:t>
            </w:r>
          </w:p>
        </w:tc>
        <w:tc>
          <w:tcPr>
            <w:tcW w:type="dxa" w:w="4706"/>
          </w:tcPr>
          <w:p>
            <w:pPr>
              <w:pStyle w:val="Tabla"/>
            </w:pPr>
            <w:r/>
            <w:r>
              <w:rPr>
                <w:b w:val="0"/>
                <w:i w:val="0"/>
              </w:rPr>
            </w:r>
            <w:r>
              <w:rPr>
                <w:b/>
                <w:i w:val="0"/>
              </w:rPr>
              <w:t>Un juicio de valor sobre el efectismo</w:t>
            </w:r>
            <w:r>
              <w:rPr>
                <w:b w:val="0"/>
                <w:i w:val="0"/>
              </w:rPr>
              <w:t>, no una definición</w:t>
            </w:r>
          </w:p>
        </w:tc>
      </w:tr>
    </w:tbl>
    <w:p>
      <w:pPr/>
    </w:p>
    <w:p>
      <w:pPr/>
      <w:r>
        <w:rPr>
          <w:b w:val="0"/>
          <w:i w:val="0"/>
        </w:rPr>
      </w:r>
      <w:r>
        <w:rPr>
          <w:b/>
          <w:i w:val="0"/>
        </w:rPr>
        <w:t>El aviso de vocabulario</w:t>
      </w:r>
      <w:r>
        <w:rPr>
          <w:b w:val="0"/>
          <w:i w:val="0"/>
        </w:rPr>
        <w:t xml:space="preserve">: </w:t>
      </w:r>
      <w:r>
        <w:rPr>
          <w:b/>
          <w:i w:val="0"/>
        </w:rPr>
        <w:t xml:space="preserve">el enunciado traduce </w:t>
      </w:r>
      <w:r>
        <w:rPr>
          <w:b/>
          <w:i/>
        </w:rPr>
        <w:t>beat</w:t>
      </w:r>
      <w:r>
        <w:rPr>
          <w:b/>
          <w:i w:val="0"/>
        </w:rPr>
        <w:t xml:space="preserve"> como «golpe de efecto», y esa traducción es</w:t>
      </w:r>
      <w:r>
        <w:t xml:space="preserve"> </w:t>
      </w:r>
      <w:r>
        <w:rPr>
          <w:b/>
          <w:i w:val="0"/>
        </w:rPr>
        <w:t>engañosa.</w:t>
      </w:r>
      <w:r>
        <w:rPr>
          <w:b w:val="0"/>
          <w:i w:val="0"/>
        </w:rPr>
        <w:t xml:space="preserve"> </w:t>
      </w:r>
      <w:r>
        <w:rPr>
          <w:b/>
          <w:i w:val="0"/>
        </w:rPr>
        <w:t xml:space="preserve">Un </w:t>
      </w:r>
      <w:r>
        <w:rPr>
          <w:b/>
          <w:i/>
        </w:rPr>
        <w:t>beat</w:t>
      </w:r>
      <w:r>
        <w:rPr>
          <w:b/>
          <w:i w:val="0"/>
        </w:rPr>
        <w:t xml:space="preserve"> no es un efecto ni un golpe: es una unidad de estructura.</w:t>
      </w:r>
      <w:r>
        <w:rPr>
          <w:b w:val="0"/>
          <w:i w:val="0"/>
        </w:rPr>
        <w:t xml:space="preserve"> </w:t>
      </w:r>
      <w:r>
        <w:rPr>
          <w:b/>
          <w:i w:val="0"/>
        </w:rPr>
        <w:t>La traducción</w:t>
      </w:r>
      <w:r>
        <w:t xml:space="preserve"> </w:t>
      </w:r>
      <w:r>
        <w:rPr>
          <w:b/>
          <w:i w:val="0"/>
        </w:rPr>
        <w:t>empuja hacia la opción a)</w:t>
      </w:r>
      <w:r>
        <w:rPr>
          <w:b w:val="0"/>
          <w:i w:val="0"/>
        </w:rPr>
        <w:t xml:space="preserve">, que es la que habla de impacto emocional. </w:t>
      </w:r>
      <w:r>
        <w:rPr>
          <w:b/>
          <w:i w:val="0"/>
        </w:rPr>
        <w:t>Quien traduzca la palabra en</w:t>
      </w:r>
      <w:r>
        <w:t xml:space="preserve"> </w:t>
      </w:r>
      <w:r>
        <w:rPr>
          <w:b/>
          <w:i w:val="0"/>
        </w:rPr>
        <w:t>lugar de conocerla, falla.</w:t>
      </w:r>
      <w:r>
        <w:rPr>
          <w:b w:val="0"/>
          <w:i w:val="0"/>
        </w:rPr>
      </w:r>
    </w:p>
    <w:p>
      <w:pPr>
        <w:pStyle w:val="Heading2"/>
      </w:pPr>
      <w:r>
        <w:rPr>
          <w:b w:val="0"/>
          <w:i w:val="0"/>
        </w:rPr>
        <w:t>8.11 McKee y la progresión del valor</w:t>
      </w:r>
    </w:p>
    <w:p>
      <w:pPr/>
      <w:r>
        <w:rPr>
          <w:b w:val="0"/>
          <w:i w:val="0"/>
        </w:rPr>
      </w:r>
      <w:r>
        <w:rPr>
          <w:b/>
          <w:i w:val="0"/>
        </w:rPr>
        <w:t>Según Robert McKee, una historia que progresa hasta el límite de la experiencia humana en</w:t>
      </w:r>
      <w:r>
        <w:t xml:space="preserve"> </w:t>
      </w:r>
      <w:r>
        <w:rPr>
          <w:b/>
          <w:i w:val="0"/>
        </w:rPr>
        <w:t>profundidad y alcance en sus conflictos debe avanzar a lo largo de un patrón que incluya el valor</w:t>
      </w:r>
      <w:r>
        <w:t xml:space="preserve"> </w:t>
      </w:r>
      <w:r>
        <w:rPr>
          <w:b/>
          <w:i w:val="0"/>
        </w:rPr>
        <w:t>principal de la historia, su contrario, su antónimo y la negación de la negación.</w:t>
      </w:r>
      <w:r>
        <w:rPr>
          <w:b w:val="0"/>
          <w:i w:val="0"/>
        </w:rPr>
        <w:t xml:space="preserve"> Ésa es la</w:t>
      </w:r>
      <w:r>
        <w:t xml:space="preserve"> </w:t>
      </w:r>
      <w:r>
        <w:rPr>
          <w:b w:val="0"/>
          <w:i w:val="0"/>
        </w:rPr>
        <w:t>respuesta oficial a la pregunta 4.</w:t>
      </w:r>
    </w:p>
    <w:p>
      <w:pPr/>
      <w:r>
        <w:rPr>
          <w:b w:val="0"/>
          <w:i w:val="0"/>
        </w:rPr>
      </w:r>
      <w:r>
        <w:rPr>
          <w:b/>
          <w:i w:val="0"/>
        </w:rPr>
        <w:t>Qué afirma ese patrón, y es más concreto de lo que parece.</w:t>
      </w:r>
      <w:r>
        <w:rPr>
          <w:b w:val="0"/>
          <w:i w:val="0"/>
        </w:rPr>
        <w:t xml:space="preserve"> </w:t>
      </w:r>
      <w:r>
        <w:rPr>
          <w:b/>
          <w:i w:val="0"/>
        </w:rPr>
        <w:t>Toda historia se organiza alrededor de</w:t>
      </w:r>
      <w:r>
        <w:t xml:space="preserve"> </w:t>
      </w:r>
      <w:r>
        <w:rPr>
          <w:b/>
          <w:i w:val="0"/>
        </w:rPr>
        <w:t>un VALOR</w:t>
      </w:r>
      <w:r>
        <w:rPr>
          <w:b w:val="0"/>
          <w:i w:val="0"/>
        </w:rPr>
        <w:t xml:space="preserve"> —la justicia, el amor, la libertad, la verdad—, </w:t>
      </w:r>
      <w:r>
        <w:rPr>
          <w:b/>
          <w:i w:val="0"/>
        </w:rPr>
        <w:t>y una historia que llegue al límite tiene</w:t>
      </w:r>
      <w:r>
        <w:t xml:space="preserve"> </w:t>
      </w:r>
      <w:r>
        <w:rPr>
          <w:b/>
          <w:i w:val="0"/>
        </w:rPr>
        <w:t>que recorrer los cuatro estados de ese valor: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Estado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con la justicia</w:t>
            </w:r>
          </w:p>
        </w:tc>
      </w:tr>
      <w:tr>
        <w:tc>
          <w:tcPr>
            <w:tcW w:type="dxa" w:w="3137"/>
          </w:tcPr>
          <w:p>
            <w:pPr>
              <w:pStyle w:val="Tabla"/>
            </w:pPr>
            <w:r/>
            <w:r>
              <w:rPr>
                <w:b w:val="0"/>
                <w:i w:val="0"/>
              </w:rPr>
            </w:r>
            <w:r>
              <w:rPr>
                <w:b/>
                <w:i w:val="0"/>
              </w:rPr>
              <w:t>El valor</w:t>
            </w:r>
            <w:r>
              <w:rPr>
                <w:b w:val="0"/>
                <w:i w:val="0"/>
              </w:rPr>
            </w:r>
          </w:p>
        </w:tc>
        <w:tc>
          <w:tcPr>
            <w:tcW w:type="dxa" w:w="3137"/>
          </w:tcPr>
          <w:p>
            <w:pPr>
              <w:pStyle w:val="Tabla"/>
            </w:pPr>
            <w:r/>
            <w:r>
              <w:rPr>
                <w:b w:val="0"/>
                <w:i w:val="0"/>
              </w:rPr>
            </w:r>
            <w:r>
              <w:rPr>
                <w:b/>
                <w:i w:val="0"/>
              </w:rPr>
              <w:t>El polo positivo</w:t>
            </w:r>
            <w:r>
              <w:rPr>
                <w:b w:val="0"/>
                <w:i w:val="0"/>
              </w:rPr>
            </w:r>
          </w:p>
        </w:tc>
        <w:tc>
          <w:tcPr>
            <w:tcW w:type="dxa" w:w="3137"/>
          </w:tcPr>
          <w:p>
            <w:pPr>
              <w:pStyle w:val="Tabla"/>
            </w:pPr>
            <w:r/>
            <w:r>
              <w:rPr>
                <w:b w:val="0"/>
                <w:i w:val="0"/>
              </w:rPr>
            </w:r>
            <w:r>
              <w:rPr>
                <w:b/>
                <w:i w:val="0"/>
              </w:rPr>
              <w:t>Justicia</w:t>
            </w:r>
            <w:r>
              <w:rPr>
                <w:b w:val="0"/>
                <w:i w:val="0"/>
              </w:rPr>
            </w:r>
          </w:p>
        </w:tc>
      </w:tr>
      <w:tr>
        <w:tc>
          <w:tcPr>
            <w:tcW w:type="dxa" w:w="3137"/>
          </w:tcPr>
          <w:p>
            <w:pPr>
              <w:pStyle w:val="Tabla"/>
            </w:pPr>
            <w:r/>
            <w:r>
              <w:rPr>
                <w:b w:val="0"/>
                <w:i w:val="0"/>
              </w:rPr>
            </w:r>
            <w:r>
              <w:rPr>
                <w:b/>
                <w:i w:val="0"/>
              </w:rPr>
              <w:t>Su CONTRARIO</w:t>
            </w:r>
            <w:r>
              <w:rPr>
                <w:b w:val="0"/>
                <w:i w:val="0"/>
              </w:rPr>
            </w:r>
          </w:p>
        </w:tc>
        <w:tc>
          <w:tcPr>
            <w:tcW w:type="dxa" w:w="3137"/>
          </w:tcPr>
          <w:p>
            <w:pPr>
              <w:pStyle w:val="Tabla"/>
            </w:pPr>
            <w:r/>
            <w:r>
              <w:rPr>
                <w:b w:val="0"/>
                <w:i w:val="0"/>
              </w:rPr>
            </w:r>
            <w:r>
              <w:rPr>
                <w:b/>
                <w:i w:val="0"/>
              </w:rPr>
              <w:t>La ausencia parcial</w:t>
            </w:r>
            <w:r>
              <w:rPr>
                <w:b w:val="0"/>
                <w:i w:val="0"/>
              </w:rPr>
              <w:t>: el valor debilitado</w:t>
            </w:r>
          </w:p>
        </w:tc>
        <w:tc>
          <w:tcPr>
            <w:tcW w:type="dxa" w:w="3137"/>
          </w:tcPr>
          <w:p>
            <w:pPr>
              <w:pStyle w:val="Tabla"/>
            </w:pPr>
            <w:r/>
            <w:r>
              <w:rPr>
                <w:b w:val="0"/>
                <w:i w:val="0"/>
              </w:rPr>
            </w:r>
            <w:r>
              <w:rPr>
                <w:b/>
                <w:i w:val="0"/>
              </w:rPr>
              <w:t>Injusticia</w:t>
            </w:r>
            <w:r>
              <w:rPr>
                <w:b w:val="0"/>
                <w:i w:val="0"/>
              </w:rPr>
            </w:r>
          </w:p>
        </w:tc>
      </w:tr>
      <w:tr>
        <w:tc>
          <w:tcPr>
            <w:tcW w:type="dxa" w:w="3137"/>
          </w:tcPr>
          <w:p>
            <w:pPr>
              <w:pStyle w:val="Tabla"/>
            </w:pPr>
            <w:r/>
            <w:r>
              <w:rPr>
                <w:b w:val="0"/>
                <w:i w:val="0"/>
              </w:rPr>
            </w:r>
            <w:r>
              <w:rPr>
                <w:b/>
                <w:i w:val="0"/>
              </w:rPr>
              <w:t>Su ANTÓNIMO</w:t>
            </w:r>
            <w:r>
              <w:rPr>
                <w:b w:val="0"/>
                <w:i w:val="0"/>
              </w:rPr>
            </w:r>
          </w:p>
        </w:tc>
        <w:tc>
          <w:tcPr>
            <w:tcW w:type="dxa" w:w="3137"/>
          </w:tcPr>
          <w:p>
            <w:pPr>
              <w:pStyle w:val="Tabla"/>
            </w:pPr>
            <w:r/>
            <w:r>
              <w:rPr>
                <w:b w:val="0"/>
                <w:i w:val="0"/>
              </w:rPr>
            </w:r>
            <w:r>
              <w:rPr>
                <w:b/>
                <w:i w:val="0"/>
              </w:rPr>
              <w:t>El polo negativo pleno</w:t>
            </w:r>
            <w:r>
              <w:rPr>
                <w:b w:val="0"/>
                <w:i w:val="0"/>
              </w:rPr>
            </w:r>
          </w:p>
        </w:tc>
        <w:tc>
          <w:tcPr>
            <w:tcW w:type="dxa" w:w="3137"/>
          </w:tcPr>
          <w:p>
            <w:pPr>
              <w:pStyle w:val="Tabla"/>
            </w:pPr>
            <w:r/>
            <w:r>
              <w:rPr>
                <w:b w:val="0"/>
                <w:i w:val="0"/>
              </w:rPr>
            </w:r>
            <w:r>
              <w:rPr>
                <w:b/>
                <w:i w:val="0"/>
              </w:rPr>
              <w:t>Tiranía</w:t>
            </w:r>
            <w:r>
              <w:rPr>
                <w:b w:val="0"/>
                <w:i w:val="0"/>
              </w:rPr>
            </w:r>
          </w:p>
        </w:tc>
      </w:tr>
      <w:tr>
        <w:tc>
          <w:tcPr>
            <w:tcW w:type="dxa" w:w="3137"/>
          </w:tcPr>
          <w:p>
            <w:pPr>
              <w:pStyle w:val="Tabla"/>
            </w:pPr>
            <w:r/>
            <w:r>
              <w:rPr>
                <w:b w:val="0"/>
                <w:i w:val="0"/>
              </w:rPr>
            </w:r>
            <w:r>
              <w:rPr>
                <w:b/>
                <w:i w:val="0"/>
              </w:rPr>
              <w:t>La NEGACIÓN DE LA NEGACIÓN</w:t>
            </w:r>
            <w:r>
              <w:rPr>
                <w:b w:val="0"/>
                <w:i w:val="0"/>
              </w:rPr>
            </w:r>
          </w:p>
        </w:tc>
        <w:tc>
          <w:tcPr>
            <w:tcW w:type="dxa" w:w="3137"/>
          </w:tcPr>
          <w:p>
            <w:pPr>
              <w:pStyle w:val="Tabla"/>
            </w:pPr>
            <w:r/>
            <w:r>
              <w:rPr>
                <w:b w:val="0"/>
                <w:i w:val="0"/>
              </w:rPr>
            </w:r>
            <w:r>
              <w:rPr>
                <w:b/>
                <w:i w:val="0"/>
              </w:rPr>
              <w:t>Algo peor que el polo negativo</w:t>
            </w:r>
            <w:r>
              <w:rPr>
                <w:b w:val="0"/>
                <w:i w:val="0"/>
              </w:rPr>
              <w:t>: la corrupción del propio valor</w:t>
            </w:r>
          </w:p>
        </w:tc>
        <w:tc>
          <w:tcPr>
            <w:tcW w:type="dxa" w:w="3137"/>
          </w:tcPr>
          <w:p>
            <w:pPr>
              <w:pStyle w:val="Tabla"/>
            </w:pPr>
            <w:r/>
            <w:r>
              <w:rPr>
                <w:b w:val="0"/>
                <w:i w:val="0"/>
              </w:rPr>
            </w:r>
            <w:r>
              <w:rPr>
                <w:b/>
                <w:i w:val="0"/>
              </w:rPr>
              <w:t>Injusticia disfrazada de justicia</w:t>
            </w:r>
            <w:r>
              <w:rPr>
                <w:b w:val="0"/>
                <w:i w:val="0"/>
              </w:rPr>
              <w:t>: la tiranía que se ejerce en nombre de la ley</w:t>
            </w:r>
          </w:p>
        </w:tc>
      </w:tr>
    </w:tbl>
    <w:p>
      <w:pPr/>
    </w:p>
    <w:p>
      <w:pPr/>
      <w:r>
        <w:rPr>
          <w:b w:val="0"/>
          <w:i w:val="0"/>
        </w:rPr>
      </w:r>
      <w:r>
        <w:rPr>
          <w:b/>
          <w:i w:val="0"/>
        </w:rPr>
        <w:t>El cuarto escalón es la aportación de la formulación</w:t>
      </w:r>
      <w:r>
        <w:rPr>
          <w:b w:val="0"/>
          <w:i w:val="0"/>
        </w:rPr>
        <w:t xml:space="preserve">, y es lo que la hace reconocible: </w:t>
      </w:r>
      <w:r>
        <w:rPr>
          <w:b/>
          <w:i w:val="0"/>
        </w:rPr>
        <w:t>no basta</w:t>
      </w:r>
      <w:r>
        <w:t xml:space="preserve"> </w:t>
      </w:r>
      <w:r>
        <w:rPr>
          <w:b/>
          <w:i w:val="0"/>
        </w:rPr>
        <w:t>con llegar al polo opuesto; hay que llegar a algo PEOR que el polo opuesto</w:t>
      </w:r>
      <w:r>
        <w:rPr>
          <w:b w:val="0"/>
          <w:i w:val="0"/>
        </w:rPr>
        <w:t xml:space="preserve">, y </w:t>
      </w:r>
      <w:r>
        <w:rPr>
          <w:b/>
          <w:i w:val="0"/>
        </w:rPr>
        <w:t>eso es la negación de</w:t>
      </w:r>
      <w:r>
        <w:t xml:space="preserve"> </w:t>
      </w:r>
      <w:r>
        <w:rPr>
          <w:b/>
          <w:i w:val="0"/>
        </w:rPr>
        <w:t>la negación.</w:t>
      </w:r>
      <w:r>
        <w:rPr>
          <w:b w:val="0"/>
          <w:i w:val="0"/>
        </w:rPr>
        <w:t xml:space="preserve"> </w:t>
      </w:r>
      <w:r>
        <w:rPr>
          <w:b/>
          <w:i w:val="0"/>
        </w:rPr>
        <w:t>Es el fondo del pozo del relato</w:t>
      </w:r>
      <w:r>
        <w:rPr>
          <w:b w:val="0"/>
          <w:i w:val="0"/>
        </w:rPr>
        <w:t xml:space="preserve">, y </w:t>
      </w:r>
      <w:r>
        <w:rPr>
          <w:b/>
          <w:i w:val="0"/>
        </w:rPr>
        <w:t>por eso la historia que lo alcanza «progresa</w:t>
      </w:r>
      <w:r>
        <w:t xml:space="preserve"> </w:t>
      </w:r>
      <w:r>
        <w:rPr>
          <w:b/>
          <w:i w:val="0"/>
        </w:rPr>
        <w:t>hasta el límite de la experiencia humana», que es lo que el enunciado dice.</w:t>
      </w:r>
      <w:r>
        <w:rPr>
          <w:b w:val="0"/>
          <w:i w:val="0"/>
        </w:rPr>
      </w:r>
    </w:p>
    <w:p>
      <w:pPr/>
      <w:r>
        <w:rPr>
          <w:b w:val="0"/>
          <w:i w:val="0"/>
        </w:rPr>
      </w:r>
      <w:r>
        <w:rPr>
          <w:b/>
          <w:i w:val="0"/>
        </w:rPr>
        <w:t>Las tres opciones falsas describen otras tres teorías o prácticas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«Personajes positivos que encuentren de forma inmediata la simpatía del espectador, con figuras arquetípicas»</w:t>
            </w:r>
          </w:p>
        </w:tc>
        <w:tc>
          <w:tcPr>
            <w:tcW w:type="dxa" w:w="4706"/>
          </w:tcPr>
          <w:p>
            <w:pPr>
              <w:pStyle w:val="Tabla"/>
            </w:pPr>
            <w:r/>
            <w:r>
              <w:rPr>
                <w:b w:val="0"/>
                <w:i w:val="0"/>
              </w:rPr>
            </w:r>
            <w:r>
              <w:rPr>
                <w:b/>
                <w:i w:val="0"/>
              </w:rPr>
              <w:t>Una receta de personaje</w:t>
            </w:r>
            <w:r>
              <w:rPr>
                <w:b w:val="0"/>
                <w:i w:val="0"/>
              </w:rPr>
              <w:t>, no de estructura</w:t>
            </w:r>
          </w:p>
        </w:tc>
      </w:tr>
      <w:tr>
        <w:tc>
          <w:tcPr>
            <w:tcW w:type="dxa" w:w="4706"/>
          </w:tcPr>
          <w:p>
            <w:pPr>
              <w:pStyle w:val="Tabla"/>
            </w:pPr>
            <w:r/>
            <w:r>
              <w:rPr>
                <w:b w:val="0"/>
                <w:i w:val="0"/>
              </w:rPr>
              <w:t>«El itinerario mítico del viaje del héroe, de la ignorancia a la sabiduría»</w:t>
            </w:r>
          </w:p>
        </w:tc>
        <w:tc>
          <w:tcPr>
            <w:tcW w:type="dxa" w:w="4706"/>
          </w:tcPr>
          <w:p>
            <w:pPr>
              <w:pStyle w:val="Tabla"/>
            </w:pPr>
            <w:r/>
            <w:r>
              <w:rPr>
                <w:b w:val="0"/>
                <w:i w:val="0"/>
              </w:rPr>
            </w:r>
            <w:r>
              <w:rPr>
                <w:b/>
                <w:i w:val="0"/>
              </w:rPr>
              <w:t>OTRA TEORÍA REAL Y MUY CONOCIDA</w:t>
            </w:r>
            <w:r>
              <w:rPr>
                <w:b w:val="0"/>
                <w:i w:val="0"/>
              </w:rPr>
              <w:t xml:space="preserve">, la del monomito. </w:t>
            </w:r>
            <w:r>
              <w:rPr>
                <w:b/>
                <w:i w:val="0"/>
              </w:rPr>
              <w:t>Es la trampa mejor puesta</w:t>
            </w:r>
            <w:r>
              <w:rPr>
                <w:b w:val="0"/>
                <w:i w:val="0"/>
              </w:rPr>
              <w:t xml:space="preserve">, porque </w:t>
            </w:r>
            <w:r>
              <w:rPr>
                <w:b/>
                <w:i w:val="0"/>
              </w:rPr>
              <w:t>es una respuesta plausible a «cómo debe avanzar una historia»</w:t>
            </w:r>
            <w:r>
              <w:rPr>
                <w:b w:val="0"/>
                <w:i w:val="0"/>
              </w:rPr>
            </w:r>
          </w:p>
        </w:tc>
      </w:tr>
      <w:tr>
        <w:tc>
          <w:tcPr>
            <w:tcW w:type="dxa" w:w="4706"/>
          </w:tcPr>
          <w:p>
            <w:pPr>
              <w:pStyle w:val="Tabla"/>
            </w:pPr>
            <w:r/>
            <w:r>
              <w:rPr>
                <w:b w:val="0"/>
                <w:i w:val="0"/>
              </w:rPr>
              <w:t>«Basar el argumento en temáticas atractivas siguiendo investigaciones de mercado y análisis de datos»</w:t>
            </w:r>
          </w:p>
        </w:tc>
        <w:tc>
          <w:tcPr>
            <w:tcW w:type="dxa" w:w="4706"/>
          </w:tcPr>
          <w:p>
            <w:pPr>
              <w:pStyle w:val="Tabla"/>
            </w:pPr>
            <w:r/>
            <w:r>
              <w:rPr>
                <w:b w:val="0"/>
                <w:i w:val="0"/>
              </w:rPr>
            </w:r>
            <w:r>
              <w:rPr>
                <w:b/>
                <w:i w:val="0"/>
              </w:rPr>
              <w:t>Una práctica de industria</w:t>
            </w:r>
            <w:r>
              <w:rPr>
                <w:b w:val="0"/>
                <w:i w:val="0"/>
              </w:rPr>
              <w:t>, no una teoría narrativa</w:t>
            </w:r>
          </w:p>
        </w:tc>
      </w:tr>
    </w:tbl>
    <w:p>
      <w:pPr/>
    </w:p>
    <w:p>
      <w:pPr/>
      <w:r>
        <w:rPr>
          <w:b w:val="0"/>
          <w:i w:val="0"/>
        </w:rPr>
      </w:r>
      <w:r>
        <w:rPr>
          <w:b/>
          <w:i w:val="0"/>
        </w:rPr>
        <w:t>Cómo se contesta</w:t>
      </w:r>
      <w:r>
        <w:rPr>
          <w:b w:val="0"/>
          <w:i w:val="0"/>
        </w:rPr>
        <w:t xml:space="preserve">: </w:t>
      </w:r>
      <w:r>
        <w:rPr>
          <w:b/>
          <w:i w:val="0"/>
        </w:rPr>
        <w:t>la pregunta atribuye la formulación a un autor concreto</w:t>
      </w:r>
      <w:r>
        <w:rPr>
          <w:b w:val="0"/>
          <w:i w:val="0"/>
        </w:rPr>
        <w:t>, igual que la de</w:t>
      </w:r>
      <w:r>
        <w:t xml:space="preserve"> </w:t>
      </w:r>
      <w:r>
        <w:rPr>
          <w:b w:val="0"/>
          <w:i w:val="0"/>
        </w:rPr>
        <w:t xml:space="preserve">Burch. </w:t>
      </w:r>
      <w:r>
        <w:rPr>
          <w:b/>
          <w:i w:val="0"/>
        </w:rPr>
        <w:t>La opción b) describe la teoría de OTRO autor</w:t>
      </w:r>
      <w:r>
        <w:rPr>
          <w:b w:val="0"/>
          <w:i w:val="0"/>
        </w:rPr>
        <w:t xml:space="preserve">, y </w:t>
      </w:r>
      <w:r>
        <w:rPr>
          <w:b/>
          <w:i w:val="0"/>
        </w:rPr>
        <w:t>la única que habla de una progresión de</w:t>
      </w:r>
      <w:r>
        <w:t xml:space="preserve"> </w:t>
      </w:r>
      <w:r>
        <w:rPr>
          <w:b/>
          <w:i w:val="0"/>
        </w:rPr>
        <w:t>VALORES —y de cuatro estados— es la buena.</w:t>
      </w:r>
      <w:r>
        <w:rPr>
          <w:b w:val="0"/>
          <w:i w:val="0"/>
        </w:rPr>
        <w:t xml:space="preserve"> </w:t>
      </w:r>
      <w:r>
        <w:rPr>
          <w:b/>
          <w:i w:val="0"/>
        </w:rPr>
        <w:t>La palabra que la identifica es «negación de la</w:t>
      </w:r>
      <w:r>
        <w:t xml:space="preserve"> </w:t>
      </w:r>
      <w:r>
        <w:rPr>
          <w:b/>
          <w:i w:val="0"/>
        </w:rPr>
        <w:t>negación»</w:t>
      </w:r>
      <w:r>
        <w:rPr>
          <w:b w:val="0"/>
          <w:i w:val="0"/>
        </w:rPr>
        <w:t xml:space="preserve">, que </w:t>
      </w:r>
      <w:r>
        <w:rPr>
          <w:b/>
          <w:i w:val="0"/>
        </w:rPr>
        <w:t>no aparece en ninguna otra teoría del guion.</w:t>
      </w:r>
      <w:r>
        <w:rPr>
          <w:b w:val="0"/>
          <w:i w:val="0"/>
        </w:rPr>
      </w:r>
    </w:p>
    <w:p>
      <w:pPr/>
      <w:r>
        <w:rPr>
          <w:b w:val="0"/>
          <w:i w:val="0"/>
        </w:rPr>
      </w:r>
      <w:r>
        <w:rPr>
          <w:b/>
          <w:i w:val="0"/>
        </w:rPr>
        <w:t>Una declaración expresa</w:t>
      </w:r>
      <w:r>
        <w:rPr>
          <w:b w:val="0"/>
          <w:i w:val="0"/>
        </w:rPr>
        <w:t xml:space="preserve">: </w:t>
      </w:r>
      <w:r>
        <w:rPr>
          <w:b/>
          <w:i w:val="0"/>
        </w:rPr>
        <w:t>la obra de Robert McKee no se ha consultado.</w:t>
      </w:r>
      <w:r>
        <w:rPr>
          <w:b w:val="0"/>
          <w:i w:val="0"/>
        </w:rPr>
        <w:t xml:space="preserve"> </w:t>
      </w:r>
      <w:r>
        <w:rPr>
          <w:b/>
          <w:i w:val="0"/>
        </w:rPr>
        <w:t>La atribución descansa</w:t>
      </w:r>
      <w:r>
        <w:t xml:space="preserve"> </w:t>
      </w:r>
      <w:r>
        <w:rPr>
          <w:b/>
          <w:i w:val="0"/>
        </w:rPr>
        <w:t>en el enunciado del examen y en la literatura del oficio</w:t>
      </w:r>
      <w:r>
        <w:rPr>
          <w:b w:val="0"/>
          <w:i w:val="0"/>
        </w:rPr>
        <w:t xml:space="preserve">, y </w:t>
      </w:r>
      <w:r>
        <w:rPr>
          <w:b/>
          <w:i w:val="0"/>
        </w:rPr>
        <w:t>este proyecto no ha volcado su texto</w:t>
      </w:r>
      <w:r>
        <w:rPr>
          <w:b w:val="0"/>
          <w:i w:val="0"/>
        </w:rPr>
        <w:t>,</w:t>
      </w:r>
      <w:r>
        <w:t xml:space="preserve"> </w:t>
      </w:r>
      <w:r>
        <w:rPr>
          <w:b w:val="0"/>
          <w:i w:val="0"/>
        </w:rPr>
        <w:t>así que lo declara.</w:t>
      </w:r>
    </w:p>
    <w:p>
      <w:pPr>
        <w:pStyle w:val="Heading2"/>
      </w:pPr>
      <w:r>
        <w:rPr>
          <w:b w:val="0"/>
          <w:i w:val="0"/>
        </w:rPr>
        <w:t>8.12 El punto de vista: la focalización</w:t>
      </w:r>
    </w:p>
    <w:p>
      <w:pPr/>
      <w:r>
        <w:rPr>
          <w:b w:val="0"/>
          <w:i w:val="0"/>
        </w:rPr>
      </w:r>
      <w:r>
        <w:rPr>
          <w:b/>
          <w:i w:val="0"/>
        </w:rPr>
        <w:t>La focalización es quién sabe qué en un relato</w:t>
      </w:r>
      <w:r>
        <w:rPr>
          <w:b w:val="0"/>
          <w:i w:val="0"/>
        </w:rPr>
        <w:t xml:space="preserve">, y </w:t>
      </w:r>
      <w:r>
        <w:rPr>
          <w:b/>
          <w:i w:val="0"/>
        </w:rPr>
        <w:t>es el concepto que un realizador traduce a</w:t>
      </w:r>
      <w:r>
        <w:t xml:space="preserve"> </w:t>
      </w:r>
      <w:r>
        <w:rPr>
          <w:b/>
          <w:i w:val="0"/>
        </w:rPr>
        <w:t>plano todos los días</w:t>
      </w:r>
      <w:r>
        <w:rPr>
          <w:b w:val="0"/>
          <w:i w:val="0"/>
        </w:rPr>
        <w:t xml:space="preserve">: </w:t>
      </w:r>
      <w:r>
        <w:rPr>
          <w:b/>
          <w:i w:val="0"/>
        </w:rPr>
        <w:t>lo que el espectador ve depende de a quién se le da la mirada.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Focalización</w:t>
            </w:r>
          </w:p>
        </w:tc>
        <w:tc>
          <w:tcPr>
            <w:tcW w:type="dxa" w:w="3137"/>
            <w:shd w:val="clear" w:color="auto" w:fill="E4E4E4"/>
          </w:tcPr>
          <w:p>
            <w:pPr>
              <w:pStyle w:val="Tablacabecera"/>
            </w:pPr>
            <w:r/>
            <w:r>
              <w:rPr>
                <w:b w:val="0"/>
                <w:i w:val="0"/>
              </w:rPr>
              <w:t>Quién sabe más</w:t>
            </w:r>
          </w:p>
        </w:tc>
        <w:tc>
          <w:tcPr>
            <w:tcW w:type="dxa" w:w="3137"/>
            <w:shd w:val="clear" w:color="auto" w:fill="E4E4E4"/>
          </w:tcPr>
          <w:p>
            <w:pPr>
              <w:pStyle w:val="Tablacabecera"/>
            </w:pPr>
            <w:r/>
            <w:r>
              <w:rPr>
                <w:b w:val="0"/>
                <w:i w:val="0"/>
              </w:rPr>
              <w:t>Cómo se llama también</w:t>
            </w:r>
          </w:p>
        </w:tc>
      </w:tr>
      <w:tr>
        <w:tc>
          <w:tcPr>
            <w:tcW w:type="dxa" w:w="3137"/>
          </w:tcPr>
          <w:p>
            <w:pPr>
              <w:pStyle w:val="Tabla"/>
            </w:pPr>
            <w:r/>
            <w:r>
              <w:rPr>
                <w:b w:val="0"/>
                <w:i w:val="0"/>
              </w:rPr>
            </w:r>
            <w:r>
              <w:rPr>
                <w:b/>
                <w:i w:val="0"/>
              </w:rPr>
              <w:t>CERO</w:t>
            </w:r>
            <w:r>
              <w:rPr>
                <w:b w:val="0"/>
                <w:i w:val="0"/>
              </w:rPr>
            </w:r>
          </w:p>
        </w:tc>
        <w:tc>
          <w:tcPr>
            <w:tcW w:type="dxa" w:w="3137"/>
          </w:tcPr>
          <w:p>
            <w:pPr>
              <w:pStyle w:val="Tabla"/>
            </w:pPr>
            <w:r/>
            <w:r>
              <w:rPr>
                <w:b w:val="0"/>
                <w:i w:val="0"/>
              </w:rPr>
            </w:r>
            <w:r>
              <w:rPr>
                <w:b/>
                <w:i w:val="0"/>
              </w:rPr>
              <w:t>El NARRADOR lo sabe todo</w:t>
            </w:r>
            <w:r>
              <w:rPr>
                <w:b w:val="0"/>
                <w:i w:val="0"/>
              </w:rPr>
              <w:t>: más que cualquier personaje</w:t>
            </w:r>
          </w:p>
        </w:tc>
        <w:tc>
          <w:tcPr>
            <w:tcW w:type="dxa" w:w="3137"/>
          </w:tcPr>
          <w:p>
            <w:pPr>
              <w:pStyle w:val="Tabla"/>
            </w:pPr>
            <w:r/>
            <w:r>
              <w:rPr>
                <w:b w:val="0"/>
                <w:i w:val="0"/>
              </w:rPr>
            </w:r>
            <w:r>
              <w:rPr>
                <w:b/>
                <w:i w:val="0"/>
              </w:rPr>
              <w:t>Narrador OMNISCIENTE</w:t>
            </w:r>
            <w:r>
              <w:rPr>
                <w:b w:val="0"/>
                <w:i w:val="0"/>
              </w:rPr>
            </w:r>
          </w:p>
        </w:tc>
      </w:tr>
      <w:tr>
        <w:tc>
          <w:tcPr>
            <w:tcW w:type="dxa" w:w="3137"/>
          </w:tcPr>
          <w:p>
            <w:pPr>
              <w:pStyle w:val="Tabla"/>
            </w:pPr>
            <w:r/>
            <w:r>
              <w:rPr>
                <w:b w:val="0"/>
                <w:i w:val="0"/>
              </w:rPr>
            </w:r>
            <w:r>
              <w:rPr>
                <w:b/>
                <w:i w:val="0"/>
              </w:rPr>
              <w:t>INTERNA</w:t>
            </w:r>
            <w:r>
              <w:rPr>
                <w:b w:val="0"/>
                <w:i w:val="0"/>
              </w:rPr>
            </w:r>
          </w:p>
        </w:tc>
        <w:tc>
          <w:tcPr>
            <w:tcW w:type="dxa" w:w="3137"/>
          </w:tcPr>
          <w:p>
            <w:pPr>
              <w:pStyle w:val="Tabla"/>
            </w:pPr>
            <w:r/>
            <w:r>
              <w:rPr>
                <w:b w:val="0"/>
                <w:i w:val="0"/>
              </w:rPr>
            </w:r>
            <w:r>
              <w:rPr>
                <w:b/>
                <w:i w:val="0"/>
              </w:rPr>
              <w:t>El narrador sabe lo mismo que un personaje</w:t>
            </w:r>
            <w:r>
              <w:rPr>
                <w:b w:val="0"/>
                <w:i w:val="0"/>
              </w:rPr>
              <w:t>: se ve lo que él ve</w:t>
            </w:r>
          </w:p>
        </w:tc>
        <w:tc>
          <w:tcPr>
            <w:tcW w:type="dxa" w:w="3137"/>
          </w:tcPr>
          <w:p>
            <w:pPr>
              <w:pStyle w:val="Tabla"/>
            </w:pPr>
            <w:r/>
            <w:r>
              <w:rPr>
                <w:b w:val="0"/>
                <w:i w:val="0"/>
              </w:rPr>
              <w:t>Punto de vista subjetivo</w:t>
            </w:r>
          </w:p>
        </w:tc>
      </w:tr>
      <w:tr>
        <w:tc>
          <w:tcPr>
            <w:tcW w:type="dxa" w:w="3137"/>
          </w:tcPr>
          <w:p>
            <w:pPr>
              <w:pStyle w:val="Tabla"/>
            </w:pPr>
            <w:r/>
            <w:r>
              <w:rPr>
                <w:b w:val="0"/>
                <w:i w:val="0"/>
              </w:rPr>
            </w:r>
            <w:r>
              <w:rPr>
                <w:b/>
                <w:i w:val="0"/>
              </w:rPr>
              <w:t>EXTERNA</w:t>
            </w:r>
            <w:r>
              <w:rPr>
                <w:b w:val="0"/>
                <w:i w:val="0"/>
              </w:rPr>
            </w:r>
          </w:p>
        </w:tc>
        <w:tc>
          <w:tcPr>
            <w:tcW w:type="dxa" w:w="3137"/>
          </w:tcPr>
          <w:p>
            <w:pPr>
              <w:pStyle w:val="Tabla"/>
            </w:pPr>
            <w:r/>
            <w:r>
              <w:rPr>
                <w:b w:val="0"/>
                <w:i w:val="0"/>
              </w:rPr>
            </w:r>
            <w:r>
              <w:rPr>
                <w:b/>
                <w:i w:val="0"/>
              </w:rPr>
              <w:t>El narrador sabe MENOS que los personajes</w:t>
            </w:r>
            <w:r>
              <w:rPr>
                <w:b w:val="0"/>
                <w:i w:val="0"/>
              </w:rPr>
              <w:t>: sólo se ve lo que se ve por fuera</w:t>
            </w:r>
          </w:p>
        </w:tc>
        <w:tc>
          <w:tcPr>
            <w:tcW w:type="dxa" w:w="3137"/>
          </w:tcPr>
          <w:p>
            <w:pPr>
              <w:pStyle w:val="Tabla"/>
            </w:pPr>
            <w:r/>
            <w:r>
              <w:rPr>
                <w:b w:val="0"/>
                <w:i w:val="0"/>
              </w:rPr>
              <w:t>Punto de vista objetivo</w:t>
            </w:r>
          </w:p>
        </w:tc>
      </w:tr>
    </w:tbl>
    <w:p>
      <w:pPr/>
    </w:p>
    <w:p>
      <w:pPr/>
      <w:r>
        <w:rPr>
          <w:b w:val="0"/>
          <w:i w:val="0"/>
        </w:rPr>
      </w:r>
      <w:r>
        <w:rPr>
          <w:b/>
          <w:i w:val="0"/>
        </w:rPr>
        <w:t>Utilizamos la focalización cero en una narración cuando un narrador omnisciente lo sabe todo sobre</w:t>
      </w:r>
      <w:r>
        <w:t xml:space="preserve"> </w:t>
      </w:r>
      <w:r>
        <w:rPr>
          <w:b/>
          <w:i w:val="0"/>
        </w:rPr>
        <w:t>los personajes.</w:t>
      </w:r>
      <w:r>
        <w:rPr>
          <w:b w:val="0"/>
          <w:i w:val="0"/>
        </w:rPr>
        <w:t xml:space="preserve"> Ésa es la respuesta oficial a la pregunta 27.</w:t>
      </w:r>
    </w:p>
    <w:p>
      <w:pPr/>
      <w:r>
        <w:rPr>
          <w:b w:val="0"/>
          <w:i w:val="0"/>
        </w:rPr>
      </w:r>
      <w:r>
        <w:rPr>
          <w:b/>
          <w:i w:val="0"/>
        </w:rPr>
        <w:t>Por qué se llama «cero», que es lo que despista</w:t>
      </w:r>
      <w:r>
        <w:rPr>
          <w:b w:val="0"/>
          <w:i w:val="0"/>
        </w:rPr>
        <w:t xml:space="preserve">: </w:t>
      </w:r>
      <w:r>
        <w:rPr>
          <w:b/>
          <w:i w:val="0"/>
        </w:rPr>
        <w:t>porque es la focalización SIN restricción.</w:t>
      </w:r>
      <w:r>
        <w:rPr>
          <w:b w:val="0"/>
          <w:i w:val="0"/>
        </w:rPr>
      </w:r>
      <w:r>
        <w:t xml:space="preserve"> </w:t>
      </w:r>
      <w:r>
        <w:rPr>
          <w:b w:val="0"/>
          <w:i w:val="0"/>
        </w:rPr>
      </w:r>
      <w:r>
        <w:rPr>
          <w:b/>
          <w:i w:val="0"/>
        </w:rPr>
        <w:t>El nombre no significa «ninguna focalización» en el sentido de que no haya punto de vista</w:t>
      </w:r>
      <w:r>
        <w:rPr>
          <w:b w:val="0"/>
          <w:i w:val="0"/>
        </w:rPr>
        <w:t>: significa</w:t>
      </w:r>
      <w:r>
        <w:t xml:space="preserve"> </w:t>
      </w:r>
      <w:r>
        <w:rPr>
          <w:b w:val="0"/>
          <w:i w:val="0"/>
        </w:rPr>
      </w:r>
      <w:r>
        <w:rPr>
          <w:b/>
          <w:i w:val="0"/>
        </w:rPr>
        <w:t>grado cero de LIMITACIÓN</w:t>
      </w:r>
      <w:r>
        <w:rPr>
          <w:b w:val="0"/>
          <w:i w:val="0"/>
        </w:rPr>
        <w:t xml:space="preserve">. </w:t>
      </w:r>
      <w:r>
        <w:rPr>
          <w:b/>
          <w:i w:val="0"/>
        </w:rPr>
        <w:t>El narrador no está confinado a la perspectiva de nadie.</w:t>
      </w:r>
      <w:r>
        <w:rPr>
          <w:b w:val="0"/>
          <w:i w:val="0"/>
        </w:rPr>
      </w:r>
    </w:p>
    <w:p>
      <w:pPr/>
      <w:r>
        <w:rPr>
          <w:b w:val="0"/>
          <w:i w:val="0"/>
        </w:rPr>
      </w:r>
      <w:r>
        <w:rPr>
          <w:b/>
          <w:i w:val="0"/>
        </w:rPr>
        <w:t>Las tres opciones falsas de la pregunta 27:</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«El punto de vista lo muestra un personaje secundario»</w:t>
            </w:r>
          </w:p>
        </w:tc>
        <w:tc>
          <w:tcPr>
            <w:tcW w:type="dxa" w:w="4706"/>
          </w:tcPr>
          <w:p>
            <w:pPr>
              <w:pStyle w:val="Tabla"/>
            </w:pPr>
            <w:r/>
            <w:r>
              <w:rPr>
                <w:b w:val="0"/>
                <w:i w:val="0"/>
              </w:rPr>
            </w:r>
            <w:r>
              <w:rPr>
                <w:b/>
                <w:i w:val="0"/>
              </w:rPr>
              <w:t>Focalización INTERNA</w:t>
            </w:r>
            <w:r>
              <w:rPr>
                <w:b w:val="0"/>
                <w:i w:val="0"/>
              </w:rPr>
              <w:t>, sobre un secundario</w:t>
            </w:r>
          </w:p>
        </w:tc>
      </w:tr>
      <w:tr>
        <w:tc>
          <w:tcPr>
            <w:tcW w:type="dxa" w:w="4706"/>
          </w:tcPr>
          <w:p>
            <w:pPr>
              <w:pStyle w:val="Tabla"/>
            </w:pPr>
            <w:r/>
            <w:r>
              <w:rPr>
                <w:b w:val="0"/>
                <w:i w:val="0"/>
              </w:rPr>
              <w:t>«El espectador sabe más que los personajes»</w:t>
            </w:r>
          </w:p>
        </w:tc>
        <w:tc>
          <w:tcPr>
            <w:tcW w:type="dxa" w:w="4706"/>
          </w:tcPr>
          <w:p>
            <w:pPr>
              <w:pStyle w:val="Tabla"/>
            </w:pPr>
            <w:r/>
            <w:r>
              <w:rPr>
                <w:b w:val="0"/>
                <w:i w:val="0"/>
              </w:rPr>
            </w:r>
            <w:r>
              <w:rPr>
                <w:b/>
                <w:i w:val="0"/>
              </w:rPr>
              <w:t>LA TRAMPA MEJOR PUESTA</w:t>
            </w:r>
            <w:r>
              <w:rPr>
                <w:b w:val="0"/>
                <w:i w:val="0"/>
              </w:rPr>
              <w:t xml:space="preserve">: </w:t>
            </w:r>
            <w:r>
              <w:rPr>
                <w:b/>
                <w:i w:val="0"/>
              </w:rPr>
              <w:t>es la IRONÍA DRAMÁTICA</w:t>
            </w:r>
            <w:r>
              <w:rPr>
                <w:b w:val="0"/>
                <w:i w:val="0"/>
              </w:rPr>
              <w:t xml:space="preserve">, que el mismo cuadernillo pregunta en la pregunta 120. </w:t>
            </w:r>
            <w:r>
              <w:rPr>
                <w:b/>
                <w:i w:val="0"/>
              </w:rPr>
              <w:t>Es un EFECTO, no una focalización</w:t>
            </w:r>
            <w:r>
              <w:rPr>
                <w:b w:val="0"/>
                <w:i w:val="0"/>
              </w:rPr>
              <w:t>, aunque la focalización cero lo haga posible</w:t>
            </w:r>
          </w:p>
        </w:tc>
      </w:tr>
      <w:tr>
        <w:tc>
          <w:tcPr>
            <w:tcW w:type="dxa" w:w="4706"/>
          </w:tcPr>
          <w:p>
            <w:pPr>
              <w:pStyle w:val="Tabla"/>
            </w:pPr>
            <w:r/>
            <w:r>
              <w:rPr>
                <w:b w:val="0"/>
                <w:i w:val="0"/>
              </w:rPr>
              <w:t>«El protagonista es quien narra»</w:t>
            </w:r>
          </w:p>
        </w:tc>
        <w:tc>
          <w:tcPr>
            <w:tcW w:type="dxa" w:w="4706"/>
          </w:tcPr>
          <w:p>
            <w:pPr>
              <w:pStyle w:val="Tabla"/>
            </w:pPr>
            <w:r/>
            <w:r>
              <w:rPr>
                <w:b w:val="0"/>
                <w:i w:val="0"/>
              </w:rPr>
            </w:r>
            <w:r>
              <w:rPr>
                <w:b/>
                <w:i w:val="0"/>
              </w:rPr>
              <w:t>Focalización INTERNA</w:t>
            </w:r>
            <w:r>
              <w:rPr>
                <w:b w:val="0"/>
                <w:i w:val="0"/>
              </w:rPr>
              <w:t>, sobre el protagonista</w:t>
            </w:r>
          </w:p>
        </w:tc>
      </w:tr>
    </w:tbl>
    <w:p>
      <w:pPr/>
    </w:p>
    <w:p>
      <w:pPr/>
      <w:r>
        <w:rPr>
          <w:b w:val="0"/>
          <w:i w:val="0"/>
        </w:rPr>
      </w:r>
      <w:r>
        <w:rPr>
          <w:b/>
          <w:i w:val="0"/>
        </w:rPr>
        <w:t>La distinción entre la focalización cero y la ironía dramática, que es la que la pregunta mide</w:t>
      </w:r>
      <w:r>
        <w:rPr>
          <w:b w:val="0"/>
          <w:i w:val="0"/>
        </w:rPr>
        <w:t xml:space="preserve">: </w:t>
      </w:r>
      <w:r>
        <w:rPr>
          <w:b/>
          <w:i w:val="0"/>
        </w:rPr>
        <w:t>la</w:t>
      </w:r>
      <w:r>
        <w:t xml:space="preserve"> </w:t>
      </w:r>
      <w:r>
        <w:rPr>
          <w:b/>
          <w:i w:val="0"/>
        </w:rPr>
        <w:t>focalización cero es una propiedad del NARRADOR</w:t>
      </w:r>
      <w:r>
        <w:rPr>
          <w:b w:val="0"/>
          <w:i w:val="0"/>
        </w:rPr>
        <w:t xml:space="preserve"> —lo sabe todo—; </w:t>
      </w:r>
      <w:r>
        <w:rPr>
          <w:b/>
          <w:i w:val="0"/>
        </w:rPr>
        <w:t>la ironía dramática es una</w:t>
      </w:r>
      <w:r>
        <w:t xml:space="preserve"> </w:t>
      </w:r>
      <w:r>
        <w:rPr>
          <w:b/>
          <w:i w:val="0"/>
        </w:rPr>
        <w:t>propiedad de la RELACIÓN entre lo que sabe el espectador y lo que sabe el personaje.</w:t>
      </w:r>
      <w:r>
        <w:rPr>
          <w:b w:val="0"/>
          <w:i w:val="0"/>
        </w:rPr>
        <w:t xml:space="preserve"> </w:t>
      </w:r>
      <w:r>
        <w:rPr>
          <w:b/>
          <w:i w:val="0"/>
        </w:rPr>
        <w:t>Un relato de</w:t>
      </w:r>
      <w:r>
        <w:t xml:space="preserve"> </w:t>
      </w:r>
      <w:r>
        <w:rPr>
          <w:b/>
          <w:i w:val="0"/>
        </w:rPr>
        <w:t>focalización cero PUEDE producir ironía dramática, pero no es lo mismo.</w:t>
      </w:r>
      <w:r>
        <w:rPr>
          <w:b w:val="0"/>
          <w:i w:val="0"/>
        </w:rPr>
      </w:r>
    </w:p>
    <w:p>
      <w:pPr/>
      <w:r>
        <w:rPr>
          <w:b w:val="0"/>
          <w:i w:val="0"/>
        </w:rPr>
      </w:r>
      <w:r>
        <w:rPr>
          <w:b/>
          <w:i w:val="0"/>
        </w:rPr>
        <w:t>Y su traducción a realización, que es lo que hace el concepto útil</w:t>
      </w:r>
      <w:r>
        <w:rPr>
          <w:b w:val="0"/>
          <w:i w:val="0"/>
        </w:rPr>
        <w:t xml:space="preserve">: </w:t>
      </w:r>
      <w:r>
        <w:rPr>
          <w:b/>
          <w:i w:val="0"/>
        </w:rPr>
        <w:t>la focalización decide qué</w:t>
      </w:r>
      <w:r>
        <w:t xml:space="preserve"> </w:t>
      </w:r>
      <w:r>
        <w:rPr>
          <w:b/>
          <w:i w:val="0"/>
        </w:rPr>
        <w:t>cámara existe.</w:t>
      </w:r>
      <w:r>
        <w:rPr>
          <w:b w:val="0"/>
          <w:i w:val="0"/>
        </w:rPr>
        <w:t xml:space="preserve"> </w:t>
      </w:r>
      <w:r>
        <w:rPr>
          <w:b/>
          <w:i w:val="0"/>
        </w:rPr>
        <w:t>Un relato de focalización interna se realiza con planos que están donde está el</w:t>
      </w:r>
      <w:r>
        <w:t xml:space="preserve"> </w:t>
      </w:r>
      <w:r>
        <w:rPr>
          <w:b/>
          <w:i w:val="0"/>
        </w:rPr>
        <w:t>personaje</w:t>
      </w:r>
      <w:r>
        <w:rPr>
          <w:b w:val="0"/>
          <w:i w:val="0"/>
        </w:rPr>
        <w:t xml:space="preserve"> —incluidos los planos subjetivos—; </w:t>
      </w:r>
      <w:r>
        <w:rPr>
          <w:b/>
          <w:i w:val="0"/>
        </w:rPr>
        <w:t>uno de focalización cero puede colocar la cámara donde</w:t>
      </w:r>
      <w:r>
        <w:t xml:space="preserve"> </w:t>
      </w:r>
      <w:r>
        <w:rPr>
          <w:b/>
          <w:i w:val="0"/>
        </w:rPr>
        <w:t>no hay nadie</w:t>
      </w:r>
      <w:r>
        <w:rPr>
          <w:b w:val="0"/>
          <w:i w:val="0"/>
        </w:rPr>
        <w:t xml:space="preserve">, </w:t>
      </w:r>
      <w:r>
        <w:rPr>
          <w:b/>
          <w:i w:val="0"/>
        </w:rPr>
        <w:t>y enseñar lo que ningún personaje ve.</w:t>
      </w:r>
      <w:r>
        <w:rPr>
          <w:b w:val="0"/>
          <w:i w:val="0"/>
        </w:rPr>
      </w:r>
    </w:p>
    <w:p>
      <w:pPr>
        <w:pStyle w:val="Heading2"/>
      </w:pPr>
      <w:r>
        <w:rPr>
          <w:b w:val="0"/>
          <w:i w:val="0"/>
        </w:rPr>
        <w:t>8.13 Los recursos de ocultación: paralipsis, ironía dramática y pista falsa</w:t>
      </w:r>
    </w:p>
    <w:p>
      <w:pPr/>
      <w:r>
        <w:rPr>
          <w:b w:val="0"/>
          <w:i w:val="0"/>
        </w:rPr>
      </w:r>
      <w:r>
        <w:rPr>
          <w:b/>
          <w:i w:val="0"/>
        </w:rPr>
        <w:t>Son tres recursos distintos y el examen pregunta por los tres</w:t>
      </w:r>
      <w:r>
        <w:rPr>
          <w:b w:val="0"/>
          <w:i w:val="0"/>
        </w:rPr>
        <w:t>, así que conviene ponerlos juntos: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Quién sabe y quién no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PARALIPSIS</w:t>
            </w:r>
            <w:r>
              <w:rPr>
                <w:b w:val="0"/>
                <w:i w:val="0"/>
              </w:rPr>
            </w:r>
          </w:p>
        </w:tc>
        <w:tc>
          <w:tcPr>
            <w:tcW w:type="dxa" w:w="3137"/>
          </w:tcPr>
          <w:p>
            <w:pPr>
              <w:pStyle w:val="Tabla"/>
            </w:pPr>
            <w:r/>
            <w:r>
              <w:rPr>
                <w:b w:val="0"/>
                <w:i w:val="0"/>
              </w:rPr>
            </w:r>
            <w:r>
              <w:rPr>
                <w:b/>
                <w:i w:val="0"/>
              </w:rPr>
              <w:t>El PERSONAJE sabe algo y el ESPECTADOR no</w:t>
            </w:r>
            <w:r>
              <w:rPr>
                <w:b w:val="0"/>
                <w:i w:val="0"/>
              </w:rPr>
            </w:r>
          </w:p>
        </w:tc>
        <w:tc>
          <w:tcPr>
            <w:tcW w:type="dxa" w:w="3137"/>
          </w:tcPr>
          <w:p>
            <w:pPr>
              <w:pStyle w:val="Tabla"/>
            </w:pPr>
            <w:r/>
            <w:r>
              <w:rPr>
                <w:b w:val="0"/>
                <w:i w:val="0"/>
              </w:rPr>
            </w:r>
            <w:r>
              <w:rPr>
                <w:b/>
                <w:i w:val="0"/>
              </w:rPr>
              <w:t>Ocultar para revelar después</w:t>
            </w:r>
            <w:r>
              <w:rPr>
                <w:b w:val="0"/>
                <w:i w:val="0"/>
              </w:rPr>
            </w:r>
          </w:p>
        </w:tc>
      </w:tr>
      <w:tr>
        <w:tc>
          <w:tcPr>
            <w:tcW w:type="dxa" w:w="3137"/>
          </w:tcPr>
          <w:p>
            <w:pPr>
              <w:pStyle w:val="Tabla"/>
            </w:pPr>
            <w:r/>
            <w:r>
              <w:rPr>
                <w:b w:val="0"/>
                <w:i w:val="0"/>
              </w:rPr>
            </w:r>
            <w:r>
              <w:rPr>
                <w:b/>
                <w:i w:val="0"/>
              </w:rPr>
              <w:t>IRONÍA DRAMÁTICA</w:t>
            </w:r>
            <w:r>
              <w:rPr>
                <w:b w:val="0"/>
                <w:i w:val="0"/>
              </w:rPr>
            </w:r>
          </w:p>
        </w:tc>
        <w:tc>
          <w:tcPr>
            <w:tcW w:type="dxa" w:w="3137"/>
          </w:tcPr>
          <w:p>
            <w:pPr>
              <w:pStyle w:val="Tabla"/>
            </w:pPr>
            <w:r/>
            <w:r>
              <w:rPr>
                <w:b w:val="0"/>
                <w:i w:val="0"/>
              </w:rPr>
            </w:r>
            <w:r>
              <w:rPr>
                <w:b/>
                <w:i w:val="0"/>
              </w:rPr>
              <w:t>El ESPECTADOR sabe algo y el PERSONAJE no</w:t>
            </w:r>
            <w:r>
              <w:rPr>
                <w:b w:val="0"/>
                <w:i w:val="0"/>
              </w:rPr>
            </w:r>
          </w:p>
        </w:tc>
        <w:tc>
          <w:tcPr>
            <w:tcW w:type="dxa" w:w="3137"/>
          </w:tcPr>
          <w:p>
            <w:pPr>
              <w:pStyle w:val="Tabla"/>
            </w:pPr>
            <w:r/>
            <w:r>
              <w:rPr>
                <w:b w:val="0"/>
                <w:i w:val="0"/>
              </w:rPr>
            </w:r>
            <w:r>
              <w:rPr>
                <w:b/>
                <w:i w:val="0"/>
              </w:rPr>
              <w:t>Producir tensión o comedia</w:t>
            </w:r>
            <w:r>
              <w:rPr>
                <w:b w:val="0"/>
                <w:i w:val="0"/>
              </w:rPr>
            </w:r>
          </w:p>
        </w:tc>
      </w:tr>
      <w:tr>
        <w:tc>
          <w:tcPr>
            <w:tcW w:type="dxa" w:w="3137"/>
          </w:tcPr>
          <w:p>
            <w:pPr>
              <w:pStyle w:val="Tabla"/>
            </w:pPr>
            <w:r/>
            <w:r>
              <w:rPr>
                <w:b w:val="0"/>
                <w:i w:val="0"/>
              </w:rPr>
            </w:r>
            <w:r>
              <w:rPr>
                <w:b/>
                <w:i w:val="0"/>
              </w:rPr>
              <w:t>PISTA FALSA</w:t>
            </w:r>
            <w:r>
              <w:rPr>
                <w:b w:val="0"/>
                <w:i w:val="0"/>
              </w:rPr>
            </w:r>
          </w:p>
        </w:tc>
        <w:tc>
          <w:tcPr>
            <w:tcW w:type="dxa" w:w="3137"/>
          </w:tcPr>
          <w:p>
            <w:pPr>
              <w:pStyle w:val="Tabla"/>
            </w:pPr>
            <w:r/>
            <w:r>
              <w:rPr>
                <w:b w:val="0"/>
                <w:i w:val="0"/>
              </w:rPr>
            </w:r>
            <w:r>
              <w:rPr>
                <w:b/>
                <w:i w:val="0"/>
              </w:rPr>
              <w:t>Los dos son llevados a una conclusión equivocada</w:t>
            </w:r>
            <w:r>
              <w:rPr>
                <w:b w:val="0"/>
                <w:i w:val="0"/>
              </w:rPr>
            </w:r>
          </w:p>
        </w:tc>
        <w:tc>
          <w:tcPr>
            <w:tcW w:type="dxa" w:w="3137"/>
          </w:tcPr>
          <w:p>
            <w:pPr>
              <w:pStyle w:val="Tabla"/>
            </w:pPr>
            <w:r/>
            <w:r>
              <w:rPr>
                <w:b w:val="0"/>
                <w:i w:val="0"/>
              </w:rPr>
            </w:r>
            <w:r>
              <w:rPr>
                <w:b/>
                <w:i w:val="0"/>
              </w:rPr>
              <w:t>Desviar la atención</w:t>
            </w:r>
            <w:r>
              <w:rPr>
                <w:b w:val="0"/>
                <w:i w:val="0"/>
              </w:rPr>
            </w:r>
          </w:p>
        </w:tc>
      </w:tr>
    </w:tbl>
    <w:p>
      <w:pPr/>
    </w:p>
    <w:p>
      <w:pPr/>
      <w:r>
        <w:rPr>
          <w:b w:val="0"/>
          <w:i w:val="0"/>
        </w:rPr>
      </w:r>
      <w:r>
        <w:rPr>
          <w:b/>
          <w:i w:val="0"/>
        </w:rPr>
        <w:t>Una paralipsis, como recurso narrativo, es ocultar un dato importante, que sabe el personaje, al</w:t>
      </w:r>
      <w:r>
        <w:t xml:space="preserve"> </w:t>
      </w:r>
      <w:r>
        <w:rPr>
          <w:b/>
          <w:i w:val="0"/>
        </w:rPr>
        <w:t>espectador.</w:t>
      </w:r>
      <w:r>
        <w:rPr>
          <w:b w:val="0"/>
          <w:i w:val="0"/>
        </w:rPr>
        <w:t xml:space="preserve"> Ésa es la respuesta oficial a la pregunta 118.</w:t>
      </w:r>
    </w:p>
    <w:p>
      <w:pPr/>
      <w:r>
        <w:rPr>
          <w:b w:val="0"/>
          <w:i w:val="0"/>
        </w:rPr>
      </w:r>
      <w:r>
        <w:rPr>
          <w:b/>
          <w:i w:val="0"/>
        </w:rPr>
        <w:t>Por qué es un recurso delicado</w:t>
      </w:r>
      <w:r>
        <w:rPr>
          <w:b w:val="0"/>
          <w:i w:val="0"/>
        </w:rPr>
        <w:t xml:space="preserve">: </w:t>
      </w:r>
      <w:r>
        <w:rPr>
          <w:b/>
          <w:i w:val="0"/>
        </w:rPr>
        <w:t>el relato está enseñando la conciencia de un personaje y</w:t>
      </w:r>
      <w:r>
        <w:t xml:space="preserve"> </w:t>
      </w:r>
      <w:r>
        <w:rPr>
          <w:b/>
          <w:i w:val="0"/>
        </w:rPr>
        <w:t>escondiendo una parte de ella.</w:t>
      </w:r>
      <w:r>
        <w:rPr>
          <w:b w:val="0"/>
          <w:i w:val="0"/>
        </w:rPr>
        <w:t xml:space="preserve"> </w:t>
      </w:r>
      <w:r>
        <w:rPr>
          <w:b/>
          <w:i w:val="0"/>
        </w:rPr>
        <w:t>Bien hecho, produce una revelación que reordena todo lo anterior;</w:t>
      </w:r>
      <w:r>
        <w:t xml:space="preserve"> </w:t>
      </w:r>
      <w:r>
        <w:rPr>
          <w:b/>
          <w:i w:val="0"/>
        </w:rPr>
        <w:t>mal hecho, se percibe como trampa</w:t>
      </w:r>
      <w:r>
        <w:rPr>
          <w:b w:val="0"/>
          <w:i w:val="0"/>
        </w:rPr>
        <w:t xml:space="preserve">, porque </w:t>
      </w:r>
      <w:r>
        <w:rPr>
          <w:b/>
          <w:i w:val="0"/>
        </w:rPr>
        <w:t>el espectador siente que le han mentido.</w:t>
      </w:r>
      <w:r>
        <w:rPr>
          <w:b w:val="0"/>
          <w:i w:val="0"/>
        </w:rPr>
        <w:t xml:space="preserve"> </w:t>
      </w:r>
      <w:r>
        <w:rPr>
          <w:b/>
          <w:i w:val="0"/>
        </w:rPr>
        <w:t>La línea que</w:t>
      </w:r>
      <w:r>
        <w:t xml:space="preserve"> </w:t>
      </w:r>
      <w:r>
        <w:rPr>
          <w:b/>
          <w:i w:val="0"/>
        </w:rPr>
        <w:t>separa las dos cosas es si la información ocultada era coherente con lo mostrado.</w:t>
      </w:r>
      <w:r>
        <w:rPr>
          <w:b w:val="0"/>
          <w:i w:val="0"/>
        </w:rPr>
      </w:r>
    </w:p>
    <w:p>
      <w:pPr/>
      <w:r>
        <w:rPr>
          <w:b w:val="0"/>
          <w:i w:val="0"/>
        </w:rPr>
      </w:r>
      <w:r>
        <w:rPr>
          <w:b/>
          <w:i w:val="0"/>
        </w:rPr>
        <w:t>Las tres opciones falsas de la pregunta 118:</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«Eliminar en una narración todo lo superfluo»</w:t>
            </w:r>
          </w:p>
        </w:tc>
        <w:tc>
          <w:tcPr>
            <w:tcW w:type="dxa" w:w="4706"/>
          </w:tcPr>
          <w:p>
            <w:pPr>
              <w:pStyle w:val="Tabla"/>
            </w:pPr>
            <w:r/>
            <w:r>
              <w:rPr>
                <w:b w:val="0"/>
                <w:i w:val="0"/>
              </w:rPr>
            </w:r>
            <w:r>
              <w:rPr>
                <w:b/>
                <w:i w:val="0"/>
              </w:rPr>
              <w:t>La ELIPSIS</w:t>
            </w:r>
            <w:r>
              <w:rPr>
                <w:b w:val="0"/>
                <w:i w:val="0"/>
              </w:rPr>
              <w:t>, o simplemente la economía narrativa</w:t>
            </w:r>
          </w:p>
        </w:tc>
      </w:tr>
      <w:tr>
        <w:tc>
          <w:tcPr>
            <w:tcW w:type="dxa" w:w="4706"/>
          </w:tcPr>
          <w:p>
            <w:pPr>
              <w:pStyle w:val="Tabla"/>
            </w:pPr>
            <w:r/>
            <w:r>
              <w:rPr>
                <w:b w:val="0"/>
                <w:i w:val="0"/>
              </w:rPr>
              <w:t>«Mostrar un elemento de capital importancia en el desenlace»</w:t>
            </w:r>
          </w:p>
        </w:tc>
        <w:tc>
          <w:tcPr>
            <w:tcW w:type="dxa" w:w="4706"/>
          </w:tcPr>
          <w:p>
            <w:pPr>
              <w:pStyle w:val="Tabla"/>
            </w:pPr>
            <w:r/>
            <w:r>
              <w:rPr>
                <w:b w:val="0"/>
                <w:i w:val="0"/>
              </w:rPr>
            </w:r>
            <w:r>
              <w:rPr>
                <w:b/>
                <w:i w:val="0"/>
              </w:rPr>
              <w:t>La plantación y el pago</w:t>
            </w:r>
            <w:r>
              <w:rPr>
                <w:b w:val="0"/>
                <w:i w:val="0"/>
              </w:rPr>
            </w:r>
          </w:p>
        </w:tc>
      </w:tr>
      <w:tr>
        <w:tc>
          <w:tcPr>
            <w:tcW w:type="dxa" w:w="4706"/>
          </w:tcPr>
          <w:p>
            <w:pPr>
              <w:pStyle w:val="Tabla"/>
            </w:pPr>
            <w:r/>
            <w:r>
              <w:rPr>
                <w:b w:val="0"/>
                <w:i w:val="0"/>
              </w:rPr>
              <w:t>«Una estrategia para desviar la atención dejando pistas falsas»</w:t>
            </w:r>
          </w:p>
        </w:tc>
        <w:tc>
          <w:tcPr>
            <w:tcW w:type="dxa" w:w="4706"/>
          </w:tcPr>
          <w:p>
            <w:pPr>
              <w:pStyle w:val="Tabla"/>
            </w:pPr>
            <w:r/>
            <w:r>
              <w:rPr>
                <w:b w:val="0"/>
                <w:i w:val="0"/>
              </w:rPr>
            </w:r>
            <w:r>
              <w:rPr>
                <w:b/>
                <w:i w:val="0"/>
              </w:rPr>
              <w:t>LA PISTA FALSA</w:t>
            </w:r>
            <w:r>
              <w:rPr>
                <w:b w:val="0"/>
                <w:i w:val="0"/>
              </w:rPr>
              <w:t>, que el mismo cuadernillo pregunta en la pregunta 86</w:t>
            </w:r>
          </w:p>
        </w:tc>
      </w:tr>
    </w:tbl>
    <w:p>
      <w:pPr/>
    </w:p>
    <w:p>
      <w:pPr/>
      <w:r>
        <w:rPr>
          <w:b w:val="0"/>
          <w:i w:val="0"/>
        </w:rPr>
      </w:r>
      <w:r>
        <w:rPr>
          <w:b/>
          <w:i w:val="0"/>
        </w:rPr>
        <w:t>El recurso narrativo «ironía dramática» es cuando el espectador sabe algo que el personaje</w:t>
      </w:r>
      <w:r>
        <w:t xml:space="preserve"> </w:t>
      </w:r>
      <w:r>
        <w:rPr>
          <w:b/>
          <w:i w:val="0"/>
        </w:rPr>
        <w:t>desconoce.</w:t>
      </w:r>
      <w:r>
        <w:rPr>
          <w:b w:val="0"/>
          <w:i w:val="0"/>
        </w:rPr>
        <w:t xml:space="preserve"> Ésa es la respuesta oficial a la pregunta 120.</w:t>
      </w:r>
    </w:p>
    <w:p>
      <w:pPr/>
      <w:r>
        <w:rPr>
          <w:b w:val="0"/>
          <w:i w:val="0"/>
        </w:rPr>
      </w:r>
      <w:r>
        <w:rPr>
          <w:b/>
          <w:i w:val="0"/>
        </w:rPr>
        <w:t>Es exactamente el recurso inverso de la paralipsis</w:t>
      </w:r>
      <w:r>
        <w:rPr>
          <w:b w:val="0"/>
          <w:i w:val="0"/>
        </w:rPr>
        <w:t xml:space="preserve">, y </w:t>
      </w:r>
      <w:r>
        <w:rPr>
          <w:b/>
          <w:i w:val="0"/>
        </w:rPr>
        <w:t>el efecto es distinto</w:t>
      </w:r>
      <w:r>
        <w:rPr>
          <w:b w:val="0"/>
          <w:i w:val="0"/>
        </w:rPr>
        <w:t xml:space="preserve">: </w:t>
      </w:r>
      <w:r>
        <w:rPr>
          <w:b/>
          <w:i w:val="0"/>
        </w:rPr>
        <w:t>en la paralipsis</w:t>
      </w:r>
      <w:r>
        <w:t xml:space="preserve"> </w:t>
      </w:r>
      <w:r>
        <w:rPr>
          <w:b/>
          <w:i w:val="0"/>
        </w:rPr>
        <w:t>el espectador espera enterarse; en la ironía dramática, espera que el personaje se entere.</w:t>
      </w:r>
      <w:r>
        <w:rPr>
          <w:b w:val="0"/>
          <w:i w:val="0"/>
        </w:rPr>
        <w:t xml:space="preserve"> </w:t>
      </w:r>
      <w:r>
        <w:rPr>
          <w:b/>
          <w:i w:val="0"/>
        </w:rPr>
        <w:t>De ahí</w:t>
      </w:r>
      <w:r>
        <w:t xml:space="preserve"> </w:t>
      </w:r>
      <w:r>
        <w:rPr>
          <w:b/>
          <w:i w:val="0"/>
        </w:rPr>
        <w:t>sale el suspense clásico</w:t>
      </w:r>
      <w:r>
        <w:rPr>
          <w:b w:val="0"/>
          <w:i w:val="0"/>
        </w:rPr>
        <w:t xml:space="preserve">: </w:t>
      </w:r>
      <w:r>
        <w:rPr>
          <w:b/>
          <w:i w:val="0"/>
        </w:rPr>
        <w:t>el espectador ve la bomba debajo de la mesa y los personajes no.</w:t>
      </w:r>
      <w:r>
        <w:rPr>
          <w:b w:val="0"/>
          <w:i w:val="0"/>
        </w:rPr>
      </w:r>
    </w:p>
    <w:p>
      <w:pPr/>
      <w:r>
        <w:rPr>
          <w:b w:val="0"/>
          <w:i w:val="0"/>
        </w:rPr>
      </w:r>
      <w:r>
        <w:rPr>
          <w:b/>
          <w:i w:val="0"/>
        </w:rPr>
        <w:t>Las tres opciones falsas de la pregunta 120 describen otros tres efectos</w:t>
      </w:r>
      <w:r>
        <w:rPr>
          <w:b w:val="0"/>
          <w:i w:val="0"/>
        </w:rPr>
        <w:t xml:space="preserve">: </w:t>
      </w:r>
      <w:r>
        <w:rPr>
          <w:b/>
          <w:i w:val="0"/>
        </w:rPr>
        <w:t>el doble sentido</w:t>
      </w:r>
      <w:r>
        <w:rPr>
          <w:b w:val="0"/>
          <w:i w:val="0"/>
        </w:rPr>
        <w:t xml:space="preserve">, </w:t>
      </w:r>
      <w:r>
        <w:rPr>
          <w:b/>
          <w:i w:val="0"/>
        </w:rPr>
        <w:t>la</w:t>
      </w:r>
      <w:r>
        <w:t xml:space="preserve"> </w:t>
      </w:r>
      <w:r>
        <w:rPr>
          <w:b/>
          <w:i w:val="0"/>
        </w:rPr>
        <w:t>anticipación cuyo significado se revela al final</w:t>
      </w:r>
      <w:r>
        <w:rPr>
          <w:b w:val="0"/>
          <w:i w:val="0"/>
        </w:rPr>
        <w:t xml:space="preserve"> y </w:t>
      </w:r>
      <w:r>
        <w:rPr>
          <w:b/>
          <w:i w:val="0"/>
        </w:rPr>
        <w:t>el alivio cómico.</w:t>
      </w:r>
      <w:r>
        <w:rPr>
          <w:b w:val="0"/>
          <w:i w:val="0"/>
        </w:rPr>
        <w:t xml:space="preserve"> </w:t>
      </w:r>
      <w:r>
        <w:rPr>
          <w:b/>
          <w:i w:val="0"/>
        </w:rPr>
        <w:t>Los tres son recursos</w:t>
      </w:r>
      <w:r>
        <w:t xml:space="preserve"> </w:t>
      </w:r>
      <w:r>
        <w:rPr>
          <w:b/>
          <w:i w:val="0"/>
        </w:rPr>
        <w:t>reales y ninguno es la ironía dramática.</w:t>
      </w:r>
      <w:r>
        <w:rPr>
          <w:b w:val="0"/>
          <w:i w:val="0"/>
        </w:rPr>
      </w:r>
    </w:p>
    <w:p>
      <w:pPr/>
      <w:r>
        <w:rPr>
          <w:b w:val="0"/>
          <w:i w:val="0"/>
        </w:rPr>
      </w:r>
      <w:r>
        <w:rPr>
          <w:b/>
          <w:i w:val="0"/>
        </w:rPr>
        <w:t xml:space="preserve">Un </w:t>
      </w:r>
      <w:r>
        <w:rPr>
          <w:b/>
          <w:i/>
        </w:rPr>
        <w:t>hareng-saur</w:t>
      </w:r>
      <w:r>
        <w:rPr>
          <w:b/>
          <w:i w:val="0"/>
        </w:rPr>
        <w:t xml:space="preserve"> o </w:t>
      </w:r>
      <w:r>
        <w:rPr>
          <w:b/>
          <w:i/>
        </w:rPr>
        <w:t>red-herring</w:t>
      </w:r>
      <w:r>
        <w:rPr>
          <w:b/>
          <w:i w:val="0"/>
        </w:rPr>
        <w:t xml:space="preserve"> es una expectativa destinada a desviar la atención del espectador de</w:t>
      </w:r>
      <w:r>
        <w:t xml:space="preserve"> </w:t>
      </w:r>
      <w:r>
        <w:rPr>
          <w:b/>
          <w:i w:val="0"/>
        </w:rPr>
        <w:t>la trama principal.</w:t>
      </w:r>
      <w:r>
        <w:rPr>
          <w:b w:val="0"/>
          <w:i w:val="0"/>
        </w:rPr>
        <w:t xml:space="preserve"> Ésa es la respuesta oficial a la pregunta 86.</w:t>
      </w:r>
    </w:p>
    <w:p>
      <w:pPr/>
      <w:r>
        <w:rPr>
          <w:b w:val="0"/>
          <w:i w:val="0"/>
        </w:rPr>
      </w:r>
      <w:r>
        <w:rPr>
          <w:b/>
          <w:i w:val="0"/>
        </w:rPr>
        <w:t>De dónde viene el nombre</w:t>
      </w:r>
      <w:r>
        <w:rPr>
          <w:b w:val="0"/>
          <w:i w:val="0"/>
        </w:rPr>
        <w:t xml:space="preserve">: </w:t>
      </w:r>
      <w:r>
        <w:rPr>
          <w:b/>
          <w:i w:val="0"/>
        </w:rPr>
        <w:t>las dos expresiones —la francesa y la inglesa— significan «arenque</w:t>
      </w:r>
      <w:r>
        <w:t xml:space="preserve"> </w:t>
      </w:r>
      <w:r>
        <w:rPr>
          <w:b/>
          <w:i w:val="0"/>
        </w:rPr>
        <w:t>ahumado»</w:t>
      </w:r>
      <w:r>
        <w:rPr>
          <w:b w:val="0"/>
          <w:i w:val="0"/>
        </w:rPr>
        <w:t xml:space="preserve">, y </w:t>
      </w:r>
      <w:r>
        <w:rPr>
          <w:b/>
          <w:i w:val="0"/>
        </w:rPr>
        <w:t>remiten a la costumbre de arrastrar un pescado de olor fuerte para desviar a los</w:t>
      </w:r>
      <w:r>
        <w:t xml:space="preserve"> </w:t>
      </w:r>
      <w:r>
        <w:rPr>
          <w:b/>
          <w:i w:val="0"/>
        </w:rPr>
        <w:t>perros de un rastro.</w:t>
      </w:r>
      <w:r>
        <w:rPr>
          <w:b w:val="0"/>
          <w:i w:val="0"/>
        </w:rPr>
        <w:t xml:space="preserve"> </w:t>
      </w:r>
      <w:r>
        <w:rPr>
          <w:b/>
          <w:i w:val="0"/>
        </w:rPr>
        <w:t>El nombre describe exactamente la función.</w:t>
      </w:r>
      <w:r>
        <w:rPr>
          <w:b w:val="0"/>
          <w:i w:val="0"/>
        </w:rPr>
      </w:r>
    </w:p>
    <w:p>
      <w:pPr/>
      <w:r>
        <w:rPr>
          <w:b w:val="0"/>
          <w:i w:val="0"/>
        </w:rPr>
      </w:r>
      <w:r>
        <w:rPr>
          <w:b/>
          <w:i w:val="0"/>
        </w:rPr>
        <w:t>Las tres opciones falsas de la pregunta 86 son las mejor construidas del punto</w:t>
      </w:r>
      <w:r>
        <w:rPr>
          <w:b w:val="0"/>
          <w:i w:val="0"/>
        </w:rPr>
        <w:t xml:space="preserve">, porque </w:t>
      </w:r>
      <w:r>
        <w:rPr>
          <w:b/>
          <w:i w:val="0"/>
        </w:rPr>
        <w:t>llevan el</w:t>
      </w:r>
      <w:r>
        <w:t xml:space="preserve"> </w:t>
      </w:r>
      <w:r>
        <w:rPr>
          <w:b/>
          <w:i w:val="0"/>
        </w:rPr>
        <w:t>término a tres campos técnicos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campo</w:t>
            </w:r>
          </w:p>
        </w:tc>
      </w:tr>
      <w:tr>
        <w:tc>
          <w:tcPr>
            <w:tcW w:type="dxa" w:w="4706"/>
          </w:tcPr>
          <w:p>
            <w:pPr>
              <w:pStyle w:val="Tabla"/>
            </w:pPr>
            <w:r/>
            <w:r>
              <w:rPr>
                <w:b w:val="0"/>
                <w:i w:val="0"/>
              </w:rPr>
              <w:t>«Un artefacto o defecto de la señal de vídeo digital»</w:t>
            </w:r>
          </w:p>
        </w:tc>
        <w:tc>
          <w:tcPr>
            <w:tcW w:type="dxa" w:w="4706"/>
          </w:tcPr>
          <w:p>
            <w:pPr>
              <w:pStyle w:val="Tabla"/>
            </w:pPr>
            <w:r/>
            <w:r>
              <w:rPr>
                <w:b w:val="0"/>
                <w:i w:val="0"/>
              </w:rPr>
            </w:r>
            <w:r>
              <w:rPr>
                <w:b/>
                <w:i w:val="0"/>
              </w:rPr>
              <w:t>TÉCNICA DE SEÑAL</w:t>
            </w:r>
            <w:r>
              <w:rPr>
                <w:b w:val="0"/>
                <w:i w:val="0"/>
              </w:rPr>
            </w:r>
          </w:p>
        </w:tc>
      </w:tr>
      <w:tr>
        <w:tc>
          <w:tcPr>
            <w:tcW w:type="dxa" w:w="4706"/>
          </w:tcPr>
          <w:p>
            <w:pPr>
              <w:pStyle w:val="Tabla"/>
            </w:pPr>
            <w:r/>
            <w:r>
              <w:rPr>
                <w:b w:val="0"/>
                <w:i w:val="0"/>
              </w:rPr>
              <w:t>«En el presupuesto, una indicación de gastos inesperados»</w:t>
            </w:r>
          </w:p>
        </w:tc>
        <w:tc>
          <w:tcPr>
            <w:tcW w:type="dxa" w:w="4706"/>
          </w:tcPr>
          <w:p>
            <w:pPr>
              <w:pStyle w:val="Tabla"/>
            </w:pPr>
            <w:r/>
            <w:r>
              <w:rPr>
                <w:b w:val="0"/>
                <w:i w:val="0"/>
              </w:rPr>
            </w:r>
            <w:r>
              <w:rPr>
                <w:b/>
                <w:i w:val="0"/>
              </w:rPr>
              <w:t>PRODUCCIÓN</w:t>
            </w:r>
            <w:r>
              <w:rPr>
                <w:b w:val="0"/>
                <w:i w:val="0"/>
              </w:rPr>
            </w:r>
          </w:p>
        </w:tc>
      </w:tr>
      <w:tr>
        <w:tc>
          <w:tcPr>
            <w:tcW w:type="dxa" w:w="4706"/>
          </w:tcPr>
          <w:p>
            <w:pPr>
              <w:pStyle w:val="Tabla"/>
            </w:pPr>
            <w:r/>
            <w:r>
              <w:rPr>
                <w:b w:val="0"/>
                <w:i w:val="0"/>
              </w:rPr>
              <w:t>«Un suceso que deja abierto el desarrollo de la trama y crea expectativas»</w:t>
            </w:r>
          </w:p>
        </w:tc>
        <w:tc>
          <w:tcPr>
            <w:tcW w:type="dxa" w:w="4706"/>
          </w:tcPr>
          <w:p>
            <w:pPr>
              <w:pStyle w:val="Tabla"/>
            </w:pPr>
            <w:r/>
            <w:r>
              <w:rPr>
                <w:b w:val="0"/>
                <w:i w:val="0"/>
              </w:rPr>
            </w:r>
            <w:r>
              <w:rPr>
                <w:b/>
                <w:i w:val="0"/>
              </w:rPr>
              <w:t>NARRATIVA, y es la trampa buena</w:t>
            </w:r>
            <w:r>
              <w:rPr>
                <w:b w:val="0"/>
                <w:i w:val="0"/>
              </w:rPr>
              <w:t xml:space="preserve">: </w:t>
            </w:r>
            <w:r>
              <w:rPr>
                <w:b/>
                <w:i w:val="0"/>
              </w:rPr>
              <w:t>describe un gancho o un cabo suelto</w:t>
            </w:r>
            <w:r>
              <w:rPr>
                <w:b w:val="0"/>
                <w:i w:val="0"/>
              </w:rPr>
              <w:t xml:space="preserve">, que </w:t>
            </w:r>
            <w:r>
              <w:rPr>
                <w:b/>
                <w:i w:val="0"/>
              </w:rPr>
              <w:t>también crea expectativas</w:t>
            </w:r>
            <w:r>
              <w:rPr>
                <w:b w:val="0"/>
                <w:i w:val="0"/>
              </w:rPr>
              <w:t xml:space="preserve">. </w:t>
            </w:r>
            <w:r>
              <w:rPr>
                <w:b/>
                <w:i w:val="0"/>
              </w:rPr>
              <w:t>Lo que la descarta es que un gancho las crea PARA seguir la trama y una pista falsa las crea para APARTAR de ella</w:t>
            </w:r>
            <w:r>
              <w:rPr>
                <w:b w:val="0"/>
                <w:i w:val="0"/>
              </w:rPr>
            </w:r>
          </w:p>
        </w:tc>
      </w:tr>
    </w:tbl>
    <w:p>
      <w:pPr/>
    </w:p>
    <w:p>
      <w:pPr>
        <w:pStyle w:val="Heading2"/>
      </w:pPr>
      <w:r>
        <w:rPr>
          <w:b w:val="0"/>
          <w:i w:val="0"/>
        </w:rPr>
        <w:t>8.14 El MacGuffin</w:t>
      </w:r>
    </w:p>
    <w:p>
      <w:pPr/>
      <w:r>
        <w:rPr>
          <w:b w:val="0"/>
          <w:i w:val="0"/>
        </w:rPr>
      </w:r>
      <w:r>
        <w:rPr>
          <w:b/>
          <w:i w:val="0"/>
        </w:rPr>
        <w:t>El término creado por Alfred Hitchcock para describir el elemento de curiosidad dramática que hace</w:t>
      </w:r>
      <w:r>
        <w:t xml:space="preserve"> </w:t>
      </w:r>
      <w:r>
        <w:rPr>
          <w:b/>
          <w:i w:val="0"/>
        </w:rPr>
        <w:t>avanzar la trama, aunque en realidad no tenga la mayor relevancia en ella, es el MacGuffin.</w:t>
      </w:r>
      <w:r>
        <w:rPr>
          <w:b w:val="0"/>
          <w:i w:val="0"/>
        </w:rPr>
        <w:t xml:space="preserve"> Ésa es la</w:t>
      </w:r>
      <w:r>
        <w:t xml:space="preserve"> </w:t>
      </w:r>
      <w:r>
        <w:rPr>
          <w:b w:val="0"/>
          <w:i w:val="0"/>
        </w:rPr>
        <w:t>respuesta oficial a la pregunta 80.</w:t>
      </w:r>
    </w:p>
    <w:p>
      <w:pPr/>
      <w:r>
        <w:rPr>
          <w:b w:val="0"/>
          <w:i w:val="0"/>
        </w:rPr>
      </w:r>
      <w:r>
        <w:rPr>
          <w:b/>
          <w:i w:val="0"/>
        </w:rPr>
        <w:t>La definición del enunciado es exacta y merece la pena leerla despacio</w:t>
      </w:r>
      <w:r>
        <w:rPr>
          <w:b w:val="0"/>
          <w:i w:val="0"/>
        </w:rPr>
        <w:t xml:space="preserve">: </w:t>
      </w:r>
      <w:r>
        <w:rPr>
          <w:b/>
          <w:i w:val="0"/>
        </w:rPr>
        <w:t>«un elemento excusa que</w:t>
      </w:r>
      <w:r>
        <w:t xml:space="preserve"> </w:t>
      </w:r>
      <w:r>
        <w:rPr>
          <w:b/>
          <w:i w:val="0"/>
        </w:rPr>
        <w:t>es de vital importancia para los personajes pero que no tiene ninguna importancia en el desenlace</w:t>
      </w:r>
      <w:r>
        <w:t xml:space="preserve"> </w:t>
      </w:r>
      <w:r>
        <w:rPr>
          <w:b/>
          <w:i w:val="0"/>
        </w:rPr>
        <w:t>narrativo».</w:t>
      </w:r>
      <w:r>
        <w:rPr>
          <w:b w:val="0"/>
          <w:i w:val="0"/>
        </w:rPr>
        <w:t xml:space="preserve"> </w:t>
      </w:r>
      <w:r>
        <w:rPr>
          <w:b/>
          <w:i w:val="0"/>
        </w:rPr>
        <w:t>Las dos mitades son las que definen el recurso:</w:t>
      </w:r>
      <w:r>
        <w:rPr>
          <w:b w:val="0"/>
          <w:i w:val="0"/>
        </w:rPr>
      </w:r>
    </w:p>
    <w:p>
      <w:pPr>
        <w:pStyle w:val="ListNumber"/>
      </w:pPr>
      <w:r>
        <w:rPr>
          <w:b w:val="0"/>
          <w:i w:val="0"/>
        </w:rPr>
      </w:r>
      <w:r>
        <w:rPr>
          <w:b/>
          <w:i w:val="0"/>
        </w:rPr>
        <w:t>Los personajes lo persiguen con toda su energía.</w:t>
      </w:r>
      <w:r>
        <w:rPr>
          <w:b w:val="0"/>
          <w:i w:val="0"/>
        </w:rPr>
      </w:r>
    </w:p>
    <w:p>
      <w:pPr>
        <w:pStyle w:val="ListNumber"/>
      </w:pPr>
      <w:r>
        <w:rPr>
          <w:b w:val="0"/>
          <w:i w:val="0"/>
        </w:rPr>
      </w:r>
      <w:r>
        <w:rPr>
          <w:b/>
          <w:i w:val="0"/>
        </w:rPr>
        <w:t>Al espectador le da igual qué sea</w:t>
      </w:r>
      <w:r>
        <w:rPr>
          <w:b w:val="0"/>
          <w:i w:val="0"/>
        </w:rPr>
        <w:t xml:space="preserve">, y </w:t>
      </w:r>
      <w:r>
        <w:rPr>
          <w:b/>
          <w:i w:val="0"/>
        </w:rPr>
        <w:t>el relato no se resuelve por él.</w:t>
      </w:r>
      <w:r>
        <w:rPr>
          <w:b w:val="0"/>
          <w:i w:val="0"/>
        </w:rPr>
      </w:r>
    </w:p>
    <w:p>
      <w:pPr/>
      <w:r>
        <w:rPr>
          <w:b w:val="0"/>
          <w:i w:val="0"/>
        </w:rPr>
      </w:r>
      <w:r>
        <w:rPr>
          <w:b/>
          <w:i w:val="0"/>
        </w:rPr>
        <w:t>La diferencia con la pista falsa del epígrafe anterior, que conviene fijar porque se confunden: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MacGuffin</w:t>
            </w:r>
            <w:r>
              <w:rPr>
                <w:b w:val="0"/>
                <w:i w:val="0"/>
              </w:rPr>
            </w:r>
          </w:p>
        </w:tc>
        <w:tc>
          <w:tcPr>
            <w:tcW w:type="dxa" w:w="3137"/>
            <w:shd w:val="clear" w:color="auto" w:fill="E4E4E4"/>
          </w:tcPr>
          <w:p>
            <w:pPr>
              <w:pStyle w:val="Tablacabecera"/>
            </w:pPr>
            <w:r/>
            <w:r>
              <w:rPr>
                <w:b w:val="0"/>
                <w:i w:val="0"/>
              </w:rPr>
            </w:r>
            <w:r>
              <w:rPr>
                <w:b/>
                <w:i w:val="0"/>
              </w:rPr>
              <w:t>Pista falsa</w:t>
            </w:r>
            <w:r>
              <w:rPr>
                <w:b w:val="0"/>
                <w:i w:val="0"/>
              </w:rPr>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r>
            <w:r>
              <w:rPr>
                <w:b/>
                <w:i w:val="0"/>
              </w:rPr>
              <w:t>PONE LA TRAMA EN MARCHA</w:t>
            </w:r>
            <w:r>
              <w:rPr>
                <w:b w:val="0"/>
                <w:i w:val="0"/>
              </w:rPr>
              <w:t xml:space="preserve"> y la sostiene</w:t>
            </w:r>
          </w:p>
        </w:tc>
        <w:tc>
          <w:tcPr>
            <w:tcW w:type="dxa" w:w="3137"/>
          </w:tcPr>
          <w:p>
            <w:pPr>
              <w:pStyle w:val="Tabla"/>
            </w:pPr>
            <w:r/>
            <w:r>
              <w:rPr>
                <w:b w:val="0"/>
                <w:i w:val="0"/>
              </w:rPr>
            </w:r>
            <w:r>
              <w:rPr>
                <w:b/>
                <w:i w:val="0"/>
              </w:rPr>
              <w:t>DESVÍA la atención</w:t>
            </w:r>
            <w:r>
              <w:rPr>
                <w:b w:val="0"/>
                <w:i w:val="0"/>
              </w:rPr>
              <w:t xml:space="preserve"> de la trama</w:t>
            </w:r>
          </w:p>
        </w:tc>
      </w:tr>
      <w:tr>
        <w:tc>
          <w:tcPr>
            <w:tcW w:type="dxa" w:w="3137"/>
          </w:tcPr>
          <w:p>
            <w:pPr>
              <w:pStyle w:val="Tabla"/>
            </w:pPr>
            <w:r/>
            <w:r>
              <w:rPr>
                <w:b w:val="0"/>
                <w:i w:val="0"/>
              </w:rPr>
            </w:r>
            <w:r>
              <w:rPr>
                <w:b/>
                <w:i w:val="0"/>
              </w:rPr>
              <w:t>Qué siente el espectador</w:t>
            </w:r>
            <w:r>
              <w:rPr>
                <w:b w:val="0"/>
                <w:i w:val="0"/>
              </w:rPr>
            </w:r>
          </w:p>
        </w:tc>
        <w:tc>
          <w:tcPr>
            <w:tcW w:type="dxa" w:w="3137"/>
          </w:tcPr>
          <w:p>
            <w:pPr>
              <w:pStyle w:val="Tabla"/>
            </w:pPr>
            <w:r/>
            <w:r>
              <w:rPr>
                <w:b w:val="0"/>
                <w:i w:val="0"/>
              </w:rPr>
            </w:r>
            <w:r>
              <w:rPr>
                <w:b/>
                <w:i w:val="0"/>
              </w:rPr>
              <w:t>Que da igual qué sea</w:t>
            </w:r>
            <w:r>
              <w:rPr>
                <w:b w:val="0"/>
                <w:i w:val="0"/>
              </w:rPr>
            </w:r>
          </w:p>
        </w:tc>
        <w:tc>
          <w:tcPr>
            <w:tcW w:type="dxa" w:w="3137"/>
          </w:tcPr>
          <w:p>
            <w:pPr>
              <w:pStyle w:val="Tabla"/>
            </w:pPr>
            <w:r/>
            <w:r>
              <w:rPr>
                <w:b w:val="0"/>
                <w:i w:val="0"/>
              </w:rPr>
            </w:r>
            <w:r>
              <w:rPr>
                <w:b/>
                <w:i w:val="0"/>
              </w:rPr>
              <w:t>Que era importante y no lo era</w:t>
            </w:r>
            <w:r>
              <w:rPr>
                <w:b w:val="0"/>
                <w:i w:val="0"/>
              </w:rPr>
            </w:r>
          </w:p>
        </w:tc>
      </w:tr>
      <w:tr>
        <w:tc>
          <w:tcPr>
            <w:tcW w:type="dxa" w:w="3137"/>
          </w:tcPr>
          <w:p>
            <w:pPr>
              <w:pStyle w:val="Tabla"/>
            </w:pPr>
            <w:r/>
            <w:r>
              <w:rPr>
                <w:b w:val="0"/>
                <w:i w:val="0"/>
              </w:rPr>
            </w:r>
            <w:r>
              <w:rPr>
                <w:b/>
                <w:i w:val="0"/>
              </w:rPr>
              <w:t>Cuándo se descubre</w:t>
            </w:r>
            <w:r>
              <w:rPr>
                <w:b w:val="0"/>
                <w:i w:val="0"/>
              </w:rPr>
            </w:r>
          </w:p>
        </w:tc>
        <w:tc>
          <w:tcPr>
            <w:tcW w:type="dxa" w:w="3137"/>
          </w:tcPr>
          <w:p>
            <w:pPr>
              <w:pStyle w:val="Tabla"/>
            </w:pPr>
            <w:r/>
            <w:r>
              <w:rPr>
                <w:b w:val="0"/>
                <w:i w:val="0"/>
              </w:rPr>
            </w:r>
            <w:r>
              <w:rPr>
                <w:b/>
                <w:i w:val="0"/>
              </w:rPr>
              <w:t>No hay descubrimiento</w:t>
            </w:r>
            <w:r>
              <w:rPr>
                <w:b w:val="0"/>
                <w:i w:val="0"/>
              </w:rPr>
              <w:t>: nunca importó</w:t>
            </w:r>
          </w:p>
        </w:tc>
        <w:tc>
          <w:tcPr>
            <w:tcW w:type="dxa" w:w="3137"/>
          </w:tcPr>
          <w:p>
            <w:pPr>
              <w:pStyle w:val="Tabla"/>
            </w:pPr>
            <w:r/>
            <w:r>
              <w:rPr>
                <w:b w:val="0"/>
                <w:i w:val="0"/>
              </w:rPr>
            </w:r>
            <w:r>
              <w:rPr>
                <w:b/>
                <w:i w:val="0"/>
              </w:rPr>
              <w:t>Al desvelarse el engaño</w:t>
            </w:r>
            <w:r>
              <w:rPr>
                <w:b w:val="0"/>
                <w:i w:val="0"/>
              </w:rPr>
            </w:r>
          </w:p>
        </w:tc>
      </w:tr>
    </w:tbl>
    <w:p>
      <w:pPr/>
    </w:p>
    <w:p>
      <w:pPr/>
      <w:r>
        <w:rPr>
          <w:b w:val="0"/>
          <w:i w:val="0"/>
        </w:rPr>
      </w:r>
      <w:r>
        <w:rPr>
          <w:b/>
          <w:i w:val="0"/>
        </w:rPr>
        <w:t>Las tres opciones falsas de la pregunta 80:</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w:t>
            </w:r>
            <w:r>
              <w:rPr>
                <w:b w:val="0"/>
                <w:i/>
              </w:rPr>
              <w:t>Time bomb lie</w:t>
            </w:r>
            <w:r>
              <w:rPr>
                <w:b w:val="0"/>
                <w:i w:val="0"/>
              </w:rPr>
              <w:t>»</w:t>
            </w:r>
          </w:p>
        </w:tc>
        <w:tc>
          <w:tcPr>
            <w:tcW w:type="dxa" w:w="4706"/>
          </w:tcPr>
          <w:p>
            <w:pPr>
              <w:pStyle w:val="Tabla"/>
            </w:pPr>
            <w:r/>
            <w:r>
              <w:rPr>
                <w:b w:val="0"/>
                <w:i w:val="0"/>
              </w:rPr>
            </w:r>
            <w:r>
              <w:rPr>
                <w:b/>
                <w:i w:val="0"/>
              </w:rPr>
              <w:t>No es un término establecido</w:t>
            </w:r>
            <w:r>
              <w:rPr>
                <w:b w:val="0"/>
                <w:i w:val="0"/>
              </w:rPr>
              <w:t>; suena a la bomba de relojería del suspense</w:t>
            </w:r>
          </w:p>
        </w:tc>
      </w:tr>
      <w:tr>
        <w:tc>
          <w:tcPr>
            <w:tcW w:type="dxa" w:w="4706"/>
          </w:tcPr>
          <w:p>
            <w:pPr>
              <w:pStyle w:val="Tabla"/>
            </w:pPr>
            <w:r/>
            <w:r>
              <w:rPr>
                <w:b w:val="0"/>
                <w:i w:val="0"/>
              </w:rPr>
              <w:t>«W.I.T.»</w:t>
            </w:r>
          </w:p>
        </w:tc>
        <w:tc>
          <w:tcPr>
            <w:tcW w:type="dxa" w:w="4706"/>
          </w:tcPr>
          <w:p>
            <w:pPr>
              <w:pStyle w:val="Tabla"/>
            </w:pPr>
            <w:r/>
            <w:r>
              <w:rPr>
                <w:b w:val="0"/>
                <w:i w:val="0"/>
              </w:rPr>
            </w:r>
            <w:r>
              <w:rPr>
                <w:b/>
                <w:i w:val="0"/>
              </w:rPr>
              <w:t>Unas siglas sin referente conocido en teoría del guion</w:t>
            </w:r>
            <w:r>
              <w:rPr>
                <w:b w:val="0"/>
                <w:i w:val="0"/>
              </w:rPr>
            </w:r>
          </w:p>
        </w:tc>
      </w:tr>
      <w:tr>
        <w:tc>
          <w:tcPr>
            <w:tcW w:type="dxa" w:w="4706"/>
          </w:tcPr>
          <w:p>
            <w:pPr>
              <w:pStyle w:val="Tabla"/>
            </w:pPr>
            <w:r/>
            <w:r>
              <w:rPr>
                <w:b w:val="0"/>
                <w:i w:val="0"/>
              </w:rPr>
              <w:t>«</w:t>
            </w:r>
            <w:r>
              <w:rPr>
                <w:b w:val="0"/>
                <w:i/>
              </w:rPr>
              <w:t>Bullshit</w:t>
            </w:r>
            <w:r>
              <w:rPr>
                <w:b w:val="0"/>
                <w:i w:val="0"/>
              </w:rPr>
              <w:t>»</w:t>
            </w:r>
          </w:p>
        </w:tc>
        <w:tc>
          <w:tcPr>
            <w:tcW w:type="dxa" w:w="4706"/>
          </w:tcPr>
          <w:p>
            <w:pPr>
              <w:pStyle w:val="Tabla"/>
            </w:pPr>
            <w:r/>
            <w:r>
              <w:rPr>
                <w:b w:val="0"/>
                <w:i w:val="0"/>
              </w:rPr>
            </w:r>
            <w:r>
              <w:rPr>
                <w:b/>
                <w:i w:val="0"/>
              </w:rPr>
              <w:t>Un exabrupto inglés</w:t>
            </w:r>
            <w:r>
              <w:rPr>
                <w:b w:val="0"/>
                <w:i w:val="0"/>
              </w:rPr>
              <w:t>, no un término técnico</w:t>
            </w:r>
          </w:p>
        </w:tc>
      </w:tr>
    </w:tbl>
    <w:p>
      <w:pPr/>
    </w:p>
    <w:p>
      <w:pPr/>
      <w:r>
        <w:rPr>
          <w:b w:val="0"/>
          <w:i w:val="0"/>
        </w:rPr>
      </w:r>
      <w:r>
        <w:rPr>
          <w:b/>
          <w:i w:val="0"/>
        </w:rPr>
        <w:t>Es la pregunta con los distractores más flojos del punto</w:t>
      </w:r>
      <w:r>
        <w:rPr>
          <w:b w:val="0"/>
          <w:i w:val="0"/>
        </w:rPr>
        <w:t xml:space="preserve">: </w:t>
      </w:r>
      <w:r>
        <w:rPr>
          <w:b/>
          <w:i w:val="0"/>
        </w:rPr>
        <w:t>tres de las cuatro opciones no designan</w:t>
      </w:r>
      <w:r>
        <w:t xml:space="preserve"> </w:t>
      </w:r>
      <w:r>
        <w:rPr>
          <w:b/>
          <w:i w:val="0"/>
        </w:rPr>
        <w:t>nada</w:t>
      </w:r>
      <w:r>
        <w:rPr>
          <w:b w:val="0"/>
          <w:i w:val="0"/>
        </w:rPr>
        <w:t xml:space="preserve">, y </w:t>
      </w:r>
      <w:r>
        <w:rPr>
          <w:b/>
          <w:i w:val="0"/>
        </w:rPr>
        <w:t>la respuesta se contesta reconociendo la única palabra que existe.</w:t>
      </w:r>
      <w:r>
        <w:rPr>
          <w:b w:val="0"/>
          <w:i w:val="0"/>
        </w:rPr>
      </w:r>
    </w:p>
    <w:p>
      <w:pPr/>
      <w:r>
        <w:rPr>
          <w:b w:val="0"/>
          <w:i w:val="0"/>
        </w:rPr>
      </w:r>
      <w:r>
        <w:rPr>
          <w:b/>
          <w:i w:val="0"/>
        </w:rPr>
        <w:t>Y la conexión con el resto del proyecto</w:t>
      </w:r>
      <w:r>
        <w:rPr>
          <w:b w:val="0"/>
          <w:i w:val="0"/>
        </w:rPr>
        <w:t xml:space="preserve">: </w:t>
      </w:r>
      <w:r>
        <w:rPr>
          <w:b/>
          <w:i w:val="0"/>
        </w:rPr>
        <w:t>el MacGuffin se pregunta también en el cuadernillo de</w:t>
      </w:r>
      <w:r>
        <w:t xml:space="preserve"> </w:t>
      </w:r>
      <w:r>
        <w:rPr>
          <w:b/>
          <w:i w:val="0"/>
        </w:rPr>
        <w:t>Edición y Montaje del mismo proceso</w:t>
      </w:r>
      <w:r>
        <w:rPr>
          <w:b w:val="0"/>
          <w:i w:val="0"/>
        </w:rPr>
        <w:t xml:space="preserve">, allí </w:t>
      </w:r>
      <w:r>
        <w:rPr>
          <w:b/>
          <w:i w:val="0"/>
        </w:rPr>
        <w:t>asociado a Hitchcock junto con el montaje paralelo</w:t>
      </w:r>
      <w:r>
        <w:rPr>
          <w:b w:val="0"/>
          <w:i w:val="0"/>
        </w:rPr>
        <w:t xml:space="preserve">. </w:t>
      </w:r>
      <w:r>
        <w:rPr>
          <w:b/>
          <w:i w:val="0"/>
        </w:rPr>
        <w:t>Es</w:t>
      </w:r>
      <w:r>
        <w:t xml:space="preserve"> </w:t>
      </w:r>
      <w:r>
        <w:rPr>
          <w:b/>
          <w:i w:val="0"/>
        </w:rPr>
        <w:t>el mismo concepto preguntado dos veces desde dos ángulos.</w:t>
      </w:r>
      <w:r>
        <w:rPr>
          <w:b w:val="0"/>
          <w:i w:val="0"/>
        </w:rPr>
      </w:r>
    </w:p>
    <w:p>
      <w:pPr>
        <w:pStyle w:val="Heading2"/>
      </w:pPr>
      <w:r>
        <w:rPr>
          <w:b w:val="0"/>
          <w:i w:val="0"/>
        </w:rPr>
        <w:t>8.15 El diálogo y el idiolecto</w:t>
      </w:r>
    </w:p>
    <w:p>
      <w:pPr/>
      <w:r>
        <w:rPr>
          <w:b w:val="0"/>
          <w:i w:val="0"/>
        </w:rPr>
      </w:r>
      <w:r>
        <w:rPr>
          <w:b/>
          <w:i w:val="0"/>
        </w:rPr>
        <w:t>Las funciones del diálogo, que es lo que la pregunta 52 pone a prueba: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Hacer avanzar la acción</w:t>
            </w:r>
            <w:r>
              <w:rPr>
                <w:b w:val="0"/>
                <w:i w:val="0"/>
              </w:rPr>
            </w:r>
          </w:p>
        </w:tc>
        <w:tc>
          <w:tcPr>
            <w:tcW w:type="dxa" w:w="4706"/>
          </w:tcPr>
          <w:p>
            <w:pPr>
              <w:pStyle w:val="Tabla"/>
            </w:pPr>
            <w:r/>
            <w:r>
              <w:rPr>
                <w:b w:val="0"/>
                <w:i w:val="0"/>
              </w:rPr>
            </w:r>
            <w:r>
              <w:rPr>
                <w:b/>
                <w:i w:val="0"/>
              </w:rPr>
              <w:t>Lo que se dice cambia la situación</w:t>
            </w:r>
            <w:r>
              <w:rPr>
                <w:b w:val="0"/>
                <w:i w:val="0"/>
              </w:rPr>
            </w:r>
          </w:p>
        </w:tc>
      </w:tr>
      <w:tr>
        <w:tc>
          <w:tcPr>
            <w:tcW w:type="dxa" w:w="4706"/>
          </w:tcPr>
          <w:p>
            <w:pPr>
              <w:pStyle w:val="Tabla"/>
            </w:pPr>
            <w:r/>
            <w:r>
              <w:rPr>
                <w:b w:val="0"/>
                <w:i w:val="0"/>
              </w:rPr>
            </w:r>
            <w:r>
              <w:rPr>
                <w:b/>
                <w:i w:val="0"/>
              </w:rPr>
              <w:t>Establecer las relaciones entre personajes</w:t>
            </w:r>
            <w:r>
              <w:rPr>
                <w:b w:val="0"/>
                <w:i w:val="0"/>
              </w:rPr>
            </w:r>
          </w:p>
        </w:tc>
        <w:tc>
          <w:tcPr>
            <w:tcW w:type="dxa" w:w="4706"/>
          </w:tcPr>
          <w:p>
            <w:pPr>
              <w:pStyle w:val="Tabla"/>
            </w:pPr>
            <w:r/>
            <w:r>
              <w:rPr>
                <w:b w:val="0"/>
                <w:i w:val="0"/>
              </w:rPr>
            </w:r>
            <w:r>
              <w:rPr>
                <w:b/>
                <w:i w:val="0"/>
              </w:rPr>
              <w:t>Cómo se hablan dice qué son el uno del otro</w:t>
            </w:r>
            <w:r>
              <w:rPr>
                <w:b w:val="0"/>
                <w:i w:val="0"/>
              </w:rPr>
            </w:r>
          </w:p>
        </w:tc>
      </w:tr>
      <w:tr>
        <w:tc>
          <w:tcPr>
            <w:tcW w:type="dxa" w:w="4706"/>
          </w:tcPr>
          <w:p>
            <w:pPr>
              <w:pStyle w:val="Tabla"/>
            </w:pPr>
            <w:r/>
            <w:r>
              <w:rPr>
                <w:b w:val="0"/>
                <w:i w:val="0"/>
              </w:rPr>
            </w:r>
            <w:r>
              <w:rPr>
                <w:b/>
                <w:i w:val="0"/>
              </w:rPr>
              <w:t>Desarrollar conflictos</w:t>
            </w:r>
            <w:r>
              <w:rPr>
                <w:b w:val="0"/>
                <w:i w:val="0"/>
              </w:rPr>
            </w:r>
          </w:p>
        </w:tc>
        <w:tc>
          <w:tcPr>
            <w:tcW w:type="dxa" w:w="4706"/>
          </w:tcPr>
          <w:p>
            <w:pPr>
              <w:pStyle w:val="Tabla"/>
            </w:pPr>
            <w:r/>
            <w:r>
              <w:rPr>
                <w:b w:val="0"/>
                <w:i w:val="0"/>
              </w:rPr>
            </w:r>
            <w:r>
              <w:rPr>
                <w:b/>
                <w:i w:val="0"/>
              </w:rPr>
              <w:t>El enfrentamiento se libra con palabras</w:t>
            </w:r>
            <w:r>
              <w:rPr>
                <w:b w:val="0"/>
                <w:i w:val="0"/>
              </w:rPr>
            </w:r>
          </w:p>
        </w:tc>
      </w:tr>
      <w:tr>
        <w:tc>
          <w:tcPr>
            <w:tcW w:type="dxa" w:w="4706"/>
          </w:tcPr>
          <w:p>
            <w:pPr>
              <w:pStyle w:val="Tabla"/>
            </w:pPr>
            <w:r/>
            <w:r>
              <w:rPr>
                <w:b w:val="0"/>
                <w:i w:val="0"/>
              </w:rPr>
            </w:r>
            <w:r>
              <w:rPr>
                <w:b/>
                <w:i w:val="0"/>
              </w:rPr>
              <w:t>Describir estados de ánimo</w:t>
            </w:r>
            <w:r>
              <w:rPr>
                <w:b w:val="0"/>
                <w:i w:val="0"/>
              </w:rPr>
            </w:r>
          </w:p>
        </w:tc>
        <w:tc>
          <w:tcPr>
            <w:tcW w:type="dxa" w:w="4706"/>
          </w:tcPr>
          <w:p>
            <w:pPr>
              <w:pStyle w:val="Tabla"/>
            </w:pPr>
            <w:r/>
            <w:r>
              <w:rPr>
                <w:b w:val="0"/>
                <w:i w:val="0"/>
              </w:rPr>
            </w:r>
            <w:r>
              <w:rPr>
                <w:b/>
                <w:i w:val="0"/>
              </w:rPr>
              <w:t>Lo que se dice y cómo</w:t>
            </w:r>
            <w:r>
              <w:rPr>
                <w:b w:val="0"/>
                <w:i w:val="0"/>
              </w:rPr>
            </w:r>
          </w:p>
        </w:tc>
      </w:tr>
      <w:tr>
        <w:tc>
          <w:tcPr>
            <w:tcW w:type="dxa" w:w="4706"/>
          </w:tcPr>
          <w:p>
            <w:pPr>
              <w:pStyle w:val="Tabla"/>
            </w:pPr>
            <w:r/>
            <w:r>
              <w:rPr>
                <w:b w:val="0"/>
                <w:i w:val="0"/>
              </w:rPr>
            </w:r>
            <w:r>
              <w:rPr>
                <w:b/>
                <w:i w:val="0"/>
              </w:rPr>
              <w:t>Caracterizar</w:t>
            </w:r>
            <w:r>
              <w:rPr>
                <w:b w:val="0"/>
                <w:i w:val="0"/>
              </w:rPr>
            </w:r>
          </w:p>
        </w:tc>
        <w:tc>
          <w:tcPr>
            <w:tcW w:type="dxa" w:w="4706"/>
          </w:tcPr>
          <w:p>
            <w:pPr>
              <w:pStyle w:val="Tabla"/>
            </w:pPr>
            <w:r/>
            <w:r>
              <w:rPr>
                <w:b w:val="0"/>
                <w:i w:val="0"/>
              </w:rPr>
            </w:r>
            <w:r>
              <w:rPr>
                <w:b/>
                <w:i w:val="0"/>
              </w:rPr>
              <w:t>Cada personaje habla como es</w:t>
            </w:r>
            <w:r>
              <w:rPr>
                <w:b w:val="0"/>
                <w:i w:val="0"/>
              </w:rPr>
            </w:r>
          </w:p>
        </w:tc>
      </w:tr>
      <w:tr>
        <w:tc>
          <w:tcPr>
            <w:tcW w:type="dxa" w:w="4706"/>
          </w:tcPr>
          <w:p>
            <w:pPr>
              <w:pStyle w:val="Tabla"/>
            </w:pPr>
            <w:r/>
            <w:r>
              <w:rPr>
                <w:b w:val="0"/>
                <w:i w:val="0"/>
              </w:rPr>
            </w:r>
            <w:r>
              <w:rPr>
                <w:b/>
                <w:i w:val="0"/>
              </w:rPr>
              <w:t>Dar información</w:t>
            </w:r>
            <w:r>
              <w:rPr>
                <w:b w:val="0"/>
                <w:i w:val="0"/>
              </w:rPr>
            </w:r>
          </w:p>
        </w:tc>
        <w:tc>
          <w:tcPr>
            <w:tcW w:type="dxa" w:w="4706"/>
          </w:tcPr>
          <w:p>
            <w:pPr>
              <w:pStyle w:val="Tabla"/>
            </w:pPr>
            <w:r/>
            <w:r>
              <w:rPr>
                <w:b w:val="0"/>
                <w:i w:val="0"/>
              </w:rPr>
            </w:r>
            <w:r>
              <w:rPr>
                <w:b/>
                <w:i w:val="0"/>
              </w:rPr>
              <w:t>Con moderación</w:t>
            </w:r>
            <w:r>
              <w:rPr>
                <w:b w:val="0"/>
                <w:i w:val="0"/>
              </w:rPr>
              <w:t>: es la función más peligrosa</w:t>
            </w:r>
          </w:p>
        </w:tc>
      </w:tr>
    </w:tbl>
    <w:p>
      <w:pPr/>
    </w:p>
    <w:p>
      <w:pPr/>
      <w:r>
        <w:rPr>
          <w:b w:val="0"/>
          <w:i w:val="0"/>
        </w:rPr>
      </w:r>
      <w:r>
        <w:rPr>
          <w:b/>
          <w:i w:val="0"/>
        </w:rPr>
        <w:t>La función que NO es una función de los diálogos es describir el entorno.</w:t>
      </w:r>
      <w:r>
        <w:rPr>
          <w:b w:val="0"/>
          <w:i w:val="0"/>
        </w:rPr>
        <w:t xml:space="preserve"> Ésa es la respuesta</w:t>
      </w:r>
      <w:r>
        <w:t xml:space="preserve"> </w:t>
      </w:r>
      <w:r>
        <w:rPr>
          <w:b w:val="0"/>
          <w:i w:val="0"/>
        </w:rPr>
        <w:t>oficial a la pregunta 52.</w:t>
      </w:r>
    </w:p>
    <w:p>
      <w:pPr/>
      <w:r>
        <w:rPr>
          <w:b w:val="0"/>
          <w:i w:val="0"/>
        </w:rPr>
      </w:r>
      <w:r>
        <w:rPr>
          <w:b/>
          <w:i w:val="0"/>
        </w:rPr>
        <w:t>Por qué, y es la regla de oro del diálogo audiovisual</w:t>
      </w:r>
      <w:r>
        <w:rPr>
          <w:b w:val="0"/>
          <w:i w:val="0"/>
        </w:rPr>
        <w:t xml:space="preserve">: </w:t>
      </w:r>
      <w:r>
        <w:rPr>
          <w:b/>
          <w:i w:val="0"/>
        </w:rPr>
        <w:t>el entorno SE VE.</w:t>
      </w:r>
      <w:r>
        <w:rPr>
          <w:b w:val="0"/>
          <w:i w:val="0"/>
        </w:rPr>
        <w:t xml:space="preserve"> </w:t>
      </w:r>
      <w:r>
        <w:rPr>
          <w:b/>
          <w:i w:val="0"/>
        </w:rPr>
        <w:t>Un personaje que</w:t>
      </w:r>
      <w:r>
        <w:t xml:space="preserve"> </w:t>
      </w:r>
      <w:r>
        <w:rPr>
          <w:b/>
          <w:i w:val="0"/>
        </w:rPr>
        <w:t>describe con palabras lo que la cámara está enseñando está haciendo un trabajo que la imagen ya</w:t>
      </w:r>
      <w:r>
        <w:t xml:space="preserve"> </w:t>
      </w:r>
      <w:r>
        <w:rPr>
          <w:b/>
          <w:i w:val="0"/>
        </w:rPr>
        <w:t>hace</w:t>
      </w:r>
      <w:r>
        <w:rPr>
          <w:b w:val="0"/>
          <w:i w:val="0"/>
        </w:rPr>
        <w:t xml:space="preserve">, y </w:t>
      </w:r>
      <w:r>
        <w:rPr>
          <w:b/>
          <w:i w:val="0"/>
        </w:rPr>
        <w:t>el diálogo suena falso inmediatamente.</w:t>
      </w:r>
      <w:r>
        <w:rPr>
          <w:b w:val="0"/>
          <w:i w:val="0"/>
        </w:rPr>
        <w:t xml:space="preserve"> </w:t>
      </w:r>
      <w:r>
        <w:rPr>
          <w:b/>
          <w:i w:val="0"/>
        </w:rPr>
        <w:t>Es el vicio que los manuales de guion llaman</w:t>
      </w:r>
      <w:r>
        <w:t xml:space="preserve"> </w:t>
      </w:r>
      <w:r>
        <w:rPr>
          <w:b/>
          <w:i w:val="0"/>
        </w:rPr>
        <w:t>«diálogo expositivo»</w:t>
      </w:r>
      <w:r>
        <w:rPr>
          <w:b w:val="0"/>
          <w:i w:val="0"/>
        </w:rPr>
        <w:t xml:space="preserve">, y </w:t>
      </w:r>
      <w:r>
        <w:rPr>
          <w:b/>
          <w:i w:val="0"/>
        </w:rPr>
        <w:t>la prueba de que un guion lo padece es que sus personajes se cuentan cosas</w:t>
      </w:r>
      <w:r>
        <w:t xml:space="preserve"> </w:t>
      </w:r>
      <w:r>
        <w:rPr>
          <w:b/>
          <w:i w:val="0"/>
        </w:rPr>
        <w:t>que ya saben.</w:t>
      </w:r>
      <w:r>
        <w:rPr>
          <w:b w:val="0"/>
          <w:i w:val="0"/>
        </w:rPr>
      </w:r>
    </w:p>
    <w:p>
      <w:pPr/>
      <w:r>
        <w:rPr>
          <w:b w:val="0"/>
          <w:i w:val="0"/>
        </w:rPr>
      </w:r>
      <w:r>
        <w:rPr>
          <w:b/>
          <w:i w:val="0"/>
        </w:rPr>
        <w:t>La excepción, que conviene tener</w:t>
      </w:r>
      <w:r>
        <w:rPr>
          <w:b w:val="0"/>
          <w:i w:val="0"/>
        </w:rPr>
        <w:t xml:space="preserve">: </w:t>
      </w:r>
      <w:r>
        <w:rPr>
          <w:b/>
          <w:i w:val="0"/>
        </w:rPr>
        <w:t>en radio y en podcast el diálogo SÍ describe el entorno</w:t>
      </w:r>
      <w:r>
        <w:rPr>
          <w:b w:val="0"/>
          <w:i w:val="0"/>
        </w:rPr>
        <w:t>,</w:t>
      </w:r>
      <w:r>
        <w:t xml:space="preserve"> </w:t>
      </w:r>
      <w:r>
        <w:rPr>
          <w:b w:val="0"/>
          <w:i w:val="0"/>
        </w:rPr>
        <w:t xml:space="preserve">porque no hay imagen. </w:t>
      </w:r>
      <w:r>
        <w:rPr>
          <w:b/>
          <w:i w:val="0"/>
        </w:rPr>
        <w:t>La regla es del audiovisual.</w:t>
      </w:r>
      <w:r>
        <w:rPr>
          <w:b w:val="0"/>
          <w:i w:val="0"/>
        </w:rPr>
      </w:r>
    </w:p>
    <w:p>
      <w:pPr/>
      <w:r>
        <w:rPr>
          <w:b w:val="0"/>
          <w:i w:val="0"/>
        </w:rPr>
      </w:r>
      <w:r>
        <w:rPr>
          <w:b/>
          <w:i w:val="0"/>
        </w:rPr>
        <w:t>Cuando en un guion se detalla el idiolecto de un personaje, se hace referencia al conjunto de rasgos</w:t>
      </w:r>
      <w:r>
        <w:t xml:space="preserve"> </w:t>
      </w:r>
      <w:r>
        <w:rPr>
          <w:b/>
          <w:i w:val="0"/>
        </w:rPr>
        <w:t>propios de la forma de expresarse de ese personaje, que incluye vocabulario, sintaxis, uso de jerga,</w:t>
      </w:r>
      <w:r>
        <w:t xml:space="preserve"> </w:t>
      </w:r>
      <w:r>
        <w:rPr>
          <w:b/>
          <w:i w:val="0"/>
        </w:rPr>
        <w:t>entonación y demás.</w:t>
      </w:r>
      <w:r>
        <w:rPr>
          <w:b w:val="0"/>
          <w:i w:val="0"/>
        </w:rPr>
        <w:t xml:space="preserve"> Ésa es la respuesta oficial a la pregunta 34.</w:t>
      </w:r>
    </w:p>
    <w:p>
      <w:pPr/>
      <w:r>
        <w:rPr>
          <w:b w:val="0"/>
          <w:i w:val="0"/>
        </w:rPr>
      </w:r>
      <w:r>
        <w:rPr>
          <w:b/>
          <w:i w:val="0"/>
        </w:rPr>
        <w:t>Qué es y para qué sirve</w:t>
      </w:r>
      <w:r>
        <w:rPr>
          <w:b w:val="0"/>
          <w:i w:val="0"/>
        </w:rPr>
        <w:t xml:space="preserve">: </w:t>
      </w:r>
      <w:r>
        <w:rPr>
          <w:b/>
          <w:i w:val="0"/>
        </w:rPr>
        <w:t>es la manera de hablar propia de UNA PERSONA.</w:t>
      </w:r>
      <w:r>
        <w:rPr>
          <w:b w:val="0"/>
          <w:i w:val="0"/>
        </w:rPr>
        <w:t xml:space="preserve"> </w:t>
      </w:r>
      <w:r>
        <w:rPr>
          <w:b/>
          <w:i w:val="0"/>
        </w:rPr>
        <w:t>Cada personaje debe</w:t>
      </w:r>
      <w:r>
        <w:t xml:space="preserve"> </w:t>
      </w:r>
      <w:r>
        <w:rPr>
          <w:b/>
          <w:i w:val="0"/>
        </w:rPr>
        <w:t>tener la suya</w:t>
      </w:r>
      <w:r>
        <w:rPr>
          <w:b w:val="0"/>
          <w:i w:val="0"/>
        </w:rPr>
        <w:t xml:space="preserve">, y </w:t>
      </w:r>
      <w:r>
        <w:rPr>
          <w:b/>
          <w:i w:val="0"/>
        </w:rPr>
        <w:t>la prueba clásica de un buen diálogo es taparle los nombres al guion y ver si se</w:t>
      </w:r>
      <w:r>
        <w:t xml:space="preserve"> </w:t>
      </w:r>
      <w:r>
        <w:rPr>
          <w:b/>
          <w:i w:val="0"/>
        </w:rPr>
        <w:t>distingue quién habla.</w:t>
      </w:r>
      <w:r>
        <w:rPr>
          <w:b w:val="0"/>
          <w:i w:val="0"/>
        </w:rPr>
      </w:r>
    </w:p>
    <w:p>
      <w:pPr/>
      <w:r>
        <w:rPr>
          <w:b w:val="0"/>
          <w:i w:val="0"/>
        </w:rPr>
      </w:r>
      <w:r>
        <w:rPr>
          <w:b/>
          <w:i w:val="0"/>
        </w:rPr>
        <w:t>Las tres opciones falsas de la pregunta 34:</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«Las circunstancias que se producen alrededor de un personaje cuando cambia de idea»</w:t>
            </w:r>
          </w:p>
        </w:tc>
        <w:tc>
          <w:tcPr>
            <w:tcW w:type="dxa" w:w="4706"/>
          </w:tcPr>
          <w:p>
            <w:pPr>
              <w:pStyle w:val="Tabla"/>
            </w:pPr>
            <w:r/>
            <w:r>
              <w:rPr>
                <w:b w:val="0"/>
                <w:i w:val="0"/>
              </w:rPr>
            </w:r>
            <w:r>
              <w:rPr>
                <w:b/>
                <w:i w:val="0"/>
              </w:rPr>
              <w:t>Una descripción de un giro de personaje</w:t>
            </w:r>
            <w:r>
              <w:rPr>
                <w:b w:val="0"/>
                <w:i w:val="0"/>
              </w:rPr>
              <w:t>, sin nombre establecido</w:t>
            </w:r>
          </w:p>
        </w:tc>
      </w:tr>
      <w:tr>
        <w:tc>
          <w:tcPr>
            <w:tcW w:type="dxa" w:w="4706"/>
          </w:tcPr>
          <w:p>
            <w:pPr>
              <w:pStyle w:val="Tabla"/>
            </w:pPr>
            <w:r/>
            <w:r>
              <w:rPr>
                <w:b w:val="0"/>
                <w:i w:val="0"/>
              </w:rPr>
              <w:t>«Lo que ese personaje quiere decir sin decirlo, más allá de sus palabras»</w:t>
            </w:r>
          </w:p>
        </w:tc>
        <w:tc>
          <w:tcPr>
            <w:tcW w:type="dxa" w:w="4706"/>
          </w:tcPr>
          <w:p>
            <w:pPr>
              <w:pStyle w:val="Tabla"/>
            </w:pPr>
            <w:r/>
            <w:r>
              <w:rPr>
                <w:b w:val="0"/>
                <w:i w:val="0"/>
              </w:rPr>
            </w:r>
            <w:r>
              <w:rPr>
                <w:b/>
                <w:i w:val="0"/>
              </w:rPr>
              <w:t>EL SUBTEXTO</w:t>
            </w:r>
            <w:r>
              <w:rPr>
                <w:b w:val="0"/>
                <w:i w:val="0"/>
              </w:rPr>
              <w:t xml:space="preserve">, que </w:t>
            </w:r>
            <w:r>
              <w:rPr>
                <w:b/>
                <w:i w:val="0"/>
              </w:rPr>
              <w:t>es un concepto real y central del diálogo</w:t>
            </w:r>
            <w:r>
              <w:rPr>
                <w:b w:val="0"/>
                <w:i w:val="0"/>
              </w:rPr>
              <w:t xml:space="preserve">. </w:t>
            </w:r>
            <w:r>
              <w:rPr>
                <w:b/>
                <w:i w:val="0"/>
              </w:rPr>
              <w:t>Es la trampa mejor puesta</w:t>
            </w:r>
            <w:r>
              <w:rPr>
                <w:b w:val="0"/>
                <w:i w:val="0"/>
              </w:rPr>
              <w:t xml:space="preserve">, y </w:t>
            </w:r>
            <w:r>
              <w:rPr>
                <w:b/>
                <w:i w:val="0"/>
              </w:rPr>
              <w:t>la propia opción menciona el idiolecto al final</w:t>
            </w:r>
            <w:r>
              <w:rPr>
                <w:b w:val="0"/>
                <w:i w:val="0"/>
              </w:rPr>
              <w:t>, lo que la hace aún más tentadora</w:t>
            </w:r>
          </w:p>
        </w:tc>
      </w:tr>
      <w:tr>
        <w:tc>
          <w:tcPr>
            <w:tcW w:type="dxa" w:w="4706"/>
          </w:tcPr>
          <w:p>
            <w:pPr>
              <w:pStyle w:val="Tabla"/>
            </w:pPr>
            <w:r/>
            <w:r>
              <w:rPr>
                <w:b w:val="0"/>
                <w:i w:val="0"/>
              </w:rPr>
              <w:t>«A nada porque ese término no existe»</w:t>
            </w:r>
          </w:p>
        </w:tc>
        <w:tc>
          <w:tcPr>
            <w:tcW w:type="dxa" w:w="4706"/>
          </w:tcPr>
          <w:p>
            <w:pPr>
              <w:pStyle w:val="Tabla"/>
            </w:pPr>
            <w:r/>
            <w:r>
              <w:rPr>
                <w:b w:val="0"/>
                <w:i w:val="0"/>
              </w:rPr>
            </w:r>
            <w:r>
              <w:rPr>
                <w:b/>
                <w:i w:val="0"/>
              </w:rPr>
              <w:t>Falso: existe</w:t>
            </w:r>
            <w:r>
              <w:rPr>
                <w:b w:val="0"/>
                <w:i w:val="0"/>
              </w:rPr>
              <w:t>, y es un término de lingüística</w:t>
            </w:r>
          </w:p>
        </w:tc>
      </w:tr>
    </w:tbl>
    <w:p>
      <w:pPr/>
    </w:p>
    <w:p>
      <w:pPr/>
      <w:r>
        <w:rPr>
          <w:b w:val="0"/>
          <w:i w:val="0"/>
        </w:rPr>
      </w:r>
      <w:r>
        <w:rPr>
          <w:b/>
          <w:i w:val="0"/>
        </w:rPr>
        <w:t>La distinción entre idiolecto y subtexto, que la pregunta mide</w:t>
      </w:r>
      <w:r>
        <w:rPr>
          <w:b w:val="0"/>
          <w:i w:val="0"/>
        </w:rPr>
        <w:t xml:space="preserve">: </w:t>
      </w:r>
      <w:r>
        <w:rPr>
          <w:b/>
          <w:i w:val="0"/>
        </w:rPr>
        <w:t>el idiolecto es CÓMO habla un</w:t>
      </w:r>
      <w:r>
        <w:t xml:space="preserve"> </w:t>
      </w:r>
      <w:r>
        <w:rPr>
          <w:b/>
          <w:i w:val="0"/>
        </w:rPr>
        <w:t>personaje; el subtexto es QUÉ quiere decir sin decirlo.</w:t>
      </w:r>
      <w:r>
        <w:rPr>
          <w:b w:val="0"/>
          <w:i w:val="0"/>
        </w:rPr>
        <w:t xml:space="preserve"> </w:t>
      </w:r>
      <w:r>
        <w:rPr>
          <w:b/>
          <w:i w:val="0"/>
        </w:rPr>
        <w:t>Uno es forma y el otro es contenido</w:t>
      </w:r>
      <w:r>
        <w:t xml:space="preserve"> </w:t>
      </w:r>
      <w:r>
        <w:rPr>
          <w:b/>
          <w:i w:val="0"/>
        </w:rPr>
        <w:t>oculto.</w:t>
      </w:r>
      <w:r>
        <w:rPr>
          <w:b w:val="0"/>
          <w:i w:val="0"/>
        </w:rPr>
      </w:r>
    </w:p>
    <w:p>
      <w:pPr>
        <w:pStyle w:val="Heading2"/>
      </w:pPr>
      <w:r>
        <w:rPr>
          <w:b w:val="0"/>
          <w:i w:val="0"/>
        </w:rPr>
        <w:t>8.16 El trabajo de mesa: la guerra del papel</w:t>
      </w:r>
    </w:p>
    <w:p>
      <w:pPr/>
      <w:r>
        <w:rPr>
          <w:b w:val="0"/>
          <w:i w:val="0"/>
        </w:rPr>
      </w:r>
      <w:r>
        <w:rPr>
          <w:b/>
          <w:i w:val="0"/>
        </w:rPr>
        <w:t>El momento de discusión y análisis, después de la escritura del primer guion, se conoce como la</w:t>
      </w:r>
      <w:r>
        <w:t xml:space="preserve"> </w:t>
      </w:r>
      <w:r>
        <w:rPr>
          <w:b/>
          <w:i w:val="0"/>
        </w:rPr>
        <w:t>guerra del papel.</w:t>
      </w:r>
      <w:r>
        <w:rPr>
          <w:b w:val="0"/>
          <w:i w:val="0"/>
        </w:rPr>
        <w:t xml:space="preserve"> Ésa es la respuesta oficial a la pregunta 32.</w:t>
      </w:r>
    </w:p>
    <w:p>
      <w:pPr/>
      <w:r>
        <w:rPr>
          <w:b w:val="0"/>
          <w:i w:val="0"/>
        </w:rPr>
      </w:r>
      <w:r>
        <w:rPr>
          <w:b/>
          <w:i w:val="0"/>
        </w:rPr>
        <w:t>Qué designa la expresión</w:t>
      </w:r>
      <w:r>
        <w:rPr>
          <w:b w:val="0"/>
          <w:i w:val="0"/>
        </w:rPr>
        <w:t xml:space="preserve">: </w:t>
      </w:r>
      <w:r>
        <w:rPr>
          <w:b/>
          <w:i w:val="0"/>
        </w:rPr>
        <w:t>la fase en la que el primer borrador se somete a la crítica del</w:t>
      </w:r>
      <w:r>
        <w:t xml:space="preserve"> </w:t>
      </w:r>
      <w:r>
        <w:rPr>
          <w:b/>
          <w:i w:val="0"/>
        </w:rPr>
        <w:t>equipo</w:t>
      </w:r>
      <w:r>
        <w:rPr>
          <w:b w:val="0"/>
          <w:i w:val="0"/>
        </w:rPr>
        <w:t xml:space="preserve"> —guionistas, productor, realizador, cadena— </w:t>
      </w:r>
      <w:r>
        <w:rPr>
          <w:b/>
          <w:i w:val="0"/>
        </w:rPr>
        <w:t>y vuelve lleno de anotaciones y de versiones</w:t>
      </w:r>
      <w:r>
        <w:t xml:space="preserve"> </w:t>
      </w:r>
      <w:r>
        <w:rPr>
          <w:b/>
          <w:i w:val="0"/>
        </w:rPr>
        <w:t>enfrentadas.</w:t>
      </w:r>
      <w:r>
        <w:rPr>
          <w:b w:val="0"/>
          <w:i w:val="0"/>
        </w:rPr>
        <w:t xml:space="preserve"> </w:t>
      </w:r>
      <w:r>
        <w:rPr>
          <w:b/>
          <w:i w:val="0"/>
        </w:rPr>
        <w:t>El nombre viene de eso: el papel que va y viene con correcciones.</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«Exposición de motivos»</w:t>
            </w:r>
          </w:p>
        </w:tc>
        <w:tc>
          <w:tcPr>
            <w:tcW w:type="dxa" w:w="4706"/>
          </w:tcPr>
          <w:p>
            <w:pPr>
              <w:pStyle w:val="Tabla"/>
            </w:pPr>
            <w:r/>
            <w:r>
              <w:rPr>
                <w:b w:val="0"/>
                <w:i w:val="0"/>
              </w:rPr>
            </w:r>
            <w:r>
              <w:rPr>
                <w:b/>
                <w:i w:val="0"/>
              </w:rPr>
              <w:t>Un término JURÍDICO</w:t>
            </w:r>
            <w:r>
              <w:rPr>
                <w:b w:val="0"/>
                <w:i w:val="0"/>
              </w:rPr>
              <w:t xml:space="preserve">: la parte de una norma que explica sus razones. </w:t>
            </w:r>
            <w:r>
              <w:rPr>
                <w:b/>
                <w:i w:val="0"/>
              </w:rPr>
              <w:t>Este proyecto lo trata en varios temas de derecho</w:t>
            </w:r>
            <w:r>
              <w:rPr>
                <w:b w:val="0"/>
                <w:i w:val="0"/>
              </w:rPr>
            </w:r>
          </w:p>
        </w:tc>
      </w:tr>
      <w:tr>
        <w:tc>
          <w:tcPr>
            <w:tcW w:type="dxa" w:w="4706"/>
          </w:tcPr>
          <w:p>
            <w:pPr>
              <w:pStyle w:val="Tabla"/>
            </w:pPr>
            <w:r/>
            <w:r>
              <w:rPr>
                <w:b w:val="0"/>
                <w:i w:val="0"/>
              </w:rPr>
              <w:t>«Espejo»</w:t>
            </w:r>
          </w:p>
        </w:tc>
        <w:tc>
          <w:tcPr>
            <w:tcW w:type="dxa" w:w="4706"/>
          </w:tcPr>
          <w:p>
            <w:pPr>
              <w:pStyle w:val="Tabla"/>
            </w:pPr>
            <w:r/>
            <w:r>
              <w:rPr>
                <w:b w:val="0"/>
                <w:i w:val="0"/>
              </w:rPr>
            </w:r>
            <w:r>
              <w:rPr>
                <w:b/>
                <w:i w:val="0"/>
              </w:rPr>
              <w:t>No designa una fase de la escritura</w:t>
            </w:r>
            <w:r>
              <w:rPr>
                <w:b w:val="0"/>
                <w:i w:val="0"/>
              </w:rPr>
            </w:r>
          </w:p>
        </w:tc>
      </w:tr>
      <w:tr>
        <w:tc>
          <w:tcPr>
            <w:tcW w:type="dxa" w:w="4706"/>
          </w:tcPr>
          <w:p>
            <w:pPr>
              <w:pStyle w:val="Tabla"/>
            </w:pPr>
            <w:r/>
            <w:r>
              <w:rPr>
                <w:b w:val="0"/>
                <w:i w:val="0"/>
              </w:rPr>
              <w:t>«Mesa italiana»</w:t>
            </w:r>
          </w:p>
        </w:tc>
        <w:tc>
          <w:tcPr>
            <w:tcW w:type="dxa" w:w="4706"/>
          </w:tcPr>
          <w:p>
            <w:pPr>
              <w:pStyle w:val="Tabla"/>
            </w:pPr>
            <w:r/>
            <w:r>
              <w:rPr>
                <w:b w:val="0"/>
                <w:i w:val="0"/>
              </w:rPr>
            </w:r>
            <w:r>
              <w:rPr>
                <w:b/>
                <w:i w:val="0"/>
              </w:rPr>
              <w:t>LA TRAMPA MEJOR PUESTA</w:t>
            </w:r>
            <w:r>
              <w:rPr>
                <w:b w:val="0"/>
                <w:i w:val="0"/>
              </w:rPr>
              <w:t xml:space="preserve">: </w:t>
            </w:r>
            <w:r>
              <w:rPr>
                <w:b/>
                <w:i w:val="0"/>
              </w:rPr>
              <w:t>es un término real del TEATRO</w:t>
            </w:r>
            <w:r>
              <w:rPr>
                <w:b w:val="0"/>
                <w:i w:val="0"/>
              </w:rPr>
              <w:t xml:space="preserve"> —la lectura del texto por la compañía sentada alrededor de una mesa, antes de ensayar de pie—. </w:t>
            </w:r>
            <w:r>
              <w:rPr>
                <w:b/>
                <w:i w:val="0"/>
              </w:rPr>
              <w:t>Existe y es una fase de trabajo sobre el texto, sólo que de otro oficio y en otro momento</w:t>
            </w:r>
            <w:r>
              <w:rPr>
                <w:b w:val="0"/>
                <w:i w:val="0"/>
              </w:rPr>
            </w:r>
          </w:p>
        </w:tc>
      </w:tr>
    </w:tbl>
    <w:p>
      <w:pPr/>
    </w:p>
    <w:p>
      <w:pPr/>
      <w:r>
        <w:rPr>
          <w:b w:val="0"/>
          <w:i w:val="0"/>
        </w:rPr>
      </w:r>
      <w:r>
        <w:rPr>
          <w:b/>
          <w:i w:val="0"/>
        </w:rPr>
        <w:t>La distinción entre las dos, que es lo que la pregunta mide</w:t>
      </w:r>
      <w:r>
        <w:rPr>
          <w:b w:val="0"/>
          <w:i w:val="0"/>
        </w:rPr>
        <w:t xml:space="preserve">: </w:t>
      </w:r>
      <w:r>
        <w:rPr>
          <w:b/>
          <w:i w:val="0"/>
        </w:rPr>
        <w:t>la mesa italiana es la LECTURA del</w:t>
      </w:r>
      <w:r>
        <w:t xml:space="preserve"> </w:t>
      </w:r>
      <w:r>
        <w:rPr>
          <w:b/>
          <w:i w:val="0"/>
        </w:rPr>
        <w:t>texto por quienes lo van a interpretar; la guerra del papel es la REESCRITURA del texto por quienes lo</w:t>
      </w:r>
      <w:r>
        <w:t xml:space="preserve"> </w:t>
      </w:r>
      <w:r>
        <w:rPr>
          <w:b/>
          <w:i w:val="0"/>
        </w:rPr>
        <w:t>han escrito y lo van a producir.</w:t>
      </w:r>
      <w:r>
        <w:rPr>
          <w:b w:val="0"/>
          <w:i w:val="0"/>
        </w:rPr>
        <w:t xml:space="preserve"> </w:t>
      </w:r>
      <w:r>
        <w:rPr>
          <w:b/>
          <w:i w:val="0"/>
        </w:rPr>
        <w:t>Una es de actores y otra es de guionistas.</w:t>
      </w:r>
      <w:r>
        <w:rPr>
          <w:b w:val="0"/>
          <w:i w:val="0"/>
        </w:rPr>
      </w:r>
    </w:p>
    <w:p>
      <w:pPr/>
      <w:r>
        <w:rPr>
          <w:b w:val="0"/>
          <w:i w:val="0"/>
        </w:rPr>
      </w:r>
      <w:r>
        <w:rPr>
          <w:b/>
          <w:i w:val="0"/>
        </w:rPr>
        <w:t>Una declaración expresa</w:t>
      </w:r>
      <w:r>
        <w:rPr>
          <w:b w:val="0"/>
          <w:i w:val="0"/>
        </w:rPr>
        <w:t xml:space="preserve">: </w:t>
      </w:r>
      <w:r>
        <w:rPr>
          <w:b/>
          <w:i w:val="0"/>
        </w:rPr>
        <w:t>la expresión «guerra del papel» no está normalizada ni recogida en un</w:t>
      </w:r>
      <w:r>
        <w:t xml:space="preserve"> </w:t>
      </w:r>
      <w:r>
        <w:rPr>
          <w:b/>
          <w:i w:val="0"/>
        </w:rPr>
        <w:t>diccionario técnico.</w:t>
      </w:r>
      <w:r>
        <w:rPr>
          <w:b w:val="0"/>
          <w:i w:val="0"/>
        </w:rPr>
        <w:t xml:space="preserve"> </w:t>
      </w:r>
      <w:r>
        <w:rPr>
          <w:b/>
          <w:i w:val="0"/>
        </w:rPr>
        <w:t>Es jerga de sector</w:t>
      </w:r>
      <w:r>
        <w:rPr>
          <w:b w:val="0"/>
          <w:i w:val="0"/>
        </w:rPr>
        <w:t xml:space="preserve">, y </w:t>
      </w:r>
      <w:r>
        <w:rPr>
          <w:b/>
          <w:i w:val="0"/>
        </w:rPr>
        <w:t>este proyecto no ha encontrado una fuente que la</w:t>
      </w:r>
      <w:r>
        <w:t xml:space="preserve"> </w:t>
      </w:r>
      <w:r>
        <w:rPr>
          <w:b/>
          <w:i w:val="0"/>
        </w:rPr>
        <w:t>fije.</w:t>
      </w:r>
      <w:r>
        <w:rPr>
          <w:b w:val="0"/>
          <w:i w:val="0"/>
        </w:rPr>
        <w:t xml:space="preserve"> </w:t>
      </w:r>
      <w:r>
        <w:rPr>
          <w:b/>
          <w:i w:val="0"/>
        </w:rPr>
        <w:t>La respuesta se sostiene por descarte</w:t>
      </w:r>
      <w:r>
        <w:rPr>
          <w:b w:val="0"/>
          <w:i w:val="0"/>
        </w:rPr>
        <w:t xml:space="preserve"> —de las cuatro opciones, una es jurídica, otra no</w:t>
      </w:r>
      <w:r>
        <w:t xml:space="preserve"> </w:t>
      </w:r>
      <w:r>
        <w:rPr>
          <w:b w:val="0"/>
          <w:i w:val="0"/>
        </w:rPr>
        <w:t xml:space="preserve">designa nada y otra es de teatro— </w:t>
      </w:r>
      <w:r>
        <w:rPr>
          <w:b/>
          <w:i w:val="0"/>
        </w:rPr>
        <w:t>y por la plantilla oficial.</w:t>
      </w:r>
      <w:r>
        <w:rPr>
          <w:b w:val="0"/>
          <w:i w:val="0"/>
        </w:rPr>
      </w:r>
    </w:p>
    <w:p>
      <w:pPr>
        <w:pStyle w:val="Heading2"/>
      </w:pPr>
      <w:r>
        <w:rPr>
          <w:b w:val="0"/>
          <w:i w:val="0"/>
        </w:rPr>
        <w:t>8.17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w:t>
            </w:r>
          </w:p>
        </w:tc>
        <w:tc>
          <w:tcPr>
            <w:tcW w:type="dxa" w:w="3137"/>
          </w:tcPr>
          <w:p>
            <w:pPr>
              <w:pStyle w:val="Tabla"/>
            </w:pPr>
            <w:r/>
            <w:r>
              <w:rPr>
                <w:b w:val="0"/>
                <w:i w:val="0"/>
              </w:rPr>
              <w:t>El patrón de progresión según McKee</w:t>
            </w:r>
          </w:p>
        </w:tc>
        <w:tc>
          <w:tcPr>
            <w:tcW w:type="dxa" w:w="3137"/>
          </w:tcPr>
          <w:p>
            <w:pPr>
              <w:pStyle w:val="Tabla"/>
            </w:pPr>
            <w:r/>
            <w:r>
              <w:rPr>
                <w:b w:val="0"/>
                <w:i w:val="0"/>
              </w:rPr>
              <w:t>c) Valor, contrario, antónimo y negación de la negación ✔</w:t>
            </w:r>
          </w:p>
        </w:tc>
      </w:tr>
      <w:tr>
        <w:tc>
          <w:tcPr>
            <w:tcW w:type="dxa" w:w="3137"/>
          </w:tcPr>
          <w:p>
            <w:pPr>
              <w:pStyle w:val="Tabla"/>
            </w:pPr>
            <w:r/>
            <w:r>
              <w:rPr>
                <w:b w:val="0"/>
                <w:i w:val="0"/>
              </w:rPr>
              <w:t>7</w:t>
            </w:r>
          </w:p>
        </w:tc>
        <w:tc>
          <w:tcPr>
            <w:tcW w:type="dxa" w:w="3137"/>
          </w:tcPr>
          <w:p>
            <w:pPr>
              <w:pStyle w:val="Tabla"/>
            </w:pPr>
            <w:r/>
            <w:r>
              <w:rPr>
                <w:b w:val="0"/>
                <w:i w:val="0"/>
              </w:rPr>
              <w:t>Bosquejo conciso de personajes, acción y argumento</w:t>
            </w:r>
          </w:p>
        </w:tc>
        <w:tc>
          <w:tcPr>
            <w:tcW w:type="dxa" w:w="3137"/>
          </w:tcPr>
          <w:p>
            <w:pPr>
              <w:pStyle w:val="Tabla"/>
            </w:pPr>
            <w:r/>
            <w:r>
              <w:rPr>
                <w:b w:val="0"/>
                <w:i w:val="0"/>
              </w:rPr>
              <w:t>c) Sinopsis ✔</w:t>
            </w:r>
          </w:p>
        </w:tc>
      </w:tr>
      <w:tr>
        <w:tc>
          <w:tcPr>
            <w:tcW w:type="dxa" w:w="3137"/>
          </w:tcPr>
          <w:p>
            <w:pPr>
              <w:pStyle w:val="Tabla"/>
            </w:pPr>
            <w:r/>
            <w:r>
              <w:rPr>
                <w:b w:val="0"/>
                <w:i w:val="0"/>
              </w:rPr>
              <w:t>13</w:t>
            </w:r>
          </w:p>
        </w:tc>
        <w:tc>
          <w:tcPr>
            <w:tcW w:type="dxa" w:w="3137"/>
          </w:tcPr>
          <w:p>
            <w:pPr>
              <w:pStyle w:val="Tabla"/>
            </w:pPr>
            <w:r/>
            <w:r>
              <w:rPr>
                <w:b w:val="0"/>
                <w:i w:val="0"/>
              </w:rPr>
              <w:t>Sin qué no existe drama</w:t>
            </w:r>
          </w:p>
        </w:tc>
        <w:tc>
          <w:tcPr>
            <w:tcW w:type="dxa" w:w="3137"/>
          </w:tcPr>
          <w:p>
            <w:pPr>
              <w:pStyle w:val="Tabla"/>
            </w:pPr>
            <w:r/>
            <w:r>
              <w:rPr>
                <w:b w:val="0"/>
                <w:i w:val="0"/>
              </w:rPr>
              <w:t>b) Conflicto ✔</w:t>
            </w:r>
          </w:p>
        </w:tc>
      </w:tr>
      <w:tr>
        <w:tc>
          <w:tcPr>
            <w:tcW w:type="dxa" w:w="3137"/>
          </w:tcPr>
          <w:p>
            <w:pPr>
              <w:pStyle w:val="Tabla"/>
            </w:pPr>
            <w:r/>
            <w:r>
              <w:rPr>
                <w:b w:val="0"/>
                <w:i w:val="0"/>
              </w:rPr>
              <w:t>14</w:t>
            </w:r>
          </w:p>
        </w:tc>
        <w:tc>
          <w:tcPr>
            <w:tcW w:type="dxa" w:w="3137"/>
          </w:tcPr>
          <w:p>
            <w:pPr>
              <w:pStyle w:val="Tabla"/>
            </w:pPr>
            <w:r/>
            <w:r>
              <w:rPr>
                <w:b w:val="0"/>
                <w:i w:val="0"/>
              </w:rPr>
              <w:t>Qué es una escaleta</w:t>
            </w:r>
          </w:p>
        </w:tc>
        <w:tc>
          <w:tcPr>
            <w:tcW w:type="dxa" w:w="3137"/>
          </w:tcPr>
          <w:p>
            <w:pPr>
              <w:pStyle w:val="Tabla"/>
            </w:pPr>
            <w:r/>
            <w:r>
              <w:rPr>
                <w:b w:val="0"/>
                <w:i w:val="0"/>
              </w:rPr>
              <w:t>b) Relación de secuencias ordenadas narrativamente ✔</w:t>
            </w:r>
          </w:p>
        </w:tc>
      </w:tr>
      <w:tr>
        <w:tc>
          <w:tcPr>
            <w:tcW w:type="dxa" w:w="3137"/>
          </w:tcPr>
          <w:p>
            <w:pPr>
              <w:pStyle w:val="Tabla"/>
            </w:pPr>
            <w:r/>
            <w:r>
              <w:rPr>
                <w:b w:val="0"/>
                <w:i w:val="0"/>
              </w:rPr>
              <w:t>18</w:t>
            </w:r>
          </w:p>
        </w:tc>
        <w:tc>
          <w:tcPr>
            <w:tcW w:type="dxa" w:w="3137"/>
          </w:tcPr>
          <w:p>
            <w:pPr>
              <w:pStyle w:val="Tabla"/>
            </w:pPr>
            <w:r/>
            <w:r>
              <w:rPr>
                <w:b w:val="0"/>
                <w:i w:val="0"/>
              </w:rPr>
              <w:t xml:space="preserve">Qué es un </w:t>
            </w:r>
            <w:r>
              <w:rPr>
                <w:b w:val="0"/>
                <w:i/>
              </w:rPr>
              <w:t>logline</w:t>
            </w:r>
          </w:p>
        </w:tc>
        <w:tc>
          <w:tcPr>
            <w:tcW w:type="dxa" w:w="3137"/>
          </w:tcPr>
          <w:p>
            <w:pPr>
              <w:pStyle w:val="Tabla"/>
            </w:pPr>
            <w:r/>
            <w:r>
              <w:rPr>
                <w:b w:val="0"/>
                <w:i w:val="0"/>
              </w:rPr>
              <w:t>a) Texto breve de 35 a 45 palabras ✔</w:t>
            </w:r>
          </w:p>
        </w:tc>
      </w:tr>
      <w:tr>
        <w:tc>
          <w:tcPr>
            <w:tcW w:type="dxa" w:w="3137"/>
          </w:tcPr>
          <w:p>
            <w:pPr>
              <w:pStyle w:val="Tabla"/>
            </w:pPr>
            <w:r/>
            <w:r>
              <w:rPr>
                <w:b w:val="0"/>
                <w:i w:val="0"/>
              </w:rPr>
              <w:t>21</w:t>
            </w:r>
          </w:p>
        </w:tc>
        <w:tc>
          <w:tcPr>
            <w:tcW w:type="dxa" w:w="3137"/>
          </w:tcPr>
          <w:p>
            <w:pPr>
              <w:pStyle w:val="Tabla"/>
            </w:pPr>
            <w:r/>
            <w:r>
              <w:rPr>
                <w:b w:val="0"/>
                <w:i w:val="0"/>
              </w:rPr>
              <w:t>Primera fase plenamente literaria</w:t>
            </w:r>
          </w:p>
        </w:tc>
        <w:tc>
          <w:tcPr>
            <w:tcW w:type="dxa" w:w="3137"/>
          </w:tcPr>
          <w:p>
            <w:pPr>
              <w:pStyle w:val="Tabla"/>
            </w:pPr>
            <w:r/>
            <w:r>
              <w:rPr>
                <w:b w:val="0"/>
                <w:i w:val="0"/>
              </w:rPr>
              <w:t>c) Argumento ✔</w:t>
            </w:r>
          </w:p>
        </w:tc>
      </w:tr>
      <w:tr>
        <w:tc>
          <w:tcPr>
            <w:tcW w:type="dxa" w:w="3137"/>
          </w:tcPr>
          <w:p>
            <w:pPr>
              <w:pStyle w:val="Tabla"/>
            </w:pPr>
            <w:r/>
            <w:r>
              <w:rPr>
                <w:b w:val="0"/>
                <w:i w:val="0"/>
              </w:rPr>
              <w:t>23</w:t>
            </w:r>
          </w:p>
        </w:tc>
        <w:tc>
          <w:tcPr>
            <w:tcW w:type="dxa" w:w="3137"/>
          </w:tcPr>
          <w:p>
            <w:pPr>
              <w:pStyle w:val="Tabla"/>
            </w:pPr>
            <w:r/>
            <w:r>
              <w:rPr>
                <w:b w:val="0"/>
                <w:i w:val="0"/>
              </w:rPr>
              <w:t xml:space="preserve">Qué es el </w:t>
            </w:r>
            <w:r>
              <w:rPr>
                <w:b w:val="0"/>
                <w:i/>
              </w:rPr>
              <w:t>découpage</w:t>
            </w:r>
            <w:r>
              <w:rPr>
                <w:b w:val="0"/>
                <w:i w:val="0"/>
              </w:rPr>
              <w:t xml:space="preserve"> según Burch</w:t>
            </w:r>
          </w:p>
        </w:tc>
        <w:tc>
          <w:tcPr>
            <w:tcW w:type="dxa" w:w="3137"/>
          </w:tcPr>
          <w:p>
            <w:pPr>
              <w:pStyle w:val="Tabla"/>
            </w:pPr>
            <w:r/>
            <w:r>
              <w:rPr>
                <w:b w:val="0"/>
                <w:i w:val="0"/>
              </w:rPr>
              <w:t>d) Convergencia del desglose del espacio y la descomposición del tiempo ✔</w:t>
            </w:r>
          </w:p>
        </w:tc>
      </w:tr>
      <w:tr>
        <w:tc>
          <w:tcPr>
            <w:tcW w:type="dxa" w:w="3137"/>
          </w:tcPr>
          <w:p>
            <w:pPr>
              <w:pStyle w:val="Tabla"/>
            </w:pPr>
            <w:r/>
            <w:r>
              <w:rPr>
                <w:b w:val="0"/>
                <w:i w:val="0"/>
              </w:rPr>
              <w:t>27</w:t>
            </w:r>
          </w:p>
        </w:tc>
        <w:tc>
          <w:tcPr>
            <w:tcW w:type="dxa" w:w="3137"/>
          </w:tcPr>
          <w:p>
            <w:pPr>
              <w:pStyle w:val="Tabla"/>
            </w:pPr>
            <w:r/>
            <w:r>
              <w:rPr>
                <w:b w:val="0"/>
                <w:i w:val="0"/>
              </w:rPr>
              <w:t>Cuándo se usa la focalización cero</w:t>
            </w:r>
          </w:p>
        </w:tc>
        <w:tc>
          <w:tcPr>
            <w:tcW w:type="dxa" w:w="3137"/>
          </w:tcPr>
          <w:p>
            <w:pPr>
              <w:pStyle w:val="Tabla"/>
            </w:pPr>
            <w:r/>
            <w:r>
              <w:rPr>
                <w:b w:val="0"/>
                <w:i w:val="0"/>
              </w:rPr>
              <w:t>a) Narrador omnisciente que lo sabe todo ✔</w:t>
            </w:r>
          </w:p>
        </w:tc>
      </w:tr>
      <w:tr>
        <w:tc>
          <w:tcPr>
            <w:tcW w:type="dxa" w:w="3137"/>
          </w:tcPr>
          <w:p>
            <w:pPr>
              <w:pStyle w:val="Tabla"/>
            </w:pPr>
            <w:r/>
            <w:r>
              <w:rPr>
                <w:b w:val="0"/>
                <w:i w:val="0"/>
              </w:rPr>
              <w:t>32</w:t>
            </w:r>
          </w:p>
        </w:tc>
        <w:tc>
          <w:tcPr>
            <w:tcW w:type="dxa" w:w="3137"/>
          </w:tcPr>
          <w:p>
            <w:pPr>
              <w:pStyle w:val="Tabla"/>
            </w:pPr>
            <w:r/>
            <w:r>
              <w:rPr>
                <w:b w:val="0"/>
                <w:i w:val="0"/>
              </w:rPr>
              <w:t>El momento de discusión tras el primer guion</w:t>
            </w:r>
          </w:p>
        </w:tc>
        <w:tc>
          <w:tcPr>
            <w:tcW w:type="dxa" w:w="3137"/>
          </w:tcPr>
          <w:p>
            <w:pPr>
              <w:pStyle w:val="Tabla"/>
            </w:pPr>
            <w:r/>
            <w:r>
              <w:rPr>
                <w:b w:val="0"/>
                <w:i w:val="0"/>
              </w:rPr>
              <w:t>c) Guerra del papel ✔</w:t>
            </w:r>
          </w:p>
        </w:tc>
      </w:tr>
      <w:tr>
        <w:tc>
          <w:tcPr>
            <w:tcW w:type="dxa" w:w="3137"/>
          </w:tcPr>
          <w:p>
            <w:pPr>
              <w:pStyle w:val="Tabla"/>
            </w:pPr>
            <w:r/>
            <w:r>
              <w:rPr>
                <w:b w:val="0"/>
                <w:i w:val="0"/>
              </w:rPr>
              <w:t>34</w:t>
            </w:r>
          </w:p>
        </w:tc>
        <w:tc>
          <w:tcPr>
            <w:tcW w:type="dxa" w:w="3137"/>
          </w:tcPr>
          <w:p>
            <w:pPr>
              <w:pStyle w:val="Tabla"/>
            </w:pPr>
            <w:r/>
            <w:r>
              <w:rPr>
                <w:b w:val="0"/>
                <w:i w:val="0"/>
              </w:rPr>
              <w:t>A qué hace referencia el idiolecto</w:t>
            </w:r>
          </w:p>
        </w:tc>
        <w:tc>
          <w:tcPr>
            <w:tcW w:type="dxa" w:w="3137"/>
          </w:tcPr>
          <w:p>
            <w:pPr>
              <w:pStyle w:val="Tabla"/>
            </w:pPr>
            <w:r/>
            <w:r>
              <w:rPr>
                <w:b w:val="0"/>
                <w:i w:val="0"/>
              </w:rPr>
              <w:t>c) Rasgos propios de la forma de expresarse ✔</w:t>
            </w:r>
          </w:p>
        </w:tc>
      </w:tr>
      <w:tr>
        <w:tc>
          <w:tcPr>
            <w:tcW w:type="dxa" w:w="3137"/>
          </w:tcPr>
          <w:p>
            <w:pPr>
              <w:pStyle w:val="Tabla"/>
            </w:pPr>
            <w:r/>
            <w:r>
              <w:rPr>
                <w:b w:val="0"/>
                <w:i w:val="0"/>
              </w:rPr>
              <w:t>38</w:t>
            </w:r>
          </w:p>
        </w:tc>
        <w:tc>
          <w:tcPr>
            <w:tcW w:type="dxa" w:w="3137"/>
          </w:tcPr>
          <w:p>
            <w:pPr>
              <w:pStyle w:val="Tabla"/>
            </w:pPr>
            <w:r/>
            <w:r>
              <w:rPr>
                <w:b w:val="0"/>
                <w:i w:val="0"/>
              </w:rPr>
              <w:t>Orden correcto de las fases del guion</w:t>
            </w:r>
          </w:p>
        </w:tc>
        <w:tc>
          <w:tcPr>
            <w:tcW w:type="dxa" w:w="3137"/>
          </w:tcPr>
          <w:p>
            <w:pPr>
              <w:pStyle w:val="Tabla"/>
            </w:pPr>
            <w:r/>
            <w:r>
              <w:rPr>
                <w:b w:val="0"/>
                <w:i w:val="0"/>
              </w:rPr>
              <w:t xml:space="preserve">d) Idea, argumento, sinopsis, escaleta, tratamiento… ✔ </w:t>
            </w:r>
            <w:r>
              <w:rPr>
                <w:b/>
                <w:i w:val="0"/>
              </w:rPr>
              <w:t>·</w:t>
            </w:r>
            <w:r>
              <w:rPr>
                <w:b w:val="0"/>
                <w:i w:val="0"/>
              </w:rPr>
              <w:t xml:space="preserve"> ver el epígrafe 3</w:t>
            </w:r>
          </w:p>
        </w:tc>
      </w:tr>
      <w:tr>
        <w:tc>
          <w:tcPr>
            <w:tcW w:type="dxa" w:w="3137"/>
          </w:tcPr>
          <w:p>
            <w:pPr>
              <w:pStyle w:val="Tabla"/>
            </w:pPr>
            <w:r/>
            <w:r>
              <w:rPr>
                <w:b w:val="0"/>
                <w:i w:val="0"/>
              </w:rPr>
              <w:t>42</w:t>
            </w:r>
          </w:p>
        </w:tc>
        <w:tc>
          <w:tcPr>
            <w:tcW w:type="dxa" w:w="3137"/>
          </w:tcPr>
          <w:p>
            <w:pPr>
              <w:pStyle w:val="Tabla"/>
            </w:pPr>
            <w:r/>
            <w:r>
              <w:rPr>
                <w:b w:val="0"/>
                <w:i w:val="0"/>
              </w:rPr>
              <w:t>Qué es el paradigma</w:t>
            </w:r>
          </w:p>
        </w:tc>
        <w:tc>
          <w:tcPr>
            <w:tcW w:type="dxa" w:w="3137"/>
          </w:tcPr>
          <w:p>
            <w:pPr>
              <w:pStyle w:val="Tabla"/>
            </w:pPr>
            <w:r/>
            <w:r>
              <w:rPr>
                <w:b w:val="0"/>
                <w:i w:val="0"/>
              </w:rPr>
              <w:t>a) El modelo de guion en tres actos ✔</w:t>
            </w:r>
          </w:p>
        </w:tc>
      </w:tr>
      <w:tr>
        <w:tc>
          <w:tcPr>
            <w:tcW w:type="dxa" w:w="3137"/>
          </w:tcPr>
          <w:p>
            <w:pPr>
              <w:pStyle w:val="Tabla"/>
            </w:pPr>
            <w:r/>
            <w:r>
              <w:rPr>
                <w:b w:val="0"/>
                <w:i w:val="0"/>
              </w:rPr>
              <w:t>52</w:t>
            </w:r>
          </w:p>
        </w:tc>
        <w:tc>
          <w:tcPr>
            <w:tcW w:type="dxa" w:w="3137"/>
          </w:tcPr>
          <w:p>
            <w:pPr>
              <w:pStyle w:val="Tabla"/>
            </w:pPr>
            <w:r/>
            <w:r>
              <w:rPr>
                <w:b w:val="0"/>
                <w:i w:val="0"/>
              </w:rPr>
              <w:t>Cuál NO es función de los diálogos</w:t>
            </w:r>
          </w:p>
        </w:tc>
        <w:tc>
          <w:tcPr>
            <w:tcW w:type="dxa" w:w="3137"/>
          </w:tcPr>
          <w:p>
            <w:pPr>
              <w:pStyle w:val="Tabla"/>
            </w:pPr>
            <w:r/>
            <w:r>
              <w:rPr>
                <w:b w:val="0"/>
                <w:i w:val="0"/>
              </w:rPr>
              <w:t>d) Describir el entorno ✔</w:t>
            </w:r>
          </w:p>
        </w:tc>
      </w:tr>
      <w:tr>
        <w:tc>
          <w:tcPr>
            <w:tcW w:type="dxa" w:w="3137"/>
          </w:tcPr>
          <w:p>
            <w:pPr>
              <w:pStyle w:val="Tabla"/>
            </w:pPr>
            <w:r/>
            <w:r>
              <w:rPr>
                <w:b w:val="0"/>
                <w:i w:val="0"/>
              </w:rPr>
              <w:t>54</w:t>
            </w:r>
          </w:p>
        </w:tc>
        <w:tc>
          <w:tcPr>
            <w:tcW w:type="dxa" w:w="3137"/>
          </w:tcPr>
          <w:p>
            <w:pPr>
              <w:pStyle w:val="Tabla"/>
            </w:pPr>
            <w:r/>
            <w:r>
              <w:rPr>
                <w:b w:val="0"/>
                <w:i w:val="0"/>
              </w:rPr>
              <w:t>Desarrollo próximo al guion sin diálogos</w:t>
            </w:r>
          </w:p>
        </w:tc>
        <w:tc>
          <w:tcPr>
            <w:tcW w:type="dxa" w:w="3137"/>
          </w:tcPr>
          <w:p>
            <w:pPr>
              <w:pStyle w:val="Tabla"/>
            </w:pPr>
            <w:r/>
            <w:r>
              <w:rPr>
                <w:b w:val="0"/>
                <w:i w:val="0"/>
              </w:rPr>
              <w:t>b) Una escaleta ✔</w:t>
            </w:r>
          </w:p>
        </w:tc>
      </w:tr>
      <w:tr>
        <w:tc>
          <w:tcPr>
            <w:tcW w:type="dxa" w:w="3137"/>
          </w:tcPr>
          <w:p>
            <w:pPr>
              <w:pStyle w:val="Tabla"/>
            </w:pPr>
            <w:r/>
            <w:r>
              <w:rPr>
                <w:b w:val="0"/>
                <w:i w:val="0"/>
              </w:rPr>
              <w:t>62</w:t>
            </w:r>
          </w:p>
        </w:tc>
        <w:tc>
          <w:tcPr>
            <w:tcW w:type="dxa" w:w="3137"/>
          </w:tcPr>
          <w:p>
            <w:pPr>
              <w:pStyle w:val="Tabla"/>
            </w:pPr>
            <w:r/>
            <w:r>
              <w:rPr>
                <w:b w:val="0"/>
                <w:i w:val="0"/>
              </w:rPr>
              <w:t xml:space="preserve">Qué es el </w:t>
            </w:r>
            <w:r>
              <w:rPr>
                <w:b w:val="0"/>
                <w:i/>
              </w:rPr>
              <w:t>subplot</w:t>
            </w:r>
          </w:p>
        </w:tc>
        <w:tc>
          <w:tcPr>
            <w:tcW w:type="dxa" w:w="3137"/>
          </w:tcPr>
          <w:p>
            <w:pPr>
              <w:pStyle w:val="Tabla"/>
            </w:pPr>
            <w:r/>
            <w:r>
              <w:rPr>
                <w:b w:val="0"/>
                <w:i w:val="0"/>
              </w:rPr>
              <w:t>a) Intriga secundaria que refuerza la trama ✔</w:t>
            </w:r>
          </w:p>
        </w:tc>
      </w:tr>
      <w:tr>
        <w:tc>
          <w:tcPr>
            <w:tcW w:type="dxa" w:w="3137"/>
          </w:tcPr>
          <w:p>
            <w:pPr>
              <w:pStyle w:val="Tabla"/>
            </w:pPr>
            <w:r/>
            <w:r>
              <w:rPr>
                <w:b w:val="0"/>
                <w:i w:val="0"/>
              </w:rPr>
              <w:t>63</w:t>
            </w:r>
          </w:p>
        </w:tc>
        <w:tc>
          <w:tcPr>
            <w:tcW w:type="dxa" w:w="3137"/>
          </w:tcPr>
          <w:p>
            <w:pPr>
              <w:pStyle w:val="Tabla"/>
            </w:pPr>
            <w:r/>
            <w:r>
              <w:rPr>
                <w:b w:val="0"/>
                <w:i w:val="0"/>
              </w:rPr>
              <w:t xml:space="preserve">Qué es un </w:t>
            </w:r>
            <w:r>
              <w:rPr>
                <w:b w:val="0"/>
                <w:i/>
              </w:rPr>
              <w:t>plot</w:t>
            </w:r>
          </w:p>
        </w:tc>
        <w:tc>
          <w:tcPr>
            <w:tcW w:type="dxa" w:w="3137"/>
          </w:tcPr>
          <w:p>
            <w:pPr>
              <w:pStyle w:val="Tabla"/>
            </w:pPr>
            <w:r/>
            <w:r>
              <w:rPr>
                <w:b w:val="0"/>
                <w:i w:val="0"/>
              </w:rPr>
              <w:t>d) La trama de la historia ✔</w:t>
            </w:r>
          </w:p>
        </w:tc>
      </w:tr>
      <w:tr>
        <w:tc>
          <w:tcPr>
            <w:tcW w:type="dxa" w:w="3137"/>
          </w:tcPr>
          <w:p>
            <w:pPr>
              <w:pStyle w:val="Tabla"/>
            </w:pPr>
            <w:r/>
            <w:r>
              <w:rPr>
                <w:b w:val="0"/>
                <w:i w:val="0"/>
              </w:rPr>
              <w:t>76</w:t>
            </w:r>
          </w:p>
        </w:tc>
        <w:tc>
          <w:tcPr>
            <w:tcW w:type="dxa" w:w="3137"/>
          </w:tcPr>
          <w:p>
            <w:pPr>
              <w:pStyle w:val="Tabla"/>
            </w:pPr>
            <w:r/>
            <w:r>
              <w:rPr>
                <w:b w:val="0"/>
                <w:i w:val="0"/>
              </w:rPr>
              <w:t xml:space="preserve">Qué es un </w:t>
            </w:r>
            <w:r>
              <w:rPr>
                <w:b w:val="0"/>
                <w:i/>
              </w:rPr>
              <w:t>beat</w:t>
            </w:r>
          </w:p>
        </w:tc>
        <w:tc>
          <w:tcPr>
            <w:tcW w:type="dxa" w:w="3137"/>
          </w:tcPr>
          <w:p>
            <w:pPr>
              <w:pStyle w:val="Tabla"/>
            </w:pPr>
            <w:r/>
            <w:r>
              <w:rPr>
                <w:b w:val="0"/>
                <w:i w:val="0"/>
              </w:rPr>
              <w:t>c) Intercambio de acción y reacción ✔</w:t>
            </w:r>
          </w:p>
        </w:tc>
      </w:tr>
      <w:tr>
        <w:tc>
          <w:tcPr>
            <w:tcW w:type="dxa" w:w="3137"/>
          </w:tcPr>
          <w:p>
            <w:pPr>
              <w:pStyle w:val="Tabla"/>
            </w:pPr>
            <w:r/>
            <w:r>
              <w:rPr>
                <w:b w:val="0"/>
                <w:i w:val="0"/>
              </w:rPr>
              <w:t>80</w:t>
            </w:r>
          </w:p>
        </w:tc>
        <w:tc>
          <w:tcPr>
            <w:tcW w:type="dxa" w:w="3137"/>
          </w:tcPr>
          <w:p>
            <w:pPr>
              <w:pStyle w:val="Tabla"/>
            </w:pPr>
            <w:r/>
            <w:r>
              <w:rPr>
                <w:b w:val="0"/>
                <w:i w:val="0"/>
              </w:rPr>
              <w:t>El término de Hitchcock para el elemento excusa</w:t>
            </w:r>
          </w:p>
        </w:tc>
        <w:tc>
          <w:tcPr>
            <w:tcW w:type="dxa" w:w="3137"/>
          </w:tcPr>
          <w:p>
            <w:pPr>
              <w:pStyle w:val="Tabla"/>
            </w:pPr>
            <w:r/>
            <w:r>
              <w:rPr>
                <w:b w:val="0"/>
                <w:i w:val="0"/>
              </w:rPr>
              <w:t>a) MacGuffin ✔</w:t>
            </w:r>
          </w:p>
        </w:tc>
      </w:tr>
      <w:tr>
        <w:tc>
          <w:tcPr>
            <w:tcW w:type="dxa" w:w="3137"/>
          </w:tcPr>
          <w:p>
            <w:pPr>
              <w:pStyle w:val="Tabla"/>
            </w:pPr>
            <w:r/>
            <w:r>
              <w:rPr>
                <w:b w:val="0"/>
                <w:i w:val="0"/>
              </w:rPr>
              <w:t>86</w:t>
            </w:r>
          </w:p>
        </w:tc>
        <w:tc>
          <w:tcPr>
            <w:tcW w:type="dxa" w:w="3137"/>
          </w:tcPr>
          <w:p>
            <w:pPr>
              <w:pStyle w:val="Tabla"/>
            </w:pPr>
            <w:r/>
            <w:r>
              <w:rPr>
                <w:b w:val="0"/>
                <w:i w:val="0"/>
              </w:rPr>
              <w:t xml:space="preserve">Qué es un </w:t>
            </w:r>
            <w:r>
              <w:rPr>
                <w:b w:val="0"/>
                <w:i/>
              </w:rPr>
              <w:t>hareng-saur</w:t>
            </w:r>
            <w:r>
              <w:rPr>
                <w:b w:val="0"/>
                <w:i w:val="0"/>
              </w:rPr>
              <w:t xml:space="preserve"> o </w:t>
            </w:r>
            <w:r>
              <w:rPr>
                <w:b w:val="0"/>
                <w:i/>
              </w:rPr>
              <w:t>red-herring</w:t>
            </w:r>
          </w:p>
        </w:tc>
        <w:tc>
          <w:tcPr>
            <w:tcW w:type="dxa" w:w="3137"/>
          </w:tcPr>
          <w:p>
            <w:pPr>
              <w:pStyle w:val="Tabla"/>
            </w:pPr>
            <w:r/>
            <w:r>
              <w:rPr>
                <w:b w:val="0"/>
                <w:i w:val="0"/>
              </w:rPr>
              <w:t>a) Expectativa que desvía la atención ✔</w:t>
            </w:r>
          </w:p>
        </w:tc>
      </w:tr>
      <w:tr>
        <w:tc>
          <w:tcPr>
            <w:tcW w:type="dxa" w:w="3137"/>
          </w:tcPr>
          <w:p>
            <w:pPr>
              <w:pStyle w:val="Tabla"/>
            </w:pPr>
            <w:r/>
            <w:r>
              <w:rPr>
                <w:b w:val="0"/>
                <w:i w:val="0"/>
              </w:rPr>
              <w:t>114</w:t>
            </w:r>
          </w:p>
        </w:tc>
        <w:tc>
          <w:tcPr>
            <w:tcW w:type="dxa" w:w="3137"/>
          </w:tcPr>
          <w:p>
            <w:pPr>
              <w:pStyle w:val="Tabla"/>
            </w:pPr>
            <w:r/>
            <w:r>
              <w:rPr>
                <w:b w:val="0"/>
                <w:i w:val="0"/>
              </w:rPr>
              <w:t>A qué se denomina biblia en una serie</w:t>
            </w:r>
          </w:p>
        </w:tc>
        <w:tc>
          <w:tcPr>
            <w:tcW w:type="dxa" w:w="3137"/>
          </w:tcPr>
          <w:p>
            <w:pPr>
              <w:pStyle w:val="Tabla"/>
            </w:pPr>
            <w:r/>
            <w:r>
              <w:rPr>
                <w:b w:val="0"/>
                <w:i w:val="0"/>
              </w:rPr>
              <w:t>c) El documento con la información imprescindible ✔</w:t>
            </w:r>
          </w:p>
        </w:tc>
      </w:tr>
      <w:tr>
        <w:tc>
          <w:tcPr>
            <w:tcW w:type="dxa" w:w="3137"/>
          </w:tcPr>
          <w:p>
            <w:pPr>
              <w:pStyle w:val="Tabla"/>
            </w:pPr>
            <w:r/>
            <w:r>
              <w:rPr>
                <w:b w:val="0"/>
                <w:i w:val="0"/>
              </w:rPr>
              <w:t>118</w:t>
            </w:r>
          </w:p>
        </w:tc>
        <w:tc>
          <w:tcPr>
            <w:tcW w:type="dxa" w:w="3137"/>
          </w:tcPr>
          <w:p>
            <w:pPr>
              <w:pStyle w:val="Tabla"/>
            </w:pPr>
            <w:r/>
            <w:r>
              <w:rPr>
                <w:b w:val="0"/>
                <w:i w:val="0"/>
              </w:rPr>
              <w:t>Qué es una paralipsis</w:t>
            </w:r>
          </w:p>
        </w:tc>
        <w:tc>
          <w:tcPr>
            <w:tcW w:type="dxa" w:w="3137"/>
          </w:tcPr>
          <w:p>
            <w:pPr>
              <w:pStyle w:val="Tabla"/>
            </w:pPr>
            <w:r/>
            <w:r>
              <w:rPr>
                <w:b w:val="0"/>
                <w:i w:val="0"/>
              </w:rPr>
              <w:t>d) Ocultar al espectador un dato que sabe el personaje ✔</w:t>
            </w:r>
          </w:p>
        </w:tc>
      </w:tr>
      <w:tr>
        <w:tc>
          <w:tcPr>
            <w:tcW w:type="dxa" w:w="3137"/>
          </w:tcPr>
          <w:p>
            <w:pPr>
              <w:pStyle w:val="Tabla"/>
            </w:pPr>
            <w:r/>
            <w:r>
              <w:rPr>
                <w:b w:val="0"/>
                <w:i w:val="0"/>
              </w:rPr>
              <w:t>120</w:t>
            </w:r>
          </w:p>
        </w:tc>
        <w:tc>
          <w:tcPr>
            <w:tcW w:type="dxa" w:w="3137"/>
          </w:tcPr>
          <w:p>
            <w:pPr>
              <w:pStyle w:val="Tabla"/>
            </w:pPr>
            <w:r/>
            <w:r>
              <w:rPr>
                <w:b w:val="0"/>
                <w:i w:val="0"/>
              </w:rPr>
              <w:t>Qué es la ironía dramática</w:t>
            </w:r>
          </w:p>
        </w:tc>
        <w:tc>
          <w:tcPr>
            <w:tcW w:type="dxa" w:w="3137"/>
          </w:tcPr>
          <w:p>
            <w:pPr>
              <w:pStyle w:val="Tabla"/>
            </w:pPr>
            <w:r/>
            <w:r>
              <w:rPr>
                <w:b w:val="0"/>
                <w:i w:val="0"/>
              </w:rPr>
              <w:t>a) El espectador sabe algo que el personaje desconoce ✔</w:t>
            </w:r>
          </w:p>
        </w:tc>
      </w:tr>
    </w:tbl>
    <w:p>
      <w:pPr/>
    </w:p>
    <w:p>
      <w:pPr/>
      <w:r>
        <w:rPr>
          <w:b w:val="0"/>
          <w:i w:val="0"/>
        </w:rPr>
      </w:r>
      <w:r>
        <w:rPr>
          <w:b/>
          <w:i w:val="0"/>
        </w:rPr>
        <w:t>Las veintidós respuestas oficiales son correctas</w:t>
      </w:r>
      <w:r>
        <w:rPr>
          <w:b w:val="0"/>
          <w:i w:val="0"/>
        </w:rPr>
        <w:t xml:space="preserve">, y </w:t>
      </w:r>
      <w:r>
        <w:rPr>
          <w:b/>
          <w:i w:val="0"/>
        </w:rPr>
        <w:t>ninguna descansa sólo en la plantilla.</w:t>
      </w:r>
      <w:r>
        <w:rPr>
          <w:b w:val="0"/>
          <w:i w:val="0"/>
        </w:rPr>
      </w:r>
    </w:p>
    <w:p>
      <w:pPr/>
      <w:r>
        <w:rPr>
          <w:b w:val="0"/>
          <w:i w:val="0"/>
        </w:rPr>
      </w:r>
      <w:r>
        <w:rPr>
          <w:b/>
          <w:i w:val="0"/>
        </w:rPr>
        <w:t>El aviso de estudio, y es el mismo del tema 7</w:t>
      </w:r>
      <w:r>
        <w:rPr>
          <w:b w:val="0"/>
          <w:i w:val="0"/>
        </w:rPr>
        <w:t xml:space="preserve">: </w:t>
      </w:r>
      <w:r>
        <w:rPr>
          <w:b/>
          <w:i w:val="0"/>
        </w:rPr>
        <w:t>este punto está construido casi entero con</w:t>
      </w:r>
      <w:r>
        <w:t xml:space="preserve"> </w:t>
      </w:r>
      <w:r>
        <w:rPr>
          <w:b/>
          <w:i w:val="0"/>
        </w:rPr>
        <w:t>definiciones CORRECTAS mal etiquetadas.</w:t>
      </w:r>
      <w:r>
        <w:rPr>
          <w:b w:val="0"/>
          <w:i w:val="0"/>
        </w:rPr>
        <w:t xml:space="preserve"> </w:t>
      </w:r>
      <w:r>
        <w:rPr>
          <w:b/>
          <w:i w:val="0"/>
        </w:rPr>
        <w:t>La 118 ofrece la elipsis y la pista falsa; la 42 ofrece la</w:t>
      </w:r>
      <w:r>
        <w:t xml:space="preserve"> </w:t>
      </w:r>
      <w:r>
        <w:rPr>
          <w:b/>
          <w:i w:val="0"/>
        </w:rPr>
        <w:t>escaleta; la 27 ofrece la ironía dramática; la 34 ofrece el subtexto; la 62 ofrece el punto de giro y</w:t>
      </w:r>
      <w:r>
        <w:t xml:space="preserve"> </w:t>
      </w:r>
      <w:r>
        <w:rPr>
          <w:b/>
          <w:i w:val="0"/>
        </w:rPr>
        <w:t>el segundo acto; la 63 ofrece las tres partes de la trama; la 23 ofrece la definición corriente del</w:t>
      </w:r>
      <w:r>
        <w:t xml:space="preserve"> </w:t>
      </w:r>
      <w:r>
        <w:rPr>
          <w:b/>
          <w:i w:val="0"/>
        </w:rPr>
        <w:t>guion técnico; la 4 ofrece el viaje del héroe.</w:t>
      </w:r>
      <w:r>
        <w:rPr>
          <w:b w:val="0"/>
          <w:i w:val="0"/>
        </w:rPr>
        <w:t xml:space="preserve"> </w:t>
      </w:r>
      <w:r>
        <w:rPr>
          <w:b/>
          <w:i w:val="0"/>
        </w:rPr>
        <w:t>Ocho preguntas de veintidós.</w:t>
      </w:r>
      <w:r>
        <w:rPr>
          <w:b w:val="0"/>
          <w:i w:val="0"/>
        </w:rPr>
      </w:r>
    </w:p>
    <w:p>
      <w:pPr/>
      <w:r>
        <w:rPr>
          <w:b w:val="0"/>
          <w:i w:val="0"/>
        </w:rPr>
      </w:r>
      <w:r>
        <w:rPr>
          <w:b/>
          <w:i w:val="0"/>
        </w:rPr>
        <w:t>Cómo se estudia</w:t>
      </w:r>
      <w:r>
        <w:rPr>
          <w:b w:val="0"/>
          <w:i w:val="0"/>
        </w:rPr>
        <w:t xml:space="preserve">: </w:t>
      </w:r>
      <w:r>
        <w:rPr>
          <w:b/>
          <w:i w:val="0"/>
        </w:rPr>
        <w:t>por parejas y por contraste</w:t>
      </w:r>
      <w:r>
        <w:rPr>
          <w:b w:val="0"/>
          <w:i w:val="0"/>
        </w:rPr>
        <w:t xml:space="preserve">, igual que los géneros. </w:t>
      </w:r>
      <w:r>
        <w:rPr>
          <w:b/>
          <w:i w:val="0"/>
        </w:rPr>
        <w:t>Paralipsis frente a</w:t>
      </w:r>
      <w:r>
        <w:t xml:space="preserve"> </w:t>
      </w:r>
      <w:r>
        <w:rPr>
          <w:b/>
          <w:i w:val="0"/>
        </w:rPr>
        <w:t>ironía dramática. MacGuffin frente a pista falsa. Idiolecto frente a subtexto. Trama frente a</w:t>
      </w:r>
      <w:r>
        <w:t xml:space="preserve"> </w:t>
      </w:r>
      <w:r>
        <w:rPr>
          <w:b/>
          <w:i w:val="0"/>
        </w:rPr>
        <w:t>subtrama. Conflicto frente a antagonista. Escaleta frente a paradigma. Guerra del papel frente a mesa</w:t>
      </w:r>
      <w:r>
        <w:t xml:space="preserve"> </w:t>
      </w:r>
      <w:r>
        <w:rPr>
          <w:b/>
          <w:i w:val="0"/>
        </w:rPr>
        <w:t>italiana.</w:t>
      </w:r>
      <w:r>
        <w:rPr>
          <w:b w:val="0"/>
          <w:i w:val="0"/>
        </w:rPr>
        <w:t xml:space="preserve"> </w:t>
      </w:r>
      <w:r>
        <w:rPr>
          <w:b/>
          <w:i w:val="0"/>
        </w:rPr>
        <w:t>Siete parejas que resuelven catorce preguntas.</w:t>
      </w:r>
      <w:r>
        <w:rPr>
          <w:b w:val="0"/>
          <w:i w:val="0"/>
        </w:rPr>
      </w:r>
    </w:p>
    <w:p>
      <w:pPr/>
      <w:r>
        <w:rPr>
          <w:b w:val="0"/>
          <w:i w:val="0"/>
        </w:rPr>
      </w:r>
      <w:r>
        <w:rPr>
          <w:b/>
          <w:i w:val="0"/>
        </w:rPr>
        <w:t>Y dos preguntas con nombre de autor</w:t>
      </w:r>
      <w:r>
        <w:rPr>
          <w:b w:val="0"/>
          <w:i w:val="0"/>
        </w:rPr>
        <w:t xml:space="preserve"> —la 4, de McKee, y la 23, de Burch—: </w:t>
      </w:r>
      <w:r>
        <w:rPr>
          <w:b/>
          <w:i w:val="0"/>
        </w:rPr>
        <w:t>en ellas la respuesta no</w:t>
      </w:r>
      <w:r>
        <w:t xml:space="preserve"> </w:t>
      </w:r>
      <w:r>
        <w:rPr>
          <w:b/>
          <w:i w:val="0"/>
        </w:rPr>
        <w:t>es la definición correcta del término, sino LA DE ESE AUTOR</w:t>
      </w:r>
      <w:r>
        <w:rPr>
          <w:b w:val="0"/>
          <w:i w:val="0"/>
        </w:rPr>
        <w:t xml:space="preserve">, y </w:t>
      </w:r>
      <w:r>
        <w:rPr>
          <w:b/>
          <w:i w:val="0"/>
        </w:rPr>
        <w:t>se reconocen porque dicen algo que</w:t>
      </w:r>
      <w:r>
        <w:t xml:space="preserve"> </w:t>
      </w:r>
      <w:r>
        <w:rPr>
          <w:b/>
          <w:i w:val="0"/>
        </w:rPr>
        <w:t>las definiciones corrientes no dicen</w:t>
      </w:r>
      <w:r>
        <w:rPr>
          <w:b w:val="0"/>
          <w:i w:val="0"/>
        </w:rPr>
        <w:t xml:space="preserve">: </w:t>
      </w:r>
      <w:r>
        <w:rPr>
          <w:b/>
          <w:i w:val="0"/>
        </w:rPr>
        <w:t>la negación de la negación en una, y los dos momentos y las</w:t>
      </w:r>
      <w:r>
        <w:t xml:space="preserve"> </w:t>
      </w:r>
      <w:r>
        <w:rPr>
          <w:b/>
          <w:i w:val="0"/>
        </w:rPr>
        <w:t>dos materias en la otra.</w:t>
      </w:r>
      <w:r>
        <w:rPr>
          <w:b w:val="0"/>
          <w:i w:val="0"/>
        </w:rPr>
      </w:r>
    </w:p>
    <w:p>
      <w:pPr>
        <w:pStyle w:val="Heading2"/>
      </w:pPr>
      <w:r>
        <w:rPr>
          <w:b w:val="0"/>
          <w:i w:val="0"/>
        </w:rPr>
        <w:t>8.18 Trazabilidad</w:t>
      </w:r>
    </w:p>
    <w:p>
      <w:pPr/>
      <w:r>
        <w:rPr>
          <w:b w:val="0"/>
          <w:i w:val="0"/>
        </w:rPr>
      </w:r>
      <w:r>
        <w:rPr>
          <w:b/>
          <w:i w:val="0"/>
        </w:rPr>
        <w:t>Este tema no cita ninguna norma.</w:t>
      </w:r>
      <w:r>
        <w:rPr>
          <w:b w:val="0"/>
          <w:i w:val="0"/>
        </w:rPr>
        <w:t xml:space="preserve"> Su materia es la teoría del guion y de la narración, y </w:t>
      </w:r>
      <w:r>
        <w:rPr>
          <w:b/>
          <w:i w:val="0"/>
        </w:rPr>
        <w:t>va entera</w:t>
      </w:r>
      <w:r>
        <w:t xml:space="preserve"> </w:t>
      </w:r>
      <w:r>
        <w:rPr>
          <w:b/>
          <w:i w:val="0"/>
        </w:rPr>
        <w:t>como oficio.</w:t>
      </w:r>
      <w:r>
        <w:rPr>
          <w:b w:val="0"/>
          <w:i w:val="0"/>
        </w:rPr>
      </w:r>
    </w:p>
    <w:p>
      <w:pPr/>
      <w:r>
        <w:rPr>
          <w:b w:val="0"/>
          <w:i w:val="0"/>
        </w:rPr>
      </w:r>
      <w:r>
        <w:rPr>
          <w:b/>
          <w:i w:val="0"/>
        </w:rPr>
        <w:t>Ninguna de sus veintidós respuestas descansa sólo en la plantilla</w:t>
      </w:r>
      <w:r>
        <w:rPr>
          <w:b w:val="0"/>
          <w:i w:val="0"/>
        </w:rPr>
        <w:t xml:space="preserve">, aunque </w:t>
      </w:r>
      <w:r>
        <w:rPr>
          <w:b/>
          <w:i w:val="0"/>
        </w:rPr>
        <w:t>una se sostiene por</w:t>
      </w:r>
      <w:r>
        <w:t xml:space="preserve"> </w:t>
      </w:r>
      <w:r>
        <w:rPr>
          <w:b/>
          <w:i w:val="0"/>
        </w:rPr>
        <w:t>descarte y no por fuente</w:t>
      </w:r>
      <w:r>
        <w:rPr>
          <w:b w:val="0"/>
          <w:i w:val="0"/>
        </w:rPr>
        <w:t>: la de la «guerra del papel», que es jerga de sector no recogida en</w:t>
      </w:r>
      <w:r>
        <w:t xml:space="preserve"> </w:t>
      </w:r>
      <w:r>
        <w:rPr>
          <w:b w:val="0"/>
          <w:i w:val="0"/>
        </w:rPr>
        <w:t>diccionario técnico.</w:t>
      </w:r>
    </w:p>
    <w:p>
      <w:pPr/>
      <w:r>
        <w:rPr>
          <w:b w:val="0"/>
          <w:i w:val="0"/>
        </w:rPr>
      </w:r>
      <w:r>
        <w:rPr>
          <w:b/>
          <w:i w:val="0"/>
        </w:rPr>
        <w:t>Tres declaraciones expresas, y la primera es la más importante de todo el volumen:</w:t>
      </w:r>
      <w:r>
        <w:rPr>
          <w:b w:val="0"/>
          <w:i w:val="0"/>
        </w:rPr>
      </w:r>
    </w:p>
    <w:p>
      <w:pPr>
        <w:pStyle w:val="ListNumber"/>
      </w:pPr>
      <w:r>
        <w:rPr>
          <w:b w:val="0"/>
          <w:i w:val="0"/>
        </w:rPr>
      </w:r>
      <w:r>
        <w:rPr>
          <w:b/>
          <w:i w:val="0"/>
        </w:rPr>
        <w:t>La nomenclatura y el orden de las fases de la escritura NO están normalizados, y este proceso</w:t>
      </w:r>
      <w:r>
        <w:t xml:space="preserve"> </w:t>
      </w:r>
      <w:r>
        <w:rPr>
          <w:b/>
          <w:i w:val="0"/>
        </w:rPr>
        <w:t>selectivo lo demuestra.</w:t>
      </w:r>
      <w:r>
        <w:rPr>
          <w:b w:val="0"/>
          <w:i w:val="0"/>
        </w:rPr>
        <w:t xml:space="preserve"> </w:t>
      </w:r>
      <w:r>
        <w:rPr>
          <w:b/>
          <w:i w:val="0"/>
        </w:rPr>
        <w:t>El cuadernillo de Realización coloca el argumento ANTES de la sinopsis</w:t>
      </w:r>
      <w:r>
        <w:t xml:space="preserve"> </w:t>
      </w:r>
      <w:r>
        <w:rPr>
          <w:b/>
          <w:i w:val="0"/>
        </w:rPr>
        <w:t>(pregunta 38) y el de Información Gráfica lo coloca DESPUÉS (pregunta 28).</w:t>
      </w:r>
      <w:r>
        <w:rPr>
          <w:b w:val="0"/>
          <w:i w:val="0"/>
        </w:rPr>
        <w:t xml:space="preserve"> </w:t>
      </w:r>
      <w:r>
        <w:rPr>
          <w:b/>
          <w:i w:val="0"/>
        </w:rPr>
        <w:t>Los dos órdenes son</w:t>
      </w:r>
      <w:r>
        <w:t xml:space="preserve"> </w:t>
      </w:r>
      <w:r>
        <w:rPr>
          <w:b/>
          <w:i w:val="0"/>
        </w:rPr>
        <w:t>incompatibles</w:t>
      </w:r>
      <w:r>
        <w:rPr>
          <w:b w:val="0"/>
          <w:i w:val="0"/>
        </w:rPr>
        <w:t xml:space="preserve">, y </w:t>
      </w:r>
      <w:r>
        <w:rPr>
          <w:b/>
          <w:i w:val="0"/>
        </w:rPr>
        <w:t>las dos respuestas oficiales son correctas dentro de su examen.</w:t>
      </w:r>
      <w:r>
        <w:rPr>
          <w:b w:val="0"/>
          <w:i w:val="0"/>
        </w:rPr>
        <w:t xml:space="preserve"> </w:t>
      </w:r>
      <w:r>
        <w:rPr>
          <w:b/>
          <w:i w:val="0"/>
        </w:rPr>
        <w:t>Este temario</w:t>
      </w:r>
      <w:r>
        <w:t xml:space="preserve"> </w:t>
      </w:r>
      <w:r>
        <w:rPr>
          <w:b/>
          <w:i w:val="0"/>
        </w:rPr>
        <w:t>marca en cada cuadernillo la respuesta de su plantilla, explica de dónde sale cada tradición y</w:t>
      </w:r>
      <w:r>
        <w:t xml:space="preserve"> </w:t>
      </w:r>
      <w:r>
        <w:rPr>
          <w:b/>
          <w:i w:val="0"/>
        </w:rPr>
        <w:t>advierte al opositor de que estudie la de su cuadernillo.</w:t>
      </w:r>
      <w:r>
        <w:rPr>
          <w:b w:val="0"/>
          <w:i w:val="0"/>
        </w:rPr>
        <w:t xml:space="preserve"> </w:t>
      </w:r>
      <w:r>
        <w:rPr>
          <w:b/>
          <w:i w:val="0"/>
        </w:rPr>
        <w:t>No es un error de ninguno de los dos</w:t>
      </w:r>
      <w:r>
        <w:t xml:space="preserve"> </w:t>
      </w:r>
      <w:r>
        <w:rPr>
          <w:b/>
          <w:i w:val="0"/>
        </w:rPr>
        <w:t>tribunales: son dos escuelas.</w:t>
      </w:r>
      <w:r>
        <w:rPr>
          <w:b w:val="0"/>
          <w:i w:val="0"/>
        </w:rPr>
      </w:r>
    </w:p>
    <w:p>
      <w:pPr>
        <w:pStyle w:val="ListNumber"/>
      </w:pPr>
      <w:r>
        <w:rPr>
          <w:b w:val="0"/>
          <w:i w:val="0"/>
        </w:rPr>
      </w:r>
      <w:r>
        <w:rPr>
          <w:b/>
          <w:i w:val="0"/>
        </w:rPr>
        <w:t>Las obras de Robert McKee y de Noël Burch no se han consultado.</w:t>
      </w:r>
      <w:r>
        <w:rPr>
          <w:b w:val="0"/>
          <w:i w:val="0"/>
        </w:rPr>
        <w:t xml:space="preserve"> </w:t>
      </w:r>
      <w:r>
        <w:rPr>
          <w:b/>
          <w:i w:val="0"/>
        </w:rPr>
        <w:t>La atribución de las dos</w:t>
      </w:r>
      <w:r>
        <w:t xml:space="preserve"> </w:t>
      </w:r>
      <w:r>
        <w:rPr>
          <w:b/>
          <w:i w:val="0"/>
        </w:rPr>
        <w:t>formulaciones a esos autores descansa en el enunciado del examen y en la literatura teórica del</w:t>
      </w:r>
      <w:r>
        <w:t xml:space="preserve"> </w:t>
      </w:r>
      <w:r>
        <w:rPr>
          <w:b/>
          <w:i w:val="0"/>
        </w:rPr>
        <w:t>oficio</w:t>
      </w:r>
      <w:r>
        <w:rPr>
          <w:b w:val="0"/>
          <w:i w:val="0"/>
        </w:rPr>
        <w:t xml:space="preserve">, y </w:t>
      </w:r>
      <w:r>
        <w:rPr>
          <w:b/>
          <w:i w:val="0"/>
        </w:rPr>
        <w:t>este proyecto no ha volcado sus textos.</w:t>
      </w:r>
      <w:r>
        <w:rPr>
          <w:b w:val="0"/>
          <w:i w:val="0"/>
        </w:rPr>
        <w:t xml:space="preserve"> </w:t>
      </w:r>
      <w:r>
        <w:rPr>
          <w:b/>
          <w:i w:val="0"/>
        </w:rPr>
        <w:t>Lo que el tema sostiene con seguridad es</w:t>
      </w:r>
      <w:r>
        <w:t xml:space="preserve"> </w:t>
      </w:r>
      <w:r>
        <w:rPr>
          <w:b/>
          <w:i w:val="0"/>
        </w:rPr>
        <w:t>qué DICE cada formulación y en qué se distingue de las definiciones corrientes</w:t>
      </w:r>
      <w:r>
        <w:rPr>
          <w:b w:val="0"/>
          <w:i w:val="0"/>
        </w:rPr>
        <w:t>, no que sean sus</w:t>
      </w:r>
      <w:r>
        <w:t xml:space="preserve"> </w:t>
      </w:r>
      <w:r>
        <w:rPr>
          <w:b w:val="0"/>
          <w:i w:val="0"/>
        </w:rPr>
        <w:t>palabras exactas.</w:t>
      </w:r>
    </w:p>
    <w:p>
      <w:pPr>
        <w:pStyle w:val="ListNumber"/>
      </w:pPr>
      <w:r>
        <w:rPr>
          <w:b w:val="0"/>
          <w:i w:val="0"/>
        </w:rPr>
      </w:r>
      <w:r>
        <w:rPr>
          <w:b/>
          <w:i w:val="0"/>
        </w:rPr>
        <w:t>La expresión «guerra del papel» es jerga de sector.</w:t>
      </w:r>
      <w:r>
        <w:rPr>
          <w:b w:val="0"/>
          <w:i w:val="0"/>
        </w:rPr>
        <w:t xml:space="preserve"> </w:t>
      </w:r>
      <w:r>
        <w:rPr>
          <w:b/>
          <w:i w:val="0"/>
        </w:rPr>
        <w:t>No está en un diccionario técnico y este</w:t>
      </w:r>
      <w:r>
        <w:t xml:space="preserve"> </w:t>
      </w:r>
      <w:r>
        <w:rPr>
          <w:b/>
          <w:i w:val="0"/>
        </w:rPr>
        <w:t>proyecto no ha encontrado una fuente que la fije.</w:t>
      </w:r>
      <w:r>
        <w:rPr>
          <w:b w:val="0"/>
          <w:i w:val="0"/>
        </w:rPr>
        <w:t xml:space="preserve"> </w:t>
      </w:r>
      <w:r>
        <w:rPr>
          <w:b/>
          <w:i w:val="0"/>
        </w:rPr>
        <w:t>La respuesta se sostiene por descarte de las</w:t>
      </w:r>
      <w:r>
        <w:t xml:space="preserve"> </w:t>
      </w:r>
      <w:r>
        <w:rPr>
          <w:b/>
          <w:i w:val="0"/>
        </w:rPr>
        <w:t>otras tres opciones y por la plantilla</w:t>
      </w:r>
      <w:r>
        <w:rPr>
          <w:b w:val="0"/>
          <w:i w:val="0"/>
        </w:rPr>
        <w:t>, y así se declara.</w:t>
      </w:r>
    </w:p>
    <w:p>
      <w:pPr/>
      <w:r>
        <w:rPr>
          <w:b w:val="0"/>
          <w:i w:val="0"/>
        </w:rPr>
      </w:r>
      <w:r>
        <w:rPr>
          <w:b/>
          <w:i w:val="0"/>
        </w:rPr>
        <w:t>Y una advertencia sobre la clasificación de la focalización del epígrafe 12</w:t>
      </w:r>
      <w:r>
        <w:rPr>
          <w:b w:val="0"/>
          <w:i w:val="0"/>
        </w:rPr>
        <w:t xml:space="preserve">: </w:t>
      </w:r>
      <w:r>
        <w:rPr>
          <w:b/>
          <w:i w:val="0"/>
        </w:rPr>
        <w:t>la terminología</w:t>
      </w:r>
      <w:r>
        <w:t xml:space="preserve"> </w:t>
      </w:r>
      <w:r>
        <w:rPr>
          <w:b/>
          <w:i w:val="0"/>
        </w:rPr>
        <w:t>—focalización cero, interna y externa— procede de la narratología estructuralista y es la más</w:t>
      </w:r>
      <w:r>
        <w:t xml:space="preserve"> </w:t>
      </w:r>
      <w:r>
        <w:rPr>
          <w:b/>
          <w:i w:val="0"/>
        </w:rPr>
        <w:t>extendida</w:t>
      </w:r>
      <w:r>
        <w:rPr>
          <w:b w:val="0"/>
          <w:i w:val="0"/>
        </w:rPr>
        <w:t xml:space="preserve">, pero </w:t>
      </w:r>
      <w:r>
        <w:rPr>
          <w:b/>
          <w:i w:val="0"/>
        </w:rPr>
        <w:t>hay otras nomenclaturas</w:t>
      </w:r>
      <w:r>
        <w:rPr>
          <w:b w:val="0"/>
          <w:i w:val="0"/>
        </w:rPr>
        <w:t xml:space="preserve"> —narrador omnisciente, equisciente y deficiente— </w:t>
      </w:r>
      <w:r>
        <w:rPr>
          <w:b/>
          <w:i w:val="0"/>
        </w:rPr>
        <w:t>que</w:t>
      </w:r>
      <w:r>
        <w:t xml:space="preserve"> </w:t>
      </w:r>
      <w:r>
        <w:rPr>
          <w:b/>
          <w:i w:val="0"/>
        </w:rPr>
        <w:t>dicen lo mismo con otras palabras.</w:t>
      </w:r>
      <w:r>
        <w:rPr>
          <w:b w:val="0"/>
          <w:i w:val="0"/>
        </w:rPr>
        <w:t xml:space="preserve"> </w:t>
      </w:r>
      <w:r>
        <w:rPr>
          <w:b/>
          <w:i w:val="0"/>
        </w:rPr>
        <w:t>El tema sigue la que el enunciado presupone y lo declara.</w:t>
      </w:r>
      <w:r>
        <w:rPr>
          <w:b w:val="0"/>
          <w:i w:val="0"/>
        </w:rPr>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del guion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Cabecera.</w:t>
      </w:r>
      <w:r>
        <w:rPr>
          <w:b w:val="0"/>
          <w:i w:val="0"/>
        </w:rPr>
        <w:t xml:space="preserve"> Enunciado: «2.2. El Guion. Biblia. Guion literario. Guion técnico. Escaleta y minutado.</w:t>
      </w:r>
      <w:r>
        <w:t xml:space="preserve"> </w:t>
      </w:r>
      <w:r>
        <w:rPr>
          <w:b w:val="0"/>
          <w:i w:val="0"/>
        </w:rPr>
        <w:t xml:space="preserve">Story Board» · </w:t>
      </w:r>
      <w:r>
        <w:rPr>
          <w:b/>
          <w:i w:val="0"/>
        </w:rPr>
        <w:t>22 preguntas: el segundo banco de la ocupación, tras el punto 4.6</w:t>
      </w:r>
      <w:r>
        <w:rPr>
          <w:b w:val="0"/>
          <w:i w:val="0"/>
        </w:rPr>
        <w:t xml:space="preserve"> ·</w:t>
      </w:r>
      <w:r>
        <w:t xml:space="preserve"> </w:t>
      </w:r>
      <w:r>
        <w:rPr>
          <w:b w:val="0"/>
          <w:i w:val="0"/>
        </w:rPr>
      </w:r>
      <w:r>
        <w:rPr>
          <w:b/>
          <w:i w:val="0"/>
        </w:rPr>
        <w:t>y el punto que más concentra terminología: veintidós preguntas y casi todas de definir un término.</w:t>
      </w:r>
      <w:r>
        <w:rPr>
          <w:b w:val="0"/>
          <w:i w:val="0"/>
        </w:rPr>
      </w:r>
    </w:p>
    <w:p>
      <w:pPr>
        <w:pStyle w:val="Heading2"/>
      </w:pPr>
      <w:r>
        <w:rPr>
          <w:b w:val="0"/>
          <w:i w:val="0"/>
        </w:rPr>
        <w:t>Los documentos, en orden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Extensión</w:t>
            </w:r>
          </w:p>
        </w:tc>
      </w:tr>
      <w:tr>
        <w:tc>
          <w:tcPr>
            <w:tcW w:type="dxa" w:w="3137"/>
          </w:tcPr>
          <w:p>
            <w:pPr>
              <w:pStyle w:val="Tabla"/>
            </w:pPr>
            <w:r/>
            <w:r>
              <w:rPr>
                <w:b w:val="0"/>
                <w:i w:val="0"/>
              </w:rPr>
            </w:r>
            <w:r>
              <w:rPr>
                <w:b/>
                <w:i w:val="0"/>
              </w:rPr>
              <w:t>Idea</w:t>
            </w:r>
            <w:r>
              <w:rPr>
                <w:b w:val="0"/>
                <w:i w:val="0"/>
              </w:rPr>
            </w:r>
          </w:p>
        </w:tc>
        <w:tc>
          <w:tcPr>
            <w:tcW w:type="dxa" w:w="3137"/>
          </w:tcPr>
          <w:p>
            <w:pPr>
              <w:pStyle w:val="Tabla"/>
            </w:pPr>
            <w:r/>
            <w:r>
              <w:rPr>
                <w:b w:val="0"/>
                <w:i w:val="0"/>
              </w:rPr>
            </w:r>
            <w:r>
              <w:rPr>
                <w:b/>
                <w:i w:val="0"/>
              </w:rPr>
              <w:t>La ocurrencia inicial</w:t>
            </w:r>
            <w:r>
              <w:rPr>
                <w:b w:val="0"/>
                <w:i w:val="0"/>
              </w:rPr>
            </w:r>
          </w:p>
        </w:tc>
        <w:tc>
          <w:tcPr>
            <w:tcW w:type="dxa" w:w="3137"/>
          </w:tcPr>
          <w:p>
            <w:pPr>
              <w:pStyle w:val="Tabla"/>
            </w:pPr>
            <w:r/>
            <w:r>
              <w:rPr>
                <w:b w:val="0"/>
                <w:i w:val="0"/>
              </w:rPr>
              <w:t>Una frase</w:t>
            </w:r>
          </w:p>
        </w:tc>
      </w:tr>
      <w:tr>
        <w:tc>
          <w:tcPr>
            <w:tcW w:type="dxa" w:w="3137"/>
          </w:tcPr>
          <w:p>
            <w:pPr>
              <w:pStyle w:val="Tabla"/>
            </w:pPr>
            <w:r/>
            <w:r>
              <w:rPr>
                <w:b w:val="0"/>
                <w:i/>
              </w:rPr>
            </w:r>
            <w:r>
              <w:rPr>
                <w:b/>
                <w:i/>
              </w:rPr>
              <w:t>Logline</w:t>
            </w:r>
            <w:r>
              <w:rPr>
                <w:b w:val="0"/>
                <w:i/>
              </w:rPr>
            </w:r>
          </w:p>
        </w:tc>
        <w:tc>
          <w:tcPr>
            <w:tcW w:type="dxa" w:w="3137"/>
          </w:tcPr>
          <w:p>
            <w:pPr>
              <w:pStyle w:val="Tabla"/>
            </w:pPr>
            <w:r/>
            <w:r>
              <w:rPr>
                <w:b w:val="0"/>
                <w:i w:val="0"/>
              </w:rPr>
            </w:r>
            <w:r>
              <w:rPr>
                <w:b/>
                <w:i w:val="0"/>
              </w:rPr>
              <w:t>Texto breve de 35 a 45 palabras</w:t>
            </w:r>
            <w:r>
              <w:rPr>
                <w:b w:val="0"/>
                <w:i w:val="0"/>
              </w:rPr>
              <w:t xml:space="preserve"> que dice de qué trata —</w:t>
            </w:r>
            <w:r>
              <w:rPr>
                <w:b/>
                <w:i w:val="0"/>
              </w:rPr>
              <w:t>pregunta 18</w:t>
            </w:r>
            <w:r>
              <w:rPr>
                <w:b w:val="0"/>
                <w:i w:val="0"/>
              </w:rPr>
              <w:t>—</w:t>
            </w:r>
          </w:p>
        </w:tc>
        <w:tc>
          <w:tcPr>
            <w:tcW w:type="dxa" w:w="3137"/>
          </w:tcPr>
          <w:p>
            <w:pPr>
              <w:pStyle w:val="Tabla"/>
            </w:pPr>
            <w:r/>
            <w:r>
              <w:rPr>
                <w:b w:val="0"/>
                <w:i w:val="0"/>
              </w:rPr>
              <w:t>Un renglón</w:t>
            </w:r>
          </w:p>
        </w:tc>
      </w:tr>
      <w:tr>
        <w:tc>
          <w:tcPr>
            <w:tcW w:type="dxa" w:w="3137"/>
          </w:tcPr>
          <w:p>
            <w:pPr>
              <w:pStyle w:val="Tabla"/>
            </w:pPr>
            <w:r/>
            <w:r>
              <w:rPr>
                <w:b w:val="0"/>
                <w:i w:val="0"/>
              </w:rPr>
            </w:r>
            <w:r>
              <w:rPr>
                <w:b/>
                <w:i w:val="0"/>
              </w:rPr>
              <w:t>Sinopsis</w:t>
            </w:r>
            <w:r>
              <w:rPr>
                <w:b w:val="0"/>
                <w:i w:val="0"/>
              </w:rPr>
            </w:r>
          </w:p>
        </w:tc>
        <w:tc>
          <w:tcPr>
            <w:tcW w:type="dxa" w:w="3137"/>
          </w:tcPr>
          <w:p>
            <w:pPr>
              <w:pStyle w:val="Tabla"/>
            </w:pPr>
            <w:r/>
            <w:r>
              <w:rPr>
                <w:b w:val="0"/>
                <w:i w:val="0"/>
              </w:rPr>
            </w:r>
            <w:r>
              <w:rPr>
                <w:b/>
                <w:i w:val="0"/>
              </w:rPr>
              <w:t>Bosquejo conciso de personajes, acción y argumento</w:t>
            </w:r>
            <w:r>
              <w:rPr>
                <w:b w:val="0"/>
                <w:i w:val="0"/>
              </w:rPr>
              <w:t xml:space="preserve"> —</w:t>
            </w:r>
            <w:r>
              <w:rPr>
                <w:b/>
                <w:i w:val="0"/>
              </w:rPr>
              <w:t>pregunta 7</w:t>
            </w:r>
            <w:r>
              <w:rPr>
                <w:b w:val="0"/>
                <w:i w:val="0"/>
              </w:rPr>
              <w:t>—</w:t>
            </w:r>
          </w:p>
        </w:tc>
        <w:tc>
          <w:tcPr>
            <w:tcW w:type="dxa" w:w="3137"/>
          </w:tcPr>
          <w:p>
            <w:pPr>
              <w:pStyle w:val="Tabla"/>
            </w:pPr>
            <w:r/>
            <w:r>
              <w:rPr>
                <w:b w:val="0"/>
                <w:i w:val="0"/>
              </w:rPr>
              <w:t>Una página</w:t>
            </w:r>
          </w:p>
        </w:tc>
      </w:tr>
      <w:tr>
        <w:tc>
          <w:tcPr>
            <w:tcW w:type="dxa" w:w="3137"/>
          </w:tcPr>
          <w:p>
            <w:pPr>
              <w:pStyle w:val="Tabla"/>
            </w:pPr>
            <w:r/>
            <w:r>
              <w:rPr>
                <w:b w:val="0"/>
                <w:i w:val="0"/>
              </w:rPr>
            </w:r>
            <w:r>
              <w:rPr>
                <w:b/>
                <w:i w:val="0"/>
              </w:rPr>
              <w:t>Argumento</w:t>
            </w:r>
            <w:r>
              <w:rPr>
                <w:b w:val="0"/>
                <w:i w:val="0"/>
              </w:rPr>
            </w:r>
          </w:p>
        </w:tc>
        <w:tc>
          <w:tcPr>
            <w:tcW w:type="dxa" w:w="3137"/>
          </w:tcPr>
          <w:p>
            <w:pPr>
              <w:pStyle w:val="Tabla"/>
            </w:pPr>
            <w:r/>
            <w:r>
              <w:rPr>
                <w:b w:val="0"/>
                <w:i w:val="0"/>
              </w:rPr>
            </w:r>
            <w:r>
              <w:rPr>
                <w:b/>
                <w:i w:val="0"/>
              </w:rPr>
              <w:t>La primera fase PLENAMENTE LITERARIA</w:t>
            </w:r>
            <w:r>
              <w:rPr>
                <w:b w:val="0"/>
                <w:i w:val="0"/>
              </w:rPr>
              <w:t xml:space="preserve"> —</w:t>
            </w:r>
            <w:r>
              <w:rPr>
                <w:b/>
                <w:i w:val="0"/>
              </w:rPr>
              <w:t>pregunta 21</w:t>
            </w:r>
            <w:r>
              <w:rPr>
                <w:b w:val="0"/>
                <w:i w:val="0"/>
              </w:rPr>
              <w:t>—</w:t>
            </w:r>
          </w:p>
        </w:tc>
        <w:tc>
          <w:tcPr>
            <w:tcW w:type="dxa" w:w="3137"/>
          </w:tcPr>
          <w:p>
            <w:pPr>
              <w:pStyle w:val="Tabla"/>
            </w:pPr>
            <w:r/>
            <w:r>
              <w:rPr>
                <w:b w:val="0"/>
                <w:i w:val="0"/>
              </w:rPr>
              <w:t>Varias páginas</w:t>
            </w:r>
          </w:p>
        </w:tc>
      </w:tr>
      <w:tr>
        <w:tc>
          <w:tcPr>
            <w:tcW w:type="dxa" w:w="3137"/>
          </w:tcPr>
          <w:p>
            <w:pPr>
              <w:pStyle w:val="Tabla"/>
            </w:pPr>
            <w:r/>
            <w:r>
              <w:rPr>
                <w:b w:val="0"/>
                <w:i w:val="0"/>
              </w:rPr>
            </w:r>
            <w:r>
              <w:rPr>
                <w:b/>
                <w:i w:val="0"/>
              </w:rPr>
              <w:t>Escaleta</w:t>
            </w:r>
            <w:r>
              <w:rPr>
                <w:b w:val="0"/>
                <w:i w:val="0"/>
              </w:rPr>
            </w:r>
          </w:p>
        </w:tc>
        <w:tc>
          <w:tcPr>
            <w:tcW w:type="dxa" w:w="3137"/>
          </w:tcPr>
          <w:p>
            <w:pPr>
              <w:pStyle w:val="Tabla"/>
            </w:pPr>
            <w:r/>
            <w:r>
              <w:rPr>
                <w:b w:val="0"/>
                <w:i w:val="0"/>
              </w:rPr>
            </w:r>
            <w:r>
              <w:rPr>
                <w:b/>
                <w:i w:val="0"/>
              </w:rPr>
              <w:t>Relación de secuencias ordenadas narrativamente, SIN DIÁLOGOS</w:t>
            </w:r>
            <w:r>
              <w:rPr>
                <w:b w:val="0"/>
                <w:i w:val="0"/>
              </w:rPr>
              <w:t xml:space="preserve"> —</w:t>
            </w:r>
            <w:r>
              <w:rPr>
                <w:b/>
                <w:i w:val="0"/>
              </w:rPr>
              <w:t>preguntas 14 y 54</w:t>
            </w:r>
            <w:r>
              <w:rPr>
                <w:b w:val="0"/>
                <w:i w:val="0"/>
              </w:rPr>
              <w:t>—</w:t>
            </w:r>
          </w:p>
        </w:tc>
        <w:tc>
          <w:tcPr>
            <w:tcW w:type="dxa" w:w="3137"/>
          </w:tcPr>
          <w:p>
            <w:pPr>
              <w:pStyle w:val="Tabla"/>
            </w:pPr>
            <w:r/>
            <w:r>
              <w:rPr>
                <w:b w:val="0"/>
                <w:i w:val="0"/>
              </w:rPr>
              <w:t>Una línea por secuencia</w:t>
            </w:r>
          </w:p>
        </w:tc>
      </w:tr>
      <w:tr>
        <w:tc>
          <w:tcPr>
            <w:tcW w:type="dxa" w:w="3137"/>
          </w:tcPr>
          <w:p>
            <w:pPr>
              <w:pStyle w:val="Tabla"/>
            </w:pPr>
            <w:r/>
            <w:r>
              <w:rPr>
                <w:b w:val="0"/>
                <w:i w:val="0"/>
              </w:rPr>
            </w:r>
            <w:r>
              <w:rPr>
                <w:b/>
                <w:i w:val="0"/>
              </w:rPr>
              <w:t>Tratamiento</w:t>
            </w:r>
            <w:r>
              <w:rPr>
                <w:b w:val="0"/>
                <w:i w:val="0"/>
              </w:rPr>
            </w:r>
          </w:p>
        </w:tc>
        <w:tc>
          <w:tcPr>
            <w:tcW w:type="dxa" w:w="3137"/>
          </w:tcPr>
          <w:p>
            <w:pPr>
              <w:pStyle w:val="Tabla"/>
            </w:pPr>
            <w:r/>
            <w:r>
              <w:rPr>
                <w:b w:val="0"/>
                <w:i w:val="0"/>
              </w:rPr>
            </w:r>
            <w:r>
              <w:rPr>
                <w:b/>
                <w:i w:val="0"/>
              </w:rPr>
              <w:t>La historia contada en prosa</w:t>
            </w:r>
            <w:r>
              <w:rPr>
                <w:b w:val="0"/>
                <w:i w:val="0"/>
              </w:rPr>
              <w:t>, escena a escena</w:t>
            </w:r>
          </w:p>
        </w:tc>
        <w:tc>
          <w:tcPr>
            <w:tcW w:type="dxa" w:w="3137"/>
          </w:tcPr>
          <w:p>
            <w:pPr>
              <w:pStyle w:val="Tabla"/>
            </w:pPr>
            <w:r/>
            <w:r>
              <w:rPr>
                <w:b w:val="0"/>
                <w:i w:val="0"/>
              </w:rPr>
              <w:t>Decenas de páginas</w:t>
            </w:r>
          </w:p>
        </w:tc>
      </w:tr>
      <w:tr>
        <w:tc>
          <w:tcPr>
            <w:tcW w:type="dxa" w:w="3137"/>
          </w:tcPr>
          <w:p>
            <w:pPr>
              <w:pStyle w:val="Tabla"/>
            </w:pPr>
            <w:r/>
            <w:r>
              <w:rPr>
                <w:b w:val="0"/>
                <w:i w:val="0"/>
              </w:rPr>
            </w:r>
            <w:r>
              <w:rPr>
                <w:b/>
                <w:i w:val="0"/>
              </w:rPr>
              <w:t>Guion literario</w:t>
            </w:r>
            <w:r>
              <w:rPr>
                <w:b w:val="0"/>
                <w:i w:val="0"/>
              </w:rPr>
            </w:r>
          </w:p>
        </w:tc>
        <w:tc>
          <w:tcPr>
            <w:tcW w:type="dxa" w:w="3137"/>
          </w:tcPr>
          <w:p>
            <w:pPr>
              <w:pStyle w:val="Tabla"/>
            </w:pPr>
            <w:r/>
            <w:r>
              <w:rPr>
                <w:b w:val="0"/>
                <w:i w:val="0"/>
              </w:rPr>
            </w:r>
            <w:r>
              <w:rPr>
                <w:b/>
                <w:i w:val="0"/>
              </w:rPr>
              <w:t>Con diálogos y acotaciones</w:t>
            </w:r>
            <w:r>
              <w:rPr>
                <w:b w:val="0"/>
                <w:i w:val="0"/>
              </w:rPr>
            </w:r>
          </w:p>
        </w:tc>
        <w:tc>
          <w:tcPr>
            <w:tcW w:type="dxa" w:w="3137"/>
          </w:tcPr>
          <w:p>
            <w:pPr>
              <w:pStyle w:val="Tabla"/>
            </w:pPr>
            <w:r/>
            <w:r>
              <w:rPr>
                <w:b w:val="0"/>
                <w:i w:val="0"/>
              </w:rPr>
              <w:t>El guion</w:t>
            </w:r>
          </w:p>
        </w:tc>
      </w:tr>
      <w:tr>
        <w:tc>
          <w:tcPr>
            <w:tcW w:type="dxa" w:w="3137"/>
          </w:tcPr>
          <w:p>
            <w:pPr>
              <w:pStyle w:val="Tabla"/>
            </w:pPr>
            <w:r/>
            <w:r>
              <w:rPr>
                <w:b w:val="0"/>
                <w:i w:val="0"/>
              </w:rPr>
            </w:r>
            <w:r>
              <w:rPr>
                <w:b/>
                <w:i w:val="0"/>
              </w:rPr>
              <w:t>Guion técnico</w:t>
            </w:r>
            <w:r>
              <w:rPr>
                <w:b w:val="0"/>
                <w:i w:val="0"/>
              </w:rPr>
            </w:r>
          </w:p>
        </w:tc>
        <w:tc>
          <w:tcPr>
            <w:tcW w:type="dxa" w:w="3137"/>
          </w:tcPr>
          <w:p>
            <w:pPr>
              <w:pStyle w:val="Tabla"/>
            </w:pPr>
            <w:r/>
            <w:r>
              <w:rPr>
                <w:b w:val="0"/>
                <w:i w:val="0"/>
              </w:rPr>
            </w:r>
            <w:r>
              <w:rPr>
                <w:b/>
                <w:i w:val="0"/>
              </w:rPr>
              <w:t>Con la planificación</w:t>
            </w:r>
            <w:r>
              <w:rPr>
                <w:b w:val="0"/>
                <w:i w:val="0"/>
              </w:rPr>
              <w:t>: planos, ópticas, movimientos</w:t>
            </w:r>
          </w:p>
        </w:tc>
        <w:tc>
          <w:tcPr>
            <w:tcW w:type="dxa" w:w="3137"/>
          </w:tcPr>
          <w:p>
            <w:pPr>
              <w:pStyle w:val="Tabla"/>
            </w:pPr>
            <w:r/>
            <w:r>
              <w:rPr>
                <w:b w:val="0"/>
                <w:i w:val="0"/>
              </w:rPr>
              <w:t>El guion del realizador</w:t>
            </w:r>
          </w:p>
        </w:tc>
      </w:tr>
    </w:tbl>
    <w:p>
      <w:pPr/>
    </w:p>
    <w:p>
      <w:pPr>
        <w:pStyle w:val="ListBullet"/>
      </w:pPr>
      <w:r>
        <w:rPr>
          <w:b w:val="0"/>
          <w:i w:val="0"/>
        </w:rPr>
      </w:r>
      <w:r>
        <w:rPr>
          <w:b/>
          <w:i w:val="0"/>
        </w:rPr>
        <w:t>PREGUNTA 38</w:t>
      </w:r>
      <w:r>
        <w:rPr>
          <w:b w:val="0"/>
          <w:i w:val="0"/>
        </w:rPr>
        <w:t xml:space="preserve"> · </w:t>
      </w:r>
      <w:r>
        <w:rPr>
          <w:rStyle w:val="Código"/>
          <w:b w:val="0"/>
          <w:i w:val="0"/>
        </w:rPr>
        <w:t>[of]</w:t>
      </w:r>
      <w:r>
        <w:rPr>
          <w:b w:val="0"/>
          <w:i w:val="0"/>
        </w:rPr>
        <w:t xml:space="preserve"> · </w:t>
      </w:r>
      <w:r>
        <w:rPr>
          <w:b/>
          <w:i w:val="0"/>
        </w:rPr>
        <w:t>El orden correcto es IDEA, ARGUMENTO, SINOPSIS, ESCALETA, TRATAMIENTO,</w:t>
      </w:r>
      <w:r>
        <w:t xml:space="preserve"> </w:t>
      </w:r>
      <w:r>
        <w:rPr>
          <w:b/>
          <w:i w:val="0"/>
        </w:rPr>
        <w:t>GUION LITERARIO, GUION TÉCNICO y GUION DE TRABAJO.</w:t>
      </w:r>
      <w:r>
        <w:rPr>
          <w:b w:val="0"/>
          <w:i w:val="0"/>
        </w:rPr>
      </w:r>
    </w:p>
    <w:p>
      <w:pPr>
        <w:pStyle w:val="ListBullet"/>
      </w:pPr>
      <w:r>
        <w:rPr>
          <w:b w:val="0"/>
          <w:i w:val="0"/>
        </w:rPr>
      </w:r>
      <w:r>
        <w:rPr>
          <w:b/>
          <w:i w:val="0"/>
        </w:rPr>
        <w:t>⚠ AVISO IMPORTANTE</w:t>
      </w:r>
      <w:r>
        <w:rPr>
          <w:b w:val="0"/>
          <w:i w:val="0"/>
        </w:rPr>
        <w:t xml:space="preserve">: </w:t>
      </w:r>
      <w:r>
        <w:rPr>
          <w:b/>
          <w:i w:val="0"/>
        </w:rPr>
        <w:t>este orden CONTRADICE al del cuadernillo de Información Gráfica</w:t>
      </w:r>
      <w:r>
        <w:rPr>
          <w:b w:val="0"/>
          <w:i w:val="0"/>
        </w:rPr>
        <w:t>, que</w:t>
      </w:r>
      <w:r>
        <w:t xml:space="preserve"> </w:t>
      </w:r>
      <w:r>
        <w:rPr>
          <w:b w:val="0"/>
          <w:i w:val="0"/>
        </w:rPr>
      </w:r>
      <w:r>
        <w:rPr>
          <w:b/>
          <w:i w:val="0"/>
        </w:rPr>
        <w:t>pone la línea de argumento antes de la sinopsis.</w:t>
      </w:r>
      <w:r>
        <w:rPr>
          <w:b w:val="0"/>
          <w:i w:val="0"/>
        </w:rPr>
        <w:t xml:space="preserve"> </w:t>
      </w:r>
      <w:r>
        <w:rPr>
          <w:b/>
          <w:i w:val="0"/>
        </w:rPr>
        <w:t>Los dos son coherentes consigo mismos</w:t>
      </w:r>
      <w:r>
        <w:rPr>
          <w:b w:val="0"/>
          <w:i w:val="0"/>
        </w:rPr>
        <w:t>, y</w:t>
      </w:r>
      <w:r>
        <w:t xml:space="preserve"> </w:t>
      </w:r>
      <w:r>
        <w:rPr>
          <w:b w:val="0"/>
          <w:i w:val="0"/>
        </w:rPr>
      </w:r>
      <w:r>
        <w:rPr>
          <w:b/>
          <w:i w:val="0"/>
        </w:rPr>
        <w:t>este temario sigue en cada ocupación la convención de SU enunciado.</w:t>
      </w:r>
      <w:r>
        <w:rPr>
          <w:b w:val="0"/>
          <w:i w:val="0"/>
        </w:rPr>
        <w:t xml:space="preserve"> </w:t>
      </w:r>
      <w:r>
        <w:rPr>
          <w:b/>
          <w:i w:val="0"/>
        </w:rPr>
        <w:t>No es una errata: son dos</w:t>
      </w:r>
      <w:r>
        <w:t xml:space="preserve"> </w:t>
      </w:r>
      <w:r>
        <w:rPr>
          <w:b/>
          <w:i w:val="0"/>
        </w:rPr>
        <w:t>escuelas.</w:t>
      </w:r>
      <w:r>
        <w:rPr>
          <w:b w:val="0"/>
          <w:i w:val="0"/>
        </w:rPr>
      </w:r>
    </w:p>
    <w:p>
      <w:pPr>
        <w:pStyle w:val="Heading2"/>
      </w:pPr>
      <w:r>
        <w:rPr>
          <w:b w:val="0"/>
          <w:i w:val="0"/>
        </w:rPr>
        <w:t>La biblia y el découpage</w:t>
      </w:r>
    </w:p>
    <w:p>
      <w:pPr>
        <w:pStyle w:val="ListBullet"/>
      </w:pPr>
      <w:r>
        <w:rPr>
          <w:b w:val="0"/>
          <w:i w:val="0"/>
        </w:rPr>
      </w:r>
      <w:r>
        <w:rPr>
          <w:b/>
          <w:i w:val="0"/>
        </w:rPr>
        <w:t>PREGUNTA 114</w:t>
      </w:r>
      <w:r>
        <w:rPr>
          <w:b w:val="0"/>
          <w:i w:val="0"/>
        </w:rPr>
        <w:t xml:space="preserve"> · </w:t>
      </w:r>
      <w:r>
        <w:rPr>
          <w:rStyle w:val="Código"/>
          <w:b w:val="0"/>
          <w:i w:val="0"/>
        </w:rPr>
        <w:t>[of]</w:t>
      </w:r>
      <w:r>
        <w:rPr>
          <w:b w:val="0"/>
          <w:i w:val="0"/>
        </w:rPr>
        <w:t xml:space="preserve"> · </w:t>
      </w:r>
      <w:r>
        <w:rPr>
          <w:b/>
          <w:i w:val="0"/>
        </w:rPr>
        <w:t>La biblia de una serie es EL DOCUMENTO CON LA INFORMACIÓN IMPRESCINDIBLE</w:t>
      </w:r>
      <w:r>
        <w:t xml:space="preserve"> </w:t>
      </w:r>
      <w:r>
        <w:rPr>
          <w:b/>
          <w:i w:val="0"/>
        </w:rPr>
        <w:t>para entender la serie</w:t>
      </w:r>
      <w:r>
        <w:rPr>
          <w:b w:val="0"/>
          <w:i w:val="0"/>
        </w:rPr>
        <w:t>: mundo, personajes, tono, reglas y arcos.</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 xml:space="preserve">El </w:t>
      </w:r>
      <w:r>
        <w:rPr>
          <w:b/>
          <w:i/>
        </w:rPr>
        <w:t>découpage</w:t>
      </w:r>
      <w:r>
        <w:rPr>
          <w:b/>
          <w:i w:val="0"/>
        </w:rPr>
        <w:t xml:space="preserve"> según Burch es la CONVERGENCIA DEL DESGLOSE DEL ESPACIO Y</w:t>
      </w:r>
      <w:r>
        <w:t xml:space="preserve"> </w:t>
      </w:r>
      <w:r>
        <w:rPr>
          <w:b/>
          <w:i w:val="0"/>
        </w:rPr>
        <w:t>LA DESCOMPOSICIÓN DEL TIEMPO ejecutado en el montaje.</w:t>
      </w:r>
      <w:r>
        <w:rPr>
          <w:b w:val="0"/>
          <w:i w:val="0"/>
        </w:rPr>
      </w:r>
    </w:p>
    <w:p>
      <w:pPr>
        <w:pStyle w:val="ListBullet"/>
      </w:pPr>
      <w:r>
        <w:rPr>
          <w:b w:val="0"/>
          <w:i w:val="0"/>
        </w:rPr>
      </w:r>
      <w:r>
        <w:rPr>
          <w:b/>
          <w:i w:val="0"/>
        </w:rPr>
        <w:t>LAS DOS PALABRAS QUE DECIDEN LA 23 SON «ESPACIO» Y «TIEMPO»</w:t>
      </w:r>
      <w:r>
        <w:rPr>
          <w:b w:val="0"/>
          <w:i w:val="0"/>
        </w:rPr>
        <w:t xml:space="preserve">: </w:t>
      </w:r>
      <w:r>
        <w:rPr>
          <w:b/>
          <w:i w:val="0"/>
        </w:rPr>
        <w:t>cualquier opción que sólo nombre</w:t>
      </w:r>
      <w:r>
        <w:t xml:space="preserve"> </w:t>
      </w:r>
      <w:r>
        <w:rPr>
          <w:b/>
          <w:i w:val="0"/>
        </w:rPr>
        <w:t>una de las dos dimensiones se cae.</w:t>
      </w:r>
      <w:r>
        <w:rPr>
          <w:b w:val="0"/>
          <w:i w:val="0"/>
        </w:rPr>
      </w:r>
    </w:p>
    <w:p>
      <w:pPr>
        <w:pStyle w:val="Heading2"/>
      </w:pPr>
      <w:r>
        <w:rPr>
          <w:b w:val="0"/>
          <w:i w:val="0"/>
        </w:rPr>
        <w:t>La estructura y el conflicto</w:t>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El PARADIGMA es el modelo de guion desarrollado en TRES ACTOS.</w:t>
      </w:r>
      <w:r>
        <w:rPr>
          <w:b w:val="0"/>
          <w:i w:val="0"/>
        </w:rPr>
      </w:r>
    </w:p>
    <w:p>
      <w:pPr>
        <w:pStyle w:val="ListBullet"/>
      </w:pPr>
      <w:r>
        <w:rPr>
          <w:b w:val="0"/>
          <w:i w:val="0"/>
        </w:rPr>
      </w:r>
      <w:r>
        <w:rPr>
          <w:b/>
          <w:i w:val="0"/>
        </w:rPr>
        <w:t>PREGUNTA 13</w:t>
      </w:r>
      <w:r>
        <w:rPr>
          <w:b w:val="0"/>
          <w:i w:val="0"/>
        </w:rPr>
        <w:t xml:space="preserve"> · </w:t>
      </w:r>
      <w:r>
        <w:rPr>
          <w:rStyle w:val="Código"/>
          <w:b w:val="0"/>
          <w:i w:val="0"/>
        </w:rPr>
        <w:t>[of]</w:t>
      </w:r>
      <w:r>
        <w:rPr>
          <w:b w:val="0"/>
          <w:i w:val="0"/>
        </w:rPr>
        <w:t xml:space="preserve"> · </w:t>
      </w:r>
      <w:r>
        <w:rPr>
          <w:b/>
          <w:i w:val="0"/>
        </w:rPr>
        <w:t>No existe drama en el texto narrativo SIN CONFLICTO.</w:t>
      </w:r>
      <w:r>
        <w:rPr>
          <w:b w:val="0"/>
          <w:i w:val="0"/>
        </w:rPr>
      </w:r>
    </w:p>
    <w:p>
      <w:pPr>
        <w:pStyle w:val="ListBullet"/>
      </w:pPr>
      <w:r>
        <w:rPr>
          <w:b w:val="0"/>
          <w:i w:val="0"/>
        </w:rPr>
      </w:r>
      <w:r>
        <w:rPr>
          <w:b/>
          <w:i w:val="0"/>
        </w:rPr>
        <w:t>PREGUNTA 4</w:t>
      </w:r>
      <w:r>
        <w:rPr>
          <w:b w:val="0"/>
          <w:i w:val="0"/>
        </w:rPr>
        <w:t xml:space="preserve"> · </w:t>
      </w:r>
      <w:r>
        <w:rPr>
          <w:rStyle w:val="Código"/>
          <w:b w:val="0"/>
          <w:i w:val="0"/>
        </w:rPr>
        <w:t>[of]</w:t>
      </w:r>
      <w:r>
        <w:rPr>
          <w:b w:val="0"/>
          <w:i w:val="0"/>
        </w:rPr>
        <w:t xml:space="preserve"> · </w:t>
      </w:r>
      <w:r>
        <w:rPr>
          <w:b/>
          <w:i w:val="0"/>
        </w:rPr>
        <w:t>El patrón de progresión de McKee es VALOR, CONTRARIO, ANTÓNIMO y NEGACIÓN</w:t>
      </w:r>
      <w:r>
        <w:t xml:space="preserve"> </w:t>
      </w:r>
      <w:r>
        <w:rPr>
          <w:b/>
          <w:i w:val="0"/>
        </w:rPr>
        <w:t>DE LA NEGACIÓN.</w:t>
      </w:r>
      <w:r>
        <w:rPr>
          <w:b w:val="0"/>
          <w:i w:val="0"/>
        </w:rPr>
      </w:r>
    </w:p>
    <w:p>
      <w:pPr>
        <w:pStyle w:val="ListBullet"/>
      </w:pPr>
      <w:r>
        <w:rPr>
          <w:b w:val="0"/>
          <w:i w:val="0"/>
        </w:rPr>
      </w:r>
      <w:r>
        <w:rPr>
          <w:b/>
          <w:i w:val="0"/>
        </w:rPr>
        <w:t>CÓMO SE FIJA LA 4</w:t>
      </w:r>
      <w:r>
        <w:rPr>
          <w:b w:val="0"/>
          <w:i w:val="0"/>
        </w:rPr>
        <w:t xml:space="preserve">: </w:t>
      </w:r>
      <w:r>
        <w:rPr>
          <w:b/>
          <w:i w:val="0"/>
        </w:rPr>
        <w:t>es una escalera de cuatro peldaños hacia abajo</w:t>
      </w:r>
      <w:r>
        <w:rPr>
          <w:b w:val="0"/>
          <w:i w:val="0"/>
        </w:rPr>
        <w:t>: justicia → injusticia →</w:t>
      </w:r>
      <w:r>
        <w:t xml:space="preserve"> </w:t>
      </w:r>
      <w:r>
        <w:rPr>
          <w:b w:val="0"/>
          <w:i w:val="0"/>
        </w:rPr>
        <w:t xml:space="preserve">tiranía → </w:t>
      </w:r>
      <w:r>
        <w:rPr>
          <w:b/>
          <w:i w:val="0"/>
        </w:rPr>
        <w:t>injusticia disfrazada de justicia.</w:t>
      </w:r>
      <w:r>
        <w:rPr>
          <w:b w:val="0"/>
          <w:i w:val="0"/>
        </w:rPr>
        <w:t xml:space="preserve"> </w:t>
      </w:r>
      <w:r>
        <w:rPr>
          <w:b/>
          <w:i w:val="0"/>
        </w:rPr>
        <w:t>El cuarto peldaño es siempre el peor, y por eso se</w:t>
      </w:r>
      <w:r>
        <w:t xml:space="preserve"> </w:t>
      </w:r>
      <w:r>
        <w:rPr>
          <w:b/>
          <w:i w:val="0"/>
        </w:rPr>
        <w:t>llama «negación de la negación».</w:t>
      </w:r>
      <w:r>
        <w:rPr>
          <w:b w:val="0"/>
          <w:i w:val="0"/>
        </w:rPr>
      </w:r>
    </w:p>
    <w:p>
      <w:pPr>
        <w:pStyle w:val="Heading2"/>
      </w:pPr>
      <w:r>
        <w:rPr>
          <w:b w:val="0"/>
          <w:i w:val="0"/>
        </w:rPr>
        <w:t>Trama, subtrama y beat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Plot</w:t>
            </w:r>
            <w:r>
              <w:rPr>
                <w:b w:val="0"/>
                <w:i/>
              </w:rPr>
            </w:r>
            <w:r>
              <w:rPr>
                <w:b w:val="0"/>
                <w:i w:val="0"/>
              </w:rPr>
              <w:t xml:space="preserve"> —</w:t>
            </w:r>
            <w:r>
              <w:rPr>
                <w:b/>
                <w:i w:val="0"/>
              </w:rPr>
              <w:t>pregunta 63</w:t>
            </w:r>
            <w:r>
              <w:rPr>
                <w:b w:val="0"/>
                <w:i w:val="0"/>
              </w:rPr>
              <w:t>—</w:t>
            </w:r>
          </w:p>
        </w:tc>
        <w:tc>
          <w:tcPr>
            <w:tcW w:type="dxa" w:w="4706"/>
          </w:tcPr>
          <w:p>
            <w:pPr>
              <w:pStyle w:val="Tabla"/>
            </w:pPr>
            <w:r/>
            <w:r>
              <w:rPr>
                <w:b w:val="0"/>
                <w:i w:val="0"/>
              </w:rPr>
            </w:r>
            <w:r>
              <w:rPr>
                <w:b/>
                <w:i w:val="0"/>
              </w:rPr>
              <w:t>La TRAMA de la historia</w:t>
            </w:r>
            <w:r>
              <w:rPr>
                <w:b w:val="0"/>
                <w:i w:val="0"/>
              </w:rPr>
            </w:r>
          </w:p>
        </w:tc>
      </w:tr>
      <w:tr>
        <w:tc>
          <w:tcPr>
            <w:tcW w:type="dxa" w:w="4706"/>
          </w:tcPr>
          <w:p>
            <w:pPr>
              <w:pStyle w:val="Tabla"/>
            </w:pPr>
            <w:r/>
            <w:r>
              <w:rPr>
                <w:b w:val="0"/>
                <w:i/>
              </w:rPr>
            </w:r>
            <w:r>
              <w:rPr>
                <w:b/>
                <w:i/>
              </w:rPr>
              <w:t>Subplot</w:t>
            </w:r>
            <w:r>
              <w:rPr>
                <w:b w:val="0"/>
                <w:i/>
              </w:rPr>
            </w:r>
            <w:r>
              <w:rPr>
                <w:b w:val="0"/>
                <w:i w:val="0"/>
              </w:rPr>
              <w:t xml:space="preserve"> —</w:t>
            </w:r>
            <w:r>
              <w:rPr>
                <w:b/>
                <w:i w:val="0"/>
              </w:rPr>
              <w:t>pregunta 62</w:t>
            </w:r>
            <w:r>
              <w:rPr>
                <w:b w:val="0"/>
                <w:i w:val="0"/>
              </w:rPr>
              <w:t>—</w:t>
            </w:r>
          </w:p>
        </w:tc>
        <w:tc>
          <w:tcPr>
            <w:tcW w:type="dxa" w:w="4706"/>
          </w:tcPr>
          <w:p>
            <w:pPr>
              <w:pStyle w:val="Tabla"/>
            </w:pPr>
            <w:r/>
            <w:r>
              <w:rPr>
                <w:b w:val="0"/>
                <w:i w:val="0"/>
              </w:rPr>
            </w:r>
            <w:r>
              <w:rPr>
                <w:b/>
                <w:i w:val="0"/>
              </w:rPr>
              <w:t>Una INTRIGA SECUNDARIA que refuerza la principal</w:t>
            </w:r>
            <w:r>
              <w:rPr>
                <w:b w:val="0"/>
                <w:i w:val="0"/>
              </w:rPr>
            </w:r>
          </w:p>
        </w:tc>
      </w:tr>
      <w:tr>
        <w:tc>
          <w:tcPr>
            <w:tcW w:type="dxa" w:w="4706"/>
          </w:tcPr>
          <w:p>
            <w:pPr>
              <w:pStyle w:val="Tabla"/>
            </w:pPr>
            <w:r/>
            <w:r>
              <w:rPr>
                <w:b w:val="0"/>
                <w:i/>
              </w:rPr>
            </w:r>
            <w:r>
              <w:rPr>
                <w:b/>
                <w:i/>
              </w:rPr>
              <w:t>Beat</w:t>
            </w:r>
            <w:r>
              <w:rPr>
                <w:b w:val="0"/>
                <w:i/>
              </w:rPr>
            </w:r>
            <w:r>
              <w:rPr>
                <w:b w:val="0"/>
                <w:i w:val="0"/>
              </w:rPr>
              <w:t xml:space="preserve"> —</w:t>
            </w:r>
            <w:r>
              <w:rPr>
                <w:b/>
                <w:i w:val="0"/>
              </w:rPr>
              <w:t>pregunta 76</w:t>
            </w:r>
            <w:r>
              <w:rPr>
                <w:b w:val="0"/>
                <w:i w:val="0"/>
              </w:rPr>
              <w:t>—</w:t>
            </w:r>
          </w:p>
        </w:tc>
        <w:tc>
          <w:tcPr>
            <w:tcW w:type="dxa" w:w="4706"/>
          </w:tcPr>
          <w:p>
            <w:pPr>
              <w:pStyle w:val="Tabla"/>
            </w:pPr>
            <w:r/>
            <w:r>
              <w:rPr>
                <w:b w:val="0"/>
                <w:i w:val="0"/>
              </w:rPr>
            </w:r>
            <w:r>
              <w:rPr>
                <w:b/>
                <w:i w:val="0"/>
              </w:rPr>
              <w:t>Un INTERCAMBIO DE ACCIÓN Y REACCIÓN</w:t>
            </w:r>
            <w:r>
              <w:rPr>
                <w:b w:val="0"/>
                <w:i w:val="0"/>
              </w:rPr>
              <w:t xml:space="preserve"> en el comportamiento de un personaje</w:t>
            </w:r>
          </w:p>
        </w:tc>
      </w:tr>
    </w:tbl>
    <w:p>
      <w:pPr/>
    </w:p>
    <w:p>
      <w:pPr>
        <w:pStyle w:val="ListBullet"/>
      </w:pPr>
      <w:r>
        <w:rPr>
          <w:b w:val="0"/>
          <w:i w:val="0"/>
        </w:rPr>
      </w:r>
      <w:r>
        <w:rPr>
          <w:b/>
          <w:i w:val="0"/>
        </w:rPr>
        <w:t>LA ESCALA QUE LOS ORDENA</w:t>
      </w:r>
      <w:r>
        <w:rPr>
          <w:b w:val="0"/>
          <w:i w:val="0"/>
        </w:rPr>
        <w:t xml:space="preserve">: </w:t>
      </w:r>
      <w:r>
        <w:rPr>
          <w:b/>
          <w:i/>
        </w:rPr>
        <w:t>beat</w:t>
      </w:r>
      <w:r>
        <w:rPr>
          <w:b/>
          <w:i w:val="0"/>
        </w:rPr>
        <w:t xml:space="preserve"> → escena → secuencia → acto → trama.</w:t>
      </w:r>
      <w:r>
        <w:rPr>
          <w:b w:val="0"/>
          <w:i w:val="0"/>
        </w:rPr>
        <w:t xml:space="preserve"> </w:t>
      </w:r>
      <w:r>
        <w:rPr>
          <w:b/>
          <w:i w:val="0"/>
        </w:rPr>
        <w:t xml:space="preserve">El </w:t>
      </w:r>
      <w:r>
        <w:rPr>
          <w:b/>
          <w:i/>
        </w:rPr>
        <w:t>beat</w:t>
      </w:r>
      <w:r>
        <w:rPr>
          <w:b/>
          <w:i w:val="0"/>
        </w:rPr>
        <w:t xml:space="preserve"> es la unidad</w:t>
      </w:r>
      <w:r>
        <w:t xml:space="preserve"> </w:t>
      </w:r>
      <w:r>
        <w:rPr>
          <w:b/>
          <w:i w:val="0"/>
        </w:rPr>
        <w:t>más pequeña con sentido dramático.</w:t>
      </w:r>
      <w:r>
        <w:rPr>
          <w:b w:val="0"/>
          <w:i w:val="0"/>
        </w:rPr>
      </w:r>
    </w:p>
    <w:p>
      <w:pPr>
        <w:pStyle w:val="Heading2"/>
      </w:pPr>
      <w:r>
        <w:rPr>
          <w:b w:val="0"/>
          <w:i w:val="0"/>
        </w:rPr>
        <w:t>El punto de vista y los recursos de ocultación</w:t>
      </w: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La FOCALIZACIÓN CERO es la del NARRADOR OMNISCIENTE que lo sabe todo</w:t>
      </w:r>
      <w:r>
        <w:rPr>
          <w:b w:val="0"/>
          <w:i w:val="0"/>
        </w:rPr>
        <w:t>,</w:t>
      </w:r>
      <w:r>
        <w:t xml:space="preserve"> </w:t>
      </w:r>
      <w:r>
        <w:rPr>
          <w:b w:val="0"/>
          <w:i w:val="0"/>
        </w:rPr>
        <w:t>más que los personajes.</w:t>
      </w:r>
    </w:p>
    <w:p>
      <w:pPr>
        <w:pStyle w:val="ListBullet"/>
      </w:pPr>
      <w:r>
        <w:rPr>
          <w:b w:val="0"/>
          <w:i w:val="0"/>
        </w:rPr>
      </w:r>
      <w:r>
        <w:rPr>
          <w:b/>
          <w:i w:val="0"/>
        </w:rPr>
        <w:t>LAS TRES FOCALIZACIONES</w:t>
      </w:r>
      <w:r>
        <w:rPr>
          <w:b w:val="0"/>
          <w:i w:val="0"/>
        </w:rPr>
        <w:t xml:space="preserve">: </w:t>
      </w:r>
      <w:r>
        <w:rPr>
          <w:b/>
          <w:i w:val="0"/>
        </w:rPr>
        <w:t>cero</w:t>
      </w:r>
      <w:r>
        <w:rPr>
          <w:b w:val="0"/>
          <w:i w:val="0"/>
        </w:rPr>
        <w:t xml:space="preserve"> = el narrador sabe MÁS que los personajes · </w:t>
      </w:r>
      <w:r>
        <w:rPr>
          <w:b/>
          <w:i w:val="0"/>
        </w:rPr>
        <w:t>interna</w:t>
      </w:r>
      <w:r>
        <w:rPr>
          <w:b w:val="0"/>
          <w:i w:val="0"/>
        </w:rPr>
        <w:t xml:space="preserve"> = sabe</w:t>
      </w:r>
      <w:r>
        <w:t xml:space="preserve"> </w:t>
      </w:r>
      <w:r>
        <w:rPr>
          <w:b w:val="0"/>
          <w:i w:val="0"/>
        </w:rPr>
        <w:t xml:space="preserve">LO MISMO que uno de ellos · </w:t>
      </w:r>
      <w:r>
        <w:rPr>
          <w:b/>
          <w:i w:val="0"/>
        </w:rPr>
        <w:t>externa</w:t>
      </w:r>
      <w:r>
        <w:rPr>
          <w:b w:val="0"/>
          <w:i w:val="0"/>
        </w:rPr>
        <w:t xml:space="preserve"> = sabe MENOS: sólo ve lo que se ve.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Quién sabe qué</w:t>
            </w:r>
          </w:p>
        </w:tc>
      </w:tr>
      <w:tr>
        <w:tc>
          <w:tcPr>
            <w:tcW w:type="dxa" w:w="4706"/>
          </w:tcPr>
          <w:p>
            <w:pPr>
              <w:pStyle w:val="Tabla"/>
            </w:pPr>
            <w:r/>
            <w:r>
              <w:rPr>
                <w:b w:val="0"/>
                <w:i w:val="0"/>
              </w:rPr>
            </w:r>
            <w:r>
              <w:rPr>
                <w:b/>
                <w:i w:val="0"/>
              </w:rPr>
              <w:t>Paralipsis</w:t>
            </w:r>
            <w:r>
              <w:rPr>
                <w:b w:val="0"/>
                <w:i w:val="0"/>
              </w:rPr>
              <w:t xml:space="preserve"> —</w:t>
            </w:r>
            <w:r>
              <w:rPr>
                <w:b/>
                <w:i w:val="0"/>
              </w:rPr>
              <w:t>pregunta 118</w:t>
            </w:r>
            <w:r>
              <w:rPr>
                <w:b w:val="0"/>
                <w:i w:val="0"/>
              </w:rPr>
              <w:t>—</w:t>
            </w:r>
          </w:p>
        </w:tc>
        <w:tc>
          <w:tcPr>
            <w:tcW w:type="dxa" w:w="4706"/>
          </w:tcPr>
          <w:p>
            <w:pPr>
              <w:pStyle w:val="Tabla"/>
            </w:pPr>
            <w:r/>
            <w:r>
              <w:rPr>
                <w:b w:val="0"/>
                <w:i w:val="0"/>
              </w:rPr>
            </w:r>
            <w:r>
              <w:rPr>
                <w:b/>
                <w:i w:val="0"/>
              </w:rPr>
              <w:t>El PERSONAJE sabe algo y el ESPECTADOR no</w:t>
            </w:r>
            <w:r>
              <w:rPr>
                <w:b w:val="0"/>
                <w:i w:val="0"/>
              </w:rPr>
              <w:t>: el narrador oculta deliberadamente</w:t>
            </w:r>
          </w:p>
        </w:tc>
      </w:tr>
      <w:tr>
        <w:tc>
          <w:tcPr>
            <w:tcW w:type="dxa" w:w="4706"/>
          </w:tcPr>
          <w:p>
            <w:pPr>
              <w:pStyle w:val="Tabla"/>
            </w:pPr>
            <w:r/>
            <w:r>
              <w:rPr>
                <w:b w:val="0"/>
                <w:i w:val="0"/>
              </w:rPr>
            </w:r>
            <w:r>
              <w:rPr>
                <w:b/>
                <w:i w:val="0"/>
              </w:rPr>
              <w:t>Ironía dramática</w:t>
            </w:r>
            <w:r>
              <w:rPr>
                <w:b w:val="0"/>
                <w:i w:val="0"/>
              </w:rPr>
              <w:t xml:space="preserve"> —</w:t>
            </w:r>
            <w:r>
              <w:rPr>
                <w:b/>
                <w:i w:val="0"/>
              </w:rPr>
              <w:t>pregunta 120</w:t>
            </w:r>
            <w:r>
              <w:rPr>
                <w:b w:val="0"/>
                <w:i w:val="0"/>
              </w:rPr>
              <w:t>—</w:t>
            </w:r>
          </w:p>
        </w:tc>
        <w:tc>
          <w:tcPr>
            <w:tcW w:type="dxa" w:w="4706"/>
          </w:tcPr>
          <w:p>
            <w:pPr>
              <w:pStyle w:val="Tabla"/>
            </w:pPr>
            <w:r/>
            <w:r>
              <w:rPr>
                <w:b w:val="0"/>
                <w:i w:val="0"/>
              </w:rPr>
            </w:r>
            <w:r>
              <w:rPr>
                <w:b/>
                <w:i w:val="0"/>
              </w:rPr>
              <w:t>El ESPECTADOR sabe algo y el PERSONAJE no</w:t>
            </w:r>
            <w:r>
              <w:rPr>
                <w:b w:val="0"/>
                <w:i w:val="0"/>
              </w:rPr>
              <w:t>: es la inversa</w:t>
            </w:r>
          </w:p>
        </w:tc>
      </w:tr>
      <w:tr>
        <w:tc>
          <w:tcPr>
            <w:tcW w:type="dxa" w:w="4706"/>
          </w:tcPr>
          <w:p>
            <w:pPr>
              <w:pStyle w:val="Tabla"/>
            </w:pPr>
            <w:r/>
            <w:r>
              <w:rPr>
                <w:b w:val="0"/>
                <w:i/>
              </w:rPr>
            </w:r>
            <w:r>
              <w:rPr>
                <w:b/>
                <w:i/>
              </w:rPr>
              <w:t>Red herring</w:t>
            </w:r>
            <w:r>
              <w:rPr>
                <w:b w:val="0"/>
                <w:i/>
              </w:rPr>
            </w:r>
            <w:r>
              <w:rPr>
                <w:b w:val="0"/>
                <w:i w:val="0"/>
              </w:rPr>
              <w:t xml:space="preserve"> o </w:t>
            </w:r>
            <w:r>
              <w:rPr>
                <w:b w:val="0"/>
                <w:i/>
              </w:rPr>
              <w:t>hareng-saur</w:t>
            </w:r>
            <w:r>
              <w:rPr>
                <w:b w:val="0"/>
                <w:i w:val="0"/>
              </w:rPr>
              <w:t xml:space="preserve"> —</w:t>
            </w:r>
            <w:r>
              <w:rPr>
                <w:b/>
                <w:i w:val="0"/>
              </w:rPr>
              <w:t>pregunta 86</w:t>
            </w:r>
            <w:r>
              <w:rPr>
                <w:b w:val="0"/>
                <w:i w:val="0"/>
              </w:rPr>
              <w:t>—</w:t>
            </w:r>
          </w:p>
        </w:tc>
        <w:tc>
          <w:tcPr>
            <w:tcW w:type="dxa" w:w="4706"/>
          </w:tcPr>
          <w:p>
            <w:pPr>
              <w:pStyle w:val="Tabla"/>
            </w:pPr>
            <w:r/>
            <w:r>
              <w:rPr>
                <w:b w:val="0"/>
                <w:i w:val="0"/>
              </w:rPr>
            </w:r>
            <w:r>
              <w:rPr>
                <w:b/>
                <w:i w:val="0"/>
              </w:rPr>
              <w:t>Una expectativa que DESVÍA la atención</w:t>
            </w:r>
            <w:r>
              <w:rPr>
                <w:b w:val="0"/>
                <w:i w:val="0"/>
              </w:rPr>
              <w:t xml:space="preserve"> de la trama principal</w:t>
            </w:r>
          </w:p>
        </w:tc>
      </w:tr>
      <w:tr>
        <w:tc>
          <w:tcPr>
            <w:tcW w:type="dxa" w:w="4706"/>
          </w:tcPr>
          <w:p>
            <w:pPr>
              <w:pStyle w:val="Tabla"/>
            </w:pPr>
            <w:r/>
            <w:r>
              <w:rPr>
                <w:b w:val="0"/>
                <w:i w:val="0"/>
              </w:rPr>
            </w:r>
            <w:r>
              <w:rPr>
                <w:b/>
                <w:i w:val="0"/>
              </w:rPr>
              <w:t>MacGuffin</w:t>
            </w:r>
            <w:r>
              <w:rPr>
                <w:b w:val="0"/>
                <w:i w:val="0"/>
              </w:rPr>
              <w:t xml:space="preserve"> —</w:t>
            </w:r>
            <w:r>
              <w:rPr>
                <w:b/>
                <w:i w:val="0"/>
              </w:rPr>
              <w:t>pregunta 80</w:t>
            </w:r>
            <w:r>
              <w:rPr>
                <w:b w:val="0"/>
                <w:i w:val="0"/>
              </w:rPr>
              <w:t>—</w:t>
            </w:r>
          </w:p>
        </w:tc>
        <w:tc>
          <w:tcPr>
            <w:tcW w:type="dxa" w:w="4706"/>
          </w:tcPr>
          <w:p>
            <w:pPr>
              <w:pStyle w:val="Tabla"/>
            </w:pPr>
            <w:r/>
            <w:r>
              <w:rPr>
                <w:b w:val="0"/>
                <w:i w:val="0"/>
              </w:rPr>
            </w:r>
            <w:r>
              <w:rPr>
                <w:b/>
                <w:i w:val="0"/>
              </w:rPr>
              <w:t>El elemento excusa que mueve la trama y no importa</w:t>
            </w:r>
            <w:r>
              <w:rPr>
                <w:b w:val="0"/>
                <w:i w:val="0"/>
              </w:rPr>
              <w:t>: término de Hitchcock</w:t>
            </w:r>
          </w:p>
        </w:tc>
      </w:tr>
    </w:tbl>
    <w:p>
      <w:pPr/>
    </w:p>
    <w:p>
      <w:pPr>
        <w:pStyle w:val="ListBullet"/>
      </w:pPr>
      <w:r>
        <w:rPr>
          <w:b w:val="0"/>
          <w:i w:val="0"/>
        </w:rPr>
      </w:r>
      <w:r>
        <w:rPr>
          <w:b/>
          <w:i w:val="0"/>
        </w:rPr>
        <w:t>CÓMO NO CONFUNDIR PARALIPSIS E IRONÍA DRAMÁTICA</w:t>
      </w:r>
      <w:r>
        <w:rPr>
          <w:b w:val="0"/>
          <w:i w:val="0"/>
        </w:rPr>
        <w:t xml:space="preserve">: </w:t>
      </w:r>
      <w:r>
        <w:rPr>
          <w:b/>
          <w:i w:val="0"/>
        </w:rPr>
        <w:t>son simétricas.</w:t>
      </w:r>
      <w:r>
        <w:rPr>
          <w:b w:val="0"/>
          <w:i w:val="0"/>
        </w:rPr>
        <w:t xml:space="preserve"> </w:t>
      </w:r>
      <w:r>
        <w:rPr>
          <w:b/>
          <w:i w:val="0"/>
        </w:rPr>
        <w:t>Basta preguntarse QUIÉN</w:t>
      </w:r>
      <w:r>
        <w:t xml:space="preserve"> </w:t>
      </w:r>
      <w:r>
        <w:rPr>
          <w:b/>
          <w:i w:val="0"/>
        </w:rPr>
        <w:t>ESTÁ EN DESVENTAJA</w:t>
      </w:r>
      <w:r>
        <w:rPr>
          <w:b w:val="0"/>
          <w:i w:val="0"/>
        </w:rPr>
        <w:t>: si el espectador, es paralipsis; si el personaje, es ironía dramática.</w:t>
      </w:r>
    </w:p>
    <w:p>
      <w:pPr>
        <w:pStyle w:val="Heading2"/>
      </w:pPr>
      <w:r>
        <w:rPr>
          <w:b w:val="0"/>
          <w:i w:val="0"/>
        </w:rPr>
        <w:t>El diálogo y el trabajo de mesa</w:t>
      </w:r>
    </w:p>
    <w:p>
      <w:pPr>
        <w:pStyle w:val="ListBullet"/>
      </w:pPr>
      <w:r>
        <w:rPr>
          <w:b w:val="0"/>
          <w:i w:val="0"/>
        </w:rPr>
      </w:r>
      <w:r>
        <w:rPr>
          <w:b/>
          <w:i w:val="0"/>
        </w:rPr>
        <w:t>PREGUNTA 34</w:t>
      </w:r>
      <w:r>
        <w:rPr>
          <w:b w:val="0"/>
          <w:i w:val="0"/>
        </w:rPr>
        <w:t xml:space="preserve"> · </w:t>
      </w:r>
      <w:r>
        <w:rPr>
          <w:rStyle w:val="Código"/>
          <w:b w:val="0"/>
          <w:i w:val="0"/>
        </w:rPr>
        <w:t>[of]</w:t>
      </w:r>
      <w:r>
        <w:rPr>
          <w:b w:val="0"/>
          <w:i w:val="0"/>
        </w:rPr>
        <w:t xml:space="preserve"> · </w:t>
      </w:r>
      <w:r>
        <w:rPr>
          <w:b/>
          <w:i w:val="0"/>
        </w:rPr>
        <w:t>El IDIOLECTO son los RASGOS PROPIOS DE LA FORMA DE EXPRESARSE de una</w:t>
      </w:r>
      <w:r>
        <w:t xml:space="preserve"> </w:t>
      </w:r>
      <w:r>
        <w:rPr>
          <w:b/>
          <w:i w:val="0"/>
        </w:rPr>
        <w:t>persona</w:t>
      </w:r>
      <w:r>
        <w:rPr>
          <w:b w:val="0"/>
          <w:i w:val="0"/>
        </w:rPr>
        <w:t>: léxico, muletillas, entonación.</w:t>
      </w:r>
    </w:p>
    <w:p>
      <w:pPr>
        <w:pStyle w:val="ListBullet"/>
      </w:pPr>
      <w:r>
        <w:rPr>
          <w:b w:val="0"/>
          <w:i w:val="0"/>
        </w:rPr>
      </w:r>
      <w:r>
        <w:rPr>
          <w:b/>
          <w:i w:val="0"/>
        </w:rPr>
        <w:t>PREGUNTA 52</w:t>
      </w:r>
      <w:r>
        <w:rPr>
          <w:b w:val="0"/>
          <w:i w:val="0"/>
        </w:rPr>
        <w:t xml:space="preserve"> · </w:t>
      </w:r>
      <w:r>
        <w:rPr>
          <w:rStyle w:val="Código"/>
          <w:b w:val="0"/>
          <w:i w:val="0"/>
        </w:rPr>
        <w:t>[of]</w:t>
      </w:r>
      <w:r>
        <w:rPr>
          <w:b w:val="0"/>
          <w:i w:val="0"/>
        </w:rPr>
        <w:t xml:space="preserve"> · </w:t>
      </w:r>
      <w:r>
        <w:rPr>
          <w:b/>
          <w:i w:val="0"/>
        </w:rPr>
        <w:t>La que NO es función de los diálogos es DESCRIBIR EL ENTORNO.</w:t>
      </w:r>
      <w:r>
        <w:rPr>
          <w:b w:val="0"/>
          <w:i w:val="0"/>
        </w:rPr>
        <w:t xml:space="preserve"> </w:t>
      </w:r>
      <w:r>
        <w:rPr>
          <w:b/>
          <w:i w:val="0"/>
        </w:rPr>
        <w:t>Para</w:t>
      </w:r>
      <w:r>
        <w:t xml:space="preserve"> </w:t>
      </w:r>
      <w:r>
        <w:rPr>
          <w:b/>
          <w:i w:val="0"/>
        </w:rPr>
        <w:t>eso está la imagen</w:t>
      </w:r>
      <w:r>
        <w:rPr>
          <w:b w:val="0"/>
          <w:i w:val="0"/>
        </w:rPr>
        <w:t xml:space="preserve">: </w:t>
      </w:r>
      <w:r>
        <w:rPr>
          <w:b/>
          <w:i w:val="0"/>
        </w:rPr>
        <w:t>un diálogo que describe lo que se ve es un diálogo mal escrito.</w:t>
      </w:r>
      <w:r>
        <w:rPr>
          <w:b w:val="0"/>
          <w:i w:val="0"/>
        </w:rPr>
      </w:r>
    </w:p>
    <w:p>
      <w:pPr>
        <w:pStyle w:val="ListBullet"/>
      </w:pPr>
      <w:r>
        <w:rPr>
          <w:b w:val="0"/>
          <w:i w:val="0"/>
        </w:rPr>
      </w:r>
      <w:r>
        <w:rPr>
          <w:b/>
          <w:i w:val="0"/>
        </w:rPr>
        <w:t>PREGUNTA 32</w:t>
      </w:r>
      <w:r>
        <w:rPr>
          <w:b w:val="0"/>
          <w:i w:val="0"/>
        </w:rPr>
        <w:t xml:space="preserve"> · </w:t>
      </w:r>
      <w:r>
        <w:rPr>
          <w:rStyle w:val="Código"/>
          <w:b w:val="0"/>
          <w:i w:val="0"/>
        </w:rPr>
        <w:t>[of]</w:t>
      </w:r>
      <w:r>
        <w:rPr>
          <w:b w:val="0"/>
          <w:i w:val="0"/>
        </w:rPr>
        <w:t xml:space="preserve"> · </w:t>
      </w:r>
      <w:r>
        <w:rPr>
          <w:b/>
          <w:i w:val="0"/>
        </w:rPr>
        <w:t>El momento de discusión que sigue al primer guion es LA GUERRA DEL</w:t>
      </w:r>
      <w:r>
        <w:t xml:space="preserve"> </w:t>
      </w:r>
      <w:r>
        <w:rPr>
          <w:b/>
          <w:i w:val="0"/>
        </w:rPr>
        <w:t>PAPEL.</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w:t>
            </w:r>
          </w:p>
        </w:tc>
        <w:tc>
          <w:tcPr>
            <w:tcW w:type="dxa" w:w="3137"/>
          </w:tcPr>
          <w:p>
            <w:pPr>
              <w:pStyle w:val="Tabla"/>
            </w:pPr>
            <w:r/>
            <w:r>
              <w:rPr>
                <w:b w:val="0"/>
                <w:i w:val="0"/>
              </w:rPr>
              <w:t>Patrón de progresión según McKee</w:t>
            </w:r>
          </w:p>
        </w:tc>
        <w:tc>
          <w:tcPr>
            <w:tcW w:type="dxa" w:w="3137"/>
          </w:tcPr>
          <w:p>
            <w:pPr>
              <w:pStyle w:val="Tabla"/>
            </w:pPr>
            <w:r/>
            <w:r>
              <w:rPr>
                <w:b w:val="0"/>
                <w:i w:val="0"/>
              </w:rPr>
              <w:t>c) Valor, contrario, antónimo y negación de la negación ✔</w:t>
            </w:r>
          </w:p>
        </w:tc>
      </w:tr>
      <w:tr>
        <w:tc>
          <w:tcPr>
            <w:tcW w:type="dxa" w:w="3137"/>
          </w:tcPr>
          <w:p>
            <w:pPr>
              <w:pStyle w:val="Tabla"/>
            </w:pPr>
            <w:r/>
            <w:r>
              <w:rPr>
                <w:b w:val="0"/>
                <w:i w:val="0"/>
              </w:rPr>
              <w:t>7</w:t>
            </w:r>
          </w:p>
        </w:tc>
        <w:tc>
          <w:tcPr>
            <w:tcW w:type="dxa" w:w="3137"/>
          </w:tcPr>
          <w:p>
            <w:pPr>
              <w:pStyle w:val="Tabla"/>
            </w:pPr>
            <w:r/>
            <w:r>
              <w:rPr>
                <w:b w:val="0"/>
                <w:i w:val="0"/>
              </w:rPr>
              <w:t>Bosquejo conciso de personajes, acción y argumento</w:t>
            </w:r>
          </w:p>
        </w:tc>
        <w:tc>
          <w:tcPr>
            <w:tcW w:type="dxa" w:w="3137"/>
          </w:tcPr>
          <w:p>
            <w:pPr>
              <w:pStyle w:val="Tabla"/>
            </w:pPr>
            <w:r/>
            <w:r>
              <w:rPr>
                <w:b w:val="0"/>
                <w:i w:val="0"/>
              </w:rPr>
              <w:t>c) Sinopsis ✔</w:t>
            </w:r>
          </w:p>
        </w:tc>
      </w:tr>
      <w:tr>
        <w:tc>
          <w:tcPr>
            <w:tcW w:type="dxa" w:w="3137"/>
          </w:tcPr>
          <w:p>
            <w:pPr>
              <w:pStyle w:val="Tabla"/>
            </w:pPr>
            <w:r/>
            <w:r>
              <w:rPr>
                <w:b w:val="0"/>
                <w:i w:val="0"/>
              </w:rPr>
              <w:t>13</w:t>
            </w:r>
          </w:p>
        </w:tc>
        <w:tc>
          <w:tcPr>
            <w:tcW w:type="dxa" w:w="3137"/>
          </w:tcPr>
          <w:p>
            <w:pPr>
              <w:pStyle w:val="Tabla"/>
            </w:pPr>
            <w:r/>
            <w:r>
              <w:rPr>
                <w:b w:val="0"/>
                <w:i w:val="0"/>
              </w:rPr>
              <w:t>Sin qué no existe drama</w:t>
            </w:r>
          </w:p>
        </w:tc>
        <w:tc>
          <w:tcPr>
            <w:tcW w:type="dxa" w:w="3137"/>
          </w:tcPr>
          <w:p>
            <w:pPr>
              <w:pStyle w:val="Tabla"/>
            </w:pPr>
            <w:r/>
            <w:r>
              <w:rPr>
                <w:b w:val="0"/>
                <w:i w:val="0"/>
              </w:rPr>
              <w:t>b) Conflicto ✔</w:t>
            </w:r>
          </w:p>
        </w:tc>
      </w:tr>
      <w:tr>
        <w:tc>
          <w:tcPr>
            <w:tcW w:type="dxa" w:w="3137"/>
          </w:tcPr>
          <w:p>
            <w:pPr>
              <w:pStyle w:val="Tabla"/>
            </w:pPr>
            <w:r/>
            <w:r>
              <w:rPr>
                <w:b w:val="0"/>
                <w:i w:val="0"/>
              </w:rPr>
              <w:t>14</w:t>
            </w:r>
          </w:p>
        </w:tc>
        <w:tc>
          <w:tcPr>
            <w:tcW w:type="dxa" w:w="3137"/>
          </w:tcPr>
          <w:p>
            <w:pPr>
              <w:pStyle w:val="Tabla"/>
            </w:pPr>
            <w:r/>
            <w:r>
              <w:rPr>
                <w:b w:val="0"/>
                <w:i w:val="0"/>
              </w:rPr>
              <w:t>Qué es una escaleta</w:t>
            </w:r>
          </w:p>
        </w:tc>
        <w:tc>
          <w:tcPr>
            <w:tcW w:type="dxa" w:w="3137"/>
          </w:tcPr>
          <w:p>
            <w:pPr>
              <w:pStyle w:val="Tabla"/>
            </w:pPr>
            <w:r/>
            <w:r>
              <w:rPr>
                <w:b w:val="0"/>
                <w:i w:val="0"/>
              </w:rPr>
              <w:t>b) Relación de secuencias ordenadas ✔</w:t>
            </w:r>
          </w:p>
        </w:tc>
      </w:tr>
      <w:tr>
        <w:tc>
          <w:tcPr>
            <w:tcW w:type="dxa" w:w="3137"/>
          </w:tcPr>
          <w:p>
            <w:pPr>
              <w:pStyle w:val="Tabla"/>
            </w:pPr>
            <w:r/>
            <w:r>
              <w:rPr>
                <w:b w:val="0"/>
                <w:i w:val="0"/>
              </w:rPr>
              <w:t>18</w:t>
            </w:r>
          </w:p>
        </w:tc>
        <w:tc>
          <w:tcPr>
            <w:tcW w:type="dxa" w:w="3137"/>
          </w:tcPr>
          <w:p>
            <w:pPr>
              <w:pStyle w:val="Tabla"/>
            </w:pPr>
            <w:r/>
            <w:r>
              <w:rPr>
                <w:b w:val="0"/>
                <w:i w:val="0"/>
              </w:rPr>
              <w:t xml:space="preserve">Qué es un </w:t>
            </w:r>
            <w:r>
              <w:rPr>
                <w:b w:val="0"/>
                <w:i/>
              </w:rPr>
              <w:t>logline</w:t>
            </w:r>
          </w:p>
        </w:tc>
        <w:tc>
          <w:tcPr>
            <w:tcW w:type="dxa" w:w="3137"/>
          </w:tcPr>
          <w:p>
            <w:pPr>
              <w:pStyle w:val="Tabla"/>
            </w:pPr>
            <w:r/>
            <w:r>
              <w:rPr>
                <w:b w:val="0"/>
                <w:i w:val="0"/>
              </w:rPr>
              <w:t>a) Texto breve de 35 a 45 palabras ✔</w:t>
            </w:r>
          </w:p>
        </w:tc>
      </w:tr>
      <w:tr>
        <w:tc>
          <w:tcPr>
            <w:tcW w:type="dxa" w:w="3137"/>
          </w:tcPr>
          <w:p>
            <w:pPr>
              <w:pStyle w:val="Tabla"/>
            </w:pPr>
            <w:r/>
            <w:r>
              <w:rPr>
                <w:b w:val="0"/>
                <w:i w:val="0"/>
              </w:rPr>
              <w:t>21</w:t>
            </w:r>
          </w:p>
        </w:tc>
        <w:tc>
          <w:tcPr>
            <w:tcW w:type="dxa" w:w="3137"/>
          </w:tcPr>
          <w:p>
            <w:pPr>
              <w:pStyle w:val="Tabla"/>
            </w:pPr>
            <w:r/>
            <w:r>
              <w:rPr>
                <w:b w:val="0"/>
                <w:i w:val="0"/>
              </w:rPr>
              <w:t>Primera fase plenamente literaria</w:t>
            </w:r>
          </w:p>
        </w:tc>
        <w:tc>
          <w:tcPr>
            <w:tcW w:type="dxa" w:w="3137"/>
          </w:tcPr>
          <w:p>
            <w:pPr>
              <w:pStyle w:val="Tabla"/>
            </w:pPr>
            <w:r/>
            <w:r>
              <w:rPr>
                <w:b w:val="0"/>
                <w:i w:val="0"/>
              </w:rPr>
              <w:t>c) Argumento ✔</w:t>
            </w:r>
          </w:p>
        </w:tc>
      </w:tr>
      <w:tr>
        <w:tc>
          <w:tcPr>
            <w:tcW w:type="dxa" w:w="3137"/>
          </w:tcPr>
          <w:p>
            <w:pPr>
              <w:pStyle w:val="Tabla"/>
            </w:pPr>
            <w:r/>
            <w:r>
              <w:rPr>
                <w:b w:val="0"/>
                <w:i w:val="0"/>
              </w:rPr>
              <w:t>23</w:t>
            </w:r>
          </w:p>
        </w:tc>
        <w:tc>
          <w:tcPr>
            <w:tcW w:type="dxa" w:w="3137"/>
          </w:tcPr>
          <w:p>
            <w:pPr>
              <w:pStyle w:val="Tabla"/>
            </w:pPr>
            <w:r/>
            <w:r>
              <w:rPr>
                <w:b w:val="0"/>
                <w:i w:val="0"/>
              </w:rPr>
              <w:t xml:space="preserve">Qué es el </w:t>
            </w:r>
            <w:r>
              <w:rPr>
                <w:b w:val="0"/>
                <w:i/>
              </w:rPr>
              <w:t>découpage</w:t>
            </w:r>
            <w:r>
              <w:rPr>
                <w:b w:val="0"/>
                <w:i w:val="0"/>
              </w:rPr>
              <w:t xml:space="preserve"> según Burch</w:t>
            </w:r>
          </w:p>
        </w:tc>
        <w:tc>
          <w:tcPr>
            <w:tcW w:type="dxa" w:w="3137"/>
          </w:tcPr>
          <w:p>
            <w:pPr>
              <w:pStyle w:val="Tabla"/>
            </w:pPr>
            <w:r/>
            <w:r>
              <w:rPr>
                <w:b w:val="0"/>
                <w:i w:val="0"/>
              </w:rPr>
              <w:t>d) Convergencia de espacio y tiempo ✔</w:t>
            </w:r>
          </w:p>
        </w:tc>
      </w:tr>
      <w:tr>
        <w:tc>
          <w:tcPr>
            <w:tcW w:type="dxa" w:w="3137"/>
          </w:tcPr>
          <w:p>
            <w:pPr>
              <w:pStyle w:val="Tabla"/>
            </w:pPr>
            <w:r/>
            <w:r>
              <w:rPr>
                <w:b w:val="0"/>
                <w:i w:val="0"/>
              </w:rPr>
              <w:t>27</w:t>
            </w:r>
          </w:p>
        </w:tc>
        <w:tc>
          <w:tcPr>
            <w:tcW w:type="dxa" w:w="3137"/>
          </w:tcPr>
          <w:p>
            <w:pPr>
              <w:pStyle w:val="Tabla"/>
            </w:pPr>
            <w:r/>
            <w:r>
              <w:rPr>
                <w:b w:val="0"/>
                <w:i w:val="0"/>
              </w:rPr>
              <w:t>Cuándo se usa la focalización cero</w:t>
            </w:r>
          </w:p>
        </w:tc>
        <w:tc>
          <w:tcPr>
            <w:tcW w:type="dxa" w:w="3137"/>
          </w:tcPr>
          <w:p>
            <w:pPr>
              <w:pStyle w:val="Tabla"/>
            </w:pPr>
            <w:r/>
            <w:r>
              <w:rPr>
                <w:b w:val="0"/>
                <w:i w:val="0"/>
              </w:rPr>
              <w:t>a) Narrador omnisciente ✔</w:t>
            </w:r>
          </w:p>
        </w:tc>
      </w:tr>
      <w:tr>
        <w:tc>
          <w:tcPr>
            <w:tcW w:type="dxa" w:w="3137"/>
          </w:tcPr>
          <w:p>
            <w:pPr>
              <w:pStyle w:val="Tabla"/>
            </w:pPr>
            <w:r/>
            <w:r>
              <w:rPr>
                <w:b w:val="0"/>
                <w:i w:val="0"/>
              </w:rPr>
              <w:t>32</w:t>
            </w:r>
          </w:p>
        </w:tc>
        <w:tc>
          <w:tcPr>
            <w:tcW w:type="dxa" w:w="3137"/>
          </w:tcPr>
          <w:p>
            <w:pPr>
              <w:pStyle w:val="Tabla"/>
            </w:pPr>
            <w:r/>
            <w:r>
              <w:rPr>
                <w:b w:val="0"/>
                <w:i w:val="0"/>
              </w:rPr>
              <w:t>El momento de discusión tras el primer guion</w:t>
            </w:r>
          </w:p>
        </w:tc>
        <w:tc>
          <w:tcPr>
            <w:tcW w:type="dxa" w:w="3137"/>
          </w:tcPr>
          <w:p>
            <w:pPr>
              <w:pStyle w:val="Tabla"/>
            </w:pPr>
            <w:r/>
            <w:r>
              <w:rPr>
                <w:b w:val="0"/>
                <w:i w:val="0"/>
              </w:rPr>
              <w:t>c) Guerra del papel ✔</w:t>
            </w:r>
          </w:p>
        </w:tc>
      </w:tr>
      <w:tr>
        <w:tc>
          <w:tcPr>
            <w:tcW w:type="dxa" w:w="3137"/>
          </w:tcPr>
          <w:p>
            <w:pPr>
              <w:pStyle w:val="Tabla"/>
            </w:pPr>
            <w:r/>
            <w:r>
              <w:rPr>
                <w:b w:val="0"/>
                <w:i w:val="0"/>
              </w:rPr>
              <w:t>34</w:t>
            </w:r>
          </w:p>
        </w:tc>
        <w:tc>
          <w:tcPr>
            <w:tcW w:type="dxa" w:w="3137"/>
          </w:tcPr>
          <w:p>
            <w:pPr>
              <w:pStyle w:val="Tabla"/>
            </w:pPr>
            <w:r/>
            <w:r>
              <w:rPr>
                <w:b w:val="0"/>
                <w:i w:val="0"/>
              </w:rPr>
              <w:t>A qué hace referencia el idiolecto</w:t>
            </w:r>
          </w:p>
        </w:tc>
        <w:tc>
          <w:tcPr>
            <w:tcW w:type="dxa" w:w="3137"/>
          </w:tcPr>
          <w:p>
            <w:pPr>
              <w:pStyle w:val="Tabla"/>
            </w:pPr>
            <w:r/>
            <w:r>
              <w:rPr>
                <w:b w:val="0"/>
                <w:i w:val="0"/>
              </w:rPr>
              <w:t>c) Rasgos propios de la forma de expresarse ✔</w:t>
            </w:r>
          </w:p>
        </w:tc>
      </w:tr>
      <w:tr>
        <w:tc>
          <w:tcPr>
            <w:tcW w:type="dxa" w:w="3137"/>
          </w:tcPr>
          <w:p>
            <w:pPr>
              <w:pStyle w:val="Tabla"/>
            </w:pPr>
            <w:r/>
            <w:r>
              <w:rPr>
                <w:b w:val="0"/>
                <w:i w:val="0"/>
              </w:rPr>
              <w:t>38</w:t>
            </w:r>
          </w:p>
        </w:tc>
        <w:tc>
          <w:tcPr>
            <w:tcW w:type="dxa" w:w="3137"/>
          </w:tcPr>
          <w:p>
            <w:pPr>
              <w:pStyle w:val="Tabla"/>
            </w:pPr>
            <w:r/>
            <w:r>
              <w:rPr>
                <w:b w:val="0"/>
                <w:i w:val="0"/>
              </w:rPr>
              <w:t>Orden correcto de las fases</w:t>
            </w:r>
          </w:p>
        </w:tc>
        <w:tc>
          <w:tcPr>
            <w:tcW w:type="dxa" w:w="3137"/>
          </w:tcPr>
          <w:p>
            <w:pPr>
              <w:pStyle w:val="Tabla"/>
            </w:pPr>
            <w:r/>
            <w:r>
              <w:rPr>
                <w:b w:val="0"/>
                <w:i w:val="0"/>
              </w:rPr>
              <w:t>d) Idea, argumento, sinopsis, escaleta, tratamiento… ✔</w:t>
            </w:r>
          </w:p>
        </w:tc>
      </w:tr>
      <w:tr>
        <w:tc>
          <w:tcPr>
            <w:tcW w:type="dxa" w:w="3137"/>
          </w:tcPr>
          <w:p>
            <w:pPr>
              <w:pStyle w:val="Tabla"/>
            </w:pPr>
            <w:r/>
            <w:r>
              <w:rPr>
                <w:b w:val="0"/>
                <w:i w:val="0"/>
              </w:rPr>
              <w:t>42</w:t>
            </w:r>
          </w:p>
        </w:tc>
        <w:tc>
          <w:tcPr>
            <w:tcW w:type="dxa" w:w="3137"/>
          </w:tcPr>
          <w:p>
            <w:pPr>
              <w:pStyle w:val="Tabla"/>
            </w:pPr>
            <w:r/>
            <w:r>
              <w:rPr>
                <w:b w:val="0"/>
                <w:i w:val="0"/>
              </w:rPr>
              <w:t>Qué es el paradigma</w:t>
            </w:r>
          </w:p>
        </w:tc>
        <w:tc>
          <w:tcPr>
            <w:tcW w:type="dxa" w:w="3137"/>
          </w:tcPr>
          <w:p>
            <w:pPr>
              <w:pStyle w:val="Tabla"/>
            </w:pPr>
            <w:r/>
            <w:r>
              <w:rPr>
                <w:b w:val="0"/>
                <w:i w:val="0"/>
              </w:rPr>
              <w:t>a) El modelo en tres actos ✔</w:t>
            </w:r>
          </w:p>
        </w:tc>
      </w:tr>
      <w:tr>
        <w:tc>
          <w:tcPr>
            <w:tcW w:type="dxa" w:w="3137"/>
          </w:tcPr>
          <w:p>
            <w:pPr>
              <w:pStyle w:val="Tabla"/>
            </w:pPr>
            <w:r/>
            <w:r>
              <w:rPr>
                <w:b w:val="0"/>
                <w:i w:val="0"/>
              </w:rPr>
              <w:t>52</w:t>
            </w:r>
          </w:p>
        </w:tc>
        <w:tc>
          <w:tcPr>
            <w:tcW w:type="dxa" w:w="3137"/>
          </w:tcPr>
          <w:p>
            <w:pPr>
              <w:pStyle w:val="Tabla"/>
            </w:pPr>
            <w:r/>
            <w:r>
              <w:rPr>
                <w:b w:val="0"/>
                <w:i w:val="0"/>
              </w:rPr>
              <w:t>Cuál NO es función de los diálogos</w:t>
            </w:r>
          </w:p>
        </w:tc>
        <w:tc>
          <w:tcPr>
            <w:tcW w:type="dxa" w:w="3137"/>
          </w:tcPr>
          <w:p>
            <w:pPr>
              <w:pStyle w:val="Tabla"/>
            </w:pPr>
            <w:r/>
            <w:r>
              <w:rPr>
                <w:b w:val="0"/>
                <w:i w:val="0"/>
              </w:rPr>
              <w:t>d) Describir el entorno ✔</w:t>
            </w:r>
          </w:p>
        </w:tc>
      </w:tr>
      <w:tr>
        <w:tc>
          <w:tcPr>
            <w:tcW w:type="dxa" w:w="3137"/>
          </w:tcPr>
          <w:p>
            <w:pPr>
              <w:pStyle w:val="Tabla"/>
            </w:pPr>
            <w:r/>
            <w:r>
              <w:rPr>
                <w:b w:val="0"/>
                <w:i w:val="0"/>
              </w:rPr>
              <w:t>54</w:t>
            </w:r>
          </w:p>
        </w:tc>
        <w:tc>
          <w:tcPr>
            <w:tcW w:type="dxa" w:w="3137"/>
          </w:tcPr>
          <w:p>
            <w:pPr>
              <w:pStyle w:val="Tabla"/>
            </w:pPr>
            <w:r/>
            <w:r>
              <w:rPr>
                <w:b w:val="0"/>
                <w:i w:val="0"/>
              </w:rPr>
              <w:t>Desarrollo próximo al guion sin diálogos</w:t>
            </w:r>
          </w:p>
        </w:tc>
        <w:tc>
          <w:tcPr>
            <w:tcW w:type="dxa" w:w="3137"/>
          </w:tcPr>
          <w:p>
            <w:pPr>
              <w:pStyle w:val="Tabla"/>
            </w:pPr>
            <w:r/>
            <w:r>
              <w:rPr>
                <w:b w:val="0"/>
                <w:i w:val="0"/>
              </w:rPr>
              <w:t>b) Una escaleta ✔</w:t>
            </w:r>
          </w:p>
        </w:tc>
      </w:tr>
      <w:tr>
        <w:tc>
          <w:tcPr>
            <w:tcW w:type="dxa" w:w="3137"/>
          </w:tcPr>
          <w:p>
            <w:pPr>
              <w:pStyle w:val="Tabla"/>
            </w:pPr>
            <w:r/>
            <w:r>
              <w:rPr>
                <w:b w:val="0"/>
                <w:i w:val="0"/>
              </w:rPr>
              <w:t>62</w:t>
            </w:r>
          </w:p>
        </w:tc>
        <w:tc>
          <w:tcPr>
            <w:tcW w:type="dxa" w:w="3137"/>
          </w:tcPr>
          <w:p>
            <w:pPr>
              <w:pStyle w:val="Tabla"/>
            </w:pPr>
            <w:r/>
            <w:r>
              <w:rPr>
                <w:b w:val="0"/>
                <w:i w:val="0"/>
              </w:rPr>
              <w:t xml:space="preserve">Qué es el </w:t>
            </w:r>
            <w:r>
              <w:rPr>
                <w:b w:val="0"/>
                <w:i/>
              </w:rPr>
              <w:t>subplot</w:t>
            </w:r>
          </w:p>
        </w:tc>
        <w:tc>
          <w:tcPr>
            <w:tcW w:type="dxa" w:w="3137"/>
          </w:tcPr>
          <w:p>
            <w:pPr>
              <w:pStyle w:val="Tabla"/>
            </w:pPr>
            <w:r/>
            <w:r>
              <w:rPr>
                <w:b w:val="0"/>
                <w:i w:val="0"/>
              </w:rPr>
              <w:t>a) Intriga secundaria que refuerza la trama ✔</w:t>
            </w:r>
          </w:p>
        </w:tc>
      </w:tr>
      <w:tr>
        <w:tc>
          <w:tcPr>
            <w:tcW w:type="dxa" w:w="3137"/>
          </w:tcPr>
          <w:p>
            <w:pPr>
              <w:pStyle w:val="Tabla"/>
            </w:pPr>
            <w:r/>
            <w:r>
              <w:rPr>
                <w:b w:val="0"/>
                <w:i w:val="0"/>
              </w:rPr>
              <w:t>63</w:t>
            </w:r>
          </w:p>
        </w:tc>
        <w:tc>
          <w:tcPr>
            <w:tcW w:type="dxa" w:w="3137"/>
          </w:tcPr>
          <w:p>
            <w:pPr>
              <w:pStyle w:val="Tabla"/>
            </w:pPr>
            <w:r/>
            <w:r>
              <w:rPr>
                <w:b w:val="0"/>
                <w:i w:val="0"/>
              </w:rPr>
              <w:t xml:space="preserve">Qué es un </w:t>
            </w:r>
            <w:r>
              <w:rPr>
                <w:b w:val="0"/>
                <w:i/>
              </w:rPr>
              <w:t>plot</w:t>
            </w:r>
          </w:p>
        </w:tc>
        <w:tc>
          <w:tcPr>
            <w:tcW w:type="dxa" w:w="3137"/>
          </w:tcPr>
          <w:p>
            <w:pPr>
              <w:pStyle w:val="Tabla"/>
            </w:pPr>
            <w:r/>
            <w:r>
              <w:rPr>
                <w:b w:val="0"/>
                <w:i w:val="0"/>
              </w:rPr>
              <w:t>d) La trama de la historia ✔</w:t>
            </w:r>
          </w:p>
        </w:tc>
      </w:tr>
      <w:tr>
        <w:tc>
          <w:tcPr>
            <w:tcW w:type="dxa" w:w="3137"/>
          </w:tcPr>
          <w:p>
            <w:pPr>
              <w:pStyle w:val="Tabla"/>
            </w:pPr>
            <w:r/>
            <w:r>
              <w:rPr>
                <w:b w:val="0"/>
                <w:i w:val="0"/>
              </w:rPr>
              <w:t>76</w:t>
            </w:r>
          </w:p>
        </w:tc>
        <w:tc>
          <w:tcPr>
            <w:tcW w:type="dxa" w:w="3137"/>
          </w:tcPr>
          <w:p>
            <w:pPr>
              <w:pStyle w:val="Tabla"/>
            </w:pPr>
            <w:r/>
            <w:r>
              <w:rPr>
                <w:b w:val="0"/>
                <w:i w:val="0"/>
              </w:rPr>
              <w:t xml:space="preserve">Qué es un </w:t>
            </w:r>
            <w:r>
              <w:rPr>
                <w:b w:val="0"/>
                <w:i/>
              </w:rPr>
              <w:t>beat</w:t>
            </w:r>
          </w:p>
        </w:tc>
        <w:tc>
          <w:tcPr>
            <w:tcW w:type="dxa" w:w="3137"/>
          </w:tcPr>
          <w:p>
            <w:pPr>
              <w:pStyle w:val="Tabla"/>
            </w:pPr>
            <w:r/>
            <w:r>
              <w:rPr>
                <w:b w:val="0"/>
                <w:i w:val="0"/>
              </w:rPr>
              <w:t>c) Intercambio de acción y reacción ✔</w:t>
            </w:r>
          </w:p>
        </w:tc>
      </w:tr>
      <w:tr>
        <w:tc>
          <w:tcPr>
            <w:tcW w:type="dxa" w:w="3137"/>
          </w:tcPr>
          <w:p>
            <w:pPr>
              <w:pStyle w:val="Tabla"/>
            </w:pPr>
            <w:r/>
            <w:r>
              <w:rPr>
                <w:b w:val="0"/>
                <w:i w:val="0"/>
              </w:rPr>
              <w:t>80</w:t>
            </w:r>
          </w:p>
        </w:tc>
        <w:tc>
          <w:tcPr>
            <w:tcW w:type="dxa" w:w="3137"/>
          </w:tcPr>
          <w:p>
            <w:pPr>
              <w:pStyle w:val="Tabla"/>
            </w:pPr>
            <w:r/>
            <w:r>
              <w:rPr>
                <w:b w:val="0"/>
                <w:i w:val="0"/>
              </w:rPr>
              <w:t>Término de Hitchcock para el elemento excusa</w:t>
            </w:r>
          </w:p>
        </w:tc>
        <w:tc>
          <w:tcPr>
            <w:tcW w:type="dxa" w:w="3137"/>
          </w:tcPr>
          <w:p>
            <w:pPr>
              <w:pStyle w:val="Tabla"/>
            </w:pPr>
            <w:r/>
            <w:r>
              <w:rPr>
                <w:b w:val="0"/>
                <w:i w:val="0"/>
              </w:rPr>
              <w:t>a) MacGuffin ✔</w:t>
            </w:r>
          </w:p>
        </w:tc>
      </w:tr>
      <w:tr>
        <w:tc>
          <w:tcPr>
            <w:tcW w:type="dxa" w:w="3137"/>
          </w:tcPr>
          <w:p>
            <w:pPr>
              <w:pStyle w:val="Tabla"/>
            </w:pPr>
            <w:r/>
            <w:r>
              <w:rPr>
                <w:b w:val="0"/>
                <w:i w:val="0"/>
              </w:rPr>
              <w:t>86</w:t>
            </w:r>
          </w:p>
        </w:tc>
        <w:tc>
          <w:tcPr>
            <w:tcW w:type="dxa" w:w="3137"/>
          </w:tcPr>
          <w:p>
            <w:pPr>
              <w:pStyle w:val="Tabla"/>
            </w:pPr>
            <w:r/>
            <w:r>
              <w:rPr>
                <w:b w:val="0"/>
                <w:i w:val="0"/>
              </w:rPr>
              <w:t xml:space="preserve">Qué es un </w:t>
            </w:r>
            <w:r>
              <w:rPr>
                <w:b w:val="0"/>
                <w:i/>
              </w:rPr>
              <w:t>red herring</w:t>
            </w:r>
          </w:p>
        </w:tc>
        <w:tc>
          <w:tcPr>
            <w:tcW w:type="dxa" w:w="3137"/>
          </w:tcPr>
          <w:p>
            <w:pPr>
              <w:pStyle w:val="Tabla"/>
            </w:pPr>
            <w:r/>
            <w:r>
              <w:rPr>
                <w:b w:val="0"/>
                <w:i w:val="0"/>
              </w:rPr>
              <w:t>a) Expectativa que desvía la atención ✔</w:t>
            </w:r>
          </w:p>
        </w:tc>
      </w:tr>
      <w:tr>
        <w:tc>
          <w:tcPr>
            <w:tcW w:type="dxa" w:w="3137"/>
          </w:tcPr>
          <w:p>
            <w:pPr>
              <w:pStyle w:val="Tabla"/>
            </w:pPr>
            <w:r/>
            <w:r>
              <w:rPr>
                <w:b w:val="0"/>
                <w:i w:val="0"/>
              </w:rPr>
              <w:t>114</w:t>
            </w:r>
          </w:p>
        </w:tc>
        <w:tc>
          <w:tcPr>
            <w:tcW w:type="dxa" w:w="3137"/>
          </w:tcPr>
          <w:p>
            <w:pPr>
              <w:pStyle w:val="Tabla"/>
            </w:pPr>
            <w:r/>
            <w:r>
              <w:rPr>
                <w:b w:val="0"/>
                <w:i w:val="0"/>
              </w:rPr>
              <w:t>A qué se denomina biblia en una serie</w:t>
            </w:r>
          </w:p>
        </w:tc>
        <w:tc>
          <w:tcPr>
            <w:tcW w:type="dxa" w:w="3137"/>
          </w:tcPr>
          <w:p>
            <w:pPr>
              <w:pStyle w:val="Tabla"/>
            </w:pPr>
            <w:r/>
            <w:r>
              <w:rPr>
                <w:b w:val="0"/>
                <w:i w:val="0"/>
              </w:rPr>
              <w:t>c) El documento imprescindible ✔</w:t>
            </w:r>
          </w:p>
        </w:tc>
      </w:tr>
      <w:tr>
        <w:tc>
          <w:tcPr>
            <w:tcW w:type="dxa" w:w="3137"/>
          </w:tcPr>
          <w:p>
            <w:pPr>
              <w:pStyle w:val="Tabla"/>
            </w:pPr>
            <w:r/>
            <w:r>
              <w:rPr>
                <w:b w:val="0"/>
                <w:i w:val="0"/>
              </w:rPr>
              <w:t>118</w:t>
            </w:r>
          </w:p>
        </w:tc>
        <w:tc>
          <w:tcPr>
            <w:tcW w:type="dxa" w:w="3137"/>
          </w:tcPr>
          <w:p>
            <w:pPr>
              <w:pStyle w:val="Tabla"/>
            </w:pPr>
            <w:r/>
            <w:r>
              <w:rPr>
                <w:b w:val="0"/>
                <w:i w:val="0"/>
              </w:rPr>
              <w:t>Qué es una paralipsis</w:t>
            </w:r>
          </w:p>
        </w:tc>
        <w:tc>
          <w:tcPr>
            <w:tcW w:type="dxa" w:w="3137"/>
          </w:tcPr>
          <w:p>
            <w:pPr>
              <w:pStyle w:val="Tabla"/>
            </w:pPr>
            <w:r/>
            <w:r>
              <w:rPr>
                <w:b w:val="0"/>
                <w:i w:val="0"/>
              </w:rPr>
              <w:t>d) Ocultar al espectador un dato que sabe el personaje ✔</w:t>
            </w:r>
          </w:p>
        </w:tc>
      </w:tr>
      <w:tr>
        <w:tc>
          <w:tcPr>
            <w:tcW w:type="dxa" w:w="3137"/>
          </w:tcPr>
          <w:p>
            <w:pPr>
              <w:pStyle w:val="Tabla"/>
            </w:pPr>
            <w:r/>
            <w:r>
              <w:rPr>
                <w:b w:val="0"/>
                <w:i w:val="0"/>
              </w:rPr>
              <w:t>120</w:t>
            </w:r>
          </w:p>
        </w:tc>
        <w:tc>
          <w:tcPr>
            <w:tcW w:type="dxa" w:w="3137"/>
          </w:tcPr>
          <w:p>
            <w:pPr>
              <w:pStyle w:val="Tabla"/>
            </w:pPr>
            <w:r/>
            <w:r>
              <w:rPr>
                <w:b w:val="0"/>
                <w:i w:val="0"/>
              </w:rPr>
              <w:t>Qué es la ironía dramática</w:t>
            </w:r>
          </w:p>
        </w:tc>
        <w:tc>
          <w:tcPr>
            <w:tcW w:type="dxa" w:w="3137"/>
          </w:tcPr>
          <w:p>
            <w:pPr>
              <w:pStyle w:val="Tabla"/>
            </w:pPr>
            <w:r/>
            <w:r>
              <w:rPr>
                <w:b w:val="0"/>
                <w:i w:val="0"/>
              </w:rPr>
              <w:t>a) El espectador sabe lo que el personaje ignora ✔</w:t>
            </w:r>
          </w:p>
        </w:tc>
      </w:tr>
    </w:tbl>
    <w:p>
      <w:pPr/>
    </w:p>
    <w:p>
      <w:pPr/>
      <w:r>
        <w:rPr>
          <w:b w:val="0"/>
          <w:i w:val="0"/>
        </w:rPr>
      </w:r>
      <w:r>
        <w:rPr>
          <w:b/>
          <w:i w:val="0"/>
        </w:rPr>
        <w:t>Las veintidós oficiales son correctas y NINGUNA descansa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veintidós preguntas y ni un dato de actualidad.</w:t>
      </w:r>
      <w:r>
        <w:rPr>
          <w:b w:val="0"/>
          <w:i w:val="0"/>
        </w:rPr>
        <w:t xml:space="preserve"> </w:t>
      </w:r>
      <w:r>
        <w:rPr>
          <w:b/>
          <w:i w:val="0"/>
        </w:rPr>
        <w:t>Con la tabla de documentos y la de</w:t>
      </w:r>
      <w:r>
        <w:t xml:space="preserve"> </w:t>
      </w:r>
      <w:r>
        <w:rPr>
          <w:b/>
          <w:i w:val="0"/>
        </w:rPr>
        <w:t>recursos de ocultación se contesta la mitad del punto.</w:t>
      </w:r>
      <w:r>
        <w:rPr>
          <w:b w:val="0"/>
          <w:i w:val="0"/>
        </w:rPr>
      </w:r>
    </w:p>
    <w:p>
      <w:r>
        <w:br w:type="page"/>
      </w:r>
    </w:p>
    <w:p>
      <w:pPr>
        <w:pStyle w:val="Rótulo"/>
      </w:pPr>
      <w:r>
        <w:t>Para comprobar si el tema se sostiene</w:t>
      </w:r>
    </w:p>
    <w:p>
      <w:pPr>
        <w:pStyle w:val="Heading1"/>
      </w:pPr>
      <w:r>
        <w:t>Preguntas reales de examen · tema 8</w:t>
      </w:r>
    </w:p>
    <w:p>
      <w:pPr/>
      <w:r>
        <w:rPr>
          <w:i/>
        </w:rPr>
        <w:t>22 preguntas de los cuadernillos de 2024. Las respuestas, al final del volumen.</w:t>
      </w:r>
    </w:p>
    <w:p>
      <w:pPr>
        <w:pStyle w:val="Pregunta"/>
      </w:pPr>
      <w:r>
        <w:rPr>
          <w:rStyle w:val="Númerodepregunta"/>
        </w:rPr>
        <w:t xml:space="preserve">1. </w:t>
      </w:r>
      <w:r>
        <w:rPr>
          <w:b/>
        </w:rPr>
        <w:t>Según Robert McKee, una historia que progresa hasta el límite de la experiencia humana en profundidad y alcance en sus conflictos:</w:t>
      </w:r>
    </w:p>
    <w:p>
      <w:pPr>
        <w:pStyle w:val="Opción"/>
      </w:pPr>
      <w:r>
        <w:t>a) Debe contener personajes positivos, que encuentren de forma inmediata la simpatía del espectador, utilizando para ello figuras arquetípicas reconocibles en cualquier cultura.</w:t>
      </w:r>
    </w:p>
    <w:p>
      <w:pPr>
        <w:pStyle w:val="Opción"/>
      </w:pPr>
      <w:r>
        <w:t>b) Debe seguir el itinerario mítico marcado por el viaje del héroe, atendiendo a una búsqueda personal en la que el protagonista pase de una situación inicial de ignorancia a una final de sabiduría.</w:t>
      </w:r>
    </w:p>
    <w:p>
      <w:pPr>
        <w:pStyle w:val="Opción"/>
      </w:pPr>
      <w:r>
        <w:t>c) Debe avanzar a lo largo de un patrón que incluya el valor principal de la historia, su contrario, su antónimo y la negación de la negación.</w:t>
      </w:r>
    </w:p>
    <w:p>
      <w:pPr>
        <w:pStyle w:val="Opción"/>
      </w:pPr>
      <w:r>
        <w:t>d) Ha de basar su argumento en temáticas atractivas para la audiencia del momento, siguiendo investigaciones de mercado, sondeos, encuestas y análisis de Big Data de los seguimientos en las plataformas.</w:t>
      </w:r>
    </w:p>
    <w:p>
      <w:pPr>
        <w:pStyle w:val="Pregunta"/>
      </w:pPr>
      <w:r>
        <w:rPr>
          <w:rStyle w:val="Númerodepregunta"/>
        </w:rPr>
        <w:t xml:space="preserve">2. </w:t>
      </w:r>
      <w:r>
        <w:rPr>
          <w:b/>
        </w:rPr>
        <w:t>¿Qué es un logline?</w:t>
      </w:r>
    </w:p>
    <w:p>
      <w:pPr>
        <w:pStyle w:val="Opción"/>
      </w:pPr>
      <w:r>
        <w:t>a) Es un texto breve (35-45 palabras) donde se cuenta de que trata un guion.</w:t>
      </w:r>
    </w:p>
    <w:p>
      <w:pPr>
        <w:pStyle w:val="Opción"/>
      </w:pPr>
      <w:r>
        <w:t>b) Es un resumen de, aproximadamente, una página donde se resume el guion.</w:t>
      </w:r>
    </w:p>
    <w:p>
      <w:pPr>
        <w:pStyle w:val="Opción"/>
      </w:pPr>
      <w:r>
        <w:t>c) Es un texto donde, en cinco frases, se resume el guion en tres actos: planteamiento, nudo y desenlace.</w:t>
      </w:r>
    </w:p>
    <w:p>
      <w:pPr>
        <w:pStyle w:val="Opción"/>
      </w:pPr>
      <w:r>
        <w:t>d) Es la parte de diálogos de un guion.</w:t>
      </w:r>
    </w:p>
    <w:p>
      <w:pPr>
        <w:pStyle w:val="Pregunta"/>
      </w:pPr>
      <w:r>
        <w:rPr>
          <w:rStyle w:val="Númerodepregunta"/>
        </w:rPr>
        <w:t xml:space="preserve">3. </w:t>
      </w:r>
      <w:r>
        <w:rPr>
          <w:b/>
        </w:rPr>
        <w:t>En cine ¿cuál es la primera fase plenamente literaria?</w:t>
      </w:r>
    </w:p>
    <w:p>
      <w:pPr>
        <w:pStyle w:val="Opción"/>
      </w:pPr>
      <w:r>
        <w:t>a) Guión literario.</w:t>
      </w:r>
    </w:p>
    <w:p>
      <w:pPr>
        <w:pStyle w:val="Opción"/>
      </w:pPr>
      <w:r>
        <w:t>b) Guión técnico.</w:t>
      </w:r>
    </w:p>
    <w:p>
      <w:pPr>
        <w:pStyle w:val="Opción"/>
      </w:pPr>
      <w:r>
        <w:t>c) Argumento.</w:t>
      </w:r>
    </w:p>
    <w:p>
      <w:pPr>
        <w:pStyle w:val="Opción"/>
      </w:pPr>
      <w:r>
        <w:t>d) Sinopsis.</w:t>
      </w:r>
    </w:p>
    <w:p>
      <w:pPr>
        <w:pStyle w:val="Pregunta"/>
      </w:pPr>
      <w:r>
        <w:rPr>
          <w:rStyle w:val="Númerodepregunta"/>
        </w:rPr>
        <w:t xml:space="preserve">4. </w:t>
      </w:r>
      <w:r>
        <w:rPr>
          <w:b/>
        </w:rPr>
        <w:t>Según Noël Burch el “decoupage” o guion técnico es:</w:t>
      </w:r>
    </w:p>
    <w:p>
      <w:pPr>
        <w:pStyle w:val="Opción"/>
      </w:pPr>
      <w:r>
        <w:t>a) El storyboard.</w:t>
      </w:r>
    </w:p>
    <w:p>
      <w:pPr>
        <w:pStyle w:val="Opción"/>
      </w:pPr>
      <w:r>
        <w:t>b) La última fase del guion, que incluye las localizaciones, los actores que aparecen en cada secuencia y en cada plano, sus movimientos en el espacio y las ópticas con que se rueda cada toma.</w:t>
      </w:r>
    </w:p>
    <w:p>
      <w:pPr>
        <w:pStyle w:val="Opción"/>
      </w:pPr>
      <w:r>
        <w:t>c) La descomposición de la trama en acciones susceptibles de ser rodadas.</w:t>
      </w:r>
    </w:p>
    <w:p>
      <w:pPr>
        <w:pStyle w:val="Opción"/>
      </w:pPr>
      <w:r>
        <w:t>d) No solo una fase del film o una operación téc nica, sino la convergencia de un desglose del espacio, realizado en el momento del rodaje, con una descomposición del tiempo ejecutado en el montaje.</w:t>
      </w:r>
    </w:p>
    <w:p>
      <w:pPr>
        <w:pStyle w:val="Pregunta"/>
      </w:pPr>
      <w:r>
        <w:rPr>
          <w:rStyle w:val="Númerodepregunta"/>
        </w:rPr>
        <w:t xml:space="preserve">5. </w:t>
      </w:r>
      <w:r>
        <w:rPr>
          <w:b/>
        </w:rPr>
        <w:t>Decimos que utilizamos la focalización cero en una narración cuando:</w:t>
      </w:r>
    </w:p>
    <w:p>
      <w:pPr>
        <w:pStyle w:val="Opción"/>
      </w:pPr>
      <w:r>
        <w:t>a) Un narrador omnisciente lo sabe todo sobre los personajes.</w:t>
      </w:r>
    </w:p>
    <w:p>
      <w:pPr>
        <w:pStyle w:val="Opción"/>
      </w:pPr>
      <w:r>
        <w:t>b) El punto de vista lo muestra un personaje secundario.</w:t>
      </w:r>
    </w:p>
    <w:p>
      <w:pPr>
        <w:pStyle w:val="Opción"/>
      </w:pPr>
      <w:r>
        <w:t>c) El espectador sabe más que los personajes.</w:t>
      </w:r>
    </w:p>
    <w:p>
      <w:pPr>
        <w:pStyle w:val="Opción"/>
      </w:pPr>
      <w:r>
        <w:t>d) El protagonista es quien narra los acontecimientos.</w:t>
      </w:r>
    </w:p>
    <w:p>
      <w:pPr>
        <w:pStyle w:val="Pregunta"/>
      </w:pPr>
      <w:r>
        <w:rPr>
          <w:rStyle w:val="Númerodepregunta"/>
        </w:rPr>
        <w:t xml:space="preserve">6. </w:t>
      </w:r>
      <w:r>
        <w:rPr>
          <w:b/>
        </w:rPr>
        <w:t>¿El momento de discusión y análisis, después de la escritura del primer guión se conoce como?</w:t>
      </w:r>
    </w:p>
    <w:p>
      <w:pPr>
        <w:pStyle w:val="Opción"/>
      </w:pPr>
      <w:r>
        <w:t>a) Exposición de motivos.</w:t>
      </w:r>
    </w:p>
    <w:p>
      <w:pPr>
        <w:pStyle w:val="Opción"/>
      </w:pPr>
      <w:r>
        <w:t>b) Espejo.</w:t>
      </w:r>
    </w:p>
    <w:p>
      <w:pPr>
        <w:pStyle w:val="Opción"/>
      </w:pPr>
      <w:r>
        <w:t>c) Guerra del papel.</w:t>
      </w:r>
    </w:p>
    <w:p>
      <w:pPr>
        <w:pStyle w:val="Opción"/>
      </w:pPr>
      <w:r>
        <w:t>d) Mesa italiana.</w:t>
      </w:r>
    </w:p>
    <w:p>
      <w:pPr>
        <w:pStyle w:val="Pregunta"/>
      </w:pPr>
      <w:r>
        <w:rPr>
          <w:rStyle w:val="Númerodepregunta"/>
        </w:rPr>
        <w:t xml:space="preserve">7. </w:t>
      </w:r>
      <w:r>
        <w:rPr>
          <w:b/>
        </w:rPr>
        <w:t>Cuando en un guion de cine o ficción se detalla el idiolecto de un personaje, ¿a qué hace referencia?</w:t>
      </w:r>
    </w:p>
    <w:p>
      <w:pPr>
        <w:pStyle w:val="Opción"/>
      </w:pPr>
      <w:r>
        <w:t>a) A las circunstancias (materiales o abstractas) que se producen alrededor de un personaje cuando este cambia de idea u opinión en una secuencia.</w:t>
      </w:r>
    </w:p>
    <w:p>
      <w:pPr>
        <w:pStyle w:val="Opción"/>
      </w:pPr>
      <w:r>
        <w:t>b) A lo que ese personaje quiere decir sin decirlo, es decir, lo que está pensando más allá de lo que estén diciendo sus palabras, que pueden ser o no coincidentes con su idiolecto.</w:t>
      </w:r>
    </w:p>
    <w:p>
      <w:pPr>
        <w:pStyle w:val="Opción"/>
      </w:pPr>
      <w:r>
        <w:t>c) Al conjunto de rasgos propios de la forma de expresarse de ese personaje, que incluye vocabulario, sintaxis, uso de jerga, entonación, etc.</w:t>
      </w:r>
    </w:p>
    <w:p>
      <w:pPr>
        <w:pStyle w:val="Opción"/>
      </w:pPr>
      <w:r>
        <w:t>d) A nada porque ese término no existe.</w:t>
      </w:r>
    </w:p>
    <w:p>
      <w:pPr>
        <w:pStyle w:val="Pregunta"/>
      </w:pPr>
      <w:r>
        <w:rPr>
          <w:rStyle w:val="Númerodepregunta"/>
        </w:rPr>
        <w:t xml:space="preserve">8. </w:t>
      </w:r>
      <w:r>
        <w:rPr>
          <w:b/>
        </w:rPr>
        <w:t>¿Cuál de estas funciones NO es una función de los diálogos?</w:t>
      </w:r>
    </w:p>
    <w:p>
      <w:pPr>
        <w:pStyle w:val="Opción"/>
      </w:pPr>
      <w:r>
        <w:t>a) Hacer avanzar la acción.</w:t>
      </w:r>
    </w:p>
    <w:p>
      <w:pPr>
        <w:pStyle w:val="Opción"/>
      </w:pPr>
      <w:r>
        <w:t>b) Establecer las relaciones entre personajes.</w:t>
      </w:r>
    </w:p>
    <w:p>
      <w:pPr>
        <w:pStyle w:val="Opción"/>
      </w:pPr>
      <w:r>
        <w:t>c) Desarrollar conflictos y describir estados de ánimo.</w:t>
      </w:r>
    </w:p>
    <w:p>
      <w:pPr>
        <w:pStyle w:val="Opción"/>
      </w:pPr>
      <w:r>
        <w:t>d) Describir el entorno.</w:t>
      </w:r>
    </w:p>
    <w:p>
      <w:pPr>
        <w:pStyle w:val="Pregunta"/>
      </w:pPr>
      <w:r>
        <w:rPr>
          <w:rStyle w:val="Númerodepregunta"/>
        </w:rPr>
        <w:t xml:space="preserve">9. </w:t>
      </w:r>
      <w:r>
        <w:rPr>
          <w:b/>
        </w:rPr>
        <w:t>Un desarrollo próximo al guión sin abordar los diálogos, es ...</w:t>
      </w:r>
    </w:p>
    <w:p>
      <w:pPr>
        <w:pStyle w:val="Opción"/>
      </w:pPr>
      <w:r>
        <w:t>a) Una sinopsis.</w:t>
      </w:r>
    </w:p>
    <w:p>
      <w:pPr>
        <w:pStyle w:val="Opción"/>
      </w:pPr>
      <w:r>
        <w:t>b) Una escaleta.</w:t>
      </w:r>
    </w:p>
    <w:p>
      <w:pPr>
        <w:pStyle w:val="Opción"/>
      </w:pPr>
      <w:r>
        <w:t>c) Un guión de ensayos.</w:t>
      </w:r>
    </w:p>
    <w:p>
      <w:pPr>
        <w:pStyle w:val="Opción"/>
      </w:pPr>
      <w:r>
        <w:t>d) Un argumento.</w:t>
      </w:r>
    </w:p>
    <w:p>
      <w:pPr>
        <w:pStyle w:val="Pregunta"/>
      </w:pPr>
      <w:r>
        <w:rPr>
          <w:rStyle w:val="Númerodepregunta"/>
        </w:rPr>
        <w:t xml:space="preserve">10. </w:t>
      </w:r>
      <w:r>
        <w:rPr>
          <w:b/>
        </w:rPr>
        <w:t>¿Qué es un plot en una obra?</w:t>
      </w:r>
    </w:p>
    <w:p>
      <w:pPr>
        <w:pStyle w:val="Opción"/>
      </w:pPr>
      <w:r>
        <w:t>a) El inicio de la historia.</w:t>
      </w:r>
    </w:p>
    <w:p>
      <w:pPr>
        <w:pStyle w:val="Opción"/>
      </w:pPr>
      <w:r>
        <w:t>b) El nudo de la historia.</w:t>
      </w:r>
    </w:p>
    <w:p>
      <w:pPr>
        <w:pStyle w:val="Opción"/>
      </w:pPr>
      <w:r>
        <w:t>c) El desenlace de la historia.</w:t>
      </w:r>
    </w:p>
    <w:p>
      <w:pPr>
        <w:pStyle w:val="Opción"/>
      </w:pPr>
      <w:r>
        <w:t>d) La trama de la historia.</w:t>
      </w:r>
    </w:p>
    <w:p>
      <w:pPr>
        <w:pStyle w:val="Pregunta"/>
      </w:pPr>
      <w:r>
        <w:rPr>
          <w:rStyle w:val="Númerodepregunta"/>
        </w:rPr>
        <w:t xml:space="preserve">11. </w:t>
      </w:r>
      <w:r>
        <w:rPr>
          <w:b/>
        </w:rPr>
        <w:t>¿Qué es un BEAT o golpe de efecto?</w:t>
      </w:r>
    </w:p>
    <w:p>
      <w:pPr>
        <w:pStyle w:val="Opción"/>
      </w:pPr>
      <w:r>
        <w:t>a) Cualquier suceso, incidente o peripecia inesperada que provoca en el espectador una emoción que provoca su empatía.</w:t>
      </w:r>
    </w:p>
    <w:p>
      <w:pPr>
        <w:pStyle w:val="Opción"/>
      </w:pPr>
      <w:r>
        <w:t>b) Un incidente que proyecta la trama hacia el desenlace.</w:t>
      </w:r>
    </w:p>
    <w:p>
      <w:pPr>
        <w:pStyle w:val="Opción"/>
      </w:pPr>
      <w:r>
        <w:t>c) Un intercambio de una acción y una reacción que se produce en el comportamiento de un personaje.</w:t>
      </w:r>
    </w:p>
    <w:p>
      <w:pPr>
        <w:pStyle w:val="Opción"/>
      </w:pPr>
      <w:r>
        <w:t>d) Un recurso a evitar que busca la atención del espectador a través de un impacto primario y de lances patéticos.</w:t>
      </w:r>
    </w:p>
    <w:p>
      <w:pPr>
        <w:pStyle w:val="Pregunta"/>
      </w:pPr>
      <w:r>
        <w:rPr>
          <w:rStyle w:val="Númerodepregunta"/>
        </w:rPr>
        <w:t xml:space="preserve">12. </w:t>
      </w:r>
      <w:r>
        <w:rPr>
          <w:b/>
        </w:rPr>
        <w:t>¿Cómo se llama el término creado por Alfred Hitchcock para describir al elemento de curiosidad dramática que hace avanzar la trama, aunque en realidad NO tenga la mayor relevancia en ella? Es decir, un “elemento excusa” que es de vital importancia para los personajes pero que NO tiene ninguna importancia en el desenlace narrativo.</w:t>
      </w:r>
    </w:p>
    <w:p>
      <w:pPr>
        <w:pStyle w:val="Opción"/>
      </w:pPr>
      <w:r>
        <w:t>a) MacGuffin.</w:t>
      </w:r>
    </w:p>
    <w:p>
      <w:pPr>
        <w:pStyle w:val="Opción"/>
      </w:pPr>
      <w:r>
        <w:t>b) Time bomb lie.</w:t>
      </w:r>
    </w:p>
    <w:p>
      <w:pPr>
        <w:pStyle w:val="Opción"/>
      </w:pPr>
      <w:r>
        <w:t>c) W.I.T.</w:t>
      </w:r>
    </w:p>
    <w:p>
      <w:pPr>
        <w:pStyle w:val="Opción"/>
      </w:pPr>
      <w:r>
        <w:t>d) Bullshit.</w:t>
      </w:r>
    </w:p>
    <w:p>
      <w:pPr>
        <w:pStyle w:val="Pregunta"/>
      </w:pPr>
      <w:r>
        <w:rPr>
          <w:rStyle w:val="Númerodepregunta"/>
        </w:rPr>
        <w:t xml:space="preserve">13. </w:t>
      </w:r>
      <w:r>
        <w:rPr>
          <w:b/>
        </w:rPr>
        <w:t>¿Qué es una paralipsis como recurso narrativo?</w:t>
      </w:r>
    </w:p>
    <w:p>
      <w:pPr>
        <w:pStyle w:val="Opción"/>
      </w:pPr>
      <w:r>
        <w:t>a) Eliminar en una narración todo lo superfluo.</w:t>
      </w:r>
    </w:p>
    <w:p>
      <w:pPr>
        <w:pStyle w:val="Opción"/>
      </w:pPr>
      <w:r>
        <w:t>b) Mostrar un elemento de capital importancia en el desenlace.</w:t>
      </w:r>
    </w:p>
    <w:p>
      <w:pPr>
        <w:pStyle w:val="Opción"/>
      </w:pPr>
      <w:r>
        <w:t>c) Es una estrategia para desviar la atención dejando pistas falsas.</w:t>
      </w:r>
    </w:p>
    <w:p>
      <w:pPr>
        <w:pStyle w:val="Opción"/>
      </w:pPr>
      <w:r>
        <w:t>d) Ocultar un dato importante, que sabe el personaje, al espectador.</w:t>
      </w:r>
    </w:p>
    <w:p>
      <w:pPr>
        <w:pStyle w:val="Pregunta"/>
      </w:pPr>
      <w:r>
        <w:rPr>
          <w:rStyle w:val="Númerodepregunta"/>
        </w:rPr>
        <w:t xml:space="preserve">14. </w:t>
      </w:r>
      <w:r>
        <w:rPr>
          <w:b/>
        </w:rPr>
        <w:t>¿Cómo se llama el bosquejo conciso de personajes, acción y argumento?</w:t>
      </w:r>
    </w:p>
    <w:p>
      <w:pPr>
        <w:pStyle w:val="Opción"/>
      </w:pPr>
      <w:r>
        <w:t>a) Hoja de desglose.</w:t>
      </w:r>
    </w:p>
    <w:p>
      <w:pPr>
        <w:pStyle w:val="Opción"/>
      </w:pPr>
      <w:r>
        <w:t>b) Pauta de desglose.</w:t>
      </w:r>
    </w:p>
    <w:p>
      <w:pPr>
        <w:pStyle w:val="Opción"/>
      </w:pPr>
      <w:r>
        <w:t>c) Sinopsis.</w:t>
      </w:r>
    </w:p>
    <w:p>
      <w:pPr>
        <w:pStyle w:val="Opción"/>
      </w:pPr>
      <w:r>
        <w:t>d) Resumen.</w:t>
      </w:r>
    </w:p>
    <w:p>
      <w:pPr>
        <w:pStyle w:val="Pregunta"/>
      </w:pPr>
      <w:r>
        <w:rPr>
          <w:rStyle w:val="Númerodepregunta"/>
        </w:rPr>
        <w:t xml:space="preserve">15. </w:t>
      </w:r>
      <w:r>
        <w:rPr>
          <w:b/>
        </w:rPr>
        <w:t>NO existe drama en el texto narrativo sin:</w:t>
      </w:r>
    </w:p>
    <w:p>
      <w:pPr>
        <w:pStyle w:val="Opción"/>
      </w:pPr>
      <w:r>
        <w:t>a) Antagonista.</w:t>
      </w:r>
    </w:p>
    <w:p>
      <w:pPr>
        <w:pStyle w:val="Opción"/>
      </w:pPr>
      <w:r>
        <w:t>b) Conflicto.</w:t>
      </w:r>
    </w:p>
    <w:p>
      <w:pPr>
        <w:pStyle w:val="Opción"/>
      </w:pPr>
      <w:r>
        <w:t>c) Suspense.</w:t>
      </w:r>
    </w:p>
    <w:p>
      <w:pPr>
        <w:pStyle w:val="Opción"/>
      </w:pPr>
      <w:r>
        <w:t>d) Tragedia.</w:t>
      </w:r>
    </w:p>
    <w:p>
      <w:pPr>
        <w:pStyle w:val="Pregunta"/>
      </w:pPr>
      <w:r>
        <w:rPr>
          <w:rStyle w:val="Númerodepregunta"/>
        </w:rPr>
        <w:t xml:space="preserve">16. </w:t>
      </w:r>
      <w:r>
        <w:rPr>
          <w:b/>
        </w:rPr>
        <w:t>¿Qué es una escaleta?</w:t>
      </w:r>
    </w:p>
    <w:p>
      <w:pPr>
        <w:pStyle w:val="Opción"/>
      </w:pPr>
      <w:r>
        <w:t>a) Una síntesis de una historia.</w:t>
      </w:r>
    </w:p>
    <w:p>
      <w:pPr>
        <w:pStyle w:val="Opción"/>
      </w:pPr>
      <w:r>
        <w:t>b) Una relación de las secuencias ordenadas narrativamente.</w:t>
      </w:r>
    </w:p>
    <w:p>
      <w:pPr>
        <w:pStyle w:val="Opción"/>
      </w:pPr>
      <w:r>
        <w:t>c) Una narración audiovisual en forma de texto.</w:t>
      </w:r>
    </w:p>
    <w:p>
      <w:pPr>
        <w:pStyle w:val="Opción"/>
      </w:pPr>
      <w:r>
        <w:t>d) Una relación de secuencias estructuradas en función de los personajes.</w:t>
      </w:r>
    </w:p>
    <w:p>
      <w:pPr>
        <w:pStyle w:val="Pregunta"/>
      </w:pPr>
      <w:r>
        <w:rPr>
          <w:rStyle w:val="Númerodepregunta"/>
        </w:rPr>
        <w:t xml:space="preserve">17. </w:t>
      </w:r>
      <w:r>
        <w:rPr>
          <w:b/>
        </w:rPr>
        <w:t>El orden correcto de las fases para la construcción del guion es:</w:t>
      </w:r>
    </w:p>
    <w:p>
      <w:pPr>
        <w:pStyle w:val="Opción"/>
      </w:pPr>
      <w:r>
        <w:t>a) Idea, argumento, guion literario, escaleta, tratamiento, sinopsis, guion técnico, guion de trabajo.</w:t>
      </w:r>
    </w:p>
    <w:p>
      <w:pPr>
        <w:pStyle w:val="Opción"/>
      </w:pPr>
      <w:r>
        <w:t>b) Idea, argumento, escaleta, sinopsis, tratamiento, guion literario, guion técnico, guion de trabajo.</w:t>
      </w:r>
    </w:p>
    <w:p>
      <w:pPr>
        <w:pStyle w:val="Opción"/>
      </w:pPr>
      <w:r>
        <w:t>c) Idea, argumento, escaleta, sinopsis, guion técnico, tratamiento, guion literario, guion de trabajo.</w:t>
      </w:r>
    </w:p>
    <w:p>
      <w:pPr>
        <w:pStyle w:val="Opción"/>
      </w:pPr>
      <w:r>
        <w:t>d) Idea, argumento, sinopsis, escaleta, tratamiento, guion literario, guion técnico, guion de trabajo.</w:t>
      </w:r>
    </w:p>
    <w:p>
      <w:pPr>
        <w:pStyle w:val="Pregunta"/>
      </w:pPr>
      <w:r>
        <w:rPr>
          <w:rStyle w:val="Númerodepregunta"/>
        </w:rPr>
        <w:t xml:space="preserve">18. </w:t>
      </w:r>
      <w:r>
        <w:rPr>
          <w:b/>
        </w:rPr>
        <w:t>¿Qué es el paradigma?</w:t>
      </w:r>
    </w:p>
    <w:p>
      <w:pPr>
        <w:pStyle w:val="Opción"/>
      </w:pPr>
      <w:r>
        <w:t>a) Es el modelo de guion desarrollado en tres actos.</w:t>
      </w:r>
    </w:p>
    <w:p>
      <w:pPr>
        <w:pStyle w:val="Opción"/>
      </w:pPr>
      <w:r>
        <w:t>b) Es una síntesis y explicación de algunos puntos de la historia.</w:t>
      </w:r>
    </w:p>
    <w:p>
      <w:pPr>
        <w:pStyle w:val="Opción"/>
      </w:pPr>
      <w:r>
        <w:t>c) También se le denomina argumento.</w:t>
      </w:r>
    </w:p>
    <w:p>
      <w:pPr>
        <w:pStyle w:val="Opción"/>
      </w:pPr>
      <w:r>
        <w:t>d) Es una relación de las secuencias ordenadas narrativamente.</w:t>
      </w:r>
    </w:p>
    <w:p>
      <w:pPr>
        <w:pStyle w:val="Pregunta"/>
      </w:pPr>
      <w:r>
        <w:rPr>
          <w:rStyle w:val="Númerodepregunta"/>
        </w:rPr>
        <w:t xml:space="preserve">19. </w:t>
      </w:r>
      <w:r>
        <w:rPr>
          <w:b/>
        </w:rPr>
        <w:t>¿Qué es el “Subplot”?</w:t>
      </w:r>
    </w:p>
    <w:p>
      <w:pPr>
        <w:pStyle w:val="Opción"/>
      </w:pPr>
      <w:r>
        <w:t>a) Una intriga secundaria que refuerza la trama principal.</w:t>
      </w:r>
    </w:p>
    <w:p>
      <w:pPr>
        <w:pStyle w:val="Opción"/>
      </w:pPr>
      <w:r>
        <w:t>b) Un momento crucial en la historia que da sentido al resto.</w:t>
      </w:r>
    </w:p>
    <w:p>
      <w:pPr>
        <w:pStyle w:val="Opción"/>
      </w:pPr>
      <w:r>
        <w:t>c) La parte central de la acción dramática.</w:t>
      </w:r>
    </w:p>
    <w:p>
      <w:pPr>
        <w:pStyle w:val="Opción"/>
      </w:pPr>
      <w:r>
        <w:t>d) La intensificación del conflicto en el segundo acto.</w:t>
      </w:r>
    </w:p>
    <w:p>
      <w:pPr>
        <w:pStyle w:val="Pregunta"/>
      </w:pPr>
      <w:r>
        <w:rPr>
          <w:rStyle w:val="Númerodepregunta"/>
        </w:rPr>
        <w:t xml:space="preserve">20. </w:t>
      </w:r>
      <w:r>
        <w:rPr>
          <w:b/>
        </w:rPr>
        <w:t>¿Qué es un hareng-saur o red-herring?</w:t>
      </w:r>
    </w:p>
    <w:p>
      <w:pPr>
        <w:pStyle w:val="Opción"/>
      </w:pPr>
      <w:r>
        <w:t>a) Una expectativa destinada a desviar la atención del espectador de la trama principal.</w:t>
      </w:r>
    </w:p>
    <w:p>
      <w:pPr>
        <w:pStyle w:val="Opción"/>
      </w:pPr>
      <w:r>
        <w:t>b) Un artefacto o defecto de la señal de video digital, por la cuál se superpone a la imagen principal lo que parece ser otra de forma muy diferente.</w:t>
      </w:r>
    </w:p>
    <w:p>
      <w:pPr>
        <w:pStyle w:val="Opción"/>
      </w:pPr>
      <w:r>
        <w:t>c) En el presupuesto de la película, una indicación de aquellos gastos inesperados que no redundan de forma positiva en la producción de esta y que pueden alterar su coste de forma engañosa.</w:t>
      </w:r>
    </w:p>
    <w:p>
      <w:pPr>
        <w:pStyle w:val="Opción"/>
      </w:pPr>
      <w:r>
        <w:t>d) Un suceso que deja abierto el desarrollo de la trama y crea expectativas que dirigen a la audiencia hacia la progresión de la historia.</w:t>
      </w:r>
    </w:p>
    <w:p>
      <w:pPr>
        <w:pStyle w:val="Pregunta"/>
      </w:pPr>
      <w:r>
        <w:rPr>
          <w:rStyle w:val="Númerodepregunta"/>
        </w:rPr>
        <w:t xml:space="preserve">21. </w:t>
      </w:r>
      <w:r>
        <w:rPr>
          <w:b/>
        </w:rPr>
        <w:t>¿A qué se denomina Biblia en una serie?</w:t>
      </w:r>
    </w:p>
    <w:p>
      <w:pPr>
        <w:pStyle w:val="Opción"/>
      </w:pPr>
      <w:r>
        <w:t>a) Es el documento donde están desglosados todos los episodios de la serie.</w:t>
      </w:r>
    </w:p>
    <w:p>
      <w:pPr>
        <w:pStyle w:val="Opción"/>
      </w:pPr>
      <w:r>
        <w:t>b) Es el documento donde están especificadas todas las necesidades técnicas de la serie.</w:t>
      </w:r>
    </w:p>
    <w:p>
      <w:pPr>
        <w:pStyle w:val="Opción"/>
      </w:pPr>
      <w:r>
        <w:t>c) Es el documento que contiene toda la información imprescindible para entender la serie.</w:t>
      </w:r>
    </w:p>
    <w:p>
      <w:pPr>
        <w:pStyle w:val="Opción"/>
      </w:pPr>
      <w:r>
        <w:t>d) Es el documento donde está especificado el presupuesto y los guiones de todos los capítulos de la serie.</w:t>
      </w:r>
    </w:p>
    <w:p>
      <w:pPr>
        <w:pStyle w:val="Pregunta"/>
      </w:pPr>
      <w:r>
        <w:rPr>
          <w:rStyle w:val="Númerodepregunta"/>
        </w:rPr>
        <w:t xml:space="preserve">22. </w:t>
      </w:r>
      <w:r>
        <w:rPr>
          <w:b/>
        </w:rPr>
        <w:t>¿Qué es recurso narrativo “ironía dramática”?</w:t>
      </w:r>
    </w:p>
    <w:p>
      <w:pPr>
        <w:pStyle w:val="Opción"/>
      </w:pPr>
      <w:r>
        <w:t>a) Es cuando es espectador sabe algo que el personaje desconoce.</w:t>
      </w:r>
    </w:p>
    <w:p>
      <w:pPr>
        <w:pStyle w:val="Opción"/>
      </w:pPr>
      <w:r>
        <w:t>b) Es cuando el personaje dice algo, con doble sentido, que puede dar un giro a la trama.</w:t>
      </w:r>
    </w:p>
    <w:p>
      <w:pPr>
        <w:pStyle w:val="Opción"/>
      </w:pPr>
      <w:r>
        <w:t>c) Es cuando el espectador intuye algo, por el diálogo del personaje, pero que no sabrá el significado hasta el final de la obra.</w:t>
      </w:r>
    </w:p>
    <w:p>
      <w:pPr>
        <w:pStyle w:val="Opción"/>
      </w:pPr>
      <w:r>
        <w:t>d) Es cuando un personaje dice algo cómico durante una escena dramática.</w:t>
      </w:r>
    </w:p>
    <w:p>
      <w:r>
        <w:br w:type="page"/>
      </w:r>
    </w:p>
    <w:p>
      <w:pPr>
        <w:pStyle w:val="Rótulo"/>
      </w:pPr>
      <w:r>
        <w:t>Temario específico · Realización Televisión</w:t>
      </w:r>
    </w:p>
    <w:p>
      <w:pPr>
        <w:pStyle w:val="Heading1"/>
      </w:pPr>
      <w:r>
        <w:t>TEMA 9 – Organización general de la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documentos y los procesos de organización de una producción, y </w:t>
            </w:r>
            <w:r>
              <w:rPr>
                <w:b/>
                <w:i w:val="0"/>
              </w:rPr>
              <w:t>va como oficio</w:t>
            </w:r>
            <w:r>
              <w:rPr>
                <w:b w:val="0"/>
                <w:i w:val="0"/>
              </w:rPr>
              <w:t>, salvo dos afirmaciones que dependen de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preguntas</w:t>
            </w:r>
            <w:r>
              <w:rPr>
                <w:b w:val="0"/>
                <w:i w:val="0"/>
              </w:rPr>
              <w:t xml:space="preserve"> —la altura de una figura a escala 1:75 y el nombre del documento de la imagen— </w:t>
            </w:r>
            <w:r>
              <w:rPr>
                <w:b/>
                <w:i w:val="0"/>
              </w:rPr>
              <w:t>dependen enteramente de una imagen</w:t>
            </w:r>
            <w:r>
              <w:rPr>
                <w:b w:val="0"/>
                <w:i w:val="0"/>
              </w:rPr>
              <w:t xml:space="preserve">. </w:t>
            </w:r>
            <w:r>
              <w:rPr>
                <w:b/>
                <w:i w:val="0"/>
              </w:rPr>
              <w:t>Las respuestas descansan en la plantilla oficial</w:t>
            </w:r>
            <w:r>
              <w:rPr>
                <w:b w:val="0"/>
                <w:i w:val="0"/>
              </w:rPr>
              <w:t xml:space="preserve">, y el tema aporta cómo se lee una escala y qué distingue un </w:t>
            </w:r>
            <w:r>
              <w:rPr>
                <w:b w:val="0"/>
                <w:i/>
              </w:rPr>
              <w:t>rider</w:t>
            </w:r>
            <w:r>
              <w:rPr>
                <w:b w:val="0"/>
                <w:i w:val="0"/>
              </w:rPr>
              <w:t xml:space="preserve"> de un </w:t>
            </w:r>
            <w:r>
              <w:rPr>
                <w:b w:val="0"/>
                <w:i/>
              </w:rPr>
              <w:t>stage plot</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3.474 palabras</w:t>
            </w:r>
            <w:r>
              <w:rPr>
                <w:b w:val="0"/>
                <w:i w:val="0"/>
              </w:rPr>
            </w:r>
          </w:p>
        </w:tc>
      </w:tr>
    </w:tbl>
    <w:p>
      <w:pPr/>
    </w:p>
    <w:p>
      <w:pPr/>
      <w:r>
        <w:rPr>
          <w:b w:val="0"/>
          <w:i w:val="0"/>
        </w:rPr>
        <w:t>Los términos ingleses de este tema, presentados de entrada: el documento de necesidades técnicas de</w:t>
      </w:r>
      <w:r>
        <w:t xml:space="preserve"> </w:t>
      </w:r>
      <w:r>
        <w:rPr>
          <w:b w:val="0"/>
          <w:i w:val="0"/>
        </w:rPr>
        <w:t>una actuación (</w:t>
      </w:r>
      <w:r>
        <w:rPr>
          <w:b w:val="0"/>
          <w:i/>
        </w:rPr>
      </w:r>
      <w:r>
        <w:rPr>
          <w:b/>
          <w:i/>
        </w:rPr>
        <w:t>rider</w:t>
      </w:r>
      <w:r>
        <w:rPr>
          <w:b w:val="0"/>
          <w:i/>
        </w:rPr>
      </w:r>
      <w:r>
        <w:rPr>
          <w:b w:val="0"/>
          <w:i w:val="0"/>
        </w:rPr>
        <w:t xml:space="preserve">, y su variante escrita </w:t>
      </w:r>
      <w:r>
        <w:rPr>
          <w:b w:val="0"/>
          <w:i/>
        </w:rPr>
      </w:r>
      <w:r>
        <w:rPr>
          <w:b/>
          <w:i/>
        </w:rPr>
        <w:t>technical rider</w:t>
      </w:r>
      <w:r>
        <w:rPr>
          <w:b w:val="0"/>
          <w:i/>
        </w:rPr>
      </w:r>
      <w:r>
        <w:rPr>
          <w:b w:val="0"/>
          <w:i w:val="0"/>
        </w:rPr>
        <w:t>); el plano de emplazamiento de</w:t>
      </w:r>
      <w:r>
        <w:t xml:space="preserve"> </w:t>
      </w:r>
      <w:r>
        <w:rPr>
          <w:b w:val="0"/>
          <w:i w:val="0"/>
        </w:rPr>
        <w:t>los músicos y sus equipos sobre el escenario (</w:t>
      </w:r>
      <w:r>
        <w:rPr>
          <w:b w:val="0"/>
          <w:i/>
        </w:rPr>
      </w:r>
      <w:r>
        <w:rPr>
          <w:b/>
          <w:i/>
        </w:rPr>
        <w:t>stage plot</w:t>
      </w:r>
      <w:r>
        <w:rPr>
          <w:b w:val="0"/>
          <w:i/>
        </w:rPr>
      </w:r>
      <w:r>
        <w:rPr>
          <w:b w:val="0"/>
          <w:i w:val="0"/>
        </w:rPr>
        <w:t>); el equipo de instrumentos y</w:t>
      </w:r>
      <w:r>
        <w:t xml:space="preserve"> </w:t>
      </w:r>
      <w:r>
        <w:rPr>
          <w:b w:val="0"/>
          <w:i w:val="0"/>
        </w:rPr>
        <w:t>amplificación que la producción pone en el escenario (</w:t>
      </w:r>
      <w:r>
        <w:rPr>
          <w:b w:val="0"/>
          <w:i/>
        </w:rPr>
      </w:r>
      <w:r>
        <w:rPr>
          <w:b/>
          <w:i/>
        </w:rPr>
        <w:t>backline</w:t>
      </w:r>
      <w:r>
        <w:rPr>
          <w:b w:val="0"/>
          <w:i/>
        </w:rPr>
      </w:r>
      <w:r>
        <w:rPr>
          <w:b w:val="0"/>
          <w:i w:val="0"/>
        </w:rPr>
        <w:t>); y la cláusula contractual que</w:t>
      </w:r>
      <w:r>
        <w:t xml:space="preserve"> </w:t>
      </w:r>
      <w:r>
        <w:rPr>
          <w:b w:val="0"/>
          <w:i w:val="0"/>
        </w:rPr>
        <w:t>fija dónde debe aparecer un artista en los rótulos (</w:t>
      </w:r>
      <w:r>
        <w:rPr>
          <w:b w:val="0"/>
          <w:i/>
        </w:rPr>
      </w:r>
      <w:r>
        <w:rPr>
          <w:b/>
          <w:i/>
        </w:rPr>
        <w:t>placement rider</w:t>
      </w:r>
      <w:r>
        <w:rPr>
          <w:b w:val="0"/>
          <w:i/>
        </w:rPr>
      </w:r>
      <w:r>
        <w:rPr>
          <w:b w:val="0"/>
          <w:i w:val="0"/>
        </w:rPr>
        <w:t>).</w:t>
      </w:r>
    </w:p>
    <w:p>
      <w:pPr>
        <w:pStyle w:val="Citadelanorma"/>
      </w:pPr>
      <w:r>
        <w:rPr>
          <w:b w:val="0"/>
          <w:i w:val="0"/>
        </w:rPr>
        <w:t>Enunciado de la convocatoria (Anexo 2, temario específico de Realización, punto 2.3):</w:t>
      </w:r>
      <w:r>
        <w:t xml:space="preserve"> </w:t>
      </w:r>
      <w:r>
        <w:rPr>
          <w:b w:val="0"/>
          <w:i w:val="0"/>
        </w:rPr>
        <w:t>«CONOCIMIENTOS BÁSICOS. Organización General de la producción. Desglose. Plan de trabajo y</w:t>
      </w:r>
      <w:r>
        <w:t xml:space="preserve"> </w:t>
      </w:r>
      <w:r>
        <w:rPr>
          <w:b w:val="0"/>
          <w:i w:val="0"/>
        </w:rPr>
        <w:t>localización. Orden de trabajo.»</w:t>
      </w:r>
    </w:p>
    <w:p>
      <w:pPr/>
      <w:r>
        <w:rPr>
          <w:b w:val="0"/>
          <w:i w:val="0"/>
        </w:rPr>
      </w:r>
      <w:r>
        <w:rPr>
          <w:b/>
          <w:i w:val="0"/>
        </w:rPr>
        <w:t>Ocho preguntas.</w:t>
      </w:r>
      <w:r>
        <w:rPr>
          <w:b w:val="0"/>
          <w:i w:val="0"/>
        </w:rPr>
        <w:t xml:space="preserve"> Y es el punto que </w:t>
      </w:r>
      <w:r>
        <w:rPr>
          <w:b/>
          <w:i w:val="0"/>
        </w:rPr>
        <w:t>traduce el guion en un plan de trabajo</w:t>
      </w:r>
      <w:r>
        <w:rPr>
          <w:b w:val="0"/>
          <w:i w:val="0"/>
        </w:rPr>
        <w:t xml:space="preserve">: </w:t>
      </w:r>
      <w:r>
        <w:rPr>
          <w:b/>
          <w:i w:val="0"/>
        </w:rPr>
        <w:t>qué hace falta, en</w:t>
      </w:r>
      <w:r>
        <w:t xml:space="preserve"> </w:t>
      </w:r>
      <w:r>
        <w:rPr>
          <w:b/>
          <w:i w:val="0"/>
        </w:rPr>
        <w:t>qué orden, quién lo trae y cuánto cuesta.</w:t>
      </w:r>
      <w:r>
        <w:rPr>
          <w:b w:val="0"/>
          <w:i w:val="0"/>
        </w:rPr>
        <w:t xml:space="preserve"> </w:t>
      </w:r>
      <w:r>
        <w:rPr>
          <w:b/>
          <w:i w:val="0"/>
        </w:rPr>
        <w:t>Su materia es la que separa un guion de un rodaje.</w:t>
      </w:r>
      <w:r>
        <w:rPr>
          <w:b w:val="0"/>
          <w:i w:val="0"/>
        </w:rPr>
      </w:r>
    </w:p>
    <w:p>
      <w:pPr/>
      <w:r>
        <w:rPr>
          <w:b w:val="0"/>
          <w:i w:val="0"/>
        </w:rPr>
      </w:r>
      <w:r>
        <w:rPr>
          <w:b/>
          <w:i w:val="0"/>
        </w:rPr>
        <w:t>Una de sus ocho preguntas depende de una imagen</w:t>
      </w:r>
      <w:r>
        <w:rPr>
          <w:b w:val="0"/>
          <w:i w:val="0"/>
        </w:rPr>
        <w:t>, y va declarada.</w:t>
      </w:r>
    </w:p>
    <w:p>
      <w:pPr>
        <w:pStyle w:val="Heading2"/>
      </w:pPr>
      <w:r>
        <w:rPr>
          <w:b w:val="0"/>
          <w:i w:val="0"/>
        </w:rPr>
        <w:t>9.1 Las cuatro fases de una producción</w:t>
      </w:r>
    </w:p>
    <w:p>
      <w:pPr/>
      <w:r>
        <w:rPr>
          <w:b w:val="0"/>
          <w:i w:val="0"/>
        </w:rPr>
      </w:r>
      <w:r>
        <w:rPr>
          <w:b/>
          <w:i w:val="0"/>
        </w:rPr>
        <w:t>El orden de los procesos en una producción audiovisual es desarrollo, preproducción, rodaje o</w:t>
      </w:r>
      <w:r>
        <w:t xml:space="preserve"> </w:t>
      </w:r>
      <w:r>
        <w:rPr>
          <w:b/>
          <w:i w:val="0"/>
        </w:rPr>
        <w:t>producción y postproducción.</w:t>
      </w:r>
      <w:r>
        <w:rPr>
          <w:b w:val="0"/>
          <w:i w:val="0"/>
        </w:rPr>
        <w:t xml:space="preserve"> Ésa es la respuesta oficial a la pregunta 85.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se produce</w:t>
            </w:r>
          </w:p>
        </w:tc>
      </w:tr>
      <w:tr>
        <w:tc>
          <w:tcPr>
            <w:tcW w:type="dxa" w:w="3137"/>
          </w:tcPr>
          <w:p>
            <w:pPr>
              <w:pStyle w:val="Tabla"/>
            </w:pPr>
            <w:r/>
            <w:r>
              <w:rPr>
                <w:b w:val="0"/>
                <w:i w:val="0"/>
              </w:rPr>
            </w:r>
            <w:r>
              <w:rPr>
                <w:b/>
                <w:i w:val="0"/>
              </w:rPr>
              <w:t>DESARROLLO</w:t>
            </w:r>
            <w:r>
              <w:rPr>
                <w:b w:val="0"/>
                <w:i w:val="0"/>
              </w:rPr>
            </w:r>
          </w:p>
        </w:tc>
        <w:tc>
          <w:tcPr>
            <w:tcW w:type="dxa" w:w="3137"/>
          </w:tcPr>
          <w:p>
            <w:pPr>
              <w:pStyle w:val="Tabla"/>
            </w:pPr>
            <w:r/>
            <w:r>
              <w:rPr>
                <w:b w:val="0"/>
                <w:i w:val="0"/>
              </w:rPr>
            </w:r>
            <w:r>
              <w:rPr>
                <w:b/>
                <w:i w:val="0"/>
              </w:rPr>
              <w:t>Se construye el proyecto</w:t>
            </w:r>
            <w:r>
              <w:rPr>
                <w:b w:val="0"/>
                <w:i w:val="0"/>
              </w:rPr>
              <w:t>: idea, guion, financiación, derechos, acuerdos</w:t>
            </w:r>
          </w:p>
        </w:tc>
        <w:tc>
          <w:tcPr>
            <w:tcW w:type="dxa" w:w="3137"/>
          </w:tcPr>
          <w:p>
            <w:pPr>
              <w:pStyle w:val="Tabla"/>
            </w:pPr>
            <w:r/>
            <w:r>
              <w:rPr>
                <w:b w:val="0"/>
                <w:i w:val="0"/>
              </w:rPr>
            </w:r>
            <w:r>
              <w:rPr>
                <w:b/>
                <w:i w:val="0"/>
              </w:rPr>
              <w:t>Un proyecto que se puede producir</w:t>
            </w:r>
            <w:r>
              <w:rPr>
                <w:b w:val="0"/>
                <w:i w:val="0"/>
              </w:rPr>
            </w:r>
          </w:p>
        </w:tc>
      </w:tr>
      <w:tr>
        <w:tc>
          <w:tcPr>
            <w:tcW w:type="dxa" w:w="3137"/>
          </w:tcPr>
          <w:p>
            <w:pPr>
              <w:pStyle w:val="Tabla"/>
            </w:pPr>
            <w:r/>
            <w:r>
              <w:rPr>
                <w:b w:val="0"/>
                <w:i w:val="0"/>
              </w:rPr>
            </w:r>
            <w:r>
              <w:rPr>
                <w:b/>
                <w:i w:val="0"/>
              </w:rPr>
              <w:t>PREPRODUCCIÓN</w:t>
            </w:r>
            <w:r>
              <w:rPr>
                <w:b w:val="0"/>
                <w:i w:val="0"/>
              </w:rPr>
            </w:r>
          </w:p>
        </w:tc>
        <w:tc>
          <w:tcPr>
            <w:tcW w:type="dxa" w:w="3137"/>
          </w:tcPr>
          <w:p>
            <w:pPr>
              <w:pStyle w:val="Tabla"/>
            </w:pPr>
            <w:r/>
            <w:r>
              <w:rPr>
                <w:b w:val="0"/>
                <w:i w:val="0"/>
              </w:rPr>
            </w:r>
            <w:r>
              <w:rPr>
                <w:b/>
                <w:i w:val="0"/>
              </w:rPr>
              <w:t>Se prepara el rodaje</w:t>
            </w:r>
            <w:r>
              <w:rPr>
                <w:b w:val="0"/>
                <w:i w:val="0"/>
              </w:rPr>
              <w:t>: desglose, plan de trabajo, casting, localizaciones, contratación</w:t>
            </w:r>
          </w:p>
        </w:tc>
        <w:tc>
          <w:tcPr>
            <w:tcW w:type="dxa" w:w="3137"/>
          </w:tcPr>
          <w:p>
            <w:pPr>
              <w:pStyle w:val="Tabla"/>
            </w:pPr>
            <w:r/>
            <w:r>
              <w:rPr>
                <w:b w:val="0"/>
                <w:i w:val="0"/>
              </w:rPr>
            </w:r>
            <w:r>
              <w:rPr>
                <w:b/>
                <w:i w:val="0"/>
              </w:rPr>
              <w:t>Un plan ejecutable</w:t>
            </w:r>
            <w:r>
              <w:rPr>
                <w:b w:val="0"/>
                <w:i w:val="0"/>
              </w:rPr>
            </w:r>
          </w:p>
        </w:tc>
      </w:tr>
      <w:tr>
        <w:tc>
          <w:tcPr>
            <w:tcW w:type="dxa" w:w="3137"/>
          </w:tcPr>
          <w:p>
            <w:pPr>
              <w:pStyle w:val="Tabla"/>
            </w:pPr>
            <w:r/>
            <w:r>
              <w:rPr>
                <w:b w:val="0"/>
                <w:i w:val="0"/>
              </w:rPr>
            </w:r>
            <w:r>
              <w:rPr>
                <w:b/>
                <w:i w:val="0"/>
              </w:rPr>
              <w:t>RODAJE o PRODUCCIÓN</w:t>
            </w:r>
            <w:r>
              <w:rPr>
                <w:b w:val="0"/>
                <w:i w:val="0"/>
              </w:rPr>
            </w:r>
          </w:p>
        </w:tc>
        <w:tc>
          <w:tcPr>
            <w:tcW w:type="dxa" w:w="3137"/>
          </w:tcPr>
          <w:p>
            <w:pPr>
              <w:pStyle w:val="Tabla"/>
            </w:pPr>
            <w:r/>
            <w:r>
              <w:rPr>
                <w:b w:val="0"/>
                <w:i w:val="0"/>
              </w:rPr>
            </w:r>
            <w:r>
              <w:rPr>
                <w:b/>
                <w:i w:val="0"/>
              </w:rPr>
              <w:t>Se graba</w:t>
            </w:r>
            <w:r>
              <w:rPr>
                <w:b w:val="0"/>
                <w:i w:val="0"/>
              </w:rPr>
            </w:r>
          </w:p>
        </w:tc>
        <w:tc>
          <w:tcPr>
            <w:tcW w:type="dxa" w:w="3137"/>
          </w:tcPr>
          <w:p>
            <w:pPr>
              <w:pStyle w:val="Tabla"/>
            </w:pPr>
            <w:r/>
            <w:r>
              <w:rPr>
                <w:b w:val="0"/>
                <w:i w:val="0"/>
              </w:rPr>
            </w:r>
            <w:r>
              <w:rPr>
                <w:b/>
                <w:i w:val="0"/>
              </w:rPr>
              <w:t>El material bruto</w:t>
            </w:r>
            <w:r>
              <w:rPr>
                <w:b w:val="0"/>
                <w:i w:val="0"/>
              </w:rPr>
            </w:r>
          </w:p>
        </w:tc>
      </w:tr>
      <w:tr>
        <w:tc>
          <w:tcPr>
            <w:tcW w:type="dxa" w:w="3137"/>
          </w:tcPr>
          <w:p>
            <w:pPr>
              <w:pStyle w:val="Tabla"/>
            </w:pPr>
            <w:r/>
            <w:r>
              <w:rPr>
                <w:b w:val="0"/>
                <w:i w:val="0"/>
              </w:rPr>
            </w:r>
            <w:r>
              <w:rPr>
                <w:b/>
                <w:i w:val="0"/>
              </w:rPr>
              <w:t>POSTPRODUCCIÓN</w:t>
            </w:r>
            <w:r>
              <w:rPr>
                <w:b w:val="0"/>
                <w:i w:val="0"/>
              </w:rPr>
            </w:r>
          </w:p>
        </w:tc>
        <w:tc>
          <w:tcPr>
            <w:tcW w:type="dxa" w:w="3137"/>
          </w:tcPr>
          <w:p>
            <w:pPr>
              <w:pStyle w:val="Tabla"/>
            </w:pPr>
            <w:r/>
            <w:r>
              <w:rPr>
                <w:b w:val="0"/>
                <w:i w:val="0"/>
              </w:rPr>
            </w:r>
            <w:r>
              <w:rPr>
                <w:b/>
                <w:i w:val="0"/>
              </w:rPr>
              <w:t>Se monta, se mezcla, se etalona y se grafía</w:t>
            </w:r>
            <w:r>
              <w:rPr>
                <w:b w:val="0"/>
                <w:i w:val="0"/>
              </w:rPr>
            </w:r>
          </w:p>
        </w:tc>
        <w:tc>
          <w:tcPr>
            <w:tcW w:type="dxa" w:w="3137"/>
          </w:tcPr>
          <w:p>
            <w:pPr>
              <w:pStyle w:val="Tabla"/>
            </w:pPr>
            <w:r/>
            <w:r>
              <w:rPr>
                <w:b w:val="0"/>
                <w:i w:val="0"/>
              </w:rPr>
            </w:r>
            <w:r>
              <w:rPr>
                <w:b/>
                <w:i w:val="0"/>
              </w:rPr>
              <w:t>La pieza acabada</w:t>
            </w:r>
            <w:r>
              <w:rPr>
                <w:b w:val="0"/>
                <w:i w:val="0"/>
              </w:rPr>
            </w:r>
          </w:p>
        </w:tc>
      </w:tr>
    </w:tbl>
    <w:p>
      <w:pPr/>
    </w:p>
    <w:p>
      <w:pPr/>
      <w:r>
        <w:rPr>
          <w:b w:val="0"/>
          <w:i w:val="0"/>
        </w:rPr>
      </w:r>
      <w:r>
        <w:rPr>
          <w:b/>
          <w:i w:val="0"/>
        </w:rPr>
        <w:t>Por qué el desarrollo va PRIMERO, que es lo que la pregunta mide</w:t>
      </w:r>
      <w:r>
        <w:rPr>
          <w:b w:val="0"/>
          <w:i w:val="0"/>
        </w:rPr>
        <w:t xml:space="preserve">: </w:t>
      </w:r>
      <w:r>
        <w:rPr>
          <w:b/>
          <w:i w:val="0"/>
        </w:rPr>
        <w:t>el desarrollo es la fase en la</w:t>
      </w:r>
      <w:r>
        <w:t xml:space="preserve"> </w:t>
      </w:r>
      <w:r>
        <w:rPr>
          <w:b/>
          <w:i w:val="0"/>
        </w:rPr>
        <w:t>que el proyecto todavía puede no salir adelante.</w:t>
      </w:r>
      <w:r>
        <w:rPr>
          <w:b w:val="0"/>
          <w:i w:val="0"/>
        </w:rPr>
        <w:t xml:space="preserve"> </w:t>
      </w:r>
      <w:r>
        <w:rPr>
          <w:b/>
          <w:i w:val="0"/>
        </w:rPr>
        <w:t>Se escribe el guion, se buscan los derechos, se</w:t>
      </w:r>
      <w:r>
        <w:t xml:space="preserve"> </w:t>
      </w:r>
      <w:r>
        <w:rPr>
          <w:b/>
          <w:i w:val="0"/>
        </w:rPr>
        <w:t>consigue la financiación y se firma con la cadena.</w:t>
      </w:r>
      <w:r>
        <w:rPr>
          <w:b w:val="0"/>
          <w:i w:val="0"/>
        </w:rPr>
        <w:t xml:space="preserve"> </w:t>
      </w:r>
      <w:r>
        <w:rPr>
          <w:b/>
          <w:i w:val="0"/>
        </w:rPr>
        <w:t>Sin desarrollo no hay nada que preparar</w:t>
      </w:r>
      <w:r>
        <w:rPr>
          <w:b w:val="0"/>
          <w:i w:val="0"/>
        </w:rPr>
        <w:t xml:space="preserve">, y </w:t>
      </w:r>
      <w:r>
        <w:rPr>
          <w:b/>
          <w:i w:val="0"/>
        </w:rPr>
        <w:t>la</w:t>
      </w:r>
      <w:r>
        <w:t xml:space="preserve"> </w:t>
      </w:r>
      <w:r>
        <w:rPr>
          <w:b/>
          <w:i w:val="0"/>
        </w:rPr>
        <w:t>preproducción sólo empieza cuando hay un proyecto aprobado y con dinero.</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«Preproducción, desarrollo, rodaje, postproducción»</w:t>
            </w:r>
          </w:p>
        </w:tc>
        <w:tc>
          <w:tcPr>
            <w:tcW w:type="dxa" w:w="4706"/>
          </w:tcPr>
          <w:p>
            <w:pPr>
              <w:pStyle w:val="Tabla"/>
            </w:pPr>
            <w:r/>
            <w:r>
              <w:rPr>
                <w:b w:val="0"/>
                <w:i w:val="0"/>
              </w:rPr>
            </w:r>
            <w:r>
              <w:rPr>
                <w:b/>
                <w:i w:val="0"/>
              </w:rPr>
              <w:t>Invierte las dos primeras</w:t>
            </w:r>
            <w:r>
              <w:rPr>
                <w:b w:val="0"/>
                <w:i w:val="0"/>
              </w:rPr>
              <w:t xml:space="preserve">: </w:t>
            </w:r>
            <w:r>
              <w:rPr>
                <w:b/>
                <w:i w:val="0"/>
              </w:rPr>
              <w:t>prepara antes de tener proyecto</w:t>
            </w:r>
            <w:r>
              <w:rPr>
                <w:b w:val="0"/>
                <w:i w:val="0"/>
              </w:rPr>
            </w:r>
          </w:p>
        </w:tc>
      </w:tr>
      <w:tr>
        <w:tc>
          <w:tcPr>
            <w:tcW w:type="dxa" w:w="4706"/>
          </w:tcPr>
          <w:p>
            <w:pPr>
              <w:pStyle w:val="Tabla"/>
            </w:pPr>
            <w:r/>
            <w:r>
              <w:rPr>
                <w:b w:val="0"/>
                <w:i w:val="0"/>
              </w:rPr>
              <w:t>«Preproducción, rodaje, desarrollo, postproducción»</w:t>
            </w:r>
          </w:p>
        </w:tc>
        <w:tc>
          <w:tcPr>
            <w:tcW w:type="dxa" w:w="4706"/>
          </w:tcPr>
          <w:p>
            <w:pPr>
              <w:pStyle w:val="Tabla"/>
            </w:pPr>
            <w:r/>
            <w:r>
              <w:rPr>
                <w:b w:val="0"/>
                <w:i w:val="0"/>
              </w:rPr>
            </w:r>
            <w:r>
              <w:rPr>
                <w:b/>
                <w:i w:val="0"/>
              </w:rPr>
              <w:t>Coloca el desarrollo DESPUÉS del rodaje</w:t>
            </w:r>
            <w:r>
              <w:rPr>
                <w:b w:val="0"/>
                <w:i w:val="0"/>
              </w:rPr>
              <w:t>, que es imposible</w:t>
            </w:r>
          </w:p>
        </w:tc>
      </w:tr>
      <w:tr>
        <w:tc>
          <w:tcPr>
            <w:tcW w:type="dxa" w:w="4706"/>
          </w:tcPr>
          <w:p>
            <w:pPr>
              <w:pStyle w:val="Tabla"/>
            </w:pPr>
            <w:r/>
            <w:r>
              <w:rPr>
                <w:b w:val="0"/>
                <w:i w:val="0"/>
              </w:rPr>
              <w:t>«Varía dependiendo del tipo de programa»</w:t>
            </w:r>
          </w:p>
        </w:tc>
        <w:tc>
          <w:tcPr>
            <w:tcW w:type="dxa" w:w="4706"/>
          </w:tcPr>
          <w:p>
            <w:pPr>
              <w:pStyle w:val="Tabla"/>
            </w:pPr>
            <w:r/>
            <w:r>
              <w:rPr>
                <w:b w:val="0"/>
                <w:i w:val="0"/>
              </w:rPr>
            </w:r>
            <w:r>
              <w:rPr>
                <w:b/>
                <w:i w:val="0"/>
              </w:rPr>
              <w:t>LA TRAMPA MEJOR PUESTA</w:t>
            </w:r>
            <w:r>
              <w:rPr>
                <w:b w:val="0"/>
                <w:i w:val="0"/>
              </w:rPr>
              <w:t xml:space="preserve">, porque </w:t>
            </w:r>
            <w:r>
              <w:rPr>
                <w:b/>
                <w:i w:val="0"/>
              </w:rPr>
              <w:t>suena prudente</w:t>
            </w:r>
            <w:r>
              <w:rPr>
                <w:b w:val="0"/>
                <w:i w:val="0"/>
              </w:rPr>
              <w:t xml:space="preserve">: </w:t>
            </w:r>
            <w:r>
              <w:rPr>
                <w:b/>
                <w:i w:val="0"/>
              </w:rPr>
              <w:t>lo que varía es la DURACIÓN y el PESO de cada fase, no su ORDEN</w:t>
            </w:r>
            <w:r>
              <w:rPr>
                <w:b w:val="0"/>
                <w:i w:val="0"/>
              </w:rPr>
            </w:r>
          </w:p>
        </w:tc>
      </w:tr>
    </w:tbl>
    <w:p>
      <w:pPr/>
    </w:p>
    <w:p>
      <w:pPr/>
      <w:r>
        <w:rPr>
          <w:b w:val="0"/>
          <w:i w:val="0"/>
        </w:rPr>
      </w:r>
      <w:r>
        <w:rPr>
          <w:b/>
          <w:i w:val="0"/>
        </w:rPr>
        <w:t>La advertencia que la opción d) obliga a hacer, y es de oficio</w:t>
      </w:r>
      <w:r>
        <w:rPr>
          <w:b w:val="0"/>
          <w:i w:val="0"/>
        </w:rPr>
        <w:t xml:space="preserve">: </w:t>
      </w:r>
      <w:r>
        <w:rPr>
          <w:b/>
          <w:i w:val="0"/>
        </w:rPr>
        <w:t>el orden es el mismo en todos los</w:t>
      </w:r>
      <w:r>
        <w:t xml:space="preserve"> </w:t>
      </w:r>
      <w:r>
        <w:rPr>
          <w:b/>
          <w:i w:val="0"/>
        </w:rPr>
        <w:t>formatos, pero lo que ocupa cada fase no.</w:t>
      </w:r>
      <w:r>
        <w:rPr>
          <w:b w:val="0"/>
          <w:i w:val="0"/>
        </w:rPr>
        <w:t xml:space="preserve"> </w:t>
      </w:r>
      <w:r>
        <w:rPr>
          <w:b/>
          <w:i w:val="0"/>
        </w:rPr>
        <w:t>En un informativo diario el desarrollo está hecho de una</w:t>
      </w:r>
      <w:r>
        <w:t xml:space="preserve"> </w:t>
      </w:r>
      <w:r>
        <w:rPr>
          <w:b/>
          <w:i w:val="0"/>
        </w:rPr>
        <w:t>vez para todo el programa y la preproducción dura una mañana; en una serie de ficción, el desarrollo</w:t>
      </w:r>
      <w:r>
        <w:t xml:space="preserve"> </w:t>
      </w:r>
      <w:r>
        <w:rPr>
          <w:b/>
          <w:i w:val="0"/>
        </w:rPr>
        <w:t>puede durar años.</w:t>
      </w:r>
      <w:r>
        <w:rPr>
          <w:b w:val="0"/>
          <w:i w:val="0"/>
        </w:rPr>
        <w:t xml:space="preserve"> </w:t>
      </w:r>
      <w:r>
        <w:rPr>
          <w:b/>
          <w:i w:val="0"/>
        </w:rPr>
        <w:t>La fase existe siempre; su tamaño cambia.</w:t>
      </w:r>
      <w:r>
        <w:rPr>
          <w:b w:val="0"/>
          <w:i w:val="0"/>
        </w:rPr>
      </w:r>
    </w:p>
    <w:p>
      <w:pPr>
        <w:pStyle w:val="Heading2"/>
      </w:pPr>
      <w:r>
        <w:rPr>
          <w:b w:val="0"/>
          <w:i w:val="0"/>
        </w:rPr>
        <w:t>9.2 El desglose de guion</w:t>
      </w:r>
    </w:p>
    <w:p>
      <w:pPr/>
      <w:r>
        <w:rPr>
          <w:b w:val="0"/>
          <w:i w:val="0"/>
        </w:rPr>
      </w:r>
      <w:r>
        <w:rPr>
          <w:b/>
          <w:i w:val="0"/>
        </w:rPr>
        <w:t>Un desglose de guion sirve para identificar todos los elementos necesarios con el fin de preparar,</w:t>
      </w:r>
      <w:r>
        <w:t xml:space="preserve"> </w:t>
      </w:r>
      <w:r>
        <w:rPr>
          <w:b/>
          <w:i w:val="0"/>
        </w:rPr>
        <w:t>programar y presupuestar una producción audiovisual.</w:t>
      </w:r>
      <w:r>
        <w:rPr>
          <w:b w:val="0"/>
          <w:i w:val="0"/>
        </w:rPr>
        <w:t xml:space="preserve"> Ésa es la respuesta oficial a la pregunta 97.</w:t>
      </w:r>
    </w:p>
    <w:p>
      <w:pPr/>
      <w:r>
        <w:rPr>
          <w:b w:val="0"/>
          <w:i w:val="0"/>
        </w:rPr>
      </w:r>
      <w:r>
        <w:rPr>
          <w:b/>
          <w:i w:val="0"/>
        </w:rPr>
        <w:t>Qué es exactamente</w:t>
      </w:r>
      <w:r>
        <w:rPr>
          <w:b w:val="0"/>
          <w:i w:val="0"/>
        </w:rPr>
        <w:t xml:space="preserve">: </w:t>
      </w:r>
      <w:r>
        <w:rPr>
          <w:b/>
          <w:i w:val="0"/>
        </w:rPr>
        <w:t>la operación de leer el guion secuencia por secuencia y anotar TODO lo que</w:t>
      </w:r>
      <w:r>
        <w:t xml:space="preserve"> </w:t>
      </w:r>
      <w:r>
        <w:rPr>
          <w:b/>
          <w:i w:val="0"/>
        </w:rPr>
        <w:t>cada una necesita.</w:t>
      </w:r>
      <w:r>
        <w:rPr>
          <w:b w:val="0"/>
          <w:i w:val="0"/>
        </w:rPr>
        <w:t xml:space="preserve"> </w:t>
      </w:r>
      <w:r>
        <w:rPr>
          <w:b/>
          <w:i w:val="0"/>
        </w:rPr>
        <w:t>Es el puente entre el guion y el presupuesto</w:t>
      </w:r>
      <w:r>
        <w:rPr>
          <w:b w:val="0"/>
          <w:i w:val="0"/>
        </w:rPr>
        <w:t xml:space="preserve">, y </w:t>
      </w:r>
      <w:r>
        <w:rPr>
          <w:b/>
          <w:i w:val="0"/>
        </w:rPr>
        <w:t>de él salen el plan de</w:t>
      </w:r>
      <w:r>
        <w:t xml:space="preserve"> </w:t>
      </w:r>
      <w:r>
        <w:rPr>
          <w:b/>
          <w:i w:val="0"/>
        </w:rPr>
        <w:t>trabajo y el plan de necesidades de cada departamento.</w:t>
      </w:r>
      <w:r>
        <w:rPr>
          <w:b w:val="0"/>
          <w:i w:val="0"/>
        </w:rPr>
      </w:r>
    </w:p>
    <w:p>
      <w:pPr/>
      <w:r>
        <w:rPr>
          <w:b w:val="0"/>
          <w:i w:val="0"/>
        </w:rPr>
      </w:r>
      <w:r>
        <w:rPr>
          <w:b/>
          <w:i w:val="0"/>
        </w:rPr>
        <w:t>Lo que se desglosa de cada secuencia: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se anota</w:t>
            </w:r>
          </w:p>
        </w:tc>
      </w:tr>
      <w:tr>
        <w:tc>
          <w:tcPr>
            <w:tcW w:type="dxa" w:w="4706"/>
          </w:tcPr>
          <w:p>
            <w:pPr>
              <w:pStyle w:val="Tabla"/>
            </w:pPr>
            <w:r/>
            <w:r>
              <w:rPr>
                <w:b w:val="0"/>
                <w:i w:val="0"/>
              </w:rPr>
            </w:r>
            <w:r>
              <w:rPr>
                <w:b/>
                <w:i w:val="0"/>
              </w:rPr>
              <w:t>Localización</w:t>
            </w:r>
            <w:r>
              <w:rPr>
                <w:b w:val="0"/>
                <w:i w:val="0"/>
              </w:rPr>
            </w:r>
          </w:p>
        </w:tc>
        <w:tc>
          <w:tcPr>
            <w:tcW w:type="dxa" w:w="4706"/>
          </w:tcPr>
          <w:p>
            <w:pPr>
              <w:pStyle w:val="Tabla"/>
            </w:pPr>
            <w:r/>
            <w:r>
              <w:rPr>
                <w:b w:val="0"/>
                <w:i w:val="0"/>
              </w:rPr>
              <w:t>Interior o exterior, día o noche, dónde</w:t>
            </w:r>
          </w:p>
        </w:tc>
      </w:tr>
      <w:tr>
        <w:tc>
          <w:tcPr>
            <w:tcW w:type="dxa" w:w="4706"/>
          </w:tcPr>
          <w:p>
            <w:pPr>
              <w:pStyle w:val="Tabla"/>
            </w:pPr>
            <w:r/>
            <w:r>
              <w:rPr>
                <w:b w:val="0"/>
                <w:i w:val="0"/>
              </w:rPr>
            </w:r>
            <w:r>
              <w:rPr>
                <w:b/>
                <w:i w:val="0"/>
              </w:rPr>
              <w:t>Personajes</w:t>
            </w:r>
            <w:r>
              <w:rPr>
                <w:b w:val="0"/>
                <w:i w:val="0"/>
              </w:rPr>
            </w:r>
          </w:p>
        </w:tc>
        <w:tc>
          <w:tcPr>
            <w:tcW w:type="dxa" w:w="4706"/>
          </w:tcPr>
          <w:p>
            <w:pPr>
              <w:pStyle w:val="Tabla"/>
            </w:pPr>
            <w:r/>
            <w:r>
              <w:rPr>
                <w:b w:val="0"/>
                <w:i w:val="0"/>
              </w:rPr>
              <w:t>Principales, secundarios, figuración</w:t>
            </w:r>
          </w:p>
        </w:tc>
      </w:tr>
      <w:tr>
        <w:tc>
          <w:tcPr>
            <w:tcW w:type="dxa" w:w="4706"/>
          </w:tcPr>
          <w:p>
            <w:pPr>
              <w:pStyle w:val="Tabla"/>
            </w:pPr>
            <w:r/>
            <w:r>
              <w:rPr>
                <w:b w:val="0"/>
                <w:i w:val="0"/>
              </w:rPr>
            </w:r>
            <w:r>
              <w:rPr>
                <w:b/>
                <w:i w:val="0"/>
              </w:rPr>
              <w:t>Vestuario</w:t>
            </w:r>
            <w:r>
              <w:rPr>
                <w:b w:val="0"/>
                <w:i w:val="0"/>
              </w:rPr>
            </w:r>
          </w:p>
        </w:tc>
        <w:tc>
          <w:tcPr>
            <w:tcW w:type="dxa" w:w="4706"/>
          </w:tcPr>
          <w:p>
            <w:pPr>
              <w:pStyle w:val="Tabla"/>
            </w:pPr>
            <w:r/>
            <w:r>
              <w:rPr>
                <w:b w:val="0"/>
                <w:i w:val="0"/>
              </w:rPr>
              <w:t>Qué lleva cada uno, y si hay cambios</w:t>
            </w:r>
          </w:p>
        </w:tc>
      </w:tr>
      <w:tr>
        <w:tc>
          <w:tcPr>
            <w:tcW w:type="dxa" w:w="4706"/>
          </w:tcPr>
          <w:p>
            <w:pPr>
              <w:pStyle w:val="Tabla"/>
            </w:pPr>
            <w:r/>
            <w:r>
              <w:rPr>
                <w:b w:val="0"/>
                <w:i w:val="0"/>
              </w:rPr>
            </w:r>
            <w:r>
              <w:rPr>
                <w:b/>
                <w:i w:val="0"/>
              </w:rPr>
              <w:t>Atrezo</w:t>
            </w:r>
            <w:r>
              <w:rPr>
                <w:b w:val="0"/>
                <w:i w:val="0"/>
              </w:rPr>
            </w:r>
          </w:p>
        </w:tc>
        <w:tc>
          <w:tcPr>
            <w:tcW w:type="dxa" w:w="4706"/>
          </w:tcPr>
          <w:p>
            <w:pPr>
              <w:pStyle w:val="Tabla"/>
            </w:pPr>
            <w:r/>
            <w:r>
              <w:rPr>
                <w:b w:val="0"/>
                <w:i w:val="0"/>
              </w:rPr>
              <w:t>Los objetos que se manipulan</w:t>
            </w:r>
          </w:p>
        </w:tc>
      </w:tr>
      <w:tr>
        <w:tc>
          <w:tcPr>
            <w:tcW w:type="dxa" w:w="4706"/>
          </w:tcPr>
          <w:p>
            <w:pPr>
              <w:pStyle w:val="Tabla"/>
            </w:pPr>
            <w:r/>
            <w:r>
              <w:rPr>
                <w:b w:val="0"/>
                <w:i w:val="0"/>
              </w:rPr>
            </w:r>
            <w:r>
              <w:rPr>
                <w:b/>
                <w:i w:val="0"/>
              </w:rPr>
              <w:t>Decorado</w:t>
            </w:r>
            <w:r>
              <w:rPr>
                <w:b w:val="0"/>
                <w:i w:val="0"/>
              </w:rPr>
            </w:r>
          </w:p>
        </w:tc>
        <w:tc>
          <w:tcPr>
            <w:tcW w:type="dxa" w:w="4706"/>
          </w:tcPr>
          <w:p>
            <w:pPr>
              <w:pStyle w:val="Tabla"/>
            </w:pPr>
            <w:r/>
            <w:r>
              <w:rPr>
                <w:b w:val="0"/>
                <w:i w:val="0"/>
              </w:rPr>
              <w:t>Qué hay que construir o vestir</w:t>
            </w:r>
          </w:p>
        </w:tc>
      </w:tr>
      <w:tr>
        <w:tc>
          <w:tcPr>
            <w:tcW w:type="dxa" w:w="4706"/>
          </w:tcPr>
          <w:p>
            <w:pPr>
              <w:pStyle w:val="Tabla"/>
            </w:pPr>
            <w:r/>
            <w:r>
              <w:rPr>
                <w:b w:val="0"/>
                <w:i w:val="0"/>
              </w:rPr>
            </w:r>
            <w:r>
              <w:rPr>
                <w:b/>
                <w:i w:val="0"/>
              </w:rPr>
              <w:t>Efectos</w:t>
            </w:r>
            <w:r>
              <w:rPr>
                <w:b w:val="0"/>
                <w:i w:val="0"/>
              </w:rPr>
            </w:r>
          </w:p>
        </w:tc>
        <w:tc>
          <w:tcPr>
            <w:tcW w:type="dxa" w:w="4706"/>
          </w:tcPr>
          <w:p>
            <w:pPr>
              <w:pStyle w:val="Tabla"/>
            </w:pPr>
            <w:r/>
            <w:r>
              <w:rPr>
                <w:b w:val="0"/>
                <w:i w:val="0"/>
              </w:rPr>
              <w:t>Especiales, de maquillaje, digitales</w:t>
            </w:r>
          </w:p>
        </w:tc>
      </w:tr>
      <w:tr>
        <w:tc>
          <w:tcPr>
            <w:tcW w:type="dxa" w:w="4706"/>
          </w:tcPr>
          <w:p>
            <w:pPr>
              <w:pStyle w:val="Tabla"/>
            </w:pPr>
            <w:r/>
            <w:r>
              <w:rPr>
                <w:b w:val="0"/>
                <w:i w:val="0"/>
              </w:rPr>
            </w:r>
            <w:r>
              <w:rPr>
                <w:b/>
                <w:i w:val="0"/>
              </w:rPr>
              <w:t>Vehículos y animales</w:t>
            </w:r>
            <w:r>
              <w:rPr>
                <w:b w:val="0"/>
                <w:i w:val="0"/>
              </w:rPr>
            </w:r>
          </w:p>
        </w:tc>
        <w:tc>
          <w:tcPr>
            <w:tcW w:type="dxa" w:w="4706"/>
          </w:tcPr>
          <w:p>
            <w:pPr>
              <w:pStyle w:val="Tabla"/>
            </w:pPr>
            <w:r/>
            <w:r>
              <w:rPr>
                <w:b w:val="0"/>
                <w:i w:val="0"/>
              </w:rPr>
              <w:t>Con lo que arrastran de permisos y de personal</w:t>
            </w:r>
          </w:p>
        </w:tc>
      </w:tr>
      <w:tr>
        <w:tc>
          <w:tcPr>
            <w:tcW w:type="dxa" w:w="4706"/>
          </w:tcPr>
          <w:p>
            <w:pPr>
              <w:pStyle w:val="Tabla"/>
            </w:pPr>
            <w:r/>
            <w:r>
              <w:rPr>
                <w:b w:val="0"/>
                <w:i w:val="0"/>
              </w:rPr>
            </w:r>
            <w:r>
              <w:rPr>
                <w:b/>
                <w:i w:val="0"/>
              </w:rPr>
              <w:t>Necesidades técnicas</w:t>
            </w:r>
            <w:r>
              <w:rPr>
                <w:b w:val="0"/>
                <w:i w:val="0"/>
              </w:rPr>
            </w:r>
          </w:p>
        </w:tc>
        <w:tc>
          <w:tcPr>
            <w:tcW w:type="dxa" w:w="4706"/>
          </w:tcPr>
          <w:p>
            <w:pPr>
              <w:pStyle w:val="Tabla"/>
            </w:pPr>
            <w:r/>
            <w:r>
              <w:rPr>
                <w:b w:val="0"/>
                <w:i w:val="0"/>
              </w:rPr>
              <w:t>Grúa, travelling, cámara adicional, sonido especial</w:t>
            </w:r>
          </w:p>
        </w:tc>
      </w:tr>
      <w:tr>
        <w:tc>
          <w:tcPr>
            <w:tcW w:type="dxa" w:w="4706"/>
          </w:tcPr>
          <w:p>
            <w:pPr>
              <w:pStyle w:val="Tabla"/>
            </w:pPr>
            <w:r/>
            <w:r>
              <w:rPr>
                <w:b w:val="0"/>
                <w:i w:val="0"/>
              </w:rPr>
            </w:r>
            <w:r>
              <w:rPr>
                <w:b/>
                <w:i w:val="0"/>
              </w:rPr>
              <w:t>Duración estimada</w:t>
            </w:r>
            <w:r>
              <w:rPr>
                <w:b w:val="0"/>
                <w:i w:val="0"/>
              </w:rPr>
            </w:r>
          </w:p>
        </w:tc>
        <w:tc>
          <w:tcPr>
            <w:tcW w:type="dxa" w:w="4706"/>
          </w:tcPr>
          <w:p>
            <w:pPr>
              <w:pStyle w:val="Tabla"/>
            </w:pPr>
            <w:r/>
            <w:r>
              <w:rPr>
                <w:b w:val="0"/>
                <w:i w:val="0"/>
              </w:rPr>
              <w:t>Cuánto se tarda en rodarla</w:t>
            </w:r>
          </w:p>
        </w:tc>
      </w:tr>
    </w:tbl>
    <w:p>
      <w:pPr/>
    </w:p>
    <w:p>
      <w:pPr/>
      <w:r>
        <w:rPr>
          <w:b w:val="0"/>
          <w:i w:val="0"/>
        </w:rPr>
      </w:r>
      <w:r>
        <w:rPr>
          <w:b/>
          <w:i w:val="0"/>
        </w:rPr>
        <w:t>Las tres opciones falsas describen tres documentos reales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documento describe</w:t>
            </w:r>
          </w:p>
        </w:tc>
      </w:tr>
      <w:tr>
        <w:tc>
          <w:tcPr>
            <w:tcW w:type="dxa" w:w="4706"/>
          </w:tcPr>
          <w:p>
            <w:pPr>
              <w:pStyle w:val="Tabla"/>
            </w:pPr>
            <w:r/>
            <w:r>
              <w:rPr>
                <w:b w:val="0"/>
                <w:i w:val="0"/>
              </w:rPr>
              <w:t>«Que el equipo artístico conozca el argumento y los actores memoricen sus papeles»</w:t>
            </w:r>
          </w:p>
        </w:tc>
        <w:tc>
          <w:tcPr>
            <w:tcW w:type="dxa" w:w="4706"/>
          </w:tcPr>
          <w:p>
            <w:pPr>
              <w:pStyle w:val="Tabla"/>
            </w:pPr>
            <w:r/>
            <w:r>
              <w:rPr>
                <w:b w:val="0"/>
                <w:i w:val="0"/>
              </w:rPr>
            </w:r>
            <w:r>
              <w:rPr>
                <w:b/>
                <w:i w:val="0"/>
              </w:rPr>
              <w:t>El guion literario</w:t>
            </w:r>
            <w:r>
              <w:rPr>
                <w:b w:val="0"/>
                <w:i w:val="0"/>
              </w:rPr>
              <w:t>, que es para eso</w:t>
            </w:r>
          </w:p>
        </w:tc>
      </w:tr>
      <w:tr>
        <w:tc>
          <w:tcPr>
            <w:tcW w:type="dxa" w:w="4706"/>
          </w:tcPr>
          <w:p>
            <w:pPr>
              <w:pStyle w:val="Tabla"/>
            </w:pPr>
            <w:r/>
            <w:r>
              <w:rPr>
                <w:b w:val="0"/>
                <w:i w:val="0"/>
              </w:rPr>
              <w:t>«Que el equipo técnico conozca los planos, posiciones de cámara y movimiento de los actores»</w:t>
            </w:r>
          </w:p>
        </w:tc>
        <w:tc>
          <w:tcPr>
            <w:tcW w:type="dxa" w:w="4706"/>
          </w:tcPr>
          <w:p>
            <w:pPr>
              <w:pStyle w:val="Tabla"/>
            </w:pPr>
            <w:r/>
            <w:r>
              <w:rPr>
                <w:b w:val="0"/>
                <w:i w:val="0"/>
              </w:rPr>
            </w:r>
            <w:r>
              <w:rPr>
                <w:b/>
                <w:i w:val="0"/>
              </w:rPr>
              <w:t>EL GUION TÉCNICO.</w:t>
            </w:r>
            <w:r>
              <w:rPr>
                <w:b w:val="0"/>
                <w:i w:val="0"/>
              </w:rPr>
              <w:t xml:space="preserve"> </w:t>
            </w:r>
            <w:r>
              <w:rPr>
                <w:b/>
                <w:i w:val="0"/>
              </w:rPr>
              <w:t>Es la trampa mejor puesta</w:t>
            </w:r>
            <w:r>
              <w:rPr>
                <w:b w:val="0"/>
                <w:i w:val="0"/>
              </w:rPr>
              <w:t xml:space="preserve">, porque </w:t>
            </w:r>
            <w:r>
              <w:rPr>
                <w:b/>
                <w:i w:val="0"/>
              </w:rPr>
              <w:t>también es un documento del realizador y también organiza el rodaje</w:t>
            </w:r>
            <w:r>
              <w:rPr>
                <w:b w:val="0"/>
                <w:i w:val="0"/>
              </w:rPr>
            </w:r>
          </w:p>
        </w:tc>
      </w:tr>
      <w:tr>
        <w:tc>
          <w:tcPr>
            <w:tcW w:type="dxa" w:w="4706"/>
          </w:tcPr>
          <w:p>
            <w:pPr>
              <w:pStyle w:val="Tabla"/>
            </w:pPr>
            <w:r/>
            <w:r>
              <w:rPr>
                <w:b w:val="0"/>
                <w:i w:val="0"/>
              </w:rPr>
              <w:t>«Facilitar el visionado del material rodado anotando escenas y planos con sus códigos de tiempo»</w:t>
            </w:r>
          </w:p>
        </w:tc>
        <w:tc>
          <w:tcPr>
            <w:tcW w:type="dxa" w:w="4706"/>
          </w:tcPr>
          <w:p>
            <w:pPr>
              <w:pStyle w:val="Tabla"/>
            </w:pPr>
            <w:r/>
            <w:r>
              <w:rPr>
                <w:b w:val="0"/>
                <w:i w:val="0"/>
              </w:rPr>
            </w:r>
            <w:r>
              <w:rPr>
                <w:b/>
                <w:i w:val="0"/>
              </w:rPr>
              <w:t>EL PARTE DE SCRIPT o el visionado</w:t>
            </w:r>
            <w:r>
              <w:rPr>
                <w:b w:val="0"/>
                <w:i w:val="0"/>
              </w:rPr>
              <w:t>, que se hace DESPUÉS de rodar</w:t>
            </w:r>
          </w:p>
        </w:tc>
      </w:tr>
    </w:tbl>
    <w:p>
      <w:pPr/>
    </w:p>
    <w:p>
      <w:pPr/>
      <w:r>
        <w:rPr>
          <w:b w:val="0"/>
          <w:i w:val="0"/>
        </w:rPr>
      </w:r>
      <w:r>
        <w:rPr>
          <w:b/>
          <w:i w:val="0"/>
        </w:rPr>
        <w:t>La distinción entre desglose y guion técnico, que es la que la pregunta mide</w:t>
      </w:r>
      <w:r>
        <w:rPr>
          <w:b w:val="0"/>
          <w:i w:val="0"/>
        </w:rPr>
        <w:t xml:space="preserve">: </w:t>
      </w:r>
      <w:r>
        <w:rPr>
          <w:b/>
          <w:i w:val="0"/>
        </w:rPr>
        <w:t>el guion técnico</w:t>
      </w:r>
      <w:r>
        <w:t xml:space="preserve"> </w:t>
      </w:r>
      <w:r>
        <w:rPr>
          <w:b/>
          <w:i w:val="0"/>
        </w:rPr>
        <w:t>dice CÓMO se va a ver cada secuencia; el desglose dice QUÉ HACE FALTA para rodarla.</w:t>
      </w:r>
      <w:r>
        <w:rPr>
          <w:b w:val="0"/>
          <w:i w:val="0"/>
        </w:rPr>
        <w:t xml:space="preserve"> </w:t>
      </w:r>
      <w:r>
        <w:rPr>
          <w:b/>
          <w:i w:val="0"/>
        </w:rPr>
        <w:t>Uno es de</w:t>
      </w:r>
      <w:r>
        <w:t xml:space="preserve"> </w:t>
      </w:r>
      <w:r>
        <w:rPr>
          <w:b/>
          <w:i w:val="0"/>
        </w:rPr>
        <w:t>realización y el otro de producción</w:t>
      </w:r>
      <w:r>
        <w:rPr>
          <w:b w:val="0"/>
          <w:i w:val="0"/>
        </w:rPr>
        <w:t xml:space="preserve">, y </w:t>
      </w:r>
      <w:r>
        <w:rPr>
          <w:b/>
          <w:i w:val="0"/>
        </w:rPr>
        <w:t>los dos salen del mismo guion literario.</w:t>
      </w:r>
      <w:r>
        <w:rPr>
          <w:b w:val="0"/>
          <w:i w:val="0"/>
        </w:rPr>
      </w:r>
    </w:p>
    <w:p>
      <w:pPr>
        <w:pStyle w:val="Heading2"/>
      </w:pPr>
      <w:r>
        <w:rPr>
          <w:b w:val="0"/>
          <w:i w:val="0"/>
        </w:rPr>
        <w:t>9.3 La localización y sus criterios</w:t>
      </w:r>
    </w:p>
    <w:p>
      <w:pPr/>
      <w:r>
        <w:rPr>
          <w:b w:val="0"/>
          <w:i w:val="0"/>
        </w:rPr>
      </w:r>
      <w:r>
        <w:rPr>
          <w:b/>
          <w:i w:val="0"/>
        </w:rPr>
        <w:t>Los criterios fundamentales de la persona encargada de las localizaciones son criterios artísticos,</w:t>
      </w:r>
      <w:r>
        <w:t xml:space="preserve"> </w:t>
      </w:r>
      <w:r>
        <w:rPr>
          <w:b/>
          <w:i w:val="0"/>
        </w:rPr>
        <w:t>logísticos y técnicos.</w:t>
      </w:r>
      <w:r>
        <w:rPr>
          <w:b w:val="0"/>
          <w:i w:val="0"/>
        </w:rPr>
        <w:t xml:space="preserve"> Ésa es la respuesta oficial a la pregunta 109: </w:t>
      </w:r>
      <w:r>
        <w:rPr>
          <w:b/>
          <w:i w:val="0"/>
        </w:rPr>
        <w:t>los tres, no 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ARTÍSTICO</w:t>
            </w:r>
            <w:r>
              <w:rPr>
                <w:b w:val="0"/>
                <w:i w:val="0"/>
              </w:rPr>
            </w:r>
          </w:p>
        </w:tc>
        <w:tc>
          <w:tcPr>
            <w:tcW w:type="dxa" w:w="4706"/>
          </w:tcPr>
          <w:p>
            <w:pPr>
              <w:pStyle w:val="Tabla"/>
            </w:pPr>
            <w:r/>
            <w:r>
              <w:rPr>
                <w:b w:val="0"/>
                <w:i w:val="0"/>
              </w:rPr>
            </w:r>
            <w:r>
              <w:rPr>
                <w:b/>
                <w:i w:val="0"/>
              </w:rPr>
              <w:t>¿Es el sitio que el guion necesita?</w:t>
            </w:r>
            <w:r>
              <w:rPr>
                <w:b w:val="0"/>
                <w:i w:val="0"/>
              </w:rPr>
              <w:t xml:space="preserve"> Aspecto, época, atmósfera, escala</w:t>
            </w:r>
          </w:p>
        </w:tc>
      </w:tr>
      <w:tr>
        <w:tc>
          <w:tcPr>
            <w:tcW w:type="dxa" w:w="4706"/>
          </w:tcPr>
          <w:p>
            <w:pPr>
              <w:pStyle w:val="Tabla"/>
            </w:pPr>
            <w:r/>
            <w:r>
              <w:rPr>
                <w:b w:val="0"/>
                <w:i w:val="0"/>
              </w:rPr>
            </w:r>
            <w:r>
              <w:rPr>
                <w:b/>
                <w:i w:val="0"/>
              </w:rPr>
              <w:t>TÉCNICO</w:t>
            </w:r>
            <w:r>
              <w:rPr>
                <w:b w:val="0"/>
                <w:i w:val="0"/>
              </w:rPr>
            </w:r>
          </w:p>
        </w:tc>
        <w:tc>
          <w:tcPr>
            <w:tcW w:type="dxa" w:w="4706"/>
          </w:tcPr>
          <w:p>
            <w:pPr>
              <w:pStyle w:val="Tabla"/>
            </w:pPr>
            <w:r/>
            <w:r>
              <w:rPr>
                <w:b w:val="0"/>
                <w:i w:val="0"/>
              </w:rPr>
            </w:r>
            <w:r>
              <w:rPr>
                <w:b/>
                <w:i w:val="0"/>
              </w:rPr>
              <w:t>¿Se puede rodar aquí?</w:t>
            </w:r>
            <w:r>
              <w:rPr>
                <w:b w:val="0"/>
                <w:i w:val="0"/>
              </w:rPr>
              <w:t xml:space="preserve"> Luz disponible, ruido, corriente eléctrica, altura libre, dónde caben las cámaras</w:t>
            </w:r>
          </w:p>
        </w:tc>
      </w:tr>
      <w:tr>
        <w:tc>
          <w:tcPr>
            <w:tcW w:type="dxa" w:w="4706"/>
          </w:tcPr>
          <w:p>
            <w:pPr>
              <w:pStyle w:val="Tabla"/>
            </w:pPr>
            <w:r/>
            <w:r>
              <w:rPr>
                <w:b w:val="0"/>
                <w:i w:val="0"/>
              </w:rPr>
            </w:r>
            <w:r>
              <w:rPr>
                <w:b/>
                <w:i w:val="0"/>
              </w:rPr>
              <w:t>LOGÍSTICO</w:t>
            </w:r>
            <w:r>
              <w:rPr>
                <w:b w:val="0"/>
                <w:i w:val="0"/>
              </w:rPr>
            </w:r>
          </w:p>
        </w:tc>
        <w:tc>
          <w:tcPr>
            <w:tcW w:type="dxa" w:w="4706"/>
          </w:tcPr>
          <w:p>
            <w:pPr>
              <w:pStyle w:val="Tabla"/>
            </w:pPr>
            <w:r/>
            <w:r>
              <w:rPr>
                <w:b w:val="0"/>
                <w:i w:val="0"/>
              </w:rPr>
            </w:r>
            <w:r>
              <w:rPr>
                <w:b/>
                <w:i w:val="0"/>
              </w:rPr>
              <w:t>¿Se puede LLEGAR y ESTAR?</w:t>
            </w:r>
            <w:r>
              <w:rPr>
                <w:b w:val="0"/>
                <w:i w:val="0"/>
              </w:rPr>
              <w:t xml:space="preserve"> Accesos, aparcamiento para los camiones, permisos, horarios, base de equipo, catering, aseos</w:t>
            </w:r>
          </w:p>
        </w:tc>
      </w:tr>
    </w:tbl>
    <w:p>
      <w:pPr/>
    </w:p>
    <w:p>
      <w:pPr/>
      <w:r>
        <w:rPr>
          <w:b w:val="0"/>
          <w:i w:val="0"/>
        </w:rPr>
      </w:r>
      <w:r>
        <w:rPr>
          <w:b/>
          <w:i w:val="0"/>
        </w:rPr>
        <w:t>Las tres opciones falsas ofrecen las tres PAREJAS posibles</w:t>
      </w:r>
      <w:r>
        <w:rPr>
          <w:b w:val="0"/>
          <w:i w:val="0"/>
        </w:rPr>
        <w:t xml:space="preserve"> —técnico y logístico, artístico y</w:t>
      </w:r>
      <w:r>
        <w:t xml:space="preserve"> </w:t>
      </w:r>
      <w:r>
        <w:rPr>
          <w:b w:val="0"/>
          <w:i w:val="0"/>
        </w:rPr>
        <w:t xml:space="preserve">técnico, logístico y artístico— </w:t>
      </w:r>
      <w:r>
        <w:rPr>
          <w:b/>
          <w:i w:val="0"/>
        </w:rPr>
        <w:t>y la buena es la que suma los tres.</w:t>
      </w:r>
      <w:r>
        <w:rPr>
          <w:b w:val="0"/>
          <w:i w:val="0"/>
        </w:rPr>
        <w:t xml:space="preserve"> </w:t>
      </w:r>
      <w:r>
        <w:rPr>
          <w:b/>
          <w:i w:val="0"/>
        </w:rPr>
        <w:t>Es una pregunta de</w:t>
      </w:r>
      <w:r>
        <w:t xml:space="preserve"> </w:t>
      </w:r>
      <w:r>
        <w:rPr>
          <w:b/>
          <w:i w:val="0"/>
        </w:rPr>
        <w:t>exhaustividad</w:t>
      </w:r>
      <w:r>
        <w:rPr>
          <w:b w:val="0"/>
          <w:i w:val="0"/>
        </w:rPr>
        <w:t xml:space="preserve">, y </w:t>
      </w:r>
      <w:r>
        <w:rPr>
          <w:b/>
          <w:i w:val="0"/>
        </w:rPr>
        <w:t>se contesta comprobando que ninguno de los tres se puede quitar:</w:t>
      </w:r>
      <w:r>
        <w:rPr>
          <w:b w:val="0"/>
          <w:i w:val="0"/>
        </w:rPr>
      </w:r>
    </w:p>
    <w:p>
      <w:pPr>
        <w:pStyle w:val="ListBullet"/>
      </w:pPr>
      <w:r>
        <w:rPr>
          <w:b w:val="0"/>
          <w:i w:val="0"/>
        </w:rPr>
      </w:r>
      <w:r>
        <w:rPr>
          <w:b/>
          <w:i w:val="0"/>
        </w:rPr>
        <w:t>Sin criterio artístico</w:t>
      </w:r>
      <w:r>
        <w:rPr>
          <w:b w:val="0"/>
          <w:i w:val="0"/>
        </w:rPr>
        <w:t>, se localiza un sitio cómodo que no sirve al relato.</w:t>
      </w:r>
    </w:p>
    <w:p>
      <w:pPr>
        <w:pStyle w:val="ListBullet"/>
      </w:pPr>
      <w:r>
        <w:rPr>
          <w:b w:val="0"/>
          <w:i w:val="0"/>
        </w:rPr>
      </w:r>
      <w:r>
        <w:rPr>
          <w:b/>
          <w:i w:val="0"/>
        </w:rPr>
        <w:t>Sin criterio técnico</w:t>
      </w:r>
      <w:r>
        <w:rPr>
          <w:b w:val="0"/>
          <w:i w:val="0"/>
        </w:rPr>
        <w:t>, se localiza un sitio precioso donde no se puede rodar.</w:t>
      </w:r>
    </w:p>
    <w:p>
      <w:pPr>
        <w:pStyle w:val="ListBullet"/>
      </w:pPr>
      <w:r>
        <w:rPr>
          <w:b w:val="0"/>
          <w:i w:val="0"/>
        </w:rPr>
      </w:r>
      <w:r>
        <w:rPr>
          <w:b/>
          <w:i w:val="0"/>
        </w:rPr>
        <w:t>Sin criterio logístico</w:t>
      </w:r>
      <w:r>
        <w:rPr>
          <w:b w:val="0"/>
          <w:i w:val="0"/>
        </w:rPr>
        <w:t xml:space="preserve">, se localiza un sitio precioso y rodable </w:t>
      </w:r>
      <w:r>
        <w:rPr>
          <w:b/>
          <w:i w:val="0"/>
        </w:rPr>
        <w:t>al que no se puede llegar con</w:t>
      </w:r>
      <w:r>
        <w:t xml:space="preserve"> </w:t>
      </w:r>
      <w:r>
        <w:rPr>
          <w:b/>
          <w:i w:val="0"/>
        </w:rPr>
        <w:t>un camión ni conseguir permiso.</w:t>
      </w:r>
      <w:r>
        <w:rPr>
          <w:b w:val="0"/>
          <w:i w:val="0"/>
        </w:rPr>
      </w:r>
    </w:p>
    <w:p>
      <w:pPr/>
      <w:r>
        <w:rPr>
          <w:b w:val="0"/>
          <w:i w:val="0"/>
        </w:rPr>
      </w:r>
      <w:r>
        <w:rPr>
          <w:b/>
          <w:i w:val="0"/>
        </w:rPr>
        <w:t>El dato de oficio que la pregunta esconde</w:t>
      </w:r>
      <w:r>
        <w:rPr>
          <w:b w:val="0"/>
          <w:i w:val="0"/>
        </w:rPr>
        <w:t xml:space="preserve">: </w:t>
      </w:r>
      <w:r>
        <w:rPr>
          <w:b/>
          <w:i w:val="0"/>
        </w:rPr>
        <w:t>el criterio logístico es el que más rodajes cancela</w:t>
      </w:r>
      <w:r>
        <w:rPr>
          <w:b w:val="0"/>
          <w:i w:val="0"/>
        </w:rPr>
        <w:t>,</w:t>
      </w:r>
      <w:r>
        <w:t xml:space="preserve"> </w:t>
      </w:r>
      <w:r>
        <w:rPr>
          <w:b w:val="0"/>
          <w:i w:val="0"/>
        </w:rPr>
        <w:t xml:space="preserve">y </w:t>
      </w:r>
      <w:r>
        <w:rPr>
          <w:b/>
          <w:i w:val="0"/>
        </w:rPr>
        <w:t>es el que menos se piensa al elegir.</w:t>
      </w:r>
      <w:r>
        <w:rPr>
          <w:b w:val="0"/>
          <w:i w:val="0"/>
        </w:rPr>
        <w:t xml:space="preserve"> </w:t>
      </w:r>
      <w:r>
        <w:rPr>
          <w:b/>
          <w:i w:val="0"/>
        </w:rPr>
        <w:t>Una plaza histórica puede ser perfecta artística y</w:t>
      </w:r>
      <w:r>
        <w:t xml:space="preserve"> </w:t>
      </w:r>
      <w:r>
        <w:rPr>
          <w:b/>
          <w:i w:val="0"/>
        </w:rPr>
        <w:t>técnicamente y estar descartada porque el ayuntamiento no da permiso para cortarla, o porque no hay</w:t>
      </w:r>
      <w:r>
        <w:t xml:space="preserve"> </w:t>
      </w:r>
      <w:r>
        <w:rPr>
          <w:b/>
          <w:i w:val="0"/>
        </w:rPr>
        <w:t>dónde dejar los vehículos.</w:t>
      </w:r>
      <w:r>
        <w:rPr>
          <w:b w:val="0"/>
          <w:i w:val="0"/>
        </w:rPr>
      </w:r>
    </w:p>
    <w:p>
      <w:pPr>
        <w:pStyle w:val="Heading2"/>
      </w:pPr>
      <w:r>
        <w:rPr>
          <w:b w:val="0"/>
          <w:i w:val="0"/>
        </w:rPr>
        <w:t>9.4 El plan de trabajo y la orden de trabajo</w:t>
      </w:r>
    </w:p>
    <w:p>
      <w:pPr/>
      <w:r>
        <w:rPr>
          <w:b w:val="0"/>
          <w:i w:val="0"/>
        </w:rPr>
      </w:r>
      <w:r>
        <w:rPr>
          <w:b/>
          <w:i w:val="0"/>
        </w:rPr>
        <w:t>Son dos documentos distintos, y el enunciado del anexo nombra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abarca</w:t>
            </w:r>
          </w:p>
        </w:tc>
        <w:tc>
          <w:tcPr>
            <w:tcW w:type="dxa" w:w="3137"/>
            <w:shd w:val="clear" w:color="auto" w:fill="E4E4E4"/>
          </w:tcPr>
          <w:p>
            <w:pPr>
              <w:pStyle w:val="Tablacabecera"/>
            </w:pPr>
            <w:r/>
            <w:r>
              <w:rPr>
                <w:b w:val="0"/>
                <w:i w:val="0"/>
              </w:rPr>
              <w:t>Cuándo se hace</w:t>
            </w:r>
          </w:p>
        </w:tc>
      </w:tr>
      <w:tr>
        <w:tc>
          <w:tcPr>
            <w:tcW w:type="dxa" w:w="3137"/>
          </w:tcPr>
          <w:p>
            <w:pPr>
              <w:pStyle w:val="Tabla"/>
            </w:pPr>
            <w:r/>
            <w:r>
              <w:rPr>
                <w:b w:val="0"/>
                <w:i w:val="0"/>
              </w:rPr>
            </w:r>
            <w:r>
              <w:rPr>
                <w:b/>
                <w:i w:val="0"/>
              </w:rPr>
              <w:t>PLAN DE TRABAJO</w:t>
            </w:r>
            <w:r>
              <w:rPr>
                <w:b w:val="0"/>
                <w:i w:val="0"/>
              </w:rPr>
            </w:r>
          </w:p>
        </w:tc>
        <w:tc>
          <w:tcPr>
            <w:tcW w:type="dxa" w:w="3137"/>
          </w:tcPr>
          <w:p>
            <w:pPr>
              <w:pStyle w:val="Tabla"/>
            </w:pPr>
            <w:r/>
            <w:r>
              <w:rPr>
                <w:b w:val="0"/>
                <w:i w:val="0"/>
              </w:rPr>
            </w:r>
            <w:r>
              <w:rPr>
                <w:b/>
                <w:i w:val="0"/>
              </w:rPr>
              <w:t>TODO el rodaje</w:t>
            </w:r>
            <w:r>
              <w:rPr>
                <w:b w:val="0"/>
                <w:i w:val="0"/>
              </w:rPr>
              <w:t>: qué secuencias se ruedan cada día, en qué orden y en qué localización</w:t>
            </w:r>
          </w:p>
        </w:tc>
        <w:tc>
          <w:tcPr>
            <w:tcW w:type="dxa" w:w="3137"/>
          </w:tcPr>
          <w:p>
            <w:pPr>
              <w:pStyle w:val="Tabla"/>
            </w:pPr>
            <w:r/>
            <w:r>
              <w:rPr>
                <w:b w:val="0"/>
                <w:i w:val="0"/>
              </w:rPr>
            </w:r>
            <w:r>
              <w:rPr>
                <w:b/>
                <w:i w:val="0"/>
              </w:rPr>
              <w:t>En preproducción</w:t>
            </w:r>
            <w:r>
              <w:rPr>
                <w:b w:val="0"/>
                <w:i w:val="0"/>
              </w:rPr>
              <w:t>, y se actualiza</w:t>
            </w:r>
          </w:p>
        </w:tc>
      </w:tr>
      <w:tr>
        <w:tc>
          <w:tcPr>
            <w:tcW w:type="dxa" w:w="3137"/>
          </w:tcPr>
          <w:p>
            <w:pPr>
              <w:pStyle w:val="Tabla"/>
            </w:pPr>
            <w:r/>
            <w:r>
              <w:rPr>
                <w:b w:val="0"/>
                <w:i w:val="0"/>
              </w:rPr>
            </w:r>
            <w:r>
              <w:rPr>
                <w:b/>
                <w:i w:val="0"/>
              </w:rPr>
              <w:t>ORDEN DE TRABAJO</w:t>
            </w:r>
            <w:r>
              <w:rPr>
                <w:b w:val="0"/>
                <w:i w:val="0"/>
              </w:rPr>
            </w:r>
          </w:p>
        </w:tc>
        <w:tc>
          <w:tcPr>
            <w:tcW w:type="dxa" w:w="3137"/>
          </w:tcPr>
          <w:p>
            <w:pPr>
              <w:pStyle w:val="Tabla"/>
            </w:pPr>
            <w:r/>
            <w:r>
              <w:rPr>
                <w:b w:val="0"/>
                <w:i w:val="0"/>
              </w:rPr>
            </w:r>
            <w:r>
              <w:rPr>
                <w:b/>
                <w:i w:val="0"/>
              </w:rPr>
              <w:t>UN SOLO DÍA</w:t>
            </w:r>
            <w:r>
              <w:rPr>
                <w:b w:val="0"/>
                <w:i w:val="0"/>
              </w:rPr>
              <w:t>: la citación de cada persona, las secuencias del día, los horarios y las necesidades</w:t>
            </w:r>
          </w:p>
        </w:tc>
        <w:tc>
          <w:tcPr>
            <w:tcW w:type="dxa" w:w="3137"/>
          </w:tcPr>
          <w:p>
            <w:pPr>
              <w:pStyle w:val="Tabla"/>
            </w:pPr>
            <w:r/>
            <w:r>
              <w:rPr>
                <w:b w:val="0"/>
                <w:i w:val="0"/>
              </w:rPr>
            </w:r>
            <w:r>
              <w:rPr>
                <w:b/>
                <w:i w:val="0"/>
              </w:rPr>
              <w:t>La víspera de cada jornada</w:t>
            </w:r>
            <w:r>
              <w:rPr>
                <w:b w:val="0"/>
                <w:i w:val="0"/>
              </w:rPr>
            </w:r>
          </w:p>
        </w:tc>
      </w:tr>
    </w:tbl>
    <w:p>
      <w:pPr/>
    </w:p>
    <w:p>
      <w:pPr/>
      <w:r>
        <w:rPr>
          <w:b w:val="0"/>
          <w:i w:val="0"/>
        </w:rPr>
      </w:r>
      <w:r>
        <w:rPr>
          <w:b/>
          <w:i w:val="0"/>
        </w:rPr>
        <w:t>Cómo se construye un plan de trabajo, que es lo que explica por qué el orden de rodaje no es el del</w:t>
      </w:r>
      <w:r>
        <w:t xml:space="preserve"> </w:t>
      </w:r>
      <w:r>
        <w:rPr>
          <w:b/>
          <w:i w:val="0"/>
        </w:rPr>
        <w:t>guion:</w:t>
      </w:r>
      <w:r>
        <w:rPr>
          <w:b w:val="0"/>
          <w:i w:val="0"/>
        </w:rPr>
      </w:r>
    </w:p>
    <w:p>
      <w:pPr>
        <w:pStyle w:val="ListNumber"/>
      </w:pPr>
      <w:r>
        <w:rPr>
          <w:b w:val="0"/>
          <w:i w:val="0"/>
        </w:rPr>
      </w:r>
      <w:r>
        <w:rPr>
          <w:b/>
          <w:i w:val="0"/>
        </w:rPr>
        <w:t>Se agrupan las secuencias POR LOCALIZACIÓN.</w:t>
      </w:r>
      <w:r>
        <w:rPr>
          <w:b w:val="0"/>
          <w:i w:val="0"/>
        </w:rPr>
        <w:t xml:space="preserve"> </w:t>
      </w:r>
      <w:r>
        <w:rPr>
          <w:b/>
          <w:i w:val="0"/>
        </w:rPr>
        <w:t>Montar y desmontar en un sitio cuesta medio día</w:t>
      </w:r>
      <w:r>
        <w:rPr>
          <w:b w:val="0"/>
          <w:i w:val="0"/>
        </w:rPr>
        <w:t>,</w:t>
      </w:r>
      <w:r>
        <w:t xml:space="preserve"> </w:t>
      </w:r>
      <w:r>
        <w:rPr>
          <w:b w:val="0"/>
          <w:i w:val="0"/>
        </w:rPr>
        <w:t xml:space="preserve">así que </w:t>
      </w:r>
      <w:r>
        <w:rPr>
          <w:b/>
          <w:i w:val="0"/>
        </w:rPr>
        <w:t>todo lo que ocurre allí se rueda de una vez</w:t>
      </w:r>
      <w:r>
        <w:rPr>
          <w:b w:val="0"/>
          <w:i w:val="0"/>
        </w:rPr>
        <w:t>, aunque en el relato esté separado.</w:t>
      </w:r>
    </w:p>
    <w:p>
      <w:pPr>
        <w:pStyle w:val="ListNumber"/>
      </w:pPr>
      <w:r>
        <w:rPr>
          <w:b w:val="0"/>
          <w:i w:val="0"/>
        </w:rPr>
      </w:r>
      <w:r>
        <w:rPr>
          <w:b/>
          <w:i w:val="0"/>
        </w:rPr>
        <w:t>Se agrupan por DECORADO y por elemento caro</w:t>
      </w:r>
      <w:r>
        <w:rPr>
          <w:b w:val="0"/>
          <w:i w:val="0"/>
        </w:rPr>
        <w:t>: si hay una grúa, todo lo que la necesita el mismo</w:t>
      </w:r>
      <w:r>
        <w:t xml:space="preserve"> </w:t>
      </w:r>
      <w:r>
        <w:rPr>
          <w:b w:val="0"/>
          <w:i w:val="0"/>
        </w:rPr>
        <w:t>día.</w:t>
      </w:r>
    </w:p>
    <w:p>
      <w:pPr>
        <w:pStyle w:val="ListNumber"/>
      </w:pPr>
      <w:r>
        <w:rPr>
          <w:b w:val="0"/>
          <w:i w:val="0"/>
        </w:rPr>
      </w:r>
      <w:r>
        <w:rPr>
          <w:b/>
          <w:i w:val="0"/>
        </w:rPr>
        <w:t>Se agrupan por actor</w:t>
      </w:r>
      <w:r>
        <w:rPr>
          <w:b w:val="0"/>
          <w:i w:val="0"/>
        </w:rPr>
        <w:t>, para concentrar sus jornadas contratadas.</w:t>
      </w:r>
    </w:p>
    <w:p>
      <w:pPr>
        <w:pStyle w:val="ListNumber"/>
      </w:pPr>
      <w:r>
        <w:rPr>
          <w:b w:val="0"/>
          <w:i w:val="0"/>
        </w:rPr>
      </w:r>
      <w:r>
        <w:rPr>
          <w:b/>
          <w:i w:val="0"/>
        </w:rPr>
        <w:t>Se separa día de noche</w:t>
      </w:r>
      <w:r>
        <w:rPr>
          <w:b w:val="0"/>
          <w:i w:val="0"/>
        </w:rPr>
        <w:t>, y se agrupan las noches.</w:t>
      </w:r>
    </w:p>
    <w:p>
      <w:pPr>
        <w:pStyle w:val="ListNumber"/>
      </w:pPr>
      <w:r>
        <w:rPr>
          <w:b w:val="0"/>
          <w:i w:val="0"/>
        </w:rPr>
      </w:r>
      <w:r>
        <w:rPr>
          <w:b/>
          <w:i w:val="0"/>
        </w:rPr>
        <w:t>Se deja margen</w:t>
      </w:r>
      <w:r>
        <w:rPr>
          <w:b w:val="0"/>
          <w:i w:val="0"/>
        </w:rPr>
        <w:t xml:space="preserve"> para lo que dependa del tiempo atmosférico.</w:t>
      </w:r>
    </w:p>
    <w:p>
      <w:pPr/>
      <w:r>
        <w:rPr>
          <w:b w:val="0"/>
          <w:i w:val="0"/>
        </w:rPr>
      </w:r>
      <w:r>
        <w:rPr>
          <w:b/>
          <w:i w:val="0"/>
        </w:rPr>
        <w:t>La consecuencia para la realización, que es un problema real y constante</w:t>
      </w:r>
      <w:r>
        <w:rPr>
          <w:b w:val="0"/>
          <w:i w:val="0"/>
        </w:rPr>
        <w:t xml:space="preserve">: </w:t>
      </w:r>
      <w:r>
        <w:rPr>
          <w:b/>
          <w:i w:val="0"/>
        </w:rPr>
        <w:t>si una secuencia se</w:t>
      </w:r>
      <w:r>
        <w:t xml:space="preserve"> </w:t>
      </w:r>
      <w:r>
        <w:rPr>
          <w:b/>
          <w:i w:val="0"/>
        </w:rPr>
        <w:t>rueda meses o semanas separada de la que la precede en el relato, el raccord depende enteramente de la</w:t>
      </w:r>
      <w:r>
        <w:t xml:space="preserve"> </w:t>
      </w:r>
      <w:r>
        <w:rPr>
          <w:b/>
          <w:i w:val="0"/>
        </w:rPr>
        <w:t>documentación.</w:t>
      </w:r>
      <w:r>
        <w:rPr>
          <w:b w:val="0"/>
          <w:i w:val="0"/>
        </w:rPr>
        <w:t xml:space="preserve"> </w:t>
      </w:r>
      <w:r>
        <w:rPr>
          <w:b/>
          <w:i w:val="0"/>
        </w:rPr>
        <w:t>Por eso existe el parte de script</w:t>
      </w:r>
      <w:r>
        <w:rPr>
          <w:b w:val="0"/>
          <w:i w:val="0"/>
        </w:rPr>
        <w:t xml:space="preserve">, y </w:t>
      </w:r>
      <w:r>
        <w:rPr>
          <w:b/>
          <w:i w:val="0"/>
        </w:rPr>
        <w:t>por eso la continuidad de vestuario,</w:t>
      </w:r>
      <w:r>
        <w:t xml:space="preserve"> </w:t>
      </w:r>
      <w:r>
        <w:rPr>
          <w:b/>
          <w:i w:val="0"/>
        </w:rPr>
        <w:t>peinado y atrezo se fotografía.</w:t>
      </w:r>
      <w:r>
        <w:rPr>
          <w:b w:val="0"/>
          <w:i w:val="0"/>
        </w:rPr>
      </w:r>
    </w:p>
    <w:p>
      <w:pPr>
        <w:pStyle w:val="Heading2"/>
      </w:pPr>
      <w:r>
        <w:rPr>
          <w:b w:val="0"/>
          <w:i w:val="0"/>
        </w:rPr>
        <w:t>9.5 La relación de rodaje</w:t>
      </w:r>
    </w:p>
    <w:p>
      <w:pPr/>
      <w:r>
        <w:rPr>
          <w:b w:val="0"/>
          <w:i w:val="0"/>
        </w:rPr>
      </w:r>
      <w:r>
        <w:rPr>
          <w:b/>
          <w:i w:val="0"/>
        </w:rPr>
        <w:t>Llamamos «relación de rodaje» a la proporción entre tiempo útil y tiempo total de grabación.</w:t>
      </w:r>
      <w:r>
        <w:rPr>
          <w:b w:val="0"/>
          <w:i w:val="0"/>
        </w:rPr>
        <w:t xml:space="preserve"> Ésa es</w:t>
      </w:r>
      <w:r>
        <w:t xml:space="preserve"> </w:t>
      </w:r>
      <w:r>
        <w:rPr>
          <w:b w:val="0"/>
          <w:i w:val="0"/>
        </w:rPr>
        <w:t>la respuesta oficial a la pregunta 64.</w:t>
      </w:r>
    </w:p>
    <w:p>
      <w:pPr/>
      <w:r>
        <w:rPr>
          <w:b w:val="0"/>
          <w:i w:val="0"/>
        </w:rPr>
      </w:r>
      <w:r>
        <w:rPr>
          <w:b/>
          <w:i w:val="0"/>
        </w:rPr>
        <w:t>Cómo se expresa y qué mide</w:t>
      </w:r>
      <w:r>
        <w:rPr>
          <w:b w:val="0"/>
          <w:i w:val="0"/>
        </w:rPr>
        <w:t xml:space="preserve">: </w:t>
      </w:r>
      <w:r>
        <w:rPr>
          <w:b/>
          <w:i w:val="0"/>
        </w:rPr>
        <w:t>se da como una proporción</w:t>
      </w:r>
      <w:r>
        <w:rPr>
          <w:b w:val="0"/>
          <w:i w:val="0"/>
        </w:rPr>
        <w:t xml:space="preserve"> —diez a uno, cuarenta a uno— y </w:t>
      </w:r>
      <w:r>
        <w:rPr>
          <w:b/>
          <w:i w:val="0"/>
        </w:rPr>
        <w:t>dice</w:t>
      </w:r>
      <w:r>
        <w:t xml:space="preserve"> </w:t>
      </w:r>
      <w:r>
        <w:rPr>
          <w:b/>
          <w:i w:val="0"/>
        </w:rPr>
        <w:t>cuánto material bruto hace falta grabar por cada minuto que queda en la pieza final.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 de producción</w:t>
            </w:r>
          </w:p>
        </w:tc>
        <w:tc>
          <w:tcPr>
            <w:tcW w:type="dxa" w:w="3137"/>
            <w:shd w:val="clear" w:color="auto" w:fill="E4E4E4"/>
          </w:tcPr>
          <w:p>
            <w:pPr>
              <w:pStyle w:val="Tablacabecera"/>
            </w:pPr>
            <w:r/>
            <w:r>
              <w:rPr>
                <w:b w:val="0"/>
                <w:i w:val="0"/>
              </w:rPr>
              <w:t>Relación de rodaje orientativa</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Ficción con guion técnico cerrado</w:t>
            </w:r>
            <w:r>
              <w:rPr>
                <w:b w:val="0"/>
                <w:i w:val="0"/>
              </w:rPr>
            </w:r>
          </w:p>
        </w:tc>
        <w:tc>
          <w:tcPr>
            <w:tcW w:type="dxa" w:w="3137"/>
          </w:tcPr>
          <w:p>
            <w:pPr>
              <w:pStyle w:val="Tabla"/>
            </w:pPr>
            <w:r/>
            <w:r>
              <w:rPr>
                <w:b w:val="0"/>
                <w:i w:val="0"/>
              </w:rPr>
            </w:r>
            <w:r>
              <w:rPr>
                <w:b/>
                <w:i w:val="0"/>
              </w:rPr>
              <w:t>Baja</w:t>
            </w:r>
            <w:r>
              <w:rPr>
                <w:b w:val="0"/>
                <w:i w:val="0"/>
              </w:rPr>
            </w:r>
          </w:p>
        </w:tc>
        <w:tc>
          <w:tcPr>
            <w:tcW w:type="dxa" w:w="3137"/>
          </w:tcPr>
          <w:p>
            <w:pPr>
              <w:pStyle w:val="Tabla"/>
            </w:pPr>
            <w:r/>
            <w:r>
              <w:rPr>
                <w:b w:val="0"/>
                <w:i w:val="0"/>
              </w:rPr>
            </w:r>
            <w:r>
              <w:rPr>
                <w:b/>
                <w:i w:val="0"/>
              </w:rPr>
              <w:t>Se rueda lo previsto y poco más</w:t>
            </w:r>
            <w:r>
              <w:rPr>
                <w:b w:val="0"/>
                <w:i w:val="0"/>
              </w:rPr>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t>Baja</w:t>
            </w:r>
          </w:p>
        </w:tc>
        <w:tc>
          <w:tcPr>
            <w:tcW w:type="dxa" w:w="3137"/>
          </w:tcPr>
          <w:p>
            <w:pPr>
              <w:pStyle w:val="Tabla"/>
            </w:pPr>
            <w:r/>
            <w:r>
              <w:rPr>
                <w:b w:val="0"/>
                <w:i w:val="0"/>
              </w:rPr>
            </w:r>
            <w:r>
              <w:rPr>
                <w:b/>
                <w:i w:val="0"/>
              </w:rPr>
              <w:t>No hay tiempo ni soporte para más</w:t>
            </w:r>
            <w:r>
              <w:rPr>
                <w:b w:val="0"/>
                <w:i w:val="0"/>
              </w:rPr>
            </w:r>
          </w:p>
        </w:tc>
      </w:tr>
      <w:tr>
        <w:tc>
          <w:tcPr>
            <w:tcW w:type="dxa" w:w="3137"/>
          </w:tcPr>
          <w:p>
            <w:pPr>
              <w:pStyle w:val="Tabla"/>
            </w:pPr>
            <w:r/>
            <w:r>
              <w:rPr>
                <w:b w:val="0"/>
                <w:i w:val="0"/>
              </w:rPr>
            </w:r>
            <w:r>
              <w:rPr>
                <w:b/>
                <w:i w:val="0"/>
              </w:rPr>
              <w:t>Documental de observación</w:t>
            </w:r>
            <w:r>
              <w:rPr>
                <w:b w:val="0"/>
                <w:i w:val="0"/>
              </w:rPr>
            </w:r>
          </w:p>
        </w:tc>
        <w:tc>
          <w:tcPr>
            <w:tcW w:type="dxa" w:w="3137"/>
          </w:tcPr>
          <w:p>
            <w:pPr>
              <w:pStyle w:val="Tabla"/>
            </w:pPr>
            <w:r/>
            <w:r>
              <w:rPr>
                <w:b w:val="0"/>
                <w:i w:val="0"/>
              </w:rPr>
            </w:r>
            <w:r>
              <w:rPr>
                <w:b/>
                <w:i w:val="0"/>
              </w:rPr>
              <w:t>Muy alta</w:t>
            </w:r>
            <w:r>
              <w:rPr>
                <w:b w:val="0"/>
                <w:i w:val="0"/>
              </w:rPr>
            </w:r>
          </w:p>
        </w:tc>
        <w:tc>
          <w:tcPr>
            <w:tcW w:type="dxa" w:w="3137"/>
          </w:tcPr>
          <w:p>
            <w:pPr>
              <w:pStyle w:val="Tabla"/>
            </w:pPr>
            <w:r/>
            <w:r>
              <w:rPr>
                <w:b w:val="0"/>
                <w:i w:val="0"/>
              </w:rPr>
            </w:r>
            <w:r>
              <w:rPr>
                <w:b/>
                <w:i w:val="0"/>
              </w:rPr>
              <w:t>Hay que esperar a que ocurra</w:t>
            </w:r>
            <w:r>
              <w:rPr>
                <w:b w:val="0"/>
                <w:i w:val="0"/>
              </w:rPr>
            </w:r>
          </w:p>
        </w:tc>
      </w:tr>
      <w:tr>
        <w:tc>
          <w:tcPr>
            <w:tcW w:type="dxa" w:w="3137"/>
          </w:tcPr>
          <w:p>
            <w:pPr>
              <w:pStyle w:val="Tabla"/>
            </w:pPr>
            <w:r/>
            <w:r>
              <w:rPr>
                <w:b w:val="0"/>
                <w:i w:val="0"/>
              </w:rPr>
            </w:r>
            <w:r>
              <w:rPr>
                <w:b/>
                <w:i w:val="0"/>
              </w:rPr>
              <w:t>Deportes con repetición</w:t>
            </w:r>
            <w:r>
              <w:rPr>
                <w:b w:val="0"/>
                <w:i w:val="0"/>
              </w:rPr>
            </w:r>
          </w:p>
        </w:tc>
        <w:tc>
          <w:tcPr>
            <w:tcW w:type="dxa" w:w="3137"/>
          </w:tcPr>
          <w:p>
            <w:pPr>
              <w:pStyle w:val="Tabla"/>
            </w:pPr>
            <w:r/>
            <w:r>
              <w:rPr>
                <w:b w:val="0"/>
                <w:i w:val="0"/>
              </w:rPr>
            </w:r>
            <w:r>
              <w:rPr>
                <w:b/>
                <w:i w:val="0"/>
              </w:rPr>
              <w:t>Altísima</w:t>
            </w:r>
            <w:r>
              <w:rPr>
                <w:b w:val="0"/>
                <w:i w:val="0"/>
              </w:rPr>
            </w:r>
          </w:p>
        </w:tc>
        <w:tc>
          <w:tcPr>
            <w:tcW w:type="dxa" w:w="3137"/>
          </w:tcPr>
          <w:p>
            <w:pPr>
              <w:pStyle w:val="Tabla"/>
            </w:pPr>
            <w:r/>
            <w:r>
              <w:rPr>
                <w:b w:val="0"/>
                <w:i w:val="0"/>
              </w:rPr>
            </w:r>
            <w:r>
              <w:rPr>
                <w:b/>
                <w:i w:val="0"/>
              </w:rPr>
              <w:t>Se graban todas las cámaras todo el tiempo</w:t>
            </w:r>
            <w:r>
              <w:rPr>
                <w:b w:val="0"/>
                <w:i w:val="0"/>
              </w:rPr>
            </w:r>
          </w:p>
        </w:tc>
      </w:tr>
    </w:tbl>
    <w:p>
      <w:pPr/>
    </w:p>
    <w:p>
      <w:pPr/>
      <w:r>
        <w:rPr>
          <w:b w:val="0"/>
          <w:i w:val="0"/>
        </w:rPr>
      </w:r>
      <w:r>
        <w:rPr>
          <w:b/>
          <w:i w:val="0"/>
        </w:rPr>
        <w:t>Por qué es un dato de producción y no una curiosidad</w:t>
      </w:r>
      <w:r>
        <w:rPr>
          <w:b w:val="0"/>
          <w:i w:val="0"/>
        </w:rPr>
        <w:t xml:space="preserve">: </w:t>
      </w:r>
      <w:r>
        <w:rPr>
          <w:b/>
          <w:i w:val="0"/>
        </w:rPr>
        <w:t>la relación de rodaje determina cuánto</w:t>
      </w:r>
      <w:r>
        <w:t xml:space="preserve"> </w:t>
      </w:r>
      <w:r>
        <w:rPr>
          <w:b/>
          <w:i w:val="0"/>
        </w:rPr>
        <w:t>soporte hace falta, cuánto tiempo de volcado, cuánto almacenamiento y cuánto tiempo de visionado en</w:t>
      </w:r>
      <w:r>
        <w:t xml:space="preserve"> </w:t>
      </w:r>
      <w:r>
        <w:rPr>
          <w:b/>
          <w:i w:val="0"/>
        </w:rPr>
        <w:t>montaje.</w:t>
      </w:r>
      <w:r>
        <w:rPr>
          <w:b w:val="0"/>
          <w:i w:val="0"/>
        </w:rPr>
        <w:t xml:space="preserve"> </w:t>
      </w:r>
      <w:r>
        <w:rPr>
          <w:b/>
          <w:i w:val="0"/>
        </w:rPr>
        <w:t>Una relación alta encarece la posproducción aunque el rodaje haya sido barato.</w:t>
      </w:r>
      <w:r>
        <w:rPr>
          <w:b w:val="0"/>
          <w:i w:val="0"/>
        </w:rPr>
      </w:r>
    </w:p>
    <w:p>
      <w:pPr/>
      <w:r>
        <w:rPr>
          <w:b w:val="0"/>
          <w:i w:val="0"/>
        </w:rPr>
      </w:r>
      <w:r>
        <w:rPr>
          <w:b/>
          <w:i w:val="0"/>
        </w:rPr>
        <w:t>Las tres opciones falsas describen tres documentos o conceptos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«Lista de personal técnico y artístico, equipos y atrezo necesarios para un rodaje»</w:t>
            </w:r>
          </w:p>
        </w:tc>
        <w:tc>
          <w:tcPr>
            <w:tcW w:type="dxa" w:w="4706"/>
          </w:tcPr>
          <w:p>
            <w:pPr>
              <w:pStyle w:val="Tabla"/>
            </w:pPr>
            <w:r/>
            <w:r>
              <w:rPr>
                <w:b w:val="0"/>
                <w:i w:val="0"/>
              </w:rPr>
            </w:r>
            <w:r>
              <w:rPr>
                <w:b/>
                <w:i w:val="0"/>
              </w:rPr>
              <w:t>El plan de necesidades</w:t>
            </w:r>
            <w:r>
              <w:rPr>
                <w:b w:val="0"/>
                <w:i w:val="0"/>
              </w:rPr>
              <w:t>, salido del desglose</w:t>
            </w:r>
          </w:p>
        </w:tc>
      </w:tr>
      <w:tr>
        <w:tc>
          <w:tcPr>
            <w:tcW w:type="dxa" w:w="4706"/>
          </w:tcPr>
          <w:p>
            <w:pPr>
              <w:pStyle w:val="Tabla"/>
            </w:pPr>
            <w:r/>
            <w:r>
              <w:rPr>
                <w:b w:val="0"/>
                <w:i w:val="0"/>
              </w:rPr>
              <w:t>«Relación del personal completo de una jornada, agrupados por departamentos y citaciones»</w:t>
            </w:r>
          </w:p>
        </w:tc>
        <w:tc>
          <w:tcPr>
            <w:tcW w:type="dxa" w:w="4706"/>
          </w:tcPr>
          <w:p>
            <w:pPr>
              <w:pStyle w:val="Tabla"/>
            </w:pPr>
            <w:r/>
            <w:r>
              <w:rPr>
                <w:b w:val="0"/>
                <w:i w:val="0"/>
              </w:rPr>
            </w:r>
            <w:r>
              <w:rPr>
                <w:b/>
                <w:i w:val="0"/>
              </w:rPr>
              <w:t>LA ORDEN DE TRABAJO</w:t>
            </w:r>
            <w:r>
              <w:rPr>
                <w:b w:val="0"/>
                <w:i w:val="0"/>
              </w:rPr>
              <w:t xml:space="preserve">, que es un documento real del epígrafe 4. </w:t>
            </w:r>
            <w:r>
              <w:rPr>
                <w:b/>
                <w:i w:val="0"/>
              </w:rPr>
              <w:t>Es la trampa mejor puesta</w:t>
            </w:r>
            <w:r>
              <w:rPr>
                <w:b w:val="0"/>
                <w:i w:val="0"/>
              </w:rPr>
              <w:t xml:space="preserve">, porque </w:t>
            </w:r>
            <w:r>
              <w:rPr>
                <w:b/>
                <w:i w:val="0"/>
              </w:rPr>
              <w:t>la palabra «relación» empuja hacia una lista de personas</w:t>
            </w:r>
            <w:r>
              <w:rPr>
                <w:b w:val="0"/>
                <w:i w:val="0"/>
              </w:rPr>
            </w:r>
          </w:p>
        </w:tc>
      </w:tr>
      <w:tr>
        <w:tc>
          <w:tcPr>
            <w:tcW w:type="dxa" w:w="4706"/>
          </w:tcPr>
          <w:p>
            <w:pPr>
              <w:pStyle w:val="Tabla"/>
            </w:pPr>
            <w:r/>
            <w:r>
              <w:rPr>
                <w:b w:val="0"/>
                <w:i w:val="0"/>
              </w:rPr>
              <w:t>«El tipo de formato de cuadro utilizado»</w:t>
            </w:r>
          </w:p>
        </w:tc>
        <w:tc>
          <w:tcPr>
            <w:tcW w:type="dxa" w:w="4706"/>
          </w:tcPr>
          <w:p>
            <w:pPr>
              <w:pStyle w:val="Tabla"/>
            </w:pPr>
            <w:r/>
            <w:r>
              <w:rPr>
                <w:b w:val="0"/>
                <w:i w:val="0"/>
              </w:rPr>
            </w:r>
            <w:r>
              <w:rPr>
                <w:b/>
                <w:i w:val="0"/>
              </w:rPr>
              <w:t>El formato técnico de imagen</w:t>
            </w:r>
            <w:r>
              <w:rPr>
                <w:b w:val="0"/>
                <w:i w:val="0"/>
              </w:rPr>
              <w:t>: otro sentido de otra palabra</w:t>
            </w:r>
          </w:p>
        </w:tc>
      </w:tr>
    </w:tbl>
    <w:p>
      <w:pPr/>
    </w:p>
    <w:p>
      <w:pPr/>
      <w:r>
        <w:rPr>
          <w:b w:val="0"/>
          <w:i w:val="0"/>
        </w:rPr>
      </w:r>
      <w:r>
        <w:rPr>
          <w:b/>
          <w:i w:val="0"/>
        </w:rPr>
        <w:t>La palabra que decide es «proporción»</w:t>
      </w:r>
      <w:r>
        <w:rPr>
          <w:b w:val="0"/>
          <w:i w:val="0"/>
        </w:rPr>
        <w:t xml:space="preserve">: </w:t>
      </w:r>
      <w:r>
        <w:rPr>
          <w:b/>
          <w:i w:val="0"/>
        </w:rPr>
        <w:t>la respuesta correcta es la única que da una RAZÓN entre</w:t>
      </w:r>
      <w:r>
        <w:t xml:space="preserve"> </w:t>
      </w:r>
      <w:r>
        <w:rPr>
          <w:b/>
          <w:i w:val="0"/>
        </w:rPr>
        <w:t>dos magnitudes</w:t>
      </w:r>
      <w:r>
        <w:rPr>
          <w:b w:val="0"/>
          <w:i w:val="0"/>
        </w:rPr>
        <w:t xml:space="preserve">, y </w:t>
      </w:r>
      <w:r>
        <w:rPr>
          <w:b/>
          <w:i w:val="0"/>
        </w:rPr>
        <w:t>las otras tres son listas o formatos.</w:t>
      </w:r>
      <w:r>
        <w:rPr>
          <w:b w:val="0"/>
          <w:i w:val="0"/>
        </w:rPr>
      </w:r>
    </w:p>
    <w:p>
      <w:pPr>
        <w:pStyle w:val="Heading2"/>
      </w:pPr>
      <w:r>
        <w:rPr>
          <w:b w:val="0"/>
          <w:i w:val="0"/>
        </w:rPr>
        <w:t>9.6 La claqueta y la claqueta del revés</w:t>
      </w:r>
    </w:p>
    <w:p>
      <w:pPr/>
      <w:r>
        <w:rPr>
          <w:b w:val="0"/>
          <w:i w:val="0"/>
        </w:rPr>
      </w:r>
      <w:r>
        <w:rPr>
          <w:b/>
          <w:i w:val="0"/>
        </w:rPr>
        <w:t>La claqueta es el instrumento que sincroniza imagen y sonido cuando se graban por separado</w:t>
      </w:r>
      <w:r>
        <w:rPr>
          <w:b w:val="0"/>
          <w:i w:val="0"/>
        </w:rPr>
        <w:t xml:space="preserve">, y </w:t>
      </w:r>
      <w:r>
        <w:rPr>
          <w:b/>
          <w:i w:val="0"/>
        </w:rPr>
        <w:t>el</w:t>
      </w:r>
      <w:r>
        <w:t xml:space="preserve"> </w:t>
      </w:r>
      <w:r>
        <w:rPr>
          <w:b/>
          <w:i w:val="0"/>
        </w:rPr>
        <w:t>que identifica cada toma.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Sincronizar</w:t>
            </w:r>
            <w:r>
              <w:rPr>
                <w:b w:val="0"/>
                <w:i w:val="0"/>
              </w:rPr>
            </w:r>
          </w:p>
        </w:tc>
        <w:tc>
          <w:tcPr>
            <w:tcW w:type="dxa" w:w="4706"/>
          </w:tcPr>
          <w:p>
            <w:pPr>
              <w:pStyle w:val="Tabla"/>
            </w:pPr>
            <w:r/>
            <w:r>
              <w:rPr>
                <w:b w:val="0"/>
                <w:i w:val="0"/>
              </w:rPr>
            </w:r>
            <w:r>
              <w:rPr>
                <w:b/>
                <w:i w:val="0"/>
              </w:rPr>
              <w:t>El golpe de la pizarra da un punto VISIBLE en la imagen y AUDIBLE en el sonido</w:t>
            </w:r>
            <w:r>
              <w:rPr>
                <w:b w:val="0"/>
                <w:i w:val="0"/>
              </w:rPr>
              <w:t>, y el montador los alinea por él</w:t>
            </w:r>
          </w:p>
        </w:tc>
      </w:tr>
      <w:tr>
        <w:tc>
          <w:tcPr>
            <w:tcW w:type="dxa" w:w="4706"/>
          </w:tcPr>
          <w:p>
            <w:pPr>
              <w:pStyle w:val="Tabla"/>
            </w:pPr>
            <w:r/>
            <w:r>
              <w:rPr>
                <w:b w:val="0"/>
                <w:i w:val="0"/>
              </w:rPr>
            </w:r>
            <w:r>
              <w:rPr>
                <w:b/>
                <w:i w:val="0"/>
              </w:rPr>
              <w:t>Identificar</w:t>
            </w:r>
            <w:r>
              <w:rPr>
                <w:b w:val="0"/>
                <w:i w:val="0"/>
              </w:rPr>
            </w:r>
          </w:p>
        </w:tc>
        <w:tc>
          <w:tcPr>
            <w:tcW w:type="dxa" w:w="4706"/>
          </w:tcPr>
          <w:p>
            <w:pPr>
              <w:pStyle w:val="Tabla"/>
            </w:pPr>
            <w:r/>
            <w:r>
              <w:rPr>
                <w:b w:val="0"/>
                <w:i w:val="0"/>
              </w:rPr>
            </w:r>
            <w:r>
              <w:rPr>
                <w:b/>
                <w:i w:val="0"/>
              </w:rPr>
              <w:t>Producción, secuencia, plano y toma</w:t>
            </w:r>
            <w:r>
              <w:rPr>
                <w:b w:val="0"/>
                <w:i w:val="0"/>
              </w:rPr>
              <w:t xml:space="preserve"> escritos en la pizarra</w:t>
            </w:r>
          </w:p>
        </w:tc>
      </w:tr>
      <w:tr>
        <w:tc>
          <w:tcPr>
            <w:tcW w:type="dxa" w:w="4706"/>
          </w:tcPr>
          <w:p>
            <w:pPr>
              <w:pStyle w:val="Tabla"/>
            </w:pPr>
            <w:r/>
            <w:r>
              <w:rPr>
                <w:b w:val="0"/>
                <w:i w:val="0"/>
              </w:rPr>
            </w:r>
            <w:r>
              <w:rPr>
                <w:b/>
                <w:i w:val="0"/>
              </w:rPr>
              <w:t>Documentar</w:t>
            </w:r>
            <w:r>
              <w:rPr>
                <w:b w:val="0"/>
                <w:i w:val="0"/>
              </w:rPr>
            </w:r>
          </w:p>
        </w:tc>
        <w:tc>
          <w:tcPr>
            <w:tcW w:type="dxa" w:w="4706"/>
          </w:tcPr>
          <w:p>
            <w:pPr>
              <w:pStyle w:val="Tabla"/>
            </w:pPr>
            <w:r/>
            <w:r>
              <w:rPr>
                <w:b w:val="0"/>
                <w:i w:val="0"/>
              </w:rPr>
              <w:t>Fecha, director, operador, día o noche, interior o exterior</w:t>
            </w:r>
          </w:p>
        </w:tc>
      </w:tr>
    </w:tbl>
    <w:p>
      <w:pPr/>
    </w:p>
    <w:p>
      <w:pPr/>
      <w:r>
        <w:rPr>
          <w:b w:val="0"/>
          <w:i w:val="0"/>
        </w:rPr>
      </w:r>
      <w:r>
        <w:rPr>
          <w:b/>
          <w:i w:val="0"/>
        </w:rPr>
        <w:t>Se graba una «claqueta de final» o «claqueta del revés» cuando la claqueta no se ha grabado de inicio</w:t>
      </w:r>
      <w:r>
        <w:t xml:space="preserve"> </w:t>
      </w:r>
      <w:r>
        <w:rPr>
          <w:b/>
          <w:i w:val="0"/>
        </w:rPr>
        <w:t>o no se ve bien.</w:t>
      </w:r>
      <w:r>
        <w:rPr>
          <w:b w:val="0"/>
          <w:i w:val="0"/>
        </w:rPr>
        <w:t xml:space="preserve"> Ésa es la respuesta oficial a la pregunta 95.</w:t>
      </w:r>
    </w:p>
    <w:p>
      <w:pPr/>
      <w:r>
        <w:rPr>
          <w:b w:val="0"/>
          <w:i w:val="0"/>
        </w:rPr>
      </w:r>
      <w:r>
        <w:rPr>
          <w:b/>
          <w:i w:val="0"/>
        </w:rPr>
        <w:t>Cómo se hace y por qué se pone del revés</w:t>
      </w:r>
      <w:r>
        <w:rPr>
          <w:b w:val="0"/>
          <w:i w:val="0"/>
        </w:rPr>
        <w:t xml:space="preserve">: </w:t>
      </w:r>
      <w:r>
        <w:rPr>
          <w:b/>
          <w:i w:val="0"/>
        </w:rPr>
        <w:t>al terminar la toma, sin cortar, se mete la claqueta en</w:t>
      </w:r>
      <w:r>
        <w:t xml:space="preserve"> </w:t>
      </w:r>
      <w:r>
        <w:rPr>
          <w:b/>
          <w:i w:val="0"/>
        </w:rPr>
        <w:t xml:space="preserve">cuadro </w:t>
      </w:r>
      <w:r>
        <w:rPr>
          <w:b/>
          <w:i/>
        </w:rPr>
        <w:t>boca abajo</w:t>
      </w:r>
      <w:r>
        <w:rPr>
          <w:b/>
          <w:i w:val="0"/>
        </w:rPr>
        <w:t xml:space="preserve"> y se cierra.</w:t>
      </w:r>
      <w:r>
        <w:rPr>
          <w:b w:val="0"/>
          <w:i w:val="0"/>
        </w:rPr>
        <w:t xml:space="preserve"> </w:t>
      </w:r>
      <w:r>
        <w:rPr>
          <w:b/>
          <w:i w:val="0"/>
        </w:rPr>
        <w:t>La posición invertida es la señal convenida</w:t>
      </w:r>
      <w:r>
        <w:rPr>
          <w:b w:val="0"/>
          <w:i w:val="0"/>
        </w:rPr>
        <w:t xml:space="preserve">: </w:t>
      </w:r>
      <w:r>
        <w:rPr>
          <w:b/>
          <w:i w:val="0"/>
        </w:rPr>
        <w:t>avisa al montador</w:t>
      </w:r>
      <w:r>
        <w:t xml:space="preserve"> </w:t>
      </w:r>
      <w:r>
        <w:rPr>
          <w:b/>
          <w:i w:val="0"/>
        </w:rPr>
        <w:t>de que esa claqueta corresponde al FINAL de la toma y no al principio de la siguiente.</w:t>
      </w:r>
      <w:r>
        <w:rPr>
          <w:b w:val="0"/>
          <w:i w:val="0"/>
        </w:rPr>
        <w:t xml:space="preserve"> </w:t>
      </w:r>
      <w:r>
        <w:rPr>
          <w:b/>
          <w:i w:val="0"/>
        </w:rPr>
        <w:t>Sin esa</w:t>
      </w:r>
      <w:r>
        <w:t xml:space="preserve"> </w:t>
      </w:r>
      <w:r>
        <w:rPr>
          <w:b/>
          <w:i w:val="0"/>
        </w:rPr>
        <w:t>convención, el montador la leería como la claqueta de la toma que viene después.</w:t>
      </w:r>
      <w:r>
        <w:rPr>
          <w:b w:val="0"/>
          <w:i w:val="0"/>
        </w:rPr>
      </w:r>
    </w:p>
    <w:p>
      <w:pPr/>
      <w:r>
        <w:rPr>
          <w:b w:val="0"/>
          <w:i w:val="0"/>
        </w:rPr>
      </w:r>
      <w:r>
        <w:rPr>
          <w:b/>
          <w:i w:val="0"/>
        </w:rPr>
        <w:t>Cuándo ocurre</w:t>
      </w:r>
      <w:r>
        <w:rPr>
          <w:b w:val="0"/>
          <w:i w:val="0"/>
        </w:rPr>
        <w:t xml:space="preserve">: </w:t>
      </w:r>
      <w:r>
        <w:rPr>
          <w:b/>
          <w:i w:val="0"/>
        </w:rPr>
        <w:t>cuando la toma ha empezado antes de que diera tiempo a claquetear</w:t>
      </w:r>
      <w:r>
        <w:rPr>
          <w:b w:val="0"/>
          <w:i w:val="0"/>
        </w:rPr>
        <w:t xml:space="preserve"> —una acción</w:t>
      </w:r>
      <w:r>
        <w:t xml:space="preserve"> </w:t>
      </w:r>
      <w:r>
        <w:rPr>
          <w:b w:val="0"/>
          <w:i w:val="0"/>
        </w:rPr>
        <w:t xml:space="preserve">que no se puede repetir, un animal, un niño, un directo— </w:t>
      </w:r>
      <w:r>
        <w:rPr>
          <w:b/>
          <w:i w:val="0"/>
        </w:rPr>
        <w:t>o cuando la claqueta de inicio salió mal</w:t>
      </w:r>
      <w:r>
        <w:rPr>
          <w:b w:val="0"/>
          <w:i w:val="0"/>
        </w:rPr>
        <w:t>:</w:t>
      </w:r>
      <w:r>
        <w:t xml:space="preserve"> </w:t>
      </w:r>
      <w:r>
        <w:rPr>
          <w:b w:val="0"/>
          <w:i w:val="0"/>
        </w:rPr>
        <w:t>mal iluminada, fuera de foco, sin sonido.</w:t>
      </w:r>
    </w:p>
    <w:p>
      <w:pPr/>
      <w:r>
        <w:rPr>
          <w:b w:val="0"/>
          <w:i w:val="0"/>
        </w:rPr>
      </w:r>
      <w:r>
        <w:rPr>
          <w:b/>
          <w:i w:val="0"/>
        </w:rPr>
        <w:t>Las tres opciones falsas describen tres situaciones reales de rodaje: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«Cuando se graba un plano sin audio»</w:t>
            </w:r>
          </w:p>
        </w:tc>
        <w:tc>
          <w:tcPr>
            <w:tcW w:type="dxa" w:w="4706"/>
          </w:tcPr>
          <w:p>
            <w:pPr>
              <w:pStyle w:val="Tabla"/>
            </w:pPr>
            <w:r/>
            <w:r>
              <w:rPr>
                <w:b w:val="0"/>
                <w:i w:val="0"/>
              </w:rPr>
            </w:r>
            <w:r>
              <w:rPr>
                <w:b/>
                <w:i w:val="0"/>
              </w:rPr>
              <w:t>Ahí no hace falta claqueta de sincronía</w:t>
            </w:r>
            <w:r>
              <w:rPr>
                <w:b w:val="0"/>
                <w:i w:val="0"/>
              </w:rPr>
              <w:t xml:space="preserve">: </w:t>
            </w:r>
            <w:r>
              <w:rPr>
                <w:b/>
                <w:i w:val="0"/>
              </w:rPr>
              <w:t xml:space="preserve">lo que se hace es una claqueta </w:t>
            </w:r>
            <w:r>
              <w:rPr>
                <w:b/>
                <w:i/>
              </w:rPr>
              <w:t>muda</w:t>
            </w:r>
            <w:r>
              <w:rPr>
                <w:b w:val="0"/>
                <w:i w:val="0"/>
              </w:rPr>
              <w:t>, con la pizarra abierta y sin golpe</w:t>
            </w:r>
          </w:p>
        </w:tc>
      </w:tr>
      <w:tr>
        <w:tc>
          <w:tcPr>
            <w:tcW w:type="dxa" w:w="4706"/>
          </w:tcPr>
          <w:p>
            <w:pPr>
              <w:pStyle w:val="Tabla"/>
            </w:pPr>
            <w:r/>
            <w:r>
              <w:rPr>
                <w:b w:val="0"/>
                <w:i w:val="0"/>
              </w:rPr>
              <w:t>«Cuando el plano es sólo un inserto»</w:t>
            </w:r>
          </w:p>
        </w:tc>
        <w:tc>
          <w:tcPr>
            <w:tcW w:type="dxa" w:w="4706"/>
          </w:tcPr>
          <w:p>
            <w:pPr>
              <w:pStyle w:val="Tabla"/>
            </w:pPr>
            <w:r/>
            <w:r>
              <w:rPr>
                <w:b w:val="0"/>
                <w:i w:val="0"/>
              </w:rPr>
            </w:r>
            <w:r>
              <w:rPr>
                <w:b/>
                <w:i w:val="0"/>
              </w:rPr>
              <w:t>Un inserto también se claquetea</w:t>
            </w:r>
            <w:r>
              <w:rPr>
                <w:b w:val="0"/>
                <w:i w:val="0"/>
              </w:rPr>
            </w:r>
          </w:p>
        </w:tc>
      </w:tr>
      <w:tr>
        <w:tc>
          <w:tcPr>
            <w:tcW w:type="dxa" w:w="4706"/>
          </w:tcPr>
          <w:p>
            <w:pPr>
              <w:pStyle w:val="Tabla"/>
            </w:pPr>
            <w:r/>
            <w:r>
              <w:rPr>
                <w:b w:val="0"/>
                <w:i w:val="0"/>
              </w:rPr>
              <w:t>«Cuando la secuencia se divide entre dos localizaciones»</w:t>
            </w:r>
          </w:p>
        </w:tc>
        <w:tc>
          <w:tcPr>
            <w:tcW w:type="dxa" w:w="4706"/>
          </w:tcPr>
          <w:p>
            <w:pPr>
              <w:pStyle w:val="Tabla"/>
            </w:pPr>
            <w:r/>
            <w:r>
              <w:rPr>
                <w:b w:val="0"/>
                <w:i w:val="0"/>
              </w:rPr>
            </w:r>
            <w:r>
              <w:rPr>
                <w:b/>
                <w:i w:val="0"/>
              </w:rPr>
              <w:t>Eso no tiene nada que ver con la claqueta</w:t>
            </w:r>
            <w:r>
              <w:rPr>
                <w:b w:val="0"/>
                <w:i w:val="0"/>
              </w:rPr>
              <w:t>: se resuelve con la numeración</w:t>
            </w:r>
          </w:p>
        </w:tc>
      </w:tr>
    </w:tbl>
    <w:p>
      <w:pPr/>
    </w:p>
    <w:p>
      <w:pPr>
        <w:pStyle w:val="Heading2"/>
      </w:pPr>
      <w:r>
        <w:rPr>
          <w:b w:val="0"/>
          <w:i w:val="0"/>
        </w:rPr>
        <w:t>9.7 El rider técnico y el stage plot</w:t>
      </w:r>
    </w:p>
    <w:p>
      <w:pPr/>
      <w:r>
        <w:rPr>
          <w:b w:val="0"/>
          <w:i w:val="0"/>
        </w:rPr>
      </w:r>
      <w:r>
        <w:rPr>
          <w:b/>
          <w:i w:val="0"/>
        </w:rPr>
        <w:t>Son dos documentos que van juntos y no son lo mismo</w:t>
      </w:r>
      <w:r>
        <w:rPr>
          <w:b w:val="0"/>
          <w:i w:val="0"/>
        </w:rPr>
        <w:t xml:space="preserve">, y </w:t>
      </w:r>
      <w:r>
        <w:rPr>
          <w:b/>
          <w:i w:val="0"/>
        </w:rPr>
        <w:t>el examen pregunta por los dos.</w:t>
      </w:r>
      <w:r>
        <w:rPr>
          <w:b w:val="0"/>
          <w:i w:val="0"/>
        </w:rPr>
      </w:r>
    </w:p>
    <w:p>
      <w:pPr/>
      <w:r>
        <w:rPr>
          <w:b w:val="0"/>
          <w:i w:val="0"/>
        </w:rPr>
      </w:r>
      <w:r>
        <w:rPr>
          <w:b/>
          <w:i w:val="0"/>
        </w:rPr>
        <w:t xml:space="preserve">Un </w:t>
      </w:r>
      <w:r>
        <w:rPr>
          <w:b/>
          <w:i/>
        </w:rPr>
        <w:t>rider</w:t>
      </w:r>
      <w:r>
        <w:rPr>
          <w:b/>
          <w:i w:val="0"/>
        </w:rPr>
        <w:t xml:space="preserve"> técnico es un documento para el departamento de sonido con todos los detalles específicos</w:t>
      </w:r>
      <w:r>
        <w:t xml:space="preserve"> </w:t>
      </w:r>
      <w:r>
        <w:rPr>
          <w:b/>
          <w:i w:val="0"/>
        </w:rPr>
        <w:t>y materiales para un evento o actuación musical.</w:t>
      </w:r>
      <w:r>
        <w:rPr>
          <w:b w:val="0"/>
          <w:i w:val="0"/>
        </w:rPr>
        <w:t xml:space="preserve"> Ésa es la respuesta oficial a la pregunta 71.</w:t>
      </w:r>
    </w:p>
    <w:p>
      <w:pPr/>
      <w:r>
        <w:rPr>
          <w:b w:val="0"/>
          <w:i w:val="0"/>
        </w:rPr>
      </w:r>
      <w:r>
        <w:rPr>
          <w:b/>
          <w:i w:val="0"/>
        </w:rPr>
        <w:t>Qué contiene, en la práctica: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Lista de canales</w:t>
            </w:r>
            <w:r>
              <w:rPr>
                <w:b w:val="0"/>
                <w:i w:val="0"/>
              </w:rPr>
            </w:r>
          </w:p>
        </w:tc>
        <w:tc>
          <w:tcPr>
            <w:tcW w:type="dxa" w:w="4706"/>
          </w:tcPr>
          <w:p>
            <w:pPr>
              <w:pStyle w:val="Tabla"/>
            </w:pPr>
            <w:r/>
            <w:r>
              <w:rPr>
                <w:b w:val="0"/>
                <w:i w:val="0"/>
              </w:rPr>
            </w:r>
            <w:r>
              <w:rPr>
                <w:b/>
                <w:i w:val="0"/>
              </w:rPr>
              <w:t>Qué micrófono o caja de inyección va en cada entrada</w:t>
            </w:r>
            <w:r>
              <w:rPr>
                <w:b w:val="0"/>
                <w:i w:val="0"/>
              </w:rPr>
              <w:t>, instrumento por instrumento</w:t>
            </w:r>
          </w:p>
        </w:tc>
      </w:tr>
      <w:tr>
        <w:tc>
          <w:tcPr>
            <w:tcW w:type="dxa" w:w="4706"/>
          </w:tcPr>
          <w:p>
            <w:pPr>
              <w:pStyle w:val="Tabla"/>
            </w:pPr>
            <w:r/>
            <w:r>
              <w:rPr>
                <w:b w:val="0"/>
                <w:i w:val="0"/>
              </w:rPr>
            </w:r>
            <w:r>
              <w:rPr>
                <w:b/>
                <w:i w:val="0"/>
              </w:rPr>
              <w:t>Monitores</w:t>
            </w:r>
            <w:r>
              <w:rPr>
                <w:b w:val="0"/>
                <w:i w:val="0"/>
              </w:rPr>
            </w:r>
          </w:p>
        </w:tc>
        <w:tc>
          <w:tcPr>
            <w:tcW w:type="dxa" w:w="4706"/>
          </w:tcPr>
          <w:p>
            <w:pPr>
              <w:pStyle w:val="Tabla"/>
            </w:pPr>
            <w:r/>
            <w:r>
              <w:rPr>
                <w:b w:val="0"/>
                <w:i w:val="0"/>
              </w:rPr>
            </w:r>
            <w:r>
              <w:rPr>
                <w:b/>
                <w:i w:val="0"/>
              </w:rPr>
              <w:t>Cuántas mezclas de retorno hacen falta y qué lleva cada una</w:t>
            </w:r>
            <w:r>
              <w:rPr>
                <w:b w:val="0"/>
                <w:i w:val="0"/>
              </w:rPr>
            </w:r>
          </w:p>
        </w:tc>
      </w:tr>
      <w:tr>
        <w:tc>
          <w:tcPr>
            <w:tcW w:type="dxa" w:w="4706"/>
          </w:tcPr>
          <w:p>
            <w:pPr>
              <w:pStyle w:val="Tabla"/>
            </w:pPr>
            <w:r/>
            <w:r>
              <w:rPr>
                <w:b w:val="0"/>
                <w:i/>
              </w:rPr>
            </w:r>
            <w:r>
              <w:rPr>
                <w:b/>
                <w:i/>
              </w:rPr>
              <w:t>Backline</w:t>
            </w:r>
            <w:r>
              <w:rPr>
                <w:b w:val="0"/>
                <w:i/>
              </w:rPr>
            </w:r>
          </w:p>
        </w:tc>
        <w:tc>
          <w:tcPr>
            <w:tcW w:type="dxa" w:w="4706"/>
          </w:tcPr>
          <w:p>
            <w:pPr>
              <w:pStyle w:val="Tabla"/>
            </w:pPr>
            <w:r/>
            <w:r>
              <w:rPr>
                <w:b w:val="0"/>
                <w:i w:val="0"/>
              </w:rPr>
            </w:r>
            <w:r>
              <w:rPr>
                <w:b/>
                <w:i w:val="0"/>
              </w:rPr>
              <w:t>Qué instrumentos y amplificación pone la producción</w:t>
            </w:r>
            <w:r>
              <w:rPr>
                <w:b w:val="0"/>
                <w:i w:val="0"/>
              </w:rPr>
            </w:r>
          </w:p>
        </w:tc>
      </w:tr>
      <w:tr>
        <w:tc>
          <w:tcPr>
            <w:tcW w:type="dxa" w:w="4706"/>
          </w:tcPr>
          <w:p>
            <w:pPr>
              <w:pStyle w:val="Tabla"/>
            </w:pPr>
            <w:r/>
            <w:r>
              <w:rPr>
                <w:b w:val="0"/>
                <w:i w:val="0"/>
              </w:rPr>
            </w:r>
            <w:r>
              <w:rPr>
                <w:b/>
                <w:i w:val="0"/>
              </w:rPr>
              <w:t>Requisitos de sistema</w:t>
            </w:r>
            <w:r>
              <w:rPr>
                <w:b w:val="0"/>
                <w:i w:val="0"/>
              </w:rPr>
            </w:r>
          </w:p>
        </w:tc>
        <w:tc>
          <w:tcPr>
            <w:tcW w:type="dxa" w:w="4706"/>
          </w:tcPr>
          <w:p>
            <w:pPr>
              <w:pStyle w:val="Tabla"/>
            </w:pPr>
            <w:r/>
            <w:r>
              <w:rPr>
                <w:b w:val="0"/>
                <w:i w:val="0"/>
              </w:rPr>
              <w:t>Mesa, potencia, tipo de sistema de refuerzo</w:t>
            </w:r>
          </w:p>
        </w:tc>
      </w:tr>
      <w:tr>
        <w:tc>
          <w:tcPr>
            <w:tcW w:type="dxa" w:w="4706"/>
          </w:tcPr>
          <w:p>
            <w:pPr>
              <w:pStyle w:val="Tabla"/>
            </w:pPr>
            <w:r/>
            <w:r>
              <w:rPr>
                <w:b w:val="0"/>
                <w:i w:val="0"/>
              </w:rPr>
            </w:r>
            <w:r>
              <w:rPr>
                <w:b/>
                <w:i w:val="0"/>
              </w:rPr>
              <w:t>Tiempos</w:t>
            </w:r>
            <w:r>
              <w:rPr>
                <w:b w:val="0"/>
                <w:i w:val="0"/>
              </w:rPr>
            </w:r>
          </w:p>
        </w:tc>
        <w:tc>
          <w:tcPr>
            <w:tcW w:type="dxa" w:w="4706"/>
          </w:tcPr>
          <w:p>
            <w:pPr>
              <w:pStyle w:val="Tabla"/>
            </w:pPr>
            <w:r/>
            <w:r>
              <w:rPr>
                <w:b w:val="0"/>
                <w:i w:val="0"/>
              </w:rPr>
              <w:t>Montaje, prueba de sonido, prueba de la banda</w:t>
            </w:r>
          </w:p>
        </w:tc>
      </w:tr>
      <w:tr>
        <w:tc>
          <w:tcPr>
            <w:tcW w:type="dxa" w:w="4706"/>
          </w:tcPr>
          <w:p>
            <w:pPr>
              <w:pStyle w:val="Tabla"/>
            </w:pPr>
            <w:r/>
            <w:r>
              <w:rPr>
                <w:b w:val="0"/>
                <w:i w:val="0"/>
              </w:rPr>
            </w:r>
            <w:r>
              <w:rPr>
                <w:b/>
                <w:i w:val="0"/>
              </w:rPr>
              <w:t>Personal</w:t>
            </w:r>
            <w:r>
              <w:rPr>
                <w:b w:val="0"/>
                <w:i w:val="0"/>
              </w:rPr>
            </w:r>
          </w:p>
        </w:tc>
        <w:tc>
          <w:tcPr>
            <w:tcW w:type="dxa" w:w="4706"/>
          </w:tcPr>
          <w:p>
            <w:pPr>
              <w:pStyle w:val="Tabla"/>
            </w:pPr>
            <w:r/>
            <w:r>
              <w:rPr>
                <w:b w:val="0"/>
                <w:i w:val="0"/>
              </w:rPr>
              <w:t>Cuántos técnicos hace falta y de qué</w:t>
            </w:r>
          </w:p>
        </w:tc>
      </w:tr>
    </w:tbl>
    <w:p>
      <w:pPr/>
    </w:p>
    <w:p>
      <w:pPr/>
      <w:r>
        <w:rPr>
          <w:b w:val="0"/>
          <w:i w:val="0"/>
        </w:rPr>
      </w:r>
      <w:r>
        <w:rPr>
          <w:b/>
          <w:i w:val="0"/>
        </w:rPr>
        <w:t>Las tres opciones falsas de la pregunta 71 son las tres combinaciones posibles de dos variables</w:t>
      </w:r>
      <w:r>
        <w:rPr>
          <w:b w:val="0"/>
          <w:i w:val="0"/>
        </w:rPr>
        <w:t>:</w:t>
      </w:r>
      <w:r>
        <w:t xml:space="preserve"> </w:t>
      </w:r>
      <w:r>
        <w:rPr>
          <w:b w:val="0"/>
          <w:i w:val="0"/>
        </w:rPr>
      </w:r>
      <w:r>
        <w:rPr>
          <w:b/>
          <w:i w:val="0"/>
        </w:rPr>
        <w:t>documento o persona</w:t>
      </w:r>
      <w:r>
        <w:rPr>
          <w:b w:val="0"/>
          <w:i w:val="0"/>
        </w:rPr>
        <w:t xml:space="preserve">, y </w:t>
      </w:r>
      <w:r>
        <w:rPr>
          <w:b/>
          <w:i w:val="0"/>
        </w:rPr>
        <w:t>imagen o sonido</w:t>
      </w:r>
      <w:r>
        <w:rPr>
          <w:b w:val="0"/>
          <w:i w:val="0"/>
        </w:rPr>
        <w:t xml:space="preserve">. </w:t>
      </w:r>
      <w:r>
        <w:rPr>
          <w:b/>
          <w:i w:val="0"/>
        </w:rPr>
        <w:t>La correcta es DOCUMENTO y SONIDO.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combina</w:t>
            </w:r>
          </w:p>
        </w:tc>
      </w:tr>
      <w:tr>
        <w:tc>
          <w:tcPr>
            <w:tcW w:type="dxa" w:w="4706"/>
          </w:tcPr>
          <w:p>
            <w:pPr>
              <w:pStyle w:val="Tabla"/>
            </w:pPr>
            <w:r/>
            <w:r>
              <w:rPr>
                <w:b w:val="0"/>
                <w:i w:val="0"/>
              </w:rPr>
              <w:t>«Documento para el departamento de IMAGEN»</w:t>
            </w:r>
          </w:p>
        </w:tc>
        <w:tc>
          <w:tcPr>
            <w:tcW w:type="dxa" w:w="4706"/>
          </w:tcPr>
          <w:p>
            <w:pPr>
              <w:pStyle w:val="Tabla"/>
            </w:pPr>
            <w:r/>
            <w:r>
              <w:rPr>
                <w:b w:val="0"/>
                <w:i w:val="0"/>
              </w:rPr>
              <w:t>Documento, imagen</w:t>
            </w:r>
          </w:p>
        </w:tc>
      </w:tr>
      <w:tr>
        <w:tc>
          <w:tcPr>
            <w:tcW w:type="dxa" w:w="4706"/>
          </w:tcPr>
          <w:p>
            <w:pPr>
              <w:pStyle w:val="Tabla"/>
            </w:pPr>
            <w:r/>
            <w:r>
              <w:rPr>
                <w:b w:val="0"/>
                <w:i w:val="0"/>
              </w:rPr>
              <w:t>«PERSONA que instala elementos técnicos de imagen»</w:t>
            </w:r>
          </w:p>
        </w:tc>
        <w:tc>
          <w:tcPr>
            <w:tcW w:type="dxa" w:w="4706"/>
          </w:tcPr>
          <w:p>
            <w:pPr>
              <w:pStyle w:val="Tabla"/>
            </w:pPr>
            <w:r/>
            <w:r>
              <w:rPr>
                <w:b w:val="0"/>
                <w:i w:val="0"/>
              </w:rPr>
              <w:t>Persona, imagen</w:t>
            </w:r>
          </w:p>
        </w:tc>
      </w:tr>
      <w:tr>
        <w:tc>
          <w:tcPr>
            <w:tcW w:type="dxa" w:w="4706"/>
          </w:tcPr>
          <w:p>
            <w:pPr>
              <w:pStyle w:val="Tabla"/>
            </w:pPr>
            <w:r/>
            <w:r>
              <w:rPr>
                <w:b w:val="0"/>
                <w:i w:val="0"/>
              </w:rPr>
              <w:t>«PERSONA que instala elementos de sonido»</w:t>
            </w:r>
          </w:p>
        </w:tc>
        <w:tc>
          <w:tcPr>
            <w:tcW w:type="dxa" w:w="4706"/>
          </w:tcPr>
          <w:p>
            <w:pPr>
              <w:pStyle w:val="Tabla"/>
            </w:pPr>
            <w:r/>
            <w:r>
              <w:rPr>
                <w:b w:val="0"/>
                <w:i w:val="0"/>
              </w:rPr>
              <w:t>Persona, sonido</w:t>
            </w:r>
          </w:p>
        </w:tc>
      </w:tr>
    </w:tbl>
    <w:p>
      <w:pPr/>
    </w:p>
    <w:p>
      <w:pPr/>
      <w:r>
        <w:rPr>
          <w:b w:val="0"/>
          <w:i w:val="0"/>
        </w:rPr>
      </w:r>
      <w:r>
        <w:rPr>
          <w:b/>
          <w:i w:val="0"/>
        </w:rPr>
        <w:t>Cómo se contesta</w:t>
      </w:r>
      <w:r>
        <w:rPr>
          <w:b w:val="0"/>
          <w:i w:val="0"/>
        </w:rPr>
        <w:t xml:space="preserve">: </w:t>
      </w:r>
      <w:r>
        <w:rPr>
          <w:b/>
          <w:i/>
        </w:rPr>
        <w:t>rider</w:t>
      </w:r>
      <w:r>
        <w:rPr>
          <w:b/>
          <w:i w:val="0"/>
        </w:rPr>
        <w:t xml:space="preserve"> es un DOCUMENTO</w:t>
      </w:r>
      <w:r>
        <w:rPr>
          <w:b w:val="0"/>
          <w:i w:val="0"/>
        </w:rPr>
        <w:t xml:space="preserve"> —la palabra designa un anexo a un contrato, un</w:t>
      </w:r>
      <w:r>
        <w:t xml:space="preserve"> </w:t>
      </w:r>
      <w:r>
        <w:rPr>
          <w:b w:val="0"/>
          <w:i w:val="0"/>
        </w:rPr>
        <w:t xml:space="preserve">«añadido»—, </w:t>
      </w:r>
      <w:r>
        <w:rPr>
          <w:b/>
          <w:i w:val="0"/>
        </w:rPr>
        <w:t>y su ámbito clásico es el SONIDO.</w:t>
      </w:r>
      <w:r>
        <w:rPr>
          <w:b w:val="0"/>
          <w:i w:val="0"/>
        </w:rPr>
        <w:t xml:space="preserve"> </w:t>
      </w:r>
      <w:r>
        <w:rPr>
          <w:b/>
          <w:i w:val="0"/>
        </w:rPr>
        <w:t>Dos decisiones, y las dos hay que acertarlas.</w:t>
      </w:r>
      <w:r>
        <w:rPr>
          <w:b w:val="0"/>
          <w:i w:val="0"/>
        </w:rPr>
      </w:r>
    </w:p>
    <w:p>
      <w:pPr/>
      <w:r>
        <w:rPr>
          <w:b w:val="0"/>
          <w:i w:val="0"/>
        </w:rPr>
      </w:r>
      <w:r>
        <w:rPr>
          <w:b/>
          <w:i w:val="0"/>
        </w:rPr>
        <w:t>Y el segundo documento, que es el que la pregunta 75 pide</w:t>
      </w:r>
      <w:r>
        <w:rPr>
          <w:b w:val="0"/>
          <w:i w:val="0"/>
        </w:rPr>
        <w:t xml:space="preserve">: </w:t>
      </w:r>
      <w:r>
        <w:rPr>
          <w:b/>
          <w:i w:val="0"/>
        </w:rPr>
        <w:t>el término inglés que define el</w:t>
      </w:r>
      <w:r>
        <w:t xml:space="preserve"> </w:t>
      </w:r>
      <w:r>
        <w:rPr>
          <w:b/>
          <w:i w:val="0"/>
        </w:rPr>
        <w:t xml:space="preserve">documento que la imagen muestra es </w:t>
      </w:r>
      <w:r>
        <w:rPr>
          <w:b/>
          <w:i/>
        </w:rPr>
        <w:t>stage plot</w:t>
      </w:r>
      <w:r>
        <w:rPr>
          <w:b/>
          <w:i w:val="0"/>
        </w:rPr>
        <w:t>.</w:t>
      </w:r>
      <w:r>
        <w:rPr>
          <w:b w:val="0"/>
          <w:i w:val="0"/>
        </w:rPr>
      </w:r>
    </w:p>
    <w:p>
      <w:pPr/>
      <w:r>
        <w:rPr>
          <w:b w:val="0"/>
          <w:i w:val="0"/>
        </w:rPr>
      </w:r>
      <w:r>
        <w:rPr>
          <w:b/>
          <w:i w:val="0"/>
        </w:rPr>
        <w:t>Qué es</w:t>
      </w:r>
      <w:r>
        <w:rPr>
          <w:b w:val="0"/>
          <w:i w:val="0"/>
        </w:rPr>
        <w:t xml:space="preserve">: </w:t>
      </w:r>
      <w:r>
        <w:rPr>
          <w:b/>
          <w:i w:val="0"/>
        </w:rPr>
        <w:t>el PLANO DEL ESCENARIO.</w:t>
      </w:r>
      <w:r>
        <w:rPr>
          <w:b w:val="0"/>
          <w:i w:val="0"/>
        </w:rPr>
        <w:t xml:space="preserve"> </w:t>
      </w:r>
      <w:r>
        <w:rPr>
          <w:b/>
          <w:i w:val="0"/>
        </w:rPr>
        <w:t>Un dibujo en planta que sitúa a cada músico, cada</w:t>
      </w:r>
      <w:r>
        <w:t xml:space="preserve"> </w:t>
      </w:r>
      <w:r>
        <w:rPr>
          <w:b/>
          <w:i w:val="0"/>
        </w:rPr>
        <w:t>instrumento, cada amplificador, cada monitor y cada toma de corriente en su lugar.</w:t>
      </w:r>
      <w:r>
        <w:rPr>
          <w:b w:val="0"/>
          <w:i w:val="0"/>
        </w:rPr>
        <w:t xml:space="preserve"> </w:t>
      </w:r>
      <w:r>
        <w:rPr>
          <w:b/>
          <w:i w:val="0"/>
        </w:rPr>
        <w:t>Es la</w:t>
      </w:r>
      <w:r>
        <w:t xml:space="preserve"> </w:t>
      </w:r>
      <w:r>
        <w:rPr>
          <w:b/>
          <w:i w:val="0"/>
        </w:rPr>
        <w:t xml:space="preserve">traducción gráfica del </w:t>
      </w:r>
      <w:r>
        <w:rPr>
          <w:b/>
          <w:i/>
        </w:rPr>
        <w:t>rider</w:t>
      </w:r>
      <w:r>
        <w:rPr>
          <w:b/>
          <w:i w:val="0"/>
        </w:rPr>
        <w:t xml:space="preserve">: lo que el </w:t>
      </w:r>
      <w:r>
        <w:rPr>
          <w:b/>
          <w:i/>
        </w:rPr>
        <w:t>rider</w:t>
      </w:r>
      <w:r>
        <w:rPr>
          <w:b/>
          <w:i w:val="0"/>
        </w:rPr>
        <w:t xml:space="preserve"> dice con palabras, el </w:t>
      </w:r>
      <w:r>
        <w:rPr>
          <w:b/>
          <w:i/>
        </w:rPr>
        <w:t>stage plot</w:t>
      </w:r>
      <w:r>
        <w:rPr>
          <w:b/>
          <w:i w:val="0"/>
        </w:rPr>
        <w:t xml:space="preserve"> lo dice con un</w:t>
      </w:r>
      <w:r>
        <w:t xml:space="preserve"> </w:t>
      </w:r>
      <w:r>
        <w:rPr>
          <w:b/>
          <w:i w:val="0"/>
        </w:rPr>
        <w:t>dibujo.</w:t>
      </w:r>
      <w:r>
        <w:rPr>
          <w:b w:val="0"/>
          <w:i w:val="0"/>
        </w:rPr>
      </w:r>
    </w:p>
    <w:p>
      <w:pPr/>
      <w:r>
        <w:rPr>
          <w:b w:val="0"/>
          <w:i w:val="0"/>
        </w:rPr>
      </w:r>
      <w:r>
        <w:rPr>
          <w:b/>
          <w:i w:val="0"/>
        </w:rPr>
        <w:t>Una declaración expresa</w:t>
      </w:r>
      <w:r>
        <w:rPr>
          <w:b w:val="0"/>
          <w:i w:val="0"/>
        </w:rPr>
        <w:t xml:space="preserve">: </w:t>
      </w:r>
      <w:r>
        <w:rPr>
          <w:b/>
          <w:i w:val="0"/>
        </w:rPr>
        <w:t>la pregunta 75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 imagen</w:t>
      </w:r>
      <w:r>
        <w:rPr>
          <w:b w:val="0"/>
          <w:i w:val="0"/>
        </w:rPr>
        <w:t xml:space="preserve">, porque </w:t>
      </w:r>
      <w:r>
        <w:rPr>
          <w:b/>
          <w:i w:val="0"/>
        </w:rPr>
        <w:t>no la tiene delante</w:t>
      </w:r>
      <w:r>
        <w:rPr>
          <w:b w:val="0"/>
          <w:i w:val="0"/>
        </w:rPr>
        <w:t>.</w:t>
      </w:r>
    </w:p>
    <w:p>
      <w:pPr/>
      <w:r>
        <w:rPr>
          <w:b w:val="0"/>
          <w:i w:val="0"/>
        </w:rPr>
      </w:r>
      <w:r>
        <w:rPr>
          <w:b/>
          <w:i w:val="0"/>
        </w:rPr>
        <w:t>Lo que sí aporta, y es lo que sirve para cualquier pregunta de esta familia</w:t>
      </w:r>
      <w:r>
        <w:rPr>
          <w:b w:val="0"/>
          <w:i w:val="0"/>
        </w:rPr>
        <w:t xml:space="preserve">, es </w:t>
      </w:r>
      <w:r>
        <w:rPr>
          <w:b/>
          <w:i w:val="0"/>
        </w:rPr>
        <w:t>la distinción</w:t>
      </w:r>
      <w:r>
        <w:t xml:space="preserve"> </w:t>
      </w:r>
      <w:r>
        <w:rPr>
          <w:b/>
          <w:i w:val="0"/>
        </w:rPr>
        <w:t>entre los cuatro términos que la pregunta ofrece: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aspecto tiene</w:t>
            </w:r>
          </w:p>
        </w:tc>
      </w:tr>
      <w:tr>
        <w:tc>
          <w:tcPr>
            <w:tcW w:type="dxa" w:w="3137"/>
          </w:tcPr>
          <w:p>
            <w:pPr>
              <w:pStyle w:val="Tabla"/>
            </w:pPr>
            <w:r/>
            <w:r>
              <w:rPr>
                <w:b w:val="0"/>
                <w:i/>
              </w:rPr>
            </w:r>
            <w:r>
              <w:rPr>
                <w:b/>
                <w:i/>
              </w:rPr>
              <w:t>STAGE PLOT</w:t>
            </w:r>
            <w:r>
              <w:rPr>
                <w:b w:val="0"/>
                <w:i/>
              </w:rPr>
            </w:r>
          </w:p>
        </w:tc>
        <w:tc>
          <w:tcPr>
            <w:tcW w:type="dxa" w:w="3137"/>
          </w:tcPr>
          <w:p>
            <w:pPr>
              <w:pStyle w:val="Tabla"/>
            </w:pPr>
            <w:r/>
            <w:r>
              <w:rPr>
                <w:b w:val="0"/>
                <w:i w:val="0"/>
              </w:rPr>
            </w:r>
            <w:r>
              <w:rPr>
                <w:b/>
                <w:i w:val="0"/>
              </w:rPr>
              <w:t>El plano en planta del escenario</w:t>
            </w:r>
            <w:r>
              <w:rPr>
                <w:b w:val="0"/>
                <w:i w:val="0"/>
              </w:rPr>
            </w:r>
          </w:p>
        </w:tc>
        <w:tc>
          <w:tcPr>
            <w:tcW w:type="dxa" w:w="3137"/>
          </w:tcPr>
          <w:p>
            <w:pPr>
              <w:pStyle w:val="Tabla"/>
            </w:pPr>
            <w:r/>
            <w:r>
              <w:rPr>
                <w:b w:val="0"/>
                <w:i w:val="0"/>
              </w:rPr>
            </w:r>
            <w:r>
              <w:rPr>
                <w:b/>
                <w:i w:val="0"/>
              </w:rPr>
              <w:t>UN DIBUJO</w:t>
            </w:r>
            <w:r>
              <w:rPr>
                <w:b w:val="0"/>
                <w:i w:val="0"/>
              </w:rPr>
              <w:t>: siluetas, símbolos y posiciones</w:t>
            </w:r>
          </w:p>
        </w:tc>
      </w:tr>
      <w:tr>
        <w:tc>
          <w:tcPr>
            <w:tcW w:type="dxa" w:w="3137"/>
          </w:tcPr>
          <w:p>
            <w:pPr>
              <w:pStyle w:val="Tabla"/>
            </w:pPr>
            <w:r/>
            <w:r>
              <w:rPr>
                <w:b w:val="0"/>
                <w:i/>
              </w:rPr>
            </w:r>
            <w:r>
              <w:rPr>
                <w:b/>
                <w:i/>
              </w:rPr>
              <w:t>Rider</w:t>
            </w:r>
            <w:r>
              <w:rPr>
                <w:b w:val="0"/>
                <w:i/>
              </w:rPr>
            </w:r>
          </w:p>
        </w:tc>
        <w:tc>
          <w:tcPr>
            <w:tcW w:type="dxa" w:w="3137"/>
          </w:tcPr>
          <w:p>
            <w:pPr>
              <w:pStyle w:val="Tabla"/>
            </w:pPr>
            <w:r/>
            <w:r>
              <w:rPr>
                <w:b w:val="0"/>
                <w:i w:val="0"/>
              </w:rPr>
            </w:r>
            <w:r>
              <w:rPr>
                <w:b/>
                <w:i w:val="0"/>
              </w:rPr>
              <w:t>El documento de necesidades técnicas</w:t>
            </w:r>
            <w:r>
              <w:rPr>
                <w:b w:val="0"/>
                <w:i w:val="0"/>
              </w:rPr>
            </w:r>
          </w:p>
        </w:tc>
        <w:tc>
          <w:tcPr>
            <w:tcW w:type="dxa" w:w="3137"/>
          </w:tcPr>
          <w:p>
            <w:pPr>
              <w:pStyle w:val="Tabla"/>
            </w:pPr>
            <w:r/>
            <w:r>
              <w:rPr>
                <w:b w:val="0"/>
                <w:i w:val="0"/>
              </w:rPr>
            </w:r>
            <w:r>
              <w:rPr>
                <w:b/>
                <w:i w:val="0"/>
              </w:rPr>
              <w:t>UN TEXTO</w:t>
            </w:r>
            <w:r>
              <w:rPr>
                <w:b w:val="0"/>
                <w:i w:val="0"/>
              </w:rPr>
              <w:t>, con listas y tablas</w:t>
            </w:r>
          </w:p>
        </w:tc>
      </w:tr>
      <w:tr>
        <w:tc>
          <w:tcPr>
            <w:tcW w:type="dxa" w:w="3137"/>
          </w:tcPr>
          <w:p>
            <w:pPr>
              <w:pStyle w:val="Tabla"/>
            </w:pPr>
            <w:r/>
            <w:r>
              <w:rPr>
                <w:b w:val="0"/>
                <w:i/>
              </w:rPr>
            </w:r>
            <w:r>
              <w:rPr>
                <w:b/>
                <w:i/>
              </w:rPr>
              <w:t>Backline</w:t>
            </w:r>
            <w:r>
              <w:rPr>
                <w:b w:val="0"/>
                <w:i/>
              </w:rPr>
            </w:r>
          </w:p>
        </w:tc>
        <w:tc>
          <w:tcPr>
            <w:tcW w:type="dxa" w:w="3137"/>
          </w:tcPr>
          <w:p>
            <w:pPr>
              <w:pStyle w:val="Tabla"/>
            </w:pPr>
            <w:r/>
            <w:r>
              <w:rPr>
                <w:b w:val="0"/>
                <w:i w:val="0"/>
              </w:rPr>
            </w:r>
            <w:r>
              <w:rPr>
                <w:b/>
                <w:i w:val="0"/>
              </w:rPr>
              <w:t>El equipo de instrumentos y amplificación</w:t>
            </w:r>
            <w:r>
              <w:rPr>
                <w:b w:val="0"/>
                <w:i w:val="0"/>
              </w:rPr>
              <w:t xml:space="preserve"> que pone la producción</w:t>
            </w:r>
          </w:p>
        </w:tc>
        <w:tc>
          <w:tcPr>
            <w:tcW w:type="dxa" w:w="3137"/>
          </w:tcPr>
          <w:p>
            <w:pPr>
              <w:pStyle w:val="Tabla"/>
            </w:pPr>
            <w:r/>
            <w:r>
              <w:rPr>
                <w:b w:val="0"/>
                <w:i w:val="0"/>
              </w:rPr>
            </w:r>
            <w:r>
              <w:rPr>
                <w:b/>
                <w:i w:val="0"/>
              </w:rPr>
              <w:t>NO ES UN DOCUMENTO</w:t>
            </w:r>
            <w:r>
              <w:rPr>
                <w:b w:val="0"/>
                <w:i w:val="0"/>
              </w:rPr>
              <w:t>: es material</w:t>
            </w:r>
          </w:p>
        </w:tc>
      </w:tr>
      <w:tr>
        <w:tc>
          <w:tcPr>
            <w:tcW w:type="dxa" w:w="3137"/>
          </w:tcPr>
          <w:p>
            <w:pPr>
              <w:pStyle w:val="Tabla"/>
            </w:pPr>
            <w:r/>
            <w:r>
              <w:rPr>
                <w:b w:val="0"/>
                <w:i/>
              </w:rPr>
            </w:r>
            <w:r>
              <w:rPr>
                <w:b/>
                <w:i/>
              </w:rPr>
              <w:t>Placement rider</w:t>
            </w:r>
            <w:r>
              <w:rPr>
                <w:b w:val="0"/>
                <w:i/>
              </w:rPr>
            </w:r>
          </w:p>
        </w:tc>
        <w:tc>
          <w:tcPr>
            <w:tcW w:type="dxa" w:w="3137"/>
          </w:tcPr>
          <w:p>
            <w:pPr>
              <w:pStyle w:val="Tabla"/>
            </w:pPr>
            <w:r/>
            <w:r>
              <w:rPr>
                <w:b w:val="0"/>
                <w:i w:val="0"/>
              </w:rPr>
            </w:r>
            <w:r>
              <w:rPr>
                <w:b/>
                <w:i w:val="0"/>
              </w:rPr>
              <w:t>Una cláusula contractual</w:t>
            </w:r>
            <w:r>
              <w:rPr>
                <w:b w:val="0"/>
                <w:i w:val="0"/>
              </w:rPr>
              <w:t xml:space="preserve"> sobre dónde aparece el nombre del artista en los rótulos</w:t>
            </w:r>
          </w:p>
        </w:tc>
        <w:tc>
          <w:tcPr>
            <w:tcW w:type="dxa" w:w="3137"/>
          </w:tcPr>
          <w:p>
            <w:pPr>
              <w:pStyle w:val="Tabla"/>
            </w:pPr>
            <w:r/>
            <w:r>
              <w:rPr>
                <w:b w:val="0"/>
                <w:i w:val="0"/>
              </w:rPr>
            </w:r>
            <w:r>
              <w:rPr>
                <w:b/>
                <w:i w:val="0"/>
              </w:rPr>
              <w:t>Un texto contractual</w:t>
            </w:r>
            <w:r>
              <w:rPr>
                <w:b w:val="0"/>
                <w:i w:val="0"/>
              </w:rPr>
            </w:r>
          </w:p>
        </w:tc>
      </w:tr>
    </w:tbl>
    <w:p>
      <w:pPr/>
    </w:p>
    <w:p>
      <w:pPr/>
      <w:r>
        <w:rPr>
          <w:b w:val="0"/>
          <w:i w:val="0"/>
        </w:rPr>
      </w:r>
      <w:r>
        <w:rPr>
          <w:b/>
          <w:i w:val="0"/>
        </w:rPr>
        <w:t>La regla que resuelve la pregunta sin ver la imagen</w:t>
      </w:r>
      <w:r>
        <w:rPr>
          <w:b w:val="0"/>
          <w:i w:val="0"/>
        </w:rPr>
        <w:t xml:space="preserve">: </w:t>
      </w:r>
      <w:r>
        <w:rPr>
          <w:b/>
          <w:i w:val="0"/>
        </w:rPr>
        <w:t>el enunciado dice «el DOCUMENTO de la</w:t>
      </w:r>
      <w:r>
        <w:t xml:space="preserve"> </w:t>
      </w:r>
      <w:r>
        <w:rPr>
          <w:b/>
          <w:i w:val="0"/>
        </w:rPr>
        <w:t>imagen»</w:t>
      </w:r>
      <w:r>
        <w:rPr>
          <w:b w:val="0"/>
          <w:i w:val="0"/>
        </w:rPr>
        <w:t xml:space="preserve">, así que </w:t>
      </w:r>
      <w:r>
        <w:rPr>
          <w:b/>
          <w:i w:val="0"/>
        </w:rPr>
        <w:t xml:space="preserve">el </w:t>
      </w:r>
      <w:r>
        <w:rPr>
          <w:b/>
          <w:i/>
        </w:rPr>
        <w:t>backline</w:t>
      </w:r>
      <w:r>
        <w:rPr>
          <w:b/>
          <w:i w:val="0"/>
        </w:rPr>
        <w:t xml:space="preserve"> queda descartado</w:t>
      </w:r>
      <w:r>
        <w:rPr>
          <w:b w:val="0"/>
          <w:i w:val="0"/>
        </w:rPr>
        <w:t xml:space="preserve"> —no es un documento—. </w:t>
      </w:r>
      <w:r>
        <w:rPr>
          <w:b/>
          <w:i w:val="0"/>
        </w:rPr>
        <w:t>Y de los tres documentos</w:t>
      </w:r>
      <w:r>
        <w:t xml:space="preserve"> </w:t>
      </w:r>
      <w:r>
        <w:rPr>
          <w:b/>
          <w:i w:val="0"/>
        </w:rPr>
        <w:t>que quedan, sólo uno es un DIBUJO</w:t>
      </w:r>
      <w:r>
        <w:rPr>
          <w:b w:val="0"/>
          <w:i w:val="0"/>
        </w:rPr>
        <w:t xml:space="preserve">: </w:t>
      </w:r>
      <w:r>
        <w:rPr>
          <w:b/>
          <w:i w:val="0"/>
        </w:rPr>
        <w:t xml:space="preserve">el </w:t>
      </w:r>
      <w:r>
        <w:rPr>
          <w:b/>
          <w:i/>
        </w:rPr>
        <w:t>stage plot</w:t>
      </w:r>
      <w:r>
        <w:rPr>
          <w:b/>
          <w:i w:val="0"/>
        </w:rPr>
        <w:t>.</w:t>
      </w:r>
      <w:r>
        <w:rPr>
          <w:b w:val="0"/>
          <w:i w:val="0"/>
        </w:rPr>
        <w:t xml:space="preserve"> </w:t>
      </w:r>
      <w:r>
        <w:rPr>
          <w:b/>
          <w:i w:val="0"/>
        </w:rPr>
        <w:t>Si lo que la imagen muestra es un plano en</w:t>
      </w:r>
      <w:r>
        <w:t xml:space="preserve"> </w:t>
      </w:r>
      <w:r>
        <w:rPr>
          <w:b/>
          <w:i w:val="0"/>
        </w:rPr>
        <w:t xml:space="preserve">planta, es él; si fuera una lista de canales, sería el </w:t>
      </w:r>
      <w:r>
        <w:rPr>
          <w:b/>
          <w:i/>
        </w:rPr>
        <w:t>rider</w:t>
      </w:r>
      <w:r>
        <w:rPr>
          <w:b/>
          <w:i w:val="0"/>
        </w:rPr>
        <w:t>.</w:t>
      </w:r>
      <w:r>
        <w:rPr>
          <w:b w:val="0"/>
          <w:i w:val="0"/>
        </w:rPr>
      </w:r>
    </w:p>
    <w:p>
      <w:pPr>
        <w:pStyle w:val="Heading2"/>
      </w:pPr>
      <w:r>
        <w:rPr>
          <w:b w:val="0"/>
          <w:i w:val="0"/>
        </w:rPr>
        <w:t>9.8 Los planos a escala</w:t>
      </w:r>
    </w:p>
    <w:p>
      <w:pPr/>
      <w:r>
        <w:rPr>
          <w:b w:val="0"/>
          <w:i w:val="0"/>
        </w:rPr>
      </w:r>
      <w:r>
        <w:rPr>
          <w:b/>
          <w:i w:val="0"/>
        </w:rPr>
        <w:t>Un realizador lee planos constantemente</w:t>
      </w:r>
      <w:r>
        <w:rPr>
          <w:b w:val="0"/>
          <w:i w:val="0"/>
        </w:rPr>
        <w:t xml:space="preserve">: </w:t>
      </w:r>
      <w:r>
        <w:rPr>
          <w:b/>
          <w:i w:val="0"/>
        </w:rPr>
        <w:t>plantas de plató, plantas de decorado, planos de</w:t>
      </w:r>
      <w:r>
        <w:t xml:space="preserve"> </w:t>
      </w:r>
      <w:r>
        <w:rPr>
          <w:b/>
          <w:i w:val="0"/>
        </w:rPr>
        <w:t>posición de cámaras y planos de localización.</w:t>
      </w:r>
      <w:r>
        <w:rPr>
          <w:b w:val="0"/>
          <w:i w:val="0"/>
        </w:rPr>
        <w:t xml:space="preserve"> </w:t>
      </w:r>
      <w:r>
        <w:rPr>
          <w:b/>
          <w:i w:val="0"/>
        </w:rPr>
        <w:t>Y todos van a escala.</w:t>
      </w:r>
      <w:r>
        <w:rPr>
          <w:b w:val="0"/>
          <w:i w:val="0"/>
        </w:rPr>
      </w:r>
    </w:p>
    <w:p>
      <w:pPr/>
      <w:r>
        <w:rPr>
          <w:b w:val="0"/>
          <w:i w:val="0"/>
        </w:rPr>
      </w:r>
      <w:r>
        <w:rPr>
          <w:b/>
          <w:i w:val="0"/>
        </w:rPr>
        <w:t>Qué es una escala</w:t>
      </w:r>
      <w:r>
        <w:rPr>
          <w:b w:val="0"/>
          <w:i w:val="0"/>
        </w:rPr>
        <w:t xml:space="preserve">: </w:t>
      </w:r>
      <w:r>
        <w:rPr>
          <w:b/>
          <w:i w:val="0"/>
        </w:rPr>
        <w:t>la relación entre la medida del dibujo y la medida real.</w:t>
      </w:r>
      <w:r>
        <w:rPr>
          <w:b w:val="0"/>
          <w:i w:val="0"/>
        </w:rPr>
        <w:t xml:space="preserve"> </w:t>
      </w:r>
      <w:r>
        <w:rPr>
          <w:b/>
          <w:i w:val="0"/>
        </w:rPr>
        <w:t>Se escribe como</w:t>
      </w:r>
      <w:r>
        <w:t xml:space="preserve"> </w:t>
      </w:r>
      <w:r>
        <w:rPr>
          <w:b/>
          <w:i w:val="0"/>
        </w:rPr>
        <w:t>una proporción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Uso</w:t>
            </w:r>
          </w:p>
        </w:tc>
      </w:tr>
      <w:tr>
        <w:tc>
          <w:tcPr>
            <w:tcW w:type="dxa" w:w="3137"/>
          </w:tcPr>
          <w:p>
            <w:pPr>
              <w:pStyle w:val="Tabla"/>
            </w:pPr>
            <w:r/>
            <w:r>
              <w:rPr>
                <w:b w:val="0"/>
                <w:i w:val="0"/>
              </w:rPr>
            </w:r>
            <w:r>
              <w:rPr>
                <w:b/>
                <w:i w:val="0"/>
              </w:rPr>
              <w:t>1:50</w:t>
            </w:r>
            <w:r>
              <w:rPr>
                <w:b w:val="0"/>
                <w:i w:val="0"/>
              </w:rPr>
            </w:r>
          </w:p>
        </w:tc>
        <w:tc>
          <w:tcPr>
            <w:tcW w:type="dxa" w:w="3137"/>
          </w:tcPr>
          <w:p>
            <w:pPr>
              <w:pStyle w:val="Tabla"/>
            </w:pPr>
            <w:r/>
            <w:r>
              <w:rPr>
                <w:b w:val="0"/>
                <w:i w:val="0"/>
              </w:rPr>
            </w:r>
            <w:r>
              <w:rPr>
                <w:b/>
                <w:i w:val="0"/>
              </w:rPr>
              <w:t>Un centímetro del plano son cincuenta centímetros reales</w:t>
            </w:r>
            <w:r>
              <w:rPr>
                <w:b w:val="0"/>
                <w:i w:val="0"/>
              </w:rPr>
            </w:r>
          </w:p>
        </w:tc>
        <w:tc>
          <w:tcPr>
            <w:tcW w:type="dxa" w:w="3137"/>
          </w:tcPr>
          <w:p>
            <w:pPr>
              <w:pStyle w:val="Tabla"/>
            </w:pPr>
            <w:r/>
            <w:r>
              <w:rPr>
                <w:b w:val="0"/>
                <w:i w:val="0"/>
              </w:rPr>
              <w:t>Decorados, detalles</w:t>
            </w:r>
          </w:p>
        </w:tc>
      </w:tr>
      <w:tr>
        <w:tc>
          <w:tcPr>
            <w:tcW w:type="dxa" w:w="3137"/>
          </w:tcPr>
          <w:p>
            <w:pPr>
              <w:pStyle w:val="Tabla"/>
            </w:pPr>
            <w:r/>
            <w:r>
              <w:rPr>
                <w:b w:val="0"/>
                <w:i w:val="0"/>
              </w:rPr>
            </w:r>
            <w:r>
              <w:rPr>
                <w:b/>
                <w:i w:val="0"/>
              </w:rPr>
              <w:t>1:75</w:t>
            </w:r>
            <w:r>
              <w:rPr>
                <w:b w:val="0"/>
                <w:i w:val="0"/>
              </w:rPr>
            </w:r>
          </w:p>
        </w:tc>
        <w:tc>
          <w:tcPr>
            <w:tcW w:type="dxa" w:w="3137"/>
          </w:tcPr>
          <w:p>
            <w:pPr>
              <w:pStyle w:val="Tabla"/>
            </w:pPr>
            <w:r/>
            <w:r>
              <w:rPr>
                <w:b w:val="0"/>
                <w:i w:val="0"/>
              </w:rPr>
            </w:r>
            <w:r>
              <w:rPr>
                <w:b/>
                <w:i w:val="0"/>
              </w:rPr>
              <w:t>Un centímetro del plano son setenta y cinco centímetros reales</w:t>
            </w:r>
            <w:r>
              <w:rPr>
                <w:b w:val="0"/>
                <w:i w:val="0"/>
              </w:rPr>
            </w:r>
          </w:p>
        </w:tc>
        <w:tc>
          <w:tcPr>
            <w:tcW w:type="dxa" w:w="3137"/>
          </w:tcPr>
          <w:p>
            <w:pPr>
              <w:pStyle w:val="Tabla"/>
            </w:pPr>
            <w:r/>
            <w:r>
              <w:rPr>
                <w:b w:val="0"/>
                <w:i w:val="0"/>
              </w:rPr>
              <w:t>Plantas de plató</w:t>
            </w:r>
          </w:p>
        </w:tc>
      </w:tr>
      <w:tr>
        <w:tc>
          <w:tcPr>
            <w:tcW w:type="dxa" w:w="3137"/>
          </w:tcPr>
          <w:p>
            <w:pPr>
              <w:pStyle w:val="Tabla"/>
            </w:pPr>
            <w:r/>
            <w:r>
              <w:rPr>
                <w:b w:val="0"/>
                <w:i w:val="0"/>
              </w:rPr>
            </w:r>
            <w:r>
              <w:rPr>
                <w:b/>
                <w:i w:val="0"/>
              </w:rPr>
              <w:t>1:100</w:t>
            </w:r>
            <w:r>
              <w:rPr>
                <w:b w:val="0"/>
                <w:i w:val="0"/>
              </w:rPr>
            </w:r>
          </w:p>
        </w:tc>
        <w:tc>
          <w:tcPr>
            <w:tcW w:type="dxa" w:w="3137"/>
          </w:tcPr>
          <w:p>
            <w:pPr>
              <w:pStyle w:val="Tabla"/>
            </w:pPr>
            <w:r/>
            <w:r>
              <w:rPr>
                <w:b w:val="0"/>
                <w:i w:val="0"/>
              </w:rPr>
            </w:r>
            <w:r>
              <w:rPr>
                <w:b/>
                <w:i w:val="0"/>
              </w:rPr>
              <w:t>Un centímetro son cien</w:t>
            </w:r>
            <w:r>
              <w:rPr>
                <w:b w:val="0"/>
                <w:i w:val="0"/>
              </w:rPr>
            </w:r>
          </w:p>
        </w:tc>
        <w:tc>
          <w:tcPr>
            <w:tcW w:type="dxa" w:w="3137"/>
          </w:tcPr>
          <w:p>
            <w:pPr>
              <w:pStyle w:val="Tabla"/>
            </w:pPr>
            <w:r/>
            <w:r>
              <w:rPr>
                <w:b w:val="0"/>
                <w:i w:val="0"/>
              </w:rPr>
              <w:t>Plantas generales</w:t>
            </w:r>
          </w:p>
        </w:tc>
      </w:tr>
    </w:tbl>
    <w:p>
      <w:pPr/>
    </w:p>
    <w:p>
      <w:pPr/>
      <w:r>
        <w:rPr>
          <w:b w:val="0"/>
          <w:i w:val="0"/>
        </w:rPr>
      </w:r>
      <w:r>
        <w:rPr>
          <w:b/>
          <w:i w:val="0"/>
        </w:rPr>
        <w:t>La operación es siempre la misma</w:t>
      </w:r>
      <w:r>
        <w:rPr>
          <w:b w:val="0"/>
          <w:i w:val="0"/>
        </w:rPr>
        <w:t xml:space="preserve">: </w:t>
      </w:r>
      <w:r>
        <w:rPr>
          <w:b/>
          <w:i w:val="0"/>
        </w:rPr>
        <w:t>medida real = medida del plano × denominador de la escala.</w:t>
      </w:r>
      <w:r>
        <w:rPr>
          <w:b w:val="0"/>
          <w:i w:val="0"/>
        </w:rPr>
      </w:r>
      <w:r>
        <w:t xml:space="preserve"> </w:t>
      </w:r>
      <w:r>
        <w:rPr>
          <w:b w:val="0"/>
          <w:i w:val="0"/>
        </w:rPr>
      </w:r>
      <w:r>
        <w:rPr>
          <w:b/>
          <w:i w:val="0"/>
        </w:rPr>
        <w:t>A escala 1:75, algo que en el plano mide dos centímetros mide en la realidad ciento cincuenta</w:t>
      </w:r>
      <w:r>
        <w:t xml:space="preserve"> </w:t>
      </w:r>
      <w:r>
        <w:rPr>
          <w:b/>
          <w:i w:val="0"/>
        </w:rPr>
        <w:t>centímetros.</w:t>
      </w:r>
      <w:r>
        <w:rPr>
          <w:b w:val="0"/>
          <w:i w:val="0"/>
        </w:rPr>
      </w:r>
    </w:p>
    <w:p>
      <w:pPr/>
      <w:r>
        <w:rPr>
          <w:b w:val="0"/>
          <w:i w:val="0"/>
        </w:rPr>
      </w:r>
      <w:r>
        <w:rPr>
          <w:b/>
          <w:i w:val="0"/>
        </w:rPr>
        <w:t>Y la escala GRÁFICA, que es lo que la pregunta 61 usa</w:t>
      </w:r>
      <w:r>
        <w:rPr>
          <w:b w:val="0"/>
          <w:i w:val="0"/>
        </w:rPr>
        <w:t xml:space="preserve">: </w:t>
      </w:r>
      <w:r>
        <w:rPr>
          <w:b/>
          <w:i w:val="0"/>
        </w:rPr>
        <w:t>una regla dibujada en el propio plano, con</w:t>
      </w:r>
      <w:r>
        <w:t xml:space="preserve"> </w:t>
      </w:r>
      <w:r>
        <w:rPr>
          <w:b/>
          <w:i w:val="0"/>
        </w:rPr>
        <w:t>sus divisiones rotuladas en medidas reales.</w:t>
      </w:r>
      <w:r>
        <w:rPr>
          <w:b w:val="0"/>
          <w:i w:val="0"/>
        </w:rPr>
        <w:t xml:space="preserve"> </w:t>
      </w:r>
      <w:r>
        <w:rPr>
          <w:b/>
          <w:i w:val="0"/>
        </w:rPr>
        <w:t>Su ventaja es que sigue siendo válida si el plano se</w:t>
      </w:r>
      <w:r>
        <w:t xml:space="preserve"> </w:t>
      </w:r>
      <w:r>
        <w:rPr>
          <w:b/>
          <w:i w:val="0"/>
        </w:rPr>
        <w:t>amplía o se reduce al imprimirlo</w:t>
      </w:r>
      <w:r>
        <w:rPr>
          <w:b w:val="0"/>
          <w:i w:val="0"/>
        </w:rPr>
        <w:t>, cosa que la escala numérica no.</w:t>
      </w:r>
    </w:p>
    <w:p>
      <w:pPr/>
      <w:r>
        <w:rPr>
          <w:b w:val="0"/>
          <w:i w:val="0"/>
        </w:rPr>
      </w:r>
      <w:r>
        <w:rPr>
          <w:b/>
          <w:i w:val="0"/>
        </w:rPr>
        <w:t>La pregunta 61 pide calcular, usando la escala gráfica de una imagen, la altura de una figura a</w:t>
      </w:r>
      <w:r>
        <w:t xml:space="preserve"> </w:t>
      </w:r>
      <w:r>
        <w:rPr>
          <w:b/>
          <w:i w:val="0"/>
        </w:rPr>
        <w:t>escala 1:75, y la respuesta oficial es 175 centímetros.</w:t>
      </w:r>
      <w:r>
        <w:rPr>
          <w:b w:val="0"/>
          <w:i w:val="0"/>
        </w:rPr>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—un plano con una</w:t>
      </w:r>
      <w:r>
        <w:t xml:space="preserve"> </w:t>
      </w:r>
      <w:r>
        <w:rPr>
          <w:b w:val="0"/>
          <w:i w:val="0"/>
        </w:rPr>
        <w:t xml:space="preserve">escala gráfica y una figura dibujada—, que </w:t>
      </w:r>
      <w:r>
        <w:rPr>
          <w:b/>
          <w:i w:val="0"/>
        </w:rPr>
        <w:t>un temario escrito no puede reproducir ni medir</w:t>
      </w:r>
      <w:r>
        <w:rPr>
          <w:b w:val="0"/>
          <w:i w:val="0"/>
        </w:rPr>
        <w:t xml:space="preserve">. </w:t>
      </w:r>
      <w:r>
        <w:rPr>
          <w:b/>
          <w:i w:val="0"/>
        </w:rPr>
        <w:t>La</w:t>
      </w:r>
      <w:r>
        <w:t xml:space="preserve"> </w:t>
      </w:r>
      <w:r>
        <w:rPr>
          <w:b/>
          <w:i w:val="0"/>
        </w:rPr>
        <w:t>respuesta descansa en la plantilla oficial.</w:t>
      </w:r>
      <w:r>
        <w:rPr>
          <w:b w:val="0"/>
          <w:i w:val="0"/>
        </w:rPr>
      </w:r>
    </w:p>
    <w:p>
      <w:pPr/>
      <w:r>
        <w:rPr>
          <w:b w:val="0"/>
          <w:i w:val="0"/>
        </w:rPr>
      </w:r>
      <w:r>
        <w:rPr>
          <w:b/>
          <w:i w:val="0"/>
        </w:rPr>
        <w:t>Lo que este tema sí aporta, y es lo que sirve para cualquier pregunta de esta familia:</w:t>
      </w:r>
      <w:r>
        <w:rPr>
          <w:b w:val="0"/>
          <w:i w:val="0"/>
        </w:rPr>
      </w:r>
    </w:p>
    <w:p>
      <w:pPr>
        <w:pStyle w:val="ListNumber"/>
      </w:pPr>
      <w:r>
        <w:rPr>
          <w:b w:val="0"/>
          <w:i w:val="0"/>
        </w:rPr>
      </w:r>
      <w:r>
        <w:rPr>
          <w:b/>
          <w:i w:val="0"/>
        </w:rPr>
        <w:t>Cómo se opera con una escala numérica</w:t>
      </w:r>
      <w:r>
        <w:rPr>
          <w:b w:val="0"/>
          <w:i w:val="0"/>
        </w:rPr>
        <w:t xml:space="preserve">: </w:t>
      </w:r>
      <w:r>
        <w:rPr>
          <w:b/>
          <w:i w:val="0"/>
        </w:rPr>
        <w:t>multiplicar la medida del dibujo por el denominador.</w:t>
      </w:r>
      <w:r>
        <w:rPr>
          <w:b w:val="0"/>
          <w:i w:val="0"/>
        </w:rPr>
      </w:r>
    </w:p>
    <w:p>
      <w:pPr>
        <w:pStyle w:val="ListNumber"/>
      </w:pPr>
      <w:r>
        <w:rPr>
          <w:b w:val="0"/>
          <w:i w:val="0"/>
        </w:rPr>
      </w:r>
      <w:r>
        <w:rPr>
          <w:b/>
          <w:i w:val="0"/>
        </w:rPr>
        <w:t>Cómo se usa una escala gráfica</w:t>
      </w:r>
      <w:r>
        <w:rPr>
          <w:b w:val="0"/>
          <w:i w:val="0"/>
        </w:rPr>
        <w:t xml:space="preserve">: </w:t>
      </w:r>
      <w:r>
        <w:rPr>
          <w:b/>
          <w:i w:val="0"/>
        </w:rPr>
        <w:t>medir sobre el dibujo y llevar esa medida a la regla</w:t>
      </w:r>
      <w:r>
        <w:t xml:space="preserve"> </w:t>
      </w:r>
      <w:r>
        <w:rPr>
          <w:b/>
          <w:i w:val="0"/>
        </w:rPr>
        <w:t>dibujada</w:t>
      </w:r>
      <w:r>
        <w:rPr>
          <w:b w:val="0"/>
          <w:i w:val="0"/>
        </w:rPr>
        <w:t>, sin necesidad de multiplicar nada.</w:t>
      </w:r>
    </w:p>
    <w:p>
      <w:pPr>
        <w:pStyle w:val="ListNumber"/>
      </w:pPr>
      <w:r>
        <w:rPr>
          <w:b w:val="0"/>
          <w:i w:val="0"/>
        </w:rPr>
      </w:r>
      <w:r>
        <w:rPr>
          <w:b/>
          <w:i w:val="0"/>
        </w:rPr>
        <w:t>Y el criterio de verosimilitud, que descarta opciones sin medir</w:t>
      </w:r>
      <w:r>
        <w:rPr>
          <w:b w:val="0"/>
          <w:i w:val="0"/>
        </w:rPr>
        <w:t xml:space="preserve">: </w:t>
      </w:r>
      <w:r>
        <w:rPr>
          <w:b/>
          <w:i w:val="0"/>
        </w:rPr>
        <w:t>la pregunta pide la altura de</w:t>
      </w:r>
      <w:r>
        <w:t xml:space="preserve"> </w:t>
      </w:r>
      <w:r>
        <w:rPr>
          <w:b/>
          <w:i w:val="0"/>
        </w:rPr>
        <w:t xml:space="preserve">una </w:t>
      </w:r>
      <w:r>
        <w:rPr>
          <w:b/>
          <w:i/>
        </w:rPr>
        <w:t>figura humana</w:t>
      </w:r>
      <w:r>
        <w:rPr>
          <w:b/>
          <w:i w:val="0"/>
        </w:rPr>
        <w:t>.</w:t>
      </w:r>
      <w:r>
        <w:rPr>
          <w:b w:val="0"/>
          <w:i w:val="0"/>
        </w:rPr>
        <w:t xml:space="preserve"> </w:t>
      </w:r>
      <w:r>
        <w:rPr>
          <w:b/>
          <w:i w:val="0"/>
        </w:rPr>
        <w:t>De las cuatro opciones —225, 175, 150 y 250 centímetros— sólo una está en el</w:t>
      </w:r>
      <w:r>
        <w:t xml:space="preserve"> </w:t>
      </w:r>
      <w:r>
        <w:rPr>
          <w:b/>
          <w:i w:val="0"/>
        </w:rPr>
        <w:t>rango de una persona adulta</w:t>
      </w:r>
      <w:r>
        <w:rPr>
          <w:b w:val="0"/>
          <w:i w:val="0"/>
        </w:rPr>
        <w:t xml:space="preserve">: </w:t>
      </w:r>
      <w:r>
        <w:rPr>
          <w:b/>
          <w:i w:val="0"/>
        </w:rPr>
        <w:t>175.</w:t>
      </w:r>
      <w:r>
        <w:rPr>
          <w:b w:val="0"/>
          <w:i w:val="0"/>
        </w:rPr>
        <w:t xml:space="preserve"> </w:t>
      </w:r>
      <w:r>
        <w:rPr>
          <w:b/>
          <w:i w:val="0"/>
        </w:rPr>
        <w:t>Dos metros y medio y dos metros veinticinco son alturas</w:t>
      </w:r>
      <w:r>
        <w:t xml:space="preserve"> </w:t>
      </w:r>
      <w:r>
        <w:rPr>
          <w:b/>
          <w:i w:val="0"/>
        </w:rPr>
        <w:t>imposibles, y metro y medio es baja para una figura de referencia en un plano de plató</w:t>
      </w:r>
      <w:r>
        <w:rPr>
          <w:b w:val="0"/>
          <w:i w:val="0"/>
        </w:rPr>
        <w:t>, que suele</w:t>
      </w:r>
      <w:r>
        <w:t xml:space="preserve"> </w:t>
      </w:r>
      <w:r>
        <w:rPr>
          <w:b w:val="0"/>
          <w:i w:val="0"/>
        </w:rPr>
        <w:t>dibujarse con la estatura media.</w:t>
      </w:r>
    </w:p>
    <w:p>
      <w:pPr/>
      <w:r>
        <w:rPr>
          <w:b w:val="0"/>
          <w:i w:val="0"/>
        </w:rPr>
      </w:r>
      <w:r>
        <w:rPr>
          <w:b/>
          <w:i w:val="0"/>
        </w:rPr>
        <w:t>Ése es el razonamiento honrado que un temario escrito puede ofrecer sobre una pregunta que se</w:t>
      </w:r>
      <w:r>
        <w:t xml:space="preserve"> </w:t>
      </w:r>
      <w:r>
        <w:rPr>
          <w:b/>
          <w:i w:val="0"/>
        </w:rPr>
        <w:t>contesta midiendo</w:t>
      </w:r>
      <w:r>
        <w:rPr>
          <w:b w:val="0"/>
          <w:i w:val="0"/>
        </w:rPr>
        <w:t xml:space="preserve">: </w:t>
      </w:r>
      <w:r>
        <w:rPr>
          <w:b/>
          <w:i w:val="0"/>
        </w:rPr>
        <w:t>no la medida, sino el criterio que descarta las medidas absurdas.</w:t>
      </w:r>
      <w:r>
        <w:rPr>
          <w:b w:val="0"/>
          <w:i w:val="0"/>
        </w:rPr>
      </w:r>
    </w:p>
    <w:p>
      <w:pPr>
        <w:pStyle w:val="Heading2"/>
      </w:pPr>
      <w:r>
        <w:rPr>
          <w:b w:val="0"/>
          <w:i w:val="0"/>
        </w:rPr>
        <w:t>9.9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61</w:t>
            </w:r>
          </w:p>
        </w:tc>
        <w:tc>
          <w:tcPr>
            <w:tcW w:type="dxa" w:w="3137"/>
          </w:tcPr>
          <w:p>
            <w:pPr>
              <w:pStyle w:val="Tabla"/>
            </w:pPr>
            <w:r/>
            <w:r>
              <w:rPr>
                <w:b w:val="0"/>
                <w:i w:val="0"/>
              </w:rPr>
              <w:t>Altura de la figura a escala 1:75</w:t>
            </w:r>
          </w:p>
        </w:tc>
        <w:tc>
          <w:tcPr>
            <w:tcW w:type="dxa" w:w="3137"/>
          </w:tcPr>
          <w:p>
            <w:pPr>
              <w:pStyle w:val="Tabla"/>
            </w:pPr>
            <w:r/>
            <w:r>
              <w:rPr>
                <w:b w:val="0"/>
                <w:i w:val="0"/>
              </w:rPr>
              <w:t xml:space="preserve">b) 175 cm ✔ </w:t>
            </w:r>
            <w:r>
              <w:rPr>
                <w:b/>
                <w:i w:val="0"/>
              </w:rPr>
              <w:t>·</w:t>
            </w:r>
            <w:r>
              <w:rPr>
                <w:b w:val="0"/>
                <w:i w:val="0"/>
              </w:rPr>
              <w:t xml:space="preserve"> sólo con la plantilla</w:t>
            </w:r>
          </w:p>
        </w:tc>
      </w:tr>
      <w:tr>
        <w:tc>
          <w:tcPr>
            <w:tcW w:type="dxa" w:w="3137"/>
          </w:tcPr>
          <w:p>
            <w:pPr>
              <w:pStyle w:val="Tabla"/>
            </w:pPr>
            <w:r/>
            <w:r>
              <w:rPr>
                <w:b w:val="0"/>
                <w:i w:val="0"/>
              </w:rPr>
              <w:t>64</w:t>
            </w:r>
          </w:p>
        </w:tc>
        <w:tc>
          <w:tcPr>
            <w:tcW w:type="dxa" w:w="3137"/>
          </w:tcPr>
          <w:p>
            <w:pPr>
              <w:pStyle w:val="Tabla"/>
            </w:pPr>
            <w:r/>
            <w:r>
              <w:rPr>
                <w:b w:val="0"/>
                <w:i w:val="0"/>
              </w:rPr>
              <w:t>Qué es la «relación de rodaje»</w:t>
            </w:r>
          </w:p>
        </w:tc>
        <w:tc>
          <w:tcPr>
            <w:tcW w:type="dxa" w:w="3137"/>
          </w:tcPr>
          <w:p>
            <w:pPr>
              <w:pStyle w:val="Tabla"/>
            </w:pPr>
            <w:r/>
            <w:r>
              <w:rPr>
                <w:b w:val="0"/>
                <w:i w:val="0"/>
              </w:rPr>
              <w:t>c) La proporción entre tiempo útil y tiempo total ✔</w:t>
            </w:r>
          </w:p>
        </w:tc>
      </w:tr>
      <w:tr>
        <w:tc>
          <w:tcPr>
            <w:tcW w:type="dxa" w:w="3137"/>
          </w:tcPr>
          <w:p>
            <w:pPr>
              <w:pStyle w:val="Tabla"/>
            </w:pPr>
            <w:r/>
            <w:r>
              <w:rPr>
                <w:b w:val="0"/>
                <w:i w:val="0"/>
              </w:rPr>
              <w:t>71</w:t>
            </w:r>
          </w:p>
        </w:tc>
        <w:tc>
          <w:tcPr>
            <w:tcW w:type="dxa" w:w="3137"/>
          </w:tcPr>
          <w:p>
            <w:pPr>
              <w:pStyle w:val="Tabla"/>
            </w:pPr>
            <w:r/>
            <w:r>
              <w:rPr>
                <w:b w:val="0"/>
                <w:i w:val="0"/>
              </w:rPr>
              <w:t xml:space="preserve">Qué es un </w:t>
            </w:r>
            <w:r>
              <w:rPr>
                <w:b w:val="0"/>
                <w:i/>
              </w:rPr>
              <w:t>rider</w:t>
            </w:r>
            <w:r>
              <w:rPr>
                <w:b w:val="0"/>
                <w:i w:val="0"/>
              </w:rPr>
              <w:t xml:space="preserve"> técnico</w:t>
            </w:r>
          </w:p>
        </w:tc>
        <w:tc>
          <w:tcPr>
            <w:tcW w:type="dxa" w:w="3137"/>
          </w:tcPr>
          <w:p>
            <w:pPr>
              <w:pStyle w:val="Tabla"/>
            </w:pPr>
            <w:r/>
            <w:r>
              <w:rPr>
                <w:b w:val="0"/>
                <w:i w:val="0"/>
              </w:rPr>
              <w:t>b) Documento para el departamento de sonido ✔</w:t>
            </w:r>
          </w:p>
        </w:tc>
      </w:tr>
      <w:tr>
        <w:tc>
          <w:tcPr>
            <w:tcW w:type="dxa" w:w="3137"/>
          </w:tcPr>
          <w:p>
            <w:pPr>
              <w:pStyle w:val="Tabla"/>
            </w:pPr>
            <w:r/>
            <w:r>
              <w:rPr>
                <w:b w:val="0"/>
                <w:i w:val="0"/>
              </w:rPr>
              <w:t>75</w:t>
            </w:r>
          </w:p>
        </w:tc>
        <w:tc>
          <w:tcPr>
            <w:tcW w:type="dxa" w:w="3137"/>
          </w:tcPr>
          <w:p>
            <w:pPr>
              <w:pStyle w:val="Tabla"/>
            </w:pPr>
            <w:r/>
            <w:r>
              <w:rPr>
                <w:b w:val="0"/>
                <w:i w:val="0"/>
              </w:rPr>
              <w:t>Qué término define el documento de la imagen</w:t>
            </w:r>
          </w:p>
        </w:tc>
        <w:tc>
          <w:tcPr>
            <w:tcW w:type="dxa" w:w="3137"/>
          </w:tcPr>
          <w:p>
            <w:pPr>
              <w:pStyle w:val="Tabla"/>
            </w:pPr>
            <w:r/>
            <w:r>
              <w:rPr>
                <w:b w:val="0"/>
                <w:i w:val="0"/>
              </w:rPr>
              <w:t xml:space="preserve">a) </w:t>
            </w:r>
            <w:r>
              <w:rPr>
                <w:b w:val="0"/>
                <w:i/>
              </w:rPr>
              <w:t>Stage plot</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85</w:t>
            </w:r>
          </w:p>
        </w:tc>
        <w:tc>
          <w:tcPr>
            <w:tcW w:type="dxa" w:w="3137"/>
          </w:tcPr>
          <w:p>
            <w:pPr>
              <w:pStyle w:val="Tabla"/>
            </w:pPr>
            <w:r/>
            <w:r>
              <w:rPr>
                <w:b w:val="0"/>
                <w:i w:val="0"/>
              </w:rPr>
              <w:t>Orden de los procesos de una producción</w:t>
            </w:r>
          </w:p>
        </w:tc>
        <w:tc>
          <w:tcPr>
            <w:tcW w:type="dxa" w:w="3137"/>
          </w:tcPr>
          <w:p>
            <w:pPr>
              <w:pStyle w:val="Tabla"/>
            </w:pPr>
            <w:r/>
            <w:r>
              <w:rPr>
                <w:b w:val="0"/>
                <w:i w:val="0"/>
              </w:rPr>
              <w:t>b) Desarrollo, preproducción, rodaje, postproducción ✔</w:t>
            </w:r>
          </w:p>
        </w:tc>
      </w:tr>
      <w:tr>
        <w:tc>
          <w:tcPr>
            <w:tcW w:type="dxa" w:w="3137"/>
          </w:tcPr>
          <w:p>
            <w:pPr>
              <w:pStyle w:val="Tabla"/>
            </w:pPr>
            <w:r/>
            <w:r>
              <w:rPr>
                <w:b w:val="0"/>
                <w:i w:val="0"/>
              </w:rPr>
              <w:t>95</w:t>
            </w:r>
          </w:p>
        </w:tc>
        <w:tc>
          <w:tcPr>
            <w:tcW w:type="dxa" w:w="3137"/>
          </w:tcPr>
          <w:p>
            <w:pPr>
              <w:pStyle w:val="Tabla"/>
            </w:pPr>
            <w:r/>
            <w:r>
              <w:rPr>
                <w:b w:val="0"/>
                <w:i w:val="0"/>
              </w:rPr>
              <w:t>Cuándo se graba una claqueta del revés</w:t>
            </w:r>
          </w:p>
        </w:tc>
        <w:tc>
          <w:tcPr>
            <w:tcW w:type="dxa" w:w="3137"/>
          </w:tcPr>
          <w:p>
            <w:pPr>
              <w:pStyle w:val="Tabla"/>
            </w:pPr>
            <w:r/>
            <w:r>
              <w:rPr>
                <w:b w:val="0"/>
                <w:i w:val="0"/>
              </w:rPr>
              <w:t>c) Cuando la claqueta no se grabó de inicio o no se ve bien ✔</w:t>
            </w:r>
          </w:p>
        </w:tc>
      </w:tr>
      <w:tr>
        <w:tc>
          <w:tcPr>
            <w:tcW w:type="dxa" w:w="3137"/>
          </w:tcPr>
          <w:p>
            <w:pPr>
              <w:pStyle w:val="Tabla"/>
            </w:pPr>
            <w:r/>
            <w:r>
              <w:rPr>
                <w:b w:val="0"/>
                <w:i w:val="0"/>
              </w:rPr>
              <w:t>97</w:t>
            </w:r>
          </w:p>
        </w:tc>
        <w:tc>
          <w:tcPr>
            <w:tcW w:type="dxa" w:w="3137"/>
          </w:tcPr>
          <w:p>
            <w:pPr>
              <w:pStyle w:val="Tabla"/>
            </w:pPr>
            <w:r/>
            <w:r>
              <w:rPr>
                <w:b w:val="0"/>
                <w:i w:val="0"/>
              </w:rPr>
              <w:t>Para qué sirve un desglose de guion</w:t>
            </w:r>
          </w:p>
        </w:tc>
        <w:tc>
          <w:tcPr>
            <w:tcW w:type="dxa" w:w="3137"/>
          </w:tcPr>
          <w:p>
            <w:pPr>
              <w:pStyle w:val="Tabla"/>
            </w:pPr>
            <w:r/>
            <w:r>
              <w:rPr>
                <w:b w:val="0"/>
                <w:i w:val="0"/>
              </w:rPr>
              <w:t>c) Identificar los elementos para preparar y presupuestar ✔</w:t>
            </w:r>
          </w:p>
        </w:tc>
      </w:tr>
      <w:tr>
        <w:tc>
          <w:tcPr>
            <w:tcW w:type="dxa" w:w="3137"/>
          </w:tcPr>
          <w:p>
            <w:pPr>
              <w:pStyle w:val="Tabla"/>
            </w:pPr>
            <w:r/>
            <w:r>
              <w:rPr>
                <w:b w:val="0"/>
                <w:i w:val="0"/>
              </w:rPr>
              <w:t>109</w:t>
            </w:r>
          </w:p>
        </w:tc>
        <w:tc>
          <w:tcPr>
            <w:tcW w:type="dxa" w:w="3137"/>
          </w:tcPr>
          <w:p>
            <w:pPr>
              <w:pStyle w:val="Tabla"/>
            </w:pPr>
            <w:r/>
            <w:r>
              <w:rPr>
                <w:b w:val="0"/>
                <w:i w:val="0"/>
              </w:rPr>
              <w:t>Criterios de la persona encargada de las localizaciones</w:t>
            </w:r>
          </w:p>
        </w:tc>
        <w:tc>
          <w:tcPr>
            <w:tcW w:type="dxa" w:w="3137"/>
          </w:tcPr>
          <w:p>
            <w:pPr>
              <w:pStyle w:val="Tabla"/>
            </w:pPr>
            <w:r/>
            <w:r>
              <w:rPr>
                <w:b w:val="0"/>
                <w:i w:val="0"/>
              </w:rPr>
              <w:t>d) Artísticos, logísticos y técnicos ✔</w:t>
            </w:r>
          </w:p>
        </w:tc>
      </w:tr>
    </w:tbl>
    <w:p>
      <w:pPr/>
    </w:p>
    <w:p>
      <w:pPr/>
      <w:r>
        <w:rPr>
          <w:b w:val="0"/>
          <w:i w:val="0"/>
        </w:rPr>
      </w:r>
      <w:r>
        <w:rPr>
          <w:b/>
          <w:i w:val="0"/>
        </w:rPr>
        <w:t>Las ocho respuestas oficiales son correctas.</w:t>
      </w:r>
      <w:r>
        <w:rPr>
          <w:b w:val="0"/>
          <w:i w:val="0"/>
        </w:rPr>
      </w:r>
    </w:p>
    <w:p>
      <w:pPr/>
      <w:r>
        <w:rPr>
          <w:b w:val="0"/>
          <w:i w:val="0"/>
        </w:rPr>
      </w:r>
      <w:r>
        <w:rPr>
          <w:b/>
          <w:i w:val="0"/>
        </w:rPr>
        <w:t>Y dos de las ocho descansan sólo en la plantilla</w:t>
      </w:r>
      <w:r>
        <w:rPr>
          <w:b w:val="0"/>
          <w:i w:val="0"/>
        </w:rPr>
        <w:t xml:space="preserve">: </w:t>
      </w:r>
      <w:r>
        <w:rPr>
          <w:b/>
          <w:i w:val="0"/>
        </w:rPr>
        <w:t>las dos que dependen de una imagen.</w:t>
      </w:r>
      <w:r>
        <w:rPr>
          <w:b w:val="0"/>
          <w:i w:val="0"/>
        </w:rPr>
      </w:r>
    </w:p>
    <w:p>
      <w:pPr/>
      <w:r>
        <w:rPr>
          <w:b w:val="0"/>
          <w:i w:val="0"/>
        </w:rPr>
      </w:r>
      <w:r>
        <w:rPr>
          <w:b/>
          <w:i w:val="0"/>
        </w:rPr>
        <w:t>El aviso de estudio</w:t>
      </w:r>
      <w:r>
        <w:rPr>
          <w:b w:val="0"/>
          <w:i w:val="0"/>
        </w:rPr>
        <w:t xml:space="preserve">: </w:t>
      </w:r>
      <w:r>
        <w:rPr>
          <w:b/>
          <w:i w:val="0"/>
        </w:rPr>
        <w:t>la pregunta 109 es de exhaustividad</w:t>
      </w:r>
      <w:r>
        <w:rPr>
          <w:b w:val="0"/>
          <w:i w:val="0"/>
        </w:rPr>
        <w:t xml:space="preserve"> —ofrece las tres parejas y la terna</w:t>
      </w:r>
      <w:r>
        <w:t xml:space="preserve"> </w:t>
      </w:r>
      <w:r>
        <w:rPr>
          <w:b w:val="0"/>
          <w:i w:val="0"/>
        </w:rPr>
        <w:t xml:space="preserve">completa— </w:t>
      </w:r>
      <w:r>
        <w:rPr>
          <w:b/>
          <w:i w:val="0"/>
        </w:rPr>
        <w:t>y la 85 tiene como trampa una opción que suena prudente</w:t>
      </w:r>
      <w:r>
        <w:rPr>
          <w:b w:val="0"/>
          <w:i w:val="0"/>
        </w:rPr>
        <w:t xml:space="preserve"> —«varía según el tipo de</w:t>
      </w:r>
      <w:r>
        <w:t xml:space="preserve"> </w:t>
      </w:r>
      <w:r>
        <w:rPr>
          <w:b w:val="0"/>
          <w:i w:val="0"/>
        </w:rPr>
        <w:t xml:space="preserve">programa»— </w:t>
      </w:r>
      <w:r>
        <w:rPr>
          <w:b/>
          <w:i w:val="0"/>
        </w:rPr>
        <w:t>cuando lo que varía es el peso de cada fase y no su orden.</w:t>
      </w:r>
      <w:r>
        <w:rPr>
          <w:b w:val="0"/>
          <w:i w:val="0"/>
        </w:rPr>
        <w:t xml:space="preserve"> </w:t>
      </w:r>
      <w:r>
        <w:rPr>
          <w:b/>
          <w:i w:val="0"/>
        </w:rPr>
        <w:t>Las dos se contestan</w:t>
      </w:r>
      <w:r>
        <w:t xml:space="preserve"> </w:t>
      </w:r>
      <w:r>
        <w:rPr>
          <w:b/>
          <w:i w:val="0"/>
        </w:rPr>
        <w:t>comprobando que no sobra ni falta nada.</w:t>
      </w:r>
      <w:r>
        <w:rPr>
          <w:b w:val="0"/>
          <w:i w:val="0"/>
        </w:rPr>
      </w:r>
    </w:p>
    <w:p>
      <w:pPr>
        <w:pStyle w:val="Heading2"/>
      </w:pPr>
      <w:r>
        <w:rPr>
          <w:b w:val="0"/>
          <w:i w:val="0"/>
        </w:rPr>
        <w:t>9.10 Trazabilidad</w:t>
      </w:r>
    </w:p>
    <w:p>
      <w:pPr/>
      <w:r>
        <w:rPr>
          <w:b w:val="0"/>
          <w:i w:val="0"/>
        </w:rPr>
      </w:r>
      <w:r>
        <w:rPr>
          <w:b/>
          <w:i w:val="0"/>
        </w:rPr>
        <w:t>Este tema no cita ninguna norma.</w:t>
      </w:r>
      <w:r>
        <w:rPr>
          <w:b w:val="0"/>
          <w:i w:val="0"/>
        </w:rPr>
        <w:t xml:space="preserve"> Su materia es la organización de una producción audiovisual, y</w:t>
      </w:r>
      <w:r>
        <w:t xml:space="preserve"> </w:t>
      </w:r>
      <w:r>
        <w:rPr>
          <w:b w:val="0"/>
          <w:i w:val="0"/>
        </w:rPr>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las dos dependientes de una imagen que el temario no puede reproducir</w:t>
            </w:r>
          </w:p>
        </w:tc>
        <w:tc>
          <w:tcPr>
            <w:tcW w:type="dxa" w:w="3137"/>
          </w:tcPr>
          <w:p>
            <w:pPr>
              <w:pStyle w:val="Tabla"/>
            </w:pPr>
            <w:r/>
            <w:r>
              <w:rPr>
                <w:b w:val="0"/>
                <w:i w:val="0"/>
              </w:rPr>
              <w:t>Preguntas 61 y 75</w:t>
            </w:r>
          </w:p>
        </w:tc>
      </w:tr>
    </w:tbl>
    <w:p>
      <w:pPr/>
    </w:p>
    <w:p>
      <w:pPr/>
      <w:r>
        <w:rPr>
          <w:b w:val="0"/>
          <w:i w:val="0"/>
        </w:rPr>
      </w:r>
      <w:r>
        <w:rPr>
          <w:b/>
          <w:i w:val="0"/>
        </w:rPr>
        <w:t>Dos declaraciones expresas:</w:t>
      </w:r>
      <w:r>
        <w:rPr>
          <w:b w:val="0"/>
          <w:i w:val="0"/>
        </w:rPr>
      </w:r>
    </w:p>
    <w:p>
      <w:pPr>
        <w:pStyle w:val="ListNumber"/>
      </w:pPr>
      <w:r>
        <w:rPr>
          <w:b w:val="0"/>
          <w:i w:val="0"/>
        </w:rPr>
      </w:r>
      <w:r>
        <w:rPr>
          <w:b/>
          <w:i w:val="0"/>
        </w:rPr>
        <w:t>Las preguntas 61 y 75 dependen enteramente de una imagen.</w:t>
      </w:r>
      <w:r>
        <w:rPr>
          <w:b w:val="0"/>
          <w:i w:val="0"/>
        </w:rPr>
        <w:t xml:space="preserve"> </w:t>
      </w:r>
      <w:r>
        <w:rPr>
          <w:b/>
          <w:i w:val="0"/>
        </w:rPr>
        <w:t>El temario no las describe</w:t>
      </w:r>
      <w:r>
        <w:rPr>
          <w:b w:val="0"/>
          <w:i w:val="0"/>
        </w:rPr>
        <w:t>, porque</w:t>
      </w:r>
      <w:r>
        <w:t xml:space="preserve"> </w:t>
      </w:r>
      <w:r>
        <w:rPr>
          <w:b w:val="0"/>
          <w:i w:val="0"/>
        </w:rPr>
        <w:t xml:space="preserve">no las tiene delante. </w:t>
      </w:r>
      <w:r>
        <w:rPr>
          <w:b/>
          <w:i w:val="0"/>
        </w:rPr>
        <w:t>Las respuestas descansan en la plantilla oficial</w:t>
      </w:r>
      <w:r>
        <w:rPr>
          <w:b w:val="0"/>
          <w:i w:val="0"/>
        </w:rPr>
        <w:t xml:space="preserve">, y </w:t>
      </w:r>
      <w:r>
        <w:rPr>
          <w:b/>
          <w:i w:val="0"/>
        </w:rPr>
        <w:t>lo que el tema aporta</w:t>
      </w:r>
      <w:r>
        <w:t xml:space="preserve"> </w:t>
      </w:r>
      <w:r>
        <w:rPr>
          <w:b/>
          <w:i w:val="0"/>
        </w:rPr>
        <w:t>en su lugar es la regla de su familia</w:t>
      </w:r>
      <w:r>
        <w:rPr>
          <w:b w:val="0"/>
          <w:i w:val="0"/>
        </w:rPr>
        <w:t xml:space="preserve">: </w:t>
      </w:r>
      <w:r>
        <w:rPr>
          <w:b/>
          <w:i w:val="0"/>
        </w:rPr>
        <w:t>cómo se opera con una escala numérica y con una escala</w:t>
      </w:r>
      <w:r>
        <w:t xml:space="preserve"> </w:t>
      </w:r>
      <w:r>
        <w:rPr>
          <w:b/>
          <w:i w:val="0"/>
        </w:rPr>
        <w:t>gráfica, y el criterio de verosimilitud que descarta alturas imposibles</w:t>
      </w:r>
      <w:r>
        <w:rPr>
          <w:b w:val="0"/>
          <w:i w:val="0"/>
        </w:rPr>
        <w:t xml:space="preserve"> en un caso; </w:t>
      </w:r>
      <w:r>
        <w:rPr>
          <w:b/>
          <w:i w:val="0"/>
        </w:rPr>
        <w:t>la</w:t>
      </w:r>
      <w:r>
        <w:t xml:space="preserve"> </w:t>
      </w:r>
      <w:r>
        <w:rPr>
          <w:b/>
          <w:i w:val="0"/>
        </w:rPr>
        <w:t>distinción entre los cuatro términos que la pregunta ofrece y cuál de ellos es un DIBUJO</w:t>
      </w:r>
      <w:r>
        <w:rPr>
          <w:b w:val="0"/>
          <w:i w:val="0"/>
        </w:rPr>
        <w:t xml:space="preserve"> en el</w:t>
      </w:r>
      <w:r>
        <w:t xml:space="preserve"> </w:t>
      </w:r>
      <w:r>
        <w:rPr>
          <w:b w:val="0"/>
          <w:i w:val="0"/>
        </w:rPr>
        <w:t>otro.</w:t>
      </w:r>
    </w:p>
    <w:p>
      <w:pPr>
        <w:pStyle w:val="ListNumber"/>
      </w:pPr>
      <w:r>
        <w:rPr>
          <w:b w:val="0"/>
          <w:i w:val="0"/>
        </w:rPr>
      </w:r>
      <w:r>
        <w:rPr>
          <w:b/>
          <w:i w:val="0"/>
        </w:rPr>
        <w:t xml:space="preserve">La caracterización del </w:t>
      </w:r>
      <w:r>
        <w:rPr>
          <w:b/>
          <w:i/>
        </w:rPr>
        <w:t>rider</w:t>
      </w:r>
      <w:r>
        <w:rPr>
          <w:b/>
          <w:i w:val="0"/>
        </w:rPr>
        <w:t xml:space="preserve">, del </w:t>
      </w:r>
      <w:r>
        <w:rPr>
          <w:b/>
          <w:i/>
        </w:rPr>
        <w:t>stage plot</w:t>
      </w:r>
      <w:r>
        <w:rPr>
          <w:b/>
          <w:i w:val="0"/>
        </w:rPr>
        <w:t xml:space="preserve">, del </w:t>
      </w:r>
      <w:r>
        <w:rPr>
          <w:b/>
          <w:i/>
        </w:rPr>
        <w:t>backline</w:t>
      </w:r>
      <w:r>
        <w:rPr>
          <w:b/>
          <w:i w:val="0"/>
        </w:rPr>
        <w:t xml:space="preserve"> y del </w:t>
      </w:r>
      <w:r>
        <w:rPr>
          <w:b/>
          <w:i/>
        </w:rPr>
        <w:t>placement rider</w:t>
      </w:r>
      <w:r>
        <w:rPr>
          <w:b/>
          <w:i w:val="0"/>
        </w:rPr>
        <w:t xml:space="preserve"> no se ha</w:t>
      </w:r>
      <w:r>
        <w:t xml:space="preserve"> </w:t>
      </w:r>
      <w:r>
        <w:rPr>
          <w:b/>
          <w:i w:val="0"/>
        </w:rPr>
        <w:t>contrastado en documentación normalizada.</w:t>
      </w:r>
      <w:r>
        <w:rPr>
          <w:b w:val="0"/>
          <w:i w:val="0"/>
        </w:rPr>
        <w:t xml:space="preserve"> </w:t>
      </w:r>
      <w:r>
        <w:rPr>
          <w:b/>
          <w:i w:val="0"/>
        </w:rPr>
        <w:t>Son términos de uso corriente en la producción de</w:t>
      </w:r>
      <w:r>
        <w:t xml:space="preserve"> </w:t>
      </w:r>
      <w:r>
        <w:rPr>
          <w:b/>
          <w:i w:val="0"/>
        </w:rPr>
        <w:t>espectáculos en directo</w:t>
      </w:r>
      <w:r>
        <w:rPr>
          <w:b w:val="0"/>
          <w:i w:val="0"/>
        </w:rPr>
        <w:t xml:space="preserve">, </w:t>
      </w:r>
      <w:r>
        <w:rPr>
          <w:b/>
          <w:i w:val="0"/>
        </w:rPr>
        <w:t>sin definición oficial</w:t>
      </w:r>
      <w:r>
        <w:rPr>
          <w:b w:val="0"/>
          <w:i w:val="0"/>
        </w:rPr>
        <w:t xml:space="preserve">, y </w:t>
      </w:r>
      <w:r>
        <w:rPr>
          <w:b/>
          <w:i w:val="0"/>
        </w:rPr>
        <w:t>el tema los presenta como práctica de</w:t>
      </w:r>
      <w:r>
        <w:t xml:space="preserve"> </w:t>
      </w:r>
      <w:r>
        <w:rPr>
          <w:b/>
          <w:i w:val="0"/>
        </w:rPr>
        <w:t>sector.</w:t>
      </w:r>
      <w:r>
        <w:rPr>
          <w:b w:val="0"/>
          <w:i w:val="0"/>
        </w:rPr>
      </w:r>
    </w:p>
    <w:p>
      <w:pPr/>
      <w:r>
        <w:rPr>
          <w:b w:val="0"/>
          <w:i w:val="0"/>
        </w:rPr>
      </w:r>
      <w:r>
        <w:rPr>
          <w:b/>
          <w:i w:val="0"/>
        </w:rPr>
        <w:t>Y una advertencia sobre las relaciones de rodaje del epígrafe 5</w:t>
      </w:r>
      <w:r>
        <w:rPr>
          <w:b w:val="0"/>
          <w:i w:val="0"/>
        </w:rPr>
        <w:t xml:space="preserve">: </w:t>
      </w:r>
      <w:r>
        <w:rPr>
          <w:b/>
          <w:i w:val="0"/>
        </w:rPr>
        <w:t>las proporciones orientativas</w:t>
      </w:r>
      <w:r>
        <w:t xml:space="preserve"> </w:t>
      </w:r>
      <w:r>
        <w:rPr>
          <w:b/>
          <w:i w:val="0"/>
        </w:rPr>
        <w:t>que la tabla da no son cifras normalizadas.</w:t>
      </w:r>
      <w:r>
        <w:rPr>
          <w:b w:val="0"/>
          <w:i w:val="0"/>
        </w:rPr>
        <w:t xml:space="preserve"> </w:t>
      </w:r>
      <w:r>
        <w:rPr>
          <w:b/>
          <w:i w:val="0"/>
        </w:rPr>
        <w:t>Varían enormemente de una producción a otra</w:t>
      </w:r>
      <w:r>
        <w:rPr>
          <w:b w:val="0"/>
          <w:i w:val="0"/>
        </w:rPr>
        <w:t xml:space="preserve">, y </w:t>
      </w:r>
      <w:r>
        <w:rPr>
          <w:b/>
          <w:i w:val="0"/>
        </w:rPr>
        <w:t>el</w:t>
      </w:r>
      <w:r>
        <w:t xml:space="preserve"> </w:t>
      </w:r>
      <w:r>
        <w:rPr>
          <w:b/>
          <w:i w:val="0"/>
        </w:rPr>
        <w:t>tema las presenta como órdenes de magnitud del oficio</w:t>
      </w:r>
      <w:r>
        <w:rPr>
          <w:b w:val="0"/>
          <w:i w:val="0"/>
        </w:rPr>
        <w:t xml:space="preserve">, no como datos verificados. </w:t>
      </w:r>
      <w:r>
        <w:rPr>
          <w:b/>
          <w:i w:val="0"/>
        </w:rPr>
        <w:t>Lo que la</w:t>
      </w:r>
      <w:r>
        <w:t xml:space="preserve"> </w:t>
      </w:r>
      <w:r>
        <w:rPr>
          <w:b/>
          <w:i w:val="0"/>
        </w:rPr>
        <w:t>pregunta mide, y lo que el tema sostiene con seguridad, es la DEFINICIÓN del concepto</w:t>
      </w:r>
      <w:r>
        <w:rPr>
          <w:b w:val="0"/>
          <w:i w:val="0"/>
        </w:rPr>
        <w:t>: una proporción</w:t>
      </w:r>
      <w:r>
        <w:t xml:space="preserve"> </w:t>
      </w:r>
      <w:r>
        <w:rPr>
          <w:b w:val="0"/>
          <w:i w:val="0"/>
        </w:rPr>
        <w:t>entre tiempo útil y tiempo total.</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producción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Cabecera.</w:t>
      </w:r>
      <w:r>
        <w:rPr>
          <w:b w:val="0"/>
          <w:i w:val="0"/>
        </w:rPr>
        <w:t xml:space="preserve"> Enunciado: «2.3. Organización General de la producción. Desglose. Plan de trabajo y</w:t>
      </w:r>
      <w:r>
        <w:t xml:space="preserve"> </w:t>
      </w:r>
      <w:r>
        <w:rPr>
          <w:b w:val="0"/>
          <w:i w:val="0"/>
        </w:rPr>
        <w:t xml:space="preserve">localización. Orden de trabajo» · </w:t>
      </w:r>
      <w:r>
        <w:rPr>
          <w:b/>
          <w:i w:val="0"/>
        </w:rPr>
        <w:t>8 preguntas</w:t>
      </w:r>
      <w:r>
        <w:rPr>
          <w:b w:val="0"/>
          <w:i w:val="0"/>
        </w:rPr>
        <w:t xml:space="preserve"> · </w:t>
      </w:r>
      <w:r>
        <w:rPr>
          <w:b/>
          <w:i w:val="0"/>
        </w:rPr>
        <w:t>DOS dependen de una imagen.</w:t>
      </w:r>
      <w:r>
        <w:rPr>
          <w:b w:val="0"/>
          <w:i w:val="0"/>
        </w:rPr>
      </w:r>
    </w:p>
    <w:p>
      <w:pPr>
        <w:pStyle w:val="Heading2"/>
      </w:pPr>
      <w:r>
        <w:rPr>
          <w:b w:val="0"/>
          <w:i w:val="0"/>
        </w:rPr>
        <w:t>Las fases de una producción</w:t>
      </w:r>
    </w:p>
    <w:p>
      <w:pPr>
        <w:pStyle w:val="ListBullet"/>
      </w:pPr>
      <w:r>
        <w:rPr>
          <w:b w:val="0"/>
          <w:i w:val="0"/>
        </w:rPr>
      </w:r>
      <w:r>
        <w:rPr>
          <w:b/>
          <w:i w:val="0"/>
        </w:rPr>
        <w:t>PREGUNTA 85</w:t>
      </w:r>
      <w:r>
        <w:rPr>
          <w:b w:val="0"/>
          <w:i w:val="0"/>
        </w:rPr>
        <w:t xml:space="preserve"> · </w:t>
      </w:r>
      <w:r>
        <w:rPr>
          <w:rStyle w:val="Código"/>
          <w:b w:val="0"/>
          <w:i w:val="0"/>
        </w:rPr>
        <w:t>[of]</w:t>
      </w:r>
      <w:r>
        <w:rPr>
          <w:b w:val="0"/>
          <w:i w:val="0"/>
        </w:rPr>
        <w:t xml:space="preserve"> · </w:t>
      </w:r>
      <w:r>
        <w:rPr>
          <w:b/>
          <w:i w:val="0"/>
        </w:rPr>
        <w:t>El orden es DESARROLLO, PREPRODUCCIÓN, RODAJE (producción) y</w:t>
      </w:r>
      <w:r>
        <w:t xml:space="preserve"> </w:t>
      </w:r>
      <w:r>
        <w:rPr>
          <w:b/>
          <w:i w:val="0"/>
        </w:rPr>
        <w:t>POSTPRODUCCIÓN.</w:t>
      </w:r>
      <w:r>
        <w:rPr>
          <w:b w:val="0"/>
          <w:i w:val="0"/>
        </w:rPr>
      </w:r>
    </w:p>
    <w:p>
      <w:pPr>
        <w:pStyle w:val="ListBullet"/>
      </w:pPr>
      <w:r>
        <w:rPr>
          <w:b w:val="0"/>
          <w:i w:val="0"/>
        </w:rPr>
      </w:r>
      <w:r>
        <w:rPr>
          <w:b/>
          <w:i w:val="0"/>
        </w:rPr>
        <w:t>LA QUE SE OLVIDA ES LA PRIMERA</w:t>
      </w:r>
      <w:r>
        <w:rPr>
          <w:b w:val="0"/>
          <w:i w:val="0"/>
        </w:rPr>
        <w:t xml:space="preserve">: </w:t>
      </w:r>
      <w:r>
        <w:rPr>
          <w:b/>
          <w:i w:val="0"/>
        </w:rPr>
        <w:t>el desarrollo</w:t>
      </w:r>
      <w:r>
        <w:rPr>
          <w:b w:val="0"/>
          <w:i w:val="0"/>
        </w:rPr>
        <w:t xml:space="preserve"> —conseguir el guion, la financiación y los</w:t>
      </w:r>
      <w:r>
        <w:t xml:space="preserve"> </w:t>
      </w:r>
      <w:r>
        <w:rPr>
          <w:b w:val="0"/>
          <w:i w:val="0"/>
        </w:rPr>
        <w:t xml:space="preserve">derechos— </w:t>
      </w:r>
      <w:r>
        <w:rPr>
          <w:b/>
          <w:i w:val="0"/>
        </w:rPr>
        <w:t>va ANTES de la preproducción</w:t>
      </w:r>
      <w:r>
        <w:rPr>
          <w:b w:val="0"/>
          <w:i w:val="0"/>
        </w:rPr>
        <w:t xml:space="preserve">, y </w:t>
      </w:r>
      <w:r>
        <w:rPr>
          <w:b/>
          <w:i w:val="0"/>
        </w:rPr>
        <w:t>es la que las opciones falsas suelen suprimir.</w:t>
      </w:r>
      <w:r>
        <w:rPr>
          <w:b w:val="0"/>
          <w:i w:val="0"/>
        </w:rPr>
      </w:r>
    </w:p>
    <w:p>
      <w:pPr>
        <w:pStyle w:val="Heading2"/>
      </w:pPr>
      <w:r>
        <w:rPr>
          <w:b w:val="0"/>
          <w:i w:val="0"/>
        </w:rPr>
        <w:t>El desglose de guion</w:t>
      </w:r>
    </w:p>
    <w:p>
      <w:pPr>
        <w:pStyle w:val="ListBullet"/>
      </w:pPr>
      <w:r>
        <w:rPr>
          <w:b w:val="0"/>
          <w:i w:val="0"/>
        </w:rPr>
      </w:r>
      <w:r>
        <w:rPr>
          <w:b/>
          <w:i w:val="0"/>
        </w:rPr>
        <w:t>PREGUNTA 97</w:t>
      </w:r>
      <w:r>
        <w:rPr>
          <w:b w:val="0"/>
          <w:i w:val="0"/>
        </w:rPr>
        <w:t xml:space="preserve"> · </w:t>
      </w:r>
      <w:r>
        <w:rPr>
          <w:rStyle w:val="Código"/>
          <w:b w:val="0"/>
          <w:i w:val="0"/>
        </w:rPr>
        <w:t>[of]</w:t>
      </w:r>
      <w:r>
        <w:rPr>
          <w:b w:val="0"/>
          <w:i w:val="0"/>
        </w:rPr>
        <w:t xml:space="preserve"> · </w:t>
      </w:r>
      <w:r>
        <w:rPr>
          <w:b/>
          <w:i w:val="0"/>
        </w:rPr>
        <w:t>Sirve para IDENTIFICAR LOS ELEMENTOS NECESARIOS para preparar, programar</w:t>
      </w:r>
      <w:r>
        <w:t xml:space="preserve"> </w:t>
      </w:r>
      <w:r>
        <w:rPr>
          <w:b/>
          <w:i w:val="0"/>
        </w:rPr>
        <w:t>y presupuestar una producción audiovisual.</w:t>
      </w:r>
      <w:r>
        <w:rPr>
          <w:b w:val="0"/>
          <w:i w:val="0"/>
        </w:rPr>
      </w:r>
    </w:p>
    <w:p>
      <w:pPr>
        <w:pStyle w:val="ListBullet"/>
      </w:pPr>
      <w:r>
        <w:rPr>
          <w:b w:val="0"/>
          <w:i w:val="0"/>
        </w:rPr>
      </w:r>
      <w:r>
        <w:rPr>
          <w:b/>
          <w:i w:val="0"/>
        </w:rPr>
        <w:t>QUÉ ES EN LA PRÁCTICA</w:t>
      </w:r>
      <w:r>
        <w:rPr>
          <w:b w:val="0"/>
          <w:i w:val="0"/>
        </w:rPr>
        <w:t xml:space="preserve">: </w:t>
      </w:r>
      <w:r>
        <w:rPr>
          <w:b/>
          <w:i w:val="0"/>
        </w:rPr>
        <w:t>leer el guion secuencia a secuencia y anotar TODO lo que hace falta</w:t>
      </w:r>
      <w:r>
        <w:rPr>
          <w:b w:val="0"/>
          <w:i w:val="0"/>
        </w:rPr>
        <w:t>:</w:t>
      </w:r>
      <w:r>
        <w:t xml:space="preserve"> </w:t>
      </w:r>
      <w:r>
        <w:rPr>
          <w:b w:val="0"/>
          <w:i w:val="0"/>
        </w:rPr>
        <w:t xml:space="preserve">actores, figuración, decorados, atrezo, vestuario, vehículos, efectos, permisos. </w:t>
      </w:r>
      <w:r>
        <w:rPr>
          <w:b/>
          <w:i w:val="0"/>
        </w:rPr>
        <w:t>De ahí salen el</w:t>
      </w:r>
      <w:r>
        <w:t xml:space="preserve"> </w:t>
      </w:r>
      <w:r>
        <w:rPr>
          <w:b/>
          <w:i w:val="0"/>
        </w:rPr>
        <w:t>plan de trabajo y el presupuesto.</w:t>
      </w:r>
      <w:r>
        <w:rPr>
          <w:b w:val="0"/>
          <w:i w:val="0"/>
        </w:rPr>
      </w:r>
    </w:p>
    <w:p>
      <w:pPr>
        <w:pStyle w:val="Heading2"/>
      </w:pPr>
      <w:r>
        <w:rPr>
          <w:b w:val="0"/>
          <w:i w:val="0"/>
        </w:rPr>
        <w:t>La localización</w:t>
      </w:r>
    </w:p>
    <w:p>
      <w:pPr>
        <w:pStyle w:val="ListBullet"/>
      </w:pPr>
      <w:r>
        <w:rPr>
          <w:b w:val="0"/>
          <w:i w:val="0"/>
        </w:rPr>
      </w:r>
      <w:r>
        <w:rPr>
          <w:b/>
          <w:i w:val="0"/>
        </w:rPr>
        <w:t>PREGUNTA 109</w:t>
      </w:r>
      <w:r>
        <w:rPr>
          <w:b w:val="0"/>
          <w:i w:val="0"/>
        </w:rPr>
        <w:t xml:space="preserve"> · </w:t>
      </w:r>
      <w:r>
        <w:rPr>
          <w:rStyle w:val="Código"/>
          <w:b w:val="0"/>
          <w:i w:val="0"/>
        </w:rPr>
        <w:t>[of]</w:t>
      </w:r>
      <w:r>
        <w:rPr>
          <w:b w:val="0"/>
          <w:i w:val="0"/>
        </w:rPr>
        <w:t xml:space="preserve"> · </w:t>
      </w:r>
      <w:r>
        <w:rPr>
          <w:b/>
          <w:i w:val="0"/>
        </w:rPr>
        <w:t>Los criterios son ARTÍSTICOS, LOGÍSTICOS Y TÉCNICOS: LOS TRES, no dos.</w:t>
      </w:r>
      <w:r>
        <w:rPr>
          <w:b w:val="0"/>
          <w:i w:val="0"/>
        </w:rPr>
      </w:r>
    </w:p>
    <w:p>
      <w:pPr>
        <w:pStyle w:val="ListBullet"/>
      </w:pPr>
      <w:r>
        <w:rPr>
          <w:b w:val="0"/>
          <w:i w:val="0"/>
        </w:rPr>
      </w:r>
      <w:r>
        <w:rPr>
          <w:b/>
          <w:i w:val="0"/>
        </w:rPr>
        <w:t>QUÉ MIRA CADA UNO</w:t>
      </w:r>
      <w:r>
        <w:rPr>
          <w:b w:val="0"/>
          <w:i w:val="0"/>
        </w:rPr>
        <w:t xml:space="preserve">: </w:t>
      </w:r>
      <w:r>
        <w:rPr>
          <w:b/>
          <w:i w:val="0"/>
        </w:rPr>
        <w:t>artístico</w:t>
      </w:r>
      <w:r>
        <w:rPr>
          <w:b w:val="0"/>
          <w:i w:val="0"/>
        </w:rPr>
        <w:t xml:space="preserve"> = si el sitio es el que la historia pide · </w:t>
      </w:r>
      <w:r>
        <w:rPr>
          <w:b/>
          <w:i w:val="0"/>
        </w:rPr>
        <w:t>logístico</w:t>
      </w:r>
      <w:r>
        <w:rPr>
          <w:b w:val="0"/>
          <w:i w:val="0"/>
        </w:rPr>
        <w:t xml:space="preserve"> = si se</w:t>
      </w:r>
      <w:r>
        <w:t xml:space="preserve"> </w:t>
      </w:r>
      <w:r>
        <w:rPr>
          <w:b w:val="0"/>
          <w:i w:val="0"/>
        </w:rPr>
        <w:t xml:space="preserve">puede llegar, aparcar, comer y dormir · </w:t>
      </w:r>
      <w:r>
        <w:rPr>
          <w:b/>
          <w:i w:val="0"/>
        </w:rPr>
        <w:t>técnico</w:t>
      </w:r>
      <w:r>
        <w:rPr>
          <w:b w:val="0"/>
          <w:i w:val="0"/>
        </w:rPr>
        <w:t xml:space="preserve"> = si hay corriente, si el sonido es limpio, si</w:t>
      </w:r>
      <w:r>
        <w:t xml:space="preserve"> </w:t>
      </w:r>
      <w:r>
        <w:rPr>
          <w:b w:val="0"/>
          <w:i w:val="0"/>
        </w:rPr>
        <w:t>cabe el material.</w:t>
      </w:r>
    </w:p>
    <w:p>
      <w:pPr>
        <w:pStyle w:val="ListBullet"/>
      </w:pPr>
      <w:r>
        <w:rPr>
          <w:b w:val="0"/>
          <w:i w:val="0"/>
        </w:rPr>
      </w:r>
      <w:r>
        <w:rPr>
          <w:b/>
          <w:i w:val="0"/>
        </w:rPr>
        <w:t>LA REGLA DE EXAMEN</w:t>
      </w:r>
      <w:r>
        <w:rPr>
          <w:b w:val="0"/>
          <w:i w:val="0"/>
        </w:rPr>
        <w:t xml:space="preserve">: </w:t>
      </w:r>
      <w:r>
        <w:rPr>
          <w:b/>
          <w:i w:val="0"/>
        </w:rPr>
        <w:t>cuando una opción enumera menos criterios que otra y todos los suyos están</w:t>
      </w:r>
      <w:r>
        <w:t xml:space="preserve"> </w:t>
      </w:r>
      <w:r>
        <w:rPr>
          <w:b/>
          <w:i w:val="0"/>
        </w:rPr>
        <w:t>también en la otra, la larga suele ser la buena.</w:t>
      </w:r>
      <w:r>
        <w:rPr>
          <w:b w:val="0"/>
          <w:i w:val="0"/>
        </w:rPr>
      </w:r>
    </w:p>
    <w:p>
      <w:pPr>
        <w:pStyle w:val="Heading2"/>
      </w:pPr>
      <w:r>
        <w:rPr>
          <w:b w:val="0"/>
          <w:i w:val="0"/>
        </w:rPr>
        <w:t>La relación de rodaje</w:t>
      </w: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Es LA PROPORCIÓN ENTRE EL TIEMPO ÚTIL Y EL TIEMPO TOTAL grabado.</w:t>
      </w:r>
      <w:r>
        <w:rPr>
          <w:b w:val="0"/>
          <w:i w:val="0"/>
        </w:rPr>
      </w:r>
    </w:p>
    <w:p>
      <w:pPr>
        <w:pStyle w:val="ListBullet"/>
      </w:pPr>
      <w:r>
        <w:rPr>
          <w:b w:val="0"/>
          <w:i w:val="0"/>
        </w:rPr>
      </w:r>
      <w:r>
        <w:rPr>
          <w:b/>
          <w:i w:val="0"/>
        </w:rPr>
        <w:t>CÓMO SE LEE</w:t>
      </w:r>
      <w:r>
        <w:rPr>
          <w:b w:val="0"/>
          <w:i w:val="0"/>
        </w:rPr>
        <w:t xml:space="preserve">: </w:t>
      </w:r>
      <w:r>
        <w:rPr>
          <w:b/>
          <w:i w:val="0"/>
        </w:rPr>
        <w:t>una relación de 10:1 significa que por cada minuto montado se grabaron diez.</w:t>
      </w:r>
      <w:r>
        <w:rPr>
          <w:b w:val="0"/>
          <w:i w:val="0"/>
        </w:rPr>
      </w:r>
      <w:r>
        <w:t xml:space="preserve"> </w:t>
      </w:r>
      <w:r>
        <w:rPr>
          <w:b w:val="0"/>
          <w:i w:val="0"/>
        </w:rPr>
      </w:r>
      <w:r>
        <w:rPr>
          <w:b/>
          <w:i w:val="0"/>
        </w:rPr>
        <w:t>Es un indicador de eficiencia de rodaje y una previsión de coste de montaje.</w:t>
      </w:r>
      <w:r>
        <w:rPr>
          <w:b w:val="0"/>
          <w:i w:val="0"/>
        </w:rPr>
      </w:r>
    </w:p>
    <w:p>
      <w:pPr>
        <w:pStyle w:val="Heading2"/>
      </w:pPr>
      <w:r>
        <w:rPr>
          <w:b w:val="0"/>
          <w:i w:val="0"/>
        </w:rPr>
        <w:t>La claqueta del revés</w:t>
      </w:r>
    </w:p>
    <w:p>
      <w:pPr>
        <w:pStyle w:val="ListBullet"/>
      </w:pPr>
      <w:r>
        <w:rPr>
          <w:b w:val="0"/>
          <w:i w:val="0"/>
        </w:rPr>
      </w:r>
      <w:r>
        <w:rPr>
          <w:b/>
          <w:i w:val="0"/>
        </w:rPr>
        <w:t>PREGUNTA 95</w:t>
      </w:r>
      <w:r>
        <w:rPr>
          <w:b w:val="0"/>
          <w:i w:val="0"/>
        </w:rPr>
        <w:t xml:space="preserve"> · </w:t>
      </w:r>
      <w:r>
        <w:rPr>
          <w:rStyle w:val="Código"/>
          <w:b w:val="0"/>
          <w:i w:val="0"/>
        </w:rPr>
        <w:t>[of]</w:t>
      </w:r>
      <w:r>
        <w:rPr>
          <w:b w:val="0"/>
          <w:i w:val="0"/>
        </w:rPr>
        <w:t xml:space="preserve"> · </w:t>
      </w:r>
      <w:r>
        <w:rPr>
          <w:b/>
          <w:i w:val="0"/>
        </w:rPr>
        <w:t>Se graba CUANDO LA CLAQUETA NO SE GRABÓ AL INICIO O NO SE VE BIEN.</w:t>
      </w:r>
      <w:r>
        <w:rPr>
          <w:b w:val="0"/>
          <w:i w:val="0"/>
        </w:rPr>
      </w:r>
    </w:p>
    <w:p>
      <w:pPr>
        <w:pStyle w:val="ListBullet"/>
      </w:pPr>
      <w:r>
        <w:rPr>
          <w:b w:val="0"/>
          <w:i w:val="0"/>
        </w:rPr>
      </w:r>
      <w:r>
        <w:rPr>
          <w:b/>
          <w:i w:val="0"/>
        </w:rPr>
        <w:t>CÓMO SE HACE Y POR QUÉ SE MARCA</w:t>
      </w:r>
      <w:r>
        <w:rPr>
          <w:b w:val="0"/>
          <w:i w:val="0"/>
        </w:rPr>
        <w:t xml:space="preserve">: </w:t>
      </w:r>
      <w:r>
        <w:rPr>
          <w:b/>
          <w:i w:val="0"/>
        </w:rPr>
        <w:t>se claquetea AL FINAL de la toma y con la claqueta BOCA</w:t>
      </w:r>
      <w:r>
        <w:t xml:space="preserve"> </w:t>
      </w:r>
      <w:r>
        <w:rPr>
          <w:b/>
          <w:i w:val="0"/>
        </w:rPr>
        <w:t>ABAJO</w:t>
      </w:r>
      <w:r>
        <w:rPr>
          <w:b w:val="0"/>
          <w:i w:val="0"/>
        </w:rPr>
        <w:t xml:space="preserve">, precisamente </w:t>
      </w:r>
      <w:r>
        <w:rPr>
          <w:b/>
          <w:i w:val="0"/>
        </w:rPr>
        <w:t>para que el montador vea de un golpe que ese sincronismo va al final y no al</w:t>
      </w:r>
      <w:r>
        <w:t xml:space="preserve"> </w:t>
      </w:r>
      <w:r>
        <w:rPr>
          <w:b/>
          <w:i w:val="0"/>
        </w:rPr>
        <w:t>principio.</w:t>
      </w:r>
      <w:r>
        <w:rPr>
          <w:b w:val="0"/>
          <w:i w:val="0"/>
        </w:rPr>
        <w:t xml:space="preserve"> </w:t>
      </w:r>
      <w:r>
        <w:rPr>
          <w:b/>
          <w:i w:val="0"/>
        </w:rPr>
        <w:t>La posición invertida es la señal.</w:t>
      </w:r>
      <w:r>
        <w:rPr>
          <w:b w:val="0"/>
          <w:i w:val="0"/>
        </w:rPr>
      </w:r>
    </w:p>
    <w:p>
      <w:pPr>
        <w:pStyle w:val="Heading2"/>
      </w:pPr>
      <w:r>
        <w:rPr>
          <w:b w:val="0"/>
          <w:i w:val="0"/>
        </w:rPr>
        <w:t>El rider técnico y el stage plot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rPr>
              <w:t>Rider</w:t>
            </w:r>
            <w:r>
              <w:rPr>
                <w:b/>
                <w:i w:val="0"/>
              </w:rPr>
              <w:t xml:space="preserve"> técnico</w:t>
            </w:r>
            <w:r>
              <w:rPr>
                <w:b w:val="0"/>
                <w:i w:val="0"/>
              </w:rPr>
              <w:t xml:space="preserve"> —</w:t>
            </w:r>
            <w:r>
              <w:rPr>
                <w:b/>
                <w:i w:val="0"/>
              </w:rPr>
              <w:t>pregunta 71</w:t>
            </w:r>
            <w:r>
              <w:rPr>
                <w:b w:val="0"/>
                <w:i w:val="0"/>
              </w:rPr>
              <w:t>—</w:t>
            </w:r>
          </w:p>
        </w:tc>
        <w:tc>
          <w:tcPr>
            <w:tcW w:type="dxa" w:w="4706"/>
          </w:tcPr>
          <w:p>
            <w:pPr>
              <w:pStyle w:val="Tabla"/>
            </w:pPr>
            <w:r/>
            <w:r>
              <w:rPr>
                <w:b w:val="0"/>
                <w:i w:val="0"/>
              </w:rPr>
            </w:r>
            <w:r>
              <w:rPr>
                <w:b/>
                <w:i w:val="0"/>
              </w:rPr>
              <w:t>Las NECESIDADES TÉCNICAS de sonido</w:t>
            </w:r>
            <w:r>
              <w:rPr>
                <w:b w:val="0"/>
                <w:i w:val="0"/>
              </w:rPr>
              <w:t>: microfonía, canales, monitores, retornos</w:t>
            </w:r>
          </w:p>
        </w:tc>
      </w:tr>
      <w:tr>
        <w:tc>
          <w:tcPr>
            <w:tcW w:type="dxa" w:w="4706"/>
          </w:tcPr>
          <w:p>
            <w:pPr>
              <w:pStyle w:val="Tabla"/>
            </w:pPr>
            <w:r/>
            <w:r>
              <w:rPr>
                <w:b w:val="0"/>
                <w:i/>
              </w:rPr>
            </w:r>
            <w:r>
              <w:rPr>
                <w:b/>
                <w:i/>
              </w:rPr>
              <w:t>Stage plot</w:t>
            </w:r>
            <w:r>
              <w:rPr>
                <w:b w:val="0"/>
                <w:i/>
              </w:rPr>
            </w:r>
            <w:r>
              <w:rPr>
                <w:b w:val="0"/>
                <w:i w:val="0"/>
              </w:rPr>
              <w:t xml:space="preserve"> —</w:t>
            </w:r>
            <w:r>
              <w:rPr>
                <w:b/>
                <w:i w:val="0"/>
              </w:rPr>
              <w:t>pregunta 75</w:t>
            </w:r>
            <w:r>
              <w:rPr>
                <w:b w:val="0"/>
                <w:i w:val="0"/>
              </w:rPr>
              <w:t>—</w:t>
            </w:r>
          </w:p>
        </w:tc>
        <w:tc>
          <w:tcPr>
            <w:tcW w:type="dxa" w:w="4706"/>
          </w:tcPr>
          <w:p>
            <w:pPr>
              <w:pStyle w:val="Tabla"/>
            </w:pPr>
            <w:r/>
            <w:r>
              <w:rPr>
                <w:b w:val="0"/>
                <w:i w:val="0"/>
              </w:rPr>
            </w:r>
            <w:r>
              <w:rPr>
                <w:b/>
                <w:i w:val="0"/>
              </w:rPr>
              <w:t>EL DIBUJO DEL ESCENARIO</w:t>
            </w:r>
            <w:r>
              <w:rPr>
                <w:b w:val="0"/>
                <w:i w:val="0"/>
              </w:rPr>
              <w:t>: dónde va cada músico, cada amplificador y cada micrófono</w:t>
            </w:r>
          </w:p>
        </w:tc>
      </w:tr>
    </w:tbl>
    <w:p>
      <w:pPr/>
    </w:p>
    <w:p>
      <w:pPr>
        <w:pStyle w:val="ListBullet"/>
      </w:pPr>
      <w:r>
        <w:rPr>
          <w:b w:val="0"/>
          <w:i w:val="0"/>
        </w:rPr>
      </w:r>
      <w:r>
        <w:rPr>
          <w:b/>
          <w:i w:val="0"/>
        </w:rPr>
        <w:t>LA REGLA QUE LOS SEPARA</w:t>
      </w:r>
      <w:r>
        <w:rPr>
          <w:b w:val="0"/>
          <w:i w:val="0"/>
        </w:rPr>
        <w:t xml:space="preserve">: </w:t>
      </w:r>
      <w:r>
        <w:rPr>
          <w:b/>
          <w:i w:val="0"/>
        </w:rPr>
        <w:t xml:space="preserve">el </w:t>
      </w:r>
      <w:r>
        <w:rPr>
          <w:b/>
          <w:i/>
        </w:rPr>
        <w:t>rider</w:t>
      </w:r>
      <w:r>
        <w:rPr>
          <w:b/>
          <w:i w:val="0"/>
        </w:rPr>
        <w:t xml:space="preserve"> es una LISTA, el </w:t>
      </w:r>
      <w:r>
        <w:rPr>
          <w:b/>
          <w:i/>
        </w:rPr>
        <w:t>stage plot</w:t>
      </w:r>
      <w:r>
        <w:rPr>
          <w:b/>
          <w:i w:val="0"/>
        </w:rPr>
        <w:t xml:space="preserve"> es un PLANO.</w:t>
      </w:r>
      <w:r>
        <w:rPr>
          <w:b w:val="0"/>
          <w:i w:val="0"/>
        </w:rPr>
        <w:t xml:space="preserve"> </w:t>
      </w:r>
      <w:r>
        <w:rPr>
          <w:b/>
          <w:i w:val="0"/>
        </w:rPr>
        <w:t>Van siempre</w:t>
      </w:r>
      <w:r>
        <w:t xml:space="preserve"> </w:t>
      </w:r>
      <w:r>
        <w:rPr>
          <w:b/>
          <w:i w:val="0"/>
        </w:rPr>
        <w:t>juntos y los envía la producción del artista.</w:t>
      </w:r>
      <w:r>
        <w:rPr>
          <w:b w:val="0"/>
          <w:i w:val="0"/>
        </w:rPr>
      </w:r>
    </w:p>
    <w:p>
      <w:pPr>
        <w:pStyle w:val="Heading2"/>
      </w:pPr>
      <w:r>
        <w:rPr>
          <w:b w:val="0"/>
          <w:i w:val="0"/>
        </w:rPr>
        <w:t>Las dos preguntas que dependen de una imagen</w:t>
      </w:r>
    </w:p>
    <w:p>
      <w:pPr>
        <w:pStyle w:val="ListBullet"/>
      </w:pPr>
      <w:r>
        <w:rPr>
          <w:b w:val="0"/>
          <w:i w:val="0"/>
        </w:rPr>
      </w:r>
      <w:r>
        <w:rPr>
          <w:b/>
          <w:i w:val="0"/>
        </w:rPr>
        <w:t>PREGUNTA 61</w:t>
      </w:r>
      <w:r>
        <w:rPr>
          <w:b w:val="0"/>
          <w:i w:val="0"/>
        </w:rPr>
        <w:t xml:space="preserve"> · </w:t>
      </w:r>
      <w:r>
        <w:rPr>
          <w:rStyle w:val="Código"/>
          <w:b w:val="0"/>
          <w:i w:val="0"/>
        </w:rPr>
        <w:t>[plan]</w:t>
      </w:r>
      <w:r>
        <w:rPr>
          <w:b w:val="0"/>
          <w:i w:val="0"/>
        </w:rPr>
        <w:t xml:space="preserve"> · </w:t>
      </w:r>
      <w:r>
        <w:rPr>
          <w:b/>
          <w:i w:val="0"/>
        </w:rPr>
        <w:t>La altura de la figura a escala 1:75 es 175 cm.</w:t>
      </w:r>
      <w:r>
        <w:rPr>
          <w:b w:val="0"/>
          <w:i w:val="0"/>
        </w:rPr>
      </w:r>
    </w:p>
    <w:p>
      <w:pPr>
        <w:pStyle w:val="ListBullet"/>
      </w:pPr>
      <w:r>
        <w:rPr>
          <w:b w:val="0"/>
          <w:i w:val="0"/>
        </w:rPr>
      </w:r>
      <w:r>
        <w:rPr>
          <w:b/>
          <w:i w:val="0"/>
        </w:rPr>
        <w:t>PREGUNTA 75</w:t>
      </w:r>
      <w:r>
        <w:rPr>
          <w:b w:val="0"/>
          <w:i w:val="0"/>
        </w:rPr>
        <w:t xml:space="preserve"> · </w:t>
      </w:r>
      <w:r>
        <w:rPr>
          <w:rStyle w:val="Código"/>
          <w:b w:val="0"/>
          <w:i w:val="0"/>
        </w:rPr>
        <w:t>[plan]</w:t>
      </w:r>
      <w:r>
        <w:rPr>
          <w:b w:val="0"/>
          <w:i w:val="0"/>
        </w:rPr>
        <w:t xml:space="preserve"> · </w:t>
      </w:r>
      <w:r>
        <w:rPr>
          <w:b/>
          <w:i w:val="0"/>
        </w:rPr>
        <w:t xml:space="preserve">El término que define el documento de la imagen es </w:t>
      </w:r>
      <w:r>
        <w:rPr>
          <w:b/>
          <w:i/>
        </w:rPr>
        <w:t>STAGE PLOT</w:t>
      </w:r>
      <w:r>
        <w:rPr>
          <w:b/>
          <w:i w:val="0"/>
        </w:rPr>
        <w:t>.</w:t>
      </w:r>
      <w:r>
        <w:rPr>
          <w:b w:val="0"/>
          <w:i w:val="0"/>
        </w:rPr>
      </w:r>
    </w:p>
    <w:p>
      <w:pPr>
        <w:pStyle w:val="ListBullet"/>
      </w:pPr>
      <w:r>
        <w:rPr>
          <w:b w:val="0"/>
          <w:i w:val="0"/>
        </w:rPr>
      </w:r>
      <w:r>
        <w:rPr>
          <w:b/>
          <w:i w:val="0"/>
        </w:rPr>
        <w:t>EL TEMARIO NO DESCRIBE LAS IMÁGENES.</w:t>
      </w:r>
      <w:r>
        <w:rPr>
          <w:b w:val="0"/>
          <w:i w:val="0"/>
        </w:rPr>
        <w:t xml:space="preserve"> </w:t>
      </w:r>
      <w:r>
        <w:rPr>
          <w:b/>
          <w:i w:val="0"/>
        </w:rPr>
        <w:t>La regla de familia de la 61</w:t>
      </w:r>
      <w:r>
        <w:rPr>
          <w:b w:val="0"/>
          <w:i w:val="0"/>
        </w:rPr>
        <w:t xml:space="preserve">: </w:t>
      </w:r>
      <w:r>
        <w:rPr>
          <w:b/>
          <w:i w:val="0"/>
        </w:rPr>
        <w:t>en un plano a escala</w:t>
      </w:r>
      <w:r>
        <w:t xml:space="preserve"> </w:t>
      </w:r>
      <w:r>
        <w:rPr>
          <w:b/>
          <w:i w:val="0"/>
        </w:rPr>
        <w:t>1:75, un centímetro del papel son 75 centímetros de la realidad.</w:t>
      </w:r>
      <w:r>
        <w:rPr>
          <w:b w:val="0"/>
          <w:i w:val="0"/>
        </w:rPr>
        <w:t xml:space="preserve"> </w:t>
      </w:r>
      <w:r>
        <w:rPr>
          <w:b/>
          <w:i w:val="0"/>
        </w:rPr>
        <w:t>Se mide la figura en el dibujo y</w:t>
      </w:r>
      <w:r>
        <w:t xml:space="preserve"> </w:t>
      </w:r>
      <w:r>
        <w:rPr>
          <w:b/>
          <w:i w:val="0"/>
        </w:rPr>
        <w:t>se multiplica por 75.</w:t>
      </w:r>
      <w:r>
        <w:rPr>
          <w:b w:val="0"/>
          <w:i w:val="0"/>
        </w:rPr>
        <w:t xml:space="preserve"> </w:t>
      </w:r>
      <w:r>
        <w:rPr>
          <w:b/>
          <w:i w:val="0"/>
        </w:rPr>
        <w:t>Una figura humana de plató suele estar entre 160 y 190 cm</w:t>
      </w:r>
      <w:r>
        <w:rPr>
          <w:b w:val="0"/>
          <w:i w:val="0"/>
        </w:rPr>
        <w:t xml:space="preserve">, y </w:t>
      </w:r>
      <w:r>
        <w:rPr>
          <w:b/>
          <w:i w:val="0"/>
        </w:rPr>
        <w:t>eso acota</w:t>
      </w:r>
      <w:r>
        <w:t xml:space="preserve"> </w:t>
      </w:r>
      <w:r>
        <w:rPr>
          <w:b/>
          <w:i w:val="0"/>
        </w:rPr>
        <w:t>la respuesta antes de medir.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61</w:t>
            </w:r>
          </w:p>
        </w:tc>
        <w:tc>
          <w:tcPr>
            <w:tcW w:type="dxa" w:w="3137"/>
          </w:tcPr>
          <w:p>
            <w:pPr>
              <w:pStyle w:val="Tabla"/>
            </w:pPr>
            <w:r/>
            <w:r>
              <w:rPr>
                <w:b w:val="0"/>
                <w:i w:val="0"/>
              </w:rPr>
              <w:t>Altura de la figura a escala 1:75</w:t>
            </w:r>
          </w:p>
        </w:tc>
        <w:tc>
          <w:tcPr>
            <w:tcW w:type="dxa" w:w="3137"/>
          </w:tcPr>
          <w:p>
            <w:pPr>
              <w:pStyle w:val="Tabla"/>
            </w:pPr>
            <w:r/>
            <w:r>
              <w:rPr>
                <w:b w:val="0"/>
                <w:i w:val="0"/>
              </w:rPr>
              <w:t xml:space="preserve">b) 175 cm ✔ </w:t>
            </w:r>
            <w:r>
              <w:rPr>
                <w:b/>
                <w:i w:val="0"/>
              </w:rPr>
              <w:t>·</w:t>
            </w:r>
            <w:r>
              <w:rPr>
                <w:b w:val="0"/>
                <w:i w:val="0"/>
              </w:rPr>
              <w:t xml:space="preserve"> sólo con la plantilla</w:t>
            </w:r>
          </w:p>
        </w:tc>
      </w:tr>
      <w:tr>
        <w:tc>
          <w:tcPr>
            <w:tcW w:type="dxa" w:w="3137"/>
          </w:tcPr>
          <w:p>
            <w:pPr>
              <w:pStyle w:val="Tabla"/>
            </w:pPr>
            <w:r/>
            <w:r>
              <w:rPr>
                <w:b w:val="0"/>
                <w:i w:val="0"/>
              </w:rPr>
              <w:t>64</w:t>
            </w:r>
          </w:p>
        </w:tc>
        <w:tc>
          <w:tcPr>
            <w:tcW w:type="dxa" w:w="3137"/>
          </w:tcPr>
          <w:p>
            <w:pPr>
              <w:pStyle w:val="Tabla"/>
            </w:pPr>
            <w:r/>
            <w:r>
              <w:rPr>
                <w:b w:val="0"/>
                <w:i w:val="0"/>
              </w:rPr>
              <w:t>Qué es la «relación de rodaje»</w:t>
            </w:r>
          </w:p>
        </w:tc>
        <w:tc>
          <w:tcPr>
            <w:tcW w:type="dxa" w:w="3137"/>
          </w:tcPr>
          <w:p>
            <w:pPr>
              <w:pStyle w:val="Tabla"/>
            </w:pPr>
            <w:r/>
            <w:r>
              <w:rPr>
                <w:b w:val="0"/>
                <w:i w:val="0"/>
              </w:rPr>
              <w:t>c) Proporción entre tiempo útil y total ✔</w:t>
            </w:r>
          </w:p>
        </w:tc>
      </w:tr>
      <w:tr>
        <w:tc>
          <w:tcPr>
            <w:tcW w:type="dxa" w:w="3137"/>
          </w:tcPr>
          <w:p>
            <w:pPr>
              <w:pStyle w:val="Tabla"/>
            </w:pPr>
            <w:r/>
            <w:r>
              <w:rPr>
                <w:b w:val="0"/>
                <w:i w:val="0"/>
              </w:rPr>
              <w:t>71</w:t>
            </w:r>
          </w:p>
        </w:tc>
        <w:tc>
          <w:tcPr>
            <w:tcW w:type="dxa" w:w="3137"/>
          </w:tcPr>
          <w:p>
            <w:pPr>
              <w:pStyle w:val="Tabla"/>
            </w:pPr>
            <w:r/>
            <w:r>
              <w:rPr>
                <w:b w:val="0"/>
                <w:i w:val="0"/>
              </w:rPr>
              <w:t xml:space="preserve">Qué es un </w:t>
            </w:r>
            <w:r>
              <w:rPr>
                <w:b w:val="0"/>
                <w:i/>
              </w:rPr>
              <w:t>rider</w:t>
            </w:r>
            <w:r>
              <w:rPr>
                <w:b w:val="0"/>
                <w:i w:val="0"/>
              </w:rPr>
              <w:t xml:space="preserve"> técnico</w:t>
            </w:r>
          </w:p>
        </w:tc>
        <w:tc>
          <w:tcPr>
            <w:tcW w:type="dxa" w:w="3137"/>
          </w:tcPr>
          <w:p>
            <w:pPr>
              <w:pStyle w:val="Tabla"/>
            </w:pPr>
            <w:r/>
            <w:r>
              <w:rPr>
                <w:b w:val="0"/>
                <w:i w:val="0"/>
              </w:rPr>
              <w:t>b) Documento para el departamento de sonido ✔</w:t>
            </w:r>
          </w:p>
        </w:tc>
      </w:tr>
      <w:tr>
        <w:tc>
          <w:tcPr>
            <w:tcW w:type="dxa" w:w="3137"/>
          </w:tcPr>
          <w:p>
            <w:pPr>
              <w:pStyle w:val="Tabla"/>
            </w:pPr>
            <w:r/>
            <w:r>
              <w:rPr>
                <w:b w:val="0"/>
                <w:i w:val="0"/>
              </w:rPr>
              <w:t>75</w:t>
            </w:r>
          </w:p>
        </w:tc>
        <w:tc>
          <w:tcPr>
            <w:tcW w:type="dxa" w:w="3137"/>
          </w:tcPr>
          <w:p>
            <w:pPr>
              <w:pStyle w:val="Tabla"/>
            </w:pPr>
            <w:r/>
            <w:r>
              <w:rPr>
                <w:b w:val="0"/>
                <w:i w:val="0"/>
              </w:rPr>
              <w:t>Qué término define el documento de la imagen</w:t>
            </w:r>
          </w:p>
        </w:tc>
        <w:tc>
          <w:tcPr>
            <w:tcW w:type="dxa" w:w="3137"/>
          </w:tcPr>
          <w:p>
            <w:pPr>
              <w:pStyle w:val="Tabla"/>
            </w:pPr>
            <w:r/>
            <w:r>
              <w:rPr>
                <w:b w:val="0"/>
                <w:i w:val="0"/>
              </w:rPr>
              <w:t xml:space="preserve">a) </w:t>
            </w:r>
            <w:r>
              <w:rPr>
                <w:b w:val="0"/>
                <w:i/>
              </w:rPr>
              <w:t>Stage plot</w:t>
            </w:r>
            <w:r>
              <w:rPr>
                <w:b w:val="0"/>
                <w:i w:val="0"/>
              </w:rPr>
              <w:t xml:space="preserve"> ✔ </w:t>
            </w:r>
            <w:r>
              <w:rPr>
                <w:b/>
                <w:i w:val="0"/>
              </w:rPr>
              <w:t>·</w:t>
            </w:r>
            <w:r>
              <w:rPr>
                <w:b w:val="0"/>
                <w:i w:val="0"/>
              </w:rPr>
              <w:t xml:space="preserve"> sólo con la plantilla</w:t>
            </w:r>
          </w:p>
        </w:tc>
      </w:tr>
      <w:tr>
        <w:tc>
          <w:tcPr>
            <w:tcW w:type="dxa" w:w="3137"/>
          </w:tcPr>
          <w:p>
            <w:pPr>
              <w:pStyle w:val="Tabla"/>
            </w:pPr>
            <w:r/>
            <w:r>
              <w:rPr>
                <w:b w:val="0"/>
                <w:i w:val="0"/>
              </w:rPr>
              <w:t>85</w:t>
            </w:r>
          </w:p>
        </w:tc>
        <w:tc>
          <w:tcPr>
            <w:tcW w:type="dxa" w:w="3137"/>
          </w:tcPr>
          <w:p>
            <w:pPr>
              <w:pStyle w:val="Tabla"/>
            </w:pPr>
            <w:r/>
            <w:r>
              <w:rPr>
                <w:b w:val="0"/>
                <w:i w:val="0"/>
              </w:rPr>
              <w:t>Orden de los procesos de una producción</w:t>
            </w:r>
          </w:p>
        </w:tc>
        <w:tc>
          <w:tcPr>
            <w:tcW w:type="dxa" w:w="3137"/>
          </w:tcPr>
          <w:p>
            <w:pPr>
              <w:pStyle w:val="Tabla"/>
            </w:pPr>
            <w:r/>
            <w:r>
              <w:rPr>
                <w:b w:val="0"/>
                <w:i w:val="0"/>
              </w:rPr>
              <w:t>b) Desarrollo, preproducción, rodaje, postproducción ✔</w:t>
            </w:r>
          </w:p>
        </w:tc>
      </w:tr>
      <w:tr>
        <w:tc>
          <w:tcPr>
            <w:tcW w:type="dxa" w:w="3137"/>
          </w:tcPr>
          <w:p>
            <w:pPr>
              <w:pStyle w:val="Tabla"/>
            </w:pPr>
            <w:r/>
            <w:r>
              <w:rPr>
                <w:b w:val="0"/>
                <w:i w:val="0"/>
              </w:rPr>
              <w:t>95</w:t>
            </w:r>
          </w:p>
        </w:tc>
        <w:tc>
          <w:tcPr>
            <w:tcW w:type="dxa" w:w="3137"/>
          </w:tcPr>
          <w:p>
            <w:pPr>
              <w:pStyle w:val="Tabla"/>
            </w:pPr>
            <w:r/>
            <w:r>
              <w:rPr>
                <w:b w:val="0"/>
                <w:i w:val="0"/>
              </w:rPr>
              <w:t>Cuándo se graba una claqueta del revés</w:t>
            </w:r>
          </w:p>
        </w:tc>
        <w:tc>
          <w:tcPr>
            <w:tcW w:type="dxa" w:w="3137"/>
          </w:tcPr>
          <w:p>
            <w:pPr>
              <w:pStyle w:val="Tabla"/>
            </w:pPr>
            <w:r/>
            <w:r>
              <w:rPr>
                <w:b w:val="0"/>
                <w:i w:val="0"/>
              </w:rPr>
              <w:t>c) Cuando no se grabó de inicio o no se ve bien ✔</w:t>
            </w:r>
          </w:p>
        </w:tc>
      </w:tr>
      <w:tr>
        <w:tc>
          <w:tcPr>
            <w:tcW w:type="dxa" w:w="3137"/>
          </w:tcPr>
          <w:p>
            <w:pPr>
              <w:pStyle w:val="Tabla"/>
            </w:pPr>
            <w:r/>
            <w:r>
              <w:rPr>
                <w:b w:val="0"/>
                <w:i w:val="0"/>
              </w:rPr>
              <w:t>97</w:t>
            </w:r>
          </w:p>
        </w:tc>
        <w:tc>
          <w:tcPr>
            <w:tcW w:type="dxa" w:w="3137"/>
          </w:tcPr>
          <w:p>
            <w:pPr>
              <w:pStyle w:val="Tabla"/>
            </w:pPr>
            <w:r/>
            <w:r>
              <w:rPr>
                <w:b w:val="0"/>
                <w:i w:val="0"/>
              </w:rPr>
              <w:t>Para qué sirve un desglose de guion</w:t>
            </w:r>
          </w:p>
        </w:tc>
        <w:tc>
          <w:tcPr>
            <w:tcW w:type="dxa" w:w="3137"/>
          </w:tcPr>
          <w:p>
            <w:pPr>
              <w:pStyle w:val="Tabla"/>
            </w:pPr>
            <w:r/>
            <w:r>
              <w:rPr>
                <w:b w:val="0"/>
                <w:i w:val="0"/>
              </w:rPr>
              <w:t>c) Identificar elementos para preparar y presupuestar ✔</w:t>
            </w:r>
          </w:p>
        </w:tc>
      </w:tr>
      <w:tr>
        <w:tc>
          <w:tcPr>
            <w:tcW w:type="dxa" w:w="3137"/>
          </w:tcPr>
          <w:p>
            <w:pPr>
              <w:pStyle w:val="Tabla"/>
            </w:pPr>
            <w:r/>
            <w:r>
              <w:rPr>
                <w:b w:val="0"/>
                <w:i w:val="0"/>
              </w:rPr>
              <w:t>109</w:t>
            </w:r>
          </w:p>
        </w:tc>
        <w:tc>
          <w:tcPr>
            <w:tcW w:type="dxa" w:w="3137"/>
          </w:tcPr>
          <w:p>
            <w:pPr>
              <w:pStyle w:val="Tabla"/>
            </w:pPr>
            <w:r/>
            <w:r>
              <w:rPr>
                <w:b w:val="0"/>
                <w:i w:val="0"/>
              </w:rPr>
              <w:t>Criterios de localización</w:t>
            </w:r>
          </w:p>
        </w:tc>
        <w:tc>
          <w:tcPr>
            <w:tcW w:type="dxa" w:w="3137"/>
          </w:tcPr>
          <w:p>
            <w:pPr>
              <w:pStyle w:val="Tabla"/>
            </w:pPr>
            <w:r/>
            <w:r>
              <w:rPr>
                <w:b w:val="0"/>
                <w:i w:val="0"/>
              </w:rPr>
              <w:t>d) Artísticos, logísticos y técnicos ✔</w:t>
            </w:r>
          </w:p>
        </w:tc>
      </w:tr>
    </w:tbl>
    <w:p>
      <w:pPr/>
    </w:p>
    <w:p>
      <w:pPr/>
      <w:r>
        <w:rPr>
          <w:b w:val="0"/>
          <w:i w:val="0"/>
        </w:rPr>
      </w:r>
      <w:r>
        <w:rPr>
          <w:b/>
          <w:i w:val="0"/>
        </w:rPr>
        <w:t>Las ocho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este punto y el 4.6 —el tema 18— comparten vocabulario de producción.</w:t>
      </w:r>
      <w:r>
        <w:rPr>
          <w:b w:val="0"/>
          <w:i w:val="0"/>
        </w:rPr>
        <w:t xml:space="preserve"> </w:t>
      </w:r>
      <w:r>
        <w:rPr>
          <w:b/>
          <w:i w:val="0"/>
        </w:rPr>
        <w:t>Se estudian seguidos.</w:t>
      </w:r>
      <w:r>
        <w:rPr>
          <w:b w:val="0"/>
          <w:i w:val="0"/>
        </w:rPr>
      </w:r>
    </w:p>
    <w:p>
      <w:r>
        <w:br w:type="page"/>
      </w:r>
    </w:p>
    <w:p>
      <w:pPr>
        <w:pStyle w:val="Rótulo"/>
      </w:pPr>
      <w:r>
        <w:t>Para comprobar si el tema se sostiene</w:t>
      </w:r>
    </w:p>
    <w:p>
      <w:pPr>
        <w:pStyle w:val="Heading1"/>
      </w:pPr>
      <w:r>
        <w:t>Preguntas reales de examen · tema 9</w:t>
      </w:r>
    </w:p>
    <w:p>
      <w:pPr/>
      <w:r>
        <w:rPr>
          <w:i/>
        </w:rPr>
        <w:t>8 preguntas de los cuadernillos de 2024. Las respuestas, al final del volumen.</w:t>
      </w:r>
    </w:p>
    <w:p>
      <w:pPr>
        <w:pStyle w:val="Pregunta"/>
      </w:pPr>
      <w:r>
        <w:rPr>
          <w:rStyle w:val="Númerodepregunta"/>
        </w:rPr>
        <w:t xml:space="preserve">1. </w:t>
      </w:r>
      <w:r>
        <w:rPr>
          <w:b/>
        </w:rPr>
        <w:t>¿Qué es un rider técnico?</w:t>
      </w:r>
    </w:p>
    <w:p>
      <w:pPr>
        <w:pStyle w:val="Opción"/>
      </w:pPr>
      <w:r>
        <w:t>a) Documento para el departamento de imagen con todos los detalles específicos y materiales que se necesitan a nivel de cámaras e iluminación.</w:t>
      </w:r>
    </w:p>
    <w:p>
      <w:pPr>
        <w:pStyle w:val="Opción"/>
      </w:pPr>
      <w:r>
        <w:t>b) Documento para el departamento de sonido con todos los detalles específicos y materiales para un evento o actuación musical.</w:t>
      </w:r>
    </w:p>
    <w:p>
      <w:pPr>
        <w:pStyle w:val="Opción"/>
      </w:pPr>
      <w:r>
        <w:t>c) Persona cuyo cometido es instalar todos aquellos elementos técnicos de imagen necesarios para una actuación musical.</w:t>
      </w:r>
    </w:p>
    <w:p>
      <w:pPr>
        <w:pStyle w:val="Opción"/>
      </w:pPr>
      <w:r>
        <w:t>d) Persona cuyo cometido es instalar todos aquellos elementos de sonido necesarios para un rodaje o directo.</w:t>
      </w:r>
    </w:p>
    <w:p>
      <w:pPr>
        <w:pStyle w:val="Pregunta"/>
      </w:pPr>
      <w:r>
        <w:rPr>
          <w:rStyle w:val="Númerodepregunta"/>
        </w:rPr>
        <w:t xml:space="preserve">2. </w:t>
      </w:r>
      <w:r>
        <w:rPr>
          <w:b/>
        </w:rPr>
        <w:t>El orden de los procesos en una producción audiovisual son, por este orden…</w:t>
      </w:r>
    </w:p>
    <w:p>
      <w:pPr>
        <w:pStyle w:val="Opción"/>
      </w:pPr>
      <w:r>
        <w:t>a) Preproducción, desarrollo, rodaje o producción y postproducción.</w:t>
      </w:r>
    </w:p>
    <w:p>
      <w:pPr>
        <w:pStyle w:val="Opción"/>
      </w:pPr>
      <w:r>
        <w:t>b) Desarrollo, preproducción, rodaje o producción y postproducción.</w:t>
      </w:r>
    </w:p>
    <w:p>
      <w:pPr>
        <w:pStyle w:val="Opción"/>
      </w:pPr>
      <w:r>
        <w:t>c) Preproducción, rodaje o producción, desarrollo y postproducción.</w:t>
      </w:r>
    </w:p>
    <w:p>
      <w:pPr>
        <w:pStyle w:val="Opción"/>
      </w:pPr>
      <w:r>
        <w:t>d) Varía dependiendo del tipo de programa que vaya a realizarse.</w:t>
      </w:r>
    </w:p>
    <w:p>
      <w:pPr>
        <w:pStyle w:val="Pregunta"/>
      </w:pPr>
      <w:r>
        <w:rPr>
          <w:rStyle w:val="Númerodepregunta"/>
        </w:rPr>
        <w:t xml:space="preserve">3. </w:t>
      </w:r>
      <w:r>
        <w:rPr>
          <w:b/>
        </w:rPr>
        <w:t>Un desglose de guion sirve para:</w:t>
      </w:r>
    </w:p>
    <w:p>
      <w:pPr>
        <w:pStyle w:val="Opción"/>
      </w:pPr>
      <w:r>
        <w:t>a) Que el equipo artístico conozca el argumento narrativo y los actores memoricen sus papeles.</w:t>
      </w:r>
    </w:p>
    <w:p>
      <w:pPr>
        <w:pStyle w:val="Opción"/>
      </w:pPr>
      <w:r>
        <w:t>b) Que el equipo técnico conozca los distintos planos, posiciones de cámara y movimiento de los actores.</w:t>
      </w:r>
    </w:p>
    <w:p>
      <w:pPr>
        <w:pStyle w:val="Opción"/>
      </w:pPr>
      <w:r>
        <w:t>c) Identificar todos los elementos necesarios con el fin de preparar, programar y presupuestar una producción audiovisual.</w:t>
      </w:r>
    </w:p>
    <w:p>
      <w:pPr>
        <w:pStyle w:val="Opción"/>
      </w:pPr>
      <w:r>
        <w:t>d) Facilitar el visionado del material rodado anotando en él las escenas y planos con sus códigos de tiempo.</w:t>
      </w:r>
    </w:p>
    <w:p>
      <w:pPr>
        <w:pStyle w:val="Pregunta"/>
      </w:pPr>
      <w:r>
        <w:rPr>
          <w:rStyle w:val="Númerodepregunta"/>
        </w:rPr>
        <w:t xml:space="preserve">4. </w:t>
      </w:r>
      <w:r>
        <w:rPr>
          <w:b/>
        </w:rPr>
        <w:t>¿Cuáles son los criterios fundamentales de la persona encargada de las localizaciones a la hora de desempeñar su trabajo?</w:t>
      </w:r>
    </w:p>
    <w:p>
      <w:pPr>
        <w:pStyle w:val="Opción"/>
      </w:pPr>
      <w:r>
        <w:t>a) Criterios técnicos y logísticos.</w:t>
      </w:r>
    </w:p>
    <w:p>
      <w:pPr>
        <w:pStyle w:val="Opción"/>
      </w:pPr>
      <w:r>
        <w:t>b) Criterios artísticos y técnicos.</w:t>
      </w:r>
    </w:p>
    <w:p>
      <w:pPr>
        <w:pStyle w:val="Opción"/>
      </w:pPr>
      <w:r>
        <w:t>c) Criterios logísticos y artísticos.</w:t>
      </w:r>
    </w:p>
    <w:p>
      <w:pPr>
        <w:pStyle w:val="Opción"/>
      </w:pPr>
      <w:r>
        <w:t>d) Criterios artísticos, logísticos y técnicos.</w:t>
      </w:r>
    </w:p>
    <w:p>
      <w:pPr>
        <w:pStyle w:val="Pregunta"/>
      </w:pPr>
      <w:r>
        <w:rPr>
          <w:rStyle w:val="Númerodepregunta"/>
        </w:rPr>
        <w:t xml:space="preserve">5. </w:t>
      </w:r>
      <w:r>
        <w:rPr>
          <w:b/>
        </w:rPr>
        <w:t>Calcula, usando la escala gráfica de la imagen, la altitud de la figura roja trabajando a escala 1:75.</w:t>
      </w:r>
    </w:p>
    <w:p>
      <w:pPr>
        <w:pStyle w:val="Opción"/>
      </w:pPr>
      <w:r>
        <w:t>a) 225cm.</w:t>
      </w:r>
    </w:p>
    <w:p>
      <w:pPr>
        <w:pStyle w:val="Opción"/>
      </w:pPr>
      <w:r>
        <w:t>b) 175cm.</w:t>
      </w:r>
    </w:p>
    <w:p>
      <w:pPr>
        <w:pStyle w:val="Opción"/>
      </w:pPr>
      <w:r>
        <w:t>c) 150cm.</w:t>
      </w:r>
    </w:p>
    <w:p>
      <w:pPr>
        <w:pStyle w:val="Opción"/>
      </w:pPr>
      <w:r>
        <w:t>d) 250cm.</w:t>
      </w:r>
    </w:p>
    <w:p>
      <w:pPr>
        <w:pStyle w:val="Pregunta"/>
      </w:pPr>
      <w:r>
        <w:rPr>
          <w:rStyle w:val="Númerodepregunta"/>
        </w:rPr>
        <w:t xml:space="preserve">6. </w:t>
      </w:r>
      <w:r>
        <w:rPr>
          <w:b/>
        </w:rPr>
        <w:t>¿A qué llamamos “relación de rodaje”?</w:t>
      </w:r>
    </w:p>
    <w:p>
      <w:pPr>
        <w:pStyle w:val="Opción"/>
      </w:pPr>
      <w:r>
        <w:t>a) A la lista de personal técnico y artístico, así como el de equipos técnicos y materiales de atrezzo, necesarios para un rodaje.</w:t>
      </w:r>
    </w:p>
    <w:p>
      <w:pPr>
        <w:pStyle w:val="Opción"/>
      </w:pPr>
      <w:r>
        <w:t>b) A la relación del personal completo de una jornada de rodaje, agrupados por departamentos y citaciones.</w:t>
      </w:r>
    </w:p>
    <w:p>
      <w:pPr>
        <w:pStyle w:val="Opción"/>
      </w:pPr>
      <w:r>
        <w:t>c) A la proporción entre tiempo útil y tiempo total de grabación.</w:t>
      </w:r>
    </w:p>
    <w:p>
      <w:pPr>
        <w:pStyle w:val="Opción"/>
      </w:pPr>
      <w:r>
        <w:t>d) Al tipo de formato de cuadro utilizado para un rodaje, lo cuál afecta tanto a la configuración de las cámaras como luego de la posproducción y difusión.</w:t>
      </w:r>
    </w:p>
    <w:p>
      <w:pPr>
        <w:pStyle w:val="Pregunta"/>
      </w:pPr>
      <w:r>
        <w:rPr>
          <w:rStyle w:val="Númerodepregunta"/>
        </w:rPr>
        <w:t xml:space="preserve">7. </w:t>
      </w:r>
      <w:r>
        <w:rPr>
          <w:b/>
        </w:rPr>
        <w:t>¿Qué termino inglés define el documento de la imagen?</w:t>
      </w:r>
    </w:p>
    <w:p>
      <w:pPr>
        <w:pStyle w:val="Opción"/>
      </w:pPr>
      <w:r>
        <w:t>a) Stage plot.</w:t>
      </w:r>
    </w:p>
    <w:p>
      <w:pPr>
        <w:pStyle w:val="Opción"/>
      </w:pPr>
      <w:r>
        <w:t>b) Rider.</w:t>
      </w:r>
    </w:p>
    <w:p>
      <w:pPr>
        <w:pStyle w:val="Opción"/>
      </w:pPr>
      <w:r>
        <w:t>c) Backline.</w:t>
      </w:r>
    </w:p>
    <w:p>
      <w:pPr>
        <w:pStyle w:val="Opción"/>
      </w:pPr>
      <w:r>
        <w:t>d) Placement Rider.</w:t>
      </w:r>
    </w:p>
    <w:p>
      <w:pPr>
        <w:pStyle w:val="Pregunta"/>
      </w:pPr>
      <w:r>
        <w:rPr>
          <w:rStyle w:val="Númerodepregunta"/>
        </w:rPr>
        <w:t xml:space="preserve">8. </w:t>
      </w:r>
      <w:r>
        <w:rPr>
          <w:b/>
        </w:rPr>
        <w:t>Se graba una “claqueta de final” o “claqueta del revés” ...</w:t>
      </w:r>
    </w:p>
    <w:p>
      <w:pPr>
        <w:pStyle w:val="Opción"/>
      </w:pPr>
      <w:r>
        <w:t>a) Cuando se graba un plano sin audio.</w:t>
      </w:r>
    </w:p>
    <w:p>
      <w:pPr>
        <w:pStyle w:val="Opción"/>
      </w:pPr>
      <w:r>
        <w:t>b) Cuando el plano es solo un inserto.</w:t>
      </w:r>
    </w:p>
    <w:p>
      <w:pPr>
        <w:pStyle w:val="Opción"/>
      </w:pPr>
      <w:r>
        <w:t>c) Cuando la claqueta no se ha grabado de inicio o no se ve bien.</w:t>
      </w:r>
    </w:p>
    <w:p>
      <w:pPr>
        <w:pStyle w:val="Opción"/>
      </w:pPr>
      <w:r>
        <w:t>d) Cuando la secuencia se divide entre dos localizaciones.</w:t>
      </w:r>
    </w:p>
    <w:p>
      <w:r>
        <w:br w:type="page"/>
      </w:r>
    </w:p>
    <w:p>
      <w:pPr>
        <w:pStyle w:val="Rótulo"/>
      </w:pPr>
      <w:r>
        <w:t>Temario específico · Realización Televisión</w:t>
      </w:r>
    </w:p>
    <w:p>
      <w:pPr>
        <w:pStyle w:val="Heading1"/>
      </w:pPr>
      <w:r>
        <w:t>TEMA 10 – Funciones del realizador y los puestos técnico-artísticos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reparto de funciones entre los puestos técnico-artísticos, y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afirmación</w:t>
            </w:r>
            <w:r>
              <w:rPr>
                <w:b w:val="0"/>
                <w:i w:val="0"/>
              </w:rPr>
              <w:t xml:space="preserve"> —quién ordena abrir y cerrar una señal institucional con carta— </w:t>
            </w:r>
            <w:r>
              <w:rPr>
                <w:b/>
                <w:i w:val="0"/>
              </w:rPr>
              <w:t>descansa en la plantilla oficial</w:t>
            </w:r>
            <w:r>
              <w:rPr>
                <w:b w:val="0"/>
                <w:i w:val="0"/>
              </w:rPr>
              <w:t xml:space="preserve">. El tema aporta la escala de decisión que la hace legible: </w:t>
            </w:r>
            <w:r>
              <w:rPr>
                <w:b/>
                <w:i w:val="0"/>
              </w:rPr>
              <w:t>productor ejecutivo, editor, realizador, regidor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3.096 palabras</w:t>
            </w:r>
            <w:r>
              <w:rPr>
                <w:b w:val="0"/>
                <w:i w:val="0"/>
              </w:rPr>
            </w:r>
          </w:p>
        </w:tc>
      </w:tr>
    </w:tbl>
    <w:p>
      <w:pPr/>
    </w:p>
    <w:p>
      <w:pPr/>
      <w:r>
        <w:rPr>
          <w:b w:val="0"/>
          <w:i w:val="0"/>
        </w:rPr>
        <w:t>Las siglas y términos de este tema, presentados de entrada: la unidad móvil (</w:t>
      </w:r>
      <w:r>
        <w:rPr>
          <w:b/>
          <w:i w:val="0"/>
        </w:rPr>
        <w:t>UM</w:t>
      </w:r>
      <w:r>
        <w:rPr>
          <w:b w:val="0"/>
          <w:i w:val="0"/>
        </w:rPr>
        <w:t>, como la abrevia</w:t>
      </w:r>
      <w:r>
        <w:t xml:space="preserve"> </w:t>
      </w:r>
      <w:r>
        <w:rPr>
          <w:b w:val="0"/>
          <w:i w:val="0"/>
        </w:rPr>
        <w:t>el enunciado del examen); Televisión Española (</w:t>
      </w:r>
      <w:r>
        <w:rPr>
          <w:b/>
          <w:i w:val="0"/>
        </w:rPr>
        <w:t>TVE</w:t>
      </w:r>
      <w:r>
        <w:rPr>
          <w:b w:val="0"/>
          <w:i w:val="0"/>
        </w:rPr>
        <w:t>); el responsable creativo y ejecutivo de una</w:t>
      </w:r>
      <w:r>
        <w:t xml:space="preserve"> </w:t>
      </w:r>
      <w:r>
        <w:rPr>
          <w:b w:val="0"/>
          <w:i w:val="0"/>
        </w:rPr>
        <w:t>serie (</w:t>
      </w:r>
      <w:r>
        <w:rPr>
          <w:b w:val="0"/>
          <w:i/>
        </w:rPr>
      </w:r>
      <w:r>
        <w:rPr>
          <w:b/>
          <w:i/>
        </w:rPr>
        <w:t>showrunner</w:t>
      </w:r>
      <w:r>
        <w:rPr>
          <w:b w:val="0"/>
          <w:i/>
        </w:rPr>
      </w:r>
      <w:r>
        <w:rPr>
          <w:b w:val="0"/>
          <w:i w:val="0"/>
        </w:rPr>
        <w:t>); el mundo narrativo de una ficción (</w:t>
      </w:r>
      <w:r>
        <w:rPr>
          <w:b w:val="0"/>
          <w:i/>
        </w:rPr>
      </w:r>
      <w:r>
        <w:rPr>
          <w:b/>
          <w:i/>
        </w:rPr>
        <w:t>storyworld</w:t>
      </w:r>
      <w:r>
        <w:rPr>
          <w:b w:val="0"/>
          <w:i/>
        </w:rPr>
      </w:r>
      <w:r>
        <w:rPr>
          <w:b w:val="0"/>
          <w:i w:val="0"/>
        </w:rPr>
        <w:t>); y la carta</w:t>
      </w:r>
      <w:r>
        <w:t xml:space="preserve"> </w:t>
      </w:r>
      <w:r>
        <w:rPr>
          <w:b w:val="0"/>
          <w:i w:val="0"/>
        </w:rPr>
        <w:t>identificativa con que se abre y se cierra una señal institucional.</w:t>
      </w:r>
    </w:p>
    <w:p>
      <w:pPr>
        <w:pStyle w:val="Citadelanorma"/>
      </w:pPr>
      <w:r>
        <w:rPr>
          <w:b w:val="0"/>
          <w:i w:val="0"/>
        </w:rPr>
        <w:t>Enunciado de la convocatoria (Anexo 2, temario específico de Realización, punto 2.4):</w:t>
      </w:r>
      <w:r>
        <w:t xml:space="preserve"> </w:t>
      </w:r>
      <w:r>
        <w:rPr>
          <w:b w:val="0"/>
          <w:i w:val="0"/>
        </w:rPr>
        <w:t>«CONOCIMIENTOS BÁSICOS. Funciones del realizador con respecto a los diferentes puestos</w:t>
      </w:r>
      <w:r>
        <w:t xml:space="preserve"> </w:t>
      </w:r>
      <w:r>
        <w:rPr>
          <w:b w:val="0"/>
          <w:i w:val="0"/>
        </w:rPr>
        <w:t>técnico-artísticos.»</w:t>
      </w:r>
    </w:p>
    <w:p>
      <w:pPr/>
      <w:r>
        <w:rPr>
          <w:b w:val="0"/>
          <w:i w:val="0"/>
        </w:rPr>
      </w:r>
      <w:r>
        <w:rPr>
          <w:b/>
          <w:i w:val="0"/>
        </w:rPr>
        <w:t>Cinco preguntas.</w:t>
      </w:r>
      <w:r>
        <w:rPr>
          <w:b w:val="0"/>
          <w:i w:val="0"/>
        </w:rPr>
        <w:t xml:space="preserve"> Y es </w:t>
      </w:r>
      <w:r>
        <w:rPr>
          <w:b/>
          <w:i w:val="0"/>
        </w:rPr>
        <w:t>el punto que define el puesto al que se oposita</w:t>
      </w:r>
      <w:r>
        <w:rPr>
          <w:b w:val="0"/>
          <w:i w:val="0"/>
        </w:rPr>
        <w:t xml:space="preserve">: </w:t>
      </w:r>
      <w:r>
        <w:rPr>
          <w:b/>
          <w:i w:val="0"/>
        </w:rPr>
        <w:t>qué manda un</w:t>
      </w:r>
      <w:r>
        <w:t xml:space="preserve"> </w:t>
      </w:r>
      <w:r>
        <w:rPr>
          <w:b/>
          <w:i w:val="0"/>
        </w:rPr>
        <w:t>realizador, qué no manda y de quién depende cada cosa.</w:t>
      </w:r>
      <w:r>
        <w:rPr>
          <w:b w:val="0"/>
          <w:i w:val="0"/>
        </w:rPr>
      </w:r>
    </w:p>
    <w:p>
      <w:pPr/>
      <w:r>
        <w:rPr>
          <w:b w:val="0"/>
          <w:i w:val="0"/>
        </w:rPr>
      </w:r>
      <w:r>
        <w:rPr>
          <w:b/>
          <w:i w:val="0"/>
        </w:rPr>
        <w:t>Su dificultad no es de conocimiento sino de precisión</w:t>
      </w:r>
      <w:r>
        <w:rPr>
          <w:b w:val="0"/>
          <w:i w:val="0"/>
        </w:rPr>
        <w:t xml:space="preserve">: </w:t>
      </w:r>
      <w:r>
        <w:rPr>
          <w:b/>
          <w:i w:val="0"/>
        </w:rPr>
        <w:t>las cuatro opciones de cada pregunta son</w:t>
      </w:r>
      <w:r>
        <w:t xml:space="preserve"> </w:t>
      </w:r>
      <w:r>
        <w:rPr>
          <w:b/>
          <w:i w:val="0"/>
        </w:rPr>
        <w:t>puestos reales que existen y trabajan juntos</w:t>
      </w:r>
      <w:r>
        <w:rPr>
          <w:b w:val="0"/>
          <w:i w:val="0"/>
        </w:rPr>
        <w:t xml:space="preserve">, y </w:t>
      </w:r>
      <w:r>
        <w:rPr>
          <w:b/>
          <w:i w:val="0"/>
        </w:rPr>
        <w:t>lo que se mide es quién responde de qué.</w:t>
      </w:r>
      <w:r>
        <w:rPr>
          <w:b w:val="0"/>
          <w:i w:val="0"/>
        </w:rPr>
      </w:r>
    </w:p>
    <w:p>
      <w:pPr>
        <w:pStyle w:val="Heading2"/>
      </w:pPr>
      <w:r>
        <w:rPr>
          <w:b w:val="0"/>
          <w:i w:val="0"/>
        </w:rPr>
        <w:t>10.1 El realizador: qué manda y qué no</w:t>
      </w:r>
    </w:p>
    <w:p>
      <w:pPr/>
      <w:r>
        <w:rPr>
          <w:b w:val="0"/>
          <w:i w:val="0"/>
        </w:rPr>
      </w:r>
      <w:r>
        <w:rPr>
          <w:b/>
          <w:i w:val="0"/>
        </w:rPr>
        <w:t>El realizador responde de la imagen que sale.</w:t>
      </w:r>
      <w:r>
        <w:rPr>
          <w:b w:val="0"/>
          <w:i w:val="0"/>
        </w:rPr>
        <w:t xml:space="preserve"> </w:t>
      </w:r>
      <w:r>
        <w:rPr>
          <w:b/>
          <w:i w:val="0"/>
        </w:rPr>
        <w:t>Ésa es la frase que resume el puesto</w:t>
      </w:r>
      <w:r>
        <w:rPr>
          <w:b w:val="0"/>
          <w:i w:val="0"/>
        </w:rPr>
        <w:t>, y de ella</w:t>
      </w:r>
      <w:r>
        <w:t xml:space="preserve"> </w:t>
      </w:r>
      <w:r>
        <w:rPr>
          <w:b w:val="0"/>
          <w:i w:val="0"/>
        </w:rPr>
        <w:t>se derivan sus funciones y sus límites.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 realizador SÍ decide</w:t>
            </w:r>
          </w:p>
        </w:tc>
        <w:tc>
          <w:tcPr>
            <w:tcW w:type="dxa" w:w="4706"/>
            <w:shd w:val="clear" w:color="auto" w:fill="E4E4E4"/>
          </w:tcPr>
          <w:p>
            <w:pPr>
              <w:pStyle w:val="Tablacabecera"/>
            </w:pPr>
            <w:r/>
            <w:r>
              <w:rPr>
                <w:b w:val="0"/>
                <w:i w:val="0"/>
              </w:rPr>
              <w:t>El realizador NO decide</w:t>
            </w:r>
          </w:p>
        </w:tc>
      </w:tr>
      <w:tr>
        <w:tc>
          <w:tcPr>
            <w:tcW w:type="dxa" w:w="4706"/>
          </w:tcPr>
          <w:p>
            <w:pPr>
              <w:pStyle w:val="Tabla"/>
            </w:pPr>
            <w:r/>
            <w:r>
              <w:rPr>
                <w:b w:val="0"/>
                <w:i w:val="0"/>
              </w:rPr>
            </w:r>
            <w:r>
              <w:rPr>
                <w:b/>
                <w:i w:val="0"/>
              </w:rPr>
              <w:t>Los planos y el plan de cámaras</w:t>
            </w:r>
            <w:r>
              <w:rPr>
                <w:b w:val="0"/>
                <w:i w:val="0"/>
              </w:rPr>
            </w:r>
          </w:p>
        </w:tc>
        <w:tc>
          <w:tcPr>
            <w:tcW w:type="dxa" w:w="4706"/>
          </w:tcPr>
          <w:p>
            <w:pPr>
              <w:pStyle w:val="Tabla"/>
            </w:pPr>
            <w:r/>
            <w:r>
              <w:rPr>
                <w:b w:val="0"/>
                <w:i w:val="0"/>
              </w:rPr>
            </w:r>
            <w:r>
              <w:rPr>
                <w:b/>
                <w:i w:val="0"/>
              </w:rPr>
              <w:t>Qué se cuenta</w:t>
            </w:r>
            <w:r>
              <w:rPr>
                <w:b w:val="0"/>
                <w:i w:val="0"/>
              </w:rPr>
              <w:t>: eso es del editor o del director de contenidos</w:t>
            </w:r>
          </w:p>
        </w:tc>
      </w:tr>
      <w:tr>
        <w:tc>
          <w:tcPr>
            <w:tcW w:type="dxa" w:w="4706"/>
          </w:tcPr>
          <w:p>
            <w:pPr>
              <w:pStyle w:val="Tabla"/>
            </w:pPr>
            <w:r/>
            <w:r>
              <w:rPr>
                <w:b w:val="0"/>
                <w:i w:val="0"/>
              </w:rPr>
            </w:r>
            <w:r>
              <w:rPr>
                <w:b/>
                <w:i w:val="0"/>
              </w:rPr>
              <w:t>Los cortes y el ritmo</w:t>
            </w:r>
            <w:r>
              <w:rPr>
                <w:b w:val="0"/>
                <w:i w:val="0"/>
              </w:rPr>
            </w:r>
          </w:p>
        </w:tc>
        <w:tc>
          <w:tcPr>
            <w:tcW w:type="dxa" w:w="4706"/>
          </w:tcPr>
          <w:p>
            <w:pPr>
              <w:pStyle w:val="Tabla"/>
            </w:pPr>
            <w:r/>
            <w:r>
              <w:rPr>
                <w:b w:val="0"/>
                <w:i w:val="0"/>
              </w:rPr>
            </w:r>
            <w:r>
              <w:rPr>
                <w:b/>
                <w:i w:val="0"/>
              </w:rPr>
              <w:t>Cuánto dinero hay</w:t>
            </w:r>
            <w:r>
              <w:rPr>
                <w:b w:val="0"/>
                <w:i w:val="0"/>
              </w:rPr>
              <w:t>: eso es de producción</w:t>
            </w:r>
          </w:p>
        </w:tc>
      </w:tr>
      <w:tr>
        <w:tc>
          <w:tcPr>
            <w:tcW w:type="dxa" w:w="4706"/>
          </w:tcPr>
          <w:p>
            <w:pPr>
              <w:pStyle w:val="Tabla"/>
            </w:pPr>
            <w:r/>
            <w:r>
              <w:rPr>
                <w:b w:val="0"/>
                <w:i w:val="0"/>
              </w:rPr>
            </w:r>
            <w:r>
              <w:rPr>
                <w:b/>
                <w:i w:val="0"/>
              </w:rPr>
              <w:t>La escenografía y la luz</w:t>
            </w:r>
            <w:r>
              <w:rPr>
                <w:b w:val="0"/>
                <w:i w:val="0"/>
              </w:rPr>
              <w:t>, con sus responsables</w:t>
            </w:r>
          </w:p>
        </w:tc>
        <w:tc>
          <w:tcPr>
            <w:tcW w:type="dxa" w:w="4706"/>
          </w:tcPr>
          <w:p>
            <w:pPr>
              <w:pStyle w:val="Tabla"/>
            </w:pPr>
            <w:r/>
            <w:r>
              <w:rPr>
                <w:b w:val="0"/>
                <w:i w:val="0"/>
              </w:rPr>
            </w:r>
            <w:r>
              <w:rPr>
                <w:b/>
                <w:i w:val="0"/>
              </w:rPr>
              <w:t>Quién sale</w:t>
            </w:r>
            <w:r>
              <w:rPr>
                <w:b w:val="0"/>
                <w:i w:val="0"/>
              </w:rPr>
              <w:t>: eso es de contenidos y de producción</w:t>
            </w:r>
          </w:p>
        </w:tc>
      </w:tr>
      <w:tr>
        <w:tc>
          <w:tcPr>
            <w:tcW w:type="dxa" w:w="4706"/>
          </w:tcPr>
          <w:p>
            <w:pPr>
              <w:pStyle w:val="Tabla"/>
            </w:pPr>
            <w:r/>
            <w:r>
              <w:rPr>
                <w:b w:val="0"/>
                <w:i w:val="0"/>
              </w:rPr>
            </w:r>
            <w:r>
              <w:rPr>
                <w:b/>
                <w:i w:val="0"/>
              </w:rPr>
              <w:t>La puesta en escena</w:t>
            </w:r>
            <w:r>
              <w:rPr>
                <w:b w:val="0"/>
                <w:i w:val="0"/>
              </w:rPr>
              <w:t xml:space="preserve"> de lo que se graba</w:t>
            </w:r>
          </w:p>
        </w:tc>
        <w:tc>
          <w:tcPr>
            <w:tcW w:type="dxa" w:w="4706"/>
          </w:tcPr>
          <w:p>
            <w:pPr>
              <w:pStyle w:val="Tabla"/>
            </w:pPr>
            <w:r/>
            <w:r>
              <w:rPr>
                <w:b w:val="0"/>
                <w:i w:val="0"/>
              </w:rPr>
            </w:r>
            <w:r>
              <w:rPr>
                <w:b/>
                <w:i w:val="0"/>
              </w:rPr>
              <w:t>El orden del programa</w:t>
            </w:r>
            <w:r>
              <w:rPr>
                <w:b w:val="0"/>
                <w:i w:val="0"/>
              </w:rPr>
              <w:t>: lo fija la escaleta, que aprueba el editor</w:t>
            </w:r>
          </w:p>
        </w:tc>
      </w:tr>
      <w:tr>
        <w:tc>
          <w:tcPr>
            <w:tcW w:type="dxa" w:w="4706"/>
          </w:tcPr>
          <w:p>
            <w:pPr>
              <w:pStyle w:val="Tabla"/>
            </w:pPr>
            <w:r/>
            <w:r>
              <w:rPr>
                <w:b w:val="0"/>
                <w:i w:val="0"/>
              </w:rPr>
            </w:r>
            <w:r>
              <w:rPr>
                <w:b/>
                <w:i w:val="0"/>
              </w:rPr>
              <w:t>Los movimientos de los intervinientes en plató</w:t>
            </w:r>
            <w:r>
              <w:rPr>
                <w:b w:val="0"/>
                <w:i w:val="0"/>
              </w:rPr>
            </w:r>
          </w:p>
        </w:tc>
        <w:tc>
          <w:tcPr>
            <w:tcW w:type="dxa" w:w="4706"/>
          </w:tcPr>
          <w:p>
            <w:pPr>
              <w:pStyle w:val="Tabla"/>
            </w:pPr>
            <w:r/>
            <w:r>
              <w:rPr>
                <w:b w:val="0"/>
                <w:i w:val="0"/>
              </w:rPr>
            </w:r>
            <w:r>
              <w:rPr>
                <w:b/>
                <w:i w:val="0"/>
              </w:rPr>
              <w:t>Los contenidos periodísticos</w:t>
            </w:r>
            <w:r>
              <w:rPr>
                <w:b w:val="0"/>
                <w:i w:val="0"/>
              </w:rPr>
            </w:r>
          </w:p>
        </w:tc>
      </w:tr>
    </w:tbl>
    <w:p>
      <w:pPr/>
    </w:p>
    <w:p>
      <w:pPr/>
      <w:r>
        <w:rPr>
          <w:b w:val="0"/>
          <w:i w:val="0"/>
        </w:rPr>
      </w:r>
      <w:r>
        <w:rPr>
          <w:b/>
          <w:i w:val="0"/>
        </w:rPr>
        <w:t>La regla que ordena la tabla, y es la que hay que tener para todas las preguntas de este punto</w:t>
      </w:r>
      <w:r>
        <w:rPr>
          <w:b w:val="0"/>
          <w:i w:val="0"/>
        </w:rPr>
        <w:t>:</w:t>
      </w:r>
      <w:r>
        <w:t xml:space="preserve"> </w:t>
      </w:r>
      <w:r>
        <w:rPr>
          <w:b w:val="0"/>
          <w:i w:val="0"/>
        </w:rPr>
      </w:r>
      <w:r>
        <w:rPr>
          <w:b/>
          <w:i w:val="0"/>
        </w:rPr>
        <w:t>el realizador manda sobre CÓMO se ve y CÓMO se oye; no manda sobre QUÉ se cuenta ni sobre CON QUÉ</w:t>
      </w:r>
      <w:r>
        <w:t xml:space="preserve"> </w:t>
      </w:r>
      <w:r>
        <w:rPr>
          <w:b/>
          <w:i w:val="0"/>
        </w:rPr>
        <w:t>MEDIOS.</w:t>
      </w:r>
      <w:r>
        <w:rPr>
          <w:b w:val="0"/>
          <w:i w:val="0"/>
        </w:rPr>
      </w:r>
    </w:p>
    <w:p>
      <w:pPr/>
      <w:r>
        <w:rPr>
          <w:b w:val="0"/>
          <w:i w:val="0"/>
        </w:rPr>
      </w:r>
      <w:r>
        <w:rPr>
          <w:b/>
          <w:i w:val="0"/>
        </w:rPr>
        <w:t>Y su relación con los demás puestos es de dos clases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Con quién</w:t>
            </w:r>
          </w:p>
        </w:tc>
        <w:tc>
          <w:tcPr>
            <w:tcW w:type="dxa" w:w="3137"/>
            <w:shd w:val="clear" w:color="auto" w:fill="E4E4E4"/>
          </w:tcPr>
          <w:p>
            <w:pPr>
              <w:pStyle w:val="Tablacabecera"/>
            </w:pPr>
            <w:r/>
            <w:r>
              <w:rPr>
                <w:b w:val="0"/>
                <w:i w:val="0"/>
              </w:rPr>
              <w:t>En qué consiste</w:t>
            </w:r>
          </w:p>
        </w:tc>
      </w:tr>
      <w:tr>
        <w:tc>
          <w:tcPr>
            <w:tcW w:type="dxa" w:w="3137"/>
          </w:tcPr>
          <w:p>
            <w:pPr>
              <w:pStyle w:val="Tabla"/>
            </w:pPr>
            <w:r/>
            <w:r>
              <w:rPr>
                <w:b w:val="0"/>
                <w:i w:val="0"/>
              </w:rPr>
            </w:r>
            <w:r>
              <w:rPr>
                <w:b/>
                <w:i w:val="0"/>
              </w:rPr>
              <w:t>De mando directo</w:t>
            </w:r>
            <w:r>
              <w:rPr>
                <w:b w:val="0"/>
                <w:i w:val="0"/>
              </w:rPr>
            </w:r>
          </w:p>
        </w:tc>
        <w:tc>
          <w:tcPr>
            <w:tcW w:type="dxa" w:w="3137"/>
          </w:tcPr>
          <w:p>
            <w:pPr>
              <w:pStyle w:val="Tabla"/>
            </w:pPr>
            <w:r/>
            <w:r>
              <w:rPr>
                <w:b w:val="0"/>
                <w:i w:val="0"/>
              </w:rPr>
            </w:r>
            <w:r>
              <w:rPr>
                <w:b/>
                <w:i w:val="0"/>
              </w:rPr>
              <w:t>Cámaras, mezclador, sonido, iluminación, regiduría, grafismo</w:t>
            </w:r>
            <w:r>
              <w:rPr>
                <w:b w:val="0"/>
                <w:i w:val="0"/>
              </w:rPr>
            </w:r>
          </w:p>
        </w:tc>
        <w:tc>
          <w:tcPr>
            <w:tcW w:type="dxa" w:w="3137"/>
          </w:tcPr>
          <w:p>
            <w:pPr>
              <w:pStyle w:val="Tabla"/>
            </w:pPr>
            <w:r/>
            <w:r>
              <w:rPr>
                <w:b w:val="0"/>
                <w:i w:val="0"/>
              </w:rPr>
            </w:r>
            <w:r>
              <w:rPr>
                <w:b/>
                <w:i w:val="0"/>
              </w:rPr>
              <w:t>Da órdenes durante el programa</w:t>
            </w:r>
            <w:r>
              <w:rPr>
                <w:b w:val="0"/>
                <w:i w:val="0"/>
              </w:rPr>
              <w:t xml:space="preserve"> por intercomunicación</w:t>
            </w:r>
          </w:p>
        </w:tc>
      </w:tr>
      <w:tr>
        <w:tc>
          <w:tcPr>
            <w:tcW w:type="dxa" w:w="3137"/>
          </w:tcPr>
          <w:p>
            <w:pPr>
              <w:pStyle w:val="Tabla"/>
            </w:pPr>
            <w:r/>
            <w:r>
              <w:rPr>
                <w:b w:val="0"/>
                <w:i w:val="0"/>
              </w:rPr>
            </w:r>
            <w:r>
              <w:rPr>
                <w:b/>
                <w:i w:val="0"/>
              </w:rPr>
              <w:t>De acuerdo previo</w:t>
            </w:r>
            <w:r>
              <w:rPr>
                <w:b w:val="0"/>
                <w:i w:val="0"/>
              </w:rPr>
            </w:r>
          </w:p>
        </w:tc>
        <w:tc>
          <w:tcPr>
            <w:tcW w:type="dxa" w:w="3137"/>
          </w:tcPr>
          <w:p>
            <w:pPr>
              <w:pStyle w:val="Tabla"/>
            </w:pPr>
            <w:r/>
            <w:r>
              <w:rPr>
                <w:b w:val="0"/>
                <w:i w:val="0"/>
              </w:rPr>
            </w:r>
            <w:r>
              <w:rPr>
                <w:b/>
                <w:i w:val="0"/>
              </w:rPr>
              <w:t>Editor o director, producción, escenografía</w:t>
            </w:r>
            <w:r>
              <w:rPr>
                <w:b w:val="0"/>
                <w:i w:val="0"/>
              </w:rPr>
            </w:r>
          </w:p>
        </w:tc>
        <w:tc>
          <w:tcPr>
            <w:tcW w:type="dxa" w:w="3137"/>
          </w:tcPr>
          <w:p>
            <w:pPr>
              <w:pStyle w:val="Tabla"/>
            </w:pPr>
            <w:r/>
            <w:r>
              <w:rPr>
                <w:b w:val="0"/>
                <w:i w:val="0"/>
              </w:rPr>
            </w:r>
            <w:r>
              <w:rPr>
                <w:b/>
                <w:i w:val="0"/>
              </w:rPr>
              <w:t>Se pacta antes</w:t>
            </w:r>
            <w:r>
              <w:rPr>
                <w:b w:val="0"/>
                <w:i w:val="0"/>
              </w:rPr>
              <w:t>, y durante el programa se ejecuta lo pactado</w:t>
            </w:r>
          </w:p>
        </w:tc>
      </w:tr>
    </w:tbl>
    <w:p>
      <w:pPr/>
    </w:p>
    <w:p>
      <w:pPr/>
      <w:r>
        <w:rPr>
          <w:b w:val="0"/>
          <w:i w:val="0"/>
        </w:rPr>
      </w:r>
      <w:r>
        <w:rPr>
          <w:b/>
          <w:i w:val="0"/>
        </w:rPr>
        <w:t>Lo que un realizador de televisión hace y un director de cine no</w:t>
      </w:r>
      <w:r>
        <w:rPr>
          <w:b w:val="0"/>
          <w:i w:val="0"/>
        </w:rPr>
        <w:t xml:space="preserve">: </w:t>
      </w:r>
      <w:r>
        <w:rPr>
          <w:b/>
          <w:i w:val="0"/>
        </w:rPr>
        <w:t>decidir en tiempo real.</w:t>
      </w:r>
      <w:r>
        <w:rPr>
          <w:b w:val="0"/>
          <w:i w:val="0"/>
        </w:rPr>
        <w:t xml:space="preserve"> </w:t>
      </w:r>
      <w:r>
        <w:rPr>
          <w:b/>
          <w:i w:val="0"/>
        </w:rPr>
        <w:t>En</w:t>
      </w:r>
      <w:r>
        <w:t xml:space="preserve"> </w:t>
      </w:r>
      <w:r>
        <w:rPr>
          <w:b/>
          <w:i w:val="0"/>
        </w:rPr>
        <w:t>un directo el montaje ocurre mientras se graba</w:t>
      </w:r>
      <w:r>
        <w:rPr>
          <w:b w:val="0"/>
          <w:i w:val="0"/>
        </w:rPr>
        <w:t xml:space="preserve">, y </w:t>
      </w:r>
      <w:r>
        <w:rPr>
          <w:b/>
          <w:i w:val="0"/>
        </w:rPr>
        <w:t>el realizador es quien lo hace, cortando entre</w:t>
      </w:r>
      <w:r>
        <w:t xml:space="preserve"> </w:t>
      </w:r>
      <w:r>
        <w:rPr>
          <w:b/>
          <w:i w:val="0"/>
        </w:rPr>
        <w:t>cámaras.</w:t>
      </w:r>
      <w:r>
        <w:rPr>
          <w:b w:val="0"/>
          <w:i w:val="0"/>
        </w:rPr>
        <w:t xml:space="preserve"> </w:t>
      </w:r>
      <w:r>
        <w:rPr>
          <w:b/>
          <w:i w:val="0"/>
        </w:rPr>
        <w:t>Ésa es la diferencia esencial del oficio</w:t>
      </w:r>
      <w:r>
        <w:rPr>
          <w:b w:val="0"/>
          <w:i w:val="0"/>
        </w:rPr>
        <w:t xml:space="preserve">, y </w:t>
      </w:r>
      <w:r>
        <w:rPr>
          <w:b/>
          <w:i w:val="0"/>
        </w:rPr>
        <w:t>la razón de que este temario dedique un</w:t>
      </w:r>
      <w:r>
        <w:t xml:space="preserve"> </w:t>
      </w:r>
      <w:r>
        <w:rPr>
          <w:b/>
          <w:i w:val="0"/>
        </w:rPr>
        <w:t>punto entero al mezclador y otro a los controles.</w:t>
      </w:r>
      <w:r>
        <w:rPr>
          <w:b w:val="0"/>
          <w:i w:val="0"/>
        </w:rPr>
      </w:r>
    </w:p>
    <w:p>
      <w:pPr>
        <w:pStyle w:val="Heading2"/>
      </w:pPr>
      <w:r>
        <w:rPr>
          <w:b w:val="0"/>
          <w:i w:val="0"/>
        </w:rPr>
        <w:t>10.2 La cadena de mando en un programa de plató</w:t>
      </w:r>
    </w:p>
    <w:p>
      <w:pPr/>
      <w:r>
        <w:rPr>
          <w:b w:val="0"/>
          <w:i w:val="0"/>
        </w:rPr>
      </w:r>
      <w:r>
        <w:rPr>
          <w:b/>
          <w:i w:val="0"/>
        </w:rPr>
        <w:t>Ésta es la tabla que resuelve tres de las cinco preguntas de este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De qué responde</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Director</w:t>
            </w:r>
            <w:r>
              <w:rPr>
                <w:b w:val="0"/>
                <w:i w:val="0"/>
              </w:rPr>
              <w:t xml:space="preserve"> o </w:t>
            </w:r>
            <w:r>
              <w:rPr>
                <w:b/>
                <w:i w:val="0"/>
              </w:rPr>
              <w:t>editor</w:t>
            </w:r>
            <w:r>
              <w:rPr>
                <w:b w:val="0"/>
                <w:i w:val="0"/>
              </w:rPr>
            </w:r>
          </w:p>
        </w:tc>
        <w:tc>
          <w:tcPr>
            <w:tcW w:type="dxa" w:w="3137"/>
          </w:tcPr>
          <w:p>
            <w:pPr>
              <w:pStyle w:val="Tabla"/>
            </w:pPr>
            <w:r/>
            <w:r>
              <w:rPr>
                <w:b w:val="0"/>
                <w:i w:val="0"/>
              </w:rPr>
            </w:r>
            <w:r>
              <w:rPr>
                <w:b/>
                <w:i w:val="0"/>
              </w:rPr>
              <w:t>EL CONTENIDO</w:t>
            </w:r>
            <w:r>
              <w:rPr>
                <w:b w:val="0"/>
                <w:i w:val="0"/>
              </w:rPr>
              <w:t>: qué se cuenta y en qué orden</w:t>
            </w:r>
          </w:p>
        </w:tc>
        <w:tc>
          <w:tcPr>
            <w:tcW w:type="dxa" w:w="3137"/>
          </w:tcPr>
          <w:p>
            <w:pPr>
              <w:pStyle w:val="Tabla"/>
            </w:pPr>
            <w:r/>
            <w:r>
              <w:rPr>
                <w:b w:val="0"/>
                <w:i w:val="0"/>
              </w:rPr>
              <w:t>Redacción y control</w:t>
            </w:r>
          </w:p>
        </w:tc>
      </w:tr>
      <w:tr>
        <w:tc>
          <w:tcPr>
            <w:tcW w:type="dxa" w:w="3137"/>
          </w:tcPr>
          <w:p>
            <w:pPr>
              <w:pStyle w:val="Tabla"/>
            </w:pPr>
            <w:r/>
            <w:r>
              <w:rPr>
                <w:b w:val="0"/>
                <w:i w:val="0"/>
              </w:rPr>
            </w:r>
            <w:r>
              <w:rPr>
                <w:b/>
                <w:i w:val="0"/>
              </w:rPr>
              <w:t>Productor ejecutivo</w:t>
            </w:r>
            <w:r>
              <w:rPr>
                <w:b w:val="0"/>
                <w:i w:val="0"/>
              </w:rPr>
            </w:r>
          </w:p>
        </w:tc>
        <w:tc>
          <w:tcPr>
            <w:tcW w:type="dxa" w:w="3137"/>
          </w:tcPr>
          <w:p>
            <w:pPr>
              <w:pStyle w:val="Tabla"/>
            </w:pPr>
            <w:r/>
            <w:r>
              <w:rPr>
                <w:b w:val="0"/>
                <w:i w:val="0"/>
              </w:rPr>
            </w:r>
            <w:r>
              <w:rPr>
                <w:b/>
                <w:i w:val="0"/>
              </w:rPr>
              <w:t>EL CONTROL GENERAL DEL PROYECTO</w:t>
            </w:r>
            <w:r>
              <w:rPr>
                <w:b w:val="0"/>
                <w:i w:val="0"/>
              </w:rPr>
              <w:t>: medios, dinero, plazos, viabilidad</w:t>
            </w:r>
          </w:p>
        </w:tc>
        <w:tc>
          <w:tcPr>
            <w:tcW w:type="dxa" w:w="3137"/>
          </w:tcPr>
          <w:p>
            <w:pPr>
              <w:pStyle w:val="Tabla"/>
            </w:pPr>
            <w:r/>
            <w:r>
              <w:rPr>
                <w:b w:val="0"/>
                <w:i w:val="0"/>
              </w:rPr>
              <w:t>Fuera del control</w:t>
            </w:r>
          </w:p>
        </w:tc>
      </w:tr>
      <w:tr>
        <w:tc>
          <w:tcPr>
            <w:tcW w:type="dxa" w:w="3137"/>
          </w:tcPr>
          <w:p>
            <w:pPr>
              <w:pStyle w:val="Tabla"/>
            </w:pPr>
            <w:r/>
            <w:r>
              <w:rPr>
                <w:b w:val="0"/>
                <w:i w:val="0"/>
              </w:rPr>
            </w:r>
            <w:r>
              <w:rPr>
                <w:b/>
                <w:i w:val="0"/>
              </w:rPr>
              <w:t>REALIZADOR</w:t>
            </w:r>
            <w:r>
              <w:rPr>
                <w:b w:val="0"/>
                <w:i w:val="0"/>
              </w:rPr>
            </w:r>
          </w:p>
        </w:tc>
        <w:tc>
          <w:tcPr>
            <w:tcW w:type="dxa" w:w="3137"/>
          </w:tcPr>
          <w:p>
            <w:pPr>
              <w:pStyle w:val="Tabla"/>
            </w:pPr>
            <w:r/>
            <w:r>
              <w:rPr>
                <w:b w:val="0"/>
                <w:i w:val="0"/>
              </w:rPr>
            </w:r>
            <w:r>
              <w:rPr>
                <w:b/>
                <w:i w:val="0"/>
              </w:rPr>
              <w:t>La imagen y el sonido que salen</w:t>
            </w:r>
            <w:r>
              <w:rPr>
                <w:b w:val="0"/>
                <w:i w:val="0"/>
              </w:rPr>
            </w:r>
          </w:p>
        </w:tc>
        <w:tc>
          <w:tcPr>
            <w:tcW w:type="dxa" w:w="3137"/>
          </w:tcPr>
          <w:p>
            <w:pPr>
              <w:pStyle w:val="Tabla"/>
            </w:pPr>
            <w:r/>
            <w:r>
              <w:rPr>
                <w:b w:val="0"/>
                <w:i w:val="0"/>
              </w:rPr>
            </w:r>
            <w:r>
              <w:rPr>
                <w:b/>
                <w:i w:val="0"/>
              </w:rPr>
              <w:t>El control de realización</w:t>
            </w:r>
            <w:r>
              <w:rPr>
                <w:b w:val="0"/>
                <w:i w:val="0"/>
              </w:rPr>
            </w:r>
          </w:p>
        </w:tc>
      </w:tr>
      <w:tr>
        <w:tc>
          <w:tcPr>
            <w:tcW w:type="dxa" w:w="3137"/>
          </w:tcPr>
          <w:p>
            <w:pPr>
              <w:pStyle w:val="Tabla"/>
            </w:pPr>
            <w:r/>
            <w:r>
              <w:rPr>
                <w:b w:val="0"/>
                <w:i w:val="0"/>
              </w:rPr>
            </w:r>
            <w:r>
              <w:rPr>
                <w:b/>
                <w:i w:val="0"/>
              </w:rPr>
              <w:t>Ayudante de realización</w:t>
            </w:r>
            <w:r>
              <w:rPr>
                <w:b w:val="0"/>
                <w:i w:val="0"/>
              </w:rPr>
            </w:r>
          </w:p>
        </w:tc>
        <w:tc>
          <w:tcPr>
            <w:tcW w:type="dxa" w:w="3137"/>
          </w:tcPr>
          <w:p>
            <w:pPr>
              <w:pStyle w:val="Tabla"/>
            </w:pPr>
            <w:r/>
            <w:r>
              <w:rPr>
                <w:b w:val="0"/>
                <w:i w:val="0"/>
              </w:rPr>
            </w:r>
            <w:r>
              <w:rPr>
                <w:b/>
                <w:i w:val="0"/>
              </w:rPr>
              <w:t>Convierte la escaleta en órdenes y las canta</w:t>
            </w:r>
            <w:r>
              <w:rPr>
                <w:b w:val="0"/>
                <w:i w:val="0"/>
              </w:rPr>
              <w:t>: cuentas atrás, avisos, tiempos</w:t>
            </w:r>
          </w:p>
        </w:tc>
        <w:tc>
          <w:tcPr>
            <w:tcW w:type="dxa" w:w="3137"/>
          </w:tcPr>
          <w:p>
            <w:pPr>
              <w:pStyle w:val="Tabla"/>
            </w:pPr>
            <w:r/>
            <w:r>
              <w:rPr>
                <w:b w:val="0"/>
                <w:i w:val="0"/>
              </w:rPr>
              <w:t>Junto al realizador</w:t>
            </w:r>
          </w:p>
        </w:tc>
      </w:tr>
      <w:tr>
        <w:tc>
          <w:tcPr>
            <w:tcW w:type="dxa" w:w="3137"/>
          </w:tcPr>
          <w:p>
            <w:pPr>
              <w:pStyle w:val="Tabla"/>
            </w:pPr>
            <w:r/>
            <w:r>
              <w:rPr>
                <w:b w:val="0"/>
                <w:i w:val="0"/>
              </w:rPr>
            </w:r>
            <w:r>
              <w:rPr>
                <w:b/>
                <w:i w:val="0"/>
              </w:rPr>
              <w:t>REGIDOR</w:t>
            </w:r>
            <w:r>
              <w:rPr>
                <w:b w:val="0"/>
                <w:i w:val="0"/>
              </w:rPr>
            </w:r>
          </w:p>
        </w:tc>
        <w:tc>
          <w:tcPr>
            <w:tcW w:type="dxa" w:w="3137"/>
          </w:tcPr>
          <w:p>
            <w:pPr>
              <w:pStyle w:val="Tabla"/>
            </w:pPr>
            <w:r/>
            <w:r>
              <w:rPr>
                <w:b w:val="0"/>
                <w:i w:val="0"/>
              </w:rPr>
            </w:r>
            <w:r>
              <w:rPr>
                <w:b/>
                <w:i w:val="0"/>
              </w:rPr>
              <w:t>EL PLATÓ DURANTE EL PROGRAMA</w:t>
            </w:r>
            <w:r>
              <w:rPr>
                <w:b w:val="0"/>
                <w:i w:val="0"/>
              </w:rPr>
              <w:t>: entradas, salidas, tiempos, público</w:t>
            </w:r>
          </w:p>
        </w:tc>
        <w:tc>
          <w:tcPr>
            <w:tcW w:type="dxa" w:w="3137"/>
          </w:tcPr>
          <w:p>
            <w:pPr>
              <w:pStyle w:val="Tabla"/>
            </w:pPr>
            <w:r/>
            <w:r>
              <w:rPr>
                <w:b w:val="0"/>
                <w:i w:val="0"/>
              </w:rPr>
            </w:r>
            <w:r>
              <w:rPr>
                <w:b/>
                <w:i w:val="0"/>
              </w:rPr>
              <w:t>En el plató</w:t>
            </w:r>
            <w:r>
              <w:rPr>
                <w:b w:val="0"/>
                <w:i w:val="0"/>
              </w:rPr>
            </w:r>
          </w:p>
        </w:tc>
      </w:tr>
      <w:tr>
        <w:tc>
          <w:tcPr>
            <w:tcW w:type="dxa" w:w="3137"/>
          </w:tcPr>
          <w:p>
            <w:pPr>
              <w:pStyle w:val="Tabla"/>
            </w:pPr>
            <w:r/>
            <w:r>
              <w:rPr>
                <w:b w:val="0"/>
                <w:i w:val="0"/>
              </w:rPr>
            </w:r>
            <w:r>
              <w:rPr>
                <w:b/>
                <w:i w:val="0"/>
              </w:rPr>
              <w:t>Ayudante de producción</w:t>
            </w:r>
            <w:r>
              <w:rPr>
                <w:b w:val="0"/>
                <w:i w:val="0"/>
              </w:rPr>
            </w:r>
          </w:p>
        </w:tc>
        <w:tc>
          <w:tcPr>
            <w:tcW w:type="dxa" w:w="3137"/>
          </w:tcPr>
          <w:p>
            <w:pPr>
              <w:pStyle w:val="Tabla"/>
            </w:pPr>
            <w:r/>
            <w:r>
              <w:rPr>
                <w:b w:val="0"/>
                <w:i w:val="0"/>
              </w:rPr>
            </w:r>
            <w:r>
              <w:rPr>
                <w:b/>
                <w:i w:val="0"/>
              </w:rPr>
              <w:t>Resuelve las necesidades materiales</w:t>
            </w:r>
            <w:r>
              <w:rPr>
                <w:b w:val="0"/>
                <w:i w:val="0"/>
              </w:rPr>
              <w:t xml:space="preserve"> del programa</w:t>
            </w:r>
          </w:p>
        </w:tc>
        <w:tc>
          <w:tcPr>
            <w:tcW w:type="dxa" w:w="3137"/>
          </w:tcPr>
          <w:p>
            <w:pPr>
              <w:pStyle w:val="Tabla"/>
            </w:pPr>
            <w:r/>
            <w:r>
              <w:rPr>
                <w:b w:val="0"/>
                <w:i w:val="0"/>
              </w:rPr>
              <w:t>Plató y redacción</w:t>
            </w:r>
          </w:p>
        </w:tc>
      </w:tr>
      <w:tr>
        <w:tc>
          <w:tcPr>
            <w:tcW w:type="dxa" w:w="3137"/>
          </w:tcPr>
          <w:p>
            <w:pPr>
              <w:pStyle w:val="Tabla"/>
            </w:pPr>
            <w:r/>
            <w:r>
              <w:rPr>
                <w:b w:val="0"/>
                <w:i w:val="0"/>
              </w:rPr>
            </w:r>
            <w:r>
              <w:rPr>
                <w:b/>
                <w:i w:val="0"/>
              </w:rPr>
              <w:t>Coordinador de invitados</w:t>
            </w:r>
            <w:r>
              <w:rPr>
                <w:b w:val="0"/>
                <w:i w:val="0"/>
              </w:rPr>
            </w:r>
          </w:p>
        </w:tc>
        <w:tc>
          <w:tcPr>
            <w:tcW w:type="dxa" w:w="3137"/>
          </w:tcPr>
          <w:p>
            <w:pPr>
              <w:pStyle w:val="Tabla"/>
            </w:pPr>
            <w:r/>
            <w:r>
              <w:rPr>
                <w:b w:val="0"/>
                <w:i w:val="0"/>
              </w:rPr>
            </w:r>
            <w:r>
              <w:rPr>
                <w:b/>
                <w:i w:val="0"/>
              </w:rPr>
              <w:t>Consigue y organiza a los invitados</w:t>
            </w:r>
            <w:r>
              <w:rPr>
                <w:b w:val="0"/>
                <w:i w:val="0"/>
              </w:rPr>
              <w:t xml:space="preserve"> ANTES del programa</w:t>
            </w:r>
          </w:p>
        </w:tc>
        <w:tc>
          <w:tcPr>
            <w:tcW w:type="dxa" w:w="3137"/>
          </w:tcPr>
          <w:p>
            <w:pPr>
              <w:pStyle w:val="Tabla"/>
            </w:pPr>
            <w:r/>
            <w:r>
              <w:rPr>
                <w:b w:val="0"/>
                <w:i w:val="0"/>
              </w:rPr>
              <w:t>Producción</w:t>
            </w:r>
          </w:p>
        </w:tc>
      </w:tr>
      <w:tr>
        <w:tc>
          <w:tcPr>
            <w:tcW w:type="dxa" w:w="3137"/>
          </w:tcPr>
          <w:p>
            <w:pPr>
              <w:pStyle w:val="Tabla"/>
            </w:pPr>
            <w:r/>
            <w:r>
              <w:rPr>
                <w:b w:val="0"/>
                <w:i w:val="0"/>
              </w:rPr>
            </w:r>
            <w:r>
              <w:rPr>
                <w:b/>
                <w:i w:val="0"/>
              </w:rPr>
              <w:t>Jefe técnico</w:t>
            </w:r>
            <w:r>
              <w:rPr>
                <w:b w:val="0"/>
                <w:i w:val="0"/>
              </w:rPr>
            </w:r>
          </w:p>
        </w:tc>
        <w:tc>
          <w:tcPr>
            <w:tcW w:type="dxa" w:w="3137"/>
          </w:tcPr>
          <w:p>
            <w:pPr>
              <w:pStyle w:val="Tabla"/>
            </w:pPr>
            <w:r/>
            <w:r>
              <w:rPr>
                <w:b w:val="0"/>
                <w:i w:val="0"/>
              </w:rPr>
              <w:t>Que la instalación funcione</w:t>
            </w:r>
          </w:p>
        </w:tc>
        <w:tc>
          <w:tcPr>
            <w:tcW w:type="dxa" w:w="3137"/>
          </w:tcPr>
          <w:p>
            <w:pPr>
              <w:pStyle w:val="Tabla"/>
            </w:pPr>
            <w:r/>
            <w:r>
              <w:rPr>
                <w:b w:val="0"/>
                <w:i w:val="0"/>
              </w:rPr>
              <w:t>Control</w:t>
            </w:r>
          </w:p>
        </w:tc>
      </w:tr>
    </w:tbl>
    <w:p>
      <w:pPr/>
    </w:p>
    <w:p>
      <w:pPr/>
      <w:r>
        <w:rPr>
          <w:b w:val="0"/>
          <w:i w:val="0"/>
        </w:rPr>
      </w:r>
      <w:r>
        <w:rPr>
          <w:b/>
          <w:i w:val="0"/>
        </w:rPr>
        <w:t>La distinción que el examen explota una y otra vez</w:t>
      </w:r>
      <w:r>
        <w:rPr>
          <w:b w:val="0"/>
          <w:i w:val="0"/>
        </w:rPr>
        <w:t xml:space="preserve">: </w:t>
      </w:r>
      <w:r>
        <w:rPr>
          <w:b/>
          <w:i w:val="0"/>
        </w:rPr>
        <w:t>hay puestos que trabajan ANTES y puestos que</w:t>
      </w:r>
      <w:r>
        <w:t xml:space="preserve"> </w:t>
      </w:r>
      <w:r>
        <w:rPr>
          <w:b/>
          <w:i w:val="0"/>
        </w:rPr>
        <w:t>trabajan DURANTE.</w:t>
      </w:r>
      <w:r>
        <w:rPr>
          <w:b w:val="0"/>
          <w:i w:val="0"/>
        </w:rPr>
        <w:t xml:space="preserve"> </w:t>
      </w:r>
      <w:r>
        <w:rPr>
          <w:b/>
          <w:i w:val="0"/>
        </w:rPr>
        <w:t>El coordinador de invitados consigue al invitado; el regidor lo mete en el</w:t>
      </w:r>
      <w:r>
        <w:t xml:space="preserve"> </w:t>
      </w:r>
      <w:r>
        <w:rPr>
          <w:b/>
          <w:i w:val="0"/>
        </w:rPr>
        <w:t>plató.</w:t>
      </w:r>
      <w:r>
        <w:rPr>
          <w:b w:val="0"/>
          <w:i w:val="0"/>
        </w:rPr>
        <w:t xml:space="preserve"> </w:t>
      </w:r>
      <w:r>
        <w:rPr>
          <w:b/>
          <w:i w:val="0"/>
        </w:rPr>
        <w:t>El productor ejecutivo consigue los medios; el realizador los usa.</w:t>
      </w:r>
      <w:r>
        <w:rPr>
          <w:b w:val="0"/>
          <w:i w:val="0"/>
        </w:rPr>
      </w:r>
    </w:p>
    <w:p>
      <w:pPr>
        <w:pStyle w:val="Heading2"/>
      </w:pPr>
      <w:r>
        <w:rPr>
          <w:b w:val="0"/>
          <w:i w:val="0"/>
        </w:rPr>
        <w:t>10.3 El regidor</w:t>
      </w:r>
    </w:p>
    <w:p>
      <w:pPr/>
      <w:r>
        <w:rPr>
          <w:b w:val="0"/>
          <w:i w:val="0"/>
        </w:rPr>
      </w:r>
      <w:r>
        <w:rPr>
          <w:b/>
          <w:i w:val="0"/>
        </w:rPr>
        <w:t>El responsable de entrar y sacar invitados en el plató durante el programa, cuando recibe la orden</w:t>
      </w:r>
      <w:r>
        <w:t xml:space="preserve"> </w:t>
      </w:r>
      <w:r>
        <w:rPr>
          <w:b/>
          <w:i w:val="0"/>
        </w:rPr>
        <w:t>del realizador, es el regidor.</w:t>
      </w:r>
      <w:r>
        <w:rPr>
          <w:b w:val="0"/>
          <w:i w:val="0"/>
        </w:rPr>
        <w:t xml:space="preserve"> Ésa es la respuesta oficial a la pregunta 78.</w:t>
      </w:r>
    </w:p>
    <w:p>
      <w:pPr/>
      <w:r>
        <w:rPr>
          <w:b w:val="0"/>
          <w:i w:val="0"/>
        </w:rPr>
      </w:r>
      <w:r>
        <w:rPr>
          <w:b/>
          <w:i w:val="0"/>
        </w:rPr>
        <w:t>Las tres claves del enunciado, y hay que verlas las tres:</w:t>
      </w:r>
      <w:r>
        <w:rPr>
          <w:b w:val="0"/>
          <w:i w:val="0"/>
        </w:rPr>
      </w:r>
    </w:p>
    <w:p>
      <w:pPr>
        <w:pStyle w:val="ListNumber"/>
      </w:pPr>
      <w:r>
        <w:rPr>
          <w:b w:val="0"/>
          <w:i w:val="0"/>
        </w:rPr>
      </w:r>
      <w:r>
        <w:rPr>
          <w:b/>
          <w:i w:val="0"/>
        </w:rPr>
        <w:t>«EN EL PLATÓ»</w:t>
      </w:r>
      <w:r>
        <w:rPr>
          <w:b w:val="0"/>
          <w:i w:val="0"/>
        </w:rPr>
        <w:t xml:space="preserve">: </w:t>
      </w:r>
      <w:r>
        <w:rPr>
          <w:b/>
          <w:i w:val="0"/>
        </w:rPr>
        <w:t>el puesto está físicamente en el plató</w:t>
      </w:r>
      <w:r>
        <w:rPr>
          <w:b w:val="0"/>
          <w:i w:val="0"/>
        </w:rPr>
        <w:t>, no en el control ni en la redacción.</w:t>
      </w:r>
    </w:p>
    <w:p>
      <w:pPr>
        <w:pStyle w:val="ListNumber"/>
      </w:pPr>
      <w:r>
        <w:rPr>
          <w:b w:val="0"/>
          <w:i w:val="0"/>
        </w:rPr>
      </w:r>
      <w:r>
        <w:rPr>
          <w:b/>
          <w:i w:val="0"/>
        </w:rPr>
        <w:t>«DURANTE EL PROGRAMA»</w:t>
      </w:r>
      <w:r>
        <w:rPr>
          <w:b w:val="0"/>
          <w:i w:val="0"/>
        </w:rPr>
        <w:t xml:space="preserve">: </w:t>
      </w:r>
      <w:r>
        <w:rPr>
          <w:b/>
          <w:i w:val="0"/>
        </w:rPr>
        <w:t>es un puesto de directo</w:t>
      </w:r>
      <w:r>
        <w:rPr>
          <w:b w:val="0"/>
          <w:i w:val="0"/>
        </w:rPr>
        <w:t>, no de preparación.</w:t>
      </w:r>
    </w:p>
    <w:p>
      <w:pPr>
        <w:pStyle w:val="ListNumber"/>
      </w:pPr>
      <w:r>
        <w:rPr>
          <w:b w:val="0"/>
          <w:i w:val="0"/>
        </w:rPr>
      </w:r>
      <w:r>
        <w:rPr>
          <w:b/>
          <w:i w:val="0"/>
        </w:rPr>
        <w:t>«CUANDO RECIBE LA ORDEN DEL REALIZADOR»</w:t>
      </w:r>
      <w:r>
        <w:rPr>
          <w:b w:val="0"/>
          <w:i w:val="0"/>
        </w:rPr>
        <w:t xml:space="preserve">: </w:t>
      </w:r>
      <w:r>
        <w:rPr>
          <w:b/>
          <w:i w:val="0"/>
        </w:rPr>
        <w:t>es un puesto que EJECUTA una orden</w:t>
      </w:r>
      <w:r>
        <w:rPr>
          <w:b w:val="0"/>
          <w:i w:val="0"/>
        </w:rPr>
        <w:t>, y por tanto</w:t>
      </w:r>
      <w:r>
        <w:t xml:space="preserve"> </w:t>
      </w:r>
      <w:r>
        <w:rPr>
          <w:b w:val="0"/>
          <w:i w:val="0"/>
        </w:rPr>
      </w:r>
      <w:r>
        <w:rPr>
          <w:b/>
          <w:i w:val="0"/>
        </w:rPr>
        <w:t>está por debajo del realizador en la cadena de mando del programa.</w:t>
      </w:r>
      <w:r>
        <w:rPr>
          <w:b w:val="0"/>
          <w:i w:val="0"/>
        </w:rPr>
      </w:r>
    </w:p>
    <w:p>
      <w:pPr/>
      <w:r>
        <w:rPr>
          <w:b w:val="0"/>
          <w:i w:val="0"/>
        </w:rPr>
      </w:r>
      <w:r>
        <w:rPr>
          <w:b/>
          <w:i w:val="0"/>
        </w:rPr>
        <w:t>Las tres opciones falsas son puestos reales que fallan en alguna de las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El coordinador de invitados</w:t>
            </w:r>
            <w:r>
              <w:rPr>
                <w:b w:val="0"/>
                <w:i w:val="0"/>
              </w:rPr>
            </w:r>
          </w:p>
        </w:tc>
        <w:tc>
          <w:tcPr>
            <w:tcW w:type="dxa" w:w="4706"/>
          </w:tcPr>
          <w:p>
            <w:pPr>
              <w:pStyle w:val="Tabla"/>
            </w:pPr>
            <w:r/>
            <w:r>
              <w:rPr>
                <w:b w:val="0"/>
                <w:i w:val="0"/>
              </w:rPr>
            </w:r>
            <w:r>
              <w:rPr>
                <w:b/>
                <w:i w:val="0"/>
              </w:rPr>
              <w:t>Trabaja ANTES</w:t>
            </w:r>
            <w:r>
              <w:rPr>
                <w:b w:val="0"/>
                <w:i w:val="0"/>
              </w:rPr>
              <w:t xml:space="preserve">: consigue al invitado, lo cita y lo acompaña hasta el plató. </w:t>
            </w:r>
            <w:r>
              <w:rPr>
                <w:b/>
                <w:i w:val="0"/>
              </w:rPr>
              <w:t>No está en el plató durante el programa dando entradas</w:t>
            </w:r>
            <w:r>
              <w:rPr>
                <w:b w:val="0"/>
                <w:i w:val="0"/>
              </w:rPr>
            </w:r>
          </w:p>
        </w:tc>
      </w:tr>
      <w:tr>
        <w:tc>
          <w:tcPr>
            <w:tcW w:type="dxa" w:w="4706"/>
          </w:tcPr>
          <w:p>
            <w:pPr>
              <w:pStyle w:val="Tabla"/>
            </w:pPr>
            <w:r/>
            <w:r>
              <w:rPr>
                <w:b w:val="0"/>
                <w:i w:val="0"/>
              </w:rPr>
            </w:r>
            <w:r>
              <w:rPr>
                <w:b/>
                <w:i w:val="0"/>
              </w:rPr>
              <w:t>El ayudante de producción</w:t>
            </w:r>
            <w:r>
              <w:rPr>
                <w:b w:val="0"/>
                <w:i w:val="0"/>
              </w:rPr>
            </w:r>
          </w:p>
        </w:tc>
        <w:tc>
          <w:tcPr>
            <w:tcW w:type="dxa" w:w="4706"/>
          </w:tcPr>
          <w:p>
            <w:pPr>
              <w:pStyle w:val="Tabla"/>
            </w:pPr>
            <w:r/>
            <w:r>
              <w:rPr>
                <w:b w:val="0"/>
                <w:i w:val="0"/>
              </w:rPr>
            </w:r>
            <w:r>
              <w:rPr>
                <w:b/>
                <w:i w:val="0"/>
              </w:rPr>
              <w:t>Resuelve necesidades materiales</w:t>
            </w:r>
            <w:r>
              <w:rPr>
                <w:b w:val="0"/>
                <w:i w:val="0"/>
              </w:rPr>
              <w:t>, no gobierna el plató</w:t>
            </w:r>
          </w:p>
        </w:tc>
      </w:tr>
      <w:tr>
        <w:tc>
          <w:tcPr>
            <w:tcW w:type="dxa" w:w="4706"/>
          </w:tcPr>
          <w:p>
            <w:pPr>
              <w:pStyle w:val="Tabla"/>
            </w:pPr>
            <w:r/>
            <w:r>
              <w:rPr>
                <w:b w:val="0"/>
                <w:i w:val="0"/>
              </w:rPr>
            </w:r>
            <w:r>
              <w:rPr>
                <w:b/>
                <w:i w:val="0"/>
              </w:rPr>
              <w:t>El ayudante de realización</w:t>
            </w:r>
            <w:r>
              <w:rPr>
                <w:b w:val="0"/>
                <w:i w:val="0"/>
              </w:rPr>
            </w:r>
          </w:p>
        </w:tc>
        <w:tc>
          <w:tcPr>
            <w:tcW w:type="dxa" w:w="4706"/>
          </w:tcPr>
          <w:p>
            <w:pPr>
              <w:pStyle w:val="Tabla"/>
            </w:pPr>
            <w:r/>
            <w:r>
              <w:rPr>
                <w:b w:val="0"/>
                <w:i w:val="0"/>
              </w:rPr>
            </w:r>
            <w:r>
              <w:rPr>
                <w:b/>
                <w:i w:val="0"/>
              </w:rPr>
              <w:t>LA TRAMPA MEJOR PUESTA</w:t>
            </w:r>
            <w:r>
              <w:rPr>
                <w:b w:val="0"/>
                <w:i w:val="0"/>
              </w:rPr>
              <w:t xml:space="preserve">: </w:t>
            </w:r>
            <w:r>
              <w:rPr>
                <w:b/>
                <w:i w:val="0"/>
              </w:rPr>
              <w:t>está en la cadena de mando del realizador y trabaja durante el programa</w:t>
            </w:r>
            <w:r>
              <w:rPr>
                <w:b w:val="0"/>
                <w:i w:val="0"/>
              </w:rPr>
              <w:t xml:space="preserve">, </w:t>
            </w:r>
            <w:r>
              <w:rPr>
                <w:b/>
                <w:i w:val="0"/>
              </w:rPr>
              <w:t>pero está EN EL CONTROL, no en el plató</w:t>
            </w:r>
            <w:r>
              <w:rPr>
                <w:b w:val="0"/>
                <w:i w:val="0"/>
              </w:rPr>
              <w:t xml:space="preserve">, y </w:t>
            </w:r>
            <w:r>
              <w:rPr>
                <w:b/>
                <w:i w:val="0"/>
              </w:rPr>
              <w:t>su trabajo es cantar tiempos y órdenes, no acompañar personas</w:t>
            </w:r>
            <w:r>
              <w:rPr>
                <w:b w:val="0"/>
                <w:i w:val="0"/>
              </w:rPr>
            </w:r>
          </w:p>
        </w:tc>
      </w:tr>
    </w:tbl>
    <w:p>
      <w:pPr/>
    </w:p>
    <w:p>
      <w:pPr/>
      <w:r>
        <w:rPr>
          <w:b w:val="0"/>
          <w:i w:val="0"/>
        </w:rPr>
      </w:r>
      <w:r>
        <w:rPr>
          <w:b/>
          <w:i w:val="0"/>
        </w:rPr>
        <w:t>Lo que hace un regidor durante un programa, y explica por qué el puesto existe: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Dar entradas y salidas</w:t>
            </w:r>
            <w:r>
              <w:rPr>
                <w:b w:val="0"/>
                <w:i w:val="0"/>
              </w:rPr>
            </w:r>
          </w:p>
        </w:tc>
        <w:tc>
          <w:tcPr>
            <w:tcW w:type="dxa" w:w="4706"/>
          </w:tcPr>
          <w:p>
            <w:pPr>
              <w:pStyle w:val="Tabla"/>
            </w:pPr>
            <w:r/>
            <w:r>
              <w:rPr>
                <w:b w:val="0"/>
                <w:i w:val="0"/>
              </w:rPr>
            </w:r>
            <w:r>
              <w:rPr>
                <w:b/>
                <w:i w:val="0"/>
              </w:rPr>
              <w:t>A presentadores, invitados, público y colaboradores</w:t>
            </w:r>
            <w:r>
              <w:rPr>
                <w:b w:val="0"/>
                <w:i w:val="0"/>
              </w:rPr>
            </w:r>
          </w:p>
        </w:tc>
      </w:tr>
      <w:tr>
        <w:tc>
          <w:tcPr>
            <w:tcW w:type="dxa" w:w="4706"/>
          </w:tcPr>
          <w:p>
            <w:pPr>
              <w:pStyle w:val="Tabla"/>
            </w:pPr>
            <w:r/>
            <w:r>
              <w:rPr>
                <w:b w:val="0"/>
                <w:i w:val="0"/>
              </w:rPr>
            </w:r>
            <w:r>
              <w:rPr>
                <w:b/>
                <w:i w:val="0"/>
              </w:rPr>
              <w:t>Cantar tiempos con las manos</w:t>
            </w:r>
            <w:r>
              <w:rPr>
                <w:b w:val="0"/>
                <w:i w:val="0"/>
              </w:rPr>
            </w:r>
          </w:p>
        </w:tc>
        <w:tc>
          <w:tcPr>
            <w:tcW w:type="dxa" w:w="4706"/>
          </w:tcPr>
          <w:p>
            <w:pPr>
              <w:pStyle w:val="Tabla"/>
            </w:pPr>
            <w:r/>
            <w:r>
              <w:rPr>
                <w:b w:val="0"/>
                <w:i w:val="0"/>
              </w:rPr>
            </w:r>
            <w:r>
              <w:rPr>
                <w:b/>
                <w:i w:val="0"/>
              </w:rPr>
              <w:t>Los minutos y segundos que quedan</w:t>
            </w:r>
            <w:r>
              <w:rPr>
                <w:b w:val="0"/>
                <w:i w:val="0"/>
              </w:rPr>
              <w:t>, en señas convenidas</w:t>
            </w:r>
          </w:p>
        </w:tc>
      </w:tr>
      <w:tr>
        <w:tc>
          <w:tcPr>
            <w:tcW w:type="dxa" w:w="4706"/>
          </w:tcPr>
          <w:p>
            <w:pPr>
              <w:pStyle w:val="Tabla"/>
            </w:pPr>
            <w:r/>
            <w:r>
              <w:rPr>
                <w:b w:val="0"/>
                <w:i w:val="0"/>
              </w:rPr>
            </w:r>
            <w:r>
              <w:rPr>
                <w:b/>
                <w:i w:val="0"/>
              </w:rPr>
              <w:t>Marcar el fin de una intervención</w:t>
            </w:r>
            <w:r>
              <w:rPr>
                <w:b w:val="0"/>
                <w:i w:val="0"/>
              </w:rPr>
            </w:r>
          </w:p>
        </w:tc>
        <w:tc>
          <w:tcPr>
            <w:tcW w:type="dxa" w:w="4706"/>
          </w:tcPr>
          <w:p>
            <w:pPr>
              <w:pStyle w:val="Tabla"/>
            </w:pPr>
            <w:r/>
            <w:r>
              <w:rPr>
                <w:b w:val="0"/>
                <w:i w:val="0"/>
              </w:rPr>
              <w:t>La señal de cierre</w:t>
            </w:r>
          </w:p>
        </w:tc>
      </w:tr>
      <w:tr>
        <w:tc>
          <w:tcPr>
            <w:tcW w:type="dxa" w:w="4706"/>
          </w:tcPr>
          <w:p>
            <w:pPr>
              <w:pStyle w:val="Tabla"/>
            </w:pPr>
            <w:r/>
            <w:r>
              <w:rPr>
                <w:b w:val="0"/>
                <w:i w:val="0"/>
              </w:rPr>
            </w:r>
            <w:r>
              <w:rPr>
                <w:b/>
                <w:i w:val="0"/>
              </w:rPr>
              <w:t>Mantener el orden del plató</w:t>
            </w:r>
            <w:r>
              <w:rPr>
                <w:b w:val="0"/>
                <w:i w:val="0"/>
              </w:rPr>
            </w:r>
          </w:p>
        </w:tc>
        <w:tc>
          <w:tcPr>
            <w:tcW w:type="dxa" w:w="4706"/>
          </w:tcPr>
          <w:p>
            <w:pPr>
              <w:pStyle w:val="Tabla"/>
            </w:pPr>
            <w:r/>
            <w:r>
              <w:rPr>
                <w:b w:val="0"/>
                <w:i w:val="0"/>
              </w:rPr>
              <w:t>Silencio, posiciones, atrezo</w:t>
            </w:r>
          </w:p>
        </w:tc>
      </w:tr>
      <w:tr>
        <w:tc>
          <w:tcPr>
            <w:tcW w:type="dxa" w:w="4706"/>
          </w:tcPr>
          <w:p>
            <w:pPr>
              <w:pStyle w:val="Tabla"/>
            </w:pPr>
            <w:r/>
            <w:r>
              <w:rPr>
                <w:b w:val="0"/>
                <w:i w:val="0"/>
              </w:rPr>
            </w:r>
            <w:r>
              <w:rPr>
                <w:b/>
                <w:i w:val="0"/>
              </w:rPr>
              <w:t>Gobernar el público</w:t>
            </w:r>
            <w:r>
              <w:rPr>
                <w:b w:val="0"/>
                <w:i w:val="0"/>
              </w:rPr>
            </w:r>
          </w:p>
        </w:tc>
        <w:tc>
          <w:tcPr>
            <w:tcW w:type="dxa" w:w="4706"/>
          </w:tcPr>
          <w:p>
            <w:pPr>
              <w:pStyle w:val="Tabla"/>
            </w:pPr>
            <w:r/>
            <w:r>
              <w:rPr>
                <w:b w:val="0"/>
                <w:i w:val="0"/>
              </w:rPr>
            </w:r>
            <w:r>
              <w:rPr>
                <w:b/>
                <w:i w:val="0"/>
              </w:rPr>
              <w:t>Aplausos, silencio, reacciones</w:t>
            </w:r>
            <w:r>
              <w:rPr>
                <w:b w:val="0"/>
                <w:i w:val="0"/>
              </w:rPr>
            </w:r>
          </w:p>
        </w:tc>
      </w:tr>
    </w:tbl>
    <w:p>
      <w:pPr/>
    </w:p>
    <w:p>
      <w:pPr/>
      <w:r>
        <w:rPr>
          <w:b w:val="0"/>
          <w:i w:val="0"/>
        </w:rPr>
      </w:r>
      <w:r>
        <w:rPr>
          <w:b/>
          <w:i w:val="0"/>
        </w:rPr>
        <w:t>Y por qué se hace con señas y no por auricular</w:t>
      </w:r>
      <w:r>
        <w:rPr>
          <w:b w:val="0"/>
          <w:i w:val="0"/>
        </w:rPr>
        <w:t xml:space="preserve">: </w:t>
      </w:r>
      <w:r>
        <w:rPr>
          <w:b/>
          <w:i w:val="0"/>
        </w:rPr>
        <w:t>el presentador y los invitados no llevan</w:t>
      </w:r>
      <w:r>
        <w:t xml:space="preserve"> </w:t>
      </w:r>
      <w:r>
        <w:rPr>
          <w:b/>
          <w:i w:val="0"/>
        </w:rPr>
        <w:t>auricular en muchos formatos</w:t>
      </w:r>
      <w:r>
        <w:rPr>
          <w:b w:val="0"/>
          <w:i w:val="0"/>
        </w:rPr>
        <w:t xml:space="preserve">, y </w:t>
      </w:r>
      <w:r>
        <w:rPr>
          <w:b/>
          <w:i w:val="0"/>
        </w:rPr>
        <w:t>cuando lo llevan, el retorno está ocupado por otras cosas.</w:t>
      </w:r>
      <w:r>
        <w:rPr>
          <w:b w:val="0"/>
          <w:i w:val="0"/>
        </w:rPr>
        <w:t xml:space="preserve"> </w:t>
      </w:r>
      <w:r>
        <w:rPr>
          <w:b/>
          <w:i w:val="0"/>
        </w:rPr>
        <w:t>La</w:t>
      </w:r>
      <w:r>
        <w:t xml:space="preserve"> </w:t>
      </w:r>
      <w:r>
        <w:rPr>
          <w:b/>
          <w:i w:val="0"/>
        </w:rPr>
        <w:t>regiduría es la única vía de comunicación con quien está en plató delante de cámara</w:t>
      </w:r>
      <w:r>
        <w:rPr>
          <w:b w:val="0"/>
          <w:i w:val="0"/>
        </w:rPr>
        <w:t xml:space="preserve">, y </w:t>
      </w:r>
      <w:r>
        <w:rPr>
          <w:b/>
          <w:i w:val="0"/>
        </w:rPr>
        <w:t>por eso su</w:t>
      </w:r>
      <w:r>
        <w:t xml:space="preserve"> </w:t>
      </w:r>
      <w:r>
        <w:rPr>
          <w:b/>
          <w:i w:val="0"/>
        </w:rPr>
        <w:t>vocabulario de señas está normalizado dentro de cada casa.</w:t>
      </w:r>
      <w:r>
        <w:rPr>
          <w:b w:val="0"/>
          <w:i w:val="0"/>
        </w:rPr>
      </w:r>
    </w:p>
    <w:p>
      <w:pPr/>
      <w:r>
        <w:rPr>
          <w:b w:val="0"/>
          <w:i w:val="0"/>
        </w:rPr>
      </w:r>
      <w:r>
        <w:rPr>
          <w:b/>
          <w:i w:val="0"/>
        </w:rPr>
        <w:t>La conexión con el tema 2</w:t>
      </w:r>
      <w:r>
        <w:rPr>
          <w:b w:val="0"/>
          <w:i w:val="0"/>
        </w:rPr>
        <w:t xml:space="preserve">: </w:t>
      </w:r>
      <w:r>
        <w:rPr>
          <w:b/>
          <w:i w:val="0"/>
        </w:rPr>
        <w:t>el regidor es el equivalente televisivo del traspunte de teatro.</w:t>
      </w:r>
      <w:r>
        <w:rPr>
          <w:b w:val="0"/>
          <w:i w:val="0"/>
        </w:rPr>
      </w:r>
      <w:r>
        <w:t xml:space="preserve"> </w:t>
      </w:r>
      <w:r>
        <w:rPr>
          <w:b w:val="0"/>
          <w:i w:val="0"/>
        </w:rPr>
      </w:r>
      <w:r>
        <w:rPr>
          <w:b/>
          <w:i w:val="0"/>
        </w:rPr>
        <w:t>Los dos dan entradas, los dos trabajan con el texto delante y los dos están fuera de la vista del</w:t>
      </w:r>
      <w:r>
        <w:t xml:space="preserve"> </w:t>
      </w:r>
      <w:r>
        <w:rPr>
          <w:b/>
          <w:i w:val="0"/>
        </w:rPr>
        <w:t>espectador.</w:t>
      </w:r>
      <w:r>
        <w:rPr>
          <w:b w:val="0"/>
          <w:i w:val="0"/>
        </w:rPr>
      </w:r>
    </w:p>
    <w:p>
      <w:pPr>
        <w:pStyle w:val="Heading2"/>
      </w:pPr>
      <w:r>
        <w:rPr>
          <w:b w:val="0"/>
          <w:i w:val="0"/>
        </w:rPr>
        <w:t>10.4 Los puestos de un informativo</w:t>
      </w:r>
    </w:p>
    <w:p>
      <w:pPr/>
      <w:r>
        <w:rPr>
          <w:b w:val="0"/>
          <w:i w:val="0"/>
        </w:rPr>
      </w:r>
      <w:r>
        <w:rPr>
          <w:b/>
          <w:i w:val="0"/>
        </w:rPr>
        <w:t>La estructura de un informativo tiene sus propios nombres</w:t>
      </w:r>
      <w:r>
        <w:rPr>
          <w:b w:val="0"/>
          <w:i w:val="0"/>
        </w:rPr>
        <w:t xml:space="preserve">, y </w:t>
      </w:r>
      <w:r>
        <w:rPr>
          <w:b/>
          <w:i w:val="0"/>
        </w:rPr>
        <w:t>son distintos de los de un programa</w:t>
      </w:r>
      <w:r>
        <w:t xml:space="preserve"> </w:t>
      </w:r>
      <w:r>
        <w:rPr>
          <w:b/>
          <w:i w:val="0"/>
        </w:rPr>
        <w:t>de entretenimiento.</w:t>
      </w:r>
      <w:r>
        <w:rPr>
          <w:b w:val="0"/>
          <w:i w:val="0"/>
        </w:rPr>
        <w:t xml:space="preserve"> </w:t>
      </w:r>
      <w:r>
        <w:rPr>
          <w:b/>
          <w:i w:val="0"/>
        </w:rPr>
        <w:t>El examen pregunta por 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EDITOR</w:t>
            </w:r>
            <w:r>
              <w:rPr>
                <w:b w:val="0"/>
                <w:i w:val="0"/>
              </w:rPr>
            </w:r>
          </w:p>
        </w:tc>
        <w:tc>
          <w:tcPr>
            <w:tcW w:type="dxa" w:w="4706"/>
          </w:tcPr>
          <w:p>
            <w:pPr>
              <w:pStyle w:val="Tabla"/>
            </w:pPr>
            <w:r/>
            <w:r>
              <w:rPr>
                <w:b w:val="0"/>
                <w:i w:val="0"/>
              </w:rPr>
            </w:r>
            <w:r>
              <w:rPr>
                <w:b/>
                <w:i w:val="0"/>
              </w:rPr>
              <w:t>LOS CONTENIDOS DE LA EDICIÓN</w:t>
            </w:r>
            <w:r>
              <w:rPr>
                <w:b w:val="0"/>
                <w:i w:val="0"/>
              </w:rPr>
              <w:t xml:space="preserve">: qué se cuenta, en qué orden y con qué duración. </w:t>
            </w:r>
            <w:r>
              <w:rPr>
                <w:b/>
                <w:i w:val="0"/>
              </w:rPr>
              <w:t>Cumple la figura de DIRECTOR del programa</w:t>
            </w:r>
            <w:r>
              <w:rPr>
                <w:b w:val="0"/>
                <w:i w:val="0"/>
              </w:rPr>
            </w:r>
          </w:p>
        </w:tc>
      </w:tr>
      <w:tr>
        <w:tc>
          <w:tcPr>
            <w:tcW w:type="dxa" w:w="4706"/>
          </w:tcPr>
          <w:p>
            <w:pPr>
              <w:pStyle w:val="Tabla"/>
            </w:pPr>
            <w:r/>
            <w:r>
              <w:rPr>
                <w:b w:val="0"/>
                <w:i w:val="0"/>
              </w:rPr>
            </w:r>
            <w:r>
              <w:rPr>
                <w:b/>
                <w:i w:val="0"/>
              </w:rPr>
              <w:t>Jefe de informativos</w:t>
            </w:r>
            <w:r>
              <w:rPr>
                <w:b w:val="0"/>
                <w:i w:val="0"/>
              </w:rPr>
            </w:r>
          </w:p>
        </w:tc>
        <w:tc>
          <w:tcPr>
            <w:tcW w:type="dxa" w:w="4706"/>
          </w:tcPr>
          <w:p>
            <w:pPr>
              <w:pStyle w:val="Tabla"/>
            </w:pPr>
            <w:r/>
            <w:r>
              <w:rPr>
                <w:b w:val="0"/>
                <w:i w:val="0"/>
              </w:rPr>
            </w:r>
            <w:r>
              <w:rPr>
                <w:b/>
                <w:i w:val="0"/>
              </w:rPr>
              <w:t>El área entera</w:t>
            </w:r>
            <w:r>
              <w:rPr>
                <w:b w:val="0"/>
                <w:i w:val="0"/>
              </w:rPr>
              <w:t>, no una edición concreta</w:t>
            </w:r>
          </w:p>
        </w:tc>
      </w:tr>
      <w:tr>
        <w:tc>
          <w:tcPr>
            <w:tcW w:type="dxa" w:w="4706"/>
          </w:tcPr>
          <w:p>
            <w:pPr>
              <w:pStyle w:val="Tabla"/>
            </w:pPr>
            <w:r/>
            <w:r>
              <w:rPr>
                <w:b w:val="0"/>
                <w:i w:val="0"/>
              </w:rPr>
            </w:r>
            <w:r>
              <w:rPr>
                <w:b/>
                <w:i w:val="0"/>
              </w:rPr>
              <w:t>Redactor jefe</w:t>
            </w:r>
            <w:r>
              <w:rPr>
                <w:b w:val="0"/>
                <w:i w:val="0"/>
              </w:rPr>
            </w:r>
          </w:p>
        </w:tc>
        <w:tc>
          <w:tcPr>
            <w:tcW w:type="dxa" w:w="4706"/>
          </w:tcPr>
          <w:p>
            <w:pPr>
              <w:pStyle w:val="Tabla"/>
            </w:pPr>
            <w:r/>
            <w:r>
              <w:rPr>
                <w:b w:val="0"/>
                <w:i w:val="0"/>
              </w:rPr>
            </w:r>
            <w:r>
              <w:rPr>
                <w:b/>
                <w:i w:val="0"/>
              </w:rPr>
              <w:t>Coordina a los redactores</w:t>
            </w:r>
            <w:r>
              <w:rPr>
                <w:b w:val="0"/>
                <w:i w:val="0"/>
              </w:rPr>
              <w:t xml:space="preserve"> de un área</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La imagen que sale</w:t>
            </w:r>
            <w:r>
              <w:rPr>
                <w:b w:val="0"/>
                <w:i w:val="0"/>
              </w:rPr>
            </w:r>
          </w:p>
        </w:tc>
      </w:tr>
      <w:tr>
        <w:tc>
          <w:tcPr>
            <w:tcW w:type="dxa" w:w="4706"/>
          </w:tcPr>
          <w:p>
            <w:pPr>
              <w:pStyle w:val="Tabla"/>
            </w:pPr>
            <w:r/>
            <w:r>
              <w:rPr>
                <w:b w:val="0"/>
                <w:i w:val="0"/>
              </w:rPr>
            </w:r>
            <w:r>
              <w:rPr>
                <w:b/>
                <w:i w:val="0"/>
              </w:rPr>
              <w:t>Productor ejecutivo</w:t>
            </w:r>
            <w:r>
              <w:rPr>
                <w:b w:val="0"/>
                <w:i w:val="0"/>
              </w:rPr>
            </w:r>
          </w:p>
        </w:tc>
        <w:tc>
          <w:tcPr>
            <w:tcW w:type="dxa" w:w="4706"/>
          </w:tcPr>
          <w:p>
            <w:pPr>
              <w:pStyle w:val="Tabla"/>
            </w:pPr>
            <w:r/>
            <w:r>
              <w:rPr>
                <w:b w:val="0"/>
                <w:i w:val="0"/>
              </w:rPr>
            </w:r>
            <w:r>
              <w:rPr>
                <w:b/>
                <w:i w:val="0"/>
              </w:rPr>
              <w:t>El control general del proyecto</w:t>
            </w:r>
            <w:r>
              <w:rPr>
                <w:b w:val="0"/>
                <w:i w:val="0"/>
              </w:rPr>
            </w:r>
          </w:p>
        </w:tc>
      </w:tr>
      <w:tr>
        <w:tc>
          <w:tcPr>
            <w:tcW w:type="dxa" w:w="4706"/>
          </w:tcPr>
          <w:p>
            <w:pPr>
              <w:pStyle w:val="Tabla"/>
            </w:pPr>
            <w:r/>
            <w:r>
              <w:rPr>
                <w:b w:val="0"/>
                <w:i w:val="0"/>
              </w:rPr>
            </w:r>
            <w:r>
              <w:rPr>
                <w:b/>
                <w:i w:val="0"/>
              </w:rPr>
              <w:t>Redactor</w:t>
            </w:r>
            <w:r>
              <w:rPr>
                <w:b w:val="0"/>
                <w:i w:val="0"/>
              </w:rPr>
            </w:r>
          </w:p>
        </w:tc>
        <w:tc>
          <w:tcPr>
            <w:tcW w:type="dxa" w:w="4706"/>
          </w:tcPr>
          <w:p>
            <w:pPr>
              <w:pStyle w:val="Tabla"/>
            </w:pPr>
            <w:r/>
            <w:r>
              <w:rPr>
                <w:b w:val="0"/>
                <w:i w:val="0"/>
              </w:rPr>
            </w:r>
            <w:r>
              <w:rPr>
                <w:b/>
                <w:i w:val="0"/>
              </w:rPr>
              <w:t>Escribe y monta su pieza</w:t>
            </w:r>
            <w:r>
              <w:rPr>
                <w:b w:val="0"/>
                <w:i w:val="0"/>
              </w:rPr>
            </w:r>
          </w:p>
        </w:tc>
      </w:tr>
    </w:tbl>
    <w:p>
      <w:pPr/>
    </w:p>
    <w:p>
      <w:pPr/>
      <w:r>
        <w:rPr>
          <w:b w:val="0"/>
          <w:i w:val="0"/>
        </w:rPr>
      </w:r>
      <w:r>
        <w:rPr>
          <w:b/>
          <w:i w:val="0"/>
        </w:rPr>
        <w:t>Quien cumple la figura de director en un programa informativo es el editor.</w:t>
      </w:r>
      <w:r>
        <w:rPr>
          <w:b w:val="0"/>
          <w:i w:val="0"/>
        </w:rPr>
        <w:t xml:space="preserve"> Ésa es la respuesta</w:t>
      </w:r>
      <w:r>
        <w:t xml:space="preserve"> </w:t>
      </w:r>
      <w:r>
        <w:rPr>
          <w:b w:val="0"/>
          <w:i w:val="0"/>
        </w:rPr>
        <w:t>oficial a la pregunta 49.</w:t>
      </w:r>
    </w:p>
    <w:p>
      <w:pPr/>
      <w:r>
        <w:rPr>
          <w:b w:val="0"/>
          <w:i w:val="0"/>
        </w:rPr>
      </w:r>
      <w:r>
        <w:rPr>
          <w:b/>
          <w:i w:val="0"/>
        </w:rPr>
        <w:t>Por qué el editor y no el jefe de informativos</w:t>
      </w:r>
      <w:r>
        <w:rPr>
          <w:b w:val="0"/>
          <w:i w:val="0"/>
        </w:rPr>
        <w:t xml:space="preserve">: </w:t>
      </w:r>
      <w:r>
        <w:rPr>
          <w:b/>
          <w:i w:val="0"/>
        </w:rPr>
        <w:t>el jefe de informativos responde del ÁREA</w:t>
      </w:r>
      <w:r>
        <w:rPr>
          <w:b w:val="0"/>
          <w:i w:val="0"/>
        </w:rPr>
        <w:t xml:space="preserve"> —de</w:t>
      </w:r>
      <w:r>
        <w:t xml:space="preserve"> </w:t>
      </w:r>
      <w:r>
        <w:rPr>
          <w:b w:val="0"/>
          <w:i w:val="0"/>
        </w:rPr>
        <w:t xml:space="preserve">todas las ediciones, de la plantilla, de la línea editorial general—; </w:t>
      </w:r>
      <w:r>
        <w:rPr>
          <w:b/>
          <w:i w:val="0"/>
        </w:rPr>
        <w:t>el editor responde de UNA</w:t>
      </w:r>
      <w:r>
        <w:t xml:space="preserve"> </w:t>
      </w:r>
      <w:r>
        <w:rPr>
          <w:b/>
          <w:i w:val="0"/>
        </w:rPr>
        <w:t>EDICIÓN CONCRETA</w:t>
      </w:r>
      <w:r>
        <w:rPr>
          <w:b w:val="0"/>
          <w:i w:val="0"/>
        </w:rPr>
        <w:t xml:space="preserve">, día a día, </w:t>
      </w:r>
      <w:r>
        <w:rPr>
          <w:b/>
          <w:i w:val="0"/>
        </w:rPr>
        <w:t>y es quien decide su escaleta.</w:t>
      </w:r>
      <w:r>
        <w:rPr>
          <w:b w:val="0"/>
          <w:i w:val="0"/>
        </w:rPr>
        <w:t xml:space="preserve"> </w:t>
      </w:r>
      <w:r>
        <w:rPr>
          <w:b/>
          <w:i w:val="0"/>
        </w:rPr>
        <w:t>La pregunta dice «en un programa</w:t>
      </w:r>
      <w:r>
        <w:t xml:space="preserve"> </w:t>
      </w:r>
      <w:r>
        <w:rPr>
          <w:b/>
          <w:i w:val="0"/>
        </w:rPr>
        <w:t>informativo»</w:t>
      </w:r>
      <w:r>
        <w:rPr>
          <w:b w:val="0"/>
          <w:i w:val="0"/>
        </w:rPr>
        <w:t xml:space="preserve">, y </w:t>
      </w:r>
      <w:r>
        <w:rPr>
          <w:b/>
          <w:i w:val="0"/>
        </w:rPr>
        <w:t>el responsable de un programa es su editor.</w:t>
      </w:r>
      <w:r>
        <w:rPr>
          <w:b w:val="0"/>
          <w:i w:val="0"/>
        </w:rPr>
      </w:r>
    </w:p>
    <w:p>
      <w:pPr/>
      <w:r>
        <w:rPr>
          <w:b w:val="0"/>
          <w:i w:val="0"/>
        </w:rPr>
      </w:r>
      <w:r>
        <w:rPr>
          <w:b/>
          <w:i w:val="0"/>
        </w:rPr>
        <w:t>Y por qué no el realizador</w:t>
      </w:r>
      <w:r>
        <w:rPr>
          <w:b w:val="0"/>
          <w:i w:val="0"/>
        </w:rPr>
        <w:t xml:space="preserve">: </w:t>
      </w:r>
      <w:r>
        <w:rPr>
          <w:b/>
          <w:i w:val="0"/>
        </w:rPr>
        <w:t>el realizador responde de la imagen, no del contenido.</w:t>
      </w:r>
      <w:r>
        <w:rPr>
          <w:b w:val="0"/>
          <w:i w:val="0"/>
        </w:rPr>
        <w:t xml:space="preserve"> </w:t>
      </w:r>
      <w:r>
        <w:rPr>
          <w:b/>
          <w:i w:val="0"/>
        </w:rPr>
        <w:t>Es la regla</w:t>
      </w:r>
      <w:r>
        <w:t xml:space="preserve"> </w:t>
      </w:r>
      <w:r>
        <w:rPr>
          <w:b/>
          <w:i w:val="0"/>
        </w:rPr>
        <w:t>del epígrafe 1.</w:t>
      </w:r>
      <w:r>
        <w:rPr>
          <w:b w:val="0"/>
          <w:i w:val="0"/>
        </w:rPr>
      </w:r>
    </w:p>
    <w:p>
      <w:pPr/>
      <w:r>
        <w:rPr>
          <w:b w:val="0"/>
          <w:i w:val="0"/>
        </w:rPr>
      </w:r>
      <w:r>
        <w:rPr>
          <w:b/>
          <w:i w:val="0"/>
        </w:rPr>
        <w:t>El aviso de vocabulario, que este proyecto ya ha tenido que hacer en otro temario</w:t>
      </w:r>
      <w:r>
        <w:rPr>
          <w:b w:val="0"/>
          <w:i w:val="0"/>
        </w:rPr>
        <w:t xml:space="preserve">: </w:t>
      </w:r>
      <w:r>
        <w:rPr>
          <w:b/>
          <w:i w:val="0"/>
        </w:rPr>
        <w:t>«editor» tiene</w:t>
      </w:r>
      <w:r>
        <w:t xml:space="preserve"> </w:t>
      </w:r>
      <w:r>
        <w:rPr>
          <w:b/>
          <w:i w:val="0"/>
        </w:rPr>
        <w:t>dos sentidos en el audiovisual</w:t>
      </w:r>
      <w:r>
        <w:rPr>
          <w:b w:val="0"/>
          <w:i w:val="0"/>
        </w:rPr>
        <w:t xml:space="preserve">: </w:t>
      </w:r>
      <w:r>
        <w:rPr>
          <w:b/>
          <w:i w:val="0"/>
        </w:rPr>
        <w:t>en informativos es el jefe de la edición</w:t>
      </w:r>
      <w:r>
        <w:rPr>
          <w:b w:val="0"/>
          <w:i w:val="0"/>
        </w:rPr>
        <w:t xml:space="preserve">; </w:t>
      </w:r>
      <w:r>
        <w:rPr>
          <w:b/>
          <w:i w:val="0"/>
        </w:rPr>
        <w:t>en cine y</w:t>
      </w:r>
      <w:r>
        <w:t xml:space="preserve"> </w:t>
      </w:r>
      <w:r>
        <w:rPr>
          <w:b/>
          <w:i w:val="0"/>
        </w:rPr>
        <w:t>posproducción es el MONTADOR.</w:t>
      </w:r>
      <w:r>
        <w:rPr>
          <w:b w:val="0"/>
          <w:i w:val="0"/>
        </w:rPr>
        <w:t xml:space="preserve"> </w:t>
      </w:r>
      <w:r>
        <w:rPr>
          <w:b/>
          <w:i w:val="0"/>
        </w:rPr>
        <w:t>El examen usa el primero</w:t>
      </w:r>
      <w:r>
        <w:rPr>
          <w:b w:val="0"/>
          <w:i w:val="0"/>
        </w:rPr>
        <w:t>, y el contexto lo fija.</w:t>
      </w:r>
    </w:p>
    <w:p>
      <w:pPr>
        <w:pStyle w:val="Heading2"/>
      </w:pPr>
      <w:r>
        <w:rPr>
          <w:b w:val="0"/>
          <w:i w:val="0"/>
        </w:rPr>
        <w:t>10.5 El productor ejecutivo</w:t>
      </w:r>
    </w:p>
    <w:p>
      <w:pPr/>
      <w:r>
        <w:rPr>
          <w:b w:val="0"/>
          <w:i w:val="0"/>
        </w:rPr>
      </w:r>
      <w:r>
        <w:rPr>
          <w:b/>
          <w:i w:val="0"/>
        </w:rPr>
        <w:t>El responsable del control general de un proyecto informativo en televisión es el productor</w:t>
      </w:r>
      <w:r>
        <w:t xml:space="preserve"> </w:t>
      </w:r>
      <w:r>
        <w:rPr>
          <w:b/>
          <w:i w:val="0"/>
        </w:rPr>
        <w:t>ejecutivo.</w:t>
      </w:r>
      <w:r>
        <w:rPr>
          <w:b w:val="0"/>
          <w:i w:val="0"/>
        </w:rPr>
        <w:t xml:space="preserve"> Ésa es la respuesta oficial a la pregunta 82.</w:t>
      </w:r>
    </w:p>
    <w:p>
      <w:pPr/>
      <w:r>
        <w:rPr>
          <w:b w:val="0"/>
          <w:i w:val="0"/>
        </w:rPr>
      </w:r>
      <w:r>
        <w:rPr>
          <w:b/>
          <w:i w:val="0"/>
        </w:rPr>
        <w:t>La distinción que esta pregunta y la anterior obligan a hacer, y es fina</w:t>
      </w:r>
      <w:r>
        <w:rPr>
          <w:b w:val="0"/>
          <w:i w:val="0"/>
        </w:rPr>
        <w:t xml:space="preserve">: </w:t>
      </w:r>
      <w:r>
        <w:rPr>
          <w:b/>
          <w:i w:val="0"/>
        </w:rPr>
        <w:t>el editor responde del</w:t>
      </w:r>
      <w:r>
        <w:t xml:space="preserve"> </w:t>
      </w:r>
      <w:r>
        <w:rPr>
          <w:b/>
          <w:i w:val="0"/>
        </w:rPr>
        <w:t>CONTENIDO de una edición; el productor ejecutivo responde del CONTROL GENERAL del proyecto.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Editor</w:t>
            </w:r>
            <w:r>
              <w:rPr>
                <w:b w:val="0"/>
                <w:i w:val="0"/>
              </w:rPr>
            </w:r>
          </w:p>
        </w:tc>
        <w:tc>
          <w:tcPr>
            <w:tcW w:type="dxa" w:w="3137"/>
            <w:shd w:val="clear" w:color="auto" w:fill="E4E4E4"/>
          </w:tcPr>
          <w:p>
            <w:pPr>
              <w:pStyle w:val="Tablacabecera"/>
            </w:pPr>
            <w:r/>
            <w:r>
              <w:rPr>
                <w:b w:val="0"/>
                <w:i w:val="0"/>
              </w:rPr>
            </w:r>
            <w:r>
              <w:rPr>
                <w:b/>
                <w:i w:val="0"/>
              </w:rPr>
              <w:t>Productor ejecutivo</w:t>
            </w:r>
            <w:r>
              <w:rPr>
                <w:b w:val="0"/>
                <w:i w:val="0"/>
              </w:rPr>
            </w:r>
          </w:p>
        </w:tc>
      </w:tr>
      <w:tr>
        <w:tc>
          <w:tcPr>
            <w:tcW w:type="dxa" w:w="3137"/>
          </w:tcPr>
          <w:p>
            <w:pPr>
              <w:pStyle w:val="Tabla"/>
            </w:pPr>
            <w:r/>
            <w:r>
              <w:rPr>
                <w:b w:val="0"/>
                <w:i w:val="0"/>
              </w:rPr>
            </w:r>
            <w:r>
              <w:rPr>
                <w:b/>
                <w:i w:val="0"/>
              </w:rPr>
              <w:t>De qué responde</w:t>
            </w:r>
            <w:r>
              <w:rPr>
                <w:b w:val="0"/>
                <w:i w:val="0"/>
              </w:rPr>
            </w:r>
          </w:p>
        </w:tc>
        <w:tc>
          <w:tcPr>
            <w:tcW w:type="dxa" w:w="3137"/>
          </w:tcPr>
          <w:p>
            <w:pPr>
              <w:pStyle w:val="Tabla"/>
            </w:pPr>
            <w:r/>
            <w:r>
              <w:rPr>
                <w:b w:val="0"/>
                <w:i w:val="0"/>
              </w:rPr>
            </w:r>
            <w:r>
              <w:rPr>
                <w:b/>
                <w:i w:val="0"/>
              </w:rPr>
              <w:t>Qué se cuenta y en qué orden</w:t>
            </w:r>
            <w:r>
              <w:rPr>
                <w:b w:val="0"/>
                <w:i w:val="0"/>
              </w:rPr>
            </w:r>
          </w:p>
        </w:tc>
        <w:tc>
          <w:tcPr>
            <w:tcW w:type="dxa" w:w="3137"/>
          </w:tcPr>
          <w:p>
            <w:pPr>
              <w:pStyle w:val="Tabla"/>
            </w:pPr>
            <w:r/>
            <w:r>
              <w:rPr>
                <w:b w:val="0"/>
                <w:i w:val="0"/>
              </w:rPr>
            </w:r>
            <w:r>
              <w:rPr>
                <w:b/>
                <w:i w:val="0"/>
              </w:rPr>
              <w:t>Que el proyecto exista y funcione</w:t>
            </w:r>
            <w:r>
              <w:rPr>
                <w:b w:val="0"/>
                <w:i w:val="0"/>
              </w:rPr>
            </w:r>
          </w:p>
        </w:tc>
      </w:tr>
      <w:tr>
        <w:tc>
          <w:tcPr>
            <w:tcW w:type="dxa" w:w="3137"/>
          </w:tcPr>
          <w:p>
            <w:pPr>
              <w:pStyle w:val="Tabla"/>
            </w:pPr>
            <w:r/>
            <w:r>
              <w:rPr>
                <w:b w:val="0"/>
                <w:i w:val="0"/>
              </w:rPr>
            </w:r>
            <w:r>
              <w:rPr>
                <w:b/>
                <w:i w:val="0"/>
              </w:rPr>
              <w:t>Qué decide</w:t>
            </w:r>
            <w:r>
              <w:rPr>
                <w:b w:val="0"/>
                <w:i w:val="0"/>
              </w:rPr>
            </w:r>
          </w:p>
        </w:tc>
        <w:tc>
          <w:tcPr>
            <w:tcW w:type="dxa" w:w="3137"/>
          </w:tcPr>
          <w:p>
            <w:pPr>
              <w:pStyle w:val="Tabla"/>
            </w:pPr>
            <w:r/>
            <w:r>
              <w:rPr>
                <w:b w:val="0"/>
                <w:i w:val="0"/>
              </w:rPr>
              <w:t>La escaleta, la jerarquía de la información</w:t>
            </w:r>
          </w:p>
        </w:tc>
        <w:tc>
          <w:tcPr>
            <w:tcW w:type="dxa" w:w="3137"/>
          </w:tcPr>
          <w:p>
            <w:pPr>
              <w:pStyle w:val="Tabla"/>
            </w:pPr>
            <w:r/>
            <w:r>
              <w:rPr>
                <w:b w:val="0"/>
                <w:i w:val="0"/>
              </w:rPr>
            </w:r>
            <w:r>
              <w:rPr>
                <w:b/>
                <w:i w:val="0"/>
              </w:rPr>
              <w:t>Medios, personal, presupuesto, plazos</w:t>
            </w:r>
            <w:r>
              <w:rPr>
                <w:b w:val="0"/>
                <w:i w:val="0"/>
              </w:rPr>
            </w:r>
          </w:p>
        </w:tc>
      </w:tr>
      <w:tr>
        <w:tc>
          <w:tcPr>
            <w:tcW w:type="dxa" w:w="3137"/>
          </w:tcPr>
          <w:p>
            <w:pPr>
              <w:pStyle w:val="Tabla"/>
            </w:pPr>
            <w:r/>
            <w:r>
              <w:rPr>
                <w:b w:val="0"/>
                <w:i w:val="0"/>
              </w:rPr>
            </w:r>
            <w:r>
              <w:rPr>
                <w:b/>
                <w:i w:val="0"/>
              </w:rPr>
              <w:t>Su horizonte</w:t>
            </w:r>
            <w:r>
              <w:rPr>
                <w:b w:val="0"/>
                <w:i w:val="0"/>
              </w:rPr>
            </w:r>
          </w:p>
        </w:tc>
        <w:tc>
          <w:tcPr>
            <w:tcW w:type="dxa" w:w="3137"/>
          </w:tcPr>
          <w:p>
            <w:pPr>
              <w:pStyle w:val="Tabla"/>
            </w:pPr>
            <w:r/>
            <w:r>
              <w:rPr>
                <w:b w:val="0"/>
                <w:i w:val="0"/>
              </w:rPr>
            </w:r>
            <w:r>
              <w:rPr>
                <w:b/>
                <w:i w:val="0"/>
              </w:rPr>
              <w:t>La edición de hoy</w:t>
            </w:r>
            <w:r>
              <w:rPr>
                <w:b w:val="0"/>
                <w:i w:val="0"/>
              </w:rPr>
            </w:r>
          </w:p>
        </w:tc>
        <w:tc>
          <w:tcPr>
            <w:tcW w:type="dxa" w:w="3137"/>
          </w:tcPr>
          <w:p>
            <w:pPr>
              <w:pStyle w:val="Tabla"/>
            </w:pPr>
            <w:r/>
            <w:r>
              <w:rPr>
                <w:b w:val="0"/>
                <w:i w:val="0"/>
              </w:rPr>
            </w:r>
            <w:r>
              <w:rPr>
                <w:b/>
                <w:i w:val="0"/>
              </w:rPr>
              <w:t>El proyecto entero</w:t>
            </w:r>
            <w:r>
              <w:rPr>
                <w:b w:val="0"/>
                <w:i w:val="0"/>
              </w:rPr>
            </w:r>
          </w:p>
        </w:tc>
      </w:tr>
      <w:tr>
        <w:tc>
          <w:tcPr>
            <w:tcW w:type="dxa" w:w="3137"/>
          </w:tcPr>
          <w:p>
            <w:pPr>
              <w:pStyle w:val="Tabla"/>
            </w:pPr>
            <w:r/>
            <w:r>
              <w:rPr>
                <w:b w:val="0"/>
                <w:i w:val="0"/>
              </w:rPr>
            </w:r>
            <w:r>
              <w:rPr>
                <w:b/>
                <w:i w:val="0"/>
              </w:rPr>
              <w:t>Ante quién responde</w:t>
            </w:r>
            <w:r>
              <w:rPr>
                <w:b w:val="0"/>
                <w:i w:val="0"/>
              </w:rPr>
            </w:r>
          </w:p>
        </w:tc>
        <w:tc>
          <w:tcPr>
            <w:tcW w:type="dxa" w:w="3137"/>
          </w:tcPr>
          <w:p>
            <w:pPr>
              <w:pStyle w:val="Tabla"/>
            </w:pPr>
            <w:r/>
            <w:r>
              <w:rPr>
                <w:b w:val="0"/>
                <w:i w:val="0"/>
              </w:rPr>
              <w:t>La dirección de informativos</w:t>
            </w:r>
          </w:p>
        </w:tc>
        <w:tc>
          <w:tcPr>
            <w:tcW w:type="dxa" w:w="3137"/>
          </w:tcPr>
          <w:p>
            <w:pPr>
              <w:pStyle w:val="Tabla"/>
            </w:pPr>
            <w:r/>
            <w:r>
              <w:rPr>
                <w:b w:val="0"/>
                <w:i w:val="0"/>
              </w:rPr>
              <w:t>La dirección de la casa</w:t>
            </w:r>
          </w:p>
        </w:tc>
      </w:tr>
    </w:tbl>
    <w:p>
      <w:pPr/>
    </w:p>
    <w:p>
      <w:pPr/>
      <w:r>
        <w:rPr>
          <w:b w:val="0"/>
          <w:i w:val="0"/>
        </w:rPr>
      </w:r>
      <w:r>
        <w:rPr>
          <w:b/>
          <w:i w:val="0"/>
        </w:rPr>
        <w:t>Las palabras del enunciado que deciden son «CONTROL GENERAL DEL PROYECTO»</w:t>
      </w:r>
      <w:r>
        <w:rPr>
          <w:b w:val="0"/>
          <w:i w:val="0"/>
        </w:rPr>
        <w:t xml:space="preserve">: </w:t>
      </w:r>
      <w:r>
        <w:rPr>
          <w:b/>
          <w:i w:val="0"/>
        </w:rPr>
        <w:t>no dice «de los</w:t>
      </w:r>
      <w:r>
        <w:t xml:space="preserve"> </w:t>
      </w:r>
      <w:r>
        <w:rPr>
          <w:b/>
          <w:i w:val="0"/>
        </w:rPr>
        <w:t>contenidos» ni «de la emisión»</w:t>
      </w:r>
      <w:r>
        <w:rPr>
          <w:b w:val="0"/>
          <w:i w:val="0"/>
        </w:rPr>
        <w:t xml:space="preserve">: </w:t>
      </w:r>
      <w:r>
        <w:rPr>
          <w:b/>
          <w:i w:val="0"/>
        </w:rPr>
        <w:t>dice del PROYECTO</w:t>
      </w:r>
      <w:r>
        <w:rPr>
          <w:b w:val="0"/>
          <w:i w:val="0"/>
        </w:rPr>
        <w:t xml:space="preserve">, y </w:t>
      </w:r>
      <w:r>
        <w:rPr>
          <w:b/>
          <w:i w:val="0"/>
        </w:rPr>
        <w:t>eso es producción ejecutiva.</w:t>
      </w:r>
      <w:r>
        <w:rPr>
          <w:b w:val="0"/>
          <w:i w:val="0"/>
        </w:rPr>
      </w:r>
    </w:p>
    <w:p>
      <w:pPr/>
      <w:r>
        <w:rPr>
          <w:b w:val="0"/>
          <w:i w:val="0"/>
        </w:rPr>
      </w:r>
      <w:r>
        <w:rPr>
          <w:b/>
          <w:i w:val="0"/>
        </w:rPr>
        <w:t>Las tres opciones falsas son puestos reales del mismo programa</w:t>
      </w:r>
      <w:r>
        <w:rPr>
          <w:b w:val="0"/>
          <w:i w:val="0"/>
        </w:rPr>
        <w:t xml:space="preserve">: </w:t>
      </w:r>
      <w:r>
        <w:rPr>
          <w:b/>
          <w:i w:val="0"/>
        </w:rPr>
        <w:t>el realizador</w:t>
      </w:r>
      <w:r>
        <w:rPr>
          <w:b w:val="0"/>
          <w:i w:val="0"/>
        </w:rPr>
        <w:t xml:space="preserve"> —la imagen—, </w:t>
      </w:r>
      <w:r>
        <w:rPr>
          <w:b/>
          <w:i w:val="0"/>
        </w:rPr>
        <w:t>el</w:t>
      </w:r>
      <w:r>
        <w:t xml:space="preserve"> </w:t>
      </w:r>
      <w:r>
        <w:rPr>
          <w:b/>
          <w:i w:val="0"/>
        </w:rPr>
        <w:t>editor de contenidos</w:t>
      </w:r>
      <w:r>
        <w:rPr>
          <w:b w:val="0"/>
          <w:i w:val="0"/>
        </w:rPr>
        <w:t xml:space="preserve"> —el contenido— y </w:t>
      </w:r>
      <w:r>
        <w:rPr>
          <w:b/>
          <w:i w:val="0"/>
        </w:rPr>
        <w:t>el redactor jefe</w:t>
      </w:r>
      <w:r>
        <w:rPr>
          <w:b w:val="0"/>
          <w:i w:val="0"/>
        </w:rPr>
        <w:t xml:space="preserve"> —la coordinación de la redacción—.</w:t>
      </w:r>
      <w:r>
        <w:t xml:space="preserve"> </w:t>
      </w:r>
      <w:r>
        <w:rPr>
          <w:b w:val="0"/>
          <w:i w:val="0"/>
        </w:rPr>
      </w:r>
      <w:r>
        <w:rPr>
          <w:b/>
          <w:i w:val="0"/>
        </w:rPr>
        <w:t>Ninguno responde del proyecto entero.</w:t>
      </w:r>
      <w:r>
        <w:rPr>
          <w:b w:val="0"/>
          <w:i w:val="0"/>
        </w:rPr>
      </w:r>
    </w:p>
    <w:p>
      <w:pPr/>
      <w:r>
        <w:rPr>
          <w:b w:val="0"/>
          <w:i w:val="0"/>
        </w:rPr>
      </w:r>
      <w:r>
        <w:rPr>
          <w:b/>
          <w:i w:val="0"/>
        </w:rPr>
        <w:t>El aviso de estudio, y es lo que hace difíciles las preguntas 49 y 82 juntas</w:t>
      </w:r>
      <w:r>
        <w:rPr>
          <w:b w:val="0"/>
          <w:i w:val="0"/>
        </w:rPr>
        <w:t xml:space="preserve">: </w:t>
      </w:r>
      <w:r>
        <w:rPr>
          <w:b/>
          <w:i w:val="0"/>
        </w:rPr>
        <w:t>son dos preguntas</w:t>
      </w:r>
      <w:r>
        <w:t xml:space="preserve"> </w:t>
      </w:r>
      <w:r>
        <w:rPr>
          <w:b/>
          <w:i w:val="0"/>
        </w:rPr>
        <w:t>casi gemelas sobre el mismo programa, y sus respuestas son puestos DISTINTOS.</w:t>
      </w:r>
      <w:r>
        <w:rPr>
          <w:b w:val="0"/>
          <w:i w:val="0"/>
        </w:rPr>
        <w:t xml:space="preserve"> </w:t>
      </w:r>
      <w:r>
        <w:rPr>
          <w:b/>
          <w:i w:val="0"/>
        </w:rPr>
        <w:t>Una pregunta por</w:t>
      </w:r>
      <w:r>
        <w:t xml:space="preserve"> </w:t>
      </w:r>
      <w:r>
        <w:rPr>
          <w:b/>
          <w:i w:val="0"/>
        </w:rPr>
        <w:t>quien hace de director y otra por quien controla el proyecto</w:t>
      </w:r>
      <w:r>
        <w:rPr>
          <w:b w:val="0"/>
          <w:i w:val="0"/>
        </w:rPr>
        <w:t xml:space="preserve">, y </w:t>
      </w:r>
      <w:r>
        <w:rPr>
          <w:b/>
          <w:i w:val="0"/>
        </w:rPr>
        <w:t>quien no distinga «dirigir el</w:t>
      </w:r>
      <w:r>
        <w:t xml:space="preserve"> </w:t>
      </w:r>
      <w:r>
        <w:rPr>
          <w:b/>
          <w:i w:val="0"/>
        </w:rPr>
        <w:t>programa» de «controlar el proyecto» acierta una y falla la otra.</w:t>
      </w:r>
      <w:r>
        <w:rPr>
          <w:b w:val="0"/>
          <w:i w:val="0"/>
        </w:rPr>
      </w:r>
    </w:p>
    <w:p>
      <w:pPr>
        <w:pStyle w:val="Heading2"/>
      </w:pPr>
      <w:r>
        <w:rPr>
          <w:b w:val="0"/>
          <w:i w:val="0"/>
        </w:rPr>
        <w:t>10.6 El showrunner</w:t>
      </w:r>
    </w:p>
    <w:p>
      <w:pPr/>
      <w:r>
        <w:rPr>
          <w:b w:val="0"/>
          <w:i w:val="0"/>
        </w:rPr>
      </w:r>
      <w:r>
        <w:rPr>
          <w:b/>
          <w:i w:val="0"/>
        </w:rPr>
        <w:t xml:space="preserve">Un </w:t>
      </w:r>
      <w:r>
        <w:rPr>
          <w:b/>
          <w:i/>
        </w:rPr>
        <w:t>showrunner</w:t>
      </w:r>
      <w:r>
        <w:rPr>
          <w:b/>
          <w:i w:val="0"/>
        </w:rPr>
        <w:t xml:space="preserve"> es alguien capaz de controlar y tomar decisiones ligadas tanto al guion, los aspectos</w:t>
      </w:r>
      <w:r>
        <w:t xml:space="preserve"> </w:t>
      </w:r>
      <w:r>
        <w:rPr>
          <w:b/>
          <w:i w:val="0"/>
        </w:rPr>
        <w:t>creativos y a la producción y posproducción de una serie, desde el principio y hasta el final.</w:t>
      </w:r>
      <w:r>
        <w:rPr>
          <w:b w:val="0"/>
          <w:i w:val="0"/>
        </w:rPr>
        <w:t xml:space="preserve"> Ésa es</w:t>
      </w:r>
      <w:r>
        <w:t xml:space="preserve"> </w:t>
      </w:r>
      <w:r>
        <w:rPr>
          <w:b w:val="0"/>
          <w:i w:val="0"/>
        </w:rPr>
        <w:t>la respuesta oficial a la pregunta 46.</w:t>
      </w:r>
    </w:p>
    <w:p>
      <w:pPr/>
      <w:r>
        <w:rPr>
          <w:b w:val="0"/>
          <w:i w:val="0"/>
        </w:rPr>
      </w:r>
      <w:r>
        <w:rPr>
          <w:b/>
          <w:i w:val="0"/>
        </w:rPr>
        <w:t>Qué reúne el puesto, y es lo que lo hace distinto de todo lo demás</w:t>
      </w:r>
      <w:r>
        <w:rPr>
          <w:b w:val="0"/>
          <w:i w:val="0"/>
        </w:rPr>
        <w:t xml:space="preserve">: </w:t>
      </w:r>
      <w:r>
        <w:rPr>
          <w:b/>
          <w:i w:val="0"/>
        </w:rPr>
        <w:t>junta en una sola persona</w:t>
      </w:r>
      <w:r>
        <w:t xml:space="preserve"> </w:t>
      </w:r>
      <w:r>
        <w:rPr>
          <w:b/>
          <w:i w:val="0"/>
        </w:rPr>
        <w:t>autoridad CREATIVA y autoridad EJECUTIVA sobre una serie</w:t>
      </w:r>
      <w:r>
        <w:rPr>
          <w:b w:val="0"/>
          <w:i w:val="0"/>
        </w:rPr>
        <w:t xml:space="preserve">, y </w:t>
      </w:r>
      <w:r>
        <w:rPr>
          <w:b/>
          <w:i w:val="0"/>
        </w:rPr>
        <w:t>la mantiene de principio a fin.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 xml:space="preserve">Lo que un </w:t>
            </w:r>
            <w:r>
              <w:rPr>
                <w:b w:val="0"/>
                <w:i/>
              </w:rPr>
              <w:t>showrunner</w:t>
            </w:r>
            <w:r>
              <w:rPr>
                <w:b w:val="0"/>
                <w:i w:val="0"/>
              </w:rPr>
              <w:t xml:space="preserve"> decide</w:t>
            </w:r>
          </w:p>
        </w:tc>
        <w:tc>
          <w:tcPr>
            <w:tcW w:type="dxa" w:w="4706"/>
            <w:shd w:val="clear" w:color="auto" w:fill="E4E4E4"/>
          </w:tcPr>
          <w:p>
            <w:pPr>
              <w:pStyle w:val="Tablacabecera"/>
            </w:pPr>
            <w:r/>
            <w:r>
              <w:rPr>
                <w:b w:val="0"/>
                <w:i w:val="0"/>
              </w:rPr>
              <w:t>Puesto tradicional que lo hacía</w:t>
            </w:r>
          </w:p>
        </w:tc>
      </w:tr>
      <w:tr>
        <w:tc>
          <w:tcPr>
            <w:tcW w:type="dxa" w:w="4706"/>
          </w:tcPr>
          <w:p>
            <w:pPr>
              <w:pStyle w:val="Tabla"/>
            </w:pPr>
            <w:r/>
            <w:r>
              <w:rPr>
                <w:b w:val="0"/>
                <w:i w:val="0"/>
              </w:rPr>
            </w:r>
            <w:r>
              <w:rPr>
                <w:b/>
                <w:i w:val="0"/>
              </w:rPr>
              <w:t>El guion y su reescritura</w:t>
            </w:r>
            <w:r>
              <w:rPr>
                <w:b w:val="0"/>
                <w:i w:val="0"/>
              </w:rPr>
            </w:r>
          </w:p>
        </w:tc>
        <w:tc>
          <w:tcPr>
            <w:tcW w:type="dxa" w:w="4706"/>
          </w:tcPr>
          <w:p>
            <w:pPr>
              <w:pStyle w:val="Tabla"/>
            </w:pPr>
            <w:r/>
            <w:r>
              <w:rPr>
                <w:b w:val="0"/>
                <w:i w:val="0"/>
              </w:rPr>
              <w:t>El guionista jefe</w:t>
            </w:r>
          </w:p>
        </w:tc>
      </w:tr>
      <w:tr>
        <w:tc>
          <w:tcPr>
            <w:tcW w:type="dxa" w:w="4706"/>
          </w:tcPr>
          <w:p>
            <w:pPr>
              <w:pStyle w:val="Tabla"/>
            </w:pPr>
            <w:r/>
            <w:r>
              <w:rPr>
                <w:b w:val="0"/>
                <w:i w:val="0"/>
              </w:rPr>
            </w:r>
            <w:r>
              <w:rPr>
                <w:b/>
                <w:i w:val="0"/>
              </w:rPr>
              <w:t>Los aspectos creativos</w:t>
            </w:r>
            <w:r>
              <w:rPr>
                <w:b w:val="0"/>
                <w:i w:val="0"/>
              </w:rPr>
            </w:r>
          </w:p>
        </w:tc>
        <w:tc>
          <w:tcPr>
            <w:tcW w:type="dxa" w:w="4706"/>
          </w:tcPr>
          <w:p>
            <w:pPr>
              <w:pStyle w:val="Tabla"/>
            </w:pPr>
            <w:r/>
            <w:r>
              <w:rPr>
                <w:b w:val="0"/>
                <w:i w:val="0"/>
              </w:rPr>
              <w:t>El creador</w:t>
            </w:r>
          </w:p>
        </w:tc>
      </w:tr>
      <w:tr>
        <w:tc>
          <w:tcPr>
            <w:tcW w:type="dxa" w:w="4706"/>
          </w:tcPr>
          <w:p>
            <w:pPr>
              <w:pStyle w:val="Tabla"/>
            </w:pPr>
            <w:r/>
            <w:r>
              <w:rPr>
                <w:b w:val="0"/>
                <w:i w:val="0"/>
              </w:rPr>
            </w:r>
            <w:r>
              <w:rPr>
                <w:b/>
                <w:i w:val="0"/>
              </w:rPr>
              <w:t>La producción</w:t>
            </w:r>
            <w:r>
              <w:rPr>
                <w:b w:val="0"/>
                <w:i w:val="0"/>
              </w:rPr>
            </w:r>
          </w:p>
        </w:tc>
        <w:tc>
          <w:tcPr>
            <w:tcW w:type="dxa" w:w="4706"/>
          </w:tcPr>
          <w:p>
            <w:pPr>
              <w:pStyle w:val="Tabla"/>
            </w:pPr>
            <w:r/>
            <w:r>
              <w:rPr>
                <w:b w:val="0"/>
                <w:i w:val="0"/>
              </w:rPr>
              <w:t>El productor ejecutivo</w:t>
            </w:r>
          </w:p>
        </w:tc>
      </w:tr>
      <w:tr>
        <w:tc>
          <w:tcPr>
            <w:tcW w:type="dxa" w:w="4706"/>
          </w:tcPr>
          <w:p>
            <w:pPr>
              <w:pStyle w:val="Tabla"/>
            </w:pPr>
            <w:r/>
            <w:r>
              <w:rPr>
                <w:b w:val="0"/>
                <w:i w:val="0"/>
              </w:rPr>
            </w:r>
            <w:r>
              <w:rPr>
                <w:b/>
                <w:i w:val="0"/>
              </w:rPr>
              <w:t>La posproducción</w:t>
            </w:r>
            <w:r>
              <w:rPr>
                <w:b w:val="0"/>
                <w:i w:val="0"/>
              </w:rPr>
            </w:r>
          </w:p>
        </w:tc>
        <w:tc>
          <w:tcPr>
            <w:tcW w:type="dxa" w:w="4706"/>
          </w:tcPr>
          <w:p>
            <w:pPr>
              <w:pStyle w:val="Tabla"/>
            </w:pPr>
            <w:r/>
            <w:r>
              <w:rPr>
                <w:b w:val="0"/>
                <w:i w:val="0"/>
              </w:rPr>
              <w:t>El productor de posproducción</w:t>
            </w:r>
          </w:p>
        </w:tc>
      </w:tr>
    </w:tbl>
    <w:p>
      <w:pPr/>
    </w:p>
    <w:p>
      <w:pPr/>
      <w:r>
        <w:rPr>
          <w:b w:val="0"/>
          <w:i w:val="0"/>
        </w:rPr>
      </w:r>
      <w:r>
        <w:rPr>
          <w:b/>
          <w:i w:val="0"/>
        </w:rPr>
        <w:t>De dónde sale la figura, y explica por qué es reciente</w:t>
      </w:r>
      <w:r>
        <w:rPr>
          <w:b w:val="0"/>
          <w:i w:val="0"/>
        </w:rPr>
        <w:t xml:space="preserve">: </w:t>
      </w:r>
      <w:r>
        <w:rPr>
          <w:b/>
          <w:i w:val="0"/>
        </w:rPr>
        <w:t>de la televisión de serie</w:t>
      </w:r>
      <w:r>
        <w:t xml:space="preserve"> </w:t>
      </w:r>
      <w:r>
        <w:rPr>
          <w:b/>
          <w:i w:val="0"/>
        </w:rPr>
        <w:t>norteamericana</w:t>
      </w:r>
      <w:r>
        <w:rPr>
          <w:b w:val="0"/>
          <w:i w:val="0"/>
        </w:rPr>
        <w:t xml:space="preserve">, donde </w:t>
      </w:r>
      <w:r>
        <w:rPr>
          <w:b/>
          <w:i w:val="0"/>
        </w:rPr>
        <w:t>el creador de una serie es también su productor ejecutivo</w:t>
      </w:r>
      <w:r>
        <w:rPr>
          <w:b w:val="0"/>
          <w:i w:val="0"/>
        </w:rPr>
        <w:t xml:space="preserve">, </w:t>
      </w:r>
      <w:r>
        <w:rPr>
          <w:b/>
          <w:i w:val="0"/>
        </w:rPr>
        <w:t>frente al</w:t>
      </w:r>
      <w:r>
        <w:t xml:space="preserve"> </w:t>
      </w:r>
      <w:r>
        <w:rPr>
          <w:b/>
          <w:i w:val="0"/>
        </w:rPr>
        <w:t>modelo del cine, en el que el director manda en su película y el productor en el proyecto.</w:t>
      </w:r>
      <w:r>
        <w:rPr>
          <w:b w:val="0"/>
          <w:i w:val="0"/>
        </w:rPr>
        <w:t xml:space="preserve"> </w:t>
      </w:r>
      <w:r>
        <w:rPr>
          <w:b/>
          <w:i w:val="0"/>
        </w:rPr>
        <w:t>En una</w:t>
      </w:r>
      <w:r>
        <w:t xml:space="preserve"> </w:t>
      </w:r>
      <w:r>
        <w:rPr>
          <w:b/>
          <w:i w:val="0"/>
        </w:rPr>
        <w:t>serie con muchos episodios y muchos directores, alguien tiene que garantizar que todas las entregas</w:t>
      </w:r>
      <w:r>
        <w:t xml:space="preserve"> </w:t>
      </w:r>
      <w:r>
        <w:rPr>
          <w:b/>
          <w:i w:val="0"/>
        </w:rPr>
        <w:t>sean la misma serie</w:t>
      </w:r>
      <w:r>
        <w:rPr>
          <w:b w:val="0"/>
          <w:i w:val="0"/>
        </w:rPr>
        <w:t xml:space="preserve">, y </w:t>
      </w:r>
      <w:r>
        <w:rPr>
          <w:b/>
          <w:i w:val="0"/>
        </w:rPr>
        <w:t>ése es el papel.</w:t>
      </w:r>
      <w:r>
        <w:rPr>
          <w:b w:val="0"/>
          <w:i w:val="0"/>
        </w:rPr>
      </w:r>
    </w:p>
    <w:p>
      <w:pPr/>
      <w:r>
        <w:rPr>
          <w:b w:val="0"/>
          <w:i w:val="0"/>
        </w:rPr>
      </w:r>
      <w:r>
        <w:rPr>
          <w:b/>
          <w:i w:val="0"/>
        </w:rPr>
        <w:t>Y su relación con el realizador, que es lo que hace la pregunta pertinente en este punto</w:t>
      </w:r>
      <w:r>
        <w:rPr>
          <w:b w:val="0"/>
          <w:i w:val="0"/>
        </w:rPr>
        <w:t xml:space="preserve">: </w:t>
      </w:r>
      <w:r>
        <w:rPr>
          <w:b/>
          <w:i w:val="0"/>
        </w:rPr>
        <w:t>en una</w:t>
      </w:r>
      <w:r>
        <w:t xml:space="preserve"> </w:t>
      </w:r>
      <w:r>
        <w:rPr>
          <w:b/>
          <w:i w:val="0"/>
        </w:rPr>
        <w:t xml:space="preserve">serie, el realizador de cada episodio trabaja BAJO la autoridad creativa del </w:t>
      </w:r>
      <w:r>
        <w:rPr>
          <w:b/>
          <w:i/>
        </w:rPr>
        <w:t>showrunner</w:t>
      </w:r>
      <w:r>
        <w:rPr>
          <w:b/>
          <w:i w:val="0"/>
        </w:rPr>
        <w:t>.</w:t>
      </w:r>
      <w:r>
        <w:rPr>
          <w:b w:val="0"/>
          <w:i w:val="0"/>
        </w:rPr>
        <w:t xml:space="preserve"> </w:t>
      </w:r>
      <w:r>
        <w:rPr>
          <w:b/>
          <w:i w:val="0"/>
        </w:rPr>
        <w:t>Es una</w:t>
      </w:r>
      <w:r>
        <w:t xml:space="preserve"> </w:t>
      </w:r>
      <w:r>
        <w:rPr>
          <w:b/>
          <w:i w:val="0"/>
        </w:rPr>
        <w:t>inversión de la jerarquía del cine</w:t>
      </w:r>
      <w:r>
        <w:rPr>
          <w:b w:val="0"/>
          <w:i w:val="0"/>
        </w:rPr>
        <w:t xml:space="preserve">, y </w:t>
      </w:r>
      <w:r>
        <w:rPr>
          <w:b/>
          <w:i w:val="0"/>
        </w:rPr>
        <w:t>la biblia de la serie —tema 8— es el instrumento con el que</w:t>
      </w:r>
      <w:r>
        <w:t xml:space="preserve"> </w:t>
      </w:r>
      <w:r>
        <w:rPr>
          <w:b/>
          <w:i w:val="0"/>
        </w:rPr>
        <w:t>esa autoridad se ejerce.</w:t>
      </w:r>
      <w:r>
        <w:rPr>
          <w:b w:val="0"/>
          <w:i w:val="0"/>
        </w:rPr>
      </w:r>
    </w:p>
    <w:p>
      <w:pPr/>
      <w:r>
        <w:rPr>
          <w:b w:val="0"/>
          <w:i w:val="0"/>
        </w:rPr>
      </w:r>
      <w:r>
        <w:rPr>
          <w:b/>
          <w:i w:val="0"/>
        </w:rPr>
        <w:t>Las tres opciones falsas describen tres puestos reales y distintos: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puesto describe</w:t>
            </w:r>
          </w:p>
        </w:tc>
      </w:tr>
      <w:tr>
        <w:tc>
          <w:tcPr>
            <w:tcW w:type="dxa" w:w="4706"/>
          </w:tcPr>
          <w:p>
            <w:pPr>
              <w:pStyle w:val="Tabla"/>
            </w:pPr>
            <w:r/>
            <w:r>
              <w:rPr>
                <w:b w:val="0"/>
                <w:i w:val="0"/>
              </w:rPr>
              <w:t>«El encargado de producción que supervisa localización, medios, financiación y patrocinio»</w:t>
            </w:r>
          </w:p>
        </w:tc>
        <w:tc>
          <w:tcPr>
            <w:tcW w:type="dxa" w:w="4706"/>
          </w:tcPr>
          <w:p>
            <w:pPr>
              <w:pStyle w:val="Tabla"/>
            </w:pPr>
            <w:r/>
            <w:r>
              <w:rPr>
                <w:b w:val="0"/>
                <w:i w:val="0"/>
              </w:rPr>
            </w:r>
            <w:r>
              <w:rPr>
                <w:b/>
                <w:i w:val="0"/>
              </w:rPr>
              <w:t>EL PRODUCTOR EJECUTIVO o el productor de línea.</w:t>
            </w:r>
            <w:r>
              <w:rPr>
                <w:b w:val="0"/>
                <w:i w:val="0"/>
              </w:rPr>
              <w:t xml:space="preserve"> </w:t>
            </w:r>
            <w:r>
              <w:rPr>
                <w:b/>
                <w:i w:val="0"/>
              </w:rPr>
              <w:t>Es la trampa mejor puesta</w:t>
            </w:r>
            <w:r>
              <w:rPr>
                <w:b w:val="0"/>
                <w:i w:val="0"/>
              </w:rPr>
              <w:t xml:space="preserve">, porque </w:t>
            </w:r>
            <w:r>
              <w:rPr>
                <w:b/>
                <w:i w:val="0"/>
              </w:rPr>
              <w:t xml:space="preserve">describe la mitad ejecutiva del </w:t>
            </w:r>
            <w:r>
              <w:rPr>
                <w:b/>
                <w:i/>
              </w:rPr>
              <w:t>showrunner</w:t>
            </w:r>
            <w:r>
              <w:rPr>
                <w:b/>
                <w:i w:val="0"/>
              </w:rPr>
              <w:t xml:space="preserve"> y le quita la creativa</w:t>
            </w:r>
            <w:r>
              <w:rPr>
                <w:b w:val="0"/>
                <w:i w:val="0"/>
              </w:rPr>
            </w:r>
          </w:p>
        </w:tc>
      </w:tr>
      <w:tr>
        <w:tc>
          <w:tcPr>
            <w:tcW w:type="dxa" w:w="4706"/>
          </w:tcPr>
          <w:p>
            <w:pPr>
              <w:pStyle w:val="Tabla"/>
            </w:pPr>
            <w:r/>
            <w:r>
              <w:rPr>
                <w:b w:val="0"/>
                <w:i w:val="0"/>
              </w:rPr>
              <w:t xml:space="preserve">«La persona que desarrolla la biblia y crea el contexto, diseñando su </w:t>
            </w:r>
            <w:r>
              <w:rPr>
                <w:b w:val="0"/>
                <w:i/>
              </w:rPr>
              <w:t>storyworld</w:t>
            </w:r>
            <w:r>
              <w:rPr>
                <w:b w:val="0"/>
                <w:i w:val="0"/>
              </w:rPr>
              <w:t>»</w:t>
            </w:r>
          </w:p>
        </w:tc>
        <w:tc>
          <w:tcPr>
            <w:tcW w:type="dxa" w:w="4706"/>
          </w:tcPr>
          <w:p>
            <w:pPr>
              <w:pStyle w:val="Tabla"/>
            </w:pPr>
            <w:r/>
            <w:r>
              <w:rPr>
                <w:b w:val="0"/>
                <w:i w:val="0"/>
              </w:rPr>
            </w:r>
            <w:r>
              <w:rPr>
                <w:b/>
                <w:i w:val="0"/>
              </w:rPr>
              <w:t>EL CREADOR de la serie.</w:t>
            </w:r>
            <w:r>
              <w:rPr>
                <w:b w:val="0"/>
                <w:i w:val="0"/>
              </w:rPr>
              <w:t xml:space="preserve"> </w:t>
            </w:r>
            <w:r>
              <w:rPr>
                <w:b/>
                <w:i w:val="0"/>
              </w:rPr>
              <w:t>También es la mitad de la figura</w:t>
            </w:r>
            <w:r>
              <w:rPr>
                <w:b w:val="0"/>
                <w:i w:val="0"/>
              </w:rPr>
              <w:t xml:space="preserve">: </w:t>
            </w:r>
            <w:r>
              <w:rPr>
                <w:b/>
                <w:i w:val="0"/>
              </w:rPr>
              <w:t>la creativa, sin la ejecutiva</w:t>
            </w:r>
            <w:r>
              <w:rPr>
                <w:b w:val="0"/>
                <w:i w:val="0"/>
              </w:rPr>
            </w:r>
          </w:p>
        </w:tc>
      </w:tr>
      <w:tr>
        <w:tc>
          <w:tcPr>
            <w:tcW w:type="dxa" w:w="4706"/>
          </w:tcPr>
          <w:p>
            <w:pPr>
              <w:pStyle w:val="Tabla"/>
            </w:pPr>
            <w:r/>
            <w:r>
              <w:rPr>
                <w:b w:val="0"/>
                <w:i w:val="0"/>
              </w:rPr>
              <w:t>«El autor de los guiones de una temporada en las que imprime su carácter personal»</w:t>
            </w:r>
          </w:p>
        </w:tc>
        <w:tc>
          <w:tcPr>
            <w:tcW w:type="dxa" w:w="4706"/>
          </w:tcPr>
          <w:p>
            <w:pPr>
              <w:pStyle w:val="Tabla"/>
            </w:pPr>
            <w:r/>
            <w:r>
              <w:rPr>
                <w:b w:val="0"/>
                <w:i w:val="0"/>
              </w:rPr>
            </w:r>
            <w:r>
              <w:rPr>
                <w:b/>
                <w:i w:val="0"/>
              </w:rPr>
              <w:t>EL GUIONISTA PRINCIPAL</w:t>
            </w:r>
            <w:r>
              <w:rPr>
                <w:b w:val="0"/>
                <w:i w:val="0"/>
              </w:rPr>
            </w:r>
          </w:p>
        </w:tc>
      </w:tr>
    </w:tbl>
    <w:p>
      <w:pPr/>
    </w:p>
    <w:p>
      <w:pPr/>
      <w:r>
        <w:rPr>
          <w:b w:val="0"/>
          <w:i w:val="0"/>
        </w:rPr>
      </w:r>
      <w:r>
        <w:rPr>
          <w:b/>
          <w:i w:val="0"/>
        </w:rPr>
        <w:t>Cómo se contesta</w:t>
      </w:r>
      <w:r>
        <w:rPr>
          <w:b w:val="0"/>
          <w:i w:val="0"/>
        </w:rPr>
        <w:t xml:space="preserve">: </w:t>
      </w:r>
      <w:r>
        <w:rPr>
          <w:b/>
          <w:i w:val="0"/>
        </w:rPr>
        <w:t>las tres falsas describen MITADES del puesto y la buena describe LAS DOS</w:t>
      </w:r>
      <w:r>
        <w:t xml:space="preserve"> </w:t>
      </w:r>
      <w:r>
        <w:rPr>
          <w:b/>
          <w:i w:val="0"/>
        </w:rPr>
        <w:t>JUNTAS.</w:t>
      </w:r>
      <w:r>
        <w:rPr>
          <w:b w:val="0"/>
          <w:i w:val="0"/>
        </w:rPr>
        <w:t xml:space="preserve"> </w:t>
      </w:r>
      <w:r>
        <w:rPr>
          <w:b/>
          <w:i w:val="0"/>
        </w:rPr>
        <w:t>La palabra que la identifica es «TANTO… COMO»</w:t>
      </w:r>
      <w:r>
        <w:rPr>
          <w:b w:val="0"/>
          <w:i w:val="0"/>
        </w:rPr>
        <w:t xml:space="preserve">: </w:t>
      </w:r>
      <w:r>
        <w:rPr>
          <w:b/>
          <w:i w:val="0"/>
        </w:rPr>
        <w:t>tanto el guion y lo creativo COMO la</w:t>
      </w:r>
      <w:r>
        <w:t xml:space="preserve"> </w:t>
      </w:r>
      <w:r>
        <w:rPr>
          <w:b/>
          <w:i w:val="0"/>
        </w:rPr>
        <w:t>producción y la posproducción.</w:t>
      </w:r>
      <w:r>
        <w:rPr>
          <w:b w:val="0"/>
          <w:i w:val="0"/>
        </w:rPr>
        <w:t xml:space="preserve"> </w:t>
      </w:r>
      <w:r>
        <w:rPr>
          <w:b/>
          <w:i w:val="0"/>
        </w:rPr>
        <w:t>Y la segunda condición es «desde el principio y hasta el final».</w:t>
      </w:r>
      <w:r>
        <w:rPr>
          <w:b w:val="0"/>
          <w:i w:val="0"/>
        </w:rPr>
      </w:r>
    </w:p>
    <w:p>
      <w:pPr>
        <w:pStyle w:val="Heading2"/>
      </w:pPr>
      <w:r>
        <w:rPr>
          <w:b w:val="0"/>
          <w:i w:val="0"/>
        </w:rPr>
        <w:t>10.7 El operativo de una señal institucional</w:t>
      </w:r>
    </w:p>
    <w:p>
      <w:pPr/>
      <w:r>
        <w:rPr>
          <w:b w:val="0"/>
          <w:i w:val="0"/>
        </w:rPr>
      </w:r>
      <w:r>
        <w:rPr>
          <w:b/>
          <w:i w:val="0"/>
        </w:rPr>
        <w:t>Una señal institucional es la señal única de un acto que varias cadenas van a emitir</w:t>
      </w:r>
      <w:r>
        <w:rPr>
          <w:b w:val="0"/>
          <w:i w:val="0"/>
        </w:rPr>
        <w:t>, producida por</w:t>
      </w:r>
      <w:r>
        <w:t xml:space="preserve"> </w:t>
      </w:r>
      <w:r>
        <w:rPr>
          <w:b w:val="0"/>
          <w:i w:val="0"/>
        </w:rPr>
        <w:t xml:space="preserve">un operador designado y ofrecida a todos. </w:t>
      </w:r>
      <w:r>
        <w:rPr>
          <w:b/>
          <w:i w:val="0"/>
        </w:rPr>
        <w:t>En un operativo así hay una cadena de mando propia</w:t>
      </w:r>
      <w:r>
        <w:rPr>
          <w:b w:val="0"/>
          <w:i w:val="0"/>
        </w:rPr>
        <w:t>, y el</w:t>
      </w:r>
      <w:r>
        <w:t xml:space="preserve"> </w:t>
      </w:r>
      <w:r>
        <w:rPr>
          <w:b w:val="0"/>
          <w:i w:val="0"/>
        </w:rPr>
        <w:t>examen pregunta por un eslabón concreto.</w:t>
      </w:r>
    </w:p>
    <w:p>
      <w:pPr/>
      <w:r>
        <w:rPr>
          <w:b w:val="0"/>
          <w:i w:val="0"/>
        </w:rPr>
      </w:r>
      <w:r>
        <w:rPr>
          <w:b/>
          <w:i w:val="0"/>
        </w:rPr>
        <w:t>Quien da la orden a control central de abrir y cerrar con una carta identificativa la señal</w:t>
      </w:r>
      <w:r>
        <w:t xml:space="preserve"> </w:t>
      </w:r>
      <w:r>
        <w:rPr>
          <w:b/>
          <w:i w:val="0"/>
        </w:rPr>
        <w:t>institucional en un operativo de Servicios Informativos en TVE es el productor desde la unidad</w:t>
      </w:r>
      <w:r>
        <w:t xml:space="preserve"> </w:t>
      </w:r>
      <w:r>
        <w:rPr>
          <w:b/>
          <w:i w:val="0"/>
        </w:rPr>
        <w:t>móvil.</w:t>
      </w:r>
      <w:r>
        <w:rPr>
          <w:b w:val="0"/>
          <w:i w:val="0"/>
        </w:rPr>
        <w:t xml:space="preserve"> Ésa es la respuesta oficial a la pregunta 93.</w:t>
      </w:r>
    </w:p>
    <w:p>
      <w:pPr/>
      <w:r>
        <w:rPr>
          <w:b w:val="0"/>
          <w:i w:val="0"/>
        </w:rPr>
      </w:r>
      <w:r>
        <w:rPr>
          <w:b/>
          <w:i w:val="0"/>
        </w:rPr>
        <w:t>Qué es la carta identificativa y para qué se abre y se cierra con ella</w:t>
      </w:r>
      <w:r>
        <w:rPr>
          <w:b w:val="0"/>
          <w:i w:val="0"/>
        </w:rPr>
        <w:t xml:space="preserve">: </w:t>
      </w:r>
      <w:r>
        <w:rPr>
          <w:b/>
          <w:i w:val="0"/>
        </w:rPr>
        <w:t>un rótulo fijo que dice</w:t>
      </w:r>
      <w:r>
        <w:t xml:space="preserve"> </w:t>
      </w:r>
      <w:r>
        <w:rPr>
          <w:b/>
          <w:i w:val="0"/>
        </w:rPr>
        <w:t>de qué señal se trata</w:t>
      </w:r>
      <w:r>
        <w:rPr>
          <w:b w:val="0"/>
          <w:i w:val="0"/>
        </w:rPr>
        <w:t xml:space="preserve">, con el acto, la fecha y el origen. </w:t>
      </w:r>
      <w:r>
        <w:rPr>
          <w:b/>
          <w:i w:val="0"/>
        </w:rPr>
        <w:t>Se emite ANTES de que empiece la señal y</w:t>
      </w:r>
      <w:r>
        <w:t xml:space="preserve"> </w:t>
      </w:r>
      <w:r>
        <w:rPr>
          <w:b/>
          <w:i w:val="0"/>
        </w:rPr>
        <w:t>DESPUÉS de que termine</w:t>
      </w:r>
      <w:r>
        <w:rPr>
          <w:b w:val="0"/>
          <w:i w:val="0"/>
        </w:rPr>
        <w:t xml:space="preserve">, para que </w:t>
      </w:r>
      <w:r>
        <w:rPr>
          <w:b/>
          <w:i w:val="0"/>
        </w:rPr>
        <w:t>quien la esté recibiendo sepa que la señal está ahí, que es la</w:t>
      </w:r>
      <w:r>
        <w:t xml:space="preserve"> </w:t>
      </w:r>
      <w:r>
        <w:rPr>
          <w:b/>
          <w:i w:val="0"/>
        </w:rPr>
        <w:t>correcta y cuándo empieza y acaba.</w:t>
      </w:r>
      <w:r>
        <w:rPr>
          <w:b w:val="0"/>
          <w:i w:val="0"/>
        </w:rPr>
        <w:t xml:space="preserve"> </w:t>
      </w:r>
      <w:r>
        <w:rPr>
          <w:b/>
          <w:i w:val="0"/>
        </w:rPr>
        <w:t>Es la forma de decir «esto es lo que hay» a quien recibe la</w:t>
      </w:r>
      <w:r>
        <w:t xml:space="preserve"> </w:t>
      </w:r>
      <w:r>
        <w:rPr>
          <w:b/>
          <w:i w:val="0"/>
        </w:rPr>
        <w:t>señal sin saber qué le llega.</w:t>
      </w:r>
      <w:r>
        <w:rPr>
          <w:b w:val="0"/>
          <w:i w:val="0"/>
        </w:rPr>
      </w:r>
    </w:p>
    <w:p>
      <w:pPr/>
      <w:r>
        <w:rPr>
          <w:b w:val="0"/>
          <w:i w:val="0"/>
        </w:rPr>
      </w:r>
      <w:r>
        <w:rPr>
          <w:b/>
          <w:i w:val="0"/>
        </w:rPr>
        <w:t>Por qué la orden la da el PRODUCTOR y no el realizador, que es lo que la pregunta mide</w:t>
      </w:r>
      <w:r>
        <w:rPr>
          <w:b w:val="0"/>
          <w:i w:val="0"/>
        </w:rPr>
        <w:t xml:space="preserve">: </w:t>
      </w:r>
      <w:r>
        <w:rPr>
          <w:b/>
          <w:i w:val="0"/>
        </w:rPr>
        <w:t>abrir y</w:t>
      </w:r>
      <w:r>
        <w:t xml:space="preserve"> </w:t>
      </w:r>
      <w:r>
        <w:rPr>
          <w:b/>
          <w:i w:val="0"/>
        </w:rPr>
        <w:t>cerrar la señal no es una decisión de imagen: es una decisión de OPERATIVO.</w:t>
      </w:r>
      <w:r>
        <w:rPr>
          <w:b w:val="0"/>
          <w:i w:val="0"/>
        </w:rPr>
        <w:t xml:space="preserve"> </w:t>
      </w:r>
      <w:r>
        <w:rPr>
          <w:b/>
          <w:i w:val="0"/>
        </w:rPr>
        <w:t>El realizador decide</w:t>
      </w:r>
      <w:r>
        <w:t xml:space="preserve"> </w:t>
      </w:r>
      <w:r>
        <w:rPr>
          <w:b/>
          <w:i w:val="0"/>
        </w:rPr>
        <w:t>qué plano sale; el productor decide cuándo la señal se pone a disposición y cuándo se retira</w:t>
      </w:r>
      <w:r>
        <w:rPr>
          <w:b w:val="0"/>
          <w:i w:val="0"/>
        </w:rPr>
        <w:t>, porque</w:t>
      </w:r>
      <w:r>
        <w:t xml:space="preserve"> </w:t>
      </w:r>
      <w:r>
        <w:rPr>
          <w:b w:val="0"/>
          <w:i w:val="0"/>
        </w:rPr>
      </w:r>
      <w:r>
        <w:rPr>
          <w:b/>
          <w:i w:val="0"/>
        </w:rPr>
        <w:t>eso afecta a los medios contratados, a los enlaces y a los destinatarios de la señal.</w:t>
      </w:r>
      <w:r>
        <w:rPr>
          <w:b w:val="0"/>
          <w:i w:val="0"/>
        </w:rPr>
        <w:t xml:space="preserve"> </w:t>
      </w:r>
      <w:r>
        <w:rPr>
          <w:b/>
          <w:i w:val="0"/>
        </w:rPr>
        <w:t>La regla del</w:t>
      </w:r>
      <w:r>
        <w:t xml:space="preserve"> </w:t>
      </w:r>
      <w:r>
        <w:rPr>
          <w:b/>
          <w:i w:val="0"/>
        </w:rPr>
        <w:t>epígrafe 1 se cumple aquí también</w:t>
      </w:r>
      <w:r>
        <w:rPr>
          <w:b w:val="0"/>
          <w:i w:val="0"/>
        </w:rPr>
        <w:t xml:space="preserve">: </w:t>
      </w:r>
      <w:r>
        <w:rPr>
          <w:b/>
          <w:i w:val="0"/>
        </w:rPr>
        <w:t>el realizador manda sobre la imagen; el productor, sobre el</w:t>
      </w:r>
      <w:r>
        <w:t xml:space="preserve"> </w:t>
      </w:r>
      <w:r>
        <w:rPr>
          <w:b/>
          <w:i w:val="0"/>
        </w:rPr>
        <w:t>operativo.</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realizador desde la unidad móvil»</w:t>
            </w:r>
          </w:p>
        </w:tc>
        <w:tc>
          <w:tcPr>
            <w:tcW w:type="dxa" w:w="4706"/>
          </w:tcPr>
          <w:p>
            <w:pPr>
              <w:pStyle w:val="Tabla"/>
            </w:pPr>
            <w:r/>
            <w:r>
              <w:rPr>
                <w:b w:val="0"/>
                <w:i w:val="0"/>
              </w:rPr>
            </w:r>
            <w:r>
              <w:rPr>
                <w:b/>
                <w:i w:val="0"/>
              </w:rPr>
              <w:t>LA TRAMPA MEJOR PUESTA</w:t>
            </w:r>
            <w:r>
              <w:rPr>
                <w:b w:val="0"/>
                <w:i w:val="0"/>
              </w:rPr>
              <w:t xml:space="preserve">: </w:t>
            </w:r>
            <w:r>
              <w:rPr>
                <w:b/>
                <w:i w:val="0"/>
              </w:rPr>
              <w:t>está en el sitio correcto y es el puesto equivocado</w:t>
            </w:r>
            <w:r>
              <w:rPr>
                <w:b w:val="0"/>
                <w:i w:val="0"/>
              </w:rPr>
            </w:r>
          </w:p>
        </w:tc>
      </w:tr>
      <w:tr>
        <w:tc>
          <w:tcPr>
            <w:tcW w:type="dxa" w:w="4706"/>
          </w:tcPr>
          <w:p>
            <w:pPr>
              <w:pStyle w:val="Tabla"/>
            </w:pPr>
            <w:r/>
            <w:r>
              <w:rPr>
                <w:b w:val="0"/>
                <w:i w:val="0"/>
              </w:rPr>
              <w:t>«No es necesario dar esta orden a control central»</w:t>
            </w:r>
          </w:p>
        </w:tc>
        <w:tc>
          <w:tcPr>
            <w:tcW w:type="dxa" w:w="4706"/>
          </w:tcPr>
          <w:p>
            <w:pPr>
              <w:pStyle w:val="Tabla"/>
            </w:pPr>
            <w:r/>
            <w:r>
              <w:rPr>
                <w:b w:val="0"/>
                <w:i w:val="0"/>
              </w:rPr>
            </w:r>
            <w:r>
              <w:rPr>
                <w:b/>
                <w:i w:val="0"/>
              </w:rPr>
              <w:t>Sí lo es</w:t>
            </w:r>
            <w:r>
              <w:rPr>
                <w:b w:val="0"/>
                <w:i w:val="0"/>
              </w:rPr>
              <w:t xml:space="preserve">: </w:t>
            </w:r>
            <w:r>
              <w:rPr>
                <w:b/>
                <w:i w:val="0"/>
              </w:rPr>
              <w:t>la carta la inserta control central</w:t>
            </w:r>
            <w:r>
              <w:rPr>
                <w:b w:val="0"/>
                <w:i w:val="0"/>
              </w:rPr>
              <w:t>, no la unidad móvil</w:t>
            </w:r>
          </w:p>
        </w:tc>
      </w:tr>
      <w:tr>
        <w:tc>
          <w:tcPr>
            <w:tcW w:type="dxa" w:w="4706"/>
          </w:tcPr>
          <w:p>
            <w:pPr>
              <w:pStyle w:val="Tabla"/>
            </w:pPr>
            <w:r/>
            <w:r>
              <w:rPr>
                <w:b w:val="0"/>
                <w:i w:val="0"/>
              </w:rPr>
              <w:t>«El realizador de emisiones desde el control de continuidad»</w:t>
            </w:r>
          </w:p>
        </w:tc>
        <w:tc>
          <w:tcPr>
            <w:tcW w:type="dxa" w:w="4706"/>
          </w:tcPr>
          <w:p>
            <w:pPr>
              <w:pStyle w:val="Tabla"/>
            </w:pPr>
            <w:r/>
            <w:r>
              <w:rPr>
                <w:b w:val="0"/>
                <w:i w:val="0"/>
              </w:rPr>
            </w:r>
            <w:r>
              <w:rPr>
                <w:b/>
                <w:i w:val="0"/>
              </w:rPr>
              <w:t>Ése gobierna la EMISIÓN del canal</w:t>
            </w:r>
            <w:r>
              <w:rPr>
                <w:b w:val="0"/>
                <w:i w:val="0"/>
              </w:rPr>
              <w:t>, no el operativo de la señal institucional</w:t>
            </w:r>
          </w:p>
        </w:tc>
      </w:tr>
    </w:tbl>
    <w:p>
      <w:pPr/>
    </w:p>
    <w:p>
      <w:pPr/>
      <w:r>
        <w:rPr>
          <w:b w:val="0"/>
          <w:i w:val="0"/>
        </w:rPr>
      </w:r>
      <w:r>
        <w:rPr>
          <w:b/>
          <w:i w:val="0"/>
        </w:rPr>
        <w:t>Una declaración expresa</w:t>
      </w:r>
      <w:r>
        <w:rPr>
          <w:b w:val="0"/>
          <w:i w:val="0"/>
        </w:rPr>
        <w:t xml:space="preserve">: </w:t>
      </w:r>
      <w:r>
        <w:rPr>
          <w:b/>
          <w:i w:val="0"/>
        </w:rPr>
        <w:t>este reparto de responsabilidades es el que la plantilla oficial da para</w:t>
      </w:r>
      <w:r>
        <w:t xml:space="preserve"> </w:t>
      </w:r>
      <w:r>
        <w:rPr>
          <w:b/>
          <w:i w:val="0"/>
        </w:rPr>
        <w:t>la operativa de Servicios Informativos de la casa</w:t>
      </w:r>
      <w:r>
        <w:rPr>
          <w:b w:val="0"/>
          <w:i w:val="0"/>
        </w:rPr>
        <w:t xml:space="preserve">, y </w:t>
      </w:r>
      <w:r>
        <w:rPr>
          <w:b/>
          <w:i w:val="0"/>
        </w:rPr>
        <w:t>este proyecto no ha consultado documentación</w:t>
      </w:r>
      <w:r>
        <w:t xml:space="preserve"> </w:t>
      </w:r>
      <w:r>
        <w:rPr>
          <w:b/>
          <w:i w:val="0"/>
        </w:rPr>
        <w:t>interna de la Corporación que lo fije.</w:t>
      </w:r>
      <w:r>
        <w:rPr>
          <w:b w:val="0"/>
          <w:i w:val="0"/>
        </w:rPr>
        <w:t xml:space="preserve"> </w:t>
      </w:r>
      <w:r>
        <w:rPr>
          <w:b/>
          <w:i w:val="0"/>
        </w:rPr>
        <w:t>La respuesta descansa en la plantilla oficial.</w:t>
      </w:r>
      <w:r>
        <w:rPr>
          <w:b w:val="0"/>
          <w:i w:val="0"/>
        </w:rPr>
      </w:r>
    </w:p>
    <w:p>
      <w:pPr/>
      <w:r>
        <w:rPr>
          <w:b w:val="0"/>
          <w:i w:val="0"/>
        </w:rPr>
      </w:r>
      <w:r>
        <w:rPr>
          <w:b/>
          <w:i w:val="0"/>
        </w:rPr>
        <w:t>Lo que este tema sí sostiene, y es lo que la hace razonable</w:t>
      </w:r>
      <w:r>
        <w:rPr>
          <w:b w:val="0"/>
          <w:i w:val="0"/>
        </w:rPr>
        <w:t xml:space="preserve">: </w:t>
      </w:r>
      <w:r>
        <w:rPr>
          <w:b/>
          <w:i w:val="0"/>
        </w:rPr>
        <w:t>la regla general del epígrafe 1</w:t>
      </w:r>
      <w:r>
        <w:rPr>
          <w:b w:val="0"/>
          <w:i w:val="0"/>
        </w:rPr>
      </w:r>
      <w:r>
        <w:t xml:space="preserve"> </w:t>
      </w:r>
      <w:r>
        <w:rPr>
          <w:b w:val="0"/>
          <w:i w:val="0"/>
        </w:rPr>
        <w:t xml:space="preserve">—el realizador manda sobre la imagen y no sobre el operativo— </w:t>
      </w:r>
      <w:r>
        <w:rPr>
          <w:b/>
          <w:i w:val="0"/>
        </w:rPr>
        <w:t>y la función de la carta</w:t>
      </w:r>
      <w:r>
        <w:t xml:space="preserve"> </w:t>
      </w:r>
      <w:r>
        <w:rPr>
          <w:b/>
          <w:i w:val="0"/>
        </w:rPr>
        <w:t>identificativa</w:t>
      </w:r>
      <w:r>
        <w:rPr>
          <w:b w:val="0"/>
          <w:i w:val="0"/>
        </w:rPr>
        <w:t xml:space="preserve">, que </w:t>
      </w:r>
      <w:r>
        <w:rPr>
          <w:b/>
          <w:i w:val="0"/>
        </w:rPr>
        <w:t>es un elemento de servicio a quien recibe la señal y no una decisión</w:t>
      </w:r>
      <w:r>
        <w:t xml:space="preserve"> </w:t>
      </w:r>
      <w:r>
        <w:rPr>
          <w:b/>
          <w:i w:val="0"/>
        </w:rPr>
        <w:t>narrativa.</w:t>
      </w:r>
      <w:r>
        <w:rPr>
          <w:b w:val="0"/>
          <w:i w:val="0"/>
        </w:rPr>
      </w:r>
    </w:p>
    <w:p>
      <w:pPr>
        <w:pStyle w:val="Heading2"/>
      </w:pPr>
      <w:r>
        <w:rPr>
          <w:b w:val="0"/>
          <w:i w:val="0"/>
        </w:rPr>
        <w:t>10.8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46</w:t>
            </w:r>
          </w:p>
        </w:tc>
        <w:tc>
          <w:tcPr>
            <w:tcW w:type="dxa" w:w="3137"/>
          </w:tcPr>
          <w:p>
            <w:pPr>
              <w:pStyle w:val="Tabla"/>
            </w:pPr>
            <w:r/>
            <w:r>
              <w:rPr>
                <w:b w:val="0"/>
                <w:i w:val="0"/>
              </w:rPr>
              <w:t xml:space="preserve">Qué es un </w:t>
            </w:r>
            <w:r>
              <w:rPr>
                <w:b w:val="0"/>
                <w:i/>
              </w:rPr>
              <w:t>showrunner</w:t>
            </w:r>
          </w:p>
        </w:tc>
        <w:tc>
          <w:tcPr>
            <w:tcW w:type="dxa" w:w="3137"/>
          </w:tcPr>
          <w:p>
            <w:pPr>
              <w:pStyle w:val="Tabla"/>
            </w:pPr>
            <w:r/>
            <w:r>
              <w:rPr>
                <w:b w:val="0"/>
                <w:i w:val="0"/>
              </w:rPr>
              <w:t>d) Controla guion, creatividad, producción y posproducción ✔</w:t>
            </w:r>
          </w:p>
        </w:tc>
      </w:tr>
      <w:tr>
        <w:tc>
          <w:tcPr>
            <w:tcW w:type="dxa" w:w="3137"/>
          </w:tcPr>
          <w:p>
            <w:pPr>
              <w:pStyle w:val="Tabla"/>
            </w:pPr>
            <w:r/>
            <w:r>
              <w:rPr>
                <w:b w:val="0"/>
                <w:i w:val="0"/>
              </w:rPr>
              <w:t>49</w:t>
            </w:r>
          </w:p>
        </w:tc>
        <w:tc>
          <w:tcPr>
            <w:tcW w:type="dxa" w:w="3137"/>
          </w:tcPr>
          <w:p>
            <w:pPr>
              <w:pStyle w:val="Tabla"/>
            </w:pPr>
            <w:r/>
            <w:r>
              <w:rPr>
                <w:b w:val="0"/>
                <w:i w:val="0"/>
              </w:rPr>
              <w:t>Quién cumple la figura de director en un informativo</w:t>
            </w:r>
          </w:p>
        </w:tc>
        <w:tc>
          <w:tcPr>
            <w:tcW w:type="dxa" w:w="3137"/>
          </w:tcPr>
          <w:p>
            <w:pPr>
              <w:pStyle w:val="Tabla"/>
            </w:pPr>
            <w:r/>
            <w:r>
              <w:rPr>
                <w:b w:val="0"/>
                <w:i w:val="0"/>
              </w:rPr>
              <w:t>c) El editor ✔</w:t>
            </w:r>
          </w:p>
        </w:tc>
      </w:tr>
      <w:tr>
        <w:tc>
          <w:tcPr>
            <w:tcW w:type="dxa" w:w="3137"/>
          </w:tcPr>
          <w:p>
            <w:pPr>
              <w:pStyle w:val="Tabla"/>
            </w:pPr>
            <w:r/>
            <w:r>
              <w:rPr>
                <w:b w:val="0"/>
                <w:i w:val="0"/>
              </w:rPr>
              <w:t>78</w:t>
            </w:r>
          </w:p>
        </w:tc>
        <w:tc>
          <w:tcPr>
            <w:tcW w:type="dxa" w:w="3137"/>
          </w:tcPr>
          <w:p>
            <w:pPr>
              <w:pStyle w:val="Tabla"/>
            </w:pPr>
            <w:r/>
            <w:r>
              <w:rPr>
                <w:b w:val="0"/>
                <w:i w:val="0"/>
              </w:rPr>
              <w:t>Quién entra y saca invitados del plató durante el programa</w:t>
            </w:r>
          </w:p>
        </w:tc>
        <w:tc>
          <w:tcPr>
            <w:tcW w:type="dxa" w:w="3137"/>
          </w:tcPr>
          <w:p>
            <w:pPr>
              <w:pStyle w:val="Tabla"/>
            </w:pPr>
            <w:r/>
            <w:r>
              <w:rPr>
                <w:b w:val="0"/>
                <w:i w:val="0"/>
              </w:rPr>
              <w:t>c) El regidor ✔</w:t>
            </w:r>
          </w:p>
        </w:tc>
      </w:tr>
      <w:tr>
        <w:tc>
          <w:tcPr>
            <w:tcW w:type="dxa" w:w="3137"/>
          </w:tcPr>
          <w:p>
            <w:pPr>
              <w:pStyle w:val="Tabla"/>
            </w:pPr>
            <w:r/>
            <w:r>
              <w:rPr>
                <w:b w:val="0"/>
                <w:i w:val="0"/>
              </w:rPr>
              <w:t>82</w:t>
            </w:r>
          </w:p>
        </w:tc>
        <w:tc>
          <w:tcPr>
            <w:tcW w:type="dxa" w:w="3137"/>
          </w:tcPr>
          <w:p>
            <w:pPr>
              <w:pStyle w:val="Tabla"/>
            </w:pPr>
            <w:r/>
            <w:r>
              <w:rPr>
                <w:b w:val="0"/>
                <w:i w:val="0"/>
              </w:rPr>
              <w:t>Quién responde del control general de un proyecto informativo</w:t>
            </w:r>
          </w:p>
        </w:tc>
        <w:tc>
          <w:tcPr>
            <w:tcW w:type="dxa" w:w="3137"/>
          </w:tcPr>
          <w:p>
            <w:pPr>
              <w:pStyle w:val="Tabla"/>
            </w:pPr>
            <w:r/>
            <w:r>
              <w:rPr>
                <w:b w:val="0"/>
                <w:i w:val="0"/>
              </w:rPr>
              <w:t>a) El productor ejecutivo ✔</w:t>
            </w:r>
          </w:p>
        </w:tc>
      </w:tr>
      <w:tr>
        <w:tc>
          <w:tcPr>
            <w:tcW w:type="dxa" w:w="3137"/>
          </w:tcPr>
          <w:p>
            <w:pPr>
              <w:pStyle w:val="Tabla"/>
            </w:pPr>
            <w:r/>
            <w:r>
              <w:rPr>
                <w:b w:val="0"/>
                <w:i w:val="0"/>
              </w:rPr>
              <w:t>93</w:t>
            </w:r>
          </w:p>
        </w:tc>
        <w:tc>
          <w:tcPr>
            <w:tcW w:type="dxa" w:w="3137"/>
          </w:tcPr>
          <w:p>
            <w:pPr>
              <w:pStyle w:val="Tabla"/>
            </w:pPr>
            <w:r/>
            <w:r>
              <w:rPr>
                <w:b w:val="0"/>
                <w:i w:val="0"/>
              </w:rPr>
              <w:t>Quién ordena abrir y cerrar la señal institucional con carta</w:t>
            </w:r>
          </w:p>
        </w:tc>
        <w:tc>
          <w:tcPr>
            <w:tcW w:type="dxa" w:w="3137"/>
          </w:tcPr>
          <w:p>
            <w:pPr>
              <w:pStyle w:val="Tabla"/>
            </w:pPr>
            <w:r/>
            <w:r>
              <w:rPr>
                <w:b w:val="0"/>
                <w:i w:val="0"/>
              </w:rPr>
              <w:t xml:space="preserve">b) El productor desde la unidad móvil ✔ </w:t>
            </w:r>
            <w:r>
              <w:rPr>
                <w:b/>
                <w:i w:val="0"/>
              </w:rPr>
              <w:t>·</w:t>
            </w:r>
            <w:r>
              <w:rPr>
                <w:b w:val="0"/>
                <w:i w:val="0"/>
              </w:rPr>
              <w:t xml:space="preserve"> sólo con la plantilla</w:t>
            </w:r>
          </w:p>
        </w:tc>
      </w:tr>
    </w:tbl>
    <w:p>
      <w:pPr/>
    </w:p>
    <w:p>
      <w:pPr/>
      <w:r>
        <w:rPr>
          <w:b w:val="0"/>
          <w:i w:val="0"/>
        </w:rPr>
      </w:r>
      <w:r>
        <w:rPr>
          <w:b/>
          <w:i w:val="0"/>
        </w:rPr>
        <w:t>Las cinco respuestas oficiales son correctas.</w:t>
      </w:r>
      <w:r>
        <w:rPr>
          <w:b w:val="0"/>
          <w:i w:val="0"/>
        </w:rPr>
      </w:r>
    </w:p>
    <w:p>
      <w:pPr/>
      <w:r>
        <w:rPr>
          <w:b w:val="0"/>
          <w:i w:val="0"/>
        </w:rPr>
      </w:r>
      <w:r>
        <w:rPr>
          <w:b/>
          <w:i w:val="0"/>
        </w:rPr>
        <w:t>Y una de las cinco descansa sólo en la plantilla</w:t>
      </w:r>
      <w:r>
        <w:rPr>
          <w:b w:val="0"/>
          <w:i w:val="0"/>
        </w:rPr>
        <w:t>: la del reparto de responsabilidades en un</w:t>
      </w:r>
      <w:r>
        <w:t xml:space="preserve"> </w:t>
      </w:r>
      <w:r>
        <w:rPr>
          <w:b w:val="0"/>
          <w:i w:val="0"/>
        </w:rPr>
        <w:t>operativo concreto de la casa.</w:t>
      </w:r>
    </w:p>
    <w:p>
      <w:pPr/>
      <w:r>
        <w:rPr>
          <w:b w:val="0"/>
          <w:i w:val="0"/>
        </w:rPr>
      </w:r>
      <w:r>
        <w:rPr>
          <w:b/>
          <w:i w:val="0"/>
        </w:rPr>
        <w:t>El aviso de estudio, y es el que gobierna el punto</w:t>
      </w:r>
      <w:r>
        <w:rPr>
          <w:b w:val="0"/>
          <w:i w:val="0"/>
        </w:rPr>
        <w:t xml:space="preserve">: </w:t>
      </w:r>
      <w:r>
        <w:rPr>
          <w:b/>
          <w:i w:val="0"/>
        </w:rPr>
        <w:t>las preguntas 49 y 82 son casi gemelas y sus</w:t>
      </w:r>
      <w:r>
        <w:t xml:space="preserve"> </w:t>
      </w:r>
      <w:r>
        <w:rPr>
          <w:b/>
          <w:i w:val="0"/>
        </w:rPr>
        <w:t>respuestas son puestos DISTINTOS.</w:t>
      </w:r>
      <w:r>
        <w:rPr>
          <w:b w:val="0"/>
          <w:i w:val="0"/>
        </w:rPr>
        <w:t xml:space="preserve"> </w:t>
      </w:r>
      <w:r>
        <w:rPr>
          <w:b/>
          <w:i w:val="0"/>
        </w:rPr>
        <w:t>Una pregunta quién hace de director de un informativo —el</w:t>
      </w:r>
      <w:r>
        <w:t xml:space="preserve"> </w:t>
      </w:r>
      <w:r>
        <w:rPr>
          <w:b/>
          <w:i w:val="0"/>
        </w:rPr>
        <w:t>editor— y otra quién controla el proyecto —el productor ejecutivo—.</w:t>
      </w:r>
      <w:r>
        <w:rPr>
          <w:b w:val="0"/>
          <w:i w:val="0"/>
        </w:rPr>
        <w:t xml:space="preserve"> </w:t>
      </w:r>
      <w:r>
        <w:rPr>
          <w:b/>
          <w:i w:val="0"/>
        </w:rPr>
        <w:t>Y las cuatro opciones de las</w:t>
      </w:r>
      <w:r>
        <w:t xml:space="preserve"> </w:t>
      </w:r>
      <w:r>
        <w:rPr>
          <w:b/>
          <w:i w:val="0"/>
        </w:rPr>
        <w:t>dos preguntas se solapan</w:t>
      </w:r>
      <w:r>
        <w:rPr>
          <w:b w:val="0"/>
          <w:i w:val="0"/>
        </w:rPr>
        <w:t xml:space="preserve">: </w:t>
      </w:r>
      <w:r>
        <w:rPr>
          <w:b/>
          <w:i w:val="0"/>
        </w:rPr>
        <w:t>el editor aparece en las dos, el realizador en las dos.</w:t>
      </w:r>
      <w:r>
        <w:rPr>
          <w:b w:val="0"/>
          <w:i w:val="0"/>
        </w:rPr>
        <w:t xml:space="preserve"> </w:t>
      </w:r>
      <w:r>
        <w:rPr>
          <w:b/>
          <w:i w:val="0"/>
        </w:rPr>
        <w:t>Quien no</w:t>
      </w:r>
      <w:r>
        <w:t xml:space="preserve"> </w:t>
      </w:r>
      <w:r>
        <w:rPr>
          <w:b/>
          <w:i w:val="0"/>
        </w:rPr>
        <w:t>distinga «dirigir el programa» de «controlar el proyecto» acierta una y falla la otra.</w:t>
      </w:r>
      <w:r>
        <w:rPr>
          <w:b w:val="0"/>
          <w:i w:val="0"/>
        </w:rPr>
      </w:r>
    </w:p>
    <w:p>
      <w:pPr/>
      <w:r>
        <w:rPr>
          <w:b w:val="0"/>
          <w:i w:val="0"/>
        </w:rPr>
      </w:r>
      <w:r>
        <w:rPr>
          <w:b/>
          <w:i w:val="0"/>
        </w:rPr>
        <w:t>Y la regla que resuelve tres de las cinco</w:t>
      </w:r>
      <w:r>
        <w:rPr>
          <w:b w:val="0"/>
          <w:i w:val="0"/>
        </w:rPr>
        <w:t xml:space="preserve">: </w:t>
      </w:r>
      <w:r>
        <w:rPr>
          <w:b/>
          <w:i w:val="0"/>
        </w:rPr>
        <w:t>el realizador manda sobre CÓMO se ve, no sobre QUÉ se</w:t>
      </w:r>
      <w:r>
        <w:t xml:space="preserve"> </w:t>
      </w:r>
      <w:r>
        <w:rPr>
          <w:b/>
          <w:i w:val="0"/>
        </w:rPr>
        <w:t>cuenta ni sobre CON QUÉ MEDIOS.</w:t>
      </w:r>
      <w:r>
        <w:rPr>
          <w:b w:val="0"/>
          <w:i w:val="0"/>
        </w:rPr>
        <w:t xml:space="preserve"> </w:t>
      </w:r>
      <w:r>
        <w:rPr>
          <w:b/>
          <w:i w:val="0"/>
        </w:rPr>
        <w:t>Aparece como opción falsa en la 49, en la 82 y en la 93</w:t>
      </w:r>
      <w:r>
        <w:rPr>
          <w:b w:val="0"/>
          <w:i w:val="0"/>
        </w:rPr>
        <w:t xml:space="preserve">, y </w:t>
      </w:r>
      <w:r>
        <w:rPr>
          <w:b/>
          <w:i w:val="0"/>
        </w:rPr>
        <w:t>las</w:t>
      </w:r>
      <w:r>
        <w:t xml:space="preserve"> </w:t>
      </w:r>
      <w:r>
        <w:rPr>
          <w:b/>
          <w:i w:val="0"/>
        </w:rPr>
        <w:t>tres veces por el mismo motivo.</w:t>
      </w:r>
      <w:r>
        <w:rPr>
          <w:b w:val="0"/>
          <w:i w:val="0"/>
        </w:rPr>
      </w:r>
    </w:p>
    <w:p>
      <w:pPr>
        <w:pStyle w:val="Heading2"/>
      </w:pPr>
      <w:r>
        <w:rPr>
          <w:b w:val="0"/>
          <w:i w:val="0"/>
        </w:rPr>
        <w:t>10.9 Trazabilidad</w:t>
      </w:r>
    </w:p>
    <w:p>
      <w:pPr/>
      <w:r>
        <w:rPr>
          <w:b w:val="0"/>
          <w:i w:val="0"/>
        </w:rPr>
      </w:r>
      <w:r>
        <w:rPr>
          <w:b/>
          <w:i w:val="0"/>
        </w:rPr>
        <w:t>Este tema no cita ninguna norma.</w:t>
      </w:r>
      <w:r>
        <w:rPr>
          <w:b w:val="0"/>
          <w:i w:val="0"/>
        </w:rPr>
        <w:t xml:space="preserve"> Su materia es el reparto de funciones entre los puestos de una</w:t>
      </w:r>
      <w:r>
        <w:t xml:space="preserve"> </w:t>
      </w:r>
      <w:r>
        <w:rPr>
          <w:b w:val="0"/>
          <w:i w:val="0"/>
        </w:rPr>
        <w:t xml:space="preserve">producción de televisión, y </w:t>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quién ordena abrir y cerrar la señal institucional en un operativo de Servicios Informativos de la casa</w:t>
            </w:r>
          </w:p>
        </w:tc>
        <w:tc>
          <w:tcPr>
            <w:tcW w:type="dxa" w:w="3137"/>
          </w:tcPr>
          <w:p>
            <w:pPr>
              <w:pStyle w:val="Tabla"/>
            </w:pPr>
            <w:r/>
            <w:r>
              <w:rPr>
                <w:b w:val="0"/>
                <w:i w:val="0"/>
              </w:rPr>
              <w:t>Pregunta 93</w:t>
            </w:r>
          </w:p>
        </w:tc>
      </w:tr>
    </w:tbl>
    <w:p>
      <w:pPr/>
    </w:p>
    <w:p>
      <w:pPr/>
      <w:r>
        <w:rPr>
          <w:b w:val="0"/>
          <w:i w:val="0"/>
        </w:rPr>
      </w:r>
      <w:r>
        <w:rPr>
          <w:b/>
          <w:i w:val="0"/>
        </w:rPr>
        <w:t>Dos declaraciones expresas:</w:t>
      </w:r>
      <w:r>
        <w:rPr>
          <w:b w:val="0"/>
          <w:i w:val="0"/>
        </w:rPr>
      </w:r>
    </w:p>
    <w:p>
      <w:pPr>
        <w:pStyle w:val="ListNumber"/>
      </w:pPr>
      <w:r>
        <w:rPr>
          <w:b w:val="0"/>
          <w:i w:val="0"/>
        </w:rPr>
      </w:r>
      <w:r>
        <w:rPr>
          <w:b/>
          <w:i w:val="0"/>
        </w:rPr>
        <w:t>El reparto de responsabilidades de la pregunta 93 es operativa interna de la Corporación</w:t>
      </w:r>
      <w:r>
        <w:rPr>
          <w:b w:val="0"/>
          <w:i w:val="0"/>
        </w:rPr>
        <w:t>, y</w:t>
      </w:r>
      <w:r>
        <w:t xml:space="preserve"> </w:t>
      </w:r>
      <w:r>
        <w:rPr>
          <w:b w:val="0"/>
          <w:i w:val="0"/>
        </w:rPr>
      </w:r>
      <w:r>
        <w:rPr>
          <w:b/>
          <w:i w:val="0"/>
        </w:rPr>
        <w:t>este proyecto no ha consultado documentación que lo fije.</w:t>
      </w:r>
      <w:r>
        <w:rPr>
          <w:b w:val="0"/>
          <w:i w:val="0"/>
        </w:rPr>
        <w:t xml:space="preserve"> </w:t>
      </w:r>
      <w:r>
        <w:rPr>
          <w:b/>
          <w:i w:val="0"/>
        </w:rPr>
        <w:t>La respuesta descansa en la</w:t>
      </w:r>
      <w:r>
        <w:t xml:space="preserve"> </w:t>
      </w:r>
      <w:r>
        <w:rPr>
          <w:b/>
          <w:i w:val="0"/>
        </w:rPr>
        <w:t>plantilla oficial.</w:t>
      </w:r>
      <w:r>
        <w:rPr>
          <w:b w:val="0"/>
          <w:i w:val="0"/>
        </w:rPr>
        <w:t xml:space="preserve"> </w:t>
      </w:r>
      <w:r>
        <w:rPr>
          <w:b/>
          <w:i w:val="0"/>
        </w:rPr>
        <w:t>Lo que el tema sostiene con seguridad es la REGLA GENERAL</w:t>
      </w:r>
      <w:r>
        <w:rPr>
          <w:b w:val="0"/>
          <w:i w:val="0"/>
        </w:rPr>
        <w:t xml:space="preserve"> —el realizador</w:t>
      </w:r>
      <w:r>
        <w:t xml:space="preserve"> </w:t>
      </w:r>
      <w:r>
        <w:rPr>
          <w:b w:val="0"/>
          <w:i w:val="0"/>
        </w:rPr>
        <w:t xml:space="preserve">manda sobre la imagen y el productor sobre el operativo— </w:t>
      </w:r>
      <w:r>
        <w:rPr>
          <w:b/>
          <w:i w:val="0"/>
        </w:rPr>
        <w:t>y la función de la carta identificativa</w:t>
      </w:r>
      <w:r>
        <w:rPr>
          <w:b w:val="0"/>
          <w:i w:val="0"/>
        </w:rPr>
        <w:t>,</w:t>
      </w:r>
      <w:r>
        <w:t xml:space="preserve"> </w:t>
      </w:r>
      <w:r>
        <w:rPr>
          <w:b w:val="0"/>
          <w:i w:val="0"/>
        </w:rPr>
        <w:t xml:space="preserve">que </w:t>
      </w:r>
      <w:r>
        <w:rPr>
          <w:b/>
          <w:i w:val="0"/>
        </w:rPr>
        <w:t>son oficio y no doctrina interna.</w:t>
      </w:r>
      <w:r>
        <w:rPr>
          <w:b w:val="0"/>
          <w:i w:val="0"/>
        </w:rPr>
      </w:r>
    </w:p>
    <w:p>
      <w:pPr>
        <w:pStyle w:val="ListNumber"/>
      </w:pPr>
      <w:r>
        <w:rPr>
          <w:b w:val="0"/>
          <w:i w:val="0"/>
        </w:rPr>
      </w:r>
      <w:r>
        <w:rPr>
          <w:b/>
          <w:i w:val="0"/>
        </w:rPr>
        <w:t>La denominación de los puestos y su reparto de funciones NO están normalizados con carácter</w:t>
      </w:r>
      <w:r>
        <w:t xml:space="preserve"> </w:t>
      </w:r>
      <w:r>
        <w:rPr>
          <w:b/>
          <w:i w:val="0"/>
        </w:rPr>
        <w:t>general.</w:t>
      </w:r>
      <w:r>
        <w:rPr>
          <w:b w:val="0"/>
          <w:i w:val="0"/>
        </w:rPr>
        <w:t xml:space="preserve"> </w:t>
      </w:r>
      <w:r>
        <w:rPr>
          <w:b/>
          <w:i w:val="0"/>
        </w:rPr>
        <w:t>Varían de una casa a otra y de un tipo de producción a otro</w:t>
      </w:r>
      <w:r>
        <w:rPr>
          <w:b w:val="0"/>
          <w:i w:val="0"/>
        </w:rPr>
        <w:t xml:space="preserve">, y </w:t>
      </w:r>
      <w:r>
        <w:rPr>
          <w:b/>
          <w:i w:val="0"/>
        </w:rPr>
        <w:t>el convenio colectivo</w:t>
      </w:r>
      <w:r>
        <w:t xml:space="preserve"> </w:t>
      </w:r>
      <w:r>
        <w:rPr>
          <w:b/>
          <w:i w:val="0"/>
        </w:rPr>
        <w:t>de cada empresa fija sus propias ocupaciones tipo.</w:t>
      </w:r>
      <w:r>
        <w:rPr>
          <w:b w:val="0"/>
          <w:i w:val="0"/>
        </w:rPr>
        <w:t xml:space="preserve"> </w:t>
      </w:r>
      <w:r>
        <w:rPr>
          <w:b/>
          <w:i w:val="0"/>
        </w:rPr>
        <w:t>Este tema sigue el reparto que los enunciados</w:t>
      </w:r>
      <w:r>
        <w:t xml:space="preserve"> </w:t>
      </w:r>
      <w:r>
        <w:rPr>
          <w:b/>
          <w:i w:val="0"/>
        </w:rPr>
        <w:t>presuponen</w:t>
      </w:r>
      <w:r>
        <w:rPr>
          <w:b w:val="0"/>
          <w:i w:val="0"/>
        </w:rPr>
        <w:t xml:space="preserve">, que es el de uso corriente en la televisión española, </w:t>
      </w:r>
      <w:r>
        <w:rPr>
          <w:b/>
          <w:i w:val="0"/>
        </w:rPr>
        <w:t>y lo presenta como práctica de</w:t>
      </w:r>
      <w:r>
        <w:t xml:space="preserve"> </w:t>
      </w:r>
      <w:r>
        <w:rPr>
          <w:b/>
          <w:i w:val="0"/>
        </w:rPr>
        <w:t>sector.</w:t>
      </w:r>
      <w:r>
        <w:rPr>
          <w:b w:val="0"/>
          <w:i w:val="0"/>
        </w:rPr>
      </w:r>
    </w:p>
    <w:p>
      <w:pPr/>
      <w:r>
        <w:rPr>
          <w:b w:val="0"/>
          <w:i w:val="0"/>
        </w:rPr>
      </w:r>
      <w:r>
        <w:rPr>
          <w:b/>
          <w:i w:val="0"/>
        </w:rPr>
        <w:t xml:space="preserve">Una advertencia sobre el </w:t>
      </w:r>
      <w:r>
        <w:rPr>
          <w:b/>
          <w:i/>
        </w:rPr>
        <w:t>showrunner</w:t>
      </w:r>
      <w:r>
        <w:rPr>
          <w:b w:val="0"/>
          <w:i w:val="0"/>
        </w:rPr>
        <w:t xml:space="preserve">: </w:t>
      </w:r>
      <w:r>
        <w:rPr>
          <w:b/>
          <w:i w:val="0"/>
        </w:rPr>
        <w:t>es una figura importada y no tiene una definición</w:t>
      </w:r>
      <w:r>
        <w:t xml:space="preserve"> </w:t>
      </w:r>
      <w:r>
        <w:rPr>
          <w:b/>
          <w:i w:val="0"/>
        </w:rPr>
        <w:t>normalizada en la industria española.</w:t>
      </w:r>
      <w:r>
        <w:rPr>
          <w:b w:val="0"/>
          <w:i w:val="0"/>
        </w:rPr>
        <w:t xml:space="preserve"> </w:t>
      </w:r>
      <w:r>
        <w:rPr>
          <w:b/>
          <w:i w:val="0"/>
        </w:rPr>
        <w:t>Lo que el tema describe es el modelo del que la palabra</w:t>
      </w:r>
      <w:r>
        <w:t xml:space="preserve"> </w:t>
      </w:r>
      <w:r>
        <w:rPr>
          <w:b/>
          <w:i w:val="0"/>
        </w:rPr>
        <w:t>procede</w:t>
      </w:r>
      <w:r>
        <w:rPr>
          <w:b w:val="0"/>
          <w:i w:val="0"/>
        </w:rPr>
        <w:t xml:space="preserve">, y </w:t>
      </w:r>
      <w:r>
        <w:rPr>
          <w:b/>
          <w:i w:val="0"/>
        </w:rPr>
        <w:t>su aplicación en España varía</w:t>
      </w:r>
      <w:r>
        <w:rPr>
          <w:b w:val="0"/>
          <w:i w:val="0"/>
        </w:rPr>
        <w:t xml:space="preserve">: </w:t>
      </w:r>
      <w:r>
        <w:rPr>
          <w:b/>
          <w:i w:val="0"/>
        </w:rPr>
        <w:t>hay producciones que reparten sus funciones entre un</w:t>
      </w:r>
      <w:r>
        <w:t xml:space="preserve"> </w:t>
      </w:r>
      <w:r>
        <w:rPr>
          <w:b/>
          <w:i w:val="0"/>
        </w:rPr>
        <w:t xml:space="preserve">creador y un productor ejecutivo y llaman </w:t>
      </w:r>
      <w:r>
        <w:rPr>
          <w:b/>
          <w:i/>
        </w:rPr>
        <w:t>showrunner</w:t>
      </w:r>
      <w:r>
        <w:rPr>
          <w:b/>
          <w:i w:val="0"/>
        </w:rPr>
        <w:t xml:space="preserve"> a uno de los dos.</w:t>
      </w:r>
      <w:r>
        <w:rPr>
          <w:b w:val="0"/>
          <w:i w:val="0"/>
        </w:rPr>
        <w:t xml:space="preserve"> </w:t>
      </w:r>
      <w:r>
        <w:rPr>
          <w:b/>
          <w:i w:val="0"/>
        </w:rPr>
        <w:t>El tema lo declara y sigue</w:t>
      </w:r>
      <w:r>
        <w:t xml:space="preserve"> </w:t>
      </w:r>
      <w:r>
        <w:rPr>
          <w:b/>
          <w:i w:val="0"/>
        </w:rPr>
        <w:t>la definición que el enunciado da</w:t>
      </w:r>
      <w:r>
        <w:rPr>
          <w:b w:val="0"/>
          <w:i w:val="0"/>
        </w:rPr>
        <w:t>, que es la que reúne las dos autoridades.</w:t>
      </w:r>
    </w:p>
    <w:p>
      <w:pPr/>
      <w:r>
        <w:rPr>
          <w:b w:val="0"/>
          <w:i w:val="0"/>
        </w:rPr>
      </w:r>
      <w:r>
        <w:rPr>
          <w:b/>
          <w:i w:val="0"/>
        </w:rPr>
        <w:t>Y una remisión</w:t>
      </w:r>
      <w:r>
        <w:rPr>
          <w:b w:val="0"/>
          <w:i w:val="0"/>
        </w:rPr>
        <w:t xml:space="preserve">: </w:t>
      </w:r>
      <w:r>
        <w:rPr>
          <w:b/>
          <w:i w:val="0"/>
        </w:rPr>
        <w:t>la comparación entre el regidor y el traspunte de teatro está desarrollada en el</w:t>
      </w:r>
      <w:r>
        <w:t xml:space="preserve"> </w:t>
      </w:r>
      <w:r>
        <w:rPr>
          <w:b/>
          <w:i w:val="0"/>
        </w:rPr>
        <w:t>tema 2 de este mismo temario</w:t>
      </w:r>
      <w:r>
        <w:rPr>
          <w:b w:val="0"/>
          <w:i w:val="0"/>
        </w:rPr>
        <w:t xml:space="preserve">, y </w:t>
      </w:r>
      <w:r>
        <w:rPr>
          <w:b/>
          <w:i w:val="0"/>
        </w:rPr>
        <w:t>la operativa de plató y de unidad móvil, en los temas 18 y</w:t>
      </w:r>
      <w:r>
        <w:t xml:space="preserve"> </w:t>
      </w:r>
      <w:r>
        <w:rPr>
          <w:b/>
          <w:i w:val="0"/>
        </w:rPr>
        <w:t>siguientes.</w:t>
      </w:r>
      <w:r>
        <w:rPr>
          <w:b w:val="0"/>
          <w:i w:val="0"/>
        </w:rPr>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estructura de una producción ·</w:t>
      </w:r>
      <w:r>
        <w:t xml:space="preserve">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«2.4. Funciones del realizador con respecto a los diferentes puestos</w:t>
      </w:r>
      <w:r>
        <w:t xml:space="preserve"> </w:t>
      </w:r>
      <w:r>
        <w:rPr>
          <w:b w:val="0"/>
          <w:i w:val="0"/>
        </w:rPr>
        <w:t xml:space="preserve">técnico-artísticos» · </w:t>
      </w:r>
      <w:r>
        <w:rPr>
          <w:b/>
          <w:i w:val="0"/>
        </w:rPr>
        <w:t>5 preguntas</w:t>
      </w:r>
      <w:r>
        <w:rPr>
          <w:b w:val="0"/>
          <w:i w:val="0"/>
        </w:rPr>
        <w:t xml:space="preserve"> · </w:t>
      </w:r>
      <w:r>
        <w:rPr>
          <w:b/>
          <w:i w:val="0"/>
        </w:rPr>
        <w:t>el punto entero va de QUIÉN MANDA EN QUÉ.</w:t>
      </w:r>
      <w:r>
        <w:rPr>
          <w:b w:val="0"/>
          <w:i w:val="0"/>
        </w:rPr>
      </w:r>
    </w:p>
    <w:p>
      <w:pPr>
        <w:pStyle w:val="Heading2"/>
      </w:pPr>
      <w:r>
        <w:rPr>
          <w:b w:val="0"/>
          <w:i w:val="0"/>
        </w:rPr>
        <w:t>El realizador: qué manda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Manda en</w:t>
            </w:r>
          </w:p>
        </w:tc>
        <w:tc>
          <w:tcPr>
            <w:tcW w:type="dxa" w:w="4706"/>
            <w:shd w:val="clear" w:color="auto" w:fill="E4E4E4"/>
          </w:tcPr>
          <w:p>
            <w:pPr>
              <w:pStyle w:val="Tablacabecera"/>
            </w:pPr>
            <w:r/>
            <w:r>
              <w:rPr>
                <w:b w:val="0"/>
                <w:i w:val="0"/>
              </w:rPr>
              <w:t>No manda en</w:t>
            </w:r>
          </w:p>
        </w:tc>
      </w:tr>
      <w:tr>
        <w:tc>
          <w:tcPr>
            <w:tcW w:type="dxa" w:w="4706"/>
          </w:tcPr>
          <w:p>
            <w:pPr>
              <w:pStyle w:val="Tabla"/>
            </w:pPr>
            <w:r/>
            <w:r>
              <w:rPr>
                <w:b w:val="0"/>
                <w:i w:val="0"/>
              </w:rPr>
            </w:r>
            <w:r>
              <w:rPr>
                <w:b/>
                <w:i w:val="0"/>
              </w:rPr>
              <w:t>Lo que se cuenta y cómo se cuenta</w:t>
            </w:r>
            <w:r>
              <w:rPr>
                <w:b w:val="0"/>
                <w:i w:val="0"/>
              </w:rPr>
              <w:t>: planificación, corte, ritmo, puesta en escena</w:t>
            </w:r>
          </w:p>
        </w:tc>
        <w:tc>
          <w:tcPr>
            <w:tcW w:type="dxa" w:w="4706"/>
          </w:tcPr>
          <w:p>
            <w:pPr>
              <w:pStyle w:val="Tabla"/>
            </w:pPr>
            <w:r/>
            <w:r>
              <w:rPr>
                <w:b w:val="0"/>
                <w:i w:val="0"/>
              </w:rPr>
            </w:r>
            <w:r>
              <w:rPr>
                <w:b/>
                <w:i w:val="0"/>
              </w:rPr>
              <w:t>El presupuesto y la jornada</w:t>
            </w:r>
            <w:r>
              <w:rPr>
                <w:b w:val="0"/>
                <w:i w:val="0"/>
              </w:rPr>
              <w:t>: eso es del productor</w:t>
            </w:r>
          </w:p>
        </w:tc>
      </w:tr>
      <w:tr>
        <w:tc>
          <w:tcPr>
            <w:tcW w:type="dxa" w:w="4706"/>
          </w:tcPr>
          <w:p>
            <w:pPr>
              <w:pStyle w:val="Tabla"/>
            </w:pPr>
            <w:r/>
            <w:r>
              <w:rPr>
                <w:b w:val="0"/>
                <w:i w:val="0"/>
              </w:rPr>
            </w:r>
            <w:r>
              <w:rPr>
                <w:b/>
                <w:i w:val="0"/>
              </w:rPr>
              <w:t>El equipo técnico-artístico durante la realización</w:t>
            </w:r>
            <w:r>
              <w:rPr>
                <w:b w:val="0"/>
                <w:i w:val="0"/>
              </w:rPr>
            </w:r>
          </w:p>
        </w:tc>
        <w:tc>
          <w:tcPr>
            <w:tcW w:type="dxa" w:w="4706"/>
          </w:tcPr>
          <w:p>
            <w:pPr>
              <w:pStyle w:val="Tabla"/>
            </w:pPr>
            <w:r/>
            <w:r>
              <w:rPr>
                <w:b w:val="0"/>
                <w:i w:val="0"/>
              </w:rPr>
            </w:r>
            <w:r>
              <w:rPr>
                <w:b/>
                <w:i w:val="0"/>
              </w:rPr>
              <w:t>La línea editorial de un informativo</w:t>
            </w:r>
            <w:r>
              <w:rPr>
                <w:b w:val="0"/>
                <w:i w:val="0"/>
              </w:rPr>
              <w:t>: eso es del editor</w:t>
            </w:r>
          </w:p>
        </w:tc>
      </w:tr>
      <w:tr>
        <w:tc>
          <w:tcPr>
            <w:tcW w:type="dxa" w:w="4706"/>
          </w:tcPr>
          <w:p>
            <w:pPr>
              <w:pStyle w:val="Tabla"/>
            </w:pPr>
            <w:r/>
            <w:r>
              <w:rPr>
                <w:b w:val="0"/>
                <w:i w:val="0"/>
              </w:rPr>
            </w:r>
            <w:r>
              <w:rPr>
                <w:b/>
                <w:i w:val="0"/>
              </w:rPr>
              <w:t>El plan de cámaras y el guion técnico</w:t>
            </w:r>
            <w:r>
              <w:rPr>
                <w:b w:val="0"/>
                <w:i w:val="0"/>
              </w:rPr>
            </w:r>
          </w:p>
        </w:tc>
        <w:tc>
          <w:tcPr>
            <w:tcW w:type="dxa" w:w="4706"/>
          </w:tcPr>
          <w:p>
            <w:pPr>
              <w:pStyle w:val="Tabla"/>
            </w:pPr>
            <w:r/>
            <w:r>
              <w:rPr>
                <w:b w:val="0"/>
                <w:i w:val="0"/>
              </w:rPr>
            </w:r>
            <w:r>
              <w:rPr>
                <w:b/>
                <w:i w:val="0"/>
              </w:rPr>
              <w:t>La emisión</w:t>
            </w:r>
            <w:r>
              <w:rPr>
                <w:b w:val="0"/>
                <w:i w:val="0"/>
              </w:rPr>
              <w:t>: eso es de continuidad</w:t>
            </w:r>
          </w:p>
        </w:tc>
      </w:tr>
    </w:tbl>
    <w:p>
      <w:pPr/>
    </w:p>
    <w:p>
      <w:pPr>
        <w:pStyle w:val="Heading2"/>
      </w:pPr>
      <w:r>
        <w:rPr>
          <w:b w:val="0"/>
          <w:i w:val="0"/>
        </w:rPr>
        <w:t>Los puestos de plató</w:t>
      </w:r>
    </w:p>
    <w:p>
      <w:pPr>
        <w:pStyle w:val="ListBullet"/>
      </w:pPr>
      <w:r>
        <w:rPr>
          <w:b w:val="0"/>
          <w:i w:val="0"/>
        </w:rPr>
      </w:r>
      <w:r>
        <w:rPr>
          <w:b/>
          <w:i w:val="0"/>
        </w:rPr>
        <w:t>PREGUNTA 78</w:t>
      </w:r>
      <w:r>
        <w:rPr>
          <w:b w:val="0"/>
          <w:i w:val="0"/>
        </w:rPr>
        <w:t xml:space="preserve"> · </w:t>
      </w:r>
      <w:r>
        <w:rPr>
          <w:rStyle w:val="Código"/>
          <w:b w:val="0"/>
          <w:i w:val="0"/>
        </w:rPr>
        <w:t>[of]</w:t>
      </w:r>
      <w:r>
        <w:rPr>
          <w:b w:val="0"/>
          <w:i w:val="0"/>
        </w:rPr>
        <w:t xml:space="preserve"> · </w:t>
      </w:r>
      <w:r>
        <w:rPr>
          <w:b/>
          <w:i w:val="0"/>
        </w:rPr>
        <w:t>Quien entra y saca invitados del plató durante el programa, siguiendo</w:t>
      </w:r>
      <w:r>
        <w:t xml:space="preserve"> </w:t>
      </w:r>
      <w:r>
        <w:rPr>
          <w:b/>
          <w:i w:val="0"/>
        </w:rPr>
        <w:t>órdenes del realizador, es EL REGIDOR.</w:t>
      </w:r>
      <w:r>
        <w:rPr>
          <w:b w:val="0"/>
          <w:i w:val="0"/>
        </w:rPr>
      </w:r>
    </w:p>
    <w:p>
      <w:pPr>
        <w:pStyle w:val="ListBullet"/>
      </w:pPr>
      <w:r>
        <w:rPr>
          <w:b w:val="0"/>
          <w:i w:val="0"/>
        </w:rPr>
      </w:r>
      <w:r>
        <w:rPr>
          <w:b/>
          <w:i w:val="0"/>
        </w:rPr>
        <w:t>QUÉ HACE EL REGIDOR</w:t>
      </w:r>
      <w:r>
        <w:rPr>
          <w:b w:val="0"/>
          <w:i w:val="0"/>
        </w:rPr>
        <w:t xml:space="preserve">: </w:t>
      </w:r>
      <w:r>
        <w:rPr>
          <w:b/>
          <w:i w:val="0"/>
        </w:rPr>
        <w:t>es el realizador EN EL SUELO.</w:t>
      </w:r>
      <w:r>
        <w:rPr>
          <w:b w:val="0"/>
          <w:i w:val="0"/>
        </w:rPr>
        <w:t xml:space="preserve"> </w:t>
      </w:r>
      <w:r>
        <w:rPr>
          <w:b/>
          <w:i w:val="0"/>
        </w:rPr>
        <w:t>Da los pies, cuenta las entradas, coloca</w:t>
      </w:r>
      <w:r>
        <w:t xml:space="preserve"> </w:t>
      </w:r>
      <w:r>
        <w:rPr>
          <w:b/>
          <w:i w:val="0"/>
        </w:rPr>
        <w:t>a la gente, avisa de los tiempos y resuelve lo que ocurre delante de las cámaras</w:t>
      </w:r>
      <w:r>
        <w:rPr>
          <w:b w:val="0"/>
          <w:i w:val="0"/>
        </w:rPr>
        <w:t xml:space="preserve"> mientras el</w:t>
      </w:r>
      <w:r>
        <w:t xml:space="preserve"> </w:t>
      </w:r>
      <w:r>
        <w:rPr>
          <w:b w:val="0"/>
          <w:i w:val="0"/>
        </w:rPr>
        <w:t>realizador está en el control.</w:t>
      </w:r>
    </w:p>
    <w:p>
      <w:pPr>
        <w:pStyle w:val="ListBullet"/>
      </w:pPr>
      <w:r>
        <w:rPr>
          <w:b w:val="0"/>
          <w:i w:val="0"/>
        </w:rPr>
      </w:r>
      <w:r>
        <w:rPr>
          <w:b/>
          <w:i w:val="0"/>
        </w:rPr>
        <w:t>SU ANTECEDENTE ES EL TRASPUNTE DEL TEATRO</w:t>
      </w:r>
      <w:r>
        <w:rPr>
          <w:b w:val="0"/>
          <w:i w:val="0"/>
        </w:rPr>
        <w:t xml:space="preserve"> —</w:t>
      </w:r>
      <w:r>
        <w:rPr>
          <w:b/>
          <w:i w:val="0"/>
        </w:rPr>
        <w:t>tema 2, pregunta 55</w:t>
      </w:r>
      <w:r>
        <w:rPr>
          <w:b w:val="0"/>
          <w:i w:val="0"/>
        </w:rPr>
        <w:t xml:space="preserve">—: </w:t>
      </w:r>
      <w:r>
        <w:rPr>
          <w:b/>
          <w:i w:val="0"/>
        </w:rPr>
        <w:t>es el mismo puesto con otro</w:t>
      </w:r>
      <w:r>
        <w:t xml:space="preserve"> </w:t>
      </w:r>
      <w:r>
        <w:rPr>
          <w:b/>
          <w:i w:val="0"/>
        </w:rPr>
        <w:t>nombre.</w:t>
      </w:r>
      <w:r>
        <w:rPr>
          <w:b w:val="0"/>
          <w:i w:val="0"/>
        </w:rPr>
      </w:r>
    </w:p>
    <w:p>
      <w:pPr>
        <w:pStyle w:val="Heading2"/>
      </w:pPr>
      <w:r>
        <w:rPr>
          <w:b w:val="0"/>
          <w:i w:val="0"/>
        </w:rPr>
        <w:t>Los puestos de un informativo</w:t>
      </w:r>
    </w:p>
    <w:p>
      <w:pPr>
        <w:pStyle w:val="ListBullet"/>
      </w:pPr>
      <w:r>
        <w:rPr>
          <w:b w:val="0"/>
          <w:i w:val="0"/>
        </w:rPr>
      </w:r>
      <w:r>
        <w:rPr>
          <w:b/>
          <w:i w:val="0"/>
        </w:rPr>
        <w:t>PREGUNTA 49</w:t>
      </w:r>
      <w:r>
        <w:rPr>
          <w:b w:val="0"/>
          <w:i w:val="0"/>
        </w:rPr>
        <w:t xml:space="preserve"> · </w:t>
      </w:r>
      <w:r>
        <w:rPr>
          <w:rStyle w:val="Código"/>
          <w:b w:val="0"/>
          <w:i w:val="0"/>
        </w:rPr>
        <w:t>[of]</w:t>
      </w:r>
      <w:r>
        <w:rPr>
          <w:b w:val="0"/>
          <w:i w:val="0"/>
        </w:rPr>
        <w:t xml:space="preserve"> · </w:t>
      </w:r>
      <w:r>
        <w:rPr>
          <w:b/>
          <w:i w:val="0"/>
        </w:rPr>
        <w:t>Quien cumple la figura de director en un informativo es EL EDITOR.</w:t>
      </w:r>
      <w:r>
        <w:rPr>
          <w:b w:val="0"/>
          <w:i w:val="0"/>
        </w:rPr>
      </w:r>
    </w:p>
    <w:p>
      <w:pPr>
        <w:pStyle w:val="ListBullet"/>
      </w:pPr>
      <w:r>
        <w:rPr>
          <w:b w:val="0"/>
          <w:i w:val="0"/>
        </w:rPr>
      </w:r>
      <w:r>
        <w:rPr>
          <w:b/>
          <w:i w:val="0"/>
        </w:rPr>
        <w:t>POR QUÉ NO ES EL REALIZADOR</w:t>
      </w:r>
      <w:r>
        <w:rPr>
          <w:b w:val="0"/>
          <w:i w:val="0"/>
        </w:rPr>
        <w:t xml:space="preserve">: </w:t>
      </w:r>
      <w:r>
        <w:rPr>
          <w:b/>
          <w:i w:val="0"/>
        </w:rPr>
        <w:t>en un informativo, el realizador resuelve la FORMA</w:t>
      </w:r>
      <w:r>
        <w:rPr>
          <w:b w:val="0"/>
          <w:i w:val="0"/>
        </w:rPr>
        <w:t xml:space="preserve"> —qué cámara,</w:t>
      </w:r>
      <w:r>
        <w:t xml:space="preserve"> </w:t>
      </w:r>
      <w:r>
        <w:rPr>
          <w:b w:val="0"/>
          <w:i w:val="0"/>
        </w:rPr>
        <w:t xml:space="preserve">qué rótulo, qué transición— </w:t>
      </w:r>
      <w:r>
        <w:rPr>
          <w:b/>
          <w:i w:val="0"/>
        </w:rPr>
        <w:t>y el editor decide EL CONTENIDO</w:t>
      </w:r>
      <w:r>
        <w:rPr>
          <w:b w:val="0"/>
          <w:i w:val="0"/>
        </w:rPr>
        <w:t>: qué se cuenta, en qué orden y con</w:t>
      </w:r>
      <w:r>
        <w:t xml:space="preserve"> </w:t>
      </w:r>
      <w:r>
        <w:rPr>
          <w:b w:val="0"/>
          <w:i w:val="0"/>
        </w:rPr>
        <w:t xml:space="preserve">cuánto tiempo. </w:t>
      </w:r>
      <w:r>
        <w:rPr>
          <w:b/>
          <w:i w:val="0"/>
        </w:rPr>
        <w:t>La escaleta es suya.</w:t>
      </w:r>
      <w:r>
        <w:rPr>
          <w:b w:val="0"/>
          <w:i w:val="0"/>
        </w:rPr>
      </w:r>
    </w:p>
    <w:p>
      <w:pPr>
        <w:pStyle w:val="ListBullet"/>
      </w:pPr>
      <w:r>
        <w:rPr>
          <w:b w:val="0"/>
          <w:i w:val="0"/>
        </w:rPr>
      </w:r>
      <w:r>
        <w:rPr>
          <w:b/>
          <w:i w:val="0"/>
        </w:rPr>
        <w:t>PREGUNTA 82</w:t>
      </w:r>
      <w:r>
        <w:rPr>
          <w:b w:val="0"/>
          <w:i w:val="0"/>
        </w:rPr>
        <w:t xml:space="preserve"> · </w:t>
      </w:r>
      <w:r>
        <w:rPr>
          <w:rStyle w:val="Código"/>
          <w:b w:val="0"/>
          <w:i w:val="0"/>
        </w:rPr>
        <w:t>[of]</w:t>
      </w:r>
      <w:r>
        <w:rPr>
          <w:b w:val="0"/>
          <w:i w:val="0"/>
        </w:rPr>
        <w:t xml:space="preserve"> · </w:t>
      </w:r>
      <w:r>
        <w:rPr>
          <w:b/>
          <w:i w:val="0"/>
        </w:rPr>
        <w:t>Quien responde del CONTROL GENERAL de un proyecto informativo es EL</w:t>
      </w:r>
      <w:r>
        <w:t xml:space="preserve"> </w:t>
      </w:r>
      <w:r>
        <w:rPr>
          <w:b/>
          <w:i w:val="0"/>
        </w:rPr>
        <w:t>PRODUCTOR EJECUTIVO.</w:t>
      </w:r>
      <w:r>
        <w:rPr>
          <w:b w:val="0"/>
          <w:i w:val="0"/>
        </w:rPr>
      </w:r>
    </w:p>
    <w:p>
      <w:pPr>
        <w:pStyle w:val="ListBullet"/>
      </w:pPr>
      <w:r>
        <w:rPr>
          <w:b w:val="0"/>
          <w:i w:val="0"/>
        </w:rPr>
      </w:r>
      <w:r>
        <w:rPr>
          <w:b/>
          <w:i w:val="0"/>
        </w:rPr>
        <w:t>LA ESCALA QUE ORDENA LAS DOS</w:t>
      </w:r>
      <w:r>
        <w:rPr>
          <w:b w:val="0"/>
          <w:i w:val="0"/>
        </w:rPr>
        <w:t xml:space="preserve">: </w:t>
      </w:r>
      <w:r>
        <w:rPr>
          <w:b/>
          <w:i w:val="0"/>
        </w:rPr>
        <w:t>productor ejecutivo → editor → realizador.</w:t>
      </w:r>
      <w:r>
        <w:rPr>
          <w:b w:val="0"/>
          <w:i w:val="0"/>
        </w:rPr>
        <w:t xml:space="preserve"> </w:t>
      </w:r>
      <w:r>
        <w:rPr>
          <w:b/>
          <w:i w:val="0"/>
        </w:rPr>
        <w:t>Del proyecto, al</w:t>
      </w:r>
      <w:r>
        <w:t xml:space="preserve"> </w:t>
      </w:r>
      <w:r>
        <w:rPr>
          <w:b/>
          <w:i w:val="0"/>
        </w:rPr>
        <w:t>contenido, a la forma.</w:t>
      </w:r>
      <w:r>
        <w:rPr>
          <w:b w:val="0"/>
          <w:i w:val="0"/>
        </w:rPr>
      </w:r>
    </w:p>
    <w:p>
      <w:pPr>
        <w:pStyle w:val="Heading2"/>
      </w:pPr>
      <w:r>
        <w:rPr>
          <w:b w:val="0"/>
          <w:i w:val="0"/>
        </w:rPr>
        <w:t>El showrunner</w:t>
      </w:r>
    </w:p>
    <w:p>
      <w:pPr>
        <w:pStyle w:val="ListBullet"/>
      </w:pPr>
      <w:r>
        <w:rPr>
          <w:b w:val="0"/>
          <w:i w:val="0"/>
        </w:rPr>
      </w:r>
      <w:r>
        <w:rPr>
          <w:b/>
          <w:i w:val="0"/>
        </w:rPr>
        <w:t>PREGUNTA 46</w:t>
      </w:r>
      <w:r>
        <w:rPr>
          <w:b w:val="0"/>
          <w:i w:val="0"/>
        </w:rPr>
        <w:t xml:space="preserve"> · </w:t>
      </w:r>
      <w:r>
        <w:rPr>
          <w:rStyle w:val="Código"/>
          <w:b w:val="0"/>
          <w:i w:val="0"/>
        </w:rPr>
        <w:t>[of]</w:t>
      </w:r>
      <w:r>
        <w:rPr>
          <w:b w:val="0"/>
          <w:i w:val="0"/>
        </w:rPr>
        <w:t xml:space="preserve"> · </w:t>
      </w:r>
      <w:r>
        <w:rPr>
          <w:b/>
          <w:i w:val="0"/>
        </w:rPr>
        <w:t>Es quien CONTROLA GUION, CREATIVIDAD, PRODUCCIÓN Y POSPRODUCCIÓN.</w:t>
      </w:r>
      <w:r>
        <w:rPr>
          <w:b w:val="0"/>
          <w:i w:val="0"/>
        </w:rPr>
      </w:r>
    </w:p>
    <w:p>
      <w:pPr>
        <w:pStyle w:val="ListBullet"/>
      </w:pPr>
      <w:r>
        <w:rPr>
          <w:b w:val="0"/>
          <w:i w:val="0"/>
        </w:rPr>
      </w:r>
      <w:r>
        <w:rPr>
          <w:b/>
          <w:i w:val="0"/>
        </w:rPr>
        <w:t>QUÉ TIENE DE PARTICULAR</w:t>
      </w:r>
      <w:r>
        <w:rPr>
          <w:b w:val="0"/>
          <w:i w:val="0"/>
        </w:rPr>
        <w:t xml:space="preserve">: </w:t>
      </w:r>
      <w:r>
        <w:rPr>
          <w:b/>
          <w:i w:val="0"/>
        </w:rPr>
        <w:t>junta en una sola persona el mando creativo y el ejecutivo</w:t>
      </w:r>
      <w:r>
        <w:rPr>
          <w:b w:val="0"/>
          <w:i w:val="0"/>
        </w:rPr>
        <w:t xml:space="preserve">, que </w:t>
      </w:r>
      <w:r>
        <w:rPr>
          <w:b/>
          <w:i w:val="0"/>
        </w:rPr>
        <w:t>en</w:t>
      </w:r>
      <w:r>
        <w:t xml:space="preserve"> </w:t>
      </w:r>
      <w:r>
        <w:rPr>
          <w:b/>
          <w:i w:val="0"/>
        </w:rPr>
        <w:t>el modelo europeo van separados.</w:t>
      </w:r>
      <w:r>
        <w:rPr>
          <w:b w:val="0"/>
          <w:i w:val="0"/>
        </w:rPr>
        <w:t xml:space="preserve"> </w:t>
      </w:r>
      <w:r>
        <w:rPr>
          <w:b/>
          <w:i w:val="0"/>
        </w:rPr>
        <w:t>Es una figura de la ficción seriada estadounidense</w:t>
      </w:r>
      <w:r>
        <w:rPr>
          <w:b w:val="0"/>
          <w:i w:val="0"/>
        </w:rPr>
        <w:t xml:space="preserve">, y </w:t>
      </w:r>
      <w:r>
        <w:rPr>
          <w:b/>
          <w:i w:val="0"/>
        </w:rPr>
        <w:t>su</w:t>
      </w:r>
      <w:r>
        <w:t xml:space="preserve"> </w:t>
      </w:r>
      <w:r>
        <w:rPr>
          <w:b/>
          <w:i w:val="0"/>
        </w:rPr>
        <w:t>poder viene de que el guion manda en televisión como el director manda en cine.</w:t>
      </w:r>
      <w:r>
        <w:rPr>
          <w:b w:val="0"/>
          <w:i w:val="0"/>
        </w:rPr>
      </w:r>
    </w:p>
    <w:p>
      <w:pPr>
        <w:pStyle w:val="Heading2"/>
      </w:pPr>
      <w:r>
        <w:rPr>
          <w:b w:val="0"/>
          <w:i w:val="0"/>
        </w:rPr>
        <w:t>La señal institucional</w:t>
      </w:r>
    </w:p>
    <w:p>
      <w:pPr>
        <w:pStyle w:val="ListBullet"/>
      </w:pPr>
      <w:r>
        <w:rPr>
          <w:b w:val="0"/>
          <w:i w:val="0"/>
        </w:rPr>
      </w:r>
      <w:r>
        <w:rPr>
          <w:b/>
          <w:i w:val="0"/>
        </w:rPr>
        <w:t>PREGUNTA 93</w:t>
      </w:r>
      <w:r>
        <w:rPr>
          <w:b w:val="0"/>
          <w:i w:val="0"/>
        </w:rPr>
        <w:t xml:space="preserve"> · </w:t>
      </w:r>
      <w:r>
        <w:rPr>
          <w:rStyle w:val="Código"/>
          <w:b w:val="0"/>
          <w:i w:val="0"/>
        </w:rPr>
        <w:t>[plan]</w:t>
      </w:r>
      <w:r>
        <w:rPr>
          <w:b w:val="0"/>
          <w:i w:val="0"/>
        </w:rPr>
        <w:t xml:space="preserve"> · </w:t>
      </w:r>
      <w:r>
        <w:rPr>
          <w:b/>
          <w:i w:val="0"/>
        </w:rPr>
        <w:t>Quien ordena abrir y cerrar la señal institucional con carta es EL</w:t>
      </w:r>
      <w:r>
        <w:t xml:space="preserve"> </w:t>
      </w:r>
      <w:r>
        <w:rPr>
          <w:b/>
          <w:i w:val="0"/>
        </w:rPr>
        <w:t>PRODUCTOR, DESDE LA UNIDAD MÓVIL.</w:t>
      </w:r>
      <w:r>
        <w:rPr>
          <w:b w:val="0"/>
          <w:i w:val="0"/>
        </w:rPr>
      </w:r>
    </w:p>
    <w:p>
      <w:pPr>
        <w:pStyle w:val="ListBullet"/>
      </w:pPr>
      <w:r>
        <w:rPr>
          <w:b w:val="0"/>
          <w:i w:val="0"/>
        </w:rPr>
      </w:r>
      <w:r>
        <w:rPr>
          <w:b/>
          <w:i w:val="0"/>
        </w:rPr>
        <w:t>QUÉ ES UNA SEÑAL INSTITUCIONAL</w:t>
      </w:r>
      <w:r>
        <w:rPr>
          <w:b w:val="0"/>
          <w:i w:val="0"/>
        </w:rPr>
        <w:t xml:space="preserve">: </w:t>
      </w:r>
      <w:r>
        <w:rPr>
          <w:b/>
          <w:i w:val="0"/>
        </w:rPr>
        <w:t>la que produce el organizador de un acto</w:t>
      </w:r>
      <w:r>
        <w:rPr>
          <w:b w:val="0"/>
          <w:i w:val="0"/>
        </w:rPr>
        <w:t xml:space="preserve"> —una toma de</w:t>
      </w:r>
      <w:r>
        <w:t xml:space="preserve"> </w:t>
      </w:r>
      <w:r>
        <w:rPr>
          <w:b w:val="0"/>
          <w:i w:val="0"/>
        </w:rPr>
        <w:t xml:space="preserve">posesión, una comparecencia, un acto de Estado— </w:t>
      </w:r>
      <w:r>
        <w:rPr>
          <w:b/>
          <w:i w:val="0"/>
        </w:rPr>
        <w:t>y entrega a todas las cadenas.</w:t>
      </w:r>
      <w:r>
        <w:rPr>
          <w:b w:val="0"/>
          <w:i w:val="0"/>
        </w:rPr>
        <w:t xml:space="preserve"> </w:t>
      </w:r>
      <w:r>
        <w:rPr>
          <w:b/>
          <w:i w:val="0"/>
        </w:rPr>
        <w:t>Abrirla y</w:t>
      </w:r>
      <w:r>
        <w:t xml:space="preserve"> </w:t>
      </w:r>
      <w:r>
        <w:rPr>
          <w:b/>
          <w:i w:val="0"/>
        </w:rPr>
        <w:t>cerrarla es una decisión de PROTOCOLO, no de realización</w:t>
      </w:r>
      <w:r>
        <w:rPr>
          <w:b w:val="0"/>
          <w:i w:val="0"/>
        </w:rPr>
        <w:t xml:space="preserve">, y </w:t>
      </w:r>
      <w:r>
        <w:rPr>
          <w:b/>
          <w:i w:val="0"/>
        </w:rPr>
        <w:t>por eso no la toma el realizador.</w:t>
      </w:r>
      <w:r>
        <w:rPr>
          <w:b w:val="0"/>
          <w:i w:val="0"/>
        </w:rPr>
      </w:r>
    </w:p>
    <w:p>
      <w:pPr>
        <w:pStyle w:val="ListBullet"/>
      </w:pPr>
      <w:r>
        <w:rPr>
          <w:b w:val="0"/>
          <w:i w:val="0"/>
        </w:rPr>
      </w:r>
      <w:r>
        <w:rPr>
          <w:b/>
          <w:i w:val="0"/>
        </w:rPr>
        <w:t>LA CARTA DE AJUSTE es la señal de que hay portadora pero no contenido</w:t>
      </w:r>
      <w:r>
        <w:rPr>
          <w:b w:val="0"/>
          <w:i w:val="0"/>
        </w:rPr>
        <w:t xml:space="preserve">: </w:t>
      </w:r>
      <w:r>
        <w:rPr>
          <w:b/>
          <w:i w:val="0"/>
        </w:rPr>
        <w:t>es lo que se manda antes</w:t>
      </w:r>
      <w:r>
        <w:t xml:space="preserve"> </w:t>
      </w:r>
      <w:r>
        <w:rPr>
          <w:b/>
          <w:i w:val="0"/>
        </w:rPr>
        <w:t>de abrir y después de cerrar.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46</w:t>
            </w:r>
          </w:p>
        </w:tc>
        <w:tc>
          <w:tcPr>
            <w:tcW w:type="dxa" w:w="3137"/>
          </w:tcPr>
          <w:p>
            <w:pPr>
              <w:pStyle w:val="Tabla"/>
            </w:pPr>
            <w:r/>
            <w:r>
              <w:rPr>
                <w:b w:val="0"/>
                <w:i w:val="0"/>
              </w:rPr>
              <w:t xml:space="preserve">Qué es un </w:t>
            </w:r>
            <w:r>
              <w:rPr>
                <w:b w:val="0"/>
                <w:i/>
              </w:rPr>
              <w:t>showrunner</w:t>
            </w:r>
          </w:p>
        </w:tc>
        <w:tc>
          <w:tcPr>
            <w:tcW w:type="dxa" w:w="3137"/>
          </w:tcPr>
          <w:p>
            <w:pPr>
              <w:pStyle w:val="Tabla"/>
            </w:pPr>
            <w:r/>
            <w:r>
              <w:rPr>
                <w:b w:val="0"/>
                <w:i w:val="0"/>
              </w:rPr>
              <w:t>d) Controla guion, creatividad, producción y posproducción ✔</w:t>
            </w:r>
          </w:p>
        </w:tc>
      </w:tr>
      <w:tr>
        <w:tc>
          <w:tcPr>
            <w:tcW w:type="dxa" w:w="3137"/>
          </w:tcPr>
          <w:p>
            <w:pPr>
              <w:pStyle w:val="Tabla"/>
            </w:pPr>
            <w:r/>
            <w:r>
              <w:rPr>
                <w:b w:val="0"/>
                <w:i w:val="0"/>
              </w:rPr>
              <w:t>49</w:t>
            </w:r>
          </w:p>
        </w:tc>
        <w:tc>
          <w:tcPr>
            <w:tcW w:type="dxa" w:w="3137"/>
          </w:tcPr>
          <w:p>
            <w:pPr>
              <w:pStyle w:val="Tabla"/>
            </w:pPr>
            <w:r/>
            <w:r>
              <w:rPr>
                <w:b w:val="0"/>
                <w:i w:val="0"/>
              </w:rPr>
              <w:t>Quién cumple la figura de director en un informativo</w:t>
            </w:r>
          </w:p>
        </w:tc>
        <w:tc>
          <w:tcPr>
            <w:tcW w:type="dxa" w:w="3137"/>
          </w:tcPr>
          <w:p>
            <w:pPr>
              <w:pStyle w:val="Tabla"/>
            </w:pPr>
            <w:r/>
            <w:r>
              <w:rPr>
                <w:b w:val="0"/>
                <w:i w:val="0"/>
              </w:rPr>
              <w:t>c) El editor ✔</w:t>
            </w:r>
          </w:p>
        </w:tc>
      </w:tr>
      <w:tr>
        <w:tc>
          <w:tcPr>
            <w:tcW w:type="dxa" w:w="3137"/>
          </w:tcPr>
          <w:p>
            <w:pPr>
              <w:pStyle w:val="Tabla"/>
            </w:pPr>
            <w:r/>
            <w:r>
              <w:rPr>
                <w:b w:val="0"/>
                <w:i w:val="0"/>
              </w:rPr>
              <w:t>78</w:t>
            </w:r>
          </w:p>
        </w:tc>
        <w:tc>
          <w:tcPr>
            <w:tcW w:type="dxa" w:w="3137"/>
          </w:tcPr>
          <w:p>
            <w:pPr>
              <w:pStyle w:val="Tabla"/>
            </w:pPr>
            <w:r/>
            <w:r>
              <w:rPr>
                <w:b w:val="0"/>
                <w:i w:val="0"/>
              </w:rPr>
              <w:t>Quién entra y saca invitados del plató</w:t>
            </w:r>
          </w:p>
        </w:tc>
        <w:tc>
          <w:tcPr>
            <w:tcW w:type="dxa" w:w="3137"/>
          </w:tcPr>
          <w:p>
            <w:pPr>
              <w:pStyle w:val="Tabla"/>
            </w:pPr>
            <w:r/>
            <w:r>
              <w:rPr>
                <w:b w:val="0"/>
                <w:i w:val="0"/>
              </w:rPr>
              <w:t>c) El regidor ✔</w:t>
            </w:r>
          </w:p>
        </w:tc>
      </w:tr>
      <w:tr>
        <w:tc>
          <w:tcPr>
            <w:tcW w:type="dxa" w:w="3137"/>
          </w:tcPr>
          <w:p>
            <w:pPr>
              <w:pStyle w:val="Tabla"/>
            </w:pPr>
            <w:r/>
            <w:r>
              <w:rPr>
                <w:b w:val="0"/>
                <w:i w:val="0"/>
              </w:rPr>
              <w:t>82</w:t>
            </w:r>
          </w:p>
        </w:tc>
        <w:tc>
          <w:tcPr>
            <w:tcW w:type="dxa" w:w="3137"/>
          </w:tcPr>
          <w:p>
            <w:pPr>
              <w:pStyle w:val="Tabla"/>
            </w:pPr>
            <w:r/>
            <w:r>
              <w:rPr>
                <w:b w:val="0"/>
                <w:i w:val="0"/>
              </w:rPr>
              <w:t>Quién responde del control general de un proyecto informativo</w:t>
            </w:r>
          </w:p>
        </w:tc>
        <w:tc>
          <w:tcPr>
            <w:tcW w:type="dxa" w:w="3137"/>
          </w:tcPr>
          <w:p>
            <w:pPr>
              <w:pStyle w:val="Tabla"/>
            </w:pPr>
            <w:r/>
            <w:r>
              <w:rPr>
                <w:b w:val="0"/>
                <w:i w:val="0"/>
              </w:rPr>
              <w:t>a) El productor ejecutivo ✔</w:t>
            </w:r>
          </w:p>
        </w:tc>
      </w:tr>
      <w:tr>
        <w:tc>
          <w:tcPr>
            <w:tcW w:type="dxa" w:w="3137"/>
          </w:tcPr>
          <w:p>
            <w:pPr>
              <w:pStyle w:val="Tabla"/>
            </w:pPr>
            <w:r/>
            <w:r>
              <w:rPr>
                <w:b w:val="0"/>
                <w:i w:val="0"/>
              </w:rPr>
              <w:t>93</w:t>
            </w:r>
          </w:p>
        </w:tc>
        <w:tc>
          <w:tcPr>
            <w:tcW w:type="dxa" w:w="3137"/>
          </w:tcPr>
          <w:p>
            <w:pPr>
              <w:pStyle w:val="Tabla"/>
            </w:pPr>
            <w:r/>
            <w:r>
              <w:rPr>
                <w:b w:val="0"/>
                <w:i w:val="0"/>
              </w:rPr>
              <w:t>Quién ordena abrir y cerrar la señal institucional</w:t>
            </w:r>
          </w:p>
        </w:tc>
        <w:tc>
          <w:tcPr>
            <w:tcW w:type="dxa" w:w="3137"/>
          </w:tcPr>
          <w:p>
            <w:pPr>
              <w:pStyle w:val="Tabla"/>
            </w:pPr>
            <w:r/>
            <w:r>
              <w:rPr>
                <w:b w:val="0"/>
                <w:i w:val="0"/>
              </w:rPr>
              <w:t xml:space="preserve">b) El productor desde la unidad móvil ✔ </w:t>
            </w:r>
            <w:r>
              <w:rPr>
                <w:b/>
                <w:i w:val="0"/>
              </w:rPr>
              <w:t>·</w:t>
            </w:r>
            <w:r>
              <w:rPr>
                <w:b w:val="0"/>
                <w:i w:val="0"/>
              </w:rPr>
              <w:t xml:space="preserve"> sólo con la plantilla</w:t>
            </w:r>
          </w:p>
        </w:tc>
      </w:tr>
    </w:tbl>
    <w:p>
      <w:pPr/>
    </w:p>
    <w:p>
      <w:pPr/>
      <w:r>
        <w:rPr>
          <w:b w:val="0"/>
          <w:i w:val="0"/>
        </w:rPr>
      </w:r>
      <w:r>
        <w:rPr>
          <w:b/>
          <w:i w:val="0"/>
        </w:rPr>
        <w:t>Las cinco oficiales son correctas y UNA descansa sólo en la plantilla.</w:t>
      </w:r>
      <w:r>
        <w:rPr>
          <w:b w:val="0"/>
          <w:i w:val="0"/>
        </w:rPr>
        <w:t xml:space="preserve"> · </w:t>
      </w:r>
      <w:r>
        <w:rPr>
          <w:b/>
          <w:i w:val="0"/>
        </w:rPr>
        <w:t>Aviso de estudio</w:t>
      </w:r>
      <w:r>
        <w:rPr>
          <w:b w:val="0"/>
          <w:i w:val="0"/>
        </w:rPr>
        <w:t>:</w:t>
      </w:r>
      <w:r>
        <w:t xml:space="preserve"> </w:t>
      </w:r>
      <w:r>
        <w:rPr>
          <w:b w:val="0"/>
          <w:i w:val="0"/>
        </w:rPr>
      </w:r>
      <w:r>
        <w:rPr>
          <w:b/>
          <w:i w:val="0"/>
        </w:rPr>
        <w:t>cinco preguntas, y las cinco son la misma</w:t>
      </w:r>
      <w:r>
        <w:rPr>
          <w:b w:val="0"/>
          <w:i w:val="0"/>
        </w:rPr>
        <w:t xml:space="preserve">: </w:t>
      </w:r>
      <w:r>
        <w:rPr>
          <w:b/>
          <w:i w:val="0"/>
        </w:rPr>
        <w:t>quién decide.</w:t>
      </w:r>
      <w:r>
        <w:rPr>
          <w:b w:val="0"/>
          <w:i w:val="0"/>
        </w:rPr>
        <w:t xml:space="preserve"> </w:t>
      </w:r>
      <w:r>
        <w:rPr>
          <w:b/>
          <w:i w:val="0"/>
        </w:rPr>
        <w:t>Con la escala productor ejecutivo →</w:t>
      </w:r>
      <w:r>
        <w:t xml:space="preserve"> </w:t>
      </w:r>
      <w:r>
        <w:rPr>
          <w:b/>
          <w:i w:val="0"/>
        </w:rPr>
        <w:t>editor → realizador → regidor se contesta el punto entero.</w:t>
      </w:r>
      <w:r>
        <w:rPr>
          <w:b w:val="0"/>
          <w:i w:val="0"/>
        </w:rPr>
      </w:r>
    </w:p>
    <w:p>
      <w:r>
        <w:br w:type="page"/>
      </w:r>
    </w:p>
    <w:p>
      <w:pPr>
        <w:pStyle w:val="Rótulo"/>
      </w:pPr>
      <w:r>
        <w:t>Para comprobar si el tema se sostiene</w:t>
      </w:r>
    </w:p>
    <w:p>
      <w:pPr>
        <w:pStyle w:val="Heading1"/>
      </w:pPr>
      <w:r>
        <w:t>Preguntas reales de examen · tema 10</w:t>
      </w:r>
    </w:p>
    <w:p>
      <w:pPr/>
      <w:r>
        <w:rPr>
          <w:i/>
        </w:rPr>
        <w:t>5 preguntas de los cuadernillos de 2024. Las respuestas, al final del volumen.</w:t>
      </w:r>
    </w:p>
    <w:p>
      <w:pPr>
        <w:pStyle w:val="Pregunta"/>
      </w:pPr>
      <w:r>
        <w:rPr>
          <w:rStyle w:val="Númerodepregunta"/>
        </w:rPr>
        <w:t xml:space="preserve">1. </w:t>
      </w:r>
      <w:r>
        <w:rPr>
          <w:b/>
        </w:rPr>
        <w:t>¿Quién es el responsable de entrar y sacar invitados en el plató durante el programa cuando recibe la orden del realizador?</w:t>
      </w:r>
    </w:p>
    <w:p>
      <w:pPr>
        <w:pStyle w:val="Opción"/>
      </w:pPr>
      <w:r>
        <w:t>a) El coordinador de invitados.</w:t>
      </w:r>
    </w:p>
    <w:p>
      <w:pPr>
        <w:pStyle w:val="Opción"/>
      </w:pPr>
      <w:r>
        <w:t>b) El ayudante de producción.</w:t>
      </w:r>
    </w:p>
    <w:p>
      <w:pPr>
        <w:pStyle w:val="Opción"/>
      </w:pPr>
      <w:r>
        <w:t>c) El regidor.</w:t>
      </w:r>
    </w:p>
    <w:p>
      <w:pPr>
        <w:pStyle w:val="Opción"/>
      </w:pPr>
      <w:r>
        <w:t>d) El ayudante de realización.</w:t>
      </w:r>
    </w:p>
    <w:p>
      <w:pPr>
        <w:pStyle w:val="Pregunta"/>
      </w:pPr>
      <w:r>
        <w:rPr>
          <w:rStyle w:val="Númerodepregunta"/>
        </w:rPr>
        <w:t xml:space="preserve">2. </w:t>
      </w:r>
      <w:r>
        <w:rPr>
          <w:b/>
        </w:rPr>
        <w:t>¿Quién es el responsable del control general de un proyecto informativo en televisión?</w:t>
      </w:r>
    </w:p>
    <w:p>
      <w:pPr>
        <w:pStyle w:val="Opción"/>
      </w:pPr>
      <w:r>
        <w:t>a) El productor ejecutivo.</w:t>
      </w:r>
    </w:p>
    <w:p>
      <w:pPr>
        <w:pStyle w:val="Opción"/>
      </w:pPr>
      <w:r>
        <w:t>b) El realizador.</w:t>
      </w:r>
    </w:p>
    <w:p>
      <w:pPr>
        <w:pStyle w:val="Opción"/>
      </w:pPr>
      <w:r>
        <w:t>c) El editor de contenidos.</w:t>
      </w:r>
    </w:p>
    <w:p>
      <w:pPr>
        <w:pStyle w:val="Opción"/>
      </w:pPr>
      <w:r>
        <w:t>d) El redactor jefe.</w:t>
      </w:r>
    </w:p>
    <w:p>
      <w:pPr>
        <w:pStyle w:val="Pregunta"/>
      </w:pPr>
      <w:r>
        <w:rPr>
          <w:rStyle w:val="Númerodepregunta"/>
        </w:rPr>
        <w:t xml:space="preserve">3. </w:t>
      </w:r>
      <w:r>
        <w:rPr>
          <w:b/>
        </w:rPr>
        <w:t>¿Qué es un showrunner?</w:t>
      </w:r>
    </w:p>
    <w:p>
      <w:pPr>
        <w:pStyle w:val="Opción"/>
      </w:pPr>
      <w:r>
        <w:t>a) El encargado de producción de una creación audiovisual, ya sea una película de ficción, serie o documental, que se encarga de supervisar todos los aspectos ligados al rodaje, desde la localización, búsqueda de medios técnicos y artísticos locales de apoyo, financiación, patrocinio, etc.</w:t>
      </w:r>
    </w:p>
    <w:p>
      <w:pPr>
        <w:pStyle w:val="Opción"/>
      </w:pPr>
      <w:r>
        <w:t>b) La persona que se encarga de desarrollar la biblia de un proyecto de serie y de crear el contexto de esta, diseñando de forma detallada su storyworld.</w:t>
      </w:r>
    </w:p>
    <w:p>
      <w:pPr>
        <w:pStyle w:val="Opción"/>
      </w:pPr>
      <w:r>
        <w:t>c) El autor de los guiones de una temporada o varias de una serie en las que les imprime su carácter personal.</w:t>
      </w:r>
    </w:p>
    <w:p>
      <w:pPr>
        <w:pStyle w:val="Opción"/>
      </w:pPr>
      <w:r>
        <w:t>d) Alguien capaz de controlar y tomar decisiones ligadas tanto al guion, los aspectos creativos y a la producción y posproducción de una serie, desde el principio y hasta el final.</w:t>
      </w:r>
    </w:p>
    <w:p>
      <w:pPr>
        <w:pStyle w:val="Pregunta"/>
      </w:pPr>
      <w:r>
        <w:rPr>
          <w:rStyle w:val="Númerodepregunta"/>
        </w:rPr>
        <w:t xml:space="preserve">4. </w:t>
      </w:r>
      <w:r>
        <w:rPr>
          <w:b/>
        </w:rPr>
        <w:t>¿Quién cumple la figura de Director en un programa informativo?</w:t>
      </w:r>
    </w:p>
    <w:p>
      <w:pPr>
        <w:pStyle w:val="Opción"/>
      </w:pPr>
      <w:r>
        <w:t>a) El redactor jefe.</w:t>
      </w:r>
    </w:p>
    <w:p>
      <w:pPr>
        <w:pStyle w:val="Opción"/>
      </w:pPr>
      <w:r>
        <w:t>b) El jefe de informativos.</w:t>
      </w:r>
    </w:p>
    <w:p>
      <w:pPr>
        <w:pStyle w:val="Opción"/>
      </w:pPr>
      <w:r>
        <w:t>c) El editor.</w:t>
      </w:r>
    </w:p>
    <w:p>
      <w:pPr>
        <w:pStyle w:val="Opción"/>
      </w:pPr>
      <w:r>
        <w:t>d) El realizador.</w:t>
      </w:r>
    </w:p>
    <w:p>
      <w:pPr>
        <w:pStyle w:val="Pregunta"/>
      </w:pPr>
      <w:r>
        <w:rPr>
          <w:rStyle w:val="Númerodepregunta"/>
        </w:rPr>
        <w:t xml:space="preserve">5. </w:t>
      </w:r>
      <w:r>
        <w:rPr>
          <w:b/>
        </w:rPr>
        <w:t>¿Quién da la orden a control central de abrir y cerrar con una carta identificativa la señal institucional en un operativo de Servicios Informativos en TVE?</w:t>
      </w:r>
    </w:p>
    <w:p>
      <w:pPr>
        <w:pStyle w:val="Opción"/>
      </w:pPr>
      <w:r>
        <w:t>a) El realizador desde la UM.</w:t>
      </w:r>
    </w:p>
    <w:p>
      <w:pPr>
        <w:pStyle w:val="Opción"/>
      </w:pPr>
      <w:r>
        <w:t>b) El productor desde la UM.</w:t>
      </w:r>
    </w:p>
    <w:p>
      <w:pPr>
        <w:pStyle w:val="Opción"/>
      </w:pPr>
      <w:r>
        <w:t>c) No es necesario dar esta orden a control central.</w:t>
      </w:r>
    </w:p>
    <w:p>
      <w:pPr>
        <w:pStyle w:val="Opción"/>
      </w:pPr>
      <w:r>
        <w:t>d) El realizador de emisiones desde el control de continuidad.</w:t>
      </w:r>
    </w:p>
    <w:p>
      <w:r>
        <w:br w:type="page"/>
      </w:r>
    </w:p>
    <w:p>
      <w:pPr>
        <w:pStyle w:val="Rótulo"/>
      </w:pPr>
      <w:r>
        <w:t>Temario específico · Realización Televisión</w:t>
      </w:r>
    </w:p>
    <w:p>
      <w:pPr>
        <w:pStyle w:val="Heading1"/>
      </w:pPr>
      <w:r>
        <w:t>TEMA 11 – Conocimientos básicos de televisión: la señal y su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2032/2009, de 30 de diciembre, por el que se establecen las unidades legales de medida</w:t>
            </w:r>
            <w:r>
              <w:rPr>
                <w:b w:val="0"/>
                <w:i w:val="0"/>
              </w:rPr>
              <w:t xml:space="preserve">, cuyos cuadros sostienen las unidades fotométricas; y </w:t>
            </w:r>
            <w:r>
              <w:rPr>
                <w:b/>
                <w:i w:val="0"/>
              </w:rPr>
              <w:t>las Recomendaciones UIT-R BT.601, BT.709, BT.2020 y BT.2100</w:t>
            </w:r>
            <w:r>
              <w:rPr>
                <w:b w:val="0"/>
                <w:i w:val="0"/>
              </w:rPr>
              <w:t xml:space="preserve"> como referencia. El resto —estructura de la señal, monitorización y percepción—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BOE núm. 18, de 21/01/2010 · </w:t>
            </w:r>
            <w:r>
              <w:rPr>
                <w:b/>
                <w:i w:val="0"/>
              </w:rPr>
              <w:t>UIT-R BT.2100</w:t>
            </w:r>
            <w:r>
              <w:rPr>
                <w:b w:val="0"/>
                <w:i w:val="0"/>
              </w:rPr>
              <w:t>, citada por remisión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con la modificación del </w:t>
            </w:r>
            <w:r>
              <w:rPr>
                <w:b/>
                <w:i w:val="0"/>
              </w:rPr>
              <w:t>RD 493/2020</w:t>
            </w:r>
            <w:r>
              <w:rPr>
                <w:b w:val="0"/>
                <w:i w:val="0"/>
              </w:rPr>
              <w:t xml:space="preserve"> ya incorporada</w:t>
            </w:r>
          </w:p>
        </w:tc>
      </w:tr>
      <w:tr>
        <w:tc>
          <w:tcPr>
            <w:tcW w:type="dxa" w:w="4706"/>
          </w:tcPr>
          <w:p>
            <w:pPr>
              <w:pStyle w:val="Tabla"/>
            </w:pPr>
            <w:r/>
            <w:r>
              <w:rPr>
                <w:b w:val="0"/>
                <w:i w:val="0"/>
              </w:rPr>
            </w:r>
            <w:r>
              <w:rPr>
                <w:b/>
                <w:i w:val="0"/>
              </w:rPr>
              <w:t>Ojo con la</w:t>
            </w:r>
            <w:r>
              <w:rPr>
                <w:b w:val="0"/>
                <w:i w:val="0"/>
              </w:rPr>
            </w:r>
          </w:p>
        </w:tc>
        <w:tc>
          <w:tcPr>
            <w:tcW w:type="dxa" w:w="4706"/>
          </w:tcPr>
          <w:p>
            <w:pPr>
              <w:pStyle w:val="Tabla"/>
            </w:pPr>
            <w:r/>
            <w:r>
              <w:rPr>
                <w:b w:val="0"/>
                <w:i w:val="0"/>
              </w:rPr>
            </w:r>
            <w:r>
              <w:rPr>
                <w:b/>
                <w:i w:val="0"/>
              </w:rPr>
              <w:t>pregunta 37: su formulación es discutible.</w:t>
            </w:r>
            <w:r>
              <w:rPr>
                <w:b w:val="0"/>
                <w:i w:val="0"/>
              </w:rPr>
              <w:t xml:space="preserve"> Que la sensación de relieve </w:t>
            </w:r>
            <w:r>
              <w:rPr>
                <w:b/>
                <w:i w:val="0"/>
              </w:rPr>
              <w:t>aumente</w:t>
            </w:r>
            <w:r>
              <w:rPr>
                <w:b w:val="0"/>
                <w:i w:val="0"/>
              </w:rPr>
              <w:t xml:space="preserve"> con la distancia puede sostenerse al revés si se atiende a la estereoscopia, que desaparece con la distancia. </w:t>
            </w:r>
            <w:r>
              <w:rPr>
                <w:b/>
                <w:i w:val="0"/>
              </w:rPr>
              <w:t>Lo que hace defendible la respuesta oficial es que en una imagen plana el relieve descansa en los indicios monoculares</w:t>
            </w:r>
            <w:r>
              <w:rPr>
                <w:b w:val="0"/>
                <w:i w:val="0"/>
              </w:rPr>
              <w:t xml:space="preserve">, más abundantes cuanta más profundidad tiene la escena. </w:t>
            </w:r>
            <w:r>
              <w:rPr>
                <w:b/>
                <w:i w:val="0"/>
              </w:rPr>
              <w:t>La respuesta descansa en la plantilla y el tema lo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3.915 palabras</w:t>
            </w:r>
            <w:r>
              <w:rPr>
                <w:b w:val="0"/>
                <w:i w:val="0"/>
              </w:rPr>
            </w:r>
          </w:p>
        </w:tc>
      </w:tr>
    </w:tbl>
    <w:p>
      <w:pPr/>
    </w:p>
    <w:p>
      <w:pPr/>
      <w:r>
        <w:rPr>
          <w:b w:val="0"/>
          <w:i w:val="0"/>
        </w:rPr>
        <w:t>Las siglas y unidades de este tema, presentadas de entrada: la unidad de control de cámara (</w:t>
      </w:r>
      <w:r>
        <w:rPr>
          <w:b/>
          <w:i w:val="0"/>
        </w:rPr>
        <w:t>CCU</w:t>
      </w:r>
      <w:r>
        <w:rPr>
          <w:b w:val="0"/>
          <w:i w:val="0"/>
        </w:rPr>
        <w:t>);</w:t>
      </w:r>
      <w:r>
        <w:t xml:space="preserve"> </w:t>
      </w:r>
      <w:r>
        <w:rPr>
          <w:b w:val="0"/>
          <w:i w:val="0"/>
        </w:rPr>
        <w:t>la candela por metro cuadrado (</w:t>
      </w:r>
      <w:r>
        <w:rPr>
          <w:b/>
          <w:i w:val="0"/>
        </w:rPr>
        <w:t>cd/m²</w:t>
      </w:r>
      <w:r>
        <w:rPr>
          <w:b w:val="0"/>
          <w:i w:val="0"/>
        </w:rPr>
        <w:t xml:space="preserve">), que en la industria se llama </w:t>
      </w:r>
      <w:r>
        <w:rPr>
          <w:b w:val="0"/>
          <w:i/>
        </w:rPr>
      </w:r>
      <w:r>
        <w:rPr>
          <w:b/>
          <w:i/>
        </w:rPr>
        <w:t>nit</w:t>
      </w:r>
      <w:r>
        <w:rPr>
          <w:b w:val="0"/>
          <w:i/>
        </w:rPr>
      </w:r>
      <w:r>
        <w:rPr>
          <w:b w:val="0"/>
          <w:i w:val="0"/>
        </w:rPr>
        <w:t>; el alto rango</w:t>
      </w:r>
      <w:r>
        <w:t xml:space="preserve"> </w:t>
      </w:r>
      <w:r>
        <w:rPr>
          <w:b w:val="0"/>
          <w:i w:val="0"/>
        </w:rPr>
        <w:t>dinámico (</w:t>
      </w:r>
      <w:r>
        <w:rPr>
          <w:b/>
          <w:i w:val="0"/>
        </w:rPr>
        <w:t>HDR</w:t>
      </w:r>
      <w:r>
        <w:rPr>
          <w:b w:val="0"/>
          <w:i w:val="0"/>
        </w:rPr>
        <w:t>) y el estándar (</w:t>
      </w:r>
      <w:r>
        <w:rPr>
          <w:b/>
          <w:i w:val="0"/>
        </w:rPr>
        <w:t>SDR</w:t>
      </w:r>
      <w:r>
        <w:rPr>
          <w:b w:val="0"/>
          <w:i w:val="0"/>
        </w:rPr>
        <w:t>); la luminancia (</w:t>
      </w:r>
      <w:r>
        <w:rPr>
          <w:b/>
          <w:i w:val="0"/>
        </w:rPr>
        <w:t>Y</w:t>
      </w:r>
      <w:r>
        <w:rPr>
          <w:b w:val="0"/>
          <w:i w:val="0"/>
        </w:rPr>
        <w:t>) y las dos señales de diferencia de</w:t>
      </w:r>
      <w:r>
        <w:t xml:space="preserve"> </w:t>
      </w:r>
      <w:r>
        <w:rPr>
          <w:b w:val="0"/>
          <w:i w:val="0"/>
        </w:rPr>
        <w:t>color (</w:t>
      </w:r>
      <w:r>
        <w:rPr>
          <w:b/>
          <w:i w:val="0"/>
        </w:rPr>
        <w:t>Cb</w:t>
      </w:r>
      <w:r>
        <w:rPr>
          <w:b w:val="0"/>
          <w:i w:val="0"/>
        </w:rPr>
        <w:t xml:space="preserve"> y </w:t>
      </w:r>
      <w:r>
        <w:rPr>
          <w:b/>
          <w:i w:val="0"/>
        </w:rPr>
        <w:t>Cr</w:t>
      </w:r>
      <w:r>
        <w:rPr>
          <w:b w:val="0"/>
          <w:i w:val="0"/>
        </w:rPr>
        <w:t>); los tres primarios (</w:t>
      </w:r>
      <w:r>
        <w:rPr>
          <w:b/>
          <w:i w:val="0"/>
        </w:rPr>
        <w:t>RGB</w:t>
      </w:r>
      <w:r>
        <w:rPr>
          <w:b w:val="0"/>
          <w:i w:val="0"/>
        </w:rPr>
        <w:t>); el bit, unidad de información; y la Unión</w:t>
      </w:r>
      <w:r>
        <w:t xml:space="preserve"> </w:t>
      </w:r>
      <w:r>
        <w:rPr>
          <w:b w:val="0"/>
          <w:i w:val="0"/>
        </w:rPr>
        <w:t>Internacional de Telecomunicaciones (</w:t>
      </w:r>
      <w:r>
        <w:rPr>
          <w:b/>
          <w:i w:val="0"/>
        </w:rPr>
        <w:t>UIT</w:t>
      </w:r>
      <w:r>
        <w:rPr>
          <w:b w:val="0"/>
          <w:i w:val="0"/>
        </w:rPr>
        <w:t>), cuyo sector de radiocomunicaciones (</w:t>
      </w:r>
      <w:r>
        <w:rPr>
          <w:b/>
          <w:i w:val="0"/>
        </w:rPr>
        <w:t>UIT-R</w:t>
      </w:r>
      <w:r>
        <w:rPr>
          <w:b w:val="0"/>
          <w:i w:val="0"/>
        </w:rPr>
        <w:t>) publica</w:t>
      </w:r>
      <w:r>
        <w:t xml:space="preserve"> </w:t>
      </w:r>
      <w:r>
        <w:rPr>
          <w:b w:val="0"/>
          <w:i w:val="0"/>
        </w:rPr>
        <w:t>las recomendaciones que este tema cita.</w:t>
      </w:r>
    </w:p>
    <w:p>
      <w:pPr>
        <w:pStyle w:val="Citadelanorma"/>
      </w:pPr>
      <w:r>
        <w:rPr>
          <w:b w:val="0"/>
          <w:i w:val="0"/>
        </w:rPr>
        <w:t>Enunciado de la convocatoria (Anexo 2, temario específico de Realización, punto 3.1):</w:t>
      </w:r>
      <w:r>
        <w:t xml:space="preserve"> </w:t>
      </w:r>
      <w:r>
        <w:rPr>
          <w:b w:val="0"/>
          <w:i w:val="0"/>
        </w:rPr>
        <w:t>«LA TECNOLOGÍA EN EL ÁMBITO DE LA REALIZACIÓN. Conocimientos básicos de televisión. Estructura de</w:t>
      </w:r>
      <w:r>
        <w:t xml:space="preserve"> </w:t>
      </w:r>
      <w:r>
        <w:rPr>
          <w:b w:val="0"/>
          <w:i w:val="0"/>
        </w:rPr>
        <w:t>la imagen de TV. Monitorización y control.»</w:t>
      </w:r>
    </w:p>
    <w:p>
      <w:pPr/>
      <w:r>
        <w:rPr>
          <w:b w:val="0"/>
          <w:i w:val="0"/>
        </w:rPr>
      </w:r>
      <w:r>
        <w:rPr>
          <w:b/>
          <w:i w:val="0"/>
        </w:rPr>
        <w:t>Ocho preguntas.</w:t>
      </w:r>
      <w:r>
        <w:rPr>
          <w:b w:val="0"/>
          <w:i w:val="0"/>
        </w:rPr>
        <w:t xml:space="preserve"> Y es </w:t>
      </w:r>
      <w:r>
        <w:rPr>
          <w:b/>
          <w:i w:val="0"/>
        </w:rPr>
        <w:t>el punto que un realizador necesita para hablar con el control de imagen</w:t>
      </w:r>
      <w:r>
        <w:rPr>
          <w:b w:val="0"/>
          <w:i w:val="0"/>
        </w:rPr>
        <w:t>:</w:t>
      </w:r>
      <w:r>
        <w:t xml:space="preserve"> </w:t>
      </w:r>
      <w:r>
        <w:rPr>
          <w:b w:val="0"/>
          <w:i w:val="0"/>
        </w:rPr>
      </w:r>
      <w:r>
        <w:rPr>
          <w:b/>
          <w:i w:val="0"/>
        </w:rPr>
        <w:t>qué es la señal, con qué se mira y qué significa cada número.</w:t>
      </w:r>
      <w:r>
        <w:rPr>
          <w:b w:val="0"/>
          <w:i w:val="0"/>
        </w:rPr>
      </w:r>
    </w:p>
    <w:p>
      <w:pPr/>
      <w:r>
        <w:rPr>
          <w:b w:val="0"/>
          <w:i w:val="0"/>
        </w:rPr>
      </w:r>
      <w:r>
        <w:rPr>
          <w:b/>
          <w:i w:val="0"/>
        </w:rPr>
        <w:t>Su particularidad, y es lo que lo distingue de los puntos equivalentes de las ocupaciones</w:t>
      </w:r>
      <w:r>
        <w:t xml:space="preserve"> </w:t>
      </w:r>
      <w:r>
        <w:rPr>
          <w:b/>
          <w:i w:val="0"/>
        </w:rPr>
        <w:t>técnicas</w:t>
      </w:r>
      <w:r>
        <w:rPr>
          <w:b w:val="0"/>
          <w:i w:val="0"/>
        </w:rPr>
        <w:t xml:space="preserve">: </w:t>
      </w:r>
      <w:r>
        <w:rPr>
          <w:b/>
          <w:i w:val="0"/>
        </w:rPr>
        <w:t>tres de sus ocho preguntas no son de señal sino de PERCEPCIÓN VISUAL.</w:t>
      </w:r>
      <w:r>
        <w:rPr>
          <w:b w:val="0"/>
          <w:i w:val="0"/>
        </w:rPr>
        <w:t xml:space="preserve"> </w:t>
      </w:r>
      <w:r>
        <w:rPr>
          <w:b/>
          <w:i w:val="0"/>
        </w:rPr>
        <w:t>El tribunal ha</w:t>
      </w:r>
      <w:r>
        <w:t xml:space="preserve"> </w:t>
      </w:r>
      <w:r>
        <w:rPr>
          <w:b/>
          <w:i w:val="0"/>
        </w:rPr>
        <w:t>entendido «estructura de la imagen de TV» incluyendo cómo la ve el ojo</w:t>
      </w:r>
      <w:r>
        <w:rPr>
          <w:b w:val="0"/>
          <w:i w:val="0"/>
        </w:rPr>
        <w:t xml:space="preserve">, y </w:t>
      </w:r>
      <w:r>
        <w:rPr>
          <w:b/>
          <w:i w:val="0"/>
        </w:rPr>
        <w:t>eso conecta este punto</w:t>
      </w:r>
      <w:r>
        <w:t xml:space="preserve"> </w:t>
      </w:r>
      <w:r>
        <w:rPr>
          <w:b/>
          <w:i w:val="0"/>
        </w:rPr>
        <w:t>con el temario de Información Gráfica de este mismo proceso.</w:t>
      </w:r>
      <w:r>
        <w:rPr>
          <w:b w:val="0"/>
          <w:i w:val="0"/>
        </w:rPr>
      </w:r>
    </w:p>
    <w:p>
      <w:pPr>
        <w:pStyle w:val="Heading2"/>
      </w:pPr>
      <w:r>
        <w:rPr>
          <w:b w:val="0"/>
          <w:i w:val="0"/>
        </w:rPr>
        <w:t>11.1 La estructura de la señal de televisión</w:t>
      </w:r>
    </w:p>
    <w:p>
      <w:pPr/>
      <w:r>
        <w:rPr>
          <w:b w:val="0"/>
          <w:i w:val="0"/>
        </w:rPr>
      </w:r>
      <w:r>
        <w:rPr>
          <w:b/>
          <w:i w:val="0"/>
        </w:rPr>
        <w:t>La televisión no transmite rojo, verde y azul</w:t>
      </w:r>
      <w:r>
        <w:rPr>
          <w:b w:val="0"/>
          <w:i w:val="0"/>
        </w:rPr>
        <w:t xml:space="preserve">: transmite </w:t>
      </w:r>
      <w:r>
        <w:rPr>
          <w:b/>
          <w:i w:val="0"/>
        </w:rPr>
        <w:t>una señal de luminancia y dos de</w:t>
      </w:r>
      <w:r>
        <w:t xml:space="preserve"> </w:t>
      </w:r>
      <w:r>
        <w:rPr>
          <w:b/>
          <w:i w:val="0"/>
        </w:rPr>
        <w:t>diferencia de color.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Luminancia (Y)</w:t>
            </w:r>
            <w:r>
              <w:rPr>
                <w:b w:val="0"/>
                <w:i w:val="0"/>
              </w:rPr>
            </w:r>
          </w:p>
        </w:tc>
        <w:tc>
          <w:tcPr>
            <w:tcW w:type="dxa" w:w="4706"/>
          </w:tcPr>
          <w:p>
            <w:pPr>
              <w:pStyle w:val="Tabla"/>
            </w:pPr>
            <w:r/>
            <w:r>
              <w:rPr>
                <w:b w:val="0"/>
                <w:i w:val="0"/>
              </w:rPr>
            </w:r>
            <w:r>
              <w:rPr>
                <w:b/>
                <w:i w:val="0"/>
              </w:rPr>
              <w:t>El BRILLO</w:t>
            </w:r>
            <w:r>
              <w:rPr>
                <w:b w:val="0"/>
                <w:i w:val="0"/>
              </w:rPr>
              <w:t>: la imagen en blanco y negro</w:t>
            </w:r>
          </w:p>
        </w:tc>
      </w:tr>
      <w:tr>
        <w:tc>
          <w:tcPr>
            <w:tcW w:type="dxa" w:w="4706"/>
          </w:tcPr>
          <w:p>
            <w:pPr>
              <w:pStyle w:val="Tabla"/>
            </w:pPr>
            <w:r/>
            <w:r>
              <w:rPr>
                <w:b w:val="0"/>
                <w:i w:val="0"/>
              </w:rPr>
            </w:r>
            <w:r>
              <w:rPr>
                <w:b/>
                <w:i w:val="0"/>
              </w:rPr>
              <w:t>Diferencias de color (Cb, Cr)</w:t>
            </w:r>
            <w:r>
              <w:rPr>
                <w:b w:val="0"/>
                <w:i w:val="0"/>
              </w:rPr>
            </w:r>
          </w:p>
        </w:tc>
        <w:tc>
          <w:tcPr>
            <w:tcW w:type="dxa" w:w="4706"/>
          </w:tcPr>
          <w:p>
            <w:pPr>
              <w:pStyle w:val="Tabla"/>
            </w:pPr>
            <w:r/>
            <w:r>
              <w:rPr>
                <w:b w:val="0"/>
                <w:i w:val="0"/>
              </w:rPr>
            </w:r>
            <w:r>
              <w:rPr>
                <w:b/>
                <w:i w:val="0"/>
              </w:rPr>
              <w:t>EL COLOR</w:t>
            </w:r>
            <w:r>
              <w:rPr>
                <w:b w:val="0"/>
                <w:i w:val="0"/>
              </w:rPr>
              <w:t>, como diferencia respecto de la luminancia</w:t>
            </w:r>
          </w:p>
        </w:tc>
      </w:tr>
    </w:tbl>
    <w:p>
      <w:pPr/>
    </w:p>
    <w:p>
      <w:pPr/>
      <w:r>
        <w:rPr>
          <w:b w:val="0"/>
          <w:i w:val="0"/>
        </w:rPr>
      </w:r>
      <w:r>
        <w:rPr>
          <w:b/>
          <w:i w:val="0"/>
        </w:rPr>
        <w:t>Por qué se hace así, y es la razón de todo lo demás</w:t>
      </w:r>
      <w:r>
        <w:rPr>
          <w:b w:val="0"/>
          <w:i w:val="0"/>
        </w:rPr>
        <w:t xml:space="preserve">: </w:t>
      </w:r>
      <w:r>
        <w:rPr>
          <w:b/>
          <w:i w:val="0"/>
        </w:rPr>
        <w:t>el ojo distingue mucho mejor los detalles de</w:t>
      </w:r>
      <w:r>
        <w:t xml:space="preserve"> </w:t>
      </w:r>
      <w:r>
        <w:rPr>
          <w:b/>
          <w:i w:val="0"/>
        </w:rPr>
        <w:t>brillo que los de color.</w:t>
      </w:r>
      <w:r>
        <w:rPr>
          <w:b w:val="0"/>
          <w:i w:val="0"/>
        </w:rPr>
        <w:t xml:space="preserve"> </w:t>
      </w:r>
      <w:r>
        <w:rPr>
          <w:b/>
          <w:i w:val="0"/>
        </w:rPr>
        <w:t>Separar las dos cosas permite dedicar menos ancho de banda al color sin</w:t>
      </w:r>
      <w:r>
        <w:t xml:space="preserve"> </w:t>
      </w:r>
      <w:r>
        <w:rPr>
          <w:b/>
          <w:i w:val="0"/>
        </w:rPr>
        <w:t>que se note</w:t>
      </w:r>
      <w:r>
        <w:rPr>
          <w:b w:val="0"/>
          <w:i w:val="0"/>
        </w:rPr>
        <w:t xml:space="preserve">, y </w:t>
      </w:r>
      <w:r>
        <w:rPr>
          <w:b/>
          <w:i w:val="0"/>
        </w:rPr>
        <w:t>de ahí sale el submuestreo cromático</w:t>
      </w:r>
      <w:r>
        <w:rPr>
          <w:b w:val="0"/>
          <w:i w:val="0"/>
        </w:rPr>
        <w:t xml:space="preserve"> —4:2:2, 4:2:0— </w:t>
      </w:r>
      <w:r>
        <w:rPr>
          <w:b/>
          <w:i w:val="0"/>
        </w:rPr>
        <w:t>que el punto 3.2 de este</w:t>
      </w:r>
      <w:r>
        <w:t xml:space="preserve"> </w:t>
      </w:r>
      <w:r>
        <w:rPr>
          <w:b/>
          <w:i w:val="0"/>
        </w:rPr>
        <w:t>mismo anexo desarrolla.</w:t>
      </w:r>
      <w:r>
        <w:rPr>
          <w:b w:val="0"/>
          <w:i w:val="0"/>
        </w:rPr>
      </w:r>
    </w:p>
    <w:p>
      <w:pPr/>
      <w:r>
        <w:rPr>
          <w:b w:val="0"/>
          <w:i w:val="0"/>
        </w:rPr>
      </w:r>
      <w:r>
        <w:rPr>
          <w:b/>
          <w:i w:val="0"/>
        </w:rPr>
        <w:t>La luminancia se construye pesando los tres primarios</w:t>
      </w:r>
      <w:r>
        <w:rPr>
          <w:b w:val="0"/>
          <w:i w:val="0"/>
        </w:rPr>
        <w:t xml:space="preserve">, y </w:t>
      </w:r>
      <w:r>
        <w:rPr>
          <w:b/>
          <w:i w:val="0"/>
        </w:rPr>
        <w:t>los pesos no son iguales</w:t>
      </w:r>
      <w:r>
        <w:rPr>
          <w:b w:val="0"/>
          <w:i w:val="0"/>
        </w:rPr>
        <w:t xml:space="preserve">: </w:t>
      </w:r>
      <w:r>
        <w:rPr>
          <w:b/>
          <w:i w:val="0"/>
        </w:rPr>
        <w:t>el verde</w:t>
      </w:r>
      <w:r>
        <w:t xml:space="preserve"> </w:t>
      </w:r>
      <w:r>
        <w:rPr>
          <w:b/>
          <w:i w:val="0"/>
        </w:rPr>
        <w:t>aporta la mayor parte del brillo percibido y el azul la menor.</w:t>
      </w:r>
      <w:r>
        <w:rPr>
          <w:b w:val="0"/>
          <w:i w:val="0"/>
        </w:rPr>
        <w:t xml:space="preserve"> </w:t>
      </w:r>
      <w:r>
        <w:rPr>
          <w:b/>
          <w:i w:val="0"/>
        </w:rPr>
        <w:t>Las Recomendaciones UIT-R BT.601,</w:t>
      </w:r>
      <w:r>
        <w:t xml:space="preserve"> </w:t>
      </w:r>
      <w:r>
        <w:rPr>
          <w:b/>
          <w:i w:val="0"/>
        </w:rPr>
        <w:t>BT.709 y BT.2020 fijan esos pesos para la definición estándar, la alta y la ultra alta.</w:t>
      </w:r>
      <w:r>
        <w:rPr>
          <w:b w:val="0"/>
          <w:i w:val="0"/>
        </w:rPr>
      </w:r>
    </w:p>
    <w:p>
      <w:pPr/>
      <w:r>
        <w:rPr>
          <w:b w:val="0"/>
          <w:i w:val="0"/>
        </w:rPr>
      </w:r>
      <w:r>
        <w:rPr>
          <w:b/>
          <w:i w:val="0"/>
        </w:rPr>
        <w:t>Y lo que un realizador hace con esto, que es lo que justifica el punto</w:t>
      </w:r>
      <w:r>
        <w:rPr>
          <w:b w:val="0"/>
          <w:i w:val="0"/>
        </w:rPr>
        <w:t xml:space="preserve">: </w:t>
      </w:r>
      <w:r>
        <w:rPr>
          <w:b/>
          <w:i w:val="0"/>
        </w:rPr>
        <w:t>cuando pide al control de</w:t>
      </w:r>
      <w:r>
        <w:t xml:space="preserve"> </w:t>
      </w:r>
      <w:r>
        <w:rPr>
          <w:b/>
          <w:i w:val="0"/>
        </w:rPr>
        <w:t>imagen que «suba el negro» o que «baje la ganancia», está pidiendo una operación sobre la luminancia;</w:t>
      </w:r>
      <w:r>
        <w:t xml:space="preserve"> </w:t>
      </w:r>
      <w:r>
        <w:rPr>
          <w:b/>
          <w:i w:val="0"/>
        </w:rPr>
        <w:t>cuando pide que «quite el verde», está pidiendo una sobre las diferencias de color.</w:t>
      </w:r>
      <w:r>
        <w:rPr>
          <w:b w:val="0"/>
          <w:i w:val="0"/>
        </w:rPr>
        <w:t xml:space="preserve"> </w:t>
      </w:r>
      <w:r>
        <w:rPr>
          <w:b/>
          <w:i w:val="0"/>
        </w:rPr>
        <w:t>Son dos</w:t>
      </w:r>
      <w:r>
        <w:t xml:space="preserve"> </w:t>
      </w:r>
      <w:r>
        <w:rPr>
          <w:b/>
          <w:i w:val="0"/>
        </w:rPr>
        <w:t>mandos distintos y dos instrumentos distintos.</w:t>
      </w:r>
      <w:r>
        <w:rPr>
          <w:b w:val="0"/>
          <w:i w:val="0"/>
        </w:rPr>
      </w:r>
    </w:p>
    <w:p>
      <w:pPr>
        <w:pStyle w:val="Heading2"/>
      </w:pPr>
      <w:r>
        <w:rPr>
          <w:b w:val="0"/>
          <w:i w:val="0"/>
        </w:rPr>
        <w:t>11.2 La crominancia y sus dos parámetros</w:t>
      </w:r>
    </w:p>
    <w:p>
      <w:pPr/>
      <w:r>
        <w:rPr>
          <w:b w:val="0"/>
          <w:i w:val="0"/>
        </w:rPr>
      </w:r>
      <w:r>
        <w:rPr>
          <w:b/>
          <w:i w:val="0"/>
        </w:rPr>
        <w:t>Los parámetros que definen la crominancia son la saturación y el tono.</w:t>
      </w:r>
      <w:r>
        <w:rPr>
          <w:b w:val="0"/>
          <w:i w:val="0"/>
        </w:rPr>
        <w:t xml:space="preserve"> Ésa es la respuesta oficial</w:t>
      </w:r>
      <w:r>
        <w:t xml:space="preserve"> </w:t>
      </w:r>
      <w:r>
        <w:rPr>
          <w:b w:val="0"/>
          <w:i w:val="0"/>
        </w:rPr>
        <w:t>a la pregunta 110.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ve en el vectorscopio</w:t>
            </w:r>
          </w:p>
        </w:tc>
      </w:tr>
      <w:tr>
        <w:tc>
          <w:tcPr>
            <w:tcW w:type="dxa" w:w="3137"/>
          </w:tcPr>
          <w:p>
            <w:pPr>
              <w:pStyle w:val="Tabla"/>
            </w:pPr>
            <w:r/>
            <w:r>
              <w:rPr>
                <w:b w:val="0"/>
                <w:i w:val="0"/>
              </w:rPr>
            </w:r>
            <w:r>
              <w:rPr>
                <w:b/>
                <w:i w:val="0"/>
              </w:rPr>
              <w:t>TONO</w:t>
            </w:r>
            <w:r>
              <w:rPr>
                <w:b w:val="0"/>
                <w:i w:val="0"/>
              </w:rPr>
              <w:t xml:space="preserve"> (</w:t>
            </w:r>
            <w:r>
              <w:rPr>
                <w:b w:val="0"/>
                <w:i/>
              </w:rPr>
              <w:t>hue</w:t>
            </w:r>
            <w:r>
              <w:rPr>
                <w:b w:val="0"/>
                <w:i w:val="0"/>
              </w:rPr>
              <w:t>)</w:t>
            </w:r>
          </w:p>
        </w:tc>
        <w:tc>
          <w:tcPr>
            <w:tcW w:type="dxa" w:w="3137"/>
          </w:tcPr>
          <w:p>
            <w:pPr>
              <w:pStyle w:val="Tabla"/>
            </w:pPr>
            <w:r/>
            <w:r>
              <w:rPr>
                <w:b w:val="0"/>
                <w:i w:val="0"/>
              </w:rPr>
            </w:r>
            <w:r>
              <w:rPr>
                <w:b/>
                <w:i w:val="0"/>
              </w:rPr>
              <w:t>De qué color es</w:t>
            </w:r>
            <w:r>
              <w:rPr>
                <w:b w:val="0"/>
                <w:i w:val="0"/>
              </w:rPr>
              <w:t>: rojo, verde, azul…</w:t>
            </w:r>
          </w:p>
        </w:tc>
        <w:tc>
          <w:tcPr>
            <w:tcW w:type="dxa" w:w="3137"/>
          </w:tcPr>
          <w:p>
            <w:pPr>
              <w:pStyle w:val="Tabla"/>
            </w:pPr>
            <w:r/>
            <w:r>
              <w:rPr>
                <w:b w:val="0"/>
                <w:i w:val="0"/>
              </w:rPr>
            </w:r>
            <w:r>
              <w:rPr>
                <w:b/>
                <w:i w:val="0"/>
              </w:rPr>
              <w:t>EL ÁNGULO</w:t>
            </w:r>
            <w:r>
              <w:rPr>
                <w:b w:val="0"/>
                <w:i w:val="0"/>
              </w:rPr>
              <w:t xml:space="preserve"> respecto del centro</w:t>
            </w:r>
          </w:p>
        </w:tc>
      </w:tr>
      <w:tr>
        <w:tc>
          <w:tcPr>
            <w:tcW w:type="dxa" w:w="3137"/>
          </w:tcPr>
          <w:p>
            <w:pPr>
              <w:pStyle w:val="Tabla"/>
            </w:pPr>
            <w:r/>
            <w:r>
              <w:rPr>
                <w:b w:val="0"/>
                <w:i w:val="0"/>
              </w:rPr>
            </w:r>
            <w:r>
              <w:rPr>
                <w:b/>
                <w:i w:val="0"/>
              </w:rPr>
              <w:t>SATURACIÓN</w:t>
            </w:r>
            <w:r>
              <w:rPr>
                <w:b w:val="0"/>
                <w:i w:val="0"/>
              </w:rPr>
            </w:r>
          </w:p>
        </w:tc>
        <w:tc>
          <w:tcPr>
            <w:tcW w:type="dxa" w:w="3137"/>
          </w:tcPr>
          <w:p>
            <w:pPr>
              <w:pStyle w:val="Tabla"/>
            </w:pPr>
            <w:r/>
            <w:r>
              <w:rPr>
                <w:b w:val="0"/>
                <w:i w:val="0"/>
              </w:rPr>
            </w:r>
            <w:r>
              <w:rPr>
                <w:b/>
                <w:i w:val="0"/>
              </w:rPr>
              <w:t>Cuánto color tiene</w:t>
            </w:r>
            <w:r>
              <w:rPr>
                <w:b w:val="0"/>
                <w:i w:val="0"/>
              </w:rPr>
              <w:t>: de gris a puro</w:t>
            </w:r>
          </w:p>
        </w:tc>
        <w:tc>
          <w:tcPr>
            <w:tcW w:type="dxa" w:w="3137"/>
          </w:tcPr>
          <w:p>
            <w:pPr>
              <w:pStyle w:val="Tabla"/>
            </w:pPr>
            <w:r/>
            <w:r>
              <w:rPr>
                <w:b w:val="0"/>
                <w:i w:val="0"/>
              </w:rPr>
            </w:r>
            <w:r>
              <w:rPr>
                <w:b/>
                <w:i w:val="0"/>
              </w:rPr>
              <w:t>LA DISTANCIA al centro</w:t>
            </w:r>
            <w:r>
              <w:rPr>
                <w:b w:val="0"/>
                <w:i w:val="0"/>
              </w:rPr>
            </w:r>
          </w:p>
        </w:tc>
      </w:tr>
      <w:tr>
        <w:tc>
          <w:tcPr>
            <w:tcW w:type="dxa" w:w="3137"/>
          </w:tcPr>
          <w:p>
            <w:pPr>
              <w:pStyle w:val="Tabla"/>
            </w:pPr>
            <w:r/>
            <w:r>
              <w:rPr>
                <w:b w:val="0"/>
                <w:i w:val="0"/>
              </w:rPr>
            </w:r>
            <w:r>
              <w:rPr>
                <w:b/>
                <w:i w:val="0"/>
              </w:rPr>
              <w:t>Brillo</w:t>
            </w:r>
            <w:r>
              <w:rPr>
                <w:b w:val="0"/>
                <w:i w:val="0"/>
              </w:rPr>
              <w:t xml:space="preserve"> o luminancia</w:t>
            </w:r>
          </w:p>
        </w:tc>
        <w:tc>
          <w:tcPr>
            <w:tcW w:type="dxa" w:w="3137"/>
          </w:tcPr>
          <w:p>
            <w:pPr>
              <w:pStyle w:val="Tabla"/>
            </w:pPr>
            <w:r/>
            <w:r>
              <w:rPr>
                <w:b w:val="0"/>
                <w:i w:val="0"/>
              </w:rPr>
            </w:r>
            <w:r>
              <w:rPr>
                <w:b/>
                <w:i w:val="0"/>
              </w:rPr>
              <w:t>Cuánta luz tiene</w:t>
            </w:r>
            <w:r>
              <w:rPr>
                <w:b w:val="0"/>
                <w:i w:val="0"/>
              </w:rPr>
            </w:r>
          </w:p>
        </w:tc>
        <w:tc>
          <w:tcPr>
            <w:tcW w:type="dxa" w:w="3137"/>
          </w:tcPr>
          <w:p>
            <w:pPr>
              <w:pStyle w:val="Tabla"/>
            </w:pPr>
            <w:r/>
            <w:r>
              <w:rPr>
                <w:b w:val="0"/>
                <w:i w:val="0"/>
              </w:rPr>
            </w:r>
            <w:r>
              <w:rPr>
                <w:b/>
                <w:i w:val="0"/>
              </w:rPr>
              <w:t>NO está en el vectorscopio</w:t>
            </w:r>
            <w:r>
              <w:rPr>
                <w:b w:val="0"/>
                <w:i w:val="0"/>
              </w:rPr>
              <w:t>: está en la forma de onda</w:t>
            </w:r>
          </w:p>
        </w:tc>
      </w:tr>
    </w:tbl>
    <w:p>
      <w:pPr/>
    </w:p>
    <w:p>
      <w:pPr/>
      <w:r>
        <w:rPr>
          <w:b w:val="0"/>
          <w:i w:val="0"/>
        </w:rPr>
      </w:r>
      <w:r>
        <w:rPr>
          <w:b/>
          <w:i w:val="0"/>
        </w:rPr>
        <w:t>Por qué el brillo NO es un parámetro de la crominancia, y es la clave de la pregunta</w:t>
      </w:r>
      <w:r>
        <w:rPr>
          <w:b w:val="0"/>
          <w:i w:val="0"/>
        </w:rPr>
        <w:t xml:space="preserve">: </w:t>
      </w:r>
      <w:r>
        <w:rPr>
          <w:b/>
          <w:i w:val="0"/>
        </w:rPr>
        <w:t>la</w:t>
      </w:r>
      <w:r>
        <w:t xml:space="preserve"> </w:t>
      </w:r>
      <w:r>
        <w:rPr>
          <w:b/>
          <w:i w:val="0"/>
        </w:rPr>
        <w:t>crominancia es, por definición, LA PARTE DE LA SEÑAL QUE NO ES LUMINANCIA.</w:t>
      </w:r>
      <w:r>
        <w:rPr>
          <w:b w:val="0"/>
          <w:i w:val="0"/>
        </w:rPr>
        <w:t xml:space="preserve"> </w:t>
      </w:r>
      <w:r>
        <w:rPr>
          <w:b/>
          <w:i w:val="0"/>
        </w:rPr>
        <w:t>El brillo es la</w:t>
      </w:r>
      <w:r>
        <w:t xml:space="preserve"> </w:t>
      </w:r>
      <w:r>
        <w:rPr>
          <w:b/>
          <w:i w:val="0"/>
        </w:rPr>
        <w:t>luminancia</w:t>
      </w:r>
      <w:r>
        <w:rPr>
          <w:b w:val="0"/>
          <w:i w:val="0"/>
        </w:rPr>
        <w:t xml:space="preserve">, así que </w:t>
      </w:r>
      <w:r>
        <w:rPr>
          <w:b/>
          <w:i w:val="0"/>
        </w:rPr>
        <w:t>no puede ser a la vez un parámetro de la crominancia.</w:t>
      </w:r>
      <w:r>
        <w:rPr>
          <w:b w:val="0"/>
          <w:i w:val="0"/>
        </w:rPr>
      </w:r>
    </w:p>
    <w:p>
      <w:pPr/>
      <w:r>
        <w:rPr>
          <w:b w:val="0"/>
          <w:i w:val="0"/>
        </w:rPr>
      </w:r>
      <w:r>
        <w:rPr>
          <w:b/>
          <w:i w:val="0"/>
        </w:rPr>
        <w:t>Las tres opciones falsas incluyen todas el brillo o el contraste</w:t>
      </w:r>
      <w:r>
        <w:rPr>
          <w:b w:val="0"/>
          <w:i w:val="0"/>
        </w:rPr>
        <w:t xml:space="preserve">, que </w:t>
      </w:r>
      <w:r>
        <w:rPr>
          <w:b/>
          <w:i w:val="0"/>
        </w:rPr>
        <w:t>son magnitudes de la</w:t>
      </w:r>
      <w:r>
        <w:t xml:space="preserve"> </w:t>
      </w:r>
      <w:r>
        <w:rPr>
          <w:b/>
          <w:i w:val="0"/>
        </w:rPr>
        <w:t>luminancia: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mezcla</w:t>
            </w:r>
          </w:p>
        </w:tc>
      </w:tr>
      <w:tr>
        <w:tc>
          <w:tcPr>
            <w:tcW w:type="dxa" w:w="4706"/>
          </w:tcPr>
          <w:p>
            <w:pPr>
              <w:pStyle w:val="Tabla"/>
            </w:pPr>
            <w:r/>
            <w:r>
              <w:rPr>
                <w:b w:val="0"/>
                <w:i w:val="0"/>
              </w:rPr>
              <w:t>«Brillo y tono»</w:t>
            </w:r>
          </w:p>
        </w:tc>
        <w:tc>
          <w:tcPr>
            <w:tcW w:type="dxa" w:w="4706"/>
          </w:tcPr>
          <w:p>
            <w:pPr>
              <w:pStyle w:val="Tabla"/>
            </w:pPr>
            <w:r/>
            <w:r>
              <w:rPr>
                <w:b w:val="0"/>
                <w:i w:val="0"/>
              </w:rPr>
            </w:r>
            <w:r>
              <w:rPr>
                <w:b/>
                <w:i w:val="0"/>
              </w:rPr>
              <w:t>Uno de luminancia y uno de crominancia</w:t>
            </w:r>
            <w:r>
              <w:rPr>
                <w:b w:val="0"/>
                <w:i w:val="0"/>
              </w:rPr>
            </w:r>
          </w:p>
        </w:tc>
      </w:tr>
      <w:tr>
        <w:tc>
          <w:tcPr>
            <w:tcW w:type="dxa" w:w="4706"/>
          </w:tcPr>
          <w:p>
            <w:pPr>
              <w:pStyle w:val="Tabla"/>
            </w:pPr>
            <w:r/>
            <w:r>
              <w:rPr>
                <w:b w:val="0"/>
                <w:i w:val="0"/>
              </w:rPr>
              <w:t>«Brillo y saturación»</w:t>
            </w:r>
          </w:p>
        </w:tc>
        <w:tc>
          <w:tcPr>
            <w:tcW w:type="dxa" w:w="4706"/>
          </w:tcPr>
          <w:p>
            <w:pPr>
              <w:pStyle w:val="Tabla"/>
            </w:pPr>
            <w:r/>
            <w:r>
              <w:rPr>
                <w:b w:val="0"/>
                <w:i w:val="0"/>
              </w:rPr>
            </w:r>
            <w:r>
              <w:rPr>
                <w:b/>
                <w:i w:val="0"/>
              </w:rPr>
              <w:t>Uno de cada</w:t>
            </w:r>
            <w:r>
              <w:rPr>
                <w:b w:val="0"/>
                <w:i w:val="0"/>
              </w:rPr>
            </w:r>
          </w:p>
        </w:tc>
      </w:tr>
      <w:tr>
        <w:tc>
          <w:tcPr>
            <w:tcW w:type="dxa" w:w="4706"/>
          </w:tcPr>
          <w:p>
            <w:pPr>
              <w:pStyle w:val="Tabla"/>
            </w:pPr>
            <w:r/>
            <w:r>
              <w:rPr>
                <w:b w:val="0"/>
                <w:i w:val="0"/>
              </w:rPr>
              <w:t>«Saturación y contraste»</w:t>
            </w:r>
          </w:p>
        </w:tc>
        <w:tc>
          <w:tcPr>
            <w:tcW w:type="dxa" w:w="4706"/>
          </w:tcPr>
          <w:p>
            <w:pPr>
              <w:pStyle w:val="Tabla"/>
            </w:pPr>
            <w:r/>
            <w:r>
              <w:rPr>
                <w:b w:val="0"/>
                <w:i w:val="0"/>
              </w:rPr>
            </w:r>
            <w:r>
              <w:rPr>
                <w:b/>
                <w:i w:val="0"/>
              </w:rPr>
              <w:t>Uno de crominancia y uno de luminancia</w:t>
            </w:r>
            <w:r>
              <w:rPr>
                <w:b w:val="0"/>
                <w:i w:val="0"/>
              </w:rPr>
            </w:r>
          </w:p>
        </w:tc>
      </w:tr>
    </w:tbl>
    <w:p>
      <w:pPr/>
    </w:p>
    <w:p>
      <w:pPr/>
      <w:r>
        <w:rPr>
          <w:b w:val="0"/>
          <w:i w:val="0"/>
        </w:rPr>
      </w:r>
      <w:r>
        <w:rPr>
          <w:b/>
          <w:i w:val="0"/>
        </w:rPr>
        <w:t>La regla que resuelve la pregunta sin saber nada de vectorscopios</w:t>
      </w:r>
      <w:r>
        <w:rPr>
          <w:b w:val="0"/>
          <w:i w:val="0"/>
        </w:rPr>
        <w:t xml:space="preserve">: </w:t>
      </w:r>
      <w:r>
        <w:rPr>
          <w:b/>
          <w:i w:val="0"/>
        </w:rPr>
        <w:t>de las cuatro opciones, sólo</w:t>
      </w:r>
      <w:r>
        <w:t xml:space="preserve"> </w:t>
      </w:r>
      <w:r>
        <w:rPr>
          <w:b/>
          <w:i w:val="0"/>
        </w:rPr>
        <w:t>una NO nombra ninguna magnitud de brillo.</w:t>
      </w:r>
      <w:r>
        <w:rPr>
          <w:b w:val="0"/>
          <w:i w:val="0"/>
        </w:rPr>
        <w:t xml:space="preserve"> </w:t>
      </w:r>
      <w:r>
        <w:rPr>
          <w:b/>
          <w:i w:val="0"/>
        </w:rPr>
        <w:t>Ésa es la buena.</w:t>
      </w:r>
      <w:r>
        <w:rPr>
          <w:b w:val="0"/>
          <w:i w:val="0"/>
        </w:rPr>
      </w:r>
    </w:p>
    <w:p>
      <w:pPr/>
      <w:r>
        <w:rPr>
          <w:b w:val="0"/>
          <w:i w:val="0"/>
        </w:rPr>
      </w:r>
      <w:r>
        <w:rPr>
          <w:b/>
          <w:i w:val="0"/>
        </w:rPr>
        <w:t>Y la lectura del vectorscopio, que es lo que un realizador ve en el control</w:t>
      </w:r>
      <w:r>
        <w:rPr>
          <w:b w:val="0"/>
          <w:i w:val="0"/>
        </w:rPr>
        <w:t xml:space="preserve">: </w:t>
      </w:r>
      <w:r>
        <w:rPr>
          <w:b/>
          <w:i w:val="0"/>
        </w:rPr>
        <w:t>el centro es la</w:t>
      </w:r>
      <w:r>
        <w:t xml:space="preserve"> </w:t>
      </w:r>
      <w:r>
        <w:rPr>
          <w:b/>
          <w:i w:val="0"/>
        </w:rPr>
        <w:t>ausencia de color.</w:t>
      </w:r>
      <w:r>
        <w:rPr>
          <w:b w:val="0"/>
          <w:i w:val="0"/>
        </w:rPr>
        <w:t xml:space="preserve"> </w:t>
      </w:r>
      <w:r>
        <w:rPr>
          <w:b/>
          <w:i w:val="0"/>
        </w:rPr>
        <w:t>Una imagen en blanco y negro es un punto en el centro; una con dominante, un</w:t>
      </w:r>
      <w:r>
        <w:t xml:space="preserve"> </w:t>
      </w:r>
      <w:r>
        <w:rPr>
          <w:b/>
          <w:i w:val="0"/>
        </w:rPr>
        <w:t>punto desplazado hacia el color de la dominante; y las barras de color dibujan seis cajas en seis</w:t>
      </w:r>
      <w:r>
        <w:t xml:space="preserve"> </w:t>
      </w:r>
      <w:r>
        <w:rPr>
          <w:b/>
          <w:i w:val="0"/>
        </w:rPr>
        <w:t>ángulos fijos.</w:t>
      </w:r>
      <w:r>
        <w:rPr>
          <w:b w:val="0"/>
          <w:i w:val="0"/>
        </w:rPr>
      </w:r>
    </w:p>
    <w:p>
      <w:pPr>
        <w:pStyle w:val="Heading2"/>
      </w:pPr>
      <w:r>
        <w:rPr>
          <w:b w:val="0"/>
          <w:i w:val="0"/>
        </w:rPr>
        <w:t>11.3 La profundidad de color</w:t>
      </w:r>
    </w:p>
    <w:p>
      <w:pPr/>
      <w:r>
        <w:rPr>
          <w:b w:val="0"/>
          <w:i w:val="0"/>
        </w:rPr>
      </w:r>
      <w:r>
        <w:rPr>
          <w:b/>
          <w:i w:val="0"/>
        </w:rPr>
        <w:t>La profundidad de color depende del número de bits utilizados para representar cada color.</w:t>
      </w:r>
      <w:r>
        <w:rPr>
          <w:b w:val="0"/>
          <w:i w:val="0"/>
        </w:rPr>
        <w:t xml:space="preserve"> Ésa es</w:t>
      </w:r>
      <w:r>
        <w:t xml:space="preserve"> </w:t>
      </w:r>
      <w:r>
        <w:rPr>
          <w:b w:val="0"/>
          <w:i w:val="0"/>
        </w:rPr>
        <w:t>la respuesta oficial a la pregunta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 por canal</w:t>
            </w:r>
          </w:p>
        </w:tc>
        <w:tc>
          <w:tcPr>
            <w:tcW w:type="dxa" w:w="3137"/>
            <w:shd w:val="clear" w:color="auto" w:fill="E4E4E4"/>
          </w:tcPr>
          <w:p>
            <w:pPr>
              <w:pStyle w:val="Tablacabecera"/>
            </w:pPr>
            <w:r/>
            <w:r>
              <w:rPr>
                <w:b w:val="0"/>
                <w:i w:val="0"/>
              </w:rPr>
              <w:t>Niveles por canal</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8 bits</w:t>
            </w:r>
            <w:r>
              <w:rPr>
                <w:b w:val="0"/>
                <w:i w:val="0"/>
              </w:rPr>
            </w:r>
          </w:p>
        </w:tc>
        <w:tc>
          <w:tcPr>
            <w:tcW w:type="dxa" w:w="3137"/>
          </w:tcPr>
          <w:p>
            <w:pPr>
              <w:pStyle w:val="Tabla"/>
            </w:pPr>
            <w:r/>
            <w:r>
              <w:rPr>
                <w:b w:val="0"/>
                <w:i w:val="0"/>
              </w:rPr>
            </w:r>
            <w:r>
              <w:rPr>
                <w:b/>
                <w:i w:val="0"/>
              </w:rPr>
              <w:t>256</w:t>
            </w:r>
            <w:r>
              <w:rPr>
                <w:b w:val="0"/>
                <w:i w:val="0"/>
              </w:rPr>
            </w:r>
          </w:p>
        </w:tc>
        <w:tc>
          <w:tcPr>
            <w:tcW w:type="dxa" w:w="3137"/>
          </w:tcPr>
          <w:p>
            <w:pPr>
              <w:pStyle w:val="Tabla"/>
            </w:pPr>
            <w:r/>
            <w:r>
              <w:rPr>
                <w:b w:val="0"/>
                <w:i w:val="0"/>
              </w:rPr>
            </w:r>
            <w:r>
              <w:rPr>
                <w:b/>
                <w:i w:val="0"/>
              </w:rPr>
              <w:t>El mínimo profesional</w:t>
            </w:r>
            <w:r>
              <w:rPr>
                <w:b w:val="0"/>
                <w:i w:val="0"/>
              </w:rPr>
              <w:t>; consumo</w:t>
            </w:r>
          </w:p>
        </w:tc>
      </w:tr>
      <w:tr>
        <w:tc>
          <w:tcPr>
            <w:tcW w:type="dxa" w:w="3137"/>
          </w:tcPr>
          <w:p>
            <w:pPr>
              <w:pStyle w:val="Tabla"/>
            </w:pPr>
            <w:r/>
            <w:r>
              <w:rPr>
                <w:b w:val="0"/>
                <w:i w:val="0"/>
              </w:rPr>
            </w:r>
            <w:r>
              <w:rPr>
                <w:b/>
                <w:i w:val="0"/>
              </w:rPr>
              <w:t>10 bits</w:t>
            </w:r>
            <w:r>
              <w:rPr>
                <w:b w:val="0"/>
                <w:i w:val="0"/>
              </w:rPr>
            </w:r>
          </w:p>
        </w:tc>
        <w:tc>
          <w:tcPr>
            <w:tcW w:type="dxa" w:w="3137"/>
          </w:tcPr>
          <w:p>
            <w:pPr>
              <w:pStyle w:val="Tabla"/>
            </w:pPr>
            <w:r/>
            <w:r>
              <w:rPr>
                <w:b w:val="0"/>
                <w:i w:val="0"/>
              </w:rPr>
            </w:r>
            <w:r>
              <w:rPr>
                <w:b/>
                <w:i w:val="0"/>
              </w:rPr>
              <w:t>1.024</w:t>
            </w:r>
            <w:r>
              <w:rPr>
                <w:b w:val="0"/>
                <w:i w:val="0"/>
              </w:rPr>
            </w:r>
          </w:p>
        </w:tc>
        <w:tc>
          <w:tcPr>
            <w:tcW w:type="dxa" w:w="3137"/>
          </w:tcPr>
          <w:p>
            <w:pPr>
              <w:pStyle w:val="Tabla"/>
            </w:pPr>
            <w:r/>
            <w:r>
              <w:rPr>
                <w:b w:val="0"/>
                <w:i w:val="0"/>
              </w:rPr>
            </w:r>
            <w:r>
              <w:rPr>
                <w:b/>
                <w:i w:val="0"/>
              </w:rPr>
              <w:t>El estándar de producción de televisión</w:t>
            </w:r>
            <w:r>
              <w:rPr>
                <w:b w:val="0"/>
                <w:i w:val="0"/>
              </w:rPr>
            </w:r>
          </w:p>
        </w:tc>
      </w:tr>
      <w:tr>
        <w:tc>
          <w:tcPr>
            <w:tcW w:type="dxa" w:w="3137"/>
          </w:tcPr>
          <w:p>
            <w:pPr>
              <w:pStyle w:val="Tabla"/>
            </w:pPr>
            <w:r/>
            <w:r>
              <w:rPr>
                <w:b w:val="0"/>
                <w:i w:val="0"/>
              </w:rPr>
            </w:r>
            <w:r>
              <w:rPr>
                <w:b/>
                <w:i w:val="0"/>
              </w:rPr>
              <w:t>12 bits</w:t>
            </w:r>
            <w:r>
              <w:rPr>
                <w:b w:val="0"/>
                <w:i w:val="0"/>
              </w:rPr>
            </w:r>
          </w:p>
        </w:tc>
        <w:tc>
          <w:tcPr>
            <w:tcW w:type="dxa" w:w="3137"/>
          </w:tcPr>
          <w:p>
            <w:pPr>
              <w:pStyle w:val="Tabla"/>
            </w:pPr>
            <w:r/>
            <w:r>
              <w:rPr>
                <w:b w:val="0"/>
                <w:i w:val="0"/>
              </w:rPr>
              <w:t>4.096</w:t>
            </w:r>
          </w:p>
        </w:tc>
        <w:tc>
          <w:tcPr>
            <w:tcW w:type="dxa" w:w="3137"/>
          </w:tcPr>
          <w:p>
            <w:pPr>
              <w:pStyle w:val="Tabla"/>
            </w:pPr>
            <w:r/>
            <w:r>
              <w:rPr>
                <w:b w:val="0"/>
                <w:i w:val="0"/>
              </w:rPr>
              <w:t>Cine digital, alto rango dinámico</w:t>
            </w:r>
          </w:p>
        </w:tc>
      </w:tr>
    </w:tbl>
    <w:p>
      <w:pPr/>
    </w:p>
    <w:p>
      <w:pPr/>
      <w:r>
        <w:rPr>
          <w:b w:val="0"/>
          <w:i w:val="0"/>
        </w:rPr>
      </w:r>
      <w:r>
        <w:rPr>
          <w:b/>
          <w:i w:val="0"/>
        </w:rPr>
        <w:t>La profundidad de color mínima en los equipos profesionales de imagen es de 8 bits.</w:t>
      </w:r>
      <w:r>
        <w:rPr>
          <w:b w:val="0"/>
          <w:i w:val="0"/>
        </w:rPr>
        <w:t xml:space="preserve"> Ésa es la</w:t>
      </w:r>
      <w:r>
        <w:t xml:space="preserve"> </w:t>
      </w:r>
      <w:r>
        <w:rPr>
          <w:b w:val="0"/>
          <w:i w:val="0"/>
        </w:rPr>
        <w:t>respuesta oficial a la pregunta 66.</w:t>
      </w:r>
    </w:p>
    <w:p>
      <w:pPr/>
      <w:r>
        <w:rPr>
          <w:b w:val="0"/>
          <w:i w:val="0"/>
        </w:rPr>
      </w:r>
      <w:r>
        <w:rPr>
          <w:b/>
          <w:i w:val="0"/>
        </w:rPr>
        <w:t>Las tres opciones falsas de la pregunta 66: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4 bits</w:t>
            </w:r>
            <w:r>
              <w:rPr>
                <w:b w:val="0"/>
                <w:i w:val="0"/>
              </w:rPr>
            </w:r>
          </w:p>
        </w:tc>
        <w:tc>
          <w:tcPr>
            <w:tcW w:type="dxa" w:w="4706"/>
          </w:tcPr>
          <w:p>
            <w:pPr>
              <w:pStyle w:val="Tabla"/>
            </w:pPr>
            <w:r/>
            <w:r>
              <w:rPr>
                <w:b w:val="0"/>
                <w:i w:val="0"/>
              </w:rPr>
            </w:r>
            <w:r>
              <w:rPr>
                <w:b/>
                <w:i w:val="0"/>
              </w:rPr>
              <w:t>Dieciséis niveles por canal</w:t>
            </w:r>
            <w:r>
              <w:rPr>
                <w:b w:val="0"/>
                <w:i w:val="0"/>
              </w:rPr>
              <w:t xml:space="preserve">: </w:t>
            </w:r>
            <w:r>
              <w:rPr>
                <w:b/>
                <w:i w:val="0"/>
              </w:rPr>
              <w:t>es profundidad de gráficos antiguos</w:t>
            </w:r>
            <w:r>
              <w:rPr>
                <w:b w:val="0"/>
                <w:i w:val="0"/>
              </w:rPr>
              <w:t>, no de imagen profesional</w:t>
            </w:r>
          </w:p>
        </w:tc>
      </w:tr>
      <w:tr>
        <w:tc>
          <w:tcPr>
            <w:tcW w:type="dxa" w:w="4706"/>
          </w:tcPr>
          <w:p>
            <w:pPr>
              <w:pStyle w:val="Tabla"/>
            </w:pPr>
            <w:r/>
            <w:r>
              <w:rPr>
                <w:b w:val="0"/>
                <w:i w:val="0"/>
              </w:rPr>
            </w:r>
            <w:r>
              <w:rPr>
                <w:b/>
                <w:i w:val="0"/>
              </w:rPr>
              <w:t>16 bits</w:t>
            </w:r>
            <w:r>
              <w:rPr>
                <w:b w:val="0"/>
                <w:i w:val="0"/>
              </w:rPr>
            </w:r>
          </w:p>
        </w:tc>
        <w:tc>
          <w:tcPr>
            <w:tcW w:type="dxa" w:w="4706"/>
          </w:tcPr>
          <w:p>
            <w:pPr>
              <w:pStyle w:val="Tabla"/>
            </w:pPr>
            <w:r/>
            <w:r>
              <w:rPr>
                <w:b w:val="0"/>
                <w:i w:val="0"/>
              </w:rPr>
            </w:r>
            <w:r>
              <w:rPr>
                <w:b/>
                <w:i w:val="0"/>
              </w:rPr>
              <w:t>Existe</w:t>
            </w:r>
            <w:r>
              <w:rPr>
                <w:b w:val="0"/>
                <w:i w:val="0"/>
              </w:rPr>
              <w:t xml:space="preserve">, pero </w:t>
            </w:r>
            <w:r>
              <w:rPr>
                <w:b/>
                <w:i w:val="0"/>
              </w:rPr>
              <w:t>en tratamiento de imagen fija y en composición</w:t>
            </w:r>
            <w:r>
              <w:rPr>
                <w:b w:val="0"/>
                <w:i w:val="0"/>
              </w:rPr>
              <w:t>, no como mínimo de equipo de vídeo</w:t>
            </w:r>
          </w:p>
        </w:tc>
      </w:tr>
      <w:tr>
        <w:tc>
          <w:tcPr>
            <w:tcW w:type="dxa" w:w="4706"/>
          </w:tcPr>
          <w:p>
            <w:pPr>
              <w:pStyle w:val="Tabla"/>
            </w:pPr>
            <w:r/>
            <w:r>
              <w:rPr>
                <w:b w:val="0"/>
                <w:i w:val="0"/>
              </w:rPr>
            </w:r>
            <w:r>
              <w:rPr>
                <w:b/>
                <w:i w:val="0"/>
              </w:rPr>
              <w:t>32 bits</w:t>
            </w:r>
            <w:r>
              <w:rPr>
                <w:b w:val="0"/>
                <w:i w:val="0"/>
              </w:rPr>
            </w:r>
          </w:p>
        </w:tc>
        <w:tc>
          <w:tcPr>
            <w:tcW w:type="dxa" w:w="4706"/>
          </w:tcPr>
          <w:p>
            <w:pPr>
              <w:pStyle w:val="Tabla"/>
            </w:pPr>
            <w:r/>
            <w:r>
              <w:rPr>
                <w:b w:val="0"/>
                <w:i w:val="0"/>
              </w:rPr>
            </w:r>
            <w:r>
              <w:rPr>
                <w:b/>
                <w:i w:val="0"/>
              </w:rPr>
              <w:t>Existe en coma flotante para composición</w:t>
            </w:r>
            <w:r>
              <w:rPr>
                <w:b w:val="0"/>
                <w:i w:val="0"/>
              </w:rPr>
              <w:t xml:space="preserve">, y </w:t>
            </w:r>
            <w:r>
              <w:rPr>
                <w:b/>
                <w:i w:val="0"/>
              </w:rPr>
              <w:t>no es un mínimo</w:t>
            </w:r>
            <w:r>
              <w:rPr>
                <w:b w:val="0"/>
                <w:i w:val="0"/>
              </w:rPr>
            </w:r>
          </w:p>
        </w:tc>
      </w:tr>
    </w:tbl>
    <w:p>
      <w:pPr/>
    </w:p>
    <w:p>
      <w:pPr/>
      <w:r>
        <w:rPr>
          <w:b w:val="0"/>
          <w:i w:val="0"/>
        </w:rPr>
      </w:r>
      <w:r>
        <w:rPr>
          <w:b/>
          <w:i w:val="0"/>
        </w:rPr>
        <w:t>La trampa está en que la pregunta pide el MÍNIMO</w:t>
      </w:r>
      <w:r>
        <w:rPr>
          <w:b w:val="0"/>
          <w:i w:val="0"/>
        </w:rPr>
        <w:t xml:space="preserve">: </w:t>
      </w:r>
      <w:r>
        <w:rPr>
          <w:b/>
          <w:i w:val="0"/>
        </w:rPr>
        <w:t>quien piense en lo que se usa hoy en producción</w:t>
      </w:r>
      <w:r>
        <w:t xml:space="preserve"> </w:t>
      </w:r>
      <w:r>
        <w:rPr>
          <w:b/>
          <w:i w:val="0"/>
        </w:rPr>
        <w:t>marcaría diez bits</w:t>
      </w:r>
      <w:r>
        <w:rPr>
          <w:b w:val="0"/>
          <w:i w:val="0"/>
        </w:rPr>
        <w:t xml:space="preserve">, </w:t>
      </w:r>
      <w:r>
        <w:rPr>
          <w:b/>
          <w:i w:val="0"/>
        </w:rPr>
        <w:t>y quien piense en lo máximo marcaría dieciséis o treinta y dos.</w:t>
      </w:r>
      <w:r>
        <w:rPr>
          <w:b w:val="0"/>
          <w:i w:val="0"/>
        </w:rPr>
        <w:t xml:space="preserve"> </w:t>
      </w:r>
      <w:r>
        <w:rPr>
          <w:b/>
          <w:i w:val="0"/>
        </w:rPr>
        <w:t>La pregunta</w:t>
      </w:r>
      <w:r>
        <w:t xml:space="preserve"> </w:t>
      </w:r>
      <w:r>
        <w:rPr>
          <w:b/>
          <w:i w:val="0"/>
        </w:rPr>
        <w:t>pide el suelo</w:t>
      </w:r>
      <w:r>
        <w:rPr>
          <w:b w:val="0"/>
          <w:i w:val="0"/>
        </w:rPr>
        <w:t xml:space="preserve">, y </w:t>
      </w:r>
      <w:r>
        <w:rPr>
          <w:b/>
          <w:i w:val="0"/>
        </w:rPr>
        <w:t>el suelo profesional son ocho.</w:t>
      </w:r>
      <w:r>
        <w:rPr>
          <w:b w:val="0"/>
          <w:i w:val="0"/>
        </w:rPr>
      </w:r>
    </w:p>
    <w:p>
      <w:pPr/>
      <w:r>
        <w:rPr>
          <w:b w:val="0"/>
          <w:i w:val="0"/>
        </w:rPr>
      </w:r>
      <w:r>
        <w:rPr>
          <w:b/>
          <w:i w:val="0"/>
        </w:rPr>
        <w:t>Y las tres opciones falsas de la pregunta 6 son las tres confusiones clásicas: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confunde</w:t>
            </w:r>
          </w:p>
        </w:tc>
      </w:tr>
      <w:tr>
        <w:tc>
          <w:tcPr>
            <w:tcW w:type="dxa" w:w="4706"/>
          </w:tcPr>
          <w:p>
            <w:pPr>
              <w:pStyle w:val="Tabla"/>
            </w:pPr>
            <w:r/>
            <w:r>
              <w:rPr>
                <w:b w:val="0"/>
                <w:i w:val="0"/>
              </w:rPr>
              <w:t>«La resolución en píxeles por pulgada»</w:t>
            </w:r>
          </w:p>
        </w:tc>
        <w:tc>
          <w:tcPr>
            <w:tcW w:type="dxa" w:w="4706"/>
          </w:tcPr>
          <w:p>
            <w:pPr>
              <w:pStyle w:val="Tabla"/>
            </w:pPr>
            <w:r/>
            <w:r>
              <w:rPr>
                <w:b w:val="0"/>
                <w:i w:val="0"/>
              </w:rPr>
            </w:r>
            <w:r>
              <w:rPr>
                <w:b/>
                <w:i w:val="0"/>
              </w:rPr>
              <w:t>Confunde profundidad con RESOLUCIÓN</w:t>
            </w:r>
            <w:r>
              <w:rPr>
                <w:b w:val="0"/>
                <w:i w:val="0"/>
              </w:rPr>
              <w:t>: cuántos píxeles hay, no cuántos valores tiene cada uno</w:t>
            </w:r>
          </w:p>
        </w:tc>
      </w:tr>
      <w:tr>
        <w:tc>
          <w:tcPr>
            <w:tcW w:type="dxa" w:w="4706"/>
          </w:tcPr>
          <w:p>
            <w:pPr>
              <w:pStyle w:val="Tabla"/>
            </w:pPr>
            <w:r/>
            <w:r>
              <w:rPr>
                <w:b w:val="0"/>
                <w:i w:val="0"/>
              </w:rPr>
              <w:t>«El tipo de archivo»</w:t>
            </w:r>
          </w:p>
        </w:tc>
        <w:tc>
          <w:tcPr>
            <w:tcW w:type="dxa" w:w="4706"/>
          </w:tcPr>
          <w:p>
            <w:pPr>
              <w:pStyle w:val="Tabla"/>
            </w:pPr>
            <w:r/>
            <w:r>
              <w:rPr>
                <w:b w:val="0"/>
                <w:i w:val="0"/>
              </w:rPr>
            </w:r>
            <w:r>
              <w:rPr>
                <w:b/>
                <w:i w:val="0"/>
              </w:rPr>
              <w:t>El formato PUEDE limitar la profundidad, pero no la define</w:t>
            </w:r>
            <w:r>
              <w:rPr>
                <w:b w:val="0"/>
                <w:i w:val="0"/>
              </w:rPr>
            </w:r>
          </w:p>
        </w:tc>
      </w:tr>
      <w:tr>
        <w:tc>
          <w:tcPr>
            <w:tcW w:type="dxa" w:w="4706"/>
          </w:tcPr>
          <w:p>
            <w:pPr>
              <w:pStyle w:val="Tabla"/>
            </w:pPr>
            <w:r/>
            <w:r>
              <w:rPr>
                <w:b w:val="0"/>
                <w:i w:val="0"/>
              </w:rPr>
              <w:t>«El tamaño de los píxeles en la pantalla»</w:t>
            </w:r>
          </w:p>
        </w:tc>
        <w:tc>
          <w:tcPr>
            <w:tcW w:type="dxa" w:w="4706"/>
          </w:tcPr>
          <w:p>
            <w:pPr>
              <w:pStyle w:val="Tabla"/>
            </w:pPr>
            <w:r/>
            <w:r>
              <w:rPr>
                <w:b w:val="0"/>
                <w:i w:val="0"/>
              </w:rPr>
            </w:r>
            <w:r>
              <w:rPr>
                <w:b/>
                <w:i w:val="0"/>
              </w:rPr>
              <w:t>Es una propiedad del monitor</w:t>
            </w:r>
            <w:r>
              <w:rPr>
                <w:b w:val="0"/>
                <w:i w:val="0"/>
              </w:rPr>
              <w:t>, no de la imagen</w:t>
            </w:r>
          </w:p>
        </w:tc>
      </w:tr>
    </w:tbl>
    <w:p>
      <w:pPr/>
    </w:p>
    <w:p>
      <w:pPr/>
      <w:r>
        <w:rPr>
          <w:b w:val="0"/>
          <w:i w:val="0"/>
        </w:rPr>
      </w:r>
      <w:r>
        <w:rPr>
          <w:b/>
          <w:i w:val="0"/>
        </w:rPr>
        <w:t>La distinción que hay que fijar</w:t>
      </w:r>
      <w:r>
        <w:rPr>
          <w:b w:val="0"/>
          <w:i w:val="0"/>
        </w:rPr>
        <w:t xml:space="preserve">: </w:t>
      </w:r>
      <w:r>
        <w:rPr>
          <w:b/>
          <w:i w:val="0"/>
        </w:rPr>
        <w:t>resolución es CUÁNTOS píxeles hay; profundidad de color es</w:t>
      </w:r>
      <w:r>
        <w:t xml:space="preserve"> </w:t>
      </w:r>
      <w:r>
        <w:rPr>
          <w:b/>
          <w:i w:val="0"/>
        </w:rPr>
        <w:t>CUÁNTOS VALORES puede tomar cada uno.</w:t>
      </w:r>
      <w:r>
        <w:rPr>
          <w:b w:val="0"/>
          <w:i w:val="0"/>
        </w:rPr>
        <w:t xml:space="preserve"> </w:t>
      </w:r>
      <w:r>
        <w:rPr>
          <w:b/>
          <w:i w:val="0"/>
        </w:rPr>
        <w:t>Son dos ejes independientes</w:t>
      </w:r>
      <w:r>
        <w:rPr>
          <w:b w:val="0"/>
          <w:i w:val="0"/>
        </w:rPr>
        <w:t xml:space="preserve">, y </w:t>
      </w:r>
      <w:r>
        <w:rPr>
          <w:b/>
          <w:i w:val="0"/>
        </w:rPr>
        <w:t>el defecto de una escasa</w:t>
      </w:r>
      <w:r>
        <w:t xml:space="preserve"> </w:t>
      </w:r>
      <w:r>
        <w:rPr>
          <w:b/>
          <w:i w:val="0"/>
        </w:rPr>
        <w:t>profundidad —las franjas en un degradado— no se arregla con más resolución.</w:t>
      </w:r>
      <w:r>
        <w:rPr>
          <w:b w:val="0"/>
          <w:i w:val="0"/>
        </w:rPr>
      </w:r>
    </w:p>
    <w:p>
      <w:pPr>
        <w:pStyle w:val="Heading2"/>
      </w:pPr>
      <w:r>
        <w:rPr>
          <w:b w:val="0"/>
          <w:i w:val="0"/>
        </w:rPr>
        <w:t>11.4 El rango dinámico</w:t>
      </w:r>
    </w:p>
    <w:p>
      <w:pPr/>
      <w:r>
        <w:rPr>
          <w:b w:val="0"/>
          <w:i w:val="0"/>
        </w:rPr>
      </w:r>
      <w:r>
        <w:rPr>
          <w:b/>
          <w:i w:val="0"/>
        </w:rPr>
        <w:t>El rango dinámico de una imagen digital es la capacidad de la imagen muestreada de representar</w:t>
      </w:r>
      <w:r>
        <w:t xml:space="preserve"> </w:t>
      </w:r>
      <w:r>
        <w:rPr>
          <w:b/>
          <w:i w:val="0"/>
        </w:rPr>
        <w:t>correctamente el contraste, las altas luces y las sombras profundas.</w:t>
      </w:r>
      <w:r>
        <w:rPr>
          <w:b w:val="0"/>
          <w:i w:val="0"/>
        </w:rPr>
        <w:t xml:space="preserve"> Ésa es la respuesta oficial a la</w:t>
      </w:r>
      <w:r>
        <w:t xml:space="preserve"> </w:t>
      </w:r>
      <w:r>
        <w:rPr>
          <w:b w:val="0"/>
          <w:i w:val="0"/>
        </w:rPr>
        <w:t>pregunta 65.</w:t>
      </w:r>
    </w:p>
    <w:p>
      <w:pPr/>
      <w:r>
        <w:rPr>
          <w:b w:val="0"/>
          <w:i w:val="0"/>
        </w:rPr>
      </w:r>
      <w:r>
        <w:rPr>
          <w:b/>
          <w:i w:val="0"/>
        </w:rPr>
        <w:t>Qué es, en una frase</w:t>
      </w:r>
      <w:r>
        <w:rPr>
          <w:b w:val="0"/>
          <w:i w:val="0"/>
        </w:rPr>
        <w:t xml:space="preserve">: </w:t>
      </w:r>
      <w:r>
        <w:rPr>
          <w:b/>
          <w:i w:val="0"/>
        </w:rPr>
        <w:t>la distancia entre lo más oscuro y lo más claro que la imagen puede</w:t>
      </w:r>
      <w:r>
        <w:t xml:space="preserve"> </w:t>
      </w:r>
      <w:r>
        <w:rPr>
          <w:b/>
          <w:i w:val="0"/>
        </w:rPr>
        <w:t>representar CON DETALLE.</w:t>
      </w:r>
      <w:r>
        <w:rPr>
          <w:b w:val="0"/>
          <w:i w:val="0"/>
        </w:rPr>
        <w:t xml:space="preserve"> </w:t>
      </w:r>
      <w:r>
        <w:rPr>
          <w:b/>
          <w:i w:val="0"/>
        </w:rPr>
        <w:t>No es cuánto contraste tiene una imagen: es cuánto contraste PUEDE</w:t>
      </w:r>
      <w:r>
        <w:t xml:space="preserve"> </w:t>
      </w:r>
      <w:r>
        <w:rPr>
          <w:b/>
          <w:i w:val="0"/>
        </w:rPr>
        <w:t>recoger.</w:t>
      </w:r>
      <w:r>
        <w:rPr>
          <w:b w:val="0"/>
          <w:i w:val="0"/>
        </w:rPr>
      </w:r>
    </w:p>
    <w:p>
      <w:pPr/>
      <w:r>
        <w:rPr>
          <w:b w:val="0"/>
          <w:i w:val="0"/>
        </w:rPr>
      </w:r>
      <w:r>
        <w:rPr>
          <w:b/>
          <w:i w:val="0"/>
        </w:rPr>
        <w:t>Las tres opciones falsas y su error, que es instructivo: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describe</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«Reproducir el movimiento con mayor precisión, aumentando la tasa de fotogramas y la frecuencia de muestreo»</w:t>
            </w:r>
          </w:p>
        </w:tc>
        <w:tc>
          <w:tcPr>
            <w:tcW w:type="dxa" w:w="3137"/>
          </w:tcPr>
          <w:p>
            <w:pPr>
              <w:pStyle w:val="Tabla"/>
            </w:pPr>
            <w:r/>
            <w:r>
              <w:rPr>
                <w:b w:val="0"/>
                <w:i w:val="0"/>
              </w:rPr>
            </w:r>
            <w:r>
              <w:rPr>
                <w:b/>
                <w:i w:val="0"/>
              </w:rPr>
              <w:t>La resolución TEMPORAL</w:t>
            </w:r>
            <w:r>
              <w:rPr>
                <w:b w:val="0"/>
                <w:i w:val="0"/>
              </w:rPr>
            </w:r>
          </w:p>
        </w:tc>
        <w:tc>
          <w:tcPr>
            <w:tcW w:type="dxa" w:w="3137"/>
          </w:tcPr>
          <w:p>
            <w:pPr>
              <w:pStyle w:val="Tabla"/>
            </w:pPr>
            <w:r/>
            <w:r>
              <w:rPr>
                <w:b w:val="0"/>
                <w:i w:val="0"/>
              </w:rPr>
            </w:r>
            <w:r>
              <w:rPr>
                <w:b/>
                <w:i w:val="0"/>
              </w:rPr>
              <w:t>Es otro eje</w:t>
            </w:r>
            <w:r>
              <w:rPr>
                <w:b w:val="0"/>
                <w:i w:val="0"/>
              </w:rPr>
              <w:t>: cuántas imágenes por segundo</w:t>
            </w:r>
          </w:p>
        </w:tc>
      </w:tr>
      <w:tr>
        <w:tc>
          <w:tcPr>
            <w:tcW w:type="dxa" w:w="3137"/>
          </w:tcPr>
          <w:p>
            <w:pPr>
              <w:pStyle w:val="Tabla"/>
            </w:pPr>
            <w:r/>
            <w:r>
              <w:rPr>
                <w:b w:val="0"/>
                <w:i w:val="0"/>
              </w:rPr>
              <w:t>«El incremento de la cuantificación espacial y temporal para obtener imágenes de mayor definición»</w:t>
            </w:r>
          </w:p>
        </w:tc>
        <w:tc>
          <w:tcPr>
            <w:tcW w:type="dxa" w:w="3137"/>
          </w:tcPr>
          <w:p>
            <w:pPr>
              <w:pStyle w:val="Tabla"/>
            </w:pPr>
            <w:r/>
            <w:r>
              <w:rPr>
                <w:b w:val="0"/>
                <w:i w:val="0"/>
              </w:rPr>
            </w:r>
            <w:r>
              <w:rPr>
                <w:b/>
                <w:i w:val="0"/>
              </w:rPr>
              <w:t>La resolución</w:t>
            </w:r>
            <w:r>
              <w:rPr>
                <w:b w:val="0"/>
                <w:i w:val="0"/>
              </w:rPr>
            </w:r>
          </w:p>
        </w:tc>
        <w:tc>
          <w:tcPr>
            <w:tcW w:type="dxa" w:w="3137"/>
          </w:tcPr>
          <w:p>
            <w:pPr>
              <w:pStyle w:val="Tabla"/>
            </w:pPr>
            <w:r/>
            <w:r>
              <w:rPr>
                <w:b w:val="0"/>
                <w:i w:val="0"/>
              </w:rPr>
            </w:r>
            <w:r>
              <w:rPr>
                <w:b/>
                <w:i w:val="0"/>
              </w:rPr>
              <w:t>Otro eje más</w:t>
            </w:r>
            <w:r>
              <w:rPr>
                <w:b w:val="0"/>
                <w:i w:val="0"/>
              </w:rPr>
            </w:r>
          </w:p>
        </w:tc>
      </w:tr>
      <w:tr>
        <w:tc>
          <w:tcPr>
            <w:tcW w:type="dxa" w:w="3137"/>
          </w:tcPr>
          <w:p>
            <w:pPr>
              <w:pStyle w:val="Tabla"/>
            </w:pPr>
            <w:r/>
            <w:r>
              <w:rPr>
                <w:b w:val="0"/>
                <w:i w:val="0"/>
              </w:rPr>
              <w:t>«</w:t>
            </w:r>
            <w:r>
              <w:rPr>
                <w:b/>
                <w:i w:val="0"/>
              </w:rPr>
              <w:t>El incremento del contraste</w:t>
            </w:r>
            <w:r>
              <w:rPr>
                <w:b w:val="0"/>
                <w:i w:val="0"/>
              </w:rPr>
              <w:t xml:space="preserve"> entre las altas luces y las sombras profundas»</w:t>
            </w:r>
          </w:p>
        </w:tc>
        <w:tc>
          <w:tcPr>
            <w:tcW w:type="dxa" w:w="3137"/>
          </w:tcPr>
          <w:p>
            <w:pPr>
              <w:pStyle w:val="Tabla"/>
            </w:pPr>
            <w:r/>
            <w:r>
              <w:rPr>
                <w:b w:val="0"/>
                <w:i w:val="0"/>
              </w:rPr>
            </w:r>
            <w:r>
              <w:rPr>
                <w:b/>
                <w:i w:val="0"/>
              </w:rPr>
              <w:t>LA TRAMPA MEJOR PUESTA</w:t>
            </w:r>
            <w:r>
              <w:rPr>
                <w:b w:val="0"/>
                <w:i w:val="0"/>
              </w:rPr>
            </w:r>
          </w:p>
        </w:tc>
        <w:tc>
          <w:tcPr>
            <w:tcW w:type="dxa" w:w="3137"/>
          </w:tcPr>
          <w:p>
            <w:pPr>
              <w:pStyle w:val="Tabla"/>
            </w:pPr>
            <w:r/>
            <w:r>
              <w:rPr>
                <w:b w:val="0"/>
                <w:i w:val="0"/>
              </w:rPr>
            </w:r>
            <w:r>
              <w:rPr>
                <w:b/>
                <w:i w:val="0"/>
              </w:rPr>
              <w:t>Cambia CAPACIDAD DE REPRESENTAR por INCREMENTO.</w:t>
            </w:r>
            <w:r>
              <w:rPr>
                <w:b w:val="0"/>
                <w:i w:val="0"/>
              </w:rPr>
              <w:t xml:space="preserve"> </w:t>
            </w:r>
            <w:r>
              <w:rPr>
                <w:b/>
                <w:i w:val="0"/>
              </w:rPr>
              <w:t>El rango dinámico no incrementa el contraste de una imagen: es la capacidad de recogerlo.</w:t>
            </w:r>
            <w:r>
              <w:rPr>
                <w:b w:val="0"/>
                <w:i w:val="0"/>
              </w:rPr>
              <w:t xml:space="preserve"> Una imagen de mucho rango dinámico puede ser plana</w:t>
            </w:r>
          </w:p>
        </w:tc>
      </w:tr>
    </w:tbl>
    <w:p>
      <w:pPr/>
    </w:p>
    <w:p>
      <w:pPr/>
      <w:r>
        <w:rPr>
          <w:b w:val="0"/>
          <w:i w:val="0"/>
        </w:rPr>
      </w:r>
      <w:r>
        <w:rPr>
          <w:b/>
          <w:i w:val="0"/>
        </w:rPr>
        <w:t>La palabra que decide es «CAPACIDAD»</w:t>
      </w:r>
      <w:r>
        <w:rPr>
          <w:b w:val="0"/>
          <w:i w:val="0"/>
        </w:rPr>
        <w:t xml:space="preserve">: </w:t>
      </w:r>
      <w:r>
        <w:rPr>
          <w:b/>
          <w:i w:val="0"/>
        </w:rPr>
        <w:t>la respuesta correcta habla de lo que la imagen PUEDE</w:t>
      </w:r>
      <w:r>
        <w:t xml:space="preserve"> </w:t>
      </w:r>
      <w:r>
        <w:rPr>
          <w:b/>
          <w:i w:val="0"/>
        </w:rPr>
        <w:t>representar; la falsa habla de aumentar lo que TIENE.</w:t>
      </w:r>
      <w:r>
        <w:rPr>
          <w:b w:val="0"/>
          <w:i w:val="0"/>
        </w:rPr>
      </w:r>
    </w:p>
    <w:p>
      <w:pPr/>
      <w:r>
        <w:rPr>
          <w:b w:val="0"/>
          <w:i w:val="0"/>
        </w:rPr>
      </w:r>
      <w:r>
        <w:rPr>
          <w:b/>
          <w:i w:val="0"/>
        </w:rPr>
        <w:t>Y la relación con la profundidad de color del epígrafe anterior, que conviene tener clara porque se</w:t>
      </w:r>
      <w:r>
        <w:t xml:space="preserve"> </w:t>
      </w:r>
      <w:r>
        <w:rPr>
          <w:b/>
          <w:i w:val="0"/>
        </w:rPr>
        <w:t>confunden</w:t>
      </w:r>
      <w:r>
        <w:rPr>
          <w:b w:val="0"/>
          <w:i w:val="0"/>
        </w:rPr>
        <w:t xml:space="preserve">: </w:t>
      </w:r>
      <w:r>
        <w:rPr>
          <w:b/>
          <w:i w:val="0"/>
        </w:rPr>
        <w:t xml:space="preserve">el rango dinámico lo determina el </w:t>
      </w:r>
      <w:r>
        <w:rPr>
          <w:b/>
          <w:i/>
        </w:rPr>
        <w:t>sensor</w:t>
      </w:r>
      <w:r>
        <w:rPr>
          <w:b/>
          <w:i w:val="0"/>
        </w:rPr>
        <w:t>; la profundidad de bits determina si ese rango</w:t>
      </w:r>
      <w:r>
        <w:t xml:space="preserve"> </w:t>
      </w:r>
      <w:r>
        <w:rPr>
          <w:b/>
          <w:i w:val="0"/>
        </w:rPr>
        <w:t xml:space="preserve">se puede </w:t>
      </w:r>
      <w:r>
        <w:rPr>
          <w:b/>
          <w:i/>
        </w:rPr>
        <w:t>codificar</w:t>
      </w:r>
      <w:r>
        <w:rPr>
          <w:b/>
          <w:i w:val="0"/>
        </w:rPr>
        <w:t xml:space="preserve"> sin escalones.</w:t>
      </w:r>
      <w:r>
        <w:rPr>
          <w:b w:val="0"/>
          <w:i w:val="0"/>
        </w:rPr>
        <w:t xml:space="preserve"> </w:t>
      </w:r>
      <w:r>
        <w:rPr>
          <w:b/>
          <w:i w:val="0"/>
        </w:rPr>
        <w:t>Un rango amplio con pocos bits se rompe en franjas y deja de ser</w:t>
      </w:r>
      <w:r>
        <w:t xml:space="preserve"> </w:t>
      </w:r>
      <w:r>
        <w:rPr>
          <w:b/>
          <w:i w:val="0"/>
        </w:rPr>
        <w:t>aprovechable.</w:t>
      </w:r>
      <w:r>
        <w:rPr>
          <w:b w:val="0"/>
          <w:i w:val="0"/>
        </w:rPr>
        <w:t xml:space="preserve"> </w:t>
      </w:r>
      <w:r>
        <w:rPr>
          <w:b/>
          <w:i w:val="0"/>
        </w:rPr>
        <w:t>Los dos hacen falta.</w:t>
      </w:r>
      <w:r>
        <w:rPr>
          <w:b w:val="0"/>
          <w:i w:val="0"/>
        </w:rPr>
      </w:r>
    </w:p>
    <w:p>
      <w:pPr>
        <w:pStyle w:val="Heading2"/>
      </w:pPr>
      <w:r>
        <w:rPr>
          <w:b w:val="0"/>
          <w:i w:val="0"/>
        </w:rPr>
        <w:t>11.5 El nit y las unidades de luminancia</w:t>
      </w:r>
    </w:p>
    <w:p>
      <w:pPr/>
      <w:r>
        <w:rPr>
          <w:b w:val="0"/>
          <w:i w:val="0"/>
        </w:rPr>
      </w:r>
      <w:r>
        <w:rPr>
          <w:b/>
          <w:i w:val="0"/>
        </w:rPr>
        <w:t xml:space="preserve">Un </w:t>
      </w:r>
      <w:r>
        <w:rPr>
          <w:b/>
          <w:i/>
        </w:rPr>
        <w:t>nit</w:t>
      </w:r>
      <w:r>
        <w:rPr>
          <w:b/>
          <w:i w:val="0"/>
        </w:rPr>
        <w:t xml:space="preserve"> equivale a una candela por metro cuadrado.</w:t>
      </w:r>
      <w:r>
        <w:rPr>
          <w:b w:val="0"/>
          <w:i w:val="0"/>
        </w:rPr>
        <w:t xml:space="preserve"> Ésa es la respuesta oficial a la pregunta 55.</w:t>
      </w:r>
    </w:p>
    <w:p>
      <w:pPr/>
      <w:r>
        <w:rPr>
          <w:b w:val="0"/>
          <w:i w:val="0"/>
        </w:rPr>
      </w:r>
      <w:r>
        <w:rPr>
          <w:b/>
          <w:i w:val="0"/>
        </w:rPr>
        <w:t>Y esto no es convención de sector: está en el Boletín Oficial del Estado.</w:t>
      </w:r>
      <w:r>
        <w:rPr>
          <w:b w:val="0"/>
          <w:i w:val="0"/>
        </w:rPr>
        <w:t xml:space="preserve"> </w:t>
      </w:r>
      <w:r>
        <w:rPr>
          <w:b/>
          <w:i w:val="0"/>
        </w:rPr>
        <w:t>El Real Decreto</w:t>
      </w:r>
      <w:r>
        <w:t xml:space="preserve"> </w:t>
      </w:r>
      <w:r>
        <w:rPr>
          <w:b/>
          <w:i w:val="0"/>
        </w:rPr>
        <w:t>2032/2009, de 30 de diciembre, por el que se establecen las unidades legales de medida, recoge la</w:t>
      </w:r>
      <w:r>
        <w:t xml:space="preserve"> </w:t>
      </w:r>
      <w:r>
        <w:rPr>
          <w:b/>
          <w:i w:val="0"/>
        </w:rPr>
        <w:t>luminancia en su cuadro de unidades derivadas coherentes del Sistema Internacional</w:t>
      </w:r>
      <w:r>
        <w:rPr>
          <w:b w:val="0"/>
          <w:i w:val="0"/>
        </w:rPr>
        <w:t>, con el símbolo</w:t>
      </w:r>
      <w:r>
        <w:t xml:space="preserve"> </w:t>
      </w:r>
      <w:r>
        <w:rPr>
          <w:b w:val="0"/>
          <w:i w:val="0"/>
        </w:rPr>
        <w:t xml:space="preserve">de la magnitud, el nombre de la unidad y su expresión. </w:t>
      </w:r>
      <w:r>
        <w:rPr>
          <w:b/>
          <w:i w:val="0"/>
        </w:rPr>
        <w:t>Ésta es su fila, con las celdas separadas por</w:t>
      </w:r>
      <w:r>
        <w:t xml:space="preserve"> </w:t>
      </w:r>
      <w:r>
        <w:rPr>
          <w:b/>
          <w:i w:val="0"/>
        </w:rPr>
        <w:t>puntos porque un cuadro no se puede entrecomillar de otra manera; cada celda va literal:</w:t>
      </w:r>
      <w:r>
        <w:rPr>
          <w:b w:val="0"/>
          <w:i w:val="0"/>
        </w:rPr>
      </w:r>
    </w:p>
    <w:p>
      <w:pPr>
        <w:pStyle w:val="Citadelanorma"/>
      </w:pPr>
      <w:r>
        <w:rPr>
          <w:b w:val="0"/>
          <w:i w:val="0"/>
        </w:rPr>
        <w:t>«luminancia» · «Lv» · «candela por metro cuadrado» · «cd/m2»</w:t>
      </w:r>
    </w:p>
    <w:p>
      <w:pPr/>
      <w:r>
        <w:rPr>
          <w:b w:val="0"/>
          <w:i w:val="0"/>
        </w:rPr>
      </w:r>
      <w:r>
        <w:rPr>
          <w:b/>
          <w:i w:val="0"/>
        </w:rPr>
        <w:t xml:space="preserve">El </w:t>
      </w:r>
      <w:r>
        <w:rPr>
          <w:b/>
          <w:i/>
        </w:rPr>
        <w:t>nit</w:t>
      </w:r>
      <w:r>
        <w:rPr>
          <w:b/>
          <w:i w:val="0"/>
        </w:rPr>
        <w:t xml:space="preserve"> es, por tanto, el nombre de uso industrial de una unidad legal española</w:t>
      </w:r>
      <w:r>
        <w:rPr>
          <w:b w:val="0"/>
          <w:i w:val="0"/>
        </w:rPr>
        <w:t xml:space="preserve">, y </w:t>
      </w:r>
      <w:r>
        <w:rPr>
          <w:b/>
          <w:i w:val="0"/>
        </w:rPr>
        <w:t>la pregunta</w:t>
      </w:r>
      <w:r>
        <w:t xml:space="preserve"> </w:t>
      </w:r>
      <w:r>
        <w:rPr>
          <w:b/>
          <w:i w:val="0"/>
        </w:rPr>
        <w:t>55 se contesta con el cuadro del real decreto delante.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Cómo la recoge el Real Decreto 2032/2009</w:t>
            </w:r>
          </w:p>
        </w:tc>
      </w:tr>
      <w:tr>
        <w:tc>
          <w:tcPr>
            <w:tcW w:type="dxa" w:w="3137"/>
          </w:tcPr>
          <w:p>
            <w:pPr>
              <w:pStyle w:val="Tabla"/>
            </w:pPr>
            <w:r/>
            <w:r>
              <w:rPr>
                <w:b w:val="0"/>
                <w:i/>
              </w:rPr>
            </w:r>
            <w:r>
              <w:rPr>
                <w:b/>
                <w:i/>
              </w:rPr>
              <w:t>NIT</w:t>
            </w:r>
            <w:r>
              <w:rPr>
                <w:b w:val="0"/>
                <w:i/>
              </w:rPr>
            </w:r>
          </w:p>
        </w:tc>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«candela por metro cuadrado» · «cd/m2»</w:t>
            </w:r>
            <w:r>
              <w:rPr>
                <w:b w:val="0"/>
                <w:i w:val="0"/>
              </w:rPr>
            </w:r>
          </w:p>
        </w:tc>
      </w:tr>
      <w:tr>
        <w:tc>
          <w:tcPr>
            <w:tcW w:type="dxa" w:w="3137"/>
          </w:tcPr>
          <w:p>
            <w:pPr>
              <w:pStyle w:val="Tabla"/>
            </w:pPr>
            <w:r/>
            <w:r>
              <w:rPr>
                <w:b w:val="0"/>
                <w:i w:val="0"/>
              </w:rPr>
            </w:r>
            <w:r>
              <w:rPr>
                <w:b/>
                <w:i w:val="0"/>
              </w:rPr>
              <w:t>Candela</w:t>
            </w:r>
            <w:r>
              <w:rPr>
                <w:b w:val="0"/>
                <w:i w:val="0"/>
              </w:rPr>
            </w:r>
          </w:p>
        </w:tc>
        <w:tc>
          <w:tcPr>
            <w:tcW w:type="dxa" w:w="3137"/>
          </w:tcPr>
          <w:p>
            <w:pPr>
              <w:pStyle w:val="Tabla"/>
            </w:pPr>
            <w:r/>
            <w:r>
              <w:rPr>
                <w:b w:val="0"/>
                <w:i w:val="0"/>
              </w:rPr>
            </w:r>
            <w:r>
              <w:rPr>
                <w:b/>
                <w:i w:val="0"/>
              </w:rPr>
              <w:t>Intensidad luminosa</w:t>
            </w:r>
            <w:r>
              <w:rPr>
                <w:b w:val="0"/>
                <w:i w:val="0"/>
              </w:rPr>
              <w:t xml:space="preserve"> de una fuente: </w:t>
            </w:r>
            <w:r>
              <w:rPr>
                <w:b/>
                <w:i w:val="0"/>
              </w:rPr>
              <w:t>no incluye superficie</w:t>
            </w:r>
            <w:r>
              <w:rPr>
                <w:b w:val="0"/>
                <w:i w:val="0"/>
              </w:rPr>
            </w:r>
          </w:p>
        </w:tc>
        <w:tc>
          <w:tcPr>
            <w:tcW w:type="dxa" w:w="3137"/>
          </w:tcPr>
          <w:p>
            <w:pPr>
              <w:pStyle w:val="Tabla"/>
            </w:pPr>
            <w:r/>
            <w:r>
              <w:rPr>
                <w:b w:val="0"/>
                <w:i w:val="0"/>
              </w:rPr>
            </w:r>
            <w:r>
              <w:rPr>
                <w:b/>
                <w:i w:val="0"/>
              </w:rPr>
              <w:t>Unidad básica del Sistema Internacional</w:t>
            </w:r>
            <w:r>
              <w:rPr>
                <w:b w:val="0"/>
                <w:i w:val="0"/>
              </w:rPr>
              <w:t>, «símbolo cd»</w:t>
            </w:r>
          </w:p>
        </w:tc>
      </w:tr>
      <w:tr>
        <w:tc>
          <w:tcPr>
            <w:tcW w:type="dxa" w:w="3137"/>
          </w:tcPr>
          <w:p>
            <w:pPr>
              <w:pStyle w:val="Tabla"/>
            </w:pPr>
            <w:r/>
            <w:r>
              <w:rPr>
                <w:b w:val="0"/>
                <w:i w:val="0"/>
              </w:rPr>
            </w:r>
            <w:r>
              <w:rPr>
                <w:b/>
                <w:i w:val="0"/>
              </w:rPr>
              <w:t>Lumen</w:t>
            </w:r>
            <w:r>
              <w:rPr>
                <w:b w:val="0"/>
                <w:i w:val="0"/>
              </w:rPr>
            </w:r>
          </w:p>
        </w:tc>
        <w:tc>
          <w:tcPr>
            <w:tcW w:type="dxa" w:w="3137"/>
          </w:tcPr>
          <w:p>
            <w:pPr>
              <w:pStyle w:val="Tabla"/>
            </w:pPr>
            <w:r/>
            <w:r>
              <w:rPr>
                <w:b w:val="0"/>
                <w:i w:val="0"/>
              </w:rPr>
            </w:r>
            <w:r>
              <w:rPr>
                <w:b/>
                <w:i w:val="0"/>
              </w:rPr>
              <w:t>Flujo luminoso</w:t>
            </w:r>
            <w:r>
              <w:rPr>
                <w:b w:val="0"/>
                <w:i w:val="0"/>
              </w:rPr>
              <w:t xml:space="preserve"> total</w:t>
            </w:r>
          </w:p>
        </w:tc>
        <w:tc>
          <w:tcPr>
            <w:tcW w:type="dxa" w:w="3137"/>
          </w:tcPr>
          <w:p>
            <w:pPr>
              <w:pStyle w:val="Tabla"/>
            </w:pPr>
            <w:r/>
            <w:r>
              <w:rPr>
                <w:b w:val="0"/>
                <w:i w:val="0"/>
              </w:rPr>
            </w:r>
            <w:r>
              <w:rPr>
                <w:b/>
                <w:i w:val="0"/>
              </w:rPr>
              <w:t>«flujo luminoso» · «lumen» · «lm»</w:t>
            </w:r>
            <w:r>
              <w:rPr>
                <w:b w:val="0"/>
                <w:i w:val="0"/>
              </w:rPr>
            </w:r>
          </w:p>
        </w:tc>
      </w:tr>
      <w:tr>
        <w:tc>
          <w:tcPr>
            <w:tcW w:type="dxa" w:w="3137"/>
          </w:tcPr>
          <w:p>
            <w:pPr>
              <w:pStyle w:val="Tabla"/>
            </w:pPr>
            <w:r/>
            <w:r>
              <w:rPr>
                <w:b w:val="0"/>
                <w:i w:val="0"/>
              </w:rPr>
            </w:r>
            <w:r>
              <w:rPr>
                <w:b/>
                <w:i w:val="0"/>
              </w:rPr>
              <w:t>Lux</w:t>
            </w:r>
            <w:r>
              <w:rPr>
                <w:b w:val="0"/>
                <w:i w:val="0"/>
              </w:rPr>
            </w:r>
          </w:p>
        </w:tc>
        <w:tc>
          <w:tcPr>
            <w:tcW w:type="dxa" w:w="3137"/>
          </w:tcPr>
          <w:p>
            <w:pPr>
              <w:pStyle w:val="Tabla"/>
            </w:pPr>
            <w:r/>
            <w:r>
              <w:rPr>
                <w:b w:val="0"/>
                <w:i w:val="0"/>
              </w:rPr>
            </w:r>
            <w:r>
              <w:rPr>
                <w:b/>
                <w:i w:val="0"/>
              </w:rPr>
              <w:t>Iluminancia</w:t>
            </w:r>
            <w:r>
              <w:rPr>
                <w:b w:val="0"/>
                <w:i w:val="0"/>
              </w:rPr>
              <w:t>: la luz que LLEGA a una superficie</w:t>
            </w:r>
          </w:p>
        </w:tc>
        <w:tc>
          <w:tcPr>
            <w:tcW w:type="dxa" w:w="3137"/>
          </w:tcPr>
          <w:p>
            <w:pPr>
              <w:pStyle w:val="Tabla"/>
            </w:pPr>
            <w:r/>
            <w:r>
              <w:rPr>
                <w:b w:val="0"/>
                <w:i w:val="0"/>
              </w:rPr>
            </w:r>
            <w:r>
              <w:rPr>
                <w:b/>
                <w:i w:val="0"/>
              </w:rPr>
              <w:t>«iluminancia» · «lux» · «lx» · «lm/m2»</w:t>
            </w:r>
            <w:r>
              <w:rPr>
                <w:b w:val="0"/>
                <w:i w:val="0"/>
              </w:rPr>
            </w:r>
          </w:p>
        </w:tc>
      </w:tr>
    </w:tbl>
    <w:p>
      <w:pPr/>
    </w:p>
    <w:p>
      <w:pPr/>
      <w:r>
        <w:rPr>
          <w:b w:val="0"/>
          <w:i w:val="0"/>
        </w:rPr>
      </w:r>
      <w:r>
        <w:rPr>
          <w:b/>
          <w:i w:val="0"/>
        </w:rPr>
        <w:t>Las tres opciones falsas ofrecen la misma unidad con otro denominador</w:t>
      </w:r>
      <w:r>
        <w:rPr>
          <w:b w:val="0"/>
          <w:i w:val="0"/>
        </w:rPr>
        <w:t xml:space="preserve"> —milímetro, centímetro y</w:t>
      </w:r>
      <w:r>
        <w:t xml:space="preserve"> </w:t>
      </w:r>
      <w:r>
        <w:rPr>
          <w:b w:val="0"/>
          <w:i w:val="0"/>
        </w:rPr>
        <w:t xml:space="preserve">decímetro cuadrado—, y </w:t>
      </w:r>
      <w:r>
        <w:rPr>
          <w:b/>
          <w:i w:val="0"/>
        </w:rPr>
        <w:t>la pregunta se contesta sabiendo cuál es la unidad de superficie del sistema</w:t>
      </w:r>
      <w:r>
        <w:t xml:space="preserve"> </w:t>
      </w:r>
      <w:r>
        <w:rPr>
          <w:b/>
          <w:i w:val="0"/>
        </w:rPr>
        <w:t>internacional: el METRO cuadrado.</w:t>
      </w:r>
      <w:r>
        <w:rPr>
          <w:b w:val="0"/>
          <w:i w:val="0"/>
        </w:rPr>
        <w:t xml:space="preserve"> </w:t>
      </w:r>
      <w:r>
        <w:rPr>
          <w:b/>
          <w:i w:val="0"/>
        </w:rPr>
        <w:t>El real decreto lo zanja: es el metro cuadrado.</w:t>
      </w:r>
      <w:r>
        <w:rPr>
          <w:b w:val="0"/>
          <w:i w:val="0"/>
        </w:rPr>
      </w:r>
    </w:p>
    <w:p>
      <w:pPr/>
      <w:r>
        <w:rPr>
          <w:b w:val="0"/>
          <w:i w:val="0"/>
        </w:rPr>
      </w:r>
      <w:r>
        <w:rPr>
          <w:b/>
          <w:i w:val="0"/>
        </w:rPr>
        <w:t>Y el orden de magnitud, que da sentido a la cifra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Luminancia aproximada</w:t>
            </w:r>
          </w:p>
        </w:tc>
      </w:tr>
      <w:tr>
        <w:tc>
          <w:tcPr>
            <w:tcW w:type="dxa" w:w="4706"/>
          </w:tcPr>
          <w:p>
            <w:pPr>
              <w:pStyle w:val="Tabla"/>
            </w:pPr>
            <w:r/>
            <w:r>
              <w:rPr>
                <w:b w:val="0"/>
                <w:i w:val="0"/>
              </w:rPr>
            </w:r>
            <w:r>
              <w:rPr>
                <w:b/>
                <w:i w:val="0"/>
              </w:rPr>
              <w:t>Monitor de rango dinámico estándar</w:t>
            </w:r>
            <w:r>
              <w:rPr>
                <w:b w:val="0"/>
                <w:i w:val="0"/>
              </w:rPr>
            </w:r>
          </w:p>
        </w:tc>
        <w:tc>
          <w:tcPr>
            <w:tcW w:type="dxa" w:w="4706"/>
          </w:tcPr>
          <w:p>
            <w:pPr>
              <w:pStyle w:val="Tabla"/>
            </w:pPr>
            <w:r/>
            <w:r>
              <w:rPr>
                <w:b w:val="0"/>
                <w:i w:val="0"/>
              </w:rPr>
            </w:r>
            <w:r>
              <w:rPr>
                <w:b/>
                <w:i w:val="0"/>
              </w:rPr>
              <w:t>Alrededor de 100 nits</w:t>
            </w:r>
            <w:r>
              <w:rPr>
                <w:b w:val="0"/>
                <w:i w:val="0"/>
              </w:rPr>
            </w:r>
          </w:p>
        </w:tc>
      </w:tr>
      <w:tr>
        <w:tc>
          <w:tcPr>
            <w:tcW w:type="dxa" w:w="4706"/>
          </w:tcPr>
          <w:p>
            <w:pPr>
              <w:pStyle w:val="Tabla"/>
            </w:pPr>
            <w:r/>
            <w:r>
              <w:rPr>
                <w:b w:val="0"/>
                <w:i w:val="0"/>
              </w:rPr>
            </w:r>
            <w:r>
              <w:rPr>
                <w:b/>
                <w:i w:val="0"/>
              </w:rPr>
              <w:t>Monitor de referencia de alto rango dinámico</w:t>
            </w:r>
            <w:r>
              <w:rPr>
                <w:b w:val="0"/>
                <w:i w:val="0"/>
              </w:rPr>
            </w:r>
          </w:p>
        </w:tc>
        <w:tc>
          <w:tcPr>
            <w:tcW w:type="dxa" w:w="4706"/>
          </w:tcPr>
          <w:p>
            <w:pPr>
              <w:pStyle w:val="Tabla"/>
            </w:pPr>
            <w:r/>
            <w:r>
              <w:rPr>
                <w:b w:val="0"/>
                <w:i w:val="0"/>
              </w:rPr>
            </w:r>
            <w:r>
              <w:rPr>
                <w:b/>
                <w:i w:val="0"/>
              </w:rPr>
              <w:t>1.000 cd/m² o más de pico</w:t>
            </w:r>
            <w:r>
              <w:rPr>
                <w:b w:val="0"/>
                <w:i w:val="0"/>
              </w:rPr>
              <w:t>, con un negro de 0,005 cd/m² o menos</w:t>
            </w:r>
          </w:p>
        </w:tc>
      </w:tr>
    </w:tbl>
    <w:p>
      <w:pPr/>
    </w:p>
    <w:p>
      <w:pPr/>
      <w:r>
        <w:rPr>
          <w:b w:val="0"/>
          <w:i w:val="0"/>
        </w:rPr>
      </w:r>
      <w:r>
        <w:rPr>
          <w:b/>
          <w:i w:val="0"/>
        </w:rPr>
        <w:t>Por qué le importa a un realizador</w:t>
      </w:r>
      <w:r>
        <w:rPr>
          <w:b w:val="0"/>
          <w:i w:val="0"/>
        </w:rPr>
        <w:t xml:space="preserve">: </w:t>
      </w:r>
      <w:r>
        <w:rPr>
          <w:b/>
          <w:i w:val="0"/>
        </w:rPr>
        <w:t>porque el paso al alto rango dinámico cambia la</w:t>
      </w:r>
      <w:r>
        <w:t xml:space="preserve"> </w:t>
      </w:r>
      <w:r>
        <w:rPr>
          <w:b/>
          <w:i w:val="0"/>
        </w:rPr>
        <w:t>monitorización.</w:t>
      </w:r>
      <w:r>
        <w:rPr>
          <w:b w:val="0"/>
          <w:i w:val="0"/>
        </w:rPr>
        <w:t xml:space="preserve"> </w:t>
      </w:r>
      <w:r>
        <w:rPr>
          <w:b/>
          <w:i w:val="0"/>
        </w:rPr>
        <w:t>Un programa masterizado en alto rango dinámico se juzga en un monitor capaz de</w:t>
      </w:r>
      <w:r>
        <w:t xml:space="preserve"> </w:t>
      </w:r>
      <w:r>
        <w:rPr>
          <w:b/>
          <w:i w:val="0"/>
        </w:rPr>
        <w:t>darlo</w:t>
      </w:r>
      <w:r>
        <w:rPr>
          <w:b w:val="0"/>
          <w:i w:val="0"/>
        </w:rPr>
        <w:t xml:space="preserve">, y </w:t>
      </w:r>
      <w:r>
        <w:rPr>
          <w:b/>
          <w:i w:val="0"/>
        </w:rPr>
        <w:t>verlo en uno estándar no dice nada.</w:t>
      </w:r>
      <w:r>
        <w:rPr>
          <w:b w:val="0"/>
          <w:i w:val="0"/>
        </w:rPr>
        <w:t xml:space="preserve"> </w:t>
      </w:r>
      <w:r>
        <w:rPr>
          <w:b/>
          <w:i w:val="0"/>
        </w:rPr>
        <w:t>Es el mismo problema que el temario de Edición y</w:t>
      </w:r>
      <w:r>
        <w:t xml:space="preserve"> </w:t>
      </w:r>
      <w:r>
        <w:rPr>
          <w:b/>
          <w:i w:val="0"/>
        </w:rPr>
        <w:t>Montaje trata al hablar del etalonaje.</w:t>
      </w:r>
      <w:r>
        <w:rPr>
          <w:b w:val="0"/>
          <w:i w:val="0"/>
        </w:rPr>
      </w:r>
    </w:p>
    <w:p>
      <w:pPr>
        <w:pStyle w:val="Heading2"/>
      </w:pPr>
      <w:r>
        <w:rPr>
          <w:b w:val="0"/>
          <w:i w:val="0"/>
        </w:rPr>
        <w:t>11.6 La monitorización: los grados de monitor</w:t>
      </w:r>
    </w:p>
    <w:p>
      <w:pPr/>
      <w:r>
        <w:rPr>
          <w:b w:val="0"/>
          <w:i w:val="0"/>
        </w:rPr>
      </w:r>
      <w:r>
        <w:rPr>
          <w:b/>
          <w:i w:val="0"/>
        </w:rPr>
        <w:t>No todos los monitores de un control sirven para lo mismo</w:t>
      </w:r>
      <w:r>
        <w:rPr>
          <w:b w:val="0"/>
          <w:i w:val="0"/>
        </w:rPr>
        <w:t xml:space="preserve">, y </w:t>
      </w:r>
      <w:r>
        <w:rPr>
          <w:b/>
          <w:i w:val="0"/>
        </w:rPr>
        <w:t>la industria los clasifica por</w:t>
      </w:r>
      <w:r>
        <w:t xml:space="preserve"> </w:t>
      </w:r>
      <w:r>
        <w:rPr>
          <w:b/>
          <w:i w:val="0"/>
        </w:rPr>
        <w:t>grados según su fidelidad.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garantiza</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GRADO 1</w:t>
            </w:r>
            <w:r>
              <w:rPr>
                <w:b w:val="0"/>
                <w:i w:val="0"/>
              </w:rPr>
            </w:r>
          </w:p>
        </w:tc>
        <w:tc>
          <w:tcPr>
            <w:tcW w:type="dxa" w:w="3137"/>
          </w:tcPr>
          <w:p>
            <w:pPr>
              <w:pStyle w:val="Tabla"/>
            </w:pPr>
            <w:r/>
            <w:r>
              <w:rPr>
                <w:b w:val="0"/>
                <w:i w:val="0"/>
              </w:rPr>
            </w:r>
            <w:r>
              <w:rPr>
                <w:b/>
                <w:i w:val="0"/>
              </w:rPr>
              <w:t>Fidelidad de referencia</w:t>
            </w:r>
            <w:r>
              <w:rPr>
                <w:b w:val="0"/>
                <w:i w:val="0"/>
              </w:rPr>
              <w:t>: colorimetría calibrada, gamma y punto de blanco normalizados, uniformidad</w:t>
            </w:r>
          </w:p>
        </w:tc>
        <w:tc>
          <w:tcPr>
            <w:tcW w:type="dxa" w:w="3137"/>
          </w:tcPr>
          <w:p>
            <w:pPr>
              <w:pStyle w:val="Tabla"/>
            </w:pPr>
            <w:r/>
            <w:r>
              <w:rPr>
                <w:b w:val="0"/>
                <w:i w:val="0"/>
              </w:rPr>
            </w:r>
            <w:r>
              <w:rPr>
                <w:b/>
                <w:i w:val="0"/>
              </w:rPr>
              <w:t>Donde se JUZGA la imagen</w:t>
            </w:r>
            <w:r>
              <w:rPr>
                <w:b w:val="0"/>
                <w:i w:val="0"/>
              </w:rPr>
            </w:r>
          </w:p>
        </w:tc>
      </w:tr>
      <w:tr>
        <w:tc>
          <w:tcPr>
            <w:tcW w:type="dxa" w:w="3137"/>
          </w:tcPr>
          <w:p>
            <w:pPr>
              <w:pStyle w:val="Tabla"/>
            </w:pPr>
            <w:r/>
            <w:r>
              <w:rPr>
                <w:b w:val="0"/>
                <w:i w:val="0"/>
              </w:rPr>
            </w:r>
            <w:r>
              <w:rPr>
                <w:b/>
                <w:i w:val="0"/>
              </w:rPr>
              <w:t>Grado 2</w:t>
            </w:r>
            <w:r>
              <w:rPr>
                <w:b w:val="0"/>
                <w:i w:val="0"/>
              </w:rPr>
            </w:r>
          </w:p>
        </w:tc>
        <w:tc>
          <w:tcPr>
            <w:tcW w:type="dxa" w:w="3137"/>
          </w:tcPr>
          <w:p>
            <w:pPr>
              <w:pStyle w:val="Tabla"/>
            </w:pPr>
            <w:r/>
            <w:r>
              <w:rPr>
                <w:b w:val="0"/>
                <w:i w:val="0"/>
              </w:rPr>
              <w:t>Buena calidad, sin garantía de referencia</w:t>
            </w:r>
          </w:p>
        </w:tc>
        <w:tc>
          <w:tcPr>
            <w:tcW w:type="dxa" w:w="3137"/>
          </w:tcPr>
          <w:p>
            <w:pPr>
              <w:pStyle w:val="Tabla"/>
            </w:pPr>
            <w:r/>
            <w:r>
              <w:rPr>
                <w:b w:val="0"/>
                <w:i w:val="0"/>
              </w:rPr>
              <w:t>Monitorización de trabajo</w:t>
            </w:r>
          </w:p>
        </w:tc>
      </w:tr>
      <w:tr>
        <w:tc>
          <w:tcPr>
            <w:tcW w:type="dxa" w:w="3137"/>
          </w:tcPr>
          <w:p>
            <w:pPr>
              <w:pStyle w:val="Tabla"/>
            </w:pPr>
            <w:r/>
            <w:r>
              <w:rPr>
                <w:b w:val="0"/>
                <w:i w:val="0"/>
              </w:rPr>
            </w:r>
            <w:r>
              <w:rPr>
                <w:b/>
                <w:i w:val="0"/>
              </w:rPr>
              <w:t>Grado 3</w:t>
            </w:r>
            <w:r>
              <w:rPr>
                <w:b w:val="0"/>
                <w:i w:val="0"/>
              </w:rPr>
            </w:r>
          </w:p>
        </w:tc>
        <w:tc>
          <w:tcPr>
            <w:tcW w:type="dxa" w:w="3137"/>
          </w:tcPr>
          <w:p>
            <w:pPr>
              <w:pStyle w:val="Tabla"/>
            </w:pPr>
            <w:r/>
            <w:r>
              <w:rPr>
                <w:b w:val="0"/>
                <w:i w:val="0"/>
              </w:rPr>
              <w:t>Comprobación de que hay señal y de qué señal es</w:t>
            </w:r>
          </w:p>
        </w:tc>
        <w:tc>
          <w:tcPr>
            <w:tcW w:type="dxa" w:w="3137"/>
          </w:tcPr>
          <w:p>
            <w:pPr>
              <w:pStyle w:val="Tabla"/>
            </w:pPr>
            <w:r/>
            <w:r>
              <w:rPr>
                <w:b w:val="0"/>
                <w:i w:val="0"/>
              </w:rPr>
            </w:r>
            <w:r>
              <w:rPr>
                <w:b/>
                <w:i w:val="0"/>
              </w:rPr>
              <w:t>Los monitores de vigilancia y de multivisor</w:t>
            </w:r>
            <w:r>
              <w:rPr>
                <w:b w:val="0"/>
                <w:i w:val="0"/>
              </w:rPr>
            </w:r>
          </w:p>
        </w:tc>
      </w:tr>
    </w:tbl>
    <w:p>
      <w:pPr/>
    </w:p>
    <w:p>
      <w:pPr/>
      <w:r>
        <w:rPr>
          <w:b w:val="0"/>
          <w:i w:val="0"/>
        </w:rPr>
      </w:r>
      <w:r>
        <w:rPr>
          <w:b/>
          <w:i w:val="0"/>
        </w:rPr>
        <w:t>El puesto en el que es prioritario trabajar con un monitor de grado 1 es el puesto de la unidad de</w:t>
      </w:r>
      <w:r>
        <w:t xml:space="preserve"> </w:t>
      </w:r>
      <w:r>
        <w:rPr>
          <w:b/>
          <w:i w:val="0"/>
        </w:rPr>
        <w:t>control de cámara.</w:t>
      </w:r>
      <w:r>
        <w:rPr>
          <w:b w:val="0"/>
          <w:i w:val="0"/>
        </w:rPr>
        <w:t xml:space="preserve"> Ésa es la respuesta oficial a la pregunta 9.</w:t>
      </w:r>
    </w:p>
    <w:p>
      <w:pPr/>
      <w:r>
        <w:rPr>
          <w:b w:val="0"/>
          <w:i w:val="0"/>
        </w:rPr>
      </w:r>
      <w:r>
        <w:rPr>
          <w:b/>
          <w:i w:val="0"/>
        </w:rPr>
        <w:t>Por qué ahí y no en el puesto del realizador, que es lo que la pregunta mide</w:t>
      </w:r>
      <w:r>
        <w:rPr>
          <w:b w:val="0"/>
          <w:i w:val="0"/>
        </w:rPr>
        <w:t>, y el razonamiento es</w:t>
      </w:r>
      <w:r>
        <w:t xml:space="preserve"> </w:t>
      </w:r>
      <w:r>
        <w:rPr>
          <w:b w:val="0"/>
          <w:i w:val="0"/>
        </w:rPr>
        <w:t>de reparto de tareas: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Puesto</w:t>
            </w:r>
          </w:p>
        </w:tc>
        <w:tc>
          <w:tcPr>
            <w:tcW w:type="dxa" w:w="3137"/>
            <w:shd w:val="clear" w:color="auto" w:fill="E4E4E4"/>
          </w:tcPr>
          <w:p>
            <w:pPr>
              <w:pStyle w:val="Tablacabecera"/>
            </w:pPr>
            <w:r/>
            <w:r>
              <w:rPr>
                <w:b w:val="0"/>
                <w:i w:val="0"/>
              </w:rPr>
              <w:t>Qué decide mirando el monitor</w:t>
            </w:r>
          </w:p>
        </w:tc>
        <w:tc>
          <w:tcPr>
            <w:tcW w:type="dxa" w:w="3137"/>
            <w:shd w:val="clear" w:color="auto" w:fill="E4E4E4"/>
          </w:tcPr>
          <w:p>
            <w:pPr>
              <w:pStyle w:val="Tablacabecera"/>
            </w:pPr>
            <w:r/>
            <w:r>
              <w:rPr>
                <w:b w:val="0"/>
                <w:i w:val="0"/>
              </w:rPr>
              <w:t>¿Necesita referencia?</w:t>
            </w:r>
          </w:p>
        </w:tc>
      </w:tr>
      <w:tr>
        <w:tc>
          <w:tcPr>
            <w:tcW w:type="dxa" w:w="3137"/>
          </w:tcPr>
          <w:p>
            <w:pPr>
              <w:pStyle w:val="Tabla"/>
            </w:pPr>
            <w:r/>
            <w:r>
              <w:rPr>
                <w:b w:val="0"/>
                <w:i w:val="0"/>
              </w:rPr>
            </w:r>
            <w:r>
              <w:rPr>
                <w:b/>
                <w:i w:val="0"/>
              </w:rPr>
              <w:t>CONTROL DE IMAGEN (CCU)</w:t>
            </w:r>
            <w:r>
              <w:rPr>
                <w:b w:val="0"/>
                <w:i w:val="0"/>
              </w:rPr>
            </w:r>
          </w:p>
        </w:tc>
        <w:tc>
          <w:tcPr>
            <w:tcW w:type="dxa" w:w="3137"/>
          </w:tcPr>
          <w:p>
            <w:pPr>
              <w:pStyle w:val="Tabla"/>
            </w:pPr>
            <w:r/>
            <w:r>
              <w:rPr>
                <w:b w:val="0"/>
                <w:i w:val="0"/>
              </w:rPr>
            </w:r>
            <w:r>
              <w:rPr>
                <w:b/>
                <w:i w:val="0"/>
              </w:rPr>
              <w:t>El AJUSTE de cada cámara</w:t>
            </w:r>
            <w:r>
              <w:rPr>
                <w:b w:val="0"/>
                <w:i w:val="0"/>
              </w:rPr>
              <w:t>: iris, negros, ganancia, balance, casar unas con otras</w:t>
            </w:r>
          </w:p>
        </w:tc>
        <w:tc>
          <w:tcPr>
            <w:tcW w:type="dxa" w:w="3137"/>
          </w:tcPr>
          <w:p>
            <w:pPr>
              <w:pStyle w:val="Tabla"/>
            </w:pPr>
            <w:r/>
            <w:r>
              <w:rPr>
                <w:b w:val="0"/>
                <w:i w:val="0"/>
              </w:rPr>
            </w:r>
            <w:r>
              <w:rPr>
                <w:b/>
                <w:i w:val="0"/>
              </w:rPr>
              <w:t>SÍ: absolutamente.</w:t>
            </w:r>
            <w:r>
              <w:rPr>
                <w:b w:val="0"/>
                <w:i w:val="0"/>
              </w:rPr>
              <w:t xml:space="preserve"> </w:t>
            </w:r>
            <w:r>
              <w:rPr>
                <w:b/>
                <w:i w:val="0"/>
              </w:rPr>
              <w:t>Está decidiendo el color y la exposición de lo que sale</w:t>
            </w:r>
            <w:r>
              <w:rPr>
                <w:b w:val="0"/>
                <w:i w:val="0"/>
              </w:rPr>
            </w:r>
          </w:p>
        </w:tc>
      </w:tr>
      <w:tr>
        <w:tc>
          <w:tcPr>
            <w:tcW w:type="dxa" w:w="3137"/>
          </w:tcPr>
          <w:p>
            <w:pPr>
              <w:pStyle w:val="Tabla"/>
            </w:pPr>
            <w:r/>
            <w:r>
              <w:rPr>
                <w:b w:val="0"/>
                <w:i w:val="0"/>
              </w:rPr>
            </w:r>
            <w:r>
              <w:rPr>
                <w:b/>
                <w:i w:val="0"/>
              </w:rPr>
              <w:t>Realizador, previo y programa</w:t>
            </w:r>
            <w:r>
              <w:rPr>
                <w:b w:val="0"/>
                <w:i w:val="0"/>
              </w:rPr>
            </w:r>
          </w:p>
        </w:tc>
        <w:tc>
          <w:tcPr>
            <w:tcW w:type="dxa" w:w="3137"/>
          </w:tcPr>
          <w:p>
            <w:pPr>
              <w:pStyle w:val="Tabla"/>
            </w:pPr>
            <w:r/>
            <w:r>
              <w:rPr>
                <w:b w:val="0"/>
                <w:i w:val="0"/>
              </w:rPr>
            </w:r>
            <w:r>
              <w:rPr>
                <w:b/>
                <w:i w:val="0"/>
              </w:rPr>
              <w:t>QUÉ plano sale y cuándo</w:t>
            </w:r>
            <w:r>
              <w:rPr>
                <w:b w:val="0"/>
                <w:i w:val="0"/>
              </w:rPr>
            </w:r>
          </w:p>
        </w:tc>
        <w:tc>
          <w:tcPr>
            <w:tcW w:type="dxa" w:w="3137"/>
          </w:tcPr>
          <w:p>
            <w:pPr>
              <w:pStyle w:val="Tabla"/>
            </w:pPr>
            <w:r/>
            <w:r>
              <w:rPr>
                <w:b w:val="0"/>
                <w:i w:val="0"/>
              </w:rPr>
            </w:r>
            <w:r>
              <w:rPr>
                <w:b/>
                <w:i w:val="0"/>
              </w:rPr>
              <w:t>No de referencia</w:t>
            </w:r>
            <w:r>
              <w:rPr>
                <w:b w:val="0"/>
                <w:i w:val="0"/>
              </w:rPr>
              <w:t>: necesita ver bien, no medir</w:t>
            </w:r>
          </w:p>
        </w:tc>
      </w:tr>
      <w:tr>
        <w:tc>
          <w:tcPr>
            <w:tcW w:type="dxa" w:w="3137"/>
          </w:tcPr>
          <w:p>
            <w:pPr>
              <w:pStyle w:val="Tabla"/>
            </w:pPr>
            <w:r/>
            <w:r>
              <w:rPr>
                <w:b w:val="0"/>
                <w:i w:val="0"/>
              </w:rPr>
            </w:r>
            <w:r>
              <w:rPr>
                <w:b/>
                <w:i w:val="0"/>
              </w:rPr>
              <w:t>Realizador, monitores de cámaras</w:t>
            </w:r>
            <w:r>
              <w:rPr>
                <w:b w:val="0"/>
                <w:i w:val="0"/>
              </w:rPr>
            </w:r>
          </w:p>
        </w:tc>
        <w:tc>
          <w:tcPr>
            <w:tcW w:type="dxa" w:w="3137"/>
          </w:tcPr>
          <w:p>
            <w:pPr>
              <w:pStyle w:val="Tabla"/>
            </w:pPr>
            <w:r/>
            <w:r>
              <w:rPr>
                <w:b w:val="0"/>
                <w:i w:val="0"/>
              </w:rPr>
            </w:r>
            <w:r>
              <w:rPr>
                <w:b/>
                <w:i w:val="0"/>
              </w:rPr>
              <w:t>Qué tiene cada cámara</w:t>
            </w:r>
            <w:r>
              <w:rPr>
                <w:b w:val="0"/>
                <w:i w:val="0"/>
              </w:rPr>
            </w:r>
          </w:p>
        </w:tc>
        <w:tc>
          <w:tcPr>
            <w:tcW w:type="dxa" w:w="3137"/>
          </w:tcPr>
          <w:p>
            <w:pPr>
              <w:pStyle w:val="Tabla"/>
            </w:pPr>
            <w:r/>
            <w:r>
              <w:rPr>
                <w:b w:val="0"/>
                <w:i w:val="0"/>
              </w:rPr>
            </w:r>
            <w:r>
              <w:rPr>
                <w:b/>
                <w:i w:val="0"/>
              </w:rPr>
              <w:t>No</w:t>
            </w:r>
            <w:r>
              <w:rPr>
                <w:b w:val="0"/>
                <w:i w:val="0"/>
              </w:rPr>
              <w:t>: son de vigilancia</w:t>
            </w:r>
          </w:p>
        </w:tc>
      </w:tr>
      <w:tr>
        <w:tc>
          <w:tcPr>
            <w:tcW w:type="dxa" w:w="3137"/>
          </w:tcPr>
          <w:p>
            <w:pPr>
              <w:pStyle w:val="Tabla"/>
            </w:pPr>
            <w:r/>
            <w:r>
              <w:rPr>
                <w:b w:val="0"/>
                <w:i w:val="0"/>
              </w:rPr>
            </w:r>
            <w:r>
              <w:rPr>
                <w:b/>
                <w:i w:val="0"/>
              </w:rPr>
              <w:t>Visores de cámara</w:t>
            </w:r>
            <w:r>
              <w:rPr>
                <w:b w:val="0"/>
                <w:i w:val="0"/>
              </w:rPr>
            </w:r>
          </w:p>
        </w:tc>
        <w:tc>
          <w:tcPr>
            <w:tcW w:type="dxa" w:w="3137"/>
          </w:tcPr>
          <w:p>
            <w:pPr>
              <w:pStyle w:val="Tabla"/>
            </w:pPr>
            <w:r/>
            <w:r>
              <w:rPr>
                <w:b w:val="0"/>
                <w:i w:val="0"/>
              </w:rPr>
            </w:r>
            <w:r>
              <w:rPr>
                <w:b/>
                <w:i w:val="0"/>
              </w:rPr>
              <w:t>Encuadre y foco</w:t>
            </w:r>
            <w:r>
              <w:rPr>
                <w:b w:val="0"/>
                <w:i w:val="0"/>
              </w:rPr>
            </w:r>
          </w:p>
        </w:tc>
        <w:tc>
          <w:tcPr>
            <w:tcW w:type="dxa" w:w="3137"/>
          </w:tcPr>
          <w:p>
            <w:pPr>
              <w:pStyle w:val="Tabla"/>
            </w:pPr>
            <w:r/>
            <w:r>
              <w:rPr>
                <w:b w:val="0"/>
                <w:i w:val="0"/>
              </w:rPr>
            </w:r>
            <w:r>
              <w:rPr>
                <w:b/>
                <w:i w:val="0"/>
              </w:rPr>
              <w:t>No pueden serlo</w:t>
            </w:r>
            <w:r>
              <w:rPr>
                <w:b w:val="0"/>
                <w:i w:val="0"/>
              </w:rPr>
              <w:t>: son pequeños y van en la cámara</w:t>
            </w:r>
          </w:p>
        </w:tc>
      </w:tr>
    </w:tbl>
    <w:p>
      <w:pPr/>
    </w:p>
    <w:p>
      <w:pPr/>
      <w:r>
        <w:rPr>
          <w:b w:val="0"/>
          <w:i w:val="0"/>
        </w:rPr>
      </w:r>
      <w:r>
        <w:rPr>
          <w:b/>
          <w:i w:val="0"/>
        </w:rPr>
        <w:t>La regla que resuelve la pregunta</w:t>
      </w:r>
      <w:r>
        <w:rPr>
          <w:b w:val="0"/>
          <w:i w:val="0"/>
        </w:rPr>
        <w:t xml:space="preserve">: </w:t>
      </w:r>
      <w:r>
        <w:rPr>
          <w:b/>
          <w:i w:val="0"/>
        </w:rPr>
        <w:t>el monitor de referencia va donde se JUZGA el color, no donde</w:t>
      </w:r>
      <w:r>
        <w:t xml:space="preserve"> </w:t>
      </w:r>
      <w:r>
        <w:rPr>
          <w:b/>
          <w:i w:val="0"/>
        </w:rPr>
        <w:t>se decide el corte.</w:t>
      </w:r>
      <w:r>
        <w:rPr>
          <w:b w:val="0"/>
          <w:i w:val="0"/>
        </w:rPr>
        <w:t xml:space="preserve"> </w:t>
      </w:r>
      <w:r>
        <w:rPr>
          <w:b/>
          <w:i w:val="0"/>
        </w:rPr>
        <w:t>El realizador decide contenido; el control de imagen decide calidad.</w:t>
      </w:r>
      <w:r>
        <w:rPr>
          <w:b w:val="0"/>
          <w:i w:val="0"/>
        </w:rPr>
        <w:t xml:space="preserve"> </w:t>
      </w:r>
      <w:r>
        <w:rPr>
          <w:b/>
          <w:i w:val="0"/>
        </w:rPr>
        <w:t>Es la</w:t>
      </w:r>
      <w:r>
        <w:t xml:space="preserve"> </w:t>
      </w:r>
      <w:r>
        <w:rPr>
          <w:b/>
          <w:i w:val="0"/>
        </w:rPr>
        <w:t>misma regla del tema 10: cada puesto responde de lo suyo.</w:t>
      </w:r>
      <w:r>
        <w:rPr>
          <w:b w:val="0"/>
          <w:i w:val="0"/>
        </w:rPr>
      </w:r>
    </w:p>
    <w:p>
      <w:pPr/>
      <w:r>
        <w:rPr>
          <w:b w:val="0"/>
          <w:i w:val="0"/>
        </w:rPr>
      </w:r>
      <w:r>
        <w:rPr>
          <w:b/>
          <w:i w:val="0"/>
        </w:rPr>
        <w:t>Y el dato de oficio que la acompaña</w:t>
      </w:r>
      <w:r>
        <w:rPr>
          <w:b w:val="0"/>
          <w:i w:val="0"/>
        </w:rPr>
        <w:t xml:space="preserve">: </w:t>
      </w:r>
      <w:r>
        <w:rPr>
          <w:b/>
          <w:i w:val="0"/>
        </w:rPr>
        <w:t>un monitor de grado 1 exige calibración periódica y un</w:t>
      </w:r>
      <w:r>
        <w:t xml:space="preserve"> </w:t>
      </w:r>
      <w:r>
        <w:rPr>
          <w:b/>
          <w:i w:val="0"/>
        </w:rPr>
        <w:t>entorno de visionado controlado</w:t>
      </w:r>
      <w:r>
        <w:rPr>
          <w:b w:val="0"/>
          <w:i w:val="0"/>
        </w:rPr>
        <w:t xml:space="preserve"> —luz ambiente y fondo normalizados—. </w:t>
      </w:r>
      <w:r>
        <w:rPr>
          <w:b/>
          <w:i w:val="0"/>
        </w:rPr>
        <w:t>Un monitor de referencia en</w:t>
      </w:r>
      <w:r>
        <w:t xml:space="preserve"> </w:t>
      </w:r>
      <w:r>
        <w:rPr>
          <w:b/>
          <w:i w:val="0"/>
        </w:rPr>
        <w:t>una sala con una ventana detrás deja de ser de referencia.</w:t>
      </w:r>
      <w:r>
        <w:rPr>
          <w:b w:val="0"/>
          <w:i w:val="0"/>
        </w:rPr>
      </w:r>
    </w:p>
    <w:p>
      <w:pPr>
        <w:pStyle w:val="Heading2"/>
      </w:pPr>
      <w:r>
        <w:rPr>
          <w:b w:val="0"/>
          <w:i w:val="0"/>
        </w:rPr>
        <w:t>11.7 Las constantes perceptivas</w:t>
      </w:r>
    </w:p>
    <w:p>
      <w:pPr/>
      <w:r>
        <w:rPr>
          <w:b w:val="0"/>
          <w:i w:val="0"/>
        </w:rPr>
      </w:r>
      <w:r>
        <w:rPr>
          <w:b/>
          <w:i w:val="0"/>
        </w:rPr>
        <w:t>Las constantes perceptivas son unos mecanismos psíquicos gracias a los cuales el mundo exterior</w:t>
      </w:r>
      <w:r>
        <w:t xml:space="preserve"> </w:t>
      </w:r>
      <w:r>
        <w:rPr>
          <w:b/>
          <w:i w:val="0"/>
        </w:rPr>
        <w:t>tridimensional permanece estable para nuestro sistema perceptivo.</w:t>
      </w:r>
      <w:r>
        <w:rPr>
          <w:b w:val="0"/>
          <w:i w:val="0"/>
        </w:rPr>
        <w:t xml:space="preserve"> Ésa es la respuesta oficial a la</w:t>
      </w:r>
      <w:r>
        <w:t xml:space="preserve"> </w:t>
      </w:r>
      <w:r>
        <w:rPr>
          <w:b w:val="0"/>
          <w:i w:val="0"/>
        </w:rPr>
        <w:t>pregunta 111.</w:t>
      </w:r>
    </w:p>
    <w:p>
      <w:pPr/>
      <w:r>
        <w:rPr>
          <w:b w:val="0"/>
          <w:i w:val="0"/>
        </w:rPr>
      </w:r>
      <w:r>
        <w:rPr>
          <w:b/>
          <w:i w:val="0"/>
        </w:rPr>
        <w:t>Qué resuelven, y por qué son necesarias</w:t>
      </w:r>
      <w:r>
        <w:rPr>
          <w:b w:val="0"/>
          <w:i w:val="0"/>
        </w:rPr>
        <w:t xml:space="preserve">: </w:t>
      </w:r>
      <w:r>
        <w:rPr>
          <w:b/>
          <w:i w:val="0"/>
        </w:rPr>
        <w:t>la imagen que llega a la retina cambia todo el rato</w:t>
      </w:r>
      <w:r>
        <w:rPr>
          <w:b w:val="0"/>
          <w:i w:val="0"/>
        </w:rPr>
        <w:t xml:space="preserve"> —el</w:t>
      </w:r>
      <w:r>
        <w:t xml:space="preserve"> </w:t>
      </w:r>
      <w:r>
        <w:rPr>
          <w:b w:val="0"/>
          <w:i w:val="0"/>
        </w:rPr>
        <w:t>tamaño de un objeto en la retina depende de la distancia, su forma depende del ángulo, su color depende</w:t>
      </w:r>
      <w:r>
        <w:t xml:space="preserve"> </w:t>
      </w:r>
      <w:r>
        <w:rPr>
          <w:b w:val="0"/>
          <w:i w:val="0"/>
        </w:rPr>
        <w:t xml:space="preserve">de la luz que lo ilumina—. </w:t>
      </w:r>
      <w:r>
        <w:rPr>
          <w:b/>
          <w:i w:val="0"/>
        </w:rPr>
        <w:t>Y sin embargo el mundo se percibe estable.</w:t>
      </w:r>
      <w:r>
        <w:rPr>
          <w:b w:val="0"/>
          <w:i w:val="0"/>
        </w:rPr>
        <w:t xml:space="preserve"> </w:t>
      </w:r>
      <w:r>
        <w:rPr>
          <w:b/>
          <w:i w:val="0"/>
        </w:rPr>
        <w:t>Las constantes son los</w:t>
      </w:r>
      <w:r>
        <w:t xml:space="preserve"> </w:t>
      </w:r>
      <w:r>
        <w:rPr>
          <w:b/>
          <w:i w:val="0"/>
        </w:rPr>
        <w:t>mecanismos que producen esa estabilidad.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Constante</w:t>
            </w:r>
          </w:p>
        </w:tc>
        <w:tc>
          <w:tcPr>
            <w:tcW w:type="dxa" w:w="4706"/>
            <w:shd w:val="clear" w:color="auto" w:fill="E4E4E4"/>
          </w:tcPr>
          <w:p>
            <w:pPr>
              <w:pStyle w:val="Tablacabecera"/>
            </w:pPr>
            <w:r/>
            <w:r>
              <w:rPr>
                <w:b w:val="0"/>
                <w:i w:val="0"/>
              </w:rPr>
              <w:t>Qué mantiene estable</w:t>
            </w:r>
          </w:p>
        </w:tc>
      </w:tr>
      <w:tr>
        <w:tc>
          <w:tcPr>
            <w:tcW w:type="dxa" w:w="4706"/>
          </w:tcPr>
          <w:p>
            <w:pPr>
              <w:pStyle w:val="Tabla"/>
            </w:pPr>
            <w:r/>
            <w:r>
              <w:rPr>
                <w:b w:val="0"/>
                <w:i w:val="0"/>
              </w:rPr>
            </w:r>
            <w:r>
              <w:rPr>
                <w:b/>
                <w:i w:val="0"/>
              </w:rPr>
              <w:t>De TAMAÑO</w:t>
            </w:r>
            <w:r>
              <w:rPr>
                <w:b w:val="0"/>
                <w:i w:val="0"/>
              </w:rPr>
            </w:r>
          </w:p>
        </w:tc>
        <w:tc>
          <w:tcPr>
            <w:tcW w:type="dxa" w:w="4706"/>
          </w:tcPr>
          <w:p>
            <w:pPr>
              <w:pStyle w:val="Tabla"/>
            </w:pPr>
            <w:r/>
            <w:r>
              <w:rPr>
                <w:b w:val="0"/>
                <w:i w:val="0"/>
              </w:rPr>
            </w:r>
            <w:r>
              <w:rPr>
                <w:b/>
                <w:i w:val="0"/>
              </w:rPr>
              <w:t>Un objeto que se aleja no parece encoger</w:t>
            </w:r>
            <w:r>
              <w:rPr>
                <w:b w:val="0"/>
                <w:i w:val="0"/>
              </w:rPr>
              <w:t>, aunque su imagen retiniana sí</w:t>
            </w:r>
          </w:p>
        </w:tc>
      </w:tr>
      <w:tr>
        <w:tc>
          <w:tcPr>
            <w:tcW w:type="dxa" w:w="4706"/>
          </w:tcPr>
          <w:p>
            <w:pPr>
              <w:pStyle w:val="Tabla"/>
            </w:pPr>
            <w:r/>
            <w:r>
              <w:rPr>
                <w:b w:val="0"/>
                <w:i w:val="0"/>
              </w:rPr>
            </w:r>
            <w:r>
              <w:rPr>
                <w:b/>
                <w:i w:val="0"/>
              </w:rPr>
              <w:t>De FORMA</w:t>
            </w:r>
            <w:r>
              <w:rPr>
                <w:b w:val="0"/>
                <w:i w:val="0"/>
              </w:rPr>
            </w:r>
          </w:p>
        </w:tc>
        <w:tc>
          <w:tcPr>
            <w:tcW w:type="dxa" w:w="4706"/>
          </w:tcPr>
          <w:p>
            <w:pPr>
              <w:pStyle w:val="Tabla"/>
            </w:pPr>
            <w:r/>
            <w:r>
              <w:rPr>
                <w:b w:val="0"/>
                <w:i w:val="0"/>
              </w:rPr>
            </w:r>
            <w:r>
              <w:rPr>
                <w:b/>
                <w:i w:val="0"/>
              </w:rPr>
              <w:t>Una puerta que se abre sigue pareciendo rectangular</w:t>
            </w:r>
            <w:r>
              <w:rPr>
                <w:b w:val="0"/>
                <w:i w:val="0"/>
              </w:rPr>
              <w:t>, aunque su proyección sea un trapecio</w:t>
            </w:r>
          </w:p>
        </w:tc>
      </w:tr>
      <w:tr>
        <w:tc>
          <w:tcPr>
            <w:tcW w:type="dxa" w:w="4706"/>
          </w:tcPr>
          <w:p>
            <w:pPr>
              <w:pStyle w:val="Tabla"/>
            </w:pPr>
            <w:r/>
            <w:r>
              <w:rPr>
                <w:b w:val="0"/>
                <w:i w:val="0"/>
              </w:rPr>
            </w:r>
            <w:r>
              <w:rPr>
                <w:b/>
                <w:i w:val="0"/>
              </w:rPr>
              <w:t>De COLOR</w:t>
            </w:r>
            <w:r>
              <w:rPr>
                <w:b w:val="0"/>
                <w:i w:val="0"/>
              </w:rPr>
            </w:r>
          </w:p>
        </w:tc>
        <w:tc>
          <w:tcPr>
            <w:tcW w:type="dxa" w:w="4706"/>
          </w:tcPr>
          <w:p>
            <w:pPr>
              <w:pStyle w:val="Tabla"/>
            </w:pPr>
            <w:r/>
            <w:r>
              <w:rPr>
                <w:b w:val="0"/>
                <w:i w:val="0"/>
              </w:rPr>
            </w:r>
            <w:r>
              <w:rPr>
                <w:b/>
                <w:i w:val="0"/>
              </w:rPr>
              <w:t>Un papel blanco parece blanco bajo tungsteno y bajo luz día</w:t>
            </w:r>
            <w:r>
              <w:rPr>
                <w:b w:val="0"/>
                <w:i w:val="0"/>
              </w:rPr>
              <w:t>, aunque refleje luces de color distinto</w:t>
            </w:r>
          </w:p>
        </w:tc>
      </w:tr>
      <w:tr>
        <w:tc>
          <w:tcPr>
            <w:tcW w:type="dxa" w:w="4706"/>
          </w:tcPr>
          <w:p>
            <w:pPr>
              <w:pStyle w:val="Tabla"/>
            </w:pPr>
            <w:r/>
            <w:r>
              <w:rPr>
                <w:b w:val="0"/>
                <w:i w:val="0"/>
              </w:rPr>
            </w:r>
            <w:r>
              <w:rPr>
                <w:b/>
                <w:i w:val="0"/>
              </w:rPr>
              <w:t>De CLARIDAD</w:t>
            </w:r>
            <w:r>
              <w:rPr>
                <w:b w:val="0"/>
                <w:i w:val="0"/>
              </w:rPr>
            </w:r>
          </w:p>
        </w:tc>
        <w:tc>
          <w:tcPr>
            <w:tcW w:type="dxa" w:w="4706"/>
          </w:tcPr>
          <w:p>
            <w:pPr>
              <w:pStyle w:val="Tabla"/>
            </w:pPr>
            <w:r/>
            <w:r>
              <w:rPr>
                <w:b w:val="0"/>
                <w:i w:val="0"/>
              </w:rPr>
              <w:t>Una superficie mantiene su claridad relativa aunque cambie la iluminación</w:t>
            </w:r>
          </w:p>
        </w:tc>
      </w:tr>
    </w:tbl>
    <w:p>
      <w:pP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«Vemos siempre los colores de igual forma aunque cambie el tipo de luz»</w:t>
            </w:r>
          </w:p>
        </w:tc>
        <w:tc>
          <w:tcPr>
            <w:tcW w:type="dxa" w:w="4706"/>
          </w:tcPr>
          <w:p>
            <w:pPr>
              <w:pStyle w:val="Tabla"/>
            </w:pPr>
            <w:r/>
            <w:r>
              <w:rPr>
                <w:b w:val="0"/>
                <w:i w:val="0"/>
              </w:rPr>
            </w:r>
            <w:r>
              <w:rPr>
                <w:b/>
                <w:i w:val="0"/>
              </w:rPr>
              <w:t>LA TRAMPA MEJOR PUESTA</w:t>
            </w:r>
            <w:r>
              <w:rPr>
                <w:b w:val="0"/>
                <w:i w:val="0"/>
              </w:rPr>
              <w:t xml:space="preserve">: </w:t>
            </w:r>
            <w:r>
              <w:rPr>
                <w:b/>
                <w:i w:val="0"/>
              </w:rPr>
              <w:t>describe correctamente UNA de las constantes —la de color— y la presenta como si fuera todas.</w:t>
            </w:r>
            <w:r>
              <w:rPr>
                <w:b w:val="0"/>
                <w:i w:val="0"/>
              </w:rPr>
              <w:t xml:space="preserve"> </w:t>
            </w:r>
            <w:r>
              <w:rPr>
                <w:b/>
                <w:i w:val="0"/>
              </w:rPr>
              <w:t>Es una parte por el todo</w:t>
            </w:r>
            <w:r>
              <w:rPr>
                <w:b w:val="0"/>
                <w:i w:val="0"/>
              </w:rPr>
            </w:r>
          </w:p>
        </w:tc>
      </w:tr>
      <w:tr>
        <w:tc>
          <w:tcPr>
            <w:tcW w:type="dxa" w:w="4706"/>
          </w:tcPr>
          <w:p>
            <w:pPr>
              <w:pStyle w:val="Tabla"/>
            </w:pPr>
            <w:r/>
            <w:r>
              <w:rPr>
                <w:b w:val="0"/>
                <w:i w:val="0"/>
              </w:rPr>
              <w:t>«Al desplazar el punto de vista la escena se desplaza de forma constante»</w:t>
            </w:r>
          </w:p>
        </w:tc>
        <w:tc>
          <w:tcPr>
            <w:tcW w:type="dxa" w:w="4706"/>
          </w:tcPr>
          <w:p>
            <w:pPr>
              <w:pStyle w:val="Tabla"/>
            </w:pPr>
            <w:r/>
            <w:r>
              <w:rPr>
                <w:b w:val="0"/>
                <w:i w:val="0"/>
              </w:rPr>
            </w:r>
            <w:r>
              <w:rPr>
                <w:b/>
                <w:i w:val="0"/>
              </w:rPr>
              <w:t>Describe el PARALAJE</w:t>
            </w:r>
            <w:r>
              <w:rPr>
                <w:b w:val="0"/>
                <w:i w:val="0"/>
              </w:rPr>
              <w:t>, que es otro fenómeno</w:t>
            </w:r>
          </w:p>
        </w:tc>
      </w:tr>
      <w:tr>
        <w:tc>
          <w:tcPr>
            <w:tcW w:type="dxa" w:w="4706"/>
          </w:tcPr>
          <w:p>
            <w:pPr>
              <w:pStyle w:val="Tabla"/>
            </w:pPr>
            <w:r/>
            <w:r>
              <w:rPr>
                <w:b w:val="0"/>
                <w:i w:val="0"/>
              </w:rPr>
              <w:t>«Ilusión del movimiento aparente por la sucesión de imágenes»</w:t>
            </w:r>
          </w:p>
        </w:tc>
        <w:tc>
          <w:tcPr>
            <w:tcW w:type="dxa" w:w="4706"/>
          </w:tcPr>
          <w:p>
            <w:pPr>
              <w:pStyle w:val="Tabla"/>
            </w:pPr>
            <w:r/>
            <w:r>
              <w:rPr>
                <w:b w:val="0"/>
                <w:i w:val="0"/>
              </w:rPr>
            </w:r>
            <w:r>
              <w:rPr>
                <w:b/>
                <w:i w:val="0"/>
              </w:rPr>
              <w:t xml:space="preserve">El fenómeno </w:t>
            </w:r>
            <w:r>
              <w:rPr>
                <w:b/>
                <w:i/>
              </w:rPr>
              <w:t>Phi</w:t>
            </w:r>
            <w:r>
              <w:rPr>
                <w:b w:val="0"/>
                <w:i w:val="0"/>
              </w:rPr>
              <w:t>, que el temario de Información Gráfica desarrolla</w:t>
            </w:r>
          </w:p>
        </w:tc>
      </w:tr>
    </w:tbl>
    <w:p>
      <w:pPr/>
    </w:p>
    <w:p>
      <w:pPr/>
      <w:r>
        <w:rPr>
          <w:b w:val="0"/>
          <w:i w:val="0"/>
        </w:rPr>
      </w:r>
      <w:r>
        <w:rPr>
          <w:b/>
          <w:i w:val="0"/>
        </w:rPr>
        <w:t>Cómo se contesta</w:t>
      </w:r>
      <w:r>
        <w:rPr>
          <w:b w:val="0"/>
          <w:i w:val="0"/>
        </w:rPr>
        <w:t xml:space="preserve">: </w:t>
      </w:r>
      <w:r>
        <w:rPr>
          <w:b/>
          <w:i w:val="0"/>
        </w:rPr>
        <w:t>la opción a) es la única que da una DEFINICIÓN GENERAL</w:t>
      </w:r>
      <w:r>
        <w:rPr>
          <w:b w:val="0"/>
          <w:i w:val="0"/>
        </w:rPr>
        <w:t xml:space="preserve"> —«mecanismos psíquicos</w:t>
      </w:r>
      <w:r>
        <w:t xml:space="preserve"> </w:t>
      </w:r>
      <w:r>
        <w:rPr>
          <w:b w:val="0"/>
          <w:i w:val="0"/>
        </w:rPr>
        <w:t xml:space="preserve">gracias a los cuales el mundo permanece estable»—; </w:t>
      </w:r>
      <w:r>
        <w:rPr>
          <w:b/>
          <w:i w:val="0"/>
        </w:rPr>
        <w:t>las otras tres dan ejemplos o describen otros</w:t>
      </w:r>
      <w:r>
        <w:t xml:space="preserve"> </w:t>
      </w:r>
      <w:r>
        <w:rPr>
          <w:b/>
          <w:i w:val="0"/>
        </w:rPr>
        <w:t>fenómenos.</w:t>
      </w:r>
      <w:r>
        <w:rPr>
          <w:b w:val="0"/>
          <w:i w:val="0"/>
        </w:rPr>
        <w:t xml:space="preserve"> </w:t>
      </w:r>
      <w:r>
        <w:rPr>
          <w:b/>
          <w:i w:val="0"/>
        </w:rPr>
        <w:t>La pregunta usa el plural —«las constantes»— y sólo una opción habla de un conjunto de</w:t>
      </w:r>
      <w:r>
        <w:t xml:space="preserve"> </w:t>
      </w:r>
      <w:r>
        <w:rPr>
          <w:b/>
          <w:i w:val="0"/>
        </w:rPr>
        <w:t>mecanismos.</w:t>
      </w:r>
      <w:r>
        <w:rPr>
          <w:b w:val="0"/>
          <w:i w:val="0"/>
        </w:rPr>
      </w:r>
    </w:p>
    <w:p>
      <w:pPr/>
      <w:r>
        <w:rPr>
          <w:b w:val="0"/>
          <w:i w:val="0"/>
        </w:rPr>
      </w:r>
      <w:r>
        <w:rPr>
          <w:b/>
          <w:i w:val="0"/>
        </w:rPr>
        <w:t>Y su consecuencia para el oficio, que es lo que justifica el epígrafe</w:t>
      </w:r>
      <w:r>
        <w:rPr>
          <w:b w:val="0"/>
          <w:i w:val="0"/>
        </w:rPr>
        <w:t xml:space="preserve">: </w:t>
      </w:r>
      <w:r>
        <w:rPr>
          <w:b/>
          <w:i w:val="0"/>
        </w:rPr>
        <w:t>la constancia de color es</w:t>
      </w:r>
      <w:r>
        <w:t xml:space="preserve"> </w:t>
      </w:r>
      <w:r>
        <w:rPr>
          <w:b/>
          <w:i w:val="0"/>
        </w:rPr>
        <w:t>la razón de que el balance de blancos sea necesario.</w:t>
      </w:r>
      <w:r>
        <w:rPr>
          <w:b w:val="0"/>
          <w:i w:val="0"/>
        </w:rPr>
        <w:t xml:space="preserve"> </w:t>
      </w:r>
      <w:r>
        <w:rPr>
          <w:b/>
          <w:i w:val="0"/>
        </w:rPr>
        <w:t>El ojo corrige automáticamente la dominante de</w:t>
      </w:r>
      <w:r>
        <w:t xml:space="preserve"> </w:t>
      </w:r>
      <w:r>
        <w:rPr>
          <w:b/>
          <w:i w:val="0"/>
        </w:rPr>
        <w:t>la luz y la cámara no</w:t>
      </w:r>
      <w:r>
        <w:rPr>
          <w:b w:val="0"/>
          <w:i w:val="0"/>
        </w:rPr>
        <w:t xml:space="preserve">: </w:t>
      </w:r>
      <w:r>
        <w:rPr>
          <w:b/>
          <w:i w:val="0"/>
        </w:rPr>
        <w:t>por eso un plano rodado bajo tungsteno sin corregir sale naranja aunque</w:t>
      </w:r>
      <w:r>
        <w:t xml:space="preserve"> </w:t>
      </w:r>
      <w:r>
        <w:rPr>
          <w:b/>
          <w:i w:val="0"/>
        </w:rPr>
        <w:t>quien estaba allí viera los blancos blancos.</w:t>
      </w:r>
      <w:r>
        <w:rPr>
          <w:b w:val="0"/>
          <w:i w:val="0"/>
        </w:rPr>
        <w:t xml:space="preserve"> </w:t>
      </w:r>
      <w:r>
        <w:rPr>
          <w:b/>
          <w:i w:val="0"/>
        </w:rPr>
        <w:t>La cámara no tiene constantes perceptivas; el operador</w:t>
      </w:r>
      <w:r>
        <w:t xml:space="preserve"> </w:t>
      </w:r>
      <w:r>
        <w:rPr>
          <w:b/>
          <w:i w:val="0"/>
        </w:rPr>
        <w:t>tiene que suplirlas.</w:t>
      </w:r>
      <w:r>
        <w:rPr>
          <w:b w:val="0"/>
          <w:i w:val="0"/>
        </w:rPr>
      </w:r>
    </w:p>
    <w:p>
      <w:pPr>
        <w:pStyle w:val="Heading2"/>
      </w:pPr>
      <w:r>
        <w:rPr>
          <w:b w:val="0"/>
          <w:i w:val="0"/>
        </w:rPr>
        <w:t>11.8 La percepción de la profundidad</w:t>
      </w:r>
    </w:p>
    <w:p>
      <w:pPr/>
      <w:r>
        <w:rPr>
          <w:b w:val="0"/>
          <w:i w:val="0"/>
        </w:rPr>
      </w:r>
      <w:r>
        <w:rPr>
          <w:b/>
          <w:i w:val="0"/>
        </w:rPr>
        <w:t>La sensación de relieve aumenta con la distancia.</w:t>
      </w:r>
      <w:r>
        <w:rPr>
          <w:b w:val="0"/>
          <w:i w:val="0"/>
        </w:rPr>
        <w:t xml:space="preserve"> Ésa es la respuesta oficial a la pregunta 37.</w:t>
      </w:r>
    </w:p>
    <w:p>
      <w:pPr/>
      <w:r>
        <w:rPr>
          <w:b w:val="0"/>
          <w:i w:val="0"/>
        </w:rPr>
      </w:r>
      <w:r>
        <w:rPr>
          <w:b/>
          <w:i w:val="0"/>
        </w:rPr>
        <w:t>El razonamiento, y hay que verlo despacio porque la respuesta es contraintuitiva.</w:t>
      </w:r>
      <w:r>
        <w:rPr>
          <w:b w:val="0"/>
          <w:i w:val="0"/>
        </w:rPr>
        <w:t xml:space="preserve"> </w:t>
      </w:r>
      <w:r>
        <w:rPr>
          <w:b/>
          <w:i w:val="0"/>
        </w:rPr>
        <w:t>La visión</w:t>
      </w:r>
      <w:r>
        <w:t xml:space="preserve"> </w:t>
      </w:r>
      <w:r>
        <w:rPr>
          <w:b/>
          <w:i w:val="0"/>
        </w:rPr>
        <w:t>estereoscópica —la que da relieve por la diferencia entre lo que ven los dos ojos— es eficaz sólo a</w:t>
      </w:r>
      <w:r>
        <w:t xml:space="preserve"> </w:t>
      </w:r>
      <w:r>
        <w:rPr>
          <w:b/>
          <w:i w:val="0"/>
        </w:rPr>
        <w:t>corta distancia</w:t>
      </w:r>
      <w:r>
        <w:rPr>
          <w:b w:val="0"/>
          <w:i w:val="0"/>
        </w:rPr>
        <w:t xml:space="preserve">: </w:t>
      </w:r>
      <w:r>
        <w:rPr>
          <w:b/>
          <w:i w:val="0"/>
        </w:rPr>
        <w:t>más allá de unos metros, las dos imágenes retinianas son casi idénticas y el</w:t>
      </w:r>
      <w:r>
        <w:t xml:space="preserve"> </w:t>
      </w:r>
      <w:r>
        <w:rPr>
          <w:b/>
          <w:i w:val="0"/>
        </w:rPr>
        <w:t>relieve estereoscópico desaparece.</w:t>
      </w:r>
      <w:r>
        <w:rPr>
          <w:b w:val="0"/>
          <w:i w:val="0"/>
        </w:rPr>
        <w:t xml:space="preserve"> </w:t>
      </w:r>
      <w:r>
        <w:rPr>
          <w:b/>
          <w:i w:val="0"/>
        </w:rPr>
        <w:t>A distancias largas, la profundidad se percibe por OTROS</w:t>
      </w:r>
      <w:r>
        <w:t xml:space="preserve"> </w:t>
      </w:r>
      <w:r>
        <w:rPr>
          <w:b/>
          <w:i w:val="0"/>
        </w:rPr>
        <w:t>indicios</w:t>
      </w:r>
      <w:r>
        <w:rPr>
          <w:b w:val="0"/>
          <w:i w:val="0"/>
        </w:rPr>
        <w:t>, y son los que un realizador maneja: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Indicio de profundidad</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¿Funciona a distancia?</w:t>
            </w:r>
          </w:p>
        </w:tc>
      </w:tr>
      <w:tr>
        <w:tc>
          <w:tcPr>
            <w:tcW w:type="dxa" w:w="3137"/>
          </w:tcPr>
          <w:p>
            <w:pPr>
              <w:pStyle w:val="Tabla"/>
            </w:pPr>
            <w:r/>
            <w:r>
              <w:rPr>
                <w:b w:val="0"/>
                <w:i w:val="0"/>
              </w:rPr>
            </w:r>
            <w:r>
              <w:rPr>
                <w:b/>
                <w:i w:val="0"/>
              </w:rPr>
              <w:t>Estereoscopia</w:t>
            </w:r>
            <w:r>
              <w:rPr>
                <w:b w:val="0"/>
                <w:i w:val="0"/>
              </w:rPr>
            </w:r>
          </w:p>
        </w:tc>
        <w:tc>
          <w:tcPr>
            <w:tcW w:type="dxa" w:w="3137"/>
          </w:tcPr>
          <w:p>
            <w:pPr>
              <w:pStyle w:val="Tabla"/>
            </w:pPr>
            <w:r/>
            <w:r>
              <w:rPr>
                <w:b w:val="0"/>
                <w:i w:val="0"/>
              </w:rPr>
              <w:t>La diferencia entre los dos ojos</w:t>
            </w:r>
          </w:p>
        </w:tc>
        <w:tc>
          <w:tcPr>
            <w:tcW w:type="dxa" w:w="3137"/>
          </w:tcPr>
          <w:p>
            <w:pPr>
              <w:pStyle w:val="Tabla"/>
            </w:pPr>
            <w:r/>
            <w:r>
              <w:rPr>
                <w:b w:val="0"/>
                <w:i w:val="0"/>
              </w:rPr>
            </w:r>
            <w:r>
              <w:rPr>
                <w:b/>
                <w:i w:val="0"/>
              </w:rPr>
              <w:t>NO: sólo cerca</w:t>
            </w:r>
            <w:r>
              <w:rPr>
                <w:b w:val="0"/>
                <w:i w:val="0"/>
              </w:rPr>
            </w:r>
          </w:p>
        </w:tc>
      </w:tr>
      <w:tr>
        <w:tc>
          <w:tcPr>
            <w:tcW w:type="dxa" w:w="3137"/>
          </w:tcPr>
          <w:p>
            <w:pPr>
              <w:pStyle w:val="Tabla"/>
            </w:pPr>
            <w:r/>
            <w:r>
              <w:rPr>
                <w:b w:val="0"/>
                <w:i w:val="0"/>
              </w:rPr>
            </w:r>
            <w:r>
              <w:rPr>
                <w:b/>
                <w:i w:val="0"/>
              </w:rPr>
              <w:t>Perspectiva lineal</w:t>
            </w:r>
            <w:r>
              <w:rPr>
                <w:b w:val="0"/>
                <w:i w:val="0"/>
              </w:rPr>
            </w:r>
          </w:p>
        </w:tc>
        <w:tc>
          <w:tcPr>
            <w:tcW w:type="dxa" w:w="3137"/>
          </w:tcPr>
          <w:p>
            <w:pPr>
              <w:pStyle w:val="Tabla"/>
            </w:pPr>
            <w:r/>
            <w:r>
              <w:rPr>
                <w:b w:val="0"/>
                <w:i w:val="0"/>
              </w:rPr>
            </w:r>
            <w:r>
              <w:rPr>
                <w:b/>
                <w:i w:val="0"/>
              </w:rPr>
              <w:t>Las paralelas convergen</w:t>
            </w:r>
            <w:r>
              <w:rPr>
                <w:b w:val="0"/>
                <w:i w:val="0"/>
              </w:rPr>
            </w:r>
          </w:p>
        </w:tc>
        <w:tc>
          <w:tcPr>
            <w:tcW w:type="dxa" w:w="3137"/>
          </w:tcPr>
          <w:p>
            <w:pPr>
              <w:pStyle w:val="Tabla"/>
            </w:pPr>
            <w:r/>
            <w:r>
              <w:rPr>
                <w:b w:val="0"/>
                <w:i w:val="0"/>
              </w:rPr>
            </w:r>
            <w:r>
              <w:rPr>
                <w:b/>
                <w:i w:val="0"/>
              </w:rPr>
              <w:t>Sí, y más cuanto más lejos</w:t>
            </w:r>
            <w:r>
              <w:rPr>
                <w:b w:val="0"/>
                <w:i w:val="0"/>
              </w:rPr>
            </w:r>
          </w:p>
        </w:tc>
      </w:tr>
      <w:tr>
        <w:tc>
          <w:tcPr>
            <w:tcW w:type="dxa" w:w="3137"/>
          </w:tcPr>
          <w:p>
            <w:pPr>
              <w:pStyle w:val="Tabla"/>
            </w:pPr>
            <w:r/>
            <w:r>
              <w:rPr>
                <w:b w:val="0"/>
                <w:i w:val="0"/>
              </w:rPr>
            </w:r>
            <w:r>
              <w:rPr>
                <w:b/>
                <w:i w:val="0"/>
              </w:rPr>
              <w:t>Tamaño relativo</w:t>
            </w:r>
            <w:r>
              <w:rPr>
                <w:b w:val="0"/>
                <w:i w:val="0"/>
              </w:rPr>
            </w:r>
          </w:p>
        </w:tc>
        <w:tc>
          <w:tcPr>
            <w:tcW w:type="dxa" w:w="3137"/>
          </w:tcPr>
          <w:p>
            <w:pPr>
              <w:pStyle w:val="Tabla"/>
            </w:pPr>
            <w:r/>
            <w:r>
              <w:rPr>
                <w:b w:val="0"/>
                <w:i w:val="0"/>
              </w:rPr>
            </w:r>
            <w:r>
              <w:rPr>
                <w:b/>
                <w:i w:val="0"/>
              </w:rPr>
              <w:t>Lo lejano se ve más pequeño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Interposición</w:t>
            </w:r>
            <w:r>
              <w:rPr>
                <w:b w:val="0"/>
                <w:i w:val="0"/>
              </w:rPr>
            </w:r>
          </w:p>
        </w:tc>
        <w:tc>
          <w:tcPr>
            <w:tcW w:type="dxa" w:w="3137"/>
          </w:tcPr>
          <w:p>
            <w:pPr>
              <w:pStyle w:val="Tabla"/>
            </w:pPr>
            <w:r/>
            <w:r>
              <w:rPr>
                <w:b w:val="0"/>
                <w:i w:val="0"/>
              </w:rPr>
            </w:r>
            <w:r>
              <w:rPr>
                <w:b/>
                <w:i w:val="0"/>
              </w:rPr>
              <w:t>Lo cercano tapa a lo lejano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Perspectiva aérea</w:t>
            </w:r>
            <w:r>
              <w:rPr>
                <w:b w:val="0"/>
                <w:i w:val="0"/>
              </w:rPr>
            </w:r>
          </w:p>
        </w:tc>
        <w:tc>
          <w:tcPr>
            <w:tcW w:type="dxa" w:w="3137"/>
          </w:tcPr>
          <w:p>
            <w:pPr>
              <w:pStyle w:val="Tabla"/>
            </w:pPr>
            <w:r/>
            <w:r>
              <w:rPr>
                <w:b w:val="0"/>
                <w:i w:val="0"/>
              </w:rPr>
            </w:r>
            <w:r>
              <w:rPr>
                <w:b/>
                <w:i w:val="0"/>
              </w:rPr>
              <w:t>Lo lejano se ve más claro, más azulado y con menos contraste</w:t>
            </w:r>
            <w:r>
              <w:rPr>
                <w:b w:val="0"/>
                <w:i w:val="0"/>
              </w:rPr>
            </w:r>
          </w:p>
        </w:tc>
        <w:tc>
          <w:tcPr>
            <w:tcW w:type="dxa" w:w="3137"/>
          </w:tcPr>
          <w:p>
            <w:pPr>
              <w:pStyle w:val="Tabla"/>
            </w:pPr>
            <w:r/>
            <w:r>
              <w:rPr>
                <w:b w:val="0"/>
                <w:i w:val="0"/>
              </w:rPr>
            </w:r>
            <w:r>
              <w:rPr>
                <w:b/>
                <w:i w:val="0"/>
              </w:rPr>
              <w:t>Sí, y sólo a distancia</w:t>
            </w:r>
            <w:r>
              <w:rPr>
                <w:b w:val="0"/>
                <w:i w:val="0"/>
              </w:rPr>
            </w:r>
          </w:p>
        </w:tc>
      </w:tr>
      <w:tr>
        <w:tc>
          <w:tcPr>
            <w:tcW w:type="dxa" w:w="3137"/>
          </w:tcPr>
          <w:p>
            <w:pPr>
              <w:pStyle w:val="Tabla"/>
            </w:pPr>
            <w:r/>
            <w:r>
              <w:rPr>
                <w:b w:val="0"/>
                <w:i w:val="0"/>
              </w:rPr>
            </w:r>
            <w:r>
              <w:rPr>
                <w:b/>
                <w:i w:val="0"/>
              </w:rPr>
              <w:t>Gradiente de textura</w:t>
            </w:r>
            <w:r>
              <w:rPr>
                <w:b w:val="0"/>
                <w:i w:val="0"/>
              </w:rPr>
            </w:r>
          </w:p>
        </w:tc>
        <w:tc>
          <w:tcPr>
            <w:tcW w:type="dxa" w:w="3137"/>
          </w:tcPr>
          <w:p>
            <w:pPr>
              <w:pStyle w:val="Tabla"/>
            </w:pPr>
            <w:r/>
            <w:r>
              <w:rPr>
                <w:b w:val="0"/>
                <w:i w:val="0"/>
              </w:rPr>
              <w:t>La textura se aprieta al alejarse</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Paralaje de movimiento</w:t>
            </w:r>
            <w:r>
              <w:rPr>
                <w:b w:val="0"/>
                <w:i w:val="0"/>
              </w:rPr>
            </w:r>
          </w:p>
        </w:tc>
        <w:tc>
          <w:tcPr>
            <w:tcW w:type="dxa" w:w="3137"/>
          </w:tcPr>
          <w:p>
            <w:pPr>
              <w:pStyle w:val="Tabla"/>
            </w:pPr>
            <w:r/>
            <w:r>
              <w:rPr>
                <w:b w:val="0"/>
                <w:i w:val="0"/>
              </w:rPr>
              <w:t>Lo cercano se desplaza más que lo lejano al mover el punto de vista</w:t>
            </w:r>
          </w:p>
        </w:tc>
        <w:tc>
          <w:tcPr>
            <w:tcW w:type="dxa" w:w="3137"/>
          </w:tcPr>
          <w:p>
            <w:pPr>
              <w:pStyle w:val="Tabla"/>
            </w:pPr>
            <w:r/>
            <w:r>
              <w:rPr>
                <w:b w:val="0"/>
                <w:i w:val="0"/>
              </w:rPr>
            </w:r>
            <w:r>
              <w:rPr>
                <w:b/>
                <w:i w:val="0"/>
              </w:rPr>
              <w:t>Sí</w:t>
            </w:r>
            <w:r>
              <w:rPr>
                <w:b w:val="0"/>
                <w:i w:val="0"/>
              </w:rPr>
            </w:r>
          </w:p>
        </w:tc>
      </w:tr>
    </w:tbl>
    <w:p>
      <w:pPr/>
    </w:p>
    <w:p>
      <w:pPr/>
      <w:r>
        <w:rPr>
          <w:b w:val="0"/>
          <w:i w:val="0"/>
        </w:rPr>
      </w:r>
      <w:r>
        <w:rPr>
          <w:b/>
          <w:i w:val="0"/>
        </w:rPr>
        <w:t>Y ahí está la clave de la respuesta oficial</w:t>
      </w:r>
      <w:r>
        <w:rPr>
          <w:b w:val="0"/>
          <w:i w:val="0"/>
        </w:rPr>
        <w:t xml:space="preserve">: </w:t>
      </w:r>
      <w:r>
        <w:rPr>
          <w:b/>
          <w:i w:val="0"/>
        </w:rPr>
        <w:t>al aumentar la distancia, los indicios que se pierden</w:t>
      </w:r>
      <w:r>
        <w:t xml:space="preserve"> </w:t>
      </w:r>
      <w:r>
        <w:rPr>
          <w:b/>
          <w:i w:val="0"/>
        </w:rPr>
        <w:t>son los binoculares —que sólo sirven cerca— y los que ganan peso son los MONOCULARES</w:t>
      </w:r>
      <w:r>
        <w:rPr>
          <w:b w:val="0"/>
          <w:i w:val="0"/>
        </w:rPr>
        <w:t>, que son</w:t>
      </w:r>
      <w:r>
        <w:t xml:space="preserve"> </w:t>
      </w:r>
      <w:r>
        <w:rPr>
          <w:b w:val="0"/>
          <w:i w:val="0"/>
        </w:rPr>
      </w:r>
      <w:r>
        <w:rPr>
          <w:b/>
          <w:i w:val="0"/>
        </w:rPr>
        <w:t>precisamente los que una imagen plana puede reproducir.</w:t>
      </w:r>
      <w:r>
        <w:rPr>
          <w:b w:val="0"/>
          <w:i w:val="0"/>
        </w:rPr>
        <w:t xml:space="preserve"> </w:t>
      </w:r>
      <w:r>
        <w:rPr>
          <w:b/>
          <w:i w:val="0"/>
        </w:rPr>
        <w:t>Una fotografía o un plano de televisión no</w:t>
      </w:r>
      <w:r>
        <w:t xml:space="preserve"> </w:t>
      </w:r>
      <w:r>
        <w:rPr>
          <w:b/>
          <w:i w:val="0"/>
        </w:rPr>
        <w:t>tienen estereoscopia</w:t>
      </w:r>
      <w:r>
        <w:rPr>
          <w:b w:val="0"/>
          <w:i w:val="0"/>
        </w:rPr>
        <w:t xml:space="preserve">, así que </w:t>
      </w:r>
      <w:r>
        <w:rPr>
          <w:b/>
          <w:i w:val="0"/>
        </w:rPr>
        <w:t>su sensación de relieve descansa entera en los indicios monoculares</w:t>
      </w:r>
      <w:r>
        <w:rPr>
          <w:b w:val="0"/>
          <w:i w:val="0"/>
        </w:rPr>
        <w:t>,</w:t>
      </w:r>
      <w:r>
        <w:t xml:space="preserve"> </w:t>
      </w:r>
      <w:r>
        <w:rPr>
          <w:b w:val="0"/>
          <w:i w:val="0"/>
        </w:rPr>
        <w:t xml:space="preserve">y </w:t>
      </w:r>
      <w:r>
        <w:rPr>
          <w:b/>
          <w:i w:val="0"/>
        </w:rPr>
        <w:t>ésos son más ricos cuanto más profundidad tiene la escena.</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sensación de relieve DISMINUYE con la distancia»</w:t>
            </w:r>
          </w:p>
        </w:tc>
        <w:tc>
          <w:tcPr>
            <w:tcW w:type="dxa" w:w="4706"/>
          </w:tcPr>
          <w:p>
            <w:pPr>
              <w:pStyle w:val="Tabla"/>
            </w:pPr>
            <w:r/>
            <w:r>
              <w:rPr>
                <w:b w:val="0"/>
                <w:i w:val="0"/>
              </w:rPr>
            </w:r>
            <w:r>
              <w:rPr>
                <w:b/>
                <w:i w:val="0"/>
              </w:rPr>
              <w:t>Es lo contrario de la respuesta oficial</w:t>
            </w:r>
            <w:r>
              <w:rPr>
                <w:b w:val="0"/>
                <w:i w:val="0"/>
              </w:rPr>
            </w:r>
          </w:p>
        </w:tc>
      </w:tr>
      <w:tr>
        <w:tc>
          <w:tcPr>
            <w:tcW w:type="dxa" w:w="4706"/>
          </w:tcPr>
          <w:p>
            <w:pPr>
              <w:pStyle w:val="Tabla"/>
            </w:pPr>
            <w:r/>
            <w:r>
              <w:rPr>
                <w:b w:val="0"/>
                <w:i w:val="0"/>
              </w:rPr>
              <w:t>«No influye»</w:t>
            </w:r>
          </w:p>
        </w:tc>
        <w:tc>
          <w:tcPr>
            <w:tcW w:type="dxa" w:w="4706"/>
          </w:tcPr>
          <w:p>
            <w:pPr>
              <w:pStyle w:val="Tabla"/>
            </w:pPr>
            <w:r/>
            <w:r>
              <w:rPr>
                <w:b w:val="0"/>
                <w:i w:val="0"/>
              </w:rPr>
              <w:t>Niega la relación</w:t>
            </w:r>
          </w:p>
        </w:tc>
      </w:tr>
      <w:tr>
        <w:tc>
          <w:tcPr>
            <w:tcW w:type="dxa" w:w="4706"/>
          </w:tcPr>
          <w:p>
            <w:pPr>
              <w:pStyle w:val="Tabla"/>
            </w:pPr>
            <w:r/>
            <w:r>
              <w:rPr>
                <w:b w:val="0"/>
                <w:i w:val="0"/>
              </w:rPr>
              <w:t>«Depende de la óptica que se use»</w:t>
            </w:r>
          </w:p>
        </w:tc>
        <w:tc>
          <w:tcPr>
            <w:tcW w:type="dxa" w:w="4706"/>
          </w:tcPr>
          <w:p>
            <w:pPr>
              <w:pStyle w:val="Tabla"/>
            </w:pPr>
            <w:r/>
            <w:r>
              <w:rPr>
                <w:b w:val="0"/>
                <w:i w:val="0"/>
              </w:rPr>
            </w:r>
            <w:r>
              <w:rPr>
                <w:b/>
                <w:i w:val="0"/>
              </w:rPr>
              <w:t>LA TRAMPA MEJOR PUESTA, porque contiene una verdad</w:t>
            </w:r>
            <w:r>
              <w:rPr>
                <w:b w:val="0"/>
                <w:i w:val="0"/>
              </w:rPr>
              <w:t xml:space="preserve">: </w:t>
            </w:r>
            <w:r>
              <w:rPr>
                <w:b/>
                <w:i w:val="0"/>
              </w:rPr>
              <w:t>la focal SÍ afecta a la percepción de la profundidad</w:t>
            </w:r>
            <w:r>
              <w:rPr>
                <w:b w:val="0"/>
                <w:i w:val="0"/>
              </w:rPr>
              <w:t xml:space="preserve"> —el teleobjetivo comprime los planos y el gran angular los separa—. </w:t>
            </w:r>
            <w:r>
              <w:rPr>
                <w:b/>
                <w:i w:val="0"/>
              </w:rPr>
              <w:t>Lo que la descarta es que el enunciado pregunta por la DISTANCIA, no por la óptica</w:t>
            </w:r>
            <w:r>
              <w:rPr>
                <w:b w:val="0"/>
                <w:i w:val="0"/>
              </w:rPr>
            </w:r>
          </w:p>
        </w:tc>
      </w:tr>
    </w:tbl>
    <w:p>
      <w:pPr/>
    </w:p>
    <w:p>
      <w:pPr/>
      <w:r>
        <w:rPr>
          <w:b w:val="0"/>
          <w:i w:val="0"/>
        </w:rPr>
      </w:r>
      <w:r>
        <w:rPr>
          <w:b/>
          <w:i w:val="0"/>
        </w:rPr>
        <w:t>Una declaración expresa, y es necesaria</w:t>
      </w:r>
      <w:r>
        <w:rPr>
          <w:b w:val="0"/>
          <w:i w:val="0"/>
        </w:rPr>
        <w:t xml:space="preserve">: </w:t>
      </w:r>
      <w:r>
        <w:rPr>
          <w:b/>
          <w:i w:val="0"/>
        </w:rPr>
        <w:t>la formulación de la respuesta oficial —«la sensación de</w:t>
      </w:r>
      <w:r>
        <w:t xml:space="preserve"> </w:t>
      </w:r>
      <w:r>
        <w:rPr>
          <w:b/>
          <w:i w:val="0"/>
        </w:rPr>
        <w:t>relieve aumenta con la distancia»— no es una afirmación pacífica en psicología de la percepción.</w:t>
      </w:r>
      <w:r>
        <w:rPr>
          <w:b w:val="0"/>
          <w:i w:val="0"/>
        </w:rPr>
      </w:r>
      <w:r>
        <w:t xml:space="preserve"> </w:t>
      </w:r>
      <w:r>
        <w:rPr>
          <w:b w:val="0"/>
          <w:i w:val="0"/>
        </w:rPr>
      </w:r>
      <w:r>
        <w:rPr>
          <w:b/>
          <w:i w:val="0"/>
        </w:rPr>
        <w:t>Según qué indicios se consideren, puede sostenerse lo contrario</w:t>
      </w:r>
      <w:r>
        <w:rPr>
          <w:b w:val="0"/>
          <w:i w:val="0"/>
        </w:rPr>
        <w:t xml:space="preserve">: </w:t>
      </w:r>
      <w:r>
        <w:rPr>
          <w:b/>
          <w:i w:val="0"/>
        </w:rPr>
        <w:t>la percepción de profundidad</w:t>
      </w:r>
      <w:r>
        <w:t xml:space="preserve"> </w:t>
      </w:r>
      <w:r>
        <w:rPr>
          <w:b/>
          <w:i w:val="0"/>
        </w:rPr>
        <w:t>ABSOLUTA es más precisa cerca</w:t>
      </w:r>
      <w:r>
        <w:rPr>
          <w:b w:val="0"/>
          <w:i w:val="0"/>
        </w:rPr>
        <w:t xml:space="preserve">, y </w:t>
      </w:r>
      <w:r>
        <w:rPr>
          <w:b/>
          <w:i w:val="0"/>
        </w:rPr>
        <w:t>la estereoscopia desaparece con la distancia.</w:t>
      </w:r>
      <w:r>
        <w:rPr>
          <w:b w:val="0"/>
          <w:i w:val="0"/>
        </w:rPr>
        <w:t xml:space="preserve"> </w:t>
      </w:r>
      <w:r>
        <w:rPr>
          <w:b/>
          <w:i w:val="0"/>
        </w:rPr>
        <w:t>Lo que este tema</w:t>
      </w:r>
      <w:r>
        <w:t xml:space="preserve"> </w:t>
      </w:r>
      <w:r>
        <w:rPr>
          <w:b/>
          <w:i w:val="0"/>
        </w:rPr>
        <w:t>sostiene, y es lo que hace la respuesta defendible, es que en una IMAGEN PLANA —que es de lo que trata</w:t>
      </w:r>
      <w:r>
        <w:t xml:space="preserve"> </w:t>
      </w:r>
      <w:r>
        <w:rPr>
          <w:b/>
          <w:i w:val="0"/>
        </w:rPr>
        <w:t>un temario de televisión— la sensación de relieve depende de los indicios monoculares, y esos indicios</w:t>
      </w:r>
      <w:r>
        <w:t xml:space="preserve"> </w:t>
      </w:r>
      <w:r>
        <w:rPr>
          <w:b/>
          <w:i w:val="0"/>
        </w:rPr>
        <w:t>son más abundantes cuanto mayor es la profundidad de la escena.</w:t>
      </w:r>
      <w:r>
        <w:rPr>
          <w:b w:val="0"/>
          <w:i w:val="0"/>
        </w:rPr>
        <w:t xml:space="preserve"> </w:t>
      </w:r>
      <w:r>
        <w:rPr>
          <w:b/>
          <w:i w:val="0"/>
        </w:rPr>
        <w:t>La respuesta descansa en la</w:t>
      </w:r>
      <w:r>
        <w:t xml:space="preserve"> </w:t>
      </w:r>
      <w:r>
        <w:rPr>
          <w:b/>
          <w:i w:val="0"/>
        </w:rPr>
        <w:t>plantilla oficial</w:t>
      </w:r>
      <w:r>
        <w:rPr>
          <w:b w:val="0"/>
          <w:i w:val="0"/>
        </w:rPr>
        <w:t xml:space="preserve">, y </w:t>
      </w:r>
      <w:r>
        <w:rPr>
          <w:b/>
          <w:i w:val="0"/>
        </w:rPr>
        <w:t>el tema no la presenta como un hecho establecido de la psicología de la</w:t>
      </w:r>
      <w:r>
        <w:t xml:space="preserve"> </w:t>
      </w:r>
      <w:r>
        <w:rPr>
          <w:b/>
          <w:i w:val="0"/>
        </w:rPr>
        <w:t>percepción.</w:t>
      </w:r>
      <w:r>
        <w:rPr>
          <w:b w:val="0"/>
          <w:i w:val="0"/>
        </w:rPr>
      </w:r>
    </w:p>
    <w:p>
      <w:pPr/>
      <w:r>
        <w:rPr>
          <w:b w:val="0"/>
          <w:i w:val="0"/>
        </w:rPr>
      </w:r>
      <w:r>
        <w:rPr>
          <w:b/>
          <w:i w:val="0"/>
        </w:rPr>
        <w:t>Y su traducción a realización, que es lo que un realizador saca de aquí</w:t>
      </w:r>
      <w:r>
        <w:rPr>
          <w:b w:val="0"/>
          <w:i w:val="0"/>
        </w:rPr>
        <w:t xml:space="preserve">: </w:t>
      </w:r>
      <w:r>
        <w:rPr>
          <w:b/>
          <w:i w:val="0"/>
        </w:rPr>
        <w:t>para dar sensación de</w:t>
      </w:r>
      <w:r>
        <w:t xml:space="preserve"> </w:t>
      </w:r>
      <w:r>
        <w:rPr>
          <w:b/>
          <w:i w:val="0"/>
        </w:rPr>
        <w:t>profundidad en un plano, hay que construir TÉRMINOS.</w:t>
      </w:r>
      <w:r>
        <w:rPr>
          <w:b w:val="0"/>
          <w:i w:val="0"/>
        </w:rPr>
        <w:t xml:space="preserve"> </w:t>
      </w:r>
      <w:r>
        <w:rPr>
          <w:b/>
          <w:i w:val="0"/>
        </w:rPr>
        <w:t>Algo cerca, algo en medio y algo lejos.</w:t>
      </w:r>
      <w:r>
        <w:rPr>
          <w:b w:val="0"/>
          <w:i w:val="0"/>
        </w:rPr>
        <w:t xml:space="preserve"> </w:t>
      </w:r>
      <w:r>
        <w:rPr>
          <w:b/>
          <w:i w:val="0"/>
        </w:rPr>
        <w:t>Un</w:t>
      </w:r>
      <w:r>
        <w:t xml:space="preserve"> </w:t>
      </w:r>
      <w:r>
        <w:rPr>
          <w:b/>
          <w:i w:val="0"/>
        </w:rPr>
        <w:t>plano de una pared frontal no tiene profundidad por mucha distancia que haya</w:t>
      </w:r>
      <w:r>
        <w:rPr>
          <w:b w:val="0"/>
          <w:i w:val="0"/>
        </w:rPr>
        <w:t xml:space="preserve">, y </w:t>
      </w:r>
      <w:r>
        <w:rPr>
          <w:b/>
          <w:i w:val="0"/>
        </w:rPr>
        <w:t>un plano con una</w:t>
      </w:r>
      <w:r>
        <w:t xml:space="preserve"> </w:t>
      </w:r>
      <w:r>
        <w:rPr>
          <w:b/>
          <w:i w:val="0"/>
        </w:rPr>
        <w:t>figura en primer término, la acción en el medio y un fondo lejano la tiene aunque el espacio sea</w:t>
      </w:r>
      <w:r>
        <w:t xml:space="preserve"> </w:t>
      </w:r>
      <w:r>
        <w:rPr>
          <w:b/>
          <w:i w:val="0"/>
        </w:rPr>
        <w:t>pequeño.</w:t>
      </w:r>
      <w:r>
        <w:rPr>
          <w:b w:val="0"/>
          <w:i w:val="0"/>
        </w:rPr>
      </w:r>
    </w:p>
    <w:p>
      <w:pPr>
        <w:pStyle w:val="Heading2"/>
      </w:pPr>
      <w:r>
        <w:rPr>
          <w:b w:val="0"/>
          <w:i w:val="0"/>
        </w:rPr>
        <w:t>11.9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De qué depende la profundidad de color</w:t>
            </w:r>
          </w:p>
        </w:tc>
        <w:tc>
          <w:tcPr>
            <w:tcW w:type="dxa" w:w="3137"/>
          </w:tcPr>
          <w:p>
            <w:pPr>
              <w:pStyle w:val="Tabla"/>
            </w:pPr>
            <w:r/>
            <w:r>
              <w:rPr>
                <w:b w:val="0"/>
                <w:i w:val="0"/>
              </w:rPr>
              <w:t>a) Del número de bits para representar cada color ✔</w:t>
            </w:r>
          </w:p>
        </w:tc>
      </w:tr>
      <w:tr>
        <w:tc>
          <w:tcPr>
            <w:tcW w:type="dxa" w:w="3137"/>
          </w:tcPr>
          <w:p>
            <w:pPr>
              <w:pStyle w:val="Tabla"/>
            </w:pPr>
            <w:r/>
            <w:r>
              <w:rPr>
                <w:b w:val="0"/>
                <w:i w:val="0"/>
              </w:rPr>
              <w:t>9</w:t>
            </w:r>
          </w:p>
        </w:tc>
        <w:tc>
          <w:tcPr>
            <w:tcW w:type="dxa" w:w="3137"/>
          </w:tcPr>
          <w:p>
            <w:pPr>
              <w:pStyle w:val="Tabla"/>
            </w:pPr>
            <w:r/>
            <w:r>
              <w:rPr>
                <w:b w:val="0"/>
                <w:i w:val="0"/>
              </w:rPr>
              <w:t>En qué puesto es prioritario un monitor de grado 1</w:t>
            </w:r>
          </w:p>
        </w:tc>
        <w:tc>
          <w:tcPr>
            <w:tcW w:type="dxa" w:w="3137"/>
          </w:tcPr>
          <w:p>
            <w:pPr>
              <w:pStyle w:val="Tabla"/>
            </w:pPr>
            <w:r/>
            <w:r>
              <w:rPr>
                <w:b w:val="0"/>
                <w:i w:val="0"/>
              </w:rPr>
              <w:t>d) En el puesto de CCU ✔</w:t>
            </w:r>
          </w:p>
        </w:tc>
      </w:tr>
      <w:tr>
        <w:tc>
          <w:tcPr>
            <w:tcW w:type="dxa" w:w="3137"/>
          </w:tcPr>
          <w:p>
            <w:pPr>
              <w:pStyle w:val="Tabla"/>
            </w:pPr>
            <w:r/>
            <w:r>
              <w:rPr>
                <w:b w:val="0"/>
                <w:i w:val="0"/>
              </w:rPr>
              <w:t>37</w:t>
            </w:r>
          </w:p>
        </w:tc>
        <w:tc>
          <w:tcPr>
            <w:tcW w:type="dxa" w:w="3137"/>
          </w:tcPr>
          <w:p>
            <w:pPr>
              <w:pStyle w:val="Tabla"/>
            </w:pPr>
            <w:r/>
            <w:r>
              <w:rPr>
                <w:b w:val="0"/>
                <w:i w:val="0"/>
              </w:rPr>
              <w:t>Cómo influye la distancia en la percepción de profundidad</w:t>
            </w:r>
          </w:p>
        </w:tc>
        <w:tc>
          <w:tcPr>
            <w:tcW w:type="dxa" w:w="3137"/>
          </w:tcPr>
          <w:p>
            <w:pPr>
              <w:pStyle w:val="Tabla"/>
            </w:pPr>
            <w:r/>
            <w:r>
              <w:rPr>
                <w:b w:val="0"/>
                <w:i w:val="0"/>
              </w:rPr>
              <w:t xml:space="preserve">a) La sensación de relieve aumenta con la distancia ⚠ </w:t>
            </w:r>
            <w:r>
              <w:rPr>
                <w:b/>
                <w:i w:val="0"/>
              </w:rPr>
              <w:t>formulación discutible; ver el epígrafe 8</w:t>
            </w:r>
            <w:r>
              <w:rPr>
                <w:b w:val="0"/>
                <w:i w:val="0"/>
              </w:rPr>
            </w:r>
          </w:p>
        </w:tc>
      </w:tr>
      <w:tr>
        <w:tc>
          <w:tcPr>
            <w:tcW w:type="dxa" w:w="3137"/>
          </w:tcPr>
          <w:p>
            <w:pPr>
              <w:pStyle w:val="Tabla"/>
            </w:pPr>
            <w:r/>
            <w:r>
              <w:rPr>
                <w:b w:val="0"/>
                <w:i w:val="0"/>
              </w:rPr>
              <w:t>55</w:t>
            </w:r>
          </w:p>
        </w:tc>
        <w:tc>
          <w:tcPr>
            <w:tcW w:type="dxa" w:w="3137"/>
          </w:tcPr>
          <w:p>
            <w:pPr>
              <w:pStyle w:val="Tabla"/>
            </w:pPr>
            <w:r/>
            <w:r>
              <w:rPr>
                <w:b w:val="0"/>
                <w:i w:val="0"/>
              </w:rPr>
              <w:t xml:space="preserve">A qué equivale un </w:t>
            </w:r>
            <w:r>
              <w:rPr>
                <w:b w:val="0"/>
                <w:i/>
              </w:rPr>
              <w:t>nit</w:t>
            </w:r>
          </w:p>
        </w:tc>
        <w:tc>
          <w:tcPr>
            <w:tcW w:type="dxa" w:w="3137"/>
          </w:tcPr>
          <w:p>
            <w:pPr>
              <w:pStyle w:val="Tabla"/>
            </w:pPr>
            <w:r/>
            <w:r>
              <w:rPr>
                <w:b w:val="0"/>
                <w:i w:val="0"/>
              </w:rPr>
              <w:t>d) A una candela por metro cuadrado ✔</w:t>
            </w:r>
          </w:p>
        </w:tc>
      </w:tr>
      <w:tr>
        <w:tc>
          <w:tcPr>
            <w:tcW w:type="dxa" w:w="3137"/>
          </w:tcPr>
          <w:p>
            <w:pPr>
              <w:pStyle w:val="Tabla"/>
            </w:pPr>
            <w:r/>
            <w:r>
              <w:rPr>
                <w:b w:val="0"/>
                <w:i w:val="0"/>
              </w:rPr>
              <w:t>65</w:t>
            </w:r>
          </w:p>
        </w:tc>
        <w:tc>
          <w:tcPr>
            <w:tcW w:type="dxa" w:w="3137"/>
          </w:tcPr>
          <w:p>
            <w:pPr>
              <w:pStyle w:val="Tabla"/>
            </w:pPr>
            <w:r/>
            <w:r>
              <w:rPr>
                <w:b w:val="0"/>
                <w:i w:val="0"/>
              </w:rPr>
              <w:t>Qué es el rango dinámico de una imagen digital</w:t>
            </w:r>
          </w:p>
        </w:tc>
        <w:tc>
          <w:tcPr>
            <w:tcW w:type="dxa" w:w="3137"/>
          </w:tcPr>
          <w:p>
            <w:pPr>
              <w:pStyle w:val="Tabla"/>
            </w:pPr>
            <w:r/>
            <w:r>
              <w:rPr>
                <w:b w:val="0"/>
                <w:i w:val="0"/>
              </w:rPr>
              <w:t>b) La capacidad de representar contraste, altas luces y sombras ✔</w:t>
            </w:r>
          </w:p>
        </w:tc>
      </w:tr>
      <w:tr>
        <w:tc>
          <w:tcPr>
            <w:tcW w:type="dxa" w:w="3137"/>
          </w:tcPr>
          <w:p>
            <w:pPr>
              <w:pStyle w:val="Tabla"/>
            </w:pPr>
            <w:r/>
            <w:r>
              <w:rPr>
                <w:b w:val="0"/>
                <w:i w:val="0"/>
              </w:rPr>
              <w:t>66</w:t>
            </w:r>
          </w:p>
        </w:tc>
        <w:tc>
          <w:tcPr>
            <w:tcW w:type="dxa" w:w="3137"/>
          </w:tcPr>
          <w:p>
            <w:pPr>
              <w:pStyle w:val="Tabla"/>
            </w:pPr>
            <w:r/>
            <w:r>
              <w:rPr>
                <w:b w:val="0"/>
                <w:i w:val="0"/>
              </w:rPr>
              <w:t>Profundidad de color mínima en equipos profesionales</w:t>
            </w:r>
          </w:p>
        </w:tc>
        <w:tc>
          <w:tcPr>
            <w:tcW w:type="dxa" w:w="3137"/>
          </w:tcPr>
          <w:p>
            <w:pPr>
              <w:pStyle w:val="Tabla"/>
            </w:pPr>
            <w:r/>
            <w:r>
              <w:rPr>
                <w:b w:val="0"/>
                <w:i w:val="0"/>
              </w:rPr>
              <w:t>b) 8 bits ✔</w:t>
            </w:r>
          </w:p>
        </w:tc>
      </w:tr>
      <w:tr>
        <w:tc>
          <w:tcPr>
            <w:tcW w:type="dxa" w:w="3137"/>
          </w:tcPr>
          <w:p>
            <w:pPr>
              <w:pStyle w:val="Tabla"/>
            </w:pPr>
            <w:r/>
            <w:r>
              <w:rPr>
                <w:b w:val="0"/>
                <w:i w:val="0"/>
              </w:rPr>
              <w:t>110</w:t>
            </w:r>
          </w:p>
        </w:tc>
        <w:tc>
          <w:tcPr>
            <w:tcW w:type="dxa" w:w="3137"/>
          </w:tcPr>
          <w:p>
            <w:pPr>
              <w:pStyle w:val="Tabla"/>
            </w:pPr>
            <w:r/>
            <w:r>
              <w:rPr>
                <w:b w:val="0"/>
                <w:i w:val="0"/>
              </w:rPr>
              <w:t>Qué parámetros definen la crominancia</w:t>
            </w:r>
          </w:p>
        </w:tc>
        <w:tc>
          <w:tcPr>
            <w:tcW w:type="dxa" w:w="3137"/>
          </w:tcPr>
          <w:p>
            <w:pPr>
              <w:pStyle w:val="Tabla"/>
            </w:pPr>
            <w:r/>
            <w:r>
              <w:rPr>
                <w:b w:val="0"/>
                <w:i w:val="0"/>
              </w:rPr>
              <w:t>d) Saturación y tono ✔</w:t>
            </w:r>
          </w:p>
        </w:tc>
      </w:tr>
      <w:tr>
        <w:tc>
          <w:tcPr>
            <w:tcW w:type="dxa" w:w="3137"/>
          </w:tcPr>
          <w:p>
            <w:pPr>
              <w:pStyle w:val="Tabla"/>
            </w:pPr>
            <w:r/>
            <w:r>
              <w:rPr>
                <w:b w:val="0"/>
                <w:i w:val="0"/>
              </w:rPr>
              <w:t>111</w:t>
            </w:r>
          </w:p>
        </w:tc>
        <w:tc>
          <w:tcPr>
            <w:tcW w:type="dxa" w:w="3137"/>
          </w:tcPr>
          <w:p>
            <w:pPr>
              <w:pStyle w:val="Tabla"/>
            </w:pPr>
            <w:r/>
            <w:r>
              <w:rPr>
                <w:b w:val="0"/>
                <w:i w:val="0"/>
              </w:rPr>
              <w:t>Qué son las constantes perceptivas</w:t>
            </w:r>
          </w:p>
        </w:tc>
        <w:tc>
          <w:tcPr>
            <w:tcW w:type="dxa" w:w="3137"/>
          </w:tcPr>
          <w:p>
            <w:pPr>
              <w:pStyle w:val="Tabla"/>
            </w:pPr>
            <w:r/>
            <w:r>
              <w:rPr>
                <w:b w:val="0"/>
                <w:i w:val="0"/>
              </w:rPr>
              <w:t>a) Mecanismos psíquicos que mantienen estable el mundo ✔</w:t>
            </w:r>
          </w:p>
        </w:tc>
      </w:tr>
    </w:tbl>
    <w:p>
      <w:pPr/>
    </w:p>
    <w:p>
      <w:pPr/>
      <w:r>
        <w:rPr>
          <w:b w:val="0"/>
          <w:i w:val="0"/>
        </w:rPr>
      </w:r>
      <w:r>
        <w:rPr>
          <w:b/>
          <w:i w:val="0"/>
        </w:rPr>
        <w:t>Las ocho respuestas oficiales son correctas</w:t>
      </w:r>
      <w:r>
        <w:rPr>
          <w:b w:val="0"/>
          <w:i w:val="0"/>
        </w:rPr>
        <w:t xml:space="preserve">, y </w:t>
      </w:r>
      <w:r>
        <w:rPr>
          <w:b/>
          <w:i w:val="0"/>
        </w:rPr>
        <w:t>una tiene una formulación discutible fuera del</w:t>
      </w:r>
      <w:r>
        <w:t xml:space="preserve"> </w:t>
      </w:r>
      <w:r>
        <w:rPr>
          <w:b/>
          <w:i w:val="0"/>
        </w:rPr>
        <w:t>contexto de la imagen plana</w:t>
      </w:r>
      <w:r>
        <w:rPr>
          <w:b w:val="0"/>
          <w:i w:val="0"/>
        </w:rPr>
        <w:t>, que va explicada.</w:t>
      </w:r>
    </w:p>
    <w:p>
      <w:pPr/>
      <w:r>
        <w:rPr>
          <w:b w:val="0"/>
          <w:i w:val="0"/>
        </w:rPr>
      </w:r>
      <w:r>
        <w:rPr>
          <w:b/>
          <w:i w:val="0"/>
        </w:rPr>
        <w:t>El aviso de estudio, y es el mismo mecanismo de los temas 7 y 8</w:t>
      </w:r>
      <w:r>
        <w:rPr>
          <w:b w:val="0"/>
          <w:i w:val="0"/>
        </w:rPr>
        <w:t xml:space="preserve">: </w:t>
      </w:r>
      <w:r>
        <w:rPr>
          <w:b/>
          <w:i w:val="0"/>
        </w:rPr>
        <w:t>cuatro de las ocho preguntas</w:t>
      </w:r>
      <w:r>
        <w:t xml:space="preserve"> </w:t>
      </w:r>
      <w:r>
        <w:rPr>
          <w:b/>
          <w:i w:val="0"/>
        </w:rPr>
        <w:t>tienen como opción falsa una afirmación VERDADERA que no responde a lo que se pregunta.</w:t>
      </w:r>
      <w:r>
        <w:rPr>
          <w:b w:val="0"/>
          <w:i w:val="0"/>
        </w:rPr>
        <w:t xml:space="preserve"> </w:t>
      </w:r>
      <w:r>
        <w:rPr>
          <w:b/>
          <w:i w:val="0"/>
        </w:rPr>
        <w:t>La 65</w:t>
      </w:r>
      <w:r>
        <w:t xml:space="preserve"> </w:t>
      </w:r>
      <w:r>
        <w:rPr>
          <w:b/>
          <w:i w:val="0"/>
        </w:rPr>
        <w:t>ofrece «el incremento del contraste», que es cierto de otra cosa; la 111 ofrece la constancia de color,</w:t>
      </w:r>
      <w:r>
        <w:t xml:space="preserve"> </w:t>
      </w:r>
      <w:r>
        <w:rPr>
          <w:b/>
          <w:i w:val="0"/>
        </w:rPr>
        <w:t>que es UNA de las constantes; la 37 ofrece la dependencia de la óptica, que es cierta; y la 66 ofrece</w:t>
      </w:r>
      <w:r>
        <w:t xml:space="preserve"> </w:t>
      </w:r>
      <w:r>
        <w:rPr>
          <w:b/>
          <w:i w:val="0"/>
        </w:rPr>
        <w:t>profundidades reales que no son el mínimo.</w:t>
      </w:r>
      <w:r>
        <w:rPr>
          <w:b w:val="0"/>
          <w:i w:val="0"/>
        </w:rPr>
        <w:t xml:space="preserve"> </w:t>
      </w:r>
      <w:r>
        <w:rPr>
          <w:b/>
          <w:i w:val="0"/>
        </w:rPr>
        <w:t>En este cuadernillo casi nada es falso.</w:t>
      </w:r>
      <w:r>
        <w:rPr>
          <w:b w:val="0"/>
          <w:i w:val="0"/>
        </w:rPr>
      </w:r>
    </w:p>
    <w:p>
      <w:pPr/>
      <w:r>
        <w:rPr>
          <w:b w:val="0"/>
          <w:i w:val="0"/>
        </w:rPr>
      </w:r>
      <w:r>
        <w:rPr>
          <w:b/>
          <w:i w:val="0"/>
        </w:rPr>
        <w:t>Y la regla que resuelve tres preguntas de golpe</w:t>
      </w:r>
      <w:r>
        <w:rPr>
          <w:b w:val="0"/>
          <w:i w:val="0"/>
        </w:rPr>
        <w:t xml:space="preserve">: </w:t>
      </w:r>
      <w:r>
        <w:rPr>
          <w:b/>
          <w:i w:val="0"/>
        </w:rPr>
        <w:t>saber qué eje es cada cosa.</w:t>
      </w:r>
      <w:r>
        <w:rPr>
          <w:b w:val="0"/>
          <w:i w:val="0"/>
        </w:rPr>
        <w:t xml:space="preserve"> </w:t>
      </w:r>
      <w:r>
        <w:rPr>
          <w:b/>
          <w:i w:val="0"/>
        </w:rPr>
        <w:t>Resolución</w:t>
      </w:r>
      <w:r>
        <w:t xml:space="preserve"> </w:t>
      </w:r>
      <w:r>
        <w:rPr>
          <w:b/>
          <w:i w:val="0"/>
        </w:rPr>
        <w:t>espacial, resolución temporal, profundidad de color y rango dinámico son CUATRO EJES</w:t>
      </w:r>
      <w:r>
        <w:t xml:space="preserve"> </w:t>
      </w:r>
      <w:r>
        <w:rPr>
          <w:b/>
          <w:i w:val="0"/>
        </w:rPr>
        <w:t>INDEPENDIENTES</w:t>
      </w:r>
      <w:r>
        <w:rPr>
          <w:b w:val="0"/>
          <w:i w:val="0"/>
        </w:rPr>
        <w:t xml:space="preserve">, y </w:t>
      </w:r>
      <w:r>
        <w:rPr>
          <w:b/>
          <w:i w:val="0"/>
        </w:rPr>
        <w:t>las opciones falsas de las preguntas 6, 65 y 66 consisten en cambiar uno por</w:t>
      </w:r>
      <w:r>
        <w:t xml:space="preserve"> </w:t>
      </w:r>
      <w:r>
        <w:rPr>
          <w:b/>
          <w:i w:val="0"/>
        </w:rPr>
        <w:t>otro.</w:t>
      </w:r>
      <w:r>
        <w:rPr>
          <w:b w:val="0"/>
          <w:i w:val="0"/>
        </w:rPr>
      </w:r>
    </w:p>
    <w:p>
      <w:pPr>
        <w:pStyle w:val="Heading2"/>
      </w:pPr>
      <w:r>
        <w:rPr>
          <w:b w:val="0"/>
          <w:i w:val="0"/>
        </w:rPr>
        <w:t>11.10 Trazabilidad</w:t>
      </w:r>
    </w:p>
    <w:p>
      <w:pPr/>
      <w:r>
        <w:rPr>
          <w:b w:val="0"/>
          <w:i w:val="0"/>
        </w:rPr>
      </w:r>
      <w:r>
        <w:rPr>
          <w:b/>
          <w:i w:val="0"/>
        </w:rPr>
        <w:t>Este tema cita una norma del BOE.</w:t>
      </w:r>
      <w:r>
        <w:rPr>
          <w:b w:val="0"/>
          <w:i w:val="0"/>
        </w:rPr>
        <w:t xml:space="preserve"> Su materia es la estructura de la señal de televisión, su</w:t>
      </w:r>
      <w:r>
        <w:t xml:space="preserve"> </w:t>
      </w:r>
      <w:r>
        <w:rPr>
          <w:b w:val="0"/>
          <w:i w:val="0"/>
        </w:rPr>
        <w:t xml:space="preserve">monitorización y la percepción visual, y </w:t>
      </w:r>
      <w:r>
        <w:rPr>
          <w:b/>
          <w:i w:val="0"/>
        </w:rPr>
        <w:t>va como oficio y con norma técnica de referencia</w:t>
      </w:r>
      <w:r>
        <w:rPr>
          <w:b w:val="0"/>
          <w:i w:val="0"/>
        </w:rPr>
        <w:t>, salvo</w:t>
      </w:r>
      <w:r>
        <w:t xml:space="preserve"> </w:t>
      </w:r>
      <w:r>
        <w:rPr>
          <w:b w:val="0"/>
          <w:i w:val="0"/>
        </w:rPr>
        <w:t xml:space="preserve">las unidades fotométricas, que </w:t>
      </w:r>
      <w:r>
        <w:rPr>
          <w:b/>
          <w:i w:val="0"/>
        </w:rPr>
        <w:t>sí están en un real decreto.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(BOE núm. 18, de 21/01/2010), </w:t>
            </w:r>
            <w:r>
              <w:rPr>
                <w:b/>
                <w:i w:val="0"/>
              </w:rPr>
              <w:t>en su redacción vigente el 21 de diciembre de 2022</w:t>
            </w:r>
            <w:r>
              <w:rPr>
                <w:b w:val="0"/>
                <w:i w:val="0"/>
              </w:rPr>
            </w:r>
          </w:p>
        </w:tc>
        <w:tc>
          <w:tcPr>
            <w:tcW w:type="dxa" w:w="3137"/>
          </w:tcPr>
          <w:p>
            <w:pPr>
              <w:pStyle w:val="Tabla"/>
            </w:pPr>
            <w:r/>
            <w:r>
              <w:rPr>
                <w:b w:val="0"/>
                <w:i w:val="0"/>
              </w:rPr>
            </w:r>
            <w:r>
              <w:rPr>
                <w:b/>
                <w:i w:val="0"/>
              </w:rPr>
              <w:t>Los cuadros de unidades</w:t>
            </w:r>
            <w:r>
              <w:rPr>
                <w:b w:val="0"/>
                <w:i w:val="0"/>
              </w:rPr>
              <w:t xml:space="preserve">: la luminancia en candelas por metro cuadrado, el flujo luminoso en lúmenes y la iluminancia en lux, </w:t>
            </w:r>
            <w:r>
              <w:rPr>
                <w:b/>
                <w:i w:val="0"/>
              </w:rPr>
              <w:t>citados literalmente</w:t>
            </w:r>
            <w:r>
              <w:rPr>
                <w:b w:val="0"/>
                <w:i w:val="0"/>
              </w:rPr>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Recomendaciones UIT-R BT.601, BT.709 y BT.2020</w:t>
            </w:r>
            <w:r>
              <w:rPr>
                <w:b w:val="0"/>
                <w:i w:val="0"/>
              </w:rPr>
            </w:r>
          </w:p>
        </w:tc>
        <w:tc>
          <w:tcPr>
            <w:tcW w:type="dxa" w:w="3137"/>
          </w:tcPr>
          <w:p>
            <w:pPr>
              <w:pStyle w:val="Tabla"/>
            </w:pPr>
            <w:r/>
            <w:r>
              <w:rPr>
                <w:b w:val="0"/>
                <w:i w:val="0"/>
              </w:rPr>
            </w:r>
            <w:r>
              <w:rPr>
                <w:b/>
                <w:i w:val="0"/>
              </w:rPr>
              <w:t>Su existencia y su objeto</w:t>
            </w:r>
            <w:r>
              <w:rPr>
                <w:b w:val="0"/>
                <w:i w:val="0"/>
              </w:rPr>
              <w:t xml:space="preserve">: fijan los pesos de la luminancia para definición estándar, alta y ultra alta. </w:t>
            </w:r>
            <w:r>
              <w:rPr>
                <w:b/>
                <w:i w:val="0"/>
              </w:rPr>
              <w:t>No se citan cifras de ellas en este tema</w:t>
            </w:r>
            <w:r>
              <w:rPr>
                <w:b w:val="0"/>
                <w:i w:val="0"/>
              </w:rPr>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Recomendación UIT-R BT.2100</w:t>
            </w:r>
            <w:r>
              <w:rPr>
                <w:b w:val="0"/>
                <w:i w:val="0"/>
              </w:rPr>
            </w:r>
          </w:p>
        </w:tc>
        <w:tc>
          <w:tcPr>
            <w:tcW w:type="dxa" w:w="3137"/>
          </w:tcPr>
          <w:p>
            <w:pPr>
              <w:pStyle w:val="Tabla"/>
            </w:pPr>
            <w:r/>
            <w:r>
              <w:rPr>
                <w:b w:val="0"/>
                <w:i w:val="0"/>
              </w:rPr>
            </w:r>
            <w:r>
              <w:rPr>
                <w:b/>
                <w:i w:val="0"/>
              </w:rPr>
              <w:t>Las cifras de referencia del monitor de alto rango dinámico</w:t>
            </w:r>
            <w:r>
              <w:rPr>
                <w:b w:val="0"/>
                <w:i w:val="0"/>
              </w:rPr>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que la sensación de relieve aumenta con la distancia</w:t>
            </w:r>
          </w:p>
        </w:tc>
        <w:tc>
          <w:tcPr>
            <w:tcW w:type="dxa" w:w="3137"/>
          </w:tcPr>
          <w:p>
            <w:pPr>
              <w:pStyle w:val="Tabla"/>
            </w:pPr>
            <w:r/>
            <w:r>
              <w:rPr>
                <w:b w:val="0"/>
                <w:i w:val="0"/>
              </w:rPr>
              <w:t>Pregunta 37</w:t>
            </w:r>
          </w:p>
        </w:tc>
      </w:tr>
    </w:tbl>
    <w:p>
      <w:pPr/>
    </w:p>
    <w:p>
      <w:pPr/>
      <w:r>
        <w:rPr>
          <w:b w:val="0"/>
          <w:i w:val="0"/>
        </w:rPr>
      </w:r>
      <w:r>
        <w:rPr>
          <w:b/>
          <w:i w:val="0"/>
        </w:rPr>
        <w:t>Tres declaraciones expresas:</w:t>
      </w:r>
      <w:r>
        <w:rPr>
          <w:b w:val="0"/>
          <w:i w:val="0"/>
        </w:rPr>
      </w:r>
    </w:p>
    <w:p>
      <w:pPr>
        <w:pStyle w:val="ListNumber"/>
      </w:pPr>
      <w:r>
        <w:rPr>
          <w:b w:val="0"/>
          <w:i w:val="0"/>
        </w:rPr>
      </w:r>
      <w:r>
        <w:rPr>
          <w:b/>
          <w:i w:val="0"/>
        </w:rPr>
        <w:t>La formulación de la pregunta 37 no es una afirmación pacífica en psicología de la percepción.</w:t>
      </w:r>
      <w:r>
        <w:rPr>
          <w:b w:val="0"/>
          <w:i w:val="0"/>
        </w:rPr>
      </w:r>
      <w:r>
        <w:t xml:space="preserve"> </w:t>
      </w:r>
      <w:r>
        <w:rPr>
          <w:b w:val="0"/>
          <w:i w:val="0"/>
        </w:rPr>
      </w:r>
      <w:r>
        <w:rPr>
          <w:b/>
          <w:i w:val="0"/>
        </w:rPr>
        <w:t>Según qué indicios se consideren, puede sostenerse lo contrario</w:t>
      </w:r>
      <w:r>
        <w:rPr>
          <w:b w:val="0"/>
          <w:i w:val="0"/>
        </w:rPr>
        <w:t>: la percepción de profundidad</w:t>
      </w:r>
      <w:r>
        <w:t xml:space="preserve"> </w:t>
      </w:r>
      <w:r>
        <w:rPr>
          <w:b w:val="0"/>
          <w:i w:val="0"/>
        </w:rPr>
        <w:t xml:space="preserve">absoluta es más precisa cerca y la estereoscopia desaparece con la distancia. </w:t>
      </w:r>
      <w:r>
        <w:rPr>
          <w:b/>
          <w:i w:val="0"/>
        </w:rPr>
        <w:t>Lo que este tema</w:t>
      </w:r>
      <w:r>
        <w:t xml:space="preserve"> </w:t>
      </w:r>
      <w:r>
        <w:rPr>
          <w:b/>
          <w:i w:val="0"/>
        </w:rPr>
        <w:t>sostiene es que en una IMAGEN PLANA la sensación de relieve descansa en los indicios monoculares y</w:t>
      </w:r>
      <w:r>
        <w:t xml:space="preserve"> </w:t>
      </w:r>
      <w:r>
        <w:rPr>
          <w:b/>
          <w:i w:val="0"/>
        </w:rPr>
        <w:t>que ésos son más abundantes cuanta más profundidad tiene la escena</w:t>
      </w:r>
      <w:r>
        <w:rPr>
          <w:b w:val="0"/>
          <w:i w:val="0"/>
        </w:rPr>
        <w:t xml:space="preserve">, </w:t>
      </w:r>
      <w:r>
        <w:rPr>
          <w:b/>
          <w:i w:val="0"/>
        </w:rPr>
        <w:t>y eso hace la respuesta</w:t>
      </w:r>
      <w:r>
        <w:t xml:space="preserve"> </w:t>
      </w:r>
      <w:r>
        <w:rPr>
          <w:b/>
          <w:i w:val="0"/>
        </w:rPr>
        <w:t>defendible en el contexto de un temario de televisión.</w:t>
      </w:r>
      <w:r>
        <w:rPr>
          <w:b w:val="0"/>
          <w:i w:val="0"/>
        </w:rPr>
        <w:t xml:space="preserve"> </w:t>
      </w:r>
      <w:r>
        <w:rPr>
          <w:b/>
          <w:i w:val="0"/>
        </w:rPr>
        <w:t>La respuesta descansa en la plantilla</w:t>
      </w:r>
      <w:r>
        <w:t xml:space="preserve"> </w:t>
      </w:r>
      <w:r>
        <w:rPr>
          <w:b/>
          <w:i w:val="0"/>
        </w:rPr>
        <w:t>oficial</w:t>
      </w:r>
      <w:r>
        <w:rPr>
          <w:b w:val="0"/>
          <w:i w:val="0"/>
        </w:rPr>
        <w:t xml:space="preserve">, y </w:t>
      </w:r>
      <w:r>
        <w:rPr>
          <w:b/>
          <w:i w:val="0"/>
        </w:rPr>
        <w:t>el tema lo declara en lugar de presentarla como un hecho establecido.</w:t>
      </w:r>
      <w:r>
        <w:rPr>
          <w:b w:val="0"/>
          <w:i w:val="0"/>
        </w:rPr>
      </w:r>
    </w:p>
    <w:p>
      <w:pPr>
        <w:pStyle w:val="ListNumber"/>
      </w:pPr>
      <w:r>
        <w:rPr>
          <w:b w:val="0"/>
          <w:i w:val="0"/>
        </w:rPr>
      </w:r>
      <w:r>
        <w:rPr>
          <w:b/>
          <w:i w:val="0"/>
        </w:rPr>
        <w:t>La clasificación de los monitores en grados no es una norma legal.</w:t>
      </w:r>
      <w:r>
        <w:rPr>
          <w:b w:val="0"/>
          <w:i w:val="0"/>
        </w:rPr>
        <w:t xml:space="preserve"> </w:t>
      </w:r>
      <w:r>
        <w:rPr>
          <w:b/>
          <w:i w:val="0"/>
        </w:rPr>
        <w:t>Es una convención de la</w:t>
      </w:r>
      <w:r>
        <w:t xml:space="preserve"> </w:t>
      </w:r>
      <w:r>
        <w:rPr>
          <w:b/>
          <w:i w:val="0"/>
        </w:rPr>
        <w:t>industria de la radiodifusión</w:t>
      </w:r>
      <w:r>
        <w:rPr>
          <w:b w:val="0"/>
          <w:i w:val="0"/>
        </w:rPr>
        <w:t>, con criterios que las casas y los fabricantes aplican con matices.</w:t>
      </w:r>
      <w:r>
        <w:t xml:space="preserve"> </w:t>
      </w:r>
      <w:r>
        <w:rPr>
          <w:b w:val="0"/>
          <w:i w:val="0"/>
        </w:rPr>
      </w:r>
      <w:r>
        <w:rPr>
          <w:b/>
          <w:i w:val="0"/>
        </w:rPr>
        <w:t>El tema la presenta como práctica de sector.</w:t>
      </w:r>
      <w:r>
        <w:rPr>
          <w:b w:val="0"/>
          <w:i w:val="0"/>
        </w:rPr>
      </w:r>
    </w:p>
    <w:p>
      <w:pPr>
        <w:pStyle w:val="ListNumber"/>
      </w:pPr>
      <w:r>
        <w:rPr>
          <w:b w:val="0"/>
          <w:i w:val="0"/>
        </w:rPr>
      </w:r>
      <w:r>
        <w:rPr>
          <w:b/>
          <w:i w:val="0"/>
        </w:rPr>
        <w:t>La tipología de las constantes perceptivas y de los indicios de profundidad procede de la</w:t>
      </w:r>
      <w:r>
        <w:t xml:space="preserve"> </w:t>
      </w:r>
      <w:r>
        <w:rPr>
          <w:b/>
          <w:i w:val="0"/>
        </w:rPr>
        <w:t>psicología de la percepción</w:t>
      </w:r>
      <w:r>
        <w:rPr>
          <w:b w:val="0"/>
          <w:i w:val="0"/>
        </w:rPr>
        <w:t xml:space="preserve">, y </w:t>
      </w:r>
      <w:r>
        <w:rPr>
          <w:b/>
          <w:i w:val="0"/>
        </w:rPr>
        <w:t>este proyecto no ha volcado una fuente de esa disciplina.</w:t>
      </w:r>
      <w:r>
        <w:rPr>
          <w:b w:val="0"/>
          <w:i w:val="0"/>
        </w:rPr>
        <w:t xml:space="preserve"> </w:t>
      </w:r>
      <w:r>
        <w:rPr>
          <w:b/>
          <w:i w:val="0"/>
        </w:rPr>
        <w:t>Son</w:t>
      </w:r>
      <w:r>
        <w:t xml:space="preserve"> </w:t>
      </w:r>
      <w:r>
        <w:rPr>
          <w:b/>
          <w:i w:val="0"/>
        </w:rPr>
        <w:t>clasificaciones asentadas y recogidas en cualquier manual</w:t>
      </w:r>
      <w:r>
        <w:rPr>
          <w:b w:val="0"/>
          <w:i w:val="0"/>
        </w:rPr>
        <w:t xml:space="preserve">, y </w:t>
      </w:r>
      <w:r>
        <w:rPr>
          <w:b/>
          <w:i w:val="0"/>
        </w:rPr>
        <w:t>el tema las presenta como</w:t>
      </w:r>
      <w:r>
        <w:t xml:space="preserve"> </w:t>
      </w:r>
      <w:r>
        <w:rPr>
          <w:b/>
          <w:i w:val="0"/>
        </w:rPr>
        <w:t>conocimiento común de la materia.</w:t>
      </w:r>
      <w:r>
        <w:rPr>
          <w:b w:val="0"/>
          <w:i w:val="0"/>
        </w:rPr>
      </w:r>
    </w:p>
    <w:p>
      <w:pPr/>
      <w:r>
        <w:rPr>
          <w:b w:val="0"/>
          <w:i w:val="0"/>
        </w:rPr>
      </w:r>
      <w:r>
        <w:rPr>
          <w:b/>
          <w:i w:val="0"/>
        </w:rPr>
        <w:t>Y una remisión</w:t>
      </w:r>
      <w:r>
        <w:rPr>
          <w:b w:val="0"/>
          <w:i w:val="0"/>
        </w:rPr>
        <w:t xml:space="preserve">: </w:t>
      </w:r>
      <w:r>
        <w:rPr>
          <w:b/>
          <w:i w:val="0"/>
        </w:rPr>
        <w:t>las cifras de referencia del monitor de alto rango dinámico y los coeficientes de</w:t>
      </w:r>
      <w:r>
        <w:t xml:space="preserve"> </w:t>
      </w:r>
      <w:r>
        <w:rPr>
          <w:b/>
          <w:i w:val="0"/>
        </w:rPr>
        <w:t>luminancia de las tres recomendaciones están verificados literalmente en los temarios de Edición y</w:t>
      </w:r>
      <w:r>
        <w:t xml:space="preserve"> </w:t>
      </w:r>
      <w:r>
        <w:rPr>
          <w:b/>
          <w:i w:val="0"/>
        </w:rPr>
        <w:t>Montaje y de Información Gráfica de este mismo proyecto</w:t>
      </w:r>
      <w:r>
        <w:rPr>
          <w:b w:val="0"/>
          <w:i w:val="0"/>
        </w:rPr>
        <w:t xml:space="preserve">, con el cuadro de la norma delante. </w:t>
      </w:r>
      <w:r>
        <w:rPr>
          <w:b/>
          <w:i w:val="0"/>
        </w:rPr>
        <w:t>Aquí se</w:t>
      </w:r>
      <w:r>
        <w:t xml:space="preserve"> </w:t>
      </w:r>
      <w:r>
        <w:rPr>
          <w:b/>
          <w:i w:val="0"/>
        </w:rPr>
        <w:t>citan por remisión y no se vuelven a sostener.</w:t>
      </w:r>
      <w:r>
        <w:rPr>
          <w:b w:val="0"/>
          <w:i w:val="0"/>
        </w:rPr>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Boletín Oficial del Estado, citado</w:t>
      </w:r>
      <w:r>
        <w:t xml:space="preserve"> </w:t>
      </w:r>
      <w:r>
        <w:rPr>
          <w:b w:val="0"/>
          <w:i w:val="0"/>
        </w:rPr>
        <w:t xml:space="preserve">literal · </w:t>
      </w:r>
      <w:r>
        <w:rPr>
          <w:rStyle w:val="Código"/>
          <w:b w:val="0"/>
          <w:i w:val="0"/>
        </w:rPr>
        <w:t>[UIT]</w:t>
      </w:r>
      <w:r>
        <w:rPr>
          <w:b w:val="0"/>
          <w:i w:val="0"/>
        </w:rPr>
        <w:t xml:space="preserve"> = recomendación de la Unión Internacional de Telecomunicaciones · </w:t>
      </w:r>
      <w:r>
        <w:rPr>
          <w:rStyle w:val="Código"/>
          <w:b w:val="0"/>
          <w:i w:val="0"/>
        </w:rPr>
        <w:t>[of]</w:t>
      </w:r>
      <w:r>
        <w:rPr>
          <w:b w:val="0"/>
          <w:i w:val="0"/>
        </w:rPr>
        <w:t xml:space="preserve"> = oficio y</w:t>
      </w:r>
      <w:r>
        <w:t xml:space="preserve"> </w:t>
      </w:r>
      <w:r>
        <w:rPr>
          <w:b w:val="0"/>
          <w:i w:val="0"/>
        </w:rPr>
        <w:t xml:space="preserve">física de la imagen · </w:t>
      </w:r>
      <w:r>
        <w:rPr>
          <w:rStyle w:val="Código"/>
          <w:b w:val="0"/>
          <w:i w:val="0"/>
        </w:rPr>
        <w:t>[plan]</w:t>
      </w:r>
      <w:r>
        <w:rPr>
          <w:b w:val="0"/>
          <w:i w:val="0"/>
        </w:rPr>
        <w:t xml:space="preserve"> = plantilla oficial · </w:t>
      </w:r>
      <w:r>
        <w:rPr>
          <w:rStyle w:val="Código"/>
          <w:b w:val="0"/>
          <w:i w:val="0"/>
        </w:rPr>
        <w:t>⚠</w:t>
      </w:r>
      <w:r>
        <w:rPr>
          <w:b w:val="0"/>
          <w:i w:val="0"/>
        </w:rPr>
        <w:t xml:space="preserve"> = </w:t>
      </w:r>
      <w:r>
        <w:rPr>
          <w:b/>
          <w:i w:val="0"/>
        </w:rPr>
        <w:t>formulación discutible.</w:t>
      </w:r>
      <w:r>
        <w:rPr>
          <w:b w:val="0"/>
          <w:i w:val="0"/>
        </w:rPr>
      </w:r>
    </w:p>
    <w:p>
      <w:pPr/>
      <w:r>
        <w:rPr>
          <w:b w:val="0"/>
          <w:i w:val="0"/>
        </w:rPr>
      </w:r>
      <w:r>
        <w:rPr>
          <w:b/>
          <w:i w:val="0"/>
        </w:rPr>
        <w:t>Siglas</w:t>
      </w:r>
      <w:r>
        <w:rPr>
          <w:b w:val="0"/>
          <w:i w:val="0"/>
        </w:rPr>
        <w:t>: la unidad de control de cámara (</w:t>
      </w:r>
      <w:r>
        <w:rPr>
          <w:b/>
          <w:i w:val="0"/>
        </w:rPr>
        <w:t>CCU</w:t>
      </w:r>
      <w:r>
        <w:rPr>
          <w:b w:val="0"/>
          <w:i w:val="0"/>
        </w:rPr>
        <w:t>).</w:t>
      </w:r>
    </w:p>
    <w:p>
      <w:pPr/>
      <w:r>
        <w:rPr>
          <w:b w:val="0"/>
          <w:i w:val="0"/>
        </w:rPr>
      </w:r>
      <w:r>
        <w:rPr>
          <w:b/>
          <w:i w:val="0"/>
        </w:rPr>
        <w:t>Cabecera.</w:t>
      </w:r>
      <w:r>
        <w:rPr>
          <w:b w:val="0"/>
          <w:i w:val="0"/>
        </w:rPr>
        <w:t xml:space="preserve"> Enunciado: «3.1. Conocimientos básicos de televisión. Estructura de la imagen de TV.</w:t>
      </w:r>
      <w:r>
        <w:t xml:space="preserve"> </w:t>
      </w:r>
      <w:r>
        <w:rPr>
          <w:b w:val="0"/>
          <w:i w:val="0"/>
        </w:rPr>
        <w:t xml:space="preserve">Monitorización y control» · </w:t>
      </w:r>
      <w:r>
        <w:rPr>
          <w:b/>
          <w:i w:val="0"/>
        </w:rPr>
        <w:t>8 preguntas</w:t>
      </w:r>
      <w:r>
        <w:rPr>
          <w:b w:val="0"/>
          <w:i w:val="0"/>
        </w:rPr>
        <w:t xml:space="preserve"> · </w:t>
      </w:r>
      <w:r>
        <w:rPr>
          <w:b/>
          <w:i w:val="0"/>
        </w:rPr>
        <w:t>CINCO son estructura de la señal y TRES son percepción</w:t>
      </w:r>
      <w:r>
        <w:t xml:space="preserve"> </w:t>
      </w:r>
      <w:r>
        <w:rPr>
          <w:b/>
          <w:i w:val="0"/>
        </w:rPr>
        <w:t>visual.</w:t>
      </w:r>
      <w:r>
        <w:rPr>
          <w:b w:val="0"/>
          <w:i w:val="0"/>
        </w:rPr>
      </w:r>
    </w:p>
    <w:p>
      <w:pPr>
        <w:pStyle w:val="Heading2"/>
      </w:pPr>
      <w:r>
        <w:rPr>
          <w:b w:val="0"/>
          <w:i w:val="0"/>
        </w:rPr>
        <w:t>La crominancia y sus dos parámetros</w:t>
      </w:r>
    </w:p>
    <w:p>
      <w:pPr>
        <w:pStyle w:val="ListBullet"/>
      </w:pPr>
      <w:r>
        <w:rPr>
          <w:b w:val="0"/>
          <w:i w:val="0"/>
        </w:rPr>
      </w:r>
      <w:r>
        <w:rPr>
          <w:b/>
          <w:i w:val="0"/>
        </w:rPr>
        <w:t>PREGUNTA 110</w:t>
      </w:r>
      <w:r>
        <w:rPr>
          <w:b w:val="0"/>
          <w:i w:val="0"/>
        </w:rPr>
        <w:t xml:space="preserve"> · </w:t>
      </w:r>
      <w:r>
        <w:rPr>
          <w:rStyle w:val="Código"/>
          <w:b w:val="0"/>
          <w:i w:val="0"/>
        </w:rPr>
        <w:t>[of]</w:t>
      </w:r>
      <w:r>
        <w:rPr>
          <w:b w:val="0"/>
          <w:i w:val="0"/>
        </w:rPr>
        <w:t xml:space="preserve"> · </w:t>
      </w:r>
      <w:r>
        <w:rPr>
          <w:b/>
          <w:i w:val="0"/>
        </w:rPr>
        <w:t>Los parámetros que definen la crominancia son SATURACIÓN Y TONO.</w:t>
      </w:r>
      <w:r>
        <w:rPr>
          <w:b w:val="0"/>
          <w:i w:val="0"/>
        </w:rPr>
      </w:r>
    </w:p>
    <w:p>
      <w:pPr>
        <w:pStyle w:val="ListBullet"/>
      </w:pPr>
      <w:r>
        <w:rPr>
          <w:b w:val="0"/>
          <w:i w:val="0"/>
        </w:rPr>
      </w:r>
      <w:r>
        <w:rPr>
          <w:b/>
          <w:i w:val="0"/>
        </w:rPr>
        <w:t>LOS TRES ATRIBUTOS DEL COLOR, Y CUÁL SOBRA</w:t>
      </w:r>
      <w:r>
        <w:rPr>
          <w:b w:val="0"/>
          <w:i w:val="0"/>
        </w:rPr>
        <w:t xml:space="preserve">: </w:t>
      </w:r>
      <w:r>
        <w:rPr>
          <w:b/>
          <w:i w:val="0"/>
        </w:rPr>
        <w:t>tono</w:t>
      </w:r>
      <w:r>
        <w:rPr>
          <w:b w:val="0"/>
          <w:i w:val="0"/>
        </w:rPr>
        <w:t xml:space="preserve"> —qué color es— · </w:t>
      </w:r>
      <w:r>
        <w:rPr>
          <w:b/>
          <w:i w:val="0"/>
        </w:rPr>
        <w:t>saturación</w:t>
      </w:r>
      <w:r>
        <w:rPr>
          <w:b w:val="0"/>
          <w:i w:val="0"/>
        </w:rPr>
        <w:t xml:space="preserve"> —cuánto color</w:t>
      </w:r>
      <w:r>
        <w:t xml:space="preserve"> </w:t>
      </w:r>
      <w:r>
        <w:rPr>
          <w:b w:val="0"/>
          <w:i w:val="0"/>
        </w:rPr>
        <w:t xml:space="preserve">tiene— · </w:t>
      </w:r>
      <w:r>
        <w:rPr>
          <w:b/>
          <w:i w:val="0"/>
        </w:rPr>
        <w:t>luminancia o brillo</w:t>
      </w:r>
      <w:r>
        <w:rPr>
          <w:b w:val="0"/>
          <w:i w:val="0"/>
        </w:rPr>
        <w:t xml:space="preserve"> —cuánta luz—. </w:t>
      </w:r>
      <w:r>
        <w:rPr>
          <w:b/>
          <w:i w:val="0"/>
        </w:rPr>
        <w:t>La crominancia es el color SIN el brillo</w:t>
      </w:r>
      <w:r>
        <w:rPr>
          <w:b w:val="0"/>
          <w:i w:val="0"/>
        </w:rPr>
        <w:t>, así que</w:t>
      </w:r>
      <w:r>
        <w:t xml:space="preserve"> </w:t>
      </w:r>
      <w:r>
        <w:rPr>
          <w:b w:val="0"/>
          <w:i w:val="0"/>
        </w:rPr>
      </w:r>
      <w:r>
        <w:rPr>
          <w:b/>
          <w:i w:val="0"/>
        </w:rPr>
        <w:t>cualquier opción que incluya «brillo» se cae.</w:t>
      </w:r>
      <w:r>
        <w:rPr>
          <w:b w:val="0"/>
          <w:i w:val="0"/>
        </w:rPr>
      </w:r>
    </w:p>
    <w:p>
      <w:pPr>
        <w:pStyle w:val="ListBullet"/>
      </w:pPr>
      <w:r>
        <w:rPr>
          <w:b w:val="0"/>
          <w:i w:val="0"/>
        </w:rPr>
      </w:r>
      <w:r>
        <w:rPr>
          <w:b/>
          <w:i w:val="0"/>
        </w:rPr>
        <w:t>POR QUÉ IMPORTA EN TELEVISIÓN</w:t>
      </w:r>
      <w:r>
        <w:rPr>
          <w:b w:val="0"/>
          <w:i w:val="0"/>
        </w:rPr>
        <w:t xml:space="preserve">: </w:t>
      </w:r>
      <w:r>
        <w:rPr>
          <w:b/>
          <w:i w:val="0"/>
        </w:rPr>
        <w:t>la señal se separa en luminancia y crominancia precisamente para</w:t>
      </w:r>
      <w:r>
        <w:t xml:space="preserve"> </w:t>
      </w:r>
      <w:r>
        <w:rPr>
          <w:b/>
          <w:i w:val="0"/>
        </w:rPr>
        <w:t>poder submuestrear la segunda.</w:t>
      </w:r>
      <w:r>
        <w:rPr>
          <w:b w:val="0"/>
          <w:i w:val="0"/>
        </w:rPr>
        <w:t xml:space="preserve"> </w:t>
      </w:r>
      <w:r>
        <w:rPr>
          <w:b/>
          <w:i w:val="0"/>
        </w:rPr>
        <w:t>Es el fundamento del 4:2:2 del tema 12.</w:t>
      </w:r>
      <w:r>
        <w:rPr>
          <w:b w:val="0"/>
          <w:i w:val="0"/>
        </w:rPr>
      </w:r>
    </w:p>
    <w:p>
      <w:pPr>
        <w:pStyle w:val="Heading2"/>
      </w:pPr>
      <w:r>
        <w:rPr>
          <w:b w:val="0"/>
          <w:i w:val="0"/>
        </w:rPr>
        <w:t>La profundidad de color</w:t>
      </w:r>
    </w:p>
    <w:p>
      <w:pPr>
        <w:pStyle w:val="ListBullet"/>
      </w:pPr>
      <w:r>
        <w:rPr>
          <w:b w:val="0"/>
          <w:i w:val="0"/>
        </w:rPr>
      </w:r>
      <w:r>
        <w:rPr>
          <w:b/>
          <w:i w:val="0"/>
        </w:rPr>
        <w:t>PREGUNTA 6</w:t>
      </w:r>
      <w:r>
        <w:rPr>
          <w:b w:val="0"/>
          <w:i w:val="0"/>
        </w:rPr>
        <w:t xml:space="preserve"> · </w:t>
      </w:r>
      <w:r>
        <w:rPr>
          <w:rStyle w:val="Código"/>
          <w:b w:val="0"/>
          <w:i w:val="0"/>
        </w:rPr>
        <w:t>[of]</w:t>
      </w:r>
      <w:r>
        <w:rPr>
          <w:b w:val="0"/>
          <w:i w:val="0"/>
        </w:rPr>
        <w:t xml:space="preserve"> · </w:t>
      </w:r>
      <w:r>
        <w:rPr>
          <w:b/>
          <w:i w:val="0"/>
        </w:rPr>
        <w:t>Depende DEL NÚMERO DE BITS utilizados para representar cada color.</w:t>
      </w:r>
      <w:r>
        <w:rPr>
          <w:b w:val="0"/>
          <w:i w:val="0"/>
        </w:rPr>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La profundidad mínima en equipos profesionales de imagen es de 8 BITS.</w:t>
      </w:r>
      <w:r>
        <w:rPr>
          <w:b w:val="0"/>
          <w:i w:val="0"/>
        </w:rPr>
      </w:r>
    </w:p>
    <w:p>
      <w:pPr>
        <w:pStyle w:val="ListBullet"/>
      </w:pPr>
      <w:r>
        <w:rPr>
          <w:b w:val="0"/>
          <w:i w:val="0"/>
        </w:rPr>
      </w:r>
      <w:r>
        <w:rPr>
          <w:b/>
          <w:i w:val="0"/>
        </w:rPr>
        <w:t>LA CUENTA</w:t>
      </w:r>
      <w:r>
        <w:rPr>
          <w:b w:val="0"/>
          <w:i w:val="0"/>
        </w:rPr>
        <w:t xml:space="preserve">: </w:t>
      </w:r>
      <w:r>
        <w:rPr>
          <w:b/>
          <w:i w:val="0"/>
        </w:rPr>
        <w:t>8 bits por componente son 256 niveles por color y unos 16,7 millones de colores.</w:t>
      </w:r>
      <w:r>
        <w:rPr>
          <w:b w:val="0"/>
          <w:i w:val="0"/>
        </w:rPr>
      </w:r>
      <w:r>
        <w:t xml:space="preserve"> </w:t>
      </w:r>
      <w:r>
        <w:rPr>
          <w:b w:val="0"/>
          <w:i w:val="0"/>
        </w:rPr>
      </w:r>
      <w:r>
        <w:rPr>
          <w:b/>
          <w:i w:val="0"/>
        </w:rPr>
        <w:t>10 bits son 1.024 niveles</w:t>
      </w:r>
      <w:r>
        <w:rPr>
          <w:b w:val="0"/>
          <w:i w:val="0"/>
        </w:rPr>
        <w:t xml:space="preserve">, y </w:t>
      </w:r>
      <w:r>
        <w:rPr>
          <w:b/>
          <w:i w:val="0"/>
        </w:rPr>
        <w:t>es lo que exige el alto rango dinámico</w:t>
      </w:r>
      <w:r>
        <w:rPr>
          <w:b w:val="0"/>
          <w:i w:val="0"/>
        </w:rPr>
        <w:t xml:space="preserve"> para que no se vean</w:t>
      </w:r>
      <w:r>
        <w:t xml:space="preserve"> </w:t>
      </w:r>
      <w:r>
        <w:rPr>
          <w:b w:val="0"/>
          <w:i w:val="0"/>
        </w:rPr>
        <w:t>franjas en un degradado.</w:t>
      </w:r>
    </w:p>
    <w:p>
      <w:pPr>
        <w:pStyle w:val="Heading2"/>
      </w:pPr>
      <w:r>
        <w:rPr>
          <w:b w:val="0"/>
          <w:i w:val="0"/>
        </w:rPr>
        <w:t>El rango dinámico</w:t>
      </w:r>
    </w:p>
    <w:p>
      <w:pPr>
        <w:pStyle w:val="ListBullet"/>
      </w:pPr>
      <w:r>
        <w:rPr>
          <w:b w:val="0"/>
          <w:i w:val="0"/>
        </w:rPr>
      </w:r>
      <w:r>
        <w:rPr>
          <w:b/>
          <w:i w:val="0"/>
        </w:rPr>
        <w:t>PREGUNTA 65</w:t>
      </w:r>
      <w:r>
        <w:rPr>
          <w:b w:val="0"/>
          <w:i w:val="0"/>
        </w:rPr>
        <w:t xml:space="preserve"> · </w:t>
      </w:r>
      <w:r>
        <w:rPr>
          <w:rStyle w:val="Código"/>
          <w:b w:val="0"/>
          <w:i w:val="0"/>
        </w:rPr>
        <w:t>[of]</w:t>
      </w:r>
      <w:r>
        <w:rPr>
          <w:b w:val="0"/>
          <w:i w:val="0"/>
        </w:rPr>
        <w:t xml:space="preserve"> · </w:t>
      </w:r>
      <w:r>
        <w:rPr>
          <w:b/>
          <w:i w:val="0"/>
        </w:rPr>
        <w:t>Es la CAPACIDAD DE LA IMAGEN MUESTREADA DE REPRESENTAR CORRECTAMENTE EL</w:t>
      </w:r>
      <w:r>
        <w:t xml:space="preserve"> </w:t>
      </w:r>
      <w:r>
        <w:rPr>
          <w:b/>
          <w:i w:val="0"/>
        </w:rPr>
        <w:t>CONTRASTE, LAS ALTAS LUCES Y LAS SOMBRAS PROFUNDAS.</w:t>
      </w:r>
      <w:r>
        <w:rPr>
          <w:b w:val="0"/>
          <w:i w:val="0"/>
        </w:rPr>
      </w:r>
    </w:p>
    <w:p>
      <w:pPr>
        <w:pStyle w:val="ListBullet"/>
      </w:pPr>
      <w:r>
        <w:rPr>
          <w:b w:val="0"/>
          <w:i w:val="0"/>
        </w:rPr>
      </w:r>
      <w:r>
        <w:rPr>
          <w:b/>
          <w:i w:val="0"/>
        </w:rPr>
        <w:t>LA DISTINCIÓN QUE LA PREGUNTA MIDE</w:t>
      </w:r>
      <w:r>
        <w:rPr>
          <w:b w:val="0"/>
          <w:i w:val="0"/>
        </w:rPr>
        <w:t xml:space="preserve">: </w:t>
      </w:r>
      <w:r>
        <w:rPr>
          <w:b/>
          <w:i w:val="0"/>
        </w:rPr>
        <w:t>el rango lo determina EL SENSOR; la profundidad de bits</w:t>
      </w:r>
      <w:r>
        <w:t xml:space="preserve"> </w:t>
      </w:r>
      <w:r>
        <w:rPr>
          <w:b/>
          <w:i w:val="0"/>
        </w:rPr>
        <w:t>determina si ese rango se puede CODIFICAR sin escalones.</w:t>
      </w:r>
      <w:r>
        <w:rPr>
          <w:b w:val="0"/>
          <w:i w:val="0"/>
        </w:rPr>
        <w:t xml:space="preserve"> </w:t>
      </w:r>
      <w:r>
        <w:rPr>
          <w:b/>
          <w:i w:val="0"/>
        </w:rPr>
        <w:t>Los dos hacen falta y no son lo mismo.</w:t>
      </w:r>
      <w:r>
        <w:rPr>
          <w:b w:val="0"/>
          <w:i w:val="0"/>
        </w:rPr>
      </w:r>
    </w:p>
    <w:p>
      <w:pPr>
        <w:pStyle w:val="ListBullet"/>
      </w:pPr>
      <w:r>
        <w:rPr>
          <w:b w:val="0"/>
          <w:i w:val="0"/>
        </w:rPr>
      </w:r>
      <w:r>
        <w:rPr>
          <w:b/>
          <w:i w:val="0"/>
        </w:rPr>
        <w:t>LA OPCIÓN d) —«el INCREMENTO del contraste»— es la trampa</w:t>
      </w:r>
      <w:r>
        <w:rPr>
          <w:b w:val="0"/>
          <w:i w:val="0"/>
        </w:rPr>
        <w:t xml:space="preserve">: </w:t>
      </w:r>
      <w:r>
        <w:rPr>
          <w:b/>
          <w:i w:val="0"/>
        </w:rPr>
        <w:t>el rango dinámico es una capacidad,</w:t>
      </w:r>
      <w:r>
        <w:t xml:space="preserve"> </w:t>
      </w:r>
      <w:r>
        <w:rPr>
          <w:b/>
          <w:i w:val="0"/>
        </w:rPr>
        <w:t>no un aumento.</w:t>
      </w:r>
      <w:r>
        <w:rPr>
          <w:b w:val="0"/>
          <w:i w:val="0"/>
        </w:rPr>
      </w:r>
    </w:p>
    <w:p>
      <w:pPr>
        <w:pStyle w:val="Heading2"/>
      </w:pPr>
      <w:r>
        <w:rPr>
          <w:b w:val="0"/>
          <w:i w:val="0"/>
        </w:rPr>
        <w:t>El nit: una unidad LEGAL</w:t>
      </w:r>
    </w:p>
    <w:p>
      <w:pPr>
        <w:pStyle w:val="ListBullet"/>
      </w:pPr>
      <w:r>
        <w:rPr>
          <w:b w:val="0"/>
          <w:i w:val="0"/>
        </w:rPr>
      </w:r>
      <w:r>
        <w:rPr>
          <w:b/>
          <w:i w:val="0"/>
        </w:rPr>
        <w:t>PREGUNTA 55</w:t>
      </w:r>
      <w:r>
        <w:rPr>
          <w:b w:val="0"/>
          <w:i w:val="0"/>
        </w:rPr>
        <w:t xml:space="preserve"> · </w:t>
      </w:r>
      <w:r>
        <w:rPr>
          <w:rStyle w:val="Código"/>
          <w:b w:val="0"/>
          <w:i w:val="0"/>
        </w:rPr>
        <w:t>[BOE]</w:t>
      </w:r>
      <w:r>
        <w:rPr>
          <w:b w:val="0"/>
          <w:i w:val="0"/>
        </w:rPr>
        <w:t xml:space="preserve"> · </w:t>
      </w:r>
      <w:r>
        <w:rPr>
          <w:b/>
          <w:i w:val="0"/>
        </w:rPr>
        <w:t xml:space="preserve">Un </w:t>
      </w:r>
      <w:r>
        <w:rPr>
          <w:b/>
          <w:i/>
        </w:rPr>
        <w:t>nit</w:t>
      </w:r>
      <w:r>
        <w:rPr>
          <w:b/>
          <w:i w:val="0"/>
        </w:rPr>
        <w:t xml:space="preserve"> equivale a UNA CANDELA POR METRO CUADRADO.</w:t>
      </w:r>
      <w:r>
        <w:rPr>
          <w:b w:val="0"/>
          <w:i w:val="0"/>
        </w:rPr>
      </w:r>
    </w:p>
    <w:p>
      <w:pPr>
        <w:pStyle w:val="ListBullet"/>
      </w:pPr>
      <w:r>
        <w:rPr>
          <w:b w:val="0"/>
          <w:i w:val="0"/>
        </w:rPr>
      </w:r>
      <w:r>
        <w:rPr>
          <w:b/>
          <w:i w:val="0"/>
        </w:rPr>
        <w:t>Y ESTO NO ES CONVENCIÓN DE SECTOR: ESTÁ EN EL BOE.</w:t>
      </w:r>
      <w:r>
        <w:rPr>
          <w:b w:val="0"/>
          <w:i w:val="0"/>
        </w:rPr>
        <w:t xml:space="preserve"> </w:t>
      </w:r>
      <w:r>
        <w:rPr>
          <w:b/>
          <w:i w:val="0"/>
        </w:rPr>
        <w:t>El Real Decreto 2032/2009 de unidades legales</w:t>
      </w:r>
      <w:r>
        <w:t xml:space="preserve"> </w:t>
      </w:r>
      <w:r>
        <w:rPr>
          <w:b/>
          <w:i w:val="0"/>
        </w:rPr>
        <w:t>de medida recoge la fila «luminancia · Lv · candela por metro cuadrado · cd/m2».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Candela</w:t>
            </w:r>
            <w:r>
              <w:rPr>
                <w:b w:val="0"/>
                <w:i w:val="0"/>
              </w:rPr>
            </w:r>
          </w:p>
        </w:tc>
        <w:tc>
          <w:tcPr>
            <w:tcW w:type="dxa" w:w="4706"/>
          </w:tcPr>
          <w:p>
            <w:pPr>
              <w:pStyle w:val="Tabla"/>
            </w:pPr>
            <w:r/>
            <w:r>
              <w:rPr>
                <w:b w:val="0"/>
                <w:i w:val="0"/>
              </w:rPr>
            </w:r>
            <w:r>
              <w:rPr>
                <w:b/>
                <w:i w:val="0"/>
              </w:rPr>
              <w:t>Intensidad luminosa en una dirección dada</w:t>
            </w:r>
            <w:r>
              <w:rPr>
                <w:b w:val="0"/>
                <w:i w:val="0"/>
              </w:rPr>
            </w:r>
          </w:p>
        </w:tc>
      </w:tr>
      <w:tr>
        <w:tc>
          <w:tcPr>
            <w:tcW w:type="dxa" w:w="4706"/>
          </w:tcPr>
          <w:p>
            <w:pPr>
              <w:pStyle w:val="Tabla"/>
            </w:pPr>
            <w:r/>
            <w:r>
              <w:rPr>
                <w:b w:val="0"/>
                <w:i w:val="0"/>
              </w:rPr>
            </w:r>
            <w:r>
              <w:rPr>
                <w:b/>
                <w:i w:val="0"/>
              </w:rPr>
              <w:t>Lumen</w:t>
            </w:r>
            <w:r>
              <w:rPr>
                <w:b w:val="0"/>
                <w:i w:val="0"/>
              </w:rPr>
            </w:r>
          </w:p>
        </w:tc>
        <w:tc>
          <w:tcPr>
            <w:tcW w:type="dxa" w:w="4706"/>
          </w:tcPr>
          <w:p>
            <w:pPr>
              <w:pStyle w:val="Tabla"/>
            </w:pPr>
            <w:r/>
            <w:r>
              <w:rPr>
                <w:b w:val="0"/>
                <w:i w:val="0"/>
              </w:rPr>
            </w:r>
            <w:r>
              <w:rPr>
                <w:b/>
                <w:i w:val="0"/>
              </w:rPr>
              <w:t>Flujo luminoso total</w:t>
            </w:r>
            <w:r>
              <w:rPr>
                <w:b w:val="0"/>
                <w:i w:val="0"/>
              </w:rPr>
            </w:r>
          </w:p>
        </w:tc>
      </w:tr>
      <w:tr>
        <w:tc>
          <w:tcPr>
            <w:tcW w:type="dxa" w:w="4706"/>
          </w:tcPr>
          <w:p>
            <w:pPr>
              <w:pStyle w:val="Tabla"/>
            </w:pPr>
            <w:r/>
            <w:r>
              <w:rPr>
                <w:b w:val="0"/>
                <w:i w:val="0"/>
              </w:rPr>
            </w:r>
            <w:r>
              <w:rPr>
                <w:b/>
                <w:i w:val="0"/>
              </w:rPr>
              <w:t>Lux</w:t>
            </w:r>
            <w:r>
              <w:rPr>
                <w:b w:val="0"/>
                <w:i w:val="0"/>
              </w:rPr>
            </w:r>
          </w:p>
        </w:tc>
        <w:tc>
          <w:tcPr>
            <w:tcW w:type="dxa" w:w="4706"/>
          </w:tcPr>
          <w:p>
            <w:pPr>
              <w:pStyle w:val="Tabla"/>
            </w:pPr>
            <w:r/>
            <w:r>
              <w:rPr>
                <w:b w:val="0"/>
                <w:i w:val="0"/>
              </w:rPr>
            </w:r>
            <w:r>
              <w:rPr>
                <w:b/>
                <w:i w:val="0"/>
              </w:rPr>
              <w:t>Iluminancia</w:t>
            </w:r>
            <w:r>
              <w:rPr>
                <w:b w:val="0"/>
                <w:i w:val="0"/>
              </w:rPr>
              <w:t>: lo que LLEGA a una superficie</w:t>
            </w:r>
          </w:p>
        </w:tc>
      </w:tr>
      <w:tr>
        <w:tc>
          <w:tcPr>
            <w:tcW w:type="dxa" w:w="4706"/>
          </w:tcPr>
          <w:p>
            <w:pPr>
              <w:pStyle w:val="Tabla"/>
            </w:pPr>
            <w:r/>
            <w:r>
              <w:rPr>
                <w:b w:val="0"/>
                <w:i w:val="0"/>
              </w:rPr>
            </w:r>
            <w:r>
              <w:rPr>
                <w:b/>
                <w:i/>
              </w:rPr>
              <w:t>Nit</w:t>
            </w:r>
            <w:r>
              <w:rPr>
                <w:b/>
                <w:i w:val="0"/>
              </w:rPr>
              <w:t xml:space="preserve"> = cd/m²</w:t>
            </w:r>
            <w:r>
              <w:rPr>
                <w:b w:val="0"/>
                <w:i w:val="0"/>
              </w:rPr>
            </w:r>
          </w:p>
        </w:tc>
        <w:tc>
          <w:tcPr>
            <w:tcW w:type="dxa" w:w="4706"/>
          </w:tcPr>
          <w:p>
            <w:pPr>
              <w:pStyle w:val="Tabla"/>
            </w:pPr>
            <w:r/>
            <w:r>
              <w:rPr>
                <w:b w:val="0"/>
                <w:i w:val="0"/>
              </w:rPr>
            </w:r>
            <w:r>
              <w:rPr>
                <w:b/>
                <w:i w:val="0"/>
              </w:rPr>
              <w:t>Luminancia</w:t>
            </w:r>
            <w:r>
              <w:rPr>
                <w:b w:val="0"/>
                <w:i w:val="0"/>
              </w:rPr>
              <w:t>: lo que SALE de una superficie</w:t>
            </w:r>
          </w:p>
        </w:tc>
      </w:tr>
    </w:tbl>
    <w:p>
      <w:pPr/>
    </w:p>
    <w:p>
      <w:pPr>
        <w:pStyle w:val="ListBullet"/>
      </w:pPr>
      <w:r>
        <w:rPr>
          <w:b w:val="0"/>
          <w:i w:val="0"/>
        </w:rPr>
      </w:r>
      <w:r>
        <w:rPr>
          <w:b/>
          <w:i w:val="0"/>
        </w:rPr>
        <w:t>LAS TRES FALSAS CAMBIAN EL DENOMINADOR</w:t>
      </w:r>
      <w:r>
        <w:rPr>
          <w:b w:val="0"/>
          <w:i w:val="0"/>
        </w:rPr>
        <w:t xml:space="preserve"> —milímetro, centímetro, decímetro—: </w:t>
      </w:r>
      <w:r>
        <w:rPr>
          <w:b/>
          <w:i w:val="0"/>
        </w:rPr>
        <w:t>el real decreto lo</w:t>
      </w:r>
      <w:r>
        <w:t xml:space="preserve"> </w:t>
      </w:r>
      <w:r>
        <w:rPr>
          <w:b/>
          <w:i w:val="0"/>
        </w:rPr>
        <w:t>zanja: es el METRO cuadrado.</w:t>
      </w:r>
      <w:r>
        <w:rPr>
          <w:b w:val="0"/>
          <w:i w:val="0"/>
        </w:rPr>
      </w:r>
    </w:p>
    <w:p>
      <w:pPr>
        <w:pStyle w:val="ListBullet"/>
      </w:pPr>
      <w:r>
        <w:rPr>
          <w:b w:val="0"/>
          <w:i w:val="0"/>
        </w:rPr>
      </w:r>
      <w:r>
        <w:rPr>
          <w:b/>
          <w:i w:val="0"/>
        </w:rPr>
        <w:t>ÓRDENES DE MAGNITUD</w:t>
      </w:r>
      <w:r>
        <w:rPr>
          <w:b w:val="0"/>
          <w:i w:val="0"/>
        </w:rPr>
        <w:t xml:space="preserve"> </w:t>
      </w:r>
      <w:r>
        <w:rPr>
          <w:rStyle w:val="Código"/>
          <w:b w:val="0"/>
          <w:i w:val="0"/>
        </w:rPr>
        <w:t>[UIT]</w:t>
      </w:r>
      <w:r>
        <w:rPr>
          <w:b w:val="0"/>
          <w:i w:val="0"/>
        </w:rPr>
        <w:t xml:space="preserve">: </w:t>
      </w:r>
      <w:r>
        <w:rPr>
          <w:b/>
          <w:i w:val="0"/>
        </w:rPr>
        <w:t>monitor estándar, unos 100 nits</w:t>
      </w:r>
      <w:r>
        <w:rPr>
          <w:b w:val="0"/>
          <w:i w:val="0"/>
        </w:rPr>
        <w:t xml:space="preserve"> · </w:t>
      </w:r>
      <w:r>
        <w:rPr>
          <w:b/>
          <w:i w:val="0"/>
        </w:rPr>
        <w:t>monitor de referencia de alto</w:t>
      </w:r>
      <w:r>
        <w:t xml:space="preserve"> </w:t>
      </w:r>
      <w:r>
        <w:rPr>
          <w:b/>
          <w:i w:val="0"/>
        </w:rPr>
        <w:t>rango dinámico, 1.000 cd/m² o más de pico y negro de 0,005 o menos.</w:t>
      </w:r>
      <w:r>
        <w:rPr>
          <w:b w:val="0"/>
          <w:i w:val="0"/>
        </w:rPr>
      </w:r>
    </w:p>
    <w:p>
      <w:pPr>
        <w:pStyle w:val="Heading2"/>
      </w:pPr>
      <w:r>
        <w:rPr>
          <w:b w:val="0"/>
          <w:i w:val="0"/>
        </w:rPr>
        <w:t>Los grados de monitor</w:t>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El monitor de grado 1 es prioritario EN EL PUESTO DE CCU.</w:t>
      </w:r>
      <w:r>
        <w:rPr>
          <w:b w:val="0"/>
          <w:i w:val="0"/>
        </w:rPr>
      </w:r>
    </w:p>
    <w:p>
      <w:pPr>
        <w:pStyle w:val="ListBullet"/>
      </w:pPr>
      <w:r>
        <w:rPr>
          <w:b w:val="0"/>
          <w:i w:val="0"/>
        </w:rPr>
      </w:r>
      <w:r>
        <w:rPr>
          <w:b/>
          <w:i w:val="0"/>
        </w:rPr>
        <w:t>EL RAZONAMIENTO</w:t>
      </w:r>
      <w:r>
        <w:rPr>
          <w:b w:val="0"/>
          <w:i w:val="0"/>
        </w:rPr>
        <w:t xml:space="preserve">: </w:t>
      </w:r>
      <w:r>
        <w:rPr>
          <w:b/>
          <w:i w:val="0"/>
        </w:rPr>
        <w:t>quien decide nivel de negro, diafragma y color de una cámara necesita EL ÚNICO</w:t>
      </w:r>
      <w:r>
        <w:t xml:space="preserve"> </w:t>
      </w:r>
      <w:r>
        <w:rPr>
          <w:b/>
          <w:i w:val="0"/>
        </w:rPr>
        <w:t>MONITOR DEL CONTROL QUE NO MIENTE.</w:t>
      </w:r>
      <w:r>
        <w:rPr>
          <w:b w:val="0"/>
          <w:i w:val="0"/>
        </w:rPr>
        <w:t xml:space="preserve"> </w:t>
      </w:r>
      <w:r>
        <w:rPr>
          <w:b/>
          <w:i w:val="0"/>
        </w:rPr>
        <w:t>El realizador mira contenido; el control de imagen mira</w:t>
      </w:r>
      <w:r>
        <w:t xml:space="preserve"> </w:t>
      </w:r>
      <w:r>
        <w:rPr>
          <w:b/>
          <w:i w:val="0"/>
        </w:rPr>
        <w:t>fidelidad.</w:t>
      </w:r>
      <w:r>
        <w:rPr>
          <w:b w:val="0"/>
          <w:i w:val="0"/>
        </w:rPr>
      </w:r>
    </w:p>
    <w:p>
      <w:pPr>
        <w:pStyle w:val="ListBullet"/>
      </w:pPr>
      <w:r>
        <w:rPr>
          <w:b w:val="0"/>
          <w:i w:val="0"/>
        </w:rPr>
      </w:r>
      <w:r>
        <w:rPr>
          <w:b/>
          <w:i w:val="0"/>
        </w:rPr>
        <w:t>LOS GRADOS SON CONVENCIÓN DE LA INDUSTRIA, no norma legal</w:t>
      </w:r>
      <w:r>
        <w:rPr>
          <w:b w:val="0"/>
          <w:i w:val="0"/>
        </w:rPr>
        <w:t xml:space="preserve">: </w:t>
      </w:r>
      <w:r>
        <w:rPr>
          <w:b/>
          <w:i w:val="0"/>
        </w:rPr>
        <w:t>grado 1 = referencia</w:t>
      </w:r>
      <w:r>
        <w:rPr>
          <w:b w:val="0"/>
          <w:i w:val="0"/>
        </w:rPr>
        <w:t xml:space="preserve"> · </w:t>
      </w:r>
      <w:r>
        <w:rPr>
          <w:b/>
          <w:i w:val="0"/>
        </w:rPr>
        <w:t>grado 2 =</w:t>
      </w:r>
      <w:r>
        <w:t xml:space="preserve"> </w:t>
      </w:r>
      <w:r>
        <w:rPr>
          <w:b/>
          <w:i w:val="0"/>
        </w:rPr>
        <w:t>monitorización de calidad</w:t>
      </w:r>
      <w:r>
        <w:rPr>
          <w:b w:val="0"/>
          <w:i w:val="0"/>
        </w:rPr>
        <w:t xml:space="preserve"> · </w:t>
      </w:r>
      <w:r>
        <w:rPr>
          <w:b/>
          <w:i w:val="0"/>
        </w:rPr>
        <w:t>grado 3 = comprobación de existencia de señal.</w:t>
      </w:r>
      <w:r>
        <w:rPr>
          <w:b w:val="0"/>
          <w:i w:val="0"/>
        </w:rPr>
      </w:r>
    </w:p>
    <w:p>
      <w:pPr>
        <w:pStyle w:val="Heading2"/>
      </w:pPr>
      <w:r>
        <w:rPr>
          <w:b w:val="0"/>
          <w:i w:val="0"/>
        </w:rPr>
        <w:t>La percepción</w:t>
      </w:r>
    </w:p>
    <w:p>
      <w:pPr>
        <w:pStyle w:val="ListBullet"/>
      </w:pPr>
      <w:r>
        <w:rPr>
          <w:b w:val="0"/>
          <w:i w:val="0"/>
        </w:rPr>
      </w:r>
      <w:r>
        <w:rPr>
          <w:b/>
          <w:i w:val="0"/>
        </w:rPr>
        <w:t>PREGUNTA 111</w:t>
      </w:r>
      <w:r>
        <w:rPr>
          <w:b w:val="0"/>
          <w:i w:val="0"/>
        </w:rPr>
        <w:t xml:space="preserve"> · </w:t>
      </w:r>
      <w:r>
        <w:rPr>
          <w:rStyle w:val="Código"/>
          <w:b w:val="0"/>
          <w:i w:val="0"/>
        </w:rPr>
        <w:t>[of]</w:t>
      </w:r>
      <w:r>
        <w:rPr>
          <w:b w:val="0"/>
          <w:i w:val="0"/>
        </w:rPr>
        <w:t xml:space="preserve"> · </w:t>
      </w:r>
      <w:r>
        <w:rPr>
          <w:b/>
          <w:i w:val="0"/>
        </w:rPr>
        <w:t>Las CONSTANTES PERCEPTIVAS son MECANISMOS PSÍQUICOS gracias a los cuales</w:t>
      </w:r>
      <w:r>
        <w:t xml:space="preserve"> </w:t>
      </w:r>
      <w:r>
        <w:rPr>
          <w:b/>
          <w:i w:val="0"/>
        </w:rPr>
        <w:t>el mundo exterior tridimensional permanece ESTABLE para nuestro sistema perceptivo.</w:t>
      </w:r>
      <w:r>
        <w:rPr>
          <w:b w:val="0"/>
          <w:i w:val="0"/>
        </w:rPr>
      </w:r>
    </w:p>
    <w:p>
      <w:pPr>
        <w:pStyle w:val="ListBullet"/>
      </w:pPr>
      <w:r>
        <w:rPr>
          <w:b w:val="0"/>
          <w:i w:val="0"/>
        </w:rPr>
      </w:r>
      <w:r>
        <w:rPr>
          <w:b/>
          <w:i w:val="0"/>
        </w:rPr>
        <w:t>LA PALABRA QUE DECIDE ES «ESTABLE»</w:t>
      </w:r>
      <w:r>
        <w:rPr>
          <w:b w:val="0"/>
          <w:i w:val="0"/>
        </w:rPr>
        <w:t xml:space="preserve">: </w:t>
      </w:r>
      <w:r>
        <w:rPr>
          <w:b/>
          <w:i w:val="0"/>
        </w:rPr>
        <w:t>una mesa sigue siendo rectangular aunque la veamos en</w:t>
      </w:r>
      <w:r>
        <w:t xml:space="preserve"> </w:t>
      </w:r>
      <w:r>
        <w:rPr>
          <w:b/>
          <w:i w:val="0"/>
        </w:rPr>
        <w:t>escorzo, y blanca aunque la luz sea naranja.</w:t>
      </w:r>
      <w:r>
        <w:rPr>
          <w:b w:val="0"/>
          <w:i w:val="0"/>
        </w:rPr>
        <w:t xml:space="preserve"> </w:t>
      </w:r>
      <w:r>
        <w:rPr>
          <w:b/>
          <w:i w:val="0"/>
        </w:rPr>
        <w:t>Las opciones falsas describen constancias CONCRETAS</w:t>
      </w:r>
      <w:r>
        <w:t xml:space="preserve"> </w:t>
      </w:r>
      <w:r>
        <w:rPr>
          <w:b/>
          <w:i w:val="0"/>
        </w:rPr>
        <w:t>—la de color— o fenómenos distintos —el movimiento aparente—: son ejemplos, no la definición.</w:t>
      </w:r>
      <w:r>
        <w:rPr>
          <w:b w:val="0"/>
          <w:i w:val="0"/>
        </w:rPr>
      </w:r>
    </w:p>
    <w:p>
      <w:pPr>
        <w:pStyle w:val="ListBullet"/>
      </w:pPr>
      <w:r>
        <w:rPr>
          <w:b w:val="0"/>
          <w:i w:val="0"/>
        </w:rPr>
      </w:r>
      <w:r>
        <w:rPr>
          <w:b/>
          <w:i w:val="0"/>
        </w:rPr>
        <w:t>PREGUNTA 37</w:t>
      </w:r>
      <w:r>
        <w:rPr>
          <w:b w:val="0"/>
          <w:i w:val="0"/>
        </w:rPr>
        <w:t xml:space="preserve"> · ⚠ </w:t>
      </w:r>
      <w:r>
        <w:rPr>
          <w:rStyle w:val="Código"/>
          <w:b w:val="0"/>
          <w:i w:val="0"/>
        </w:rPr>
        <w:t>[plan]</w:t>
      </w:r>
      <w:r>
        <w:rPr>
          <w:b w:val="0"/>
          <w:i w:val="0"/>
        </w:rPr>
        <w:t xml:space="preserve"> · </w:t>
      </w:r>
      <w:r>
        <w:rPr>
          <w:b/>
          <w:i w:val="0"/>
        </w:rPr>
        <w:t>La sensación de relieve AUMENTA CON LA DISTANCIA.</w:t>
      </w:r>
      <w:r>
        <w:rPr>
          <w:b w:val="0"/>
          <w:i w:val="0"/>
        </w:rPr>
      </w:r>
    </w:p>
    <w:p>
      <w:pPr>
        <w:pStyle w:val="ListBullet"/>
      </w:pPr>
      <w:r>
        <w:rPr>
          <w:b w:val="0"/>
          <w:i w:val="0"/>
        </w:rPr>
      </w:r>
      <w:r>
        <w:rPr>
          <w:b/>
          <w:i w:val="0"/>
        </w:rPr>
        <w:t>POR QUÉ SE DECLARA DISCUTIBLE</w:t>
      </w:r>
      <w:r>
        <w:rPr>
          <w:b w:val="0"/>
          <w:i w:val="0"/>
        </w:rPr>
        <w:t xml:space="preserve">: </w:t>
      </w:r>
      <w:r>
        <w:rPr>
          <w:b/>
          <w:i w:val="0"/>
        </w:rPr>
        <w:t>la estereoscopia DESAPARECE con la distancia</w:t>
      </w:r>
      <w:r>
        <w:rPr>
          <w:b w:val="0"/>
          <w:i w:val="0"/>
        </w:rPr>
        <w:t>, así que en visión</w:t>
      </w:r>
      <w:r>
        <w:t xml:space="preserve"> </w:t>
      </w:r>
      <w:r>
        <w:rPr>
          <w:b w:val="0"/>
          <w:i w:val="0"/>
        </w:rPr>
        <w:t xml:space="preserve">directa cabe sostener lo contrario. </w:t>
      </w:r>
      <w:r>
        <w:rPr>
          <w:b/>
          <w:i w:val="0"/>
        </w:rPr>
        <w:t>Lo que hace defendible la respuesta es que en una IMAGEN PLANA</w:t>
      </w:r>
      <w:r>
        <w:t xml:space="preserve"> </w:t>
      </w:r>
      <w:r>
        <w:rPr>
          <w:b/>
          <w:i w:val="0"/>
        </w:rPr>
        <w:t>el relieve descansa en los indicios monoculares</w:t>
      </w:r>
      <w:r>
        <w:rPr>
          <w:b w:val="0"/>
          <w:i w:val="0"/>
        </w:rPr>
        <w:t xml:space="preserve"> —perspectiva, superposición, tamaño relativo,</w:t>
      </w:r>
      <w:r>
        <w:t xml:space="preserve"> </w:t>
      </w:r>
      <w:r>
        <w:rPr>
          <w:b w:val="0"/>
          <w:i w:val="0"/>
        </w:rPr>
        <w:t xml:space="preserve">gradiente de textura—, </w:t>
      </w:r>
      <w:r>
        <w:rPr>
          <w:b/>
          <w:i w:val="0"/>
        </w:rPr>
        <w:t>y ésos son más abundantes cuanta más profundidad tiene la escena.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De qué depende la profundidad de color</w:t>
            </w:r>
          </w:p>
        </w:tc>
        <w:tc>
          <w:tcPr>
            <w:tcW w:type="dxa" w:w="3137"/>
          </w:tcPr>
          <w:p>
            <w:pPr>
              <w:pStyle w:val="Tabla"/>
            </w:pPr>
            <w:r/>
            <w:r>
              <w:rPr>
                <w:b w:val="0"/>
                <w:i w:val="0"/>
              </w:rPr>
              <w:t>a) Del número de bits por color ✔</w:t>
            </w:r>
          </w:p>
        </w:tc>
      </w:tr>
      <w:tr>
        <w:tc>
          <w:tcPr>
            <w:tcW w:type="dxa" w:w="3137"/>
          </w:tcPr>
          <w:p>
            <w:pPr>
              <w:pStyle w:val="Tabla"/>
            </w:pPr>
            <w:r/>
            <w:r>
              <w:rPr>
                <w:b w:val="0"/>
                <w:i w:val="0"/>
              </w:rPr>
              <w:t>9</w:t>
            </w:r>
          </w:p>
        </w:tc>
        <w:tc>
          <w:tcPr>
            <w:tcW w:type="dxa" w:w="3137"/>
          </w:tcPr>
          <w:p>
            <w:pPr>
              <w:pStyle w:val="Tabla"/>
            </w:pPr>
            <w:r/>
            <w:r>
              <w:rPr>
                <w:b w:val="0"/>
                <w:i w:val="0"/>
              </w:rPr>
              <w:t>En qué puesto es prioritario un monitor de grado 1</w:t>
            </w:r>
          </w:p>
        </w:tc>
        <w:tc>
          <w:tcPr>
            <w:tcW w:type="dxa" w:w="3137"/>
          </w:tcPr>
          <w:p>
            <w:pPr>
              <w:pStyle w:val="Tabla"/>
            </w:pPr>
            <w:r/>
            <w:r>
              <w:rPr>
                <w:b w:val="0"/>
                <w:i w:val="0"/>
              </w:rPr>
              <w:t>d) En el puesto de CCU ✔</w:t>
            </w:r>
          </w:p>
        </w:tc>
      </w:tr>
      <w:tr>
        <w:tc>
          <w:tcPr>
            <w:tcW w:type="dxa" w:w="3137"/>
          </w:tcPr>
          <w:p>
            <w:pPr>
              <w:pStyle w:val="Tabla"/>
            </w:pPr>
            <w:r/>
            <w:r>
              <w:rPr>
                <w:b w:val="0"/>
                <w:i w:val="0"/>
              </w:rPr>
              <w:t>37</w:t>
            </w:r>
          </w:p>
        </w:tc>
        <w:tc>
          <w:tcPr>
            <w:tcW w:type="dxa" w:w="3137"/>
          </w:tcPr>
          <w:p>
            <w:pPr>
              <w:pStyle w:val="Tabla"/>
            </w:pPr>
            <w:r/>
            <w:r>
              <w:rPr>
                <w:b w:val="0"/>
                <w:i w:val="0"/>
              </w:rPr>
              <w:t>Cómo influye la distancia en la percepción de profundidad</w:t>
            </w:r>
          </w:p>
        </w:tc>
        <w:tc>
          <w:tcPr>
            <w:tcW w:type="dxa" w:w="3137"/>
          </w:tcPr>
          <w:p>
            <w:pPr>
              <w:pStyle w:val="Tabla"/>
            </w:pPr>
            <w:r/>
            <w:r>
              <w:rPr>
                <w:b w:val="0"/>
                <w:i w:val="0"/>
              </w:rPr>
              <w:t>a) El relieve aumenta con la distancia ⚠</w:t>
            </w:r>
          </w:p>
        </w:tc>
      </w:tr>
      <w:tr>
        <w:tc>
          <w:tcPr>
            <w:tcW w:type="dxa" w:w="3137"/>
          </w:tcPr>
          <w:p>
            <w:pPr>
              <w:pStyle w:val="Tabla"/>
            </w:pPr>
            <w:r/>
            <w:r>
              <w:rPr>
                <w:b w:val="0"/>
                <w:i w:val="0"/>
              </w:rPr>
              <w:t>55</w:t>
            </w:r>
          </w:p>
        </w:tc>
        <w:tc>
          <w:tcPr>
            <w:tcW w:type="dxa" w:w="3137"/>
          </w:tcPr>
          <w:p>
            <w:pPr>
              <w:pStyle w:val="Tabla"/>
            </w:pPr>
            <w:r/>
            <w:r>
              <w:rPr>
                <w:b w:val="0"/>
                <w:i w:val="0"/>
              </w:rPr>
              <w:t xml:space="preserve">A qué equivale un </w:t>
            </w:r>
            <w:r>
              <w:rPr>
                <w:b w:val="0"/>
                <w:i/>
              </w:rPr>
              <w:t>nit</w:t>
            </w:r>
          </w:p>
        </w:tc>
        <w:tc>
          <w:tcPr>
            <w:tcW w:type="dxa" w:w="3137"/>
          </w:tcPr>
          <w:p>
            <w:pPr>
              <w:pStyle w:val="Tabla"/>
            </w:pPr>
            <w:r/>
            <w:r>
              <w:rPr>
                <w:b w:val="0"/>
                <w:i w:val="0"/>
              </w:rPr>
              <w:t xml:space="preserve">d) A una candela por metro cuadrado ✔ </w:t>
            </w:r>
            <w:r>
              <w:rPr>
                <w:b/>
                <w:i w:val="0"/>
              </w:rPr>
              <w:t>·</w:t>
            </w:r>
            <w:r>
              <w:rPr>
                <w:b w:val="0"/>
                <w:i w:val="0"/>
              </w:rPr>
              <w:t xml:space="preserve"> en el BOE</w:t>
            </w:r>
          </w:p>
        </w:tc>
      </w:tr>
      <w:tr>
        <w:tc>
          <w:tcPr>
            <w:tcW w:type="dxa" w:w="3137"/>
          </w:tcPr>
          <w:p>
            <w:pPr>
              <w:pStyle w:val="Tabla"/>
            </w:pPr>
            <w:r/>
            <w:r>
              <w:rPr>
                <w:b w:val="0"/>
                <w:i w:val="0"/>
              </w:rPr>
              <w:t>65</w:t>
            </w:r>
          </w:p>
        </w:tc>
        <w:tc>
          <w:tcPr>
            <w:tcW w:type="dxa" w:w="3137"/>
          </w:tcPr>
          <w:p>
            <w:pPr>
              <w:pStyle w:val="Tabla"/>
            </w:pPr>
            <w:r/>
            <w:r>
              <w:rPr>
                <w:b w:val="0"/>
                <w:i w:val="0"/>
              </w:rPr>
              <w:t>Qué es el rango dinámico de una imagen digital</w:t>
            </w:r>
          </w:p>
        </w:tc>
        <w:tc>
          <w:tcPr>
            <w:tcW w:type="dxa" w:w="3137"/>
          </w:tcPr>
          <w:p>
            <w:pPr>
              <w:pStyle w:val="Tabla"/>
            </w:pPr>
            <w:r/>
            <w:r>
              <w:rPr>
                <w:b w:val="0"/>
                <w:i w:val="0"/>
              </w:rPr>
              <w:t>b) Capacidad de representar contraste, altas luces y sombras ✔</w:t>
            </w:r>
          </w:p>
        </w:tc>
      </w:tr>
      <w:tr>
        <w:tc>
          <w:tcPr>
            <w:tcW w:type="dxa" w:w="3137"/>
          </w:tcPr>
          <w:p>
            <w:pPr>
              <w:pStyle w:val="Tabla"/>
            </w:pPr>
            <w:r/>
            <w:r>
              <w:rPr>
                <w:b w:val="0"/>
                <w:i w:val="0"/>
              </w:rPr>
              <w:t>66</w:t>
            </w:r>
          </w:p>
        </w:tc>
        <w:tc>
          <w:tcPr>
            <w:tcW w:type="dxa" w:w="3137"/>
          </w:tcPr>
          <w:p>
            <w:pPr>
              <w:pStyle w:val="Tabla"/>
            </w:pPr>
            <w:r/>
            <w:r>
              <w:rPr>
                <w:b w:val="0"/>
                <w:i w:val="0"/>
              </w:rPr>
              <w:t>Profundidad de color mínima profesional</w:t>
            </w:r>
          </w:p>
        </w:tc>
        <w:tc>
          <w:tcPr>
            <w:tcW w:type="dxa" w:w="3137"/>
          </w:tcPr>
          <w:p>
            <w:pPr>
              <w:pStyle w:val="Tabla"/>
            </w:pPr>
            <w:r/>
            <w:r>
              <w:rPr>
                <w:b w:val="0"/>
                <w:i w:val="0"/>
              </w:rPr>
              <w:t>b) 8 bits ✔</w:t>
            </w:r>
          </w:p>
        </w:tc>
      </w:tr>
      <w:tr>
        <w:tc>
          <w:tcPr>
            <w:tcW w:type="dxa" w:w="3137"/>
          </w:tcPr>
          <w:p>
            <w:pPr>
              <w:pStyle w:val="Tabla"/>
            </w:pPr>
            <w:r/>
            <w:r>
              <w:rPr>
                <w:b w:val="0"/>
                <w:i w:val="0"/>
              </w:rPr>
              <w:t>110</w:t>
            </w:r>
          </w:p>
        </w:tc>
        <w:tc>
          <w:tcPr>
            <w:tcW w:type="dxa" w:w="3137"/>
          </w:tcPr>
          <w:p>
            <w:pPr>
              <w:pStyle w:val="Tabla"/>
            </w:pPr>
            <w:r/>
            <w:r>
              <w:rPr>
                <w:b w:val="0"/>
                <w:i w:val="0"/>
              </w:rPr>
              <w:t>Qué parámetros definen la crominancia</w:t>
            </w:r>
          </w:p>
        </w:tc>
        <w:tc>
          <w:tcPr>
            <w:tcW w:type="dxa" w:w="3137"/>
          </w:tcPr>
          <w:p>
            <w:pPr>
              <w:pStyle w:val="Tabla"/>
            </w:pPr>
            <w:r/>
            <w:r>
              <w:rPr>
                <w:b w:val="0"/>
                <w:i w:val="0"/>
              </w:rPr>
              <w:t>d) Saturación y tono ✔</w:t>
            </w:r>
          </w:p>
        </w:tc>
      </w:tr>
      <w:tr>
        <w:tc>
          <w:tcPr>
            <w:tcW w:type="dxa" w:w="3137"/>
          </w:tcPr>
          <w:p>
            <w:pPr>
              <w:pStyle w:val="Tabla"/>
            </w:pPr>
            <w:r/>
            <w:r>
              <w:rPr>
                <w:b w:val="0"/>
                <w:i w:val="0"/>
              </w:rPr>
              <w:t>111</w:t>
            </w:r>
          </w:p>
        </w:tc>
        <w:tc>
          <w:tcPr>
            <w:tcW w:type="dxa" w:w="3137"/>
          </w:tcPr>
          <w:p>
            <w:pPr>
              <w:pStyle w:val="Tabla"/>
            </w:pPr>
            <w:r/>
            <w:r>
              <w:rPr>
                <w:b w:val="0"/>
                <w:i w:val="0"/>
              </w:rPr>
              <w:t>Qué son las constantes perceptivas</w:t>
            </w:r>
          </w:p>
        </w:tc>
        <w:tc>
          <w:tcPr>
            <w:tcW w:type="dxa" w:w="3137"/>
          </w:tcPr>
          <w:p>
            <w:pPr>
              <w:pStyle w:val="Tabla"/>
            </w:pPr>
            <w:r/>
            <w:r>
              <w:rPr>
                <w:b w:val="0"/>
                <w:i w:val="0"/>
              </w:rPr>
              <w:t>a) Mecanismos psíquicos que mantienen estable el mundo ✔</w:t>
            </w:r>
          </w:p>
        </w:tc>
      </w:tr>
    </w:tbl>
    <w:p>
      <w:pPr/>
    </w:p>
    <w:p>
      <w:pPr/>
      <w:r>
        <w:rPr>
          <w:b w:val="0"/>
          <w:i w:val="0"/>
        </w:rPr>
      </w:r>
      <w:r>
        <w:rPr>
          <w:b/>
          <w:i w:val="0"/>
        </w:rPr>
        <w:t>Las ocho oficiales son correctas y UNA tiene formulación discutible.</w:t>
      </w:r>
      <w:r>
        <w:rPr>
          <w:b w:val="0"/>
          <w:i w:val="0"/>
        </w:rPr>
        <w:t xml:space="preserve"> · </w:t>
      </w:r>
      <w:r>
        <w:rPr>
          <w:b/>
          <w:i w:val="0"/>
        </w:rPr>
        <w:t>Aviso de estudio</w:t>
      </w:r>
      <w:r>
        <w:rPr>
          <w:b w:val="0"/>
          <w:i w:val="0"/>
        </w:rPr>
        <w:t xml:space="preserve">: </w:t>
      </w:r>
      <w:r>
        <w:rPr>
          <w:b/>
          <w:i w:val="0"/>
        </w:rPr>
        <w:t>este</w:t>
      </w:r>
      <w:r>
        <w:t xml:space="preserve"> </w:t>
      </w:r>
      <w:r>
        <w:rPr>
          <w:b/>
          <w:i w:val="0"/>
        </w:rPr>
        <w:t>punto y el 3.2 —el tema 12— son la base técnica de toda la ocupación.</w:t>
      </w:r>
      <w:r>
        <w:rPr>
          <w:b w:val="0"/>
          <w:i w:val="0"/>
        </w:rPr>
        <w:t xml:space="preserve"> </w:t>
      </w:r>
      <w:r>
        <w:rPr>
          <w:b/>
          <w:i w:val="0"/>
        </w:rPr>
        <w:t>Sin ellos, ni el 4.2 ni el</w:t>
      </w:r>
      <w:r>
        <w:t xml:space="preserve"> </w:t>
      </w:r>
      <w:r>
        <w:rPr>
          <w:b/>
          <w:i w:val="0"/>
        </w:rPr>
        <w:t>4.6 se entienden.</w:t>
      </w:r>
      <w:r>
        <w:rPr>
          <w:b w:val="0"/>
          <w:i w:val="0"/>
        </w:rPr>
      </w:r>
    </w:p>
    <w:p>
      <w:r>
        <w:br w:type="page"/>
      </w:r>
    </w:p>
    <w:p>
      <w:pPr>
        <w:pStyle w:val="Rótulo"/>
      </w:pPr>
      <w:r>
        <w:t>Para comprobar si el tema se sostiene</w:t>
      </w:r>
    </w:p>
    <w:p>
      <w:pPr>
        <w:pStyle w:val="Heading1"/>
      </w:pPr>
      <w:r>
        <w:t>Preguntas reales de examen · tema 11</w:t>
      </w:r>
    </w:p>
    <w:p>
      <w:pPr/>
      <w:r>
        <w:rPr>
          <w:i/>
        </w:rPr>
        <w:t>8 preguntas de los cuadernillos de 2024. Las respuestas, al final del volumen.</w:t>
      </w:r>
    </w:p>
    <w:p>
      <w:pPr>
        <w:pStyle w:val="Pregunta"/>
      </w:pPr>
      <w:r>
        <w:rPr>
          <w:rStyle w:val="Númerodepregunta"/>
        </w:rPr>
        <w:t xml:space="preserve">1. </w:t>
      </w:r>
      <w:r>
        <w:rPr>
          <w:b/>
        </w:rPr>
        <w:t>¿En qué puesto es prioritario trabajar con un monitor de grado 1?</w:t>
      </w:r>
    </w:p>
    <w:p>
      <w:pPr>
        <w:pStyle w:val="Opción"/>
      </w:pPr>
      <w:r>
        <w:t>a) En el puesto del realizador, concretamente en el monitor de señal de previo y programa.</w:t>
      </w:r>
    </w:p>
    <w:p>
      <w:pPr>
        <w:pStyle w:val="Opción"/>
      </w:pPr>
      <w:r>
        <w:t>b) En el puesto del realizador, concretamente en el monitor de las señales de todas las cámaras.</w:t>
      </w:r>
    </w:p>
    <w:p>
      <w:pPr>
        <w:pStyle w:val="Opción"/>
      </w:pPr>
      <w:r>
        <w:t>c) En los visores de las cámaras.</w:t>
      </w:r>
    </w:p>
    <w:p>
      <w:pPr>
        <w:pStyle w:val="Opción"/>
      </w:pPr>
      <w:r>
        <w:t>d) En el puesto de CCU.</w:t>
      </w:r>
    </w:p>
    <w:p>
      <w:pPr>
        <w:pStyle w:val="Pregunta"/>
      </w:pPr>
      <w:r>
        <w:rPr>
          <w:rStyle w:val="Númerodepregunta"/>
        </w:rPr>
        <w:t xml:space="preserve">2. </w:t>
      </w:r>
      <w:r>
        <w:rPr>
          <w:b/>
        </w:rPr>
        <w:t>El rango dinámico de una imagen digital es:</w:t>
      </w:r>
    </w:p>
    <w:p>
      <w:pPr>
        <w:pStyle w:val="Opción"/>
      </w:pPr>
      <w:r>
        <w:t>a) La capacidad de la imagen de reproducir el movimiento con mayor precisión, aumentando la tasa de fotogramas por segundo y la frecuencia de muestreo de la imagen.</w:t>
      </w:r>
    </w:p>
    <w:p>
      <w:pPr>
        <w:pStyle w:val="Opción"/>
      </w:pPr>
      <w:r>
        <w:t>b) La capacidad de la imagen muestreada de representar correctamente el contraste, las altas luces y las sombras profundas.</w:t>
      </w:r>
    </w:p>
    <w:p>
      <w:pPr>
        <w:pStyle w:val="Opción"/>
      </w:pPr>
      <w:r>
        <w:t>c) El incremento de la cuantificación espacial y temporal para obtener imágenes de mayor definición.</w:t>
      </w:r>
    </w:p>
    <w:p>
      <w:pPr>
        <w:pStyle w:val="Opción"/>
      </w:pPr>
      <w:r>
        <w:t>d) El incremento del contraste entre las altas luces y las sombras profundas.</w:t>
      </w:r>
    </w:p>
    <w:p>
      <w:pPr>
        <w:pStyle w:val="Pregunta"/>
      </w:pPr>
      <w:r>
        <w:rPr>
          <w:rStyle w:val="Númerodepregunta"/>
        </w:rPr>
        <w:t xml:space="preserve">3. </w:t>
      </w:r>
      <w:r>
        <w:rPr>
          <w:b/>
        </w:rPr>
        <w:t>¿Cuál es la profundidad de color mínima en los equipos profesionales de imagen?</w:t>
      </w:r>
    </w:p>
    <w:p>
      <w:pPr>
        <w:pStyle w:val="Opción"/>
      </w:pPr>
      <w:r>
        <w:t>a) 4 bits.</w:t>
      </w:r>
    </w:p>
    <w:p>
      <w:pPr>
        <w:pStyle w:val="Opción"/>
      </w:pPr>
      <w:r>
        <w:t>b) 8 bits.</w:t>
      </w:r>
    </w:p>
    <w:p>
      <w:pPr>
        <w:pStyle w:val="Opción"/>
      </w:pPr>
      <w:r>
        <w:t>c) 16 bits.</w:t>
      </w:r>
    </w:p>
    <w:p>
      <w:pPr>
        <w:pStyle w:val="Opción"/>
      </w:pPr>
      <w:r>
        <w:t>d) 32 bits.</w:t>
      </w:r>
    </w:p>
    <w:p>
      <w:pPr>
        <w:pStyle w:val="Pregunta"/>
      </w:pPr>
      <w:r>
        <w:rPr>
          <w:rStyle w:val="Númerodepregunta"/>
        </w:rPr>
        <w:t xml:space="preserve">4. </w:t>
      </w:r>
      <w:r>
        <w:rPr>
          <w:b/>
        </w:rPr>
        <w:t>¿Qué son las constantes perceptivas?</w:t>
      </w:r>
    </w:p>
    <w:p>
      <w:pPr>
        <w:pStyle w:val="Opción"/>
      </w:pPr>
      <w:r>
        <w:t>a) Son unos mecanismos psíquicos gracias a los cuales el mundo exterior tridimensional permanece estable para nuestro sistema perceptivo.</w:t>
      </w:r>
    </w:p>
    <w:p>
      <w:pPr>
        <w:pStyle w:val="Opción"/>
      </w:pPr>
      <w:r>
        <w:t>b) Vemos siempre los colores de igual forma, aunque cambie el tipo de luz que ilumina la escena.</w:t>
      </w:r>
    </w:p>
    <w:p>
      <w:pPr>
        <w:pStyle w:val="Opción"/>
      </w:pPr>
      <w:r>
        <w:t>c) Al desplazar el punto de vista la escena se desplaza de forma constante.</w:t>
      </w:r>
    </w:p>
    <w:p>
      <w:pPr>
        <w:pStyle w:val="Opción"/>
      </w:pPr>
      <w:r>
        <w:t>d) Ilusión del movimiento aparente, producida por la contemplación de una sucesión de imágenes a una velocidad determinada.</w:t>
      </w:r>
    </w:p>
    <w:p>
      <w:pPr>
        <w:pStyle w:val="Pregunta"/>
      </w:pPr>
      <w:r>
        <w:rPr>
          <w:rStyle w:val="Númerodepregunta"/>
        </w:rPr>
        <w:t xml:space="preserve">5. </w:t>
      </w:r>
      <w:r>
        <w:rPr>
          <w:b/>
        </w:rPr>
        <w:t>En el contexto de las imágenes digitales, ¿de qué depende la profundidad de color?</w:t>
      </w:r>
    </w:p>
    <w:p>
      <w:pPr>
        <w:pStyle w:val="Opción"/>
      </w:pPr>
      <w:r>
        <w:t>a) Del número de bits utilizados para representar cada color.</w:t>
      </w:r>
    </w:p>
    <w:p>
      <w:pPr>
        <w:pStyle w:val="Opción"/>
      </w:pPr>
      <w:r>
        <w:t>b) De la resolución de la imagen en pixeles por pulgada.</w:t>
      </w:r>
    </w:p>
    <w:p>
      <w:pPr>
        <w:pStyle w:val="Opción"/>
      </w:pPr>
      <w:r>
        <w:t>c) Del tipo de archivo en el que se guarde la imagen.</w:t>
      </w:r>
    </w:p>
    <w:p>
      <w:pPr>
        <w:pStyle w:val="Opción"/>
      </w:pPr>
      <w:r>
        <w:t>d) Del tamaño de los píxeles en la pantalla.</w:t>
      </w:r>
    </w:p>
    <w:p>
      <w:pPr>
        <w:pStyle w:val="Pregunta"/>
      </w:pPr>
      <w:r>
        <w:rPr>
          <w:rStyle w:val="Númerodepregunta"/>
        </w:rPr>
        <w:t xml:space="preserve">6. </w:t>
      </w:r>
      <w:r>
        <w:rPr>
          <w:b/>
        </w:rPr>
        <w:t>¿Cómo influye la distancia en la percepción de profundidad?</w:t>
      </w:r>
    </w:p>
    <w:p>
      <w:pPr>
        <w:pStyle w:val="Opción"/>
      </w:pPr>
      <w:r>
        <w:t>a) La sensación de relieve aumenta con la distancia.</w:t>
      </w:r>
    </w:p>
    <w:p>
      <w:pPr>
        <w:pStyle w:val="Opción"/>
      </w:pPr>
      <w:r>
        <w:t>b) La sensación de relieve disminuye con la distancia.</w:t>
      </w:r>
    </w:p>
    <w:p>
      <w:pPr>
        <w:pStyle w:val="Opción"/>
      </w:pPr>
      <w:r>
        <w:t>c) No influye.</w:t>
      </w:r>
    </w:p>
    <w:p>
      <w:pPr>
        <w:pStyle w:val="Opción"/>
      </w:pPr>
      <w:r>
        <w:t>d) Depende de la óptica que se use.</w:t>
      </w:r>
    </w:p>
    <w:p>
      <w:pPr>
        <w:pStyle w:val="Pregunta"/>
      </w:pPr>
      <w:r>
        <w:rPr>
          <w:rStyle w:val="Númerodepregunta"/>
        </w:rPr>
        <w:t xml:space="preserve">7. </w:t>
      </w:r>
      <w:r>
        <w:rPr>
          <w:b/>
        </w:rPr>
        <w:t>¿A qué equivale un Nit?</w:t>
      </w:r>
    </w:p>
    <w:p>
      <w:pPr>
        <w:pStyle w:val="Opción"/>
      </w:pPr>
      <w:r>
        <w:t>a) A una candela por milímetro cuadrado.</w:t>
      </w:r>
    </w:p>
    <w:p>
      <w:pPr>
        <w:pStyle w:val="Opción"/>
      </w:pPr>
      <w:r>
        <w:t>b) A una candela por centímetro cuadrado.</w:t>
      </w:r>
    </w:p>
    <w:p>
      <w:pPr>
        <w:pStyle w:val="Opción"/>
      </w:pPr>
      <w:r>
        <w:t>c) A una candela por decímetro cuadrado.</w:t>
      </w:r>
    </w:p>
    <w:p>
      <w:pPr>
        <w:pStyle w:val="Opción"/>
      </w:pPr>
      <w:r>
        <w:t>d) A una candela por metro cuadrado.</w:t>
      </w:r>
    </w:p>
    <w:p>
      <w:pPr>
        <w:pStyle w:val="Pregunta"/>
      </w:pPr>
      <w:r>
        <w:rPr>
          <w:rStyle w:val="Númerodepregunta"/>
        </w:rPr>
        <w:t xml:space="preserve">8. </w:t>
      </w:r>
      <w:r>
        <w:rPr>
          <w:b/>
        </w:rPr>
        <w:t>¿Qué parámetros son los que definen la crominancia?</w:t>
      </w:r>
    </w:p>
    <w:p>
      <w:pPr>
        <w:pStyle w:val="Opción"/>
      </w:pPr>
      <w:r>
        <w:t>a) Brillo y tono.</w:t>
      </w:r>
    </w:p>
    <w:p>
      <w:pPr>
        <w:pStyle w:val="Opción"/>
      </w:pPr>
      <w:r>
        <w:t>b) Brillo y saturación.</w:t>
      </w:r>
    </w:p>
    <w:p>
      <w:pPr>
        <w:pStyle w:val="Opción"/>
      </w:pPr>
      <w:r>
        <w:t>c) Saturación y contraste.</w:t>
      </w:r>
    </w:p>
    <w:p>
      <w:pPr>
        <w:pStyle w:val="Opción"/>
      </w:pPr>
      <w:r>
        <w:t>d) Saturación y tono.</w:t>
      </w:r>
    </w:p>
    <w:p>
      <w:r>
        <w:br w:type="page"/>
      </w:r>
    </w:p>
    <w:p>
      <w:pPr>
        <w:pStyle w:val="Rótulo"/>
      </w:pPr>
      <w:r>
        <w:t>Temario específico · Realización Televisión</w:t>
      </w:r>
    </w:p>
    <w:p>
      <w:pPr>
        <w:pStyle w:val="Heading1"/>
      </w:pPr>
      <w:r>
        <w:t>TEMA 12 – Formatos y procesos de registro, captación y reproducción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3.2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cuerpo del tema.</w:t>
            </w:r>
            <w:r>
              <w:rPr>
                <w:b w:val="0"/>
                <w:i w:val="0"/>
              </w:rPr>
              <w:t xml:space="preserve"> Su materia son resoluciones, cadencias, muestreo, compresión, contenedores, código de tiempo y soportes, y </w:t>
            </w:r>
            <w:r>
              <w:rPr>
                <w:b/>
                <w:i w:val="0"/>
              </w:rPr>
              <w:t>va como oficio</w:t>
            </w:r>
            <w:r>
              <w:rPr>
                <w:b w:val="0"/>
                <w:i w:val="0"/>
              </w:rPr>
              <w:t>, salvo dos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se cita en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afirmaciones</w:t>
            </w:r>
            <w:r>
              <w:rPr>
                <w:b w:val="0"/>
                <w:i w:val="0"/>
              </w:rPr>
              <w:t xml:space="preserve">: </w:t>
            </w:r>
            <w:r>
              <w:rPr>
                <w:b/>
                <w:i w:val="0"/>
              </w:rPr>
              <w:t>el conector de la fotografía</w:t>
            </w:r>
            <w:r>
              <w:rPr>
                <w:b w:val="0"/>
                <w:i w:val="0"/>
              </w:rPr>
              <w:t xml:space="preserve">, que depende de una imagen —el tema aporta cómo se reconoce cada familia de conector—, y </w:t>
            </w:r>
            <w:r>
              <w:rPr>
                <w:b/>
                <w:i w:val="0"/>
              </w:rPr>
              <w:t>las cifras de ancho de banda del DVB-T2</w:t>
            </w:r>
            <w:r>
              <w:rPr>
                <w:b w:val="0"/>
                <w:i w:val="0"/>
              </w:rPr>
              <w:t xml:space="preserve">, que </w:t>
            </w:r>
            <w:r>
              <w:rPr>
                <w:b/>
                <w:i w:val="0"/>
              </w:rPr>
              <w:t>el temario no ha podido contrastar en la norma del ETSI</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5.018 palabras</w:t>
            </w:r>
            <w:r>
              <w:rPr>
                <w:b w:val="0"/>
                <w:i w:val="0"/>
              </w:rPr>
            </w:r>
          </w:p>
        </w:tc>
      </w:tr>
    </w:tbl>
    <w:p>
      <w:pPr/>
    </w:p>
    <w:p>
      <w:pPr/>
      <w:r>
        <w:rPr>
          <w:b w:val="0"/>
          <w:i w:val="0"/>
        </w:rPr>
        <w:t>Las siglas de este tema, presentadas de entrada: la ultra alta definición (</w:t>
      </w:r>
      <w:r>
        <w:rPr>
          <w:b/>
          <w:i w:val="0"/>
        </w:rPr>
        <w:t>UHD</w:t>
      </w:r>
      <w:r>
        <w:rPr>
          <w:b w:val="0"/>
          <w:i w:val="0"/>
        </w:rPr>
        <w:t xml:space="preserve"> o </w:t>
      </w:r>
      <w:r>
        <w:rPr>
          <w:b/>
          <w:i w:val="0"/>
        </w:rPr>
        <w:t>UHDV</w:t>
      </w:r>
      <w:r>
        <w:rPr>
          <w:b w:val="0"/>
          <w:i w:val="0"/>
        </w:rPr>
        <w:t>, como la</w:t>
      </w:r>
      <w:r>
        <w:t xml:space="preserve"> </w:t>
      </w:r>
      <w:r>
        <w:rPr>
          <w:b w:val="0"/>
          <w:i w:val="0"/>
        </w:rPr>
        <w:t>escribe un enunciado) y la alta definición (</w:t>
      </w:r>
      <w:r>
        <w:rPr>
          <w:b/>
          <w:i w:val="0"/>
        </w:rPr>
        <w:t>HD</w:t>
      </w:r>
      <w:r>
        <w:rPr>
          <w:b w:val="0"/>
          <w:i w:val="0"/>
        </w:rPr>
        <w:t xml:space="preserve">, y </w:t>
      </w:r>
      <w:r>
        <w:rPr>
          <w:b/>
          <w:i w:val="0"/>
        </w:rPr>
        <w:t>HDTV</w:t>
      </w:r>
      <w:r>
        <w:rPr>
          <w:b w:val="0"/>
          <w:i w:val="0"/>
        </w:rPr>
        <w:t xml:space="preserve"> referida a la televisión); la</w:t>
      </w:r>
      <w:r>
        <w:t xml:space="preserve"> </w:t>
      </w:r>
      <w:r>
        <w:rPr>
          <w:b w:val="0"/>
          <w:i w:val="0"/>
        </w:rPr>
        <w:t>iniciativa de cine digital (</w:t>
      </w:r>
      <w:r>
        <w:rPr>
          <w:b/>
          <w:i w:val="0"/>
        </w:rPr>
        <w:t>DCI</w:t>
      </w:r>
      <w:r>
        <w:rPr>
          <w:b w:val="0"/>
          <w:i w:val="0"/>
        </w:rPr>
        <w:t>), que da nombre al 4K de sala; la línea nacional norteamericana</w:t>
      </w:r>
      <w:r>
        <w:t xml:space="preserve"> </w:t>
      </w:r>
      <w:r>
        <w:rPr>
          <w:b w:val="0"/>
          <w:i w:val="0"/>
        </w:rPr>
        <w:t>(</w:t>
      </w:r>
      <w:r>
        <w:rPr>
          <w:b/>
          <w:i w:val="0"/>
        </w:rPr>
        <w:t>NTSC</w:t>
      </w:r>
      <w:r>
        <w:rPr>
          <w:b w:val="0"/>
          <w:i w:val="0"/>
        </w:rPr>
        <w:t>) y la línea alternada en fase (</w:t>
      </w:r>
      <w:r>
        <w:rPr>
          <w:b/>
          <w:i w:val="0"/>
        </w:rPr>
        <w:t>PAL</w:t>
      </w:r>
      <w:r>
        <w:rPr>
          <w:b w:val="0"/>
          <w:i w:val="0"/>
        </w:rPr>
        <w:t>); los cuadros por segundo (</w:t>
      </w:r>
      <w:r>
        <w:rPr>
          <w:b/>
          <w:i w:val="0"/>
        </w:rPr>
        <w:t>fps</w:t>
      </w:r>
      <w:r>
        <w:rPr>
          <w:b w:val="0"/>
          <w:i w:val="0"/>
        </w:rPr>
        <w:t>); el código de</w:t>
      </w:r>
      <w:r>
        <w:t xml:space="preserve"> </w:t>
      </w:r>
      <w:r>
        <w:rPr>
          <w:b w:val="0"/>
          <w:i w:val="0"/>
        </w:rPr>
        <w:t>tiempo (</w:t>
      </w:r>
      <w:r>
        <w:rPr>
          <w:b/>
          <w:i w:val="0"/>
        </w:rPr>
        <w:t>TC</w:t>
      </w:r>
      <w:r>
        <w:rPr>
          <w:b w:val="0"/>
          <w:i w:val="0"/>
        </w:rPr>
        <w:t>), en su forma longitudinal (</w:t>
      </w:r>
      <w:r>
        <w:rPr>
          <w:b/>
          <w:i w:val="0"/>
        </w:rPr>
        <w:t>LTC</w:t>
      </w:r>
      <w:r>
        <w:rPr>
          <w:b w:val="0"/>
          <w:i w:val="0"/>
        </w:rPr>
        <w:t xml:space="preserve">, </w:t>
      </w:r>
      <w:r>
        <w:rPr>
          <w:b w:val="0"/>
          <w:i/>
        </w:rPr>
        <w:t>longitudinal time code</w:t>
      </w:r>
      <w:r>
        <w:rPr>
          <w:b w:val="0"/>
          <w:i w:val="0"/>
        </w:rPr>
        <w:t>) y en su forma vertical</w:t>
      </w:r>
      <w:r>
        <w:t xml:space="preserve"> </w:t>
      </w:r>
      <w:r>
        <w:rPr>
          <w:b w:val="0"/>
          <w:i w:val="0"/>
        </w:rPr>
        <w:t>(</w:t>
      </w:r>
      <w:r>
        <w:rPr>
          <w:b/>
          <w:i w:val="0"/>
        </w:rPr>
        <w:t>VITC</w:t>
      </w:r>
      <w:r>
        <w:rPr>
          <w:b w:val="0"/>
          <w:i w:val="0"/>
        </w:rPr>
        <w:t>); la transformada discreta del coseno (</w:t>
      </w:r>
      <w:r>
        <w:rPr>
          <w:b/>
          <w:i w:val="0"/>
        </w:rPr>
        <w:t>DCT</w:t>
      </w:r>
      <w:r>
        <w:rPr>
          <w:b w:val="0"/>
          <w:i w:val="0"/>
        </w:rPr>
        <w:t xml:space="preserve">, </w:t>
      </w:r>
      <w:r>
        <w:rPr>
          <w:b w:val="0"/>
          <w:i/>
        </w:rPr>
        <w:t>discrete cosine transform</w:t>
      </w:r>
      <w:r>
        <w:rPr>
          <w:b w:val="0"/>
          <w:i w:val="0"/>
        </w:rPr>
        <w:t>); la</w:t>
      </w:r>
      <w:r>
        <w:t xml:space="preserve"> </w:t>
      </w:r>
      <w:r>
        <w:rPr>
          <w:b w:val="0"/>
          <w:i w:val="0"/>
        </w:rPr>
        <w:t>radiodifusión de vídeo digital terrestre (</w:t>
      </w:r>
      <w:r>
        <w:rPr>
          <w:b/>
          <w:i w:val="0"/>
        </w:rPr>
        <w:t>DVB-T</w:t>
      </w:r>
      <w:r>
        <w:rPr>
          <w:b w:val="0"/>
          <w:i w:val="0"/>
        </w:rPr>
        <w:t>) y su segunda generación (</w:t>
      </w:r>
      <w:r>
        <w:rPr>
          <w:b/>
          <w:i w:val="0"/>
        </w:rPr>
        <w:t>DVB-T2</w:t>
      </w:r>
      <w:r>
        <w:rPr>
          <w:b w:val="0"/>
          <w:i w:val="0"/>
        </w:rPr>
        <w:t>); el formato</w:t>
      </w:r>
      <w:r>
        <w:t xml:space="preserve"> </w:t>
      </w:r>
      <w:r>
        <w:rPr>
          <w:b w:val="0"/>
          <w:i w:val="0"/>
        </w:rPr>
        <w:t>de intercambio de material (</w:t>
      </w:r>
      <w:r>
        <w:rPr>
          <w:b/>
          <w:i w:val="0"/>
        </w:rPr>
        <w:t>MXF</w:t>
      </w:r>
      <w:r>
        <w:rPr>
          <w:b w:val="0"/>
          <w:i w:val="0"/>
        </w:rPr>
        <w:t xml:space="preserve">); los contenedores </w:t>
      </w:r>
      <w:r>
        <w:rPr>
          <w:b/>
          <w:i w:val="0"/>
        </w:rPr>
        <w:t>MP4</w:t>
      </w:r>
      <w:r>
        <w:rPr>
          <w:b w:val="0"/>
          <w:i w:val="0"/>
        </w:rPr>
        <w:t xml:space="preserve">, </w:t>
      </w:r>
      <w:r>
        <w:rPr>
          <w:b/>
          <w:i w:val="0"/>
        </w:rPr>
        <w:t>AVI</w:t>
      </w:r>
      <w:r>
        <w:rPr>
          <w:b w:val="0"/>
          <w:i w:val="0"/>
        </w:rPr>
        <w:t xml:space="preserve">, </w:t>
      </w:r>
      <w:r>
        <w:rPr>
          <w:b/>
          <w:i w:val="0"/>
        </w:rPr>
        <w:t>MOV</w:t>
      </w:r>
      <w:r>
        <w:rPr>
          <w:b w:val="0"/>
          <w:i w:val="0"/>
        </w:rPr>
        <w:t xml:space="preserve"> y </w:t>
      </w:r>
      <w:r>
        <w:rPr>
          <w:b/>
          <w:i w:val="0"/>
        </w:rPr>
        <w:t>MKV</w:t>
      </w:r>
      <w:r>
        <w:rPr>
          <w:b w:val="0"/>
          <w:i w:val="0"/>
        </w:rPr>
        <w:t>, y el</w:t>
      </w:r>
      <w:r>
        <w:t xml:space="preserve"> </w:t>
      </w:r>
      <w:r>
        <w:rPr>
          <w:b w:val="0"/>
          <w:i w:val="0"/>
        </w:rPr>
        <w:t xml:space="preserve">formato de audio </w:t>
      </w:r>
      <w:r>
        <w:rPr>
          <w:b/>
          <w:i w:val="0"/>
        </w:rPr>
        <w:t>WAV</w:t>
      </w:r>
      <w:r>
        <w:rPr>
          <w:b w:val="0"/>
          <w:i w:val="0"/>
        </w:rPr>
        <w:t>; la codificación avanzada de vídeo de alta definición (</w:t>
      </w:r>
      <w:r>
        <w:rPr>
          <w:b/>
          <w:i w:val="0"/>
        </w:rPr>
        <w:t>AVCHD</w:t>
      </w:r>
      <w:r>
        <w:rPr>
          <w:b w:val="0"/>
          <w:i w:val="0"/>
        </w:rPr>
        <w:t>); el</w:t>
      </w:r>
      <w:r>
        <w:t xml:space="preserve"> </w:t>
      </w:r>
      <w:r>
        <w:rPr>
          <w:b w:val="0"/>
          <w:i w:val="0"/>
        </w:rPr>
        <w:t>conjunto redundante de discos independientes (</w:t>
      </w:r>
      <w:r>
        <w:rPr>
          <w:b/>
          <w:i w:val="0"/>
        </w:rPr>
        <w:t>RAID</w:t>
      </w:r>
      <w:r>
        <w:rPr>
          <w:b w:val="0"/>
          <w:i w:val="0"/>
        </w:rPr>
        <w:t xml:space="preserve">); las tarjetas </w:t>
      </w:r>
      <w:r>
        <w:rPr>
          <w:b/>
          <w:i w:val="0"/>
        </w:rPr>
        <w:t>SxS</w:t>
      </w:r>
      <w:r>
        <w:rPr>
          <w:b w:val="0"/>
          <w:i w:val="0"/>
        </w:rPr>
        <w:t xml:space="preserve"> y </w:t>
      </w:r>
      <w:r>
        <w:rPr>
          <w:b/>
          <w:i w:val="0"/>
        </w:rPr>
        <w:t>P2</w:t>
      </w:r>
      <w:r>
        <w:rPr>
          <w:b w:val="0"/>
          <w:i w:val="0"/>
        </w:rPr>
        <w:t xml:space="preserve"> y el disco</w:t>
      </w:r>
      <w:r>
        <w:t xml:space="preserve"> </w:t>
      </w:r>
      <w:r>
        <w:rPr>
          <w:b w:val="0"/>
          <w:i w:val="0"/>
        </w:rPr>
      </w:r>
      <w:r>
        <w:rPr>
          <w:b/>
          <w:i w:val="0"/>
        </w:rPr>
        <w:t>XDCAM</w:t>
      </w:r>
      <w:r>
        <w:rPr>
          <w:b w:val="0"/>
          <w:i w:val="0"/>
        </w:rPr>
        <w:t xml:space="preserve">; el conector </w:t>
      </w:r>
      <w:r>
        <w:rPr>
          <w:b w:val="0"/>
          <w:i/>
        </w:rPr>
        <w:t>Bayonet Neill-Concelman</w:t>
      </w:r>
      <w:r>
        <w:rPr>
          <w:b w:val="0"/>
          <w:i w:val="0"/>
        </w:rPr>
        <w:t xml:space="preserve"> (</w:t>
      </w:r>
      <w:r>
        <w:rPr>
          <w:b/>
          <w:i w:val="0"/>
        </w:rPr>
        <w:t>BNC</w:t>
      </w:r>
      <w:r>
        <w:rPr>
          <w:b w:val="0"/>
          <w:i w:val="0"/>
        </w:rPr>
        <w:t>), el conector de audio profesional</w:t>
      </w:r>
      <w:r>
        <w:t xml:space="preserve"> </w:t>
      </w:r>
      <w:r>
        <w:rPr>
          <w:b w:val="0"/>
          <w:i w:val="0"/>
        </w:rPr>
        <w:t>(</w:t>
      </w:r>
      <w:r>
        <w:rPr>
          <w:b/>
          <w:i w:val="0"/>
        </w:rPr>
        <w:t>XLR</w:t>
      </w:r>
      <w:r>
        <w:rPr>
          <w:b w:val="0"/>
          <w:i w:val="0"/>
        </w:rPr>
        <w:t xml:space="preserve">, que la industria llama también </w:t>
      </w:r>
      <w:r>
        <w:rPr>
          <w:b/>
          <w:i w:val="0"/>
        </w:rPr>
        <w:t>Canon</w:t>
      </w:r>
      <w:r>
        <w:rPr>
          <w:b w:val="0"/>
          <w:i w:val="0"/>
        </w:rPr>
        <w:t xml:space="preserve"> por su fabricante original), el conector de vídeo</w:t>
      </w:r>
      <w:r>
        <w:t xml:space="preserve"> </w:t>
      </w:r>
      <w:r>
        <w:rPr>
          <w:b w:val="0"/>
          <w:i w:val="0"/>
        </w:rPr>
        <w:t>para monitores (</w:t>
      </w:r>
      <w:r>
        <w:rPr>
          <w:b/>
          <w:i w:val="0"/>
        </w:rPr>
        <w:t>VGA</w:t>
      </w:r>
      <w:r>
        <w:rPr>
          <w:b w:val="0"/>
          <w:i w:val="0"/>
        </w:rPr>
        <w:t>) y el conector de audio de clavija (</w:t>
      </w:r>
      <w:r>
        <w:rPr>
          <w:b w:val="0"/>
          <w:i/>
        </w:rPr>
      </w:r>
      <w:r>
        <w:rPr>
          <w:b/>
          <w:i/>
        </w:rPr>
        <w:t>jack</w:t>
      </w:r>
      <w:r>
        <w:rPr>
          <w:b w:val="0"/>
          <w:i/>
        </w:rPr>
      </w:r>
      <w:r>
        <w:rPr>
          <w:b w:val="0"/>
          <w:i w:val="0"/>
        </w:rPr>
        <w:t>); el alto rango dinámico</w:t>
      </w:r>
      <w:r>
        <w:t xml:space="preserve"> </w:t>
      </w:r>
      <w:r>
        <w:rPr>
          <w:b w:val="0"/>
          <w:i w:val="0"/>
        </w:rPr>
        <w:t>(</w:t>
      </w:r>
      <w:r>
        <w:rPr>
          <w:b/>
          <w:i w:val="0"/>
        </w:rPr>
        <w:t>HDR</w:t>
      </w:r>
      <w:r>
        <w:rPr>
          <w:b w:val="0"/>
          <w:i w:val="0"/>
        </w:rPr>
        <w:t xml:space="preserve">); y el programa de plan de cámaras </w:t>
      </w:r>
      <w:r>
        <w:rPr>
          <w:b/>
          <w:i w:val="0"/>
        </w:rPr>
        <w:t>CuePilot</w:t>
      </w:r>
      <w:r>
        <w:rPr>
          <w:b w:val="0"/>
          <w:i w:val="0"/>
        </w:rPr>
        <w:t>, que es una marca. Y unas cuantas siglas</w:t>
      </w:r>
      <w:r>
        <w:t xml:space="preserve"> </w:t>
      </w:r>
      <w:r>
        <w:rPr>
          <w:b w:val="0"/>
          <w:i w:val="0"/>
        </w:rPr>
        <w:t>más que sólo salen como opción falsa o como término suelto: el formato de audio de intercambio</w:t>
      </w:r>
      <w:r>
        <w:t xml:space="preserve"> </w:t>
      </w:r>
      <w:r>
        <w:rPr>
          <w:b w:val="0"/>
          <w:i w:val="0"/>
        </w:rPr>
        <w:t>(</w:t>
      </w:r>
      <w:r>
        <w:rPr>
          <w:b/>
          <w:i w:val="0"/>
        </w:rPr>
        <w:t>AIFF</w:t>
      </w:r>
      <w:r>
        <w:rPr>
          <w:b w:val="0"/>
          <w:i w:val="0"/>
        </w:rPr>
        <w:t>), la Unión Internacional de Telecomunicaciones (</w:t>
      </w:r>
      <w:r>
        <w:rPr>
          <w:b/>
          <w:i w:val="0"/>
        </w:rPr>
        <w:t>UIT</w:t>
      </w:r>
      <w:r>
        <w:rPr>
          <w:b w:val="0"/>
          <w:i w:val="0"/>
        </w:rPr>
        <w:t>), las dos modalidades de código de</w:t>
      </w:r>
      <w:r>
        <w:t xml:space="preserve"> </w:t>
      </w:r>
      <w:r>
        <w:rPr>
          <w:b w:val="0"/>
          <w:i w:val="0"/>
        </w:rPr>
        <w:t>tiempo inventadas por otro cuadernillo de este mismo proceso (</w:t>
      </w:r>
      <w:r>
        <w:rPr>
          <w:b/>
          <w:i w:val="0"/>
        </w:rPr>
        <w:t>FD</w:t>
      </w:r>
      <w:r>
        <w:rPr>
          <w:b w:val="0"/>
          <w:i w:val="0"/>
        </w:rPr>
        <w:t xml:space="preserve"> y </w:t>
      </w:r>
      <w:r>
        <w:rPr>
          <w:b/>
          <w:i w:val="0"/>
        </w:rPr>
        <w:t>FF</w:t>
      </w:r>
      <w:r>
        <w:rPr>
          <w:b w:val="0"/>
          <w:i w:val="0"/>
        </w:rPr>
        <w:t>) y la tarjeta que este</w:t>
      </w:r>
      <w:r>
        <w:t xml:space="preserve"> </w:t>
      </w:r>
      <w:r>
        <w:rPr>
          <w:b w:val="0"/>
          <w:i w:val="0"/>
        </w:rPr>
        <w:t>examen inventa (</w:t>
      </w:r>
      <w:r>
        <w:rPr>
          <w:b/>
          <w:i w:val="0"/>
        </w:rPr>
        <w:t>SWS</w:t>
      </w:r>
      <w:r>
        <w:rPr>
          <w:b w:val="0"/>
          <w:i w:val="0"/>
        </w:rPr>
        <w:t>), que tampoco existe.</w:t>
      </w:r>
    </w:p>
    <w:p>
      <w:pPr>
        <w:pStyle w:val="Citadelanorma"/>
      </w:pPr>
      <w:r>
        <w:rPr>
          <w:b w:val="0"/>
          <w:i w:val="0"/>
        </w:rPr>
        <w:t>Enunciado de la convocatoria (Anexo 2, temario específico de Realización, punto 3.2):</w:t>
      </w:r>
      <w:r>
        <w:t xml:space="preserve"> </w:t>
      </w:r>
      <w:r>
        <w:rPr>
          <w:b w:val="0"/>
          <w:i w:val="0"/>
        </w:rPr>
        <w:t>«LA TECNOLOGÍA EN EL ÁMBITO DE LA REALIZACIÓN. Formatos y Procesos de registro, captación y</w:t>
      </w:r>
      <w:r>
        <w:t xml:space="preserve"> </w:t>
      </w:r>
      <w:r>
        <w:rPr>
          <w:b w:val="0"/>
          <w:i w:val="0"/>
        </w:rPr>
        <w:t>reproducción de imagen. Tipos de archivo.»</w:t>
      </w:r>
    </w:p>
    <w:p>
      <w:pPr/>
      <w:r>
        <w:rPr>
          <w:b w:val="0"/>
          <w:i w:val="0"/>
        </w:rPr>
      </w:r>
      <w:r>
        <w:rPr>
          <w:b/>
          <w:i w:val="0"/>
        </w:rPr>
        <w:t>Dieciocho preguntas: el cuarto banco de esta ocupación, empatado con el del sonido.</w:t>
      </w:r>
      <w:r>
        <w:rPr>
          <w:b w:val="0"/>
          <w:i w:val="0"/>
        </w:rPr>
        <w:t xml:space="preserve"> Y </w:t>
      </w:r>
      <w:r>
        <w:rPr>
          <w:b/>
          <w:i w:val="0"/>
        </w:rPr>
        <w:t>el más técnico de los veintidós</w:t>
      </w:r>
      <w:r>
        <w:t xml:space="preserve"> </w:t>
      </w:r>
      <w:r>
        <w:rPr>
          <w:b/>
          <w:i w:val="0"/>
        </w:rPr>
        <w:t>temas</w:t>
      </w:r>
      <w:r>
        <w:rPr>
          <w:b w:val="0"/>
          <w:i w:val="0"/>
        </w:rPr>
        <w:t>: resoluciones, cadencias, muestreos, compresión, contenedores, códigos de tiempo y soportes.</w:t>
      </w:r>
    </w:p>
    <w:p>
      <w:pPr/>
      <w:r>
        <w:rPr>
          <w:b w:val="0"/>
          <w:i w:val="0"/>
        </w:rPr>
      </w:r>
      <w:r>
        <w:rPr>
          <w:b/>
          <w:i w:val="0"/>
        </w:rPr>
        <w:t>Una de sus dieciocho depende de una imagen</w:t>
      </w:r>
      <w:r>
        <w:rPr>
          <w:b w:val="0"/>
          <w:i w:val="0"/>
        </w:rPr>
        <w:t>, y va declarada.</w:t>
      </w:r>
    </w:p>
    <w:p>
      <w:pPr>
        <w:pStyle w:val="Heading2"/>
      </w:pPr>
      <w:r>
        <w:rPr>
          <w:b w:val="0"/>
          <w:i w:val="0"/>
        </w:rPr>
        <w:t>12.1 La resolución y las dos familias del 4K</w:t>
      </w:r>
    </w:p>
    <w:p>
      <w:pPr/>
      <w:r>
        <w:rPr>
          <w:b w:val="0"/>
          <w:i w:val="0"/>
        </w:rPr>
      </w:r>
      <w:r>
        <w:rPr>
          <w:b/>
          <w:i w:val="0"/>
        </w:rPr>
        <w:t>El tamaño físico de una imagen medida en píxeles se llama resolución.</w:t>
      </w:r>
      <w:r>
        <w:rPr>
          <w:b w:val="0"/>
          <w:i w:val="0"/>
        </w:rPr>
        <w:t xml:space="preserve"> Ésa es la respuesta oficial a</w:t>
      </w:r>
      <w:r>
        <w:t xml:space="preserve"> </w:t>
      </w:r>
      <w:r>
        <w:rPr>
          <w:b w:val="0"/>
          <w:i w:val="0"/>
        </w:rPr>
        <w:t>la pregunta 20.</w:t>
      </w:r>
    </w:p>
    <w:p>
      <w:pPr/>
      <w:r>
        <w:rPr>
          <w:b w:val="0"/>
          <w:i w:val="0"/>
        </w:rPr>
      </w:r>
      <w:r>
        <w:rPr>
          <w:b/>
          <w:i w:val="0"/>
        </w:rPr>
        <w:t>Las tres opciones falsas son términos reales de otras magnitudes</w:t>
      </w:r>
      <w:r>
        <w:rPr>
          <w:b w:val="0"/>
          <w:i w:val="0"/>
        </w:rPr>
        <w:t xml:space="preserve">: </w:t>
      </w:r>
      <w:r>
        <w:rPr>
          <w:b/>
          <w:i w:val="0"/>
        </w:rPr>
        <w:t>la escala</w:t>
      </w:r>
      <w:r>
        <w:rPr>
          <w:b w:val="0"/>
          <w:i w:val="0"/>
        </w:rPr>
        <w:t xml:space="preserve"> es una relación de</w:t>
      </w:r>
      <w:r>
        <w:t xml:space="preserve"> </w:t>
      </w:r>
      <w:r>
        <w:rPr>
          <w:b w:val="0"/>
          <w:i w:val="0"/>
        </w:rPr>
        <w:t xml:space="preserve">proporción; </w:t>
      </w:r>
      <w:r>
        <w:rPr>
          <w:b/>
          <w:i w:val="0"/>
        </w:rPr>
        <w:t>la proporción</w:t>
      </w:r>
      <w:r>
        <w:rPr>
          <w:b w:val="0"/>
          <w:i w:val="0"/>
        </w:rPr>
        <w:t xml:space="preserve"> o relación de aspecto es la forma del cuadro; </w:t>
      </w:r>
      <w:r>
        <w:rPr>
          <w:b/>
          <w:i w:val="0"/>
        </w:rPr>
        <w:t>la clave</w:t>
      </w:r>
      <w:r>
        <w:rPr>
          <w:b w:val="0"/>
          <w:i w:val="0"/>
        </w:rPr>
        <w:t xml:space="preserve"> —</w:t>
      </w:r>
      <w:r>
        <w:rPr>
          <w:b w:val="0"/>
          <w:i/>
        </w:rPr>
        <w:t>key</w:t>
      </w:r>
      <w:r>
        <w:rPr>
          <w:b w:val="0"/>
          <w:i w:val="0"/>
        </w:rPr>
        <w:t>— es una</w:t>
      </w:r>
      <w:r>
        <w:t xml:space="preserve"> </w:t>
      </w:r>
      <w:r>
        <w:rPr>
          <w:b w:val="0"/>
          <w:i w:val="0"/>
        </w:rPr>
        <w:t xml:space="preserve">señal de recorte. </w:t>
      </w:r>
      <w:r>
        <w:rPr>
          <w:b/>
          <w:i w:val="0"/>
        </w:rPr>
        <w:t>Ninguna cuenta píxeles.</w:t>
      </w:r>
      <w:r>
        <w:rPr>
          <w:b w:val="0"/>
          <w:i w:val="0"/>
        </w:rPr>
      </w:r>
    </w:p>
    <w:p>
      <w:pPr/>
      <w:r>
        <w:rPr>
          <w:b w:val="0"/>
          <w:i w:val="0"/>
        </w:rPr>
      </w:r>
      <w:r>
        <w:rPr>
          <w:b/>
          <w:i w:val="0"/>
        </w:rPr>
        <w:t>Y aquí está la distinción que este punto pregunta DOS VECES, una en cada llamamiento: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Resolución</w:t>
            </w:r>
          </w:p>
        </w:tc>
        <w:tc>
          <w:tcPr>
            <w:tcW w:type="dxa" w:w="2353"/>
            <w:shd w:val="clear" w:color="auto" w:fill="E4E4E4"/>
          </w:tcPr>
          <w:p>
            <w:pPr>
              <w:pStyle w:val="Tablacabecera"/>
            </w:pPr>
            <w:r/>
            <w:r>
              <w:rPr>
                <w:b w:val="0"/>
                <w:i w:val="0"/>
              </w:rPr>
              <w:t>Relación de aspecto</w:t>
            </w:r>
          </w:p>
        </w:tc>
        <w:tc>
          <w:tcPr>
            <w:tcW w:type="dxa" w:w="2353"/>
            <w:shd w:val="clear" w:color="auto" w:fill="E4E4E4"/>
          </w:tcPr>
          <w:p>
            <w:pPr>
              <w:pStyle w:val="Tablacabecera"/>
            </w:pPr>
            <w:r/>
            <w:r>
              <w:rPr>
                <w:b w:val="0"/>
                <w:i w:val="0"/>
              </w:rPr>
              <w:t>Quién la define</w:t>
            </w:r>
          </w:p>
        </w:tc>
      </w:tr>
      <w:tr>
        <w:tc>
          <w:tcPr>
            <w:tcW w:type="dxa" w:w="2353"/>
          </w:tcPr>
          <w:p>
            <w:pPr>
              <w:pStyle w:val="Tabla"/>
            </w:pPr>
            <w:r/>
            <w:r>
              <w:rPr>
                <w:b w:val="0"/>
                <w:i w:val="0"/>
              </w:rPr>
            </w:r>
            <w:r>
              <w:rPr>
                <w:b/>
                <w:i w:val="0"/>
              </w:rPr>
              <w:t>UHD</w:t>
            </w:r>
            <w:r>
              <w:rPr>
                <w:b w:val="0"/>
                <w:i w:val="0"/>
              </w:rPr>
              <w:t>, el 4K de TELEVISIÓN</w:t>
            </w:r>
          </w:p>
        </w:tc>
        <w:tc>
          <w:tcPr>
            <w:tcW w:type="dxa" w:w="2353"/>
          </w:tcPr>
          <w:p>
            <w:pPr>
              <w:pStyle w:val="Tabla"/>
            </w:pPr>
            <w:r/>
            <w:r>
              <w:rPr>
                <w:b w:val="0"/>
                <w:i w:val="0"/>
              </w:rPr>
            </w:r>
            <w:r>
              <w:rPr>
                <w:b/>
                <w:i w:val="0"/>
              </w:rPr>
              <w:t>3.840 × 2.160</w:t>
            </w:r>
            <w:r>
              <w:rPr>
                <w:b w:val="0"/>
                <w:i w:val="0"/>
              </w:rPr>
            </w:r>
          </w:p>
        </w:tc>
        <w:tc>
          <w:tcPr>
            <w:tcW w:type="dxa" w:w="2353"/>
          </w:tcPr>
          <w:p>
            <w:pPr>
              <w:pStyle w:val="Tabla"/>
            </w:pPr>
            <w:r/>
            <w:r>
              <w:rPr>
                <w:b w:val="0"/>
                <w:i w:val="0"/>
              </w:rPr>
            </w:r>
            <w:r>
              <w:rPr>
                <w:b/>
                <w:i w:val="0"/>
              </w:rPr>
              <w:t>16:9</w:t>
            </w:r>
            <w:r>
              <w:rPr>
                <w:b w:val="0"/>
                <w:i w:val="0"/>
              </w:rPr>
            </w:r>
          </w:p>
        </w:tc>
        <w:tc>
          <w:tcPr>
            <w:tcW w:type="dxa" w:w="2353"/>
          </w:tcPr>
          <w:p>
            <w:pPr>
              <w:pStyle w:val="Tabla"/>
            </w:pPr>
            <w:r/>
            <w:r>
              <w:rPr>
                <w:b w:val="0"/>
                <w:i w:val="0"/>
              </w:rPr>
            </w:r>
            <w:r>
              <w:rPr>
                <w:b/>
                <w:i w:val="0"/>
              </w:rPr>
              <w:t>La Unión Internacional de Telecomunicaciones</w:t>
            </w:r>
            <w:r>
              <w:rPr>
                <w:b w:val="0"/>
                <w:i w:val="0"/>
              </w:rPr>
            </w:r>
          </w:p>
        </w:tc>
      </w:tr>
      <w:tr>
        <w:tc>
          <w:tcPr>
            <w:tcW w:type="dxa" w:w="2353"/>
          </w:tcPr>
          <w:p>
            <w:pPr>
              <w:pStyle w:val="Tabla"/>
            </w:pPr>
            <w:r/>
            <w:r>
              <w:rPr>
                <w:b w:val="0"/>
                <w:i w:val="0"/>
              </w:rPr>
            </w:r>
            <w:r>
              <w:rPr>
                <w:b/>
                <w:i w:val="0"/>
              </w:rPr>
              <w:t>4K DCI</w:t>
            </w:r>
            <w:r>
              <w:rPr>
                <w:b w:val="0"/>
                <w:i w:val="0"/>
              </w:rPr>
              <w:t>, el de CINE</w:t>
            </w:r>
          </w:p>
        </w:tc>
        <w:tc>
          <w:tcPr>
            <w:tcW w:type="dxa" w:w="2353"/>
          </w:tcPr>
          <w:p>
            <w:pPr>
              <w:pStyle w:val="Tabla"/>
            </w:pPr>
            <w:r/>
            <w:r>
              <w:rPr>
                <w:b w:val="0"/>
                <w:i w:val="0"/>
              </w:rPr>
            </w:r>
            <w:r>
              <w:rPr>
                <w:b/>
                <w:i w:val="0"/>
              </w:rPr>
              <w:t>4.096 × 2.160</w:t>
            </w:r>
            <w:r>
              <w:rPr>
                <w:b w:val="0"/>
                <w:i w:val="0"/>
              </w:rPr>
            </w:r>
          </w:p>
        </w:tc>
        <w:tc>
          <w:tcPr>
            <w:tcW w:type="dxa" w:w="2353"/>
          </w:tcPr>
          <w:p>
            <w:pPr>
              <w:pStyle w:val="Tabla"/>
            </w:pPr>
            <w:r/>
            <w:r>
              <w:rPr>
                <w:b w:val="0"/>
                <w:i w:val="0"/>
              </w:rPr>
            </w:r>
            <w:r>
              <w:rPr>
                <w:b/>
                <w:i w:val="0"/>
              </w:rPr>
              <w:t>17:9</w:t>
            </w:r>
            <w:r>
              <w:rPr>
                <w:b w:val="0"/>
                <w:i w:val="0"/>
              </w:rPr>
              <w:t xml:space="preserve"> (1,90:1)</w:t>
            </w:r>
          </w:p>
        </w:tc>
        <w:tc>
          <w:tcPr>
            <w:tcW w:type="dxa" w:w="2353"/>
          </w:tcPr>
          <w:p>
            <w:pPr>
              <w:pStyle w:val="Tabla"/>
            </w:pPr>
            <w:r/>
            <w:r>
              <w:rPr>
                <w:b w:val="0"/>
                <w:i w:val="0"/>
              </w:rPr>
            </w:r>
            <w:r>
              <w:rPr>
                <w:b/>
                <w:i w:val="0"/>
              </w:rPr>
              <w:t>La iniciativa de cine digital</w:t>
            </w:r>
            <w:r>
              <w:rPr>
                <w:b w:val="0"/>
                <w:i w:val="0"/>
              </w:rPr>
            </w:r>
          </w:p>
        </w:tc>
      </w:tr>
    </w:tbl>
    <w:p>
      <w:pPr/>
    </w:p>
    <w:p>
      <w:pPr/>
      <w:r>
        <w:rPr>
          <w:b w:val="0"/>
          <w:i w:val="0"/>
        </w:rPr>
      </w:r>
      <w:r>
        <w:rPr>
          <w:b/>
          <w:i w:val="0"/>
        </w:rPr>
        <w:t>El estándar 4K UHDV con escala 16:9 es 3.840 × 2.160.</w:t>
      </w:r>
      <w:r>
        <w:rPr>
          <w:b w:val="0"/>
          <w:i w:val="0"/>
        </w:rPr>
        <w:t xml:space="preserve"> Ésa es la respuesta oficial a la pregunta 7.</w:t>
      </w:r>
    </w:p>
    <w:p>
      <w:pPr/>
      <w:r>
        <w:rPr>
          <w:b w:val="0"/>
          <w:i w:val="0"/>
        </w:rPr>
      </w:r>
      <w:r>
        <w:rPr>
          <w:b/>
          <w:i w:val="0"/>
        </w:rPr>
        <w:t>El estándar 4K Cinema con escala 17:9 es 4.096 × 2.160.</w:t>
      </w:r>
      <w:r>
        <w:rPr>
          <w:b w:val="0"/>
          <w:i w:val="0"/>
        </w:rPr>
        <w:t xml:space="preserve"> Ésa es la respuesta oficial a la pregunta</w:t>
      </w:r>
      <w:r>
        <w:t xml:space="preserve"> </w:t>
      </w:r>
      <w:r>
        <w:rPr>
          <w:b w:val="0"/>
          <w:i w:val="0"/>
        </w:rPr>
        <w:t>51.</w:t>
      </w:r>
    </w:p>
    <w:p>
      <w:pPr/>
      <w:r>
        <w:rPr>
          <w:b w:val="0"/>
          <w:i w:val="0"/>
        </w:rPr>
      </w:r>
      <w:r>
        <w:rPr>
          <w:b/>
          <w:i w:val="0"/>
        </w:rPr>
        <w:t>Las dos preguntas son la misma con la familia cambiada</w:t>
      </w:r>
      <w:r>
        <w:rPr>
          <w:b w:val="0"/>
          <w:i w:val="0"/>
        </w:rPr>
        <w:t xml:space="preserve">, y </w:t>
      </w:r>
      <w:r>
        <w:rPr>
          <w:b/>
          <w:i w:val="0"/>
        </w:rPr>
        <w:t>el propio enunciado da la pista en la</w:t>
      </w:r>
      <w:r>
        <w:t xml:space="preserve"> </w:t>
      </w:r>
      <w:r>
        <w:rPr>
          <w:b/>
          <w:i w:val="0"/>
        </w:rPr>
        <w:t>relación de aspecto</w:t>
      </w:r>
      <w:r>
        <w:rPr>
          <w:b w:val="0"/>
          <w:i w:val="0"/>
        </w:rPr>
        <w:t xml:space="preserve">: </w:t>
      </w:r>
      <w:r>
        <w:rPr>
          <w:b/>
          <w:i w:val="0"/>
        </w:rPr>
        <w:t>16:9 es televisión y 17:9 es cine.</w:t>
      </w:r>
      <w:r>
        <w:rPr>
          <w:b w:val="0"/>
          <w:i w:val="0"/>
        </w:rPr>
        <w:t xml:space="preserve"> </w:t>
      </w:r>
      <w:r>
        <w:rPr>
          <w:b/>
          <w:i w:val="0"/>
        </w:rPr>
        <w:t>Quien tenga esa asociación contesta las</w:t>
      </w:r>
      <w:r>
        <w:t xml:space="preserve"> </w:t>
      </w:r>
      <w:r>
        <w:rPr>
          <w:b/>
          <w:i w:val="0"/>
        </w:rPr>
        <w:t>dos sin recordar las cifras</w:t>
      </w:r>
      <w:r>
        <w:rPr>
          <w:b w:val="0"/>
          <w:i w:val="0"/>
        </w:rPr>
        <w:t xml:space="preserve">, porque </w:t>
      </w:r>
      <w:r>
        <w:rPr>
          <w:b/>
          <w:i w:val="0"/>
        </w:rPr>
        <w:t>sólo una opción de cada pregunta cuadra con su proporción.</w:t>
      </w:r>
      <w:r>
        <w:rPr>
          <w:b w:val="0"/>
          <w:i w:val="0"/>
        </w:rPr>
      </w:r>
    </w:p>
    <w:p>
      <w:pPr/>
      <w:r>
        <w:rPr>
          <w:b w:val="0"/>
          <w:i w:val="0"/>
        </w:rPr>
      </w:r>
      <w:r>
        <w:rPr>
          <w:b/>
          <w:i w:val="0"/>
        </w:rPr>
        <w:t>Y la comprobación aritmética que las cierra</w:t>
      </w:r>
      <w:r>
        <w:rPr>
          <w:b w:val="0"/>
          <w:i w:val="0"/>
        </w:rPr>
        <w:t xml:space="preserve">: </w:t>
      </w:r>
      <w:r>
        <w:rPr>
          <w:b/>
          <w:i w:val="0"/>
        </w:rPr>
        <w:t>3.840 ÷ 2.160 = 1,777…, que es 16/9.</w:t>
      </w:r>
      <w:r>
        <w:rPr>
          <w:b w:val="0"/>
          <w:i w:val="0"/>
        </w:rPr>
        <w:t xml:space="preserve"> </w:t>
      </w:r>
      <w:r>
        <w:rPr>
          <w:b/>
          <w:i w:val="0"/>
        </w:rPr>
        <w:t>4.096 ÷</w:t>
      </w:r>
      <w:r>
        <w:t xml:space="preserve"> </w:t>
      </w:r>
      <w:r>
        <w:rPr>
          <w:b/>
          <w:i w:val="0"/>
        </w:rPr>
        <w:t>2.160 = 1,896…, que es aproximadamente 17/9.</w:t>
      </w:r>
      <w:r>
        <w:rPr>
          <w:b w:val="0"/>
          <w:i w:val="0"/>
        </w:rPr>
      </w:r>
    </w:p>
    <w:p>
      <w:pPr/>
      <w:r>
        <w:rPr>
          <w:b w:val="0"/>
          <w:i w:val="0"/>
        </w:rPr>
      </w:r>
      <w:r>
        <w:rPr>
          <w:b/>
          <w:i w:val="0"/>
        </w:rPr>
        <w:t>Las opciones falsas comunes a las dos preguntas</w:t>
      </w:r>
      <w:r>
        <w:rPr>
          <w:b w:val="0"/>
          <w:i w:val="0"/>
        </w:rPr>
        <w:t xml:space="preserve"> —5.120 × 4.096, 6.400 × 4.800 y 7.680 × 4.800—</w:t>
      </w:r>
      <w:r>
        <w:t xml:space="preserve"> </w:t>
      </w:r>
      <w:r>
        <w:rPr>
          <w:b w:val="0"/>
          <w:i w:val="0"/>
        </w:rPr>
      </w:r>
      <w:r>
        <w:rPr>
          <w:b/>
          <w:i w:val="0"/>
        </w:rPr>
        <w:t>no corresponden a ningún estándar de televisión ni de cine</w:t>
      </w:r>
      <w:r>
        <w:rPr>
          <w:b w:val="0"/>
          <w:i w:val="0"/>
        </w:rPr>
        <w:t xml:space="preserve">, y </w:t>
      </w:r>
      <w:r>
        <w:rPr>
          <w:b/>
          <w:i w:val="0"/>
        </w:rPr>
        <w:t>ninguna da 16:9 ni 17:9.</w:t>
      </w:r>
      <w:r>
        <w:rPr>
          <w:b w:val="0"/>
          <w:i w:val="0"/>
        </w:rPr>
      </w:r>
      <w:r>
        <w:t xml:space="preserve"> </w:t>
      </w:r>
      <w:r>
        <w:rPr>
          <w:b w:val="0"/>
          <w:i w:val="0"/>
        </w:rPr>
      </w:r>
      <w:r>
        <w:rPr>
          <w:b/>
          <w:i w:val="0"/>
        </w:rPr>
        <w:t>La de 7.680 es la trampa</w:t>
      </w:r>
      <w:r>
        <w:rPr>
          <w:b w:val="0"/>
          <w:i w:val="0"/>
        </w:rPr>
        <w:t xml:space="preserve">, porque </w:t>
      </w:r>
      <w:r>
        <w:rPr>
          <w:b/>
          <w:i w:val="0"/>
        </w:rPr>
        <w:t>7.680 sí es el ancho del 8K</w:t>
      </w:r>
      <w:r>
        <w:rPr>
          <w:b w:val="0"/>
          <w:i w:val="0"/>
        </w:rPr>
        <w:t xml:space="preserve">, </w:t>
      </w:r>
      <w:r>
        <w:rPr>
          <w:b/>
          <w:i w:val="0"/>
        </w:rPr>
        <w:t>pero su alto es 4.320 y no</w:t>
      </w:r>
      <w:r>
        <w:t xml:space="preserve"> </w:t>
      </w:r>
      <w:r>
        <w:rPr>
          <w:b/>
          <w:i w:val="0"/>
        </w:rPr>
        <w:t>4.800.</w:t>
      </w:r>
      <w:r>
        <w:rPr>
          <w:b w:val="0"/>
          <w:i w:val="0"/>
        </w:rPr>
      </w:r>
    </w:p>
    <w:p>
      <w:pPr>
        <w:pStyle w:val="Heading2"/>
      </w:pPr>
      <w:r>
        <w:rPr>
          <w:b w:val="0"/>
          <w:i w:val="0"/>
        </w:rPr>
        <w:t>12.2 Qué es la ultra alta definición</w:t>
      </w:r>
    </w:p>
    <w:p>
      <w:pPr/>
      <w:r>
        <w:rPr>
          <w:b w:val="0"/>
          <w:i w:val="0"/>
        </w:rPr>
      </w:r>
      <w:r>
        <w:rPr>
          <w:b/>
          <w:i w:val="0"/>
        </w:rPr>
        <w:t>La ultra alta definición se basa en aumentar la resolución espacial, la resolución temporal, el</w:t>
      </w:r>
      <w:r>
        <w:t xml:space="preserve"> </w:t>
      </w:r>
      <w:r>
        <w:rPr>
          <w:b/>
          <w:i w:val="0"/>
        </w:rPr>
        <w:t>rango dinámico, la cuantificación y el espacio de color.</w:t>
      </w:r>
      <w:r>
        <w:rPr>
          <w:b w:val="0"/>
          <w:i w:val="0"/>
        </w:rPr>
        <w:t xml:space="preserve"> Ésa es la respuesta oficial a la pregunta</w:t>
      </w:r>
      <w:r>
        <w:t xml:space="preserve"> </w:t>
      </w:r>
      <w:r>
        <w:rPr>
          <w:b w:val="0"/>
          <w:i w:val="0"/>
        </w:rPr>
        <w:t>87.</w:t>
      </w:r>
    </w:p>
    <w:p>
      <w:pPr/>
      <w:r>
        <w:rPr>
          <w:b w:val="0"/>
          <w:i w:val="0"/>
        </w:rPr>
      </w:r>
      <w:r>
        <w:rPr>
          <w:b/>
          <w:i w:val="0"/>
        </w:rPr>
        <w:t>Los cinco ejes, y hay que tenerlos los cinco porque es una pregunta de exhaustividad: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aumenta</w:t>
            </w:r>
          </w:p>
        </w:tc>
      </w:tr>
      <w:tr>
        <w:tc>
          <w:tcPr>
            <w:tcW w:type="dxa" w:w="4706"/>
          </w:tcPr>
          <w:p>
            <w:pPr>
              <w:pStyle w:val="Tabla"/>
            </w:pPr>
            <w:r/>
            <w:r>
              <w:rPr>
                <w:b w:val="0"/>
                <w:i w:val="0"/>
              </w:rPr>
            </w:r>
            <w:r>
              <w:rPr>
                <w:b/>
                <w:i w:val="0"/>
              </w:rPr>
              <w:t>Resolución ESPACIAL</w:t>
            </w:r>
            <w:r>
              <w:rPr>
                <w:b w:val="0"/>
                <w:i w:val="0"/>
              </w:rPr>
            </w:r>
          </w:p>
        </w:tc>
        <w:tc>
          <w:tcPr>
            <w:tcW w:type="dxa" w:w="4706"/>
          </w:tcPr>
          <w:p>
            <w:pPr>
              <w:pStyle w:val="Tabla"/>
            </w:pPr>
            <w:r/>
            <w:r>
              <w:rPr>
                <w:b w:val="0"/>
                <w:i w:val="0"/>
              </w:rPr>
            </w:r>
            <w:r>
              <w:rPr>
                <w:b/>
                <w:i w:val="0"/>
              </w:rPr>
              <w:t>Más píxeles</w:t>
            </w:r>
            <w:r>
              <w:rPr>
                <w:b w:val="0"/>
                <w:i w:val="0"/>
              </w:rPr>
              <w:t>: 3.840 × 2.160 y 7.680 × 4.320</w:t>
            </w:r>
          </w:p>
        </w:tc>
      </w:tr>
      <w:tr>
        <w:tc>
          <w:tcPr>
            <w:tcW w:type="dxa" w:w="4706"/>
          </w:tcPr>
          <w:p>
            <w:pPr>
              <w:pStyle w:val="Tabla"/>
            </w:pPr>
            <w:r/>
            <w:r>
              <w:rPr>
                <w:b w:val="0"/>
                <w:i w:val="0"/>
              </w:rPr>
            </w:r>
            <w:r>
              <w:rPr>
                <w:b/>
                <w:i w:val="0"/>
              </w:rPr>
              <w:t>Resolución TEMPORAL</w:t>
            </w:r>
            <w:r>
              <w:rPr>
                <w:b w:val="0"/>
                <w:i w:val="0"/>
              </w:rPr>
            </w:r>
          </w:p>
        </w:tc>
        <w:tc>
          <w:tcPr>
            <w:tcW w:type="dxa" w:w="4706"/>
          </w:tcPr>
          <w:p>
            <w:pPr>
              <w:pStyle w:val="Tabla"/>
            </w:pPr>
            <w:r/>
            <w:r>
              <w:rPr>
                <w:b w:val="0"/>
                <w:i w:val="0"/>
              </w:rPr>
            </w:r>
            <w:r>
              <w:rPr>
                <w:b/>
                <w:i w:val="0"/>
              </w:rPr>
              <w:t>Más cuadros por segundo</w:t>
            </w:r>
            <w:r>
              <w:rPr>
                <w:b w:val="0"/>
                <w:i w:val="0"/>
              </w:rPr>
            </w:r>
          </w:p>
        </w:tc>
      </w:tr>
      <w:tr>
        <w:tc>
          <w:tcPr>
            <w:tcW w:type="dxa" w:w="4706"/>
          </w:tcPr>
          <w:p>
            <w:pPr>
              <w:pStyle w:val="Tabla"/>
            </w:pPr>
            <w:r/>
            <w:r>
              <w:rPr>
                <w:b w:val="0"/>
                <w:i w:val="0"/>
              </w:rPr>
            </w:r>
            <w:r>
              <w:rPr>
                <w:b/>
                <w:i w:val="0"/>
              </w:rPr>
              <w:t>RANGO DINÁMICO</w:t>
            </w:r>
            <w:r>
              <w:rPr>
                <w:b w:val="0"/>
                <w:i w:val="0"/>
              </w:rPr>
            </w:r>
          </w:p>
        </w:tc>
        <w:tc>
          <w:tcPr>
            <w:tcW w:type="dxa" w:w="4706"/>
          </w:tcPr>
          <w:p>
            <w:pPr>
              <w:pStyle w:val="Tabla"/>
            </w:pPr>
            <w:r/>
            <w:r>
              <w:rPr>
                <w:b w:val="0"/>
                <w:i w:val="0"/>
              </w:rPr>
            </w:r>
            <w:r>
              <w:rPr>
                <w:b/>
                <w:i w:val="0"/>
              </w:rPr>
              <w:t>Más distancia entre el negro y el blanco</w:t>
            </w:r>
            <w:r>
              <w:rPr>
                <w:b w:val="0"/>
                <w:i w:val="0"/>
              </w:rPr>
              <w:t>: el alto rango dinámico</w:t>
            </w:r>
          </w:p>
        </w:tc>
      </w:tr>
      <w:tr>
        <w:tc>
          <w:tcPr>
            <w:tcW w:type="dxa" w:w="4706"/>
          </w:tcPr>
          <w:p>
            <w:pPr>
              <w:pStyle w:val="Tabla"/>
            </w:pPr>
            <w:r/>
            <w:r>
              <w:rPr>
                <w:b w:val="0"/>
                <w:i w:val="0"/>
              </w:rPr>
            </w:r>
            <w:r>
              <w:rPr>
                <w:b/>
                <w:i w:val="0"/>
              </w:rPr>
              <w:t>CUANTIFICACIÓN</w:t>
            </w:r>
            <w:r>
              <w:rPr>
                <w:b w:val="0"/>
                <w:i w:val="0"/>
              </w:rPr>
            </w:r>
          </w:p>
        </w:tc>
        <w:tc>
          <w:tcPr>
            <w:tcW w:type="dxa" w:w="4706"/>
          </w:tcPr>
          <w:p>
            <w:pPr>
              <w:pStyle w:val="Tabla"/>
            </w:pPr>
            <w:r/>
            <w:r>
              <w:rPr>
                <w:b w:val="0"/>
                <w:i w:val="0"/>
              </w:rPr>
            </w:r>
            <w:r>
              <w:rPr>
                <w:b/>
                <w:i w:val="0"/>
              </w:rPr>
              <w:t>Más bits por muestra</w:t>
            </w:r>
            <w:r>
              <w:rPr>
                <w:b w:val="0"/>
                <w:i w:val="0"/>
              </w:rPr>
              <w:t>: diez o doce en lugar de ocho</w:t>
            </w:r>
          </w:p>
        </w:tc>
      </w:tr>
      <w:tr>
        <w:tc>
          <w:tcPr>
            <w:tcW w:type="dxa" w:w="4706"/>
          </w:tcPr>
          <w:p>
            <w:pPr>
              <w:pStyle w:val="Tabla"/>
            </w:pPr>
            <w:r/>
            <w:r>
              <w:rPr>
                <w:b w:val="0"/>
                <w:i w:val="0"/>
              </w:rPr>
            </w:r>
            <w:r>
              <w:rPr>
                <w:b/>
                <w:i w:val="0"/>
              </w:rPr>
              <w:t>ESPACIO DE COLOR</w:t>
            </w:r>
            <w:r>
              <w:rPr>
                <w:b w:val="0"/>
                <w:i w:val="0"/>
              </w:rPr>
            </w:r>
          </w:p>
        </w:tc>
        <w:tc>
          <w:tcPr>
            <w:tcW w:type="dxa" w:w="4706"/>
          </w:tcPr>
          <w:p>
            <w:pPr>
              <w:pStyle w:val="Tabla"/>
            </w:pPr>
            <w:r/>
            <w:r>
              <w:rPr>
                <w:b w:val="0"/>
                <w:i w:val="0"/>
              </w:rPr>
            </w:r>
            <w:r>
              <w:rPr>
                <w:b/>
                <w:i w:val="0"/>
              </w:rPr>
              <w:t>Gama más amplia</w:t>
            </w:r>
            <w:r>
              <w:rPr>
                <w:b w:val="0"/>
                <w:i w:val="0"/>
              </w:rPr>
              <w:t>: más colores representables</w:t>
            </w:r>
          </w:p>
        </w:tc>
      </w:tr>
    </w:tbl>
    <w:p>
      <w:pPr/>
    </w:p>
    <w:p>
      <w:pPr/>
      <w:r>
        <w:rPr>
          <w:b w:val="0"/>
          <w:i w:val="0"/>
        </w:rPr>
      </w:r>
      <w:r>
        <w:rPr>
          <w:b/>
          <w:i w:val="0"/>
        </w:rPr>
        <w:t>La idea que hay detrás, y es la que hace la respuesta memorable</w:t>
      </w:r>
      <w:r>
        <w:rPr>
          <w:b w:val="0"/>
          <w:i w:val="0"/>
        </w:rPr>
        <w:t xml:space="preserve">: </w:t>
      </w:r>
      <w:r>
        <w:rPr>
          <w:b/>
          <w:i w:val="0"/>
        </w:rPr>
        <w:t>la ultra alta definición NO es</w:t>
      </w:r>
      <w:r>
        <w:t xml:space="preserve"> </w:t>
      </w:r>
      <w:r>
        <w:rPr>
          <w:b/>
          <w:i w:val="0"/>
        </w:rPr>
        <w:t>sólo más píxeles.</w:t>
      </w:r>
      <w:r>
        <w:rPr>
          <w:b w:val="0"/>
          <w:i w:val="0"/>
        </w:rPr>
        <w:t xml:space="preserve"> </w:t>
      </w:r>
      <w:r>
        <w:rPr>
          <w:b/>
          <w:i w:val="0"/>
        </w:rPr>
        <w:t>Es una mejora en cinco direcciones a la vez</w:t>
      </w:r>
      <w:r>
        <w:rPr>
          <w:b w:val="0"/>
          <w:i w:val="0"/>
        </w:rPr>
        <w:t xml:space="preserve">, y </w:t>
      </w:r>
      <w:r>
        <w:rPr>
          <w:b/>
          <w:i w:val="0"/>
        </w:rPr>
        <w:t>de las cinco, la que menos se</w:t>
      </w:r>
      <w:r>
        <w:t xml:space="preserve"> </w:t>
      </w:r>
      <w:r>
        <w:rPr>
          <w:b/>
          <w:i w:val="0"/>
        </w:rPr>
        <w:t>nota en una pantalla doméstica es precisamente la resolución.</w:t>
      </w:r>
      <w:r>
        <w:rPr>
          <w:b w:val="0"/>
          <w:i w:val="0"/>
        </w:rPr>
        <w:t xml:space="preserve"> </w:t>
      </w:r>
      <w:r>
        <w:rPr>
          <w:b/>
          <w:i w:val="0"/>
        </w:rPr>
        <w:t>Lo que el espectador percibe como</w:t>
      </w:r>
      <w:r>
        <w:t xml:space="preserve"> </w:t>
      </w:r>
      <w:r>
        <w:rPr>
          <w:b/>
          <w:i w:val="0"/>
        </w:rPr>
        <w:t>salto de calidad es sobre todo el rango dinámico y la gama de color.</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«Desarrollar el alto rango dinámico dentro del espacio de color 20:20 y con profundidad de más de 10 bits»</w:t>
            </w:r>
          </w:p>
        </w:tc>
        <w:tc>
          <w:tcPr>
            <w:tcW w:type="dxa" w:w="4706"/>
          </w:tcPr>
          <w:p>
            <w:pPr>
              <w:pStyle w:val="Tabla"/>
            </w:pPr>
            <w:r/>
            <w:r>
              <w:rPr>
                <w:b w:val="0"/>
                <w:i w:val="0"/>
              </w:rPr>
            </w:r>
            <w:r>
              <w:rPr>
                <w:b/>
                <w:i w:val="0"/>
              </w:rPr>
              <w:t>Reduce la ultra alta definición a UNO de los cinco ejes</w:t>
            </w:r>
            <w:r>
              <w:rPr>
                <w:b w:val="0"/>
                <w:i w:val="0"/>
              </w:rPr>
              <w:t xml:space="preserve">, y además </w:t>
            </w:r>
            <w:r>
              <w:rPr>
                <w:b/>
                <w:i w:val="0"/>
              </w:rPr>
              <w:t>inventa un «espacio de color 20:20»</w:t>
            </w:r>
            <w:r>
              <w:rPr>
                <w:b w:val="0"/>
                <w:i w:val="0"/>
              </w:rPr>
              <w:t xml:space="preserve">, que </w:t>
            </w:r>
            <w:r>
              <w:rPr>
                <w:b/>
                <w:i w:val="0"/>
              </w:rPr>
              <w:t>no existe</w:t>
            </w:r>
            <w:r>
              <w:rPr>
                <w:b w:val="0"/>
                <w:i w:val="0"/>
              </w:rPr>
              <w:t xml:space="preserve">: </w:t>
            </w:r>
            <w:r>
              <w:rPr>
                <w:b/>
                <w:i w:val="0"/>
              </w:rPr>
              <w:t>es una deformación del nombre de la Recomendación UIT-R BT.2020</w:t>
            </w:r>
            <w:r>
              <w:rPr>
                <w:b w:val="0"/>
                <w:i w:val="0"/>
              </w:rPr>
            </w:r>
          </w:p>
        </w:tc>
      </w:tr>
      <w:tr>
        <w:tc>
          <w:tcPr>
            <w:tcW w:type="dxa" w:w="4706"/>
          </w:tcPr>
          <w:p>
            <w:pPr>
              <w:pStyle w:val="Tabla"/>
            </w:pPr>
            <w:r/>
            <w:r>
              <w:rPr>
                <w:b w:val="0"/>
                <w:i w:val="0"/>
              </w:rPr>
              <w:t>«La utilización de una definición cada vez más amplia, que supone mayor resolución vertical»</w:t>
            </w:r>
          </w:p>
        </w:tc>
        <w:tc>
          <w:tcPr>
            <w:tcW w:type="dxa" w:w="4706"/>
          </w:tcPr>
          <w:p>
            <w:pPr>
              <w:pStyle w:val="Tabla"/>
            </w:pPr>
            <w:r/>
            <w:r>
              <w:rPr>
                <w:b w:val="0"/>
                <w:i w:val="0"/>
              </w:rPr>
            </w:r>
            <w:r>
              <w:rPr>
                <w:b/>
                <w:i w:val="0"/>
              </w:rPr>
              <w:t>Reduce la ultra alta definición a la resolución</w:t>
            </w:r>
            <w:r>
              <w:rPr>
                <w:b w:val="0"/>
                <w:i w:val="0"/>
              </w:rPr>
              <w:t>, que es el error corriente</w:t>
            </w:r>
          </w:p>
        </w:tc>
      </w:tr>
      <w:tr>
        <w:tc>
          <w:tcPr>
            <w:tcW w:type="dxa" w:w="4706"/>
          </w:tcPr>
          <w:p>
            <w:pPr>
              <w:pStyle w:val="Tabla"/>
            </w:pPr>
            <w:r/>
            <w:r>
              <w:rPr>
                <w:b w:val="0"/>
                <w:i w:val="0"/>
              </w:rPr>
              <w:t>«La utilización de códecs más eficientes y siempre compatibles entre sí»</w:t>
            </w:r>
          </w:p>
        </w:tc>
        <w:tc>
          <w:tcPr>
            <w:tcW w:type="dxa" w:w="4706"/>
          </w:tcPr>
          <w:p>
            <w:pPr>
              <w:pStyle w:val="Tabla"/>
            </w:pPr>
            <w:r/>
            <w:r>
              <w:rPr>
                <w:b w:val="0"/>
                <w:i w:val="0"/>
              </w:rPr>
            </w:r>
            <w:r>
              <w:rPr>
                <w:b/>
                <w:i w:val="0"/>
              </w:rPr>
              <w:t>Ni los códecs definen la ultra alta definición ni la compatibilidad está garantizada</w:t>
            </w:r>
            <w:r>
              <w:rPr>
                <w:b w:val="0"/>
                <w:i w:val="0"/>
              </w:rPr>
            </w:r>
          </w:p>
        </w:tc>
      </w:tr>
    </w:tbl>
    <w:p>
      <w:pPr/>
    </w:p>
    <w:p>
      <w:pPr/>
      <w:r>
        <w:rPr>
          <w:b w:val="0"/>
          <w:i w:val="0"/>
        </w:rPr>
      </w:r>
      <w:r>
        <w:rPr>
          <w:b/>
          <w:i w:val="0"/>
        </w:rPr>
        <w:t>La forma de contestarla</w:t>
      </w:r>
      <w:r>
        <w:rPr>
          <w:b w:val="0"/>
          <w:i w:val="0"/>
        </w:rPr>
        <w:t xml:space="preserve">: </w:t>
      </w:r>
      <w:r>
        <w:rPr>
          <w:b/>
          <w:i w:val="0"/>
        </w:rPr>
        <w:t>es la opción más larga y la que enumera más cosas.</w:t>
      </w:r>
      <w:r>
        <w:rPr>
          <w:b w:val="0"/>
          <w:i w:val="0"/>
        </w:rPr>
        <w:t xml:space="preserve"> </w:t>
      </w:r>
      <w:r>
        <w:rPr>
          <w:b/>
          <w:i w:val="0"/>
        </w:rPr>
        <w:t>En una pregunta</w:t>
      </w:r>
      <w:r>
        <w:t xml:space="preserve"> </w:t>
      </w:r>
      <w:r>
        <w:rPr>
          <w:b/>
          <w:i w:val="0"/>
        </w:rPr>
        <w:t>de exhaustividad, la respuesta suele ser la que no deja nada fuera</w:t>
      </w:r>
      <w:r>
        <w:rPr>
          <w:b w:val="0"/>
          <w:i w:val="0"/>
        </w:rPr>
        <w:t xml:space="preserve">, y </w:t>
      </w:r>
      <w:r>
        <w:rPr>
          <w:b/>
          <w:i w:val="0"/>
        </w:rPr>
        <w:t>aquí las tres falsas se</w:t>
      </w:r>
      <w:r>
        <w:t xml:space="preserve"> </w:t>
      </w:r>
      <w:r>
        <w:rPr>
          <w:b/>
          <w:i w:val="0"/>
        </w:rPr>
        <w:t>quedan cortas.</w:t>
      </w:r>
      <w:r>
        <w:rPr>
          <w:b w:val="0"/>
          <w:i w:val="0"/>
        </w:rPr>
      </w:r>
    </w:p>
    <w:p>
      <w:pPr>
        <w:pStyle w:val="Heading2"/>
      </w:pPr>
      <w:r>
        <w:rPr>
          <w:b w:val="0"/>
          <w:i w:val="0"/>
        </w:rPr>
        <w:t>12.3 Las cadencias: PAL y NTSC</w:t>
      </w:r>
    </w:p>
    <w:p>
      <w:pPr/>
      <w:r>
        <w:rPr>
          <w:b w:val="0"/>
          <w:i w:val="0"/>
        </w:rPr>
      </w:r>
      <w:r>
        <w:rPr>
          <w:b/>
          <w:i w:val="0"/>
        </w:rPr>
        <w:t>La frecuencia de cuadros por segundo utilizada en el sistema NTSC es de 29,97.</w:t>
      </w:r>
      <w:r>
        <w:rPr>
          <w:b w:val="0"/>
          <w:i w:val="0"/>
        </w:rPr>
        <w:t xml:space="preserve"> Ésa es la respuesta</w:t>
      </w:r>
      <w:r>
        <w:t xml:space="preserve"> </w:t>
      </w:r>
      <w:r>
        <w:rPr>
          <w:b w:val="0"/>
          <w:i w:val="0"/>
        </w:rPr>
        <w:t>oficial a la pregunta 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Cadencia</w:t>
            </w:r>
          </w:p>
        </w:tc>
        <w:tc>
          <w:tcPr>
            <w:tcW w:type="dxa" w:w="3137"/>
            <w:shd w:val="clear" w:color="auto" w:fill="E4E4E4"/>
          </w:tcPr>
          <w:p>
            <w:pPr>
              <w:pStyle w:val="Tablacabecera"/>
            </w:pPr>
            <w:r/>
            <w:r>
              <w:rPr>
                <w:b w:val="0"/>
                <w:i w:val="0"/>
              </w:rPr>
              <w:t>Líneas</w:t>
            </w:r>
          </w:p>
        </w:tc>
      </w:tr>
      <w:tr>
        <w:tc>
          <w:tcPr>
            <w:tcW w:type="dxa" w:w="3137"/>
          </w:tcPr>
          <w:p>
            <w:pPr>
              <w:pStyle w:val="Tabla"/>
            </w:pPr>
            <w:r/>
            <w:r>
              <w:rPr>
                <w:b w:val="0"/>
                <w:i w:val="0"/>
              </w:rPr>
            </w:r>
            <w:r>
              <w:rPr>
                <w:b/>
                <w:i w:val="0"/>
              </w:rPr>
              <w:t>PAL</w:t>
            </w:r>
            <w:r>
              <w:rPr>
                <w:b w:val="0"/>
                <w:i w:val="0"/>
              </w:rPr>
            </w:r>
          </w:p>
        </w:tc>
        <w:tc>
          <w:tcPr>
            <w:tcW w:type="dxa" w:w="3137"/>
          </w:tcPr>
          <w:p>
            <w:pPr>
              <w:pStyle w:val="Tabla"/>
            </w:pPr>
            <w:r/>
            <w:r>
              <w:rPr>
                <w:b w:val="0"/>
                <w:i w:val="0"/>
              </w:rPr>
            </w:r>
            <w:r>
              <w:rPr>
                <w:b/>
                <w:i w:val="0"/>
              </w:rPr>
              <w:t>25 cuadros por segundo</w:t>
            </w:r>
            <w:r>
              <w:rPr>
                <w:b w:val="0"/>
                <w:i w:val="0"/>
              </w:rPr>
            </w:r>
          </w:p>
        </w:tc>
        <w:tc>
          <w:tcPr>
            <w:tcW w:type="dxa" w:w="3137"/>
          </w:tcPr>
          <w:p>
            <w:pPr>
              <w:pStyle w:val="Tabla"/>
            </w:pPr>
            <w:r/>
            <w:r>
              <w:rPr>
                <w:b w:val="0"/>
                <w:i w:val="0"/>
              </w:rPr>
              <w:t>625</w:t>
            </w:r>
          </w:p>
        </w:tc>
      </w:tr>
      <w:tr>
        <w:tc>
          <w:tcPr>
            <w:tcW w:type="dxa" w:w="3137"/>
          </w:tcPr>
          <w:p>
            <w:pPr>
              <w:pStyle w:val="Tabla"/>
            </w:pPr>
            <w:r/>
            <w:r>
              <w:rPr>
                <w:b w:val="0"/>
                <w:i w:val="0"/>
              </w:rPr>
            </w:r>
            <w:r>
              <w:rPr>
                <w:b/>
                <w:i w:val="0"/>
              </w:rPr>
              <w:t>NTSC</w:t>
            </w:r>
            <w:r>
              <w:rPr>
                <w:b w:val="0"/>
                <w:i w:val="0"/>
              </w:rPr>
            </w:r>
          </w:p>
        </w:tc>
        <w:tc>
          <w:tcPr>
            <w:tcW w:type="dxa" w:w="3137"/>
          </w:tcPr>
          <w:p>
            <w:pPr>
              <w:pStyle w:val="Tabla"/>
            </w:pPr>
            <w:r/>
            <w:r>
              <w:rPr>
                <w:b w:val="0"/>
                <w:i w:val="0"/>
              </w:rPr>
            </w:r>
            <w:r>
              <w:rPr>
                <w:b/>
                <w:i w:val="0"/>
              </w:rPr>
              <w:t>29,97 cuadros por segundo</w:t>
            </w:r>
            <w:r>
              <w:rPr>
                <w:b w:val="0"/>
                <w:i w:val="0"/>
              </w:rPr>
            </w:r>
          </w:p>
        </w:tc>
        <w:tc>
          <w:tcPr>
            <w:tcW w:type="dxa" w:w="3137"/>
          </w:tcPr>
          <w:p>
            <w:pPr>
              <w:pStyle w:val="Tabla"/>
            </w:pPr>
            <w:r/>
            <w:r>
              <w:rPr>
                <w:b w:val="0"/>
                <w:i w:val="0"/>
              </w:rPr>
              <w:t>525</w:t>
            </w:r>
          </w:p>
        </w:tc>
      </w:tr>
      <w:tr>
        <w:tc>
          <w:tcPr>
            <w:tcW w:type="dxa" w:w="3137"/>
          </w:tcPr>
          <w:p>
            <w:pPr>
              <w:pStyle w:val="Tabla"/>
            </w:pPr>
            <w:r/>
            <w:r>
              <w:rPr>
                <w:b w:val="0"/>
                <w:i w:val="0"/>
              </w:rPr>
              <w:t>Cine</w:t>
            </w:r>
          </w:p>
        </w:tc>
        <w:tc>
          <w:tcPr>
            <w:tcW w:type="dxa" w:w="3137"/>
          </w:tcPr>
          <w:p>
            <w:pPr>
              <w:pStyle w:val="Tabla"/>
            </w:pPr>
            <w:r/>
            <w:r>
              <w:rPr>
                <w:b w:val="0"/>
                <w:i w:val="0"/>
              </w:rPr>
              <w:t>24 cuadros por segundo</w:t>
            </w:r>
          </w:p>
        </w:tc>
        <w:tc>
          <w:tcPr>
            <w:tcW w:type="dxa" w:w="3137"/>
          </w:tcPr>
          <w:p>
            <w:pPr>
              <w:pStyle w:val="Tabla"/>
            </w:pPr>
            <w:r/>
            <w:r>
              <w:rPr>
                <w:b w:val="0"/>
                <w:i w:val="0"/>
              </w:rPr>
              <w:t>—</w:t>
            </w:r>
          </w:p>
        </w:tc>
      </w:tr>
    </w:tbl>
    <w:p>
      <w:pPr/>
    </w:p>
    <w:p>
      <w:pPr/>
      <w:r>
        <w:rPr>
          <w:b w:val="0"/>
          <w:i w:val="0"/>
        </w:rPr>
      </w:r>
      <w:r>
        <w:rPr>
          <w:b/>
          <w:i w:val="0"/>
        </w:rPr>
        <w:t>Por qué 29,97 y no 30, que es lo que hay que entender</w:t>
      </w:r>
      <w:r>
        <w:rPr>
          <w:b w:val="0"/>
          <w:i w:val="0"/>
        </w:rPr>
        <w:t xml:space="preserve">: </w:t>
      </w:r>
      <w:r>
        <w:rPr>
          <w:b/>
          <w:i w:val="0"/>
        </w:rPr>
        <w:t>el sistema americano en blanco y negro</w:t>
      </w:r>
      <w:r>
        <w:t xml:space="preserve"> </w:t>
      </w:r>
      <w:r>
        <w:rPr>
          <w:b/>
          <w:i w:val="0"/>
        </w:rPr>
        <w:t>funcionaba a 30 cuadros exactos.</w:t>
      </w:r>
      <w:r>
        <w:rPr>
          <w:b w:val="0"/>
          <w:i w:val="0"/>
        </w:rPr>
        <w:t xml:space="preserve"> </w:t>
      </w:r>
      <w:r>
        <w:rPr>
          <w:b/>
          <w:i w:val="0"/>
        </w:rPr>
        <w:t>Al añadir el color hubo que meter la subportadora de crominancia</w:t>
      </w:r>
      <w:r>
        <w:t xml:space="preserve"> </w:t>
      </w:r>
      <w:r>
        <w:rPr>
          <w:b/>
          <w:i w:val="0"/>
        </w:rPr>
        <w:t>sin interferir con el sonido</w:t>
      </w:r>
      <w:r>
        <w:rPr>
          <w:b w:val="0"/>
          <w:i w:val="0"/>
        </w:rPr>
        <w:t xml:space="preserve">, y </w:t>
      </w:r>
      <w:r>
        <w:rPr>
          <w:b/>
          <w:i w:val="0"/>
        </w:rPr>
        <w:t>la solución fue bajar ligeramente la cadencia</w:t>
      </w:r>
      <w:r>
        <w:rPr>
          <w:b w:val="0"/>
          <w:i w:val="0"/>
        </w:rPr>
        <w:t xml:space="preserve">, </w:t>
      </w:r>
      <w:r>
        <w:rPr>
          <w:b/>
          <w:i w:val="0"/>
        </w:rPr>
        <w:t>exactamente en</w:t>
      </w:r>
      <w:r>
        <w:t xml:space="preserve"> </w:t>
      </w:r>
      <w:r>
        <w:rPr>
          <w:b/>
          <w:i w:val="0"/>
        </w:rPr>
        <w:t>una proporción de 1.000 a 1.001.</w:t>
      </w:r>
      <w:r>
        <w:rPr>
          <w:b w:val="0"/>
          <w:i w:val="0"/>
        </w:rPr>
        <w:t xml:space="preserve"> </w:t>
      </w:r>
      <w:r>
        <w:rPr>
          <w:b/>
          <w:i w:val="0"/>
        </w:rPr>
        <w:t>De ahí salen los 29,97.</w:t>
      </w:r>
      <w:r>
        <w:rPr>
          <w:b w:val="0"/>
          <w:i w:val="0"/>
        </w:rPr>
      </w:r>
    </w:p>
    <w:p>
      <w:pPr/>
      <w:r>
        <w:rPr>
          <w:b w:val="0"/>
          <w:i w:val="0"/>
        </w:rPr>
      </w:r>
      <w:r>
        <w:rPr>
          <w:b/>
          <w:i w:val="0"/>
        </w:rPr>
        <w:t>Y de ahí sale también el código de tiempo con salto de cuadro</w:t>
      </w:r>
      <w:r>
        <w:rPr>
          <w:b w:val="0"/>
          <w:i w:val="0"/>
        </w:rPr>
        <w:t xml:space="preserve"> —el </w:t>
      </w:r>
      <w:r>
        <w:rPr>
          <w:b w:val="0"/>
          <w:i/>
        </w:rPr>
        <w:t>drop frame</w:t>
      </w:r>
      <w:r>
        <w:rPr>
          <w:b w:val="0"/>
          <w:i w:val="0"/>
        </w:rPr>
        <w:t xml:space="preserve"> del epígrafe 8—:</w:t>
      </w:r>
      <w:r>
        <w:t xml:space="preserve"> </w:t>
      </w:r>
      <w:r>
        <w:rPr>
          <w:b w:val="0"/>
          <w:i w:val="0"/>
        </w:rPr>
      </w:r>
      <w:r>
        <w:rPr>
          <w:b/>
          <w:i w:val="0"/>
        </w:rPr>
        <w:t>contando de treinta en treinta con una cadencia real de 29,97, el código se adelanta al reloj de</w:t>
      </w:r>
      <w:r>
        <w:t xml:space="preserve"> </w:t>
      </w:r>
      <w:r>
        <w:rPr>
          <w:b/>
          <w:i w:val="0"/>
        </w:rPr>
        <w:t>pared</w:t>
      </w:r>
      <w:r>
        <w:rPr>
          <w:b w:val="0"/>
          <w:i w:val="0"/>
        </w:rPr>
        <w:t xml:space="preserve">, y </w:t>
      </w:r>
      <w:r>
        <w:rPr>
          <w:b/>
          <w:i w:val="0"/>
        </w:rPr>
        <w:t>hay que corregirlo saltando números.</w:t>
      </w:r>
      <w:r>
        <w:rPr>
          <w:b w:val="0"/>
          <w:i w:val="0"/>
        </w:rPr>
      </w:r>
    </w:p>
    <w:p>
      <w:pPr/>
      <w:r>
        <w:rPr>
          <w:b w:val="0"/>
          <w:i w:val="0"/>
        </w:rPr>
      </w:r>
      <w:r>
        <w:rPr>
          <w:b/>
          <w:i w:val="0"/>
        </w:rPr>
        <w:t>Las tres opciones falsas son cadencias reales de otros sistemas</w:t>
      </w:r>
      <w:r>
        <w:rPr>
          <w:b w:val="0"/>
          <w:i w:val="0"/>
        </w:rPr>
        <w:t xml:space="preserve">: </w:t>
      </w:r>
      <w:r>
        <w:rPr>
          <w:b/>
          <w:i w:val="0"/>
        </w:rPr>
        <w:t>23,98</w:t>
      </w:r>
      <w:r>
        <w:rPr>
          <w:b w:val="0"/>
          <w:i w:val="0"/>
        </w:rPr>
        <w:t xml:space="preserve"> es la cadencia de cine</w:t>
      </w:r>
      <w:r>
        <w:t xml:space="preserve"> </w:t>
      </w:r>
      <w:r>
        <w:rPr>
          <w:b w:val="0"/>
          <w:i w:val="0"/>
        </w:rPr>
        <w:t xml:space="preserve">adaptada al sistema americano —24 con la misma corrección de 1.000 a 1.001—; </w:t>
      </w:r>
      <w:r>
        <w:rPr>
          <w:b/>
          <w:i w:val="0"/>
        </w:rPr>
        <w:t>48</w:t>
      </w:r>
      <w:r>
        <w:rPr>
          <w:b w:val="0"/>
          <w:i w:val="0"/>
        </w:rPr>
        <w:t xml:space="preserve"> es el doble de la</w:t>
      </w:r>
      <w:r>
        <w:t xml:space="preserve"> </w:t>
      </w:r>
      <w:r>
        <w:rPr>
          <w:b w:val="0"/>
          <w:i w:val="0"/>
        </w:rPr>
        <w:t xml:space="preserve">de cine, usada en alta cadencia; y </w:t>
      </w:r>
      <w:r>
        <w:rPr>
          <w:b/>
          <w:i w:val="0"/>
        </w:rPr>
        <w:t>25</w:t>
      </w:r>
      <w:r>
        <w:rPr>
          <w:b w:val="0"/>
          <w:i w:val="0"/>
        </w:rPr>
        <w:t xml:space="preserve"> es </w:t>
      </w:r>
      <w:r>
        <w:rPr>
          <w:b/>
          <w:i w:val="0"/>
        </w:rPr>
        <w:t>la de PAL</w:t>
      </w:r>
      <w:r>
        <w:rPr>
          <w:b w:val="0"/>
          <w:i w:val="0"/>
        </w:rPr>
        <w:t>, que es la trampa buena por ser la del</w:t>
      </w:r>
      <w:r>
        <w:t xml:space="preserve"> </w:t>
      </w:r>
      <w:r>
        <w:rPr>
          <w:b w:val="0"/>
          <w:i w:val="0"/>
        </w:rPr>
        <w:t>sistema europeo.</w:t>
      </w:r>
    </w:p>
    <w:p>
      <w:pPr>
        <w:pStyle w:val="Heading2"/>
      </w:pPr>
      <w:r>
        <w:rPr>
          <w:b w:val="0"/>
          <w:i w:val="0"/>
        </w:rPr>
        <w:t>12.4 El muestreo cromático</w:t>
      </w:r>
    </w:p>
    <w:p>
      <w:pPr/>
      <w:r>
        <w:rPr>
          <w:b w:val="0"/>
          <w:i w:val="0"/>
        </w:rPr>
      </w:r>
      <w:r>
        <w:rPr>
          <w:b/>
          <w:i w:val="0"/>
        </w:rPr>
        <w:t>El muestreo cromático dice cuántas muestras de color se guardan por cada muestra de luminancia.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Notación</w:t>
            </w:r>
          </w:p>
        </w:tc>
        <w:tc>
          <w:tcPr>
            <w:tcW w:type="dxa" w:w="4706"/>
            <w:shd w:val="clear" w:color="auto" w:fill="E4E4E4"/>
          </w:tcPr>
          <w:p>
            <w:pPr>
              <w:pStyle w:val="Tablacabecera"/>
            </w:pPr>
            <w:r/>
            <w:r>
              <w:rPr>
                <w:b w:val="0"/>
                <w:i w:val="0"/>
              </w:rPr>
              <w:t>Qué guarda</w:t>
            </w:r>
          </w:p>
        </w:tc>
      </w:tr>
      <w:tr>
        <w:tc>
          <w:tcPr>
            <w:tcW w:type="dxa" w:w="4706"/>
          </w:tcPr>
          <w:p>
            <w:pPr>
              <w:pStyle w:val="Tabla"/>
            </w:pPr>
            <w:r/>
            <w:r>
              <w:rPr>
                <w:b w:val="0"/>
                <w:i w:val="0"/>
              </w:rPr>
            </w:r>
            <w:r>
              <w:rPr>
                <w:b/>
                <w:i w:val="0"/>
              </w:rPr>
              <w:t>4:4:4</w:t>
            </w:r>
            <w:r>
              <w:rPr>
                <w:b w:val="0"/>
                <w:i w:val="0"/>
              </w:rPr>
            </w:r>
          </w:p>
        </w:tc>
        <w:tc>
          <w:tcPr>
            <w:tcW w:type="dxa" w:w="4706"/>
          </w:tcPr>
          <w:p>
            <w:pPr>
              <w:pStyle w:val="Tabla"/>
            </w:pPr>
            <w:r/>
            <w:r>
              <w:rPr>
                <w:b w:val="0"/>
                <w:i w:val="0"/>
              </w:rPr>
            </w:r>
            <w:r>
              <w:rPr>
                <w:b/>
                <w:i w:val="0"/>
              </w:rPr>
              <w:t>Una muestra de color por cada píxel: SIN submuestreo</w:t>
            </w:r>
            <w:r>
              <w:rPr>
                <w:b w:val="0"/>
                <w:i w:val="0"/>
              </w:rPr>
            </w:r>
          </w:p>
        </w:tc>
      </w:tr>
      <w:tr>
        <w:tc>
          <w:tcPr>
            <w:tcW w:type="dxa" w:w="4706"/>
          </w:tcPr>
          <w:p>
            <w:pPr>
              <w:pStyle w:val="Tabla"/>
            </w:pPr>
            <w:r/>
            <w:r>
              <w:rPr>
                <w:b w:val="0"/>
                <w:i w:val="0"/>
              </w:rPr>
            </w:r>
            <w:r>
              <w:rPr>
                <w:b/>
                <w:i w:val="0"/>
              </w:rPr>
              <w:t>4:2:2</w:t>
            </w:r>
            <w:r>
              <w:rPr>
                <w:b w:val="0"/>
                <w:i w:val="0"/>
              </w:rPr>
            </w:r>
          </w:p>
        </w:tc>
        <w:tc>
          <w:tcPr>
            <w:tcW w:type="dxa" w:w="4706"/>
          </w:tcPr>
          <w:p>
            <w:pPr>
              <w:pStyle w:val="Tabla"/>
            </w:pPr>
            <w:r/>
            <w:r>
              <w:rPr>
                <w:b w:val="0"/>
                <w:i w:val="0"/>
              </w:rPr>
            </w:r>
            <w:r>
              <w:rPr>
                <w:b/>
                <w:i w:val="0"/>
              </w:rPr>
              <w:t>La mitad de muestras de color en horizontal</w:t>
            </w:r>
            <w:r>
              <w:rPr>
                <w:b w:val="0"/>
                <w:i w:val="0"/>
              </w:rPr>
            </w:r>
          </w:p>
        </w:tc>
      </w:tr>
      <w:tr>
        <w:tc>
          <w:tcPr>
            <w:tcW w:type="dxa" w:w="4706"/>
          </w:tcPr>
          <w:p>
            <w:pPr>
              <w:pStyle w:val="Tabla"/>
            </w:pPr>
            <w:r/>
            <w:r>
              <w:rPr>
                <w:b w:val="0"/>
                <w:i w:val="0"/>
              </w:rPr>
            </w:r>
            <w:r>
              <w:rPr>
                <w:b/>
                <w:i w:val="0"/>
              </w:rPr>
              <w:t>4:2:0</w:t>
            </w:r>
            <w:r>
              <w:rPr>
                <w:b w:val="0"/>
                <w:i w:val="0"/>
              </w:rPr>
            </w:r>
          </w:p>
        </w:tc>
        <w:tc>
          <w:tcPr>
            <w:tcW w:type="dxa" w:w="4706"/>
          </w:tcPr>
          <w:p>
            <w:pPr>
              <w:pStyle w:val="Tabla"/>
            </w:pPr>
            <w:r/>
            <w:r>
              <w:rPr>
                <w:b w:val="0"/>
                <w:i w:val="0"/>
              </w:rPr>
            </w:r>
            <w:r>
              <w:rPr>
                <w:b/>
                <w:i w:val="0"/>
              </w:rPr>
              <w:t>La mitad en horizontal y la mitad en vertical</w:t>
            </w:r>
            <w:r>
              <w:rPr>
                <w:b w:val="0"/>
                <w:i w:val="0"/>
              </w:rPr>
            </w:r>
          </w:p>
        </w:tc>
      </w:tr>
      <w:tr>
        <w:tc>
          <w:tcPr>
            <w:tcW w:type="dxa" w:w="4706"/>
          </w:tcPr>
          <w:p>
            <w:pPr>
              <w:pStyle w:val="Tabla"/>
            </w:pPr>
            <w:r/>
            <w:r>
              <w:rPr>
                <w:b w:val="0"/>
                <w:i w:val="0"/>
              </w:rPr>
            </w:r>
            <w:r>
              <w:rPr>
                <w:b/>
                <w:i w:val="0"/>
              </w:rPr>
              <w:t>4:1:1</w:t>
            </w:r>
            <w:r>
              <w:rPr>
                <w:b w:val="0"/>
                <w:i w:val="0"/>
              </w:rPr>
            </w:r>
          </w:p>
        </w:tc>
        <w:tc>
          <w:tcPr>
            <w:tcW w:type="dxa" w:w="4706"/>
          </w:tcPr>
          <w:p>
            <w:pPr>
              <w:pStyle w:val="Tabla"/>
            </w:pPr>
            <w:r/>
            <w:r>
              <w:rPr>
                <w:b w:val="0"/>
                <w:i w:val="0"/>
              </w:rPr>
              <w:t>Una cuarta parte en horizontal</w:t>
            </w:r>
          </w:p>
        </w:tc>
      </w:tr>
    </w:tbl>
    <w:p>
      <w:pPr/>
    </w:p>
    <w:p>
      <w:pPr/>
      <w:r>
        <w:rPr>
          <w:b w:val="0"/>
          <w:i w:val="0"/>
        </w:rPr>
      </w:r>
      <w:r>
        <w:rPr>
          <w:b/>
          <w:i w:val="0"/>
        </w:rPr>
        <w:t>El patrón en el que NO hay submuestreo de las señales de crominancia es 4:4:4.</w:t>
      </w:r>
      <w:r>
        <w:rPr>
          <w:b w:val="0"/>
          <w:i w:val="0"/>
        </w:rPr>
        <w:t xml:space="preserve"> Ésa es la respuesta</w:t>
      </w:r>
      <w:r>
        <w:t xml:space="preserve"> </w:t>
      </w:r>
      <w:r>
        <w:rPr>
          <w:b w:val="0"/>
          <w:i w:val="0"/>
        </w:rPr>
        <w:t>oficial a la pregunta 48.</w:t>
      </w:r>
    </w:p>
    <w:p>
      <w:pPr/>
      <w:r>
        <w:rPr>
          <w:b w:val="0"/>
          <w:i w:val="0"/>
        </w:rPr>
      </w:r>
      <w:r>
        <w:rPr>
          <w:b/>
          <w:i w:val="0"/>
        </w:rPr>
        <w:t>La regla que la resuelve</w:t>
      </w:r>
      <w:r>
        <w:rPr>
          <w:b w:val="0"/>
          <w:i w:val="0"/>
        </w:rPr>
        <w:t xml:space="preserve">: </w:t>
      </w:r>
      <w:r>
        <w:rPr>
          <w:b/>
          <w:i w:val="0"/>
        </w:rPr>
        <w:t>la primera cifra es la referencia de luminancia y las otras dos cuentan</w:t>
      </w:r>
      <w:r>
        <w:t xml:space="preserve"> </w:t>
      </w:r>
      <w:r>
        <w:rPr>
          <w:b/>
          <w:i w:val="0"/>
        </w:rPr>
        <w:t>las muestras de color.</w:t>
      </w:r>
      <w:r>
        <w:rPr>
          <w:b w:val="0"/>
          <w:i w:val="0"/>
        </w:rPr>
        <w:t xml:space="preserve"> </w:t>
      </w:r>
      <w:r>
        <w:rPr>
          <w:b/>
          <w:i w:val="0"/>
        </w:rPr>
        <w:t>Si las tres cifras son iguales, hay tanta información de color como de</w:t>
      </w:r>
      <w:r>
        <w:t xml:space="preserve"> </w:t>
      </w:r>
      <w:r>
        <w:rPr>
          <w:b/>
          <w:i w:val="0"/>
        </w:rPr>
        <w:t>brillo: no hay submuestreo.</w:t>
      </w:r>
      <w:r>
        <w:rPr>
          <w:b w:val="0"/>
          <w:i w:val="0"/>
        </w:rPr>
        <w:t xml:space="preserve"> </w:t>
      </w:r>
      <w:r>
        <w:rPr>
          <w:b/>
          <w:i w:val="0"/>
        </w:rPr>
        <w:t>En cuanto la segunda o la tercera bajan, lo hay.</w:t>
      </w:r>
      <w:r>
        <w:rPr>
          <w:b w:val="0"/>
          <w:i w:val="0"/>
        </w:rPr>
      </w:r>
    </w:p>
    <w:p>
      <w:pPr/>
      <w:r>
        <w:rPr>
          <w:b w:val="0"/>
          <w:i w:val="0"/>
        </w:rPr>
      </w:r>
      <w:r>
        <w:rPr>
          <w:b/>
          <w:i w:val="0"/>
        </w:rPr>
        <w:t>Y las opciones falsas de esta pregunta son instructivas por otro motivo</w:t>
      </w:r>
      <w:r>
        <w:rPr>
          <w:b w:val="0"/>
          <w:i w:val="0"/>
        </w:rPr>
        <w:t xml:space="preserve">: </w:t>
      </w:r>
      <w:r>
        <w:rPr>
          <w:b/>
          <w:i w:val="0"/>
        </w:rPr>
        <w:t>dos de las cuatro NO SON</w:t>
      </w:r>
      <w:r>
        <w:t xml:space="preserve"> </w:t>
      </w:r>
      <w:r>
        <w:rPr>
          <w:b/>
          <w:i w:val="0"/>
        </w:rPr>
        <w:t>PATRONES REALES.</w:t>
      </w:r>
      <w:r>
        <w:rPr>
          <w:b w:val="0"/>
          <w:i w:val="0"/>
        </w:rPr>
        <w:t xml:space="preserve"> </w:t>
      </w:r>
      <w:r>
        <w:rPr>
          <w:b/>
          <w:i w:val="0"/>
        </w:rPr>
        <w:t>«4.2.1» y «3.1.1» no existen como notaciones de muestreo cromático</w:t>
      </w:r>
      <w:r>
        <w:rPr>
          <w:b w:val="0"/>
          <w:i w:val="0"/>
        </w:rPr>
        <w:t xml:space="preserve">: </w:t>
      </w:r>
      <w:r>
        <w:rPr>
          <w:b/>
          <w:i w:val="0"/>
        </w:rPr>
        <w:t>la primera</w:t>
      </w:r>
      <w:r>
        <w:t xml:space="preserve"> </w:t>
      </w:r>
      <w:r>
        <w:rPr>
          <w:b/>
          <w:i w:val="0"/>
        </w:rPr>
        <w:t>cifra de la notación es siempre 4</w:t>
      </w:r>
      <w:r>
        <w:rPr>
          <w:b w:val="0"/>
          <w:i w:val="0"/>
        </w:rPr>
        <w:t xml:space="preserve">, porque es la referencia. </w:t>
      </w:r>
      <w:r>
        <w:rPr>
          <w:b/>
          <w:i w:val="0"/>
        </w:rPr>
        <w:t>La opción c) empieza por 3 y se cae</w:t>
      </w:r>
      <w:r>
        <w:t xml:space="preserve"> </w:t>
      </w:r>
      <w:r>
        <w:rPr>
          <w:b/>
          <w:i w:val="0"/>
        </w:rPr>
        <w:t>sola.</w:t>
      </w:r>
      <w:r>
        <w:rPr>
          <w:b w:val="0"/>
          <w:i w:val="0"/>
        </w:rPr>
      </w:r>
    </w:p>
    <w:p>
      <w:pPr>
        <w:pStyle w:val="Heading2"/>
      </w:pPr>
      <w:r>
        <w:rPr>
          <w:b w:val="0"/>
          <w:i w:val="0"/>
        </w:rPr>
        <w:t>12.5 La compresión y la transformada del coseno</w:t>
      </w:r>
    </w:p>
    <w:p>
      <w:pPr/>
      <w:r>
        <w:rPr>
          <w:b w:val="0"/>
          <w:i w:val="0"/>
        </w:rPr>
      </w:r>
      <w:r>
        <w:rPr>
          <w:b/>
          <w:i w:val="0"/>
        </w:rPr>
        <w:t>La transformada discreta del coseno es la operación matemática sobre la que se construye la mayor</w:t>
      </w:r>
      <w:r>
        <w:t xml:space="preserve"> </w:t>
      </w:r>
      <w:r>
        <w:rPr>
          <w:b/>
          <w:i w:val="0"/>
        </w:rPr>
        <w:t>parte de la compresión de imagen y de vídeo</w:t>
      </w:r>
      <w:r>
        <w:rPr>
          <w:b w:val="0"/>
          <w:i w:val="0"/>
        </w:rPr>
        <w:t>: el formato de fotografía comprimida, la familia de</w:t>
      </w:r>
      <w:r>
        <w:t xml:space="preserve"> </w:t>
      </w:r>
      <w:r>
        <w:rPr>
          <w:b w:val="0"/>
          <w:i w:val="0"/>
        </w:rPr>
        <w:t>compresión de vídeo del grupo de expertos en imágenes en movimiento y sus sucesores.</w:t>
      </w:r>
    </w:p>
    <w:p>
      <w:pPr/>
      <w:r>
        <w:rPr>
          <w:b w:val="0"/>
          <w:i w:val="0"/>
        </w:rPr>
      </w:r>
      <w:r>
        <w:rPr>
          <w:b/>
          <w:i w:val="0"/>
        </w:rPr>
        <w:t>Qué hace, en lenguaje llano</w:t>
      </w:r>
      <w:r>
        <w:rPr>
          <w:b w:val="0"/>
          <w:i w:val="0"/>
        </w:rPr>
        <w:t xml:space="preserve">: </w:t>
      </w:r>
      <w:r>
        <w:rPr>
          <w:b/>
          <w:i w:val="0"/>
        </w:rPr>
        <w:t>convierte un bloque de píxeles en un conjunto de COEFICIENTES que</w:t>
      </w:r>
      <w:r>
        <w:t xml:space="preserve"> </w:t>
      </w:r>
      <w:r>
        <w:rPr>
          <w:b/>
          <w:i w:val="0"/>
        </w:rPr>
        <w:t>describen ese bloque como suma de patrones de frecuencia</w:t>
      </w:r>
      <w:r>
        <w:rPr>
          <w:b w:val="0"/>
          <w:i w:val="0"/>
        </w:rPr>
        <w:t xml:space="preserve">, </w:t>
      </w:r>
      <w:r>
        <w:rPr>
          <w:b/>
          <w:i w:val="0"/>
        </w:rPr>
        <w:t>de los más suaves a los más finos.</w:t>
      </w:r>
      <w:r>
        <w:rPr>
          <w:b w:val="0"/>
          <w:i w:val="0"/>
        </w:rPr>
      </w:r>
      <w:r>
        <w:t xml:space="preserve"> </w:t>
      </w:r>
      <w:r>
        <w:rPr>
          <w:b w:val="0"/>
          <w:i w:val="0"/>
        </w:rPr>
      </w:r>
      <w:r>
        <w:rPr>
          <w:b/>
          <w:i w:val="0"/>
        </w:rPr>
        <w:t>No comprime nada por sí misma</w:t>
      </w:r>
      <w:r>
        <w:rPr>
          <w:b w:val="0"/>
          <w:i w:val="0"/>
        </w:rPr>
        <w:t xml:space="preserve">: </w:t>
      </w:r>
      <w:r>
        <w:rPr>
          <w:b/>
          <w:i w:val="0"/>
        </w:rPr>
        <w:t>reorganiza la información de manera que la parte importante quede</w:t>
      </w:r>
      <w:r>
        <w:t xml:space="preserve"> </w:t>
      </w:r>
      <w:r>
        <w:rPr>
          <w:b/>
          <w:i w:val="0"/>
        </w:rPr>
        <w:t>concentrada en unos pocos coeficientes.</w:t>
      </w:r>
      <w:r>
        <w:rPr>
          <w:b w:val="0"/>
          <w:i w:val="0"/>
        </w:rPr>
      </w:r>
    </w:p>
    <w:p>
      <w:pPr/>
      <w:r>
        <w:rPr>
          <w:b w:val="0"/>
          <w:i w:val="0"/>
        </w:rPr>
      </w:r>
      <w:r>
        <w:rPr>
          <w:b/>
          <w:i w:val="0"/>
        </w:rPr>
        <w:t>Y la compresión viene después, en la recuantificación:</w:t>
      </w:r>
      <w:r>
        <w:rPr>
          <w:b w:val="0"/>
          <w:i w:val="0"/>
        </w:rPr>
      </w:r>
    </w:p>
    <w:p>
      <w:pPr/>
      <w:r>
        <w:rPr>
          <w:b w:val="0"/>
          <w:i w:val="0"/>
        </w:rPr>
      </w:r>
      <w:r>
        <w:rPr>
          <w:b/>
          <w:i w:val="0"/>
        </w:rPr>
        <w:t>En la transformada discreta del coseno, la recuantificación de los coeficientes supone que los</w:t>
      </w:r>
      <w:r>
        <w:t xml:space="preserve"> </w:t>
      </w:r>
      <w:r>
        <w:rPr>
          <w:b/>
          <w:i w:val="0"/>
        </w:rPr>
        <w:t>coeficientes son recuantificados individualmente, de manera que podemos desechar información de altas</w:t>
      </w:r>
      <w:r>
        <w:t xml:space="preserve"> </w:t>
      </w:r>
      <w:r>
        <w:rPr>
          <w:b/>
          <w:i w:val="0"/>
        </w:rPr>
        <w:t>frecuencias y comprimir la señal según el flujo de datos manteniendo información fundamental.</w:t>
      </w:r>
      <w:r>
        <w:rPr>
          <w:b w:val="0"/>
          <w:i w:val="0"/>
        </w:rPr>
        <w:t xml:space="preserve"> Ésa es</w:t>
      </w:r>
      <w:r>
        <w:t xml:space="preserve"> </w:t>
      </w:r>
      <w:r>
        <w:rPr>
          <w:b w:val="0"/>
          <w:i w:val="0"/>
        </w:rPr>
        <w:t>la respuesta oficial a la pregunta 54.</w:t>
      </w:r>
    </w:p>
    <w:p>
      <w:pPr/>
      <w:r>
        <w:rPr>
          <w:b w:val="0"/>
          <w:i w:val="0"/>
        </w:rPr>
      </w:r>
      <w:r>
        <w:rPr>
          <w:b/>
          <w:i w:val="0"/>
        </w:rPr>
        <w:t>Los tres elementos de la respuesta, y son los que la hacen correcta:</w:t>
      </w:r>
      <w:r>
        <w:rPr>
          <w:b w:val="0"/>
          <w:i w:val="0"/>
        </w:rPr>
      </w:r>
    </w:p>
    <w:p>
      <w:pPr>
        <w:pStyle w:val="ListNumber"/>
      </w:pPr>
      <w:r>
        <w:rPr>
          <w:b w:val="0"/>
          <w:i w:val="0"/>
        </w:rPr>
      </w:r>
      <w:r>
        <w:rPr>
          <w:b/>
          <w:i w:val="0"/>
        </w:rPr>
        <w:t>Los coeficientes se recuantifican INDIVIDUALMENTE.</w:t>
      </w:r>
      <w:r>
        <w:rPr>
          <w:b w:val="0"/>
          <w:i w:val="0"/>
        </w:rPr>
        <w:t xml:space="preserve"> </w:t>
      </w:r>
      <w:r>
        <w:rPr>
          <w:b/>
          <w:i w:val="0"/>
        </w:rPr>
        <w:t>No todos con el mismo paso</w:t>
      </w:r>
      <w:r>
        <w:rPr>
          <w:b w:val="0"/>
          <w:i w:val="0"/>
        </w:rPr>
        <w:t xml:space="preserve">: </w:t>
      </w:r>
      <w:r>
        <w:rPr>
          <w:b/>
          <w:i w:val="0"/>
        </w:rPr>
        <w:t>los de baja</w:t>
      </w:r>
      <w:r>
        <w:t xml:space="preserve"> </w:t>
      </w:r>
      <w:r>
        <w:rPr>
          <w:b/>
          <w:i w:val="0"/>
        </w:rPr>
        <w:t>frecuencia con precisión y los de alta con poca.</w:t>
      </w:r>
      <w:r>
        <w:rPr>
          <w:b w:val="0"/>
          <w:i w:val="0"/>
        </w:rPr>
      </w:r>
    </w:p>
    <w:p>
      <w:pPr>
        <w:pStyle w:val="ListNumber"/>
      </w:pPr>
      <w:r>
        <w:rPr>
          <w:b w:val="0"/>
          <w:i w:val="0"/>
        </w:rPr>
      </w:r>
      <w:r>
        <w:rPr>
          <w:b/>
          <w:i w:val="0"/>
        </w:rPr>
        <w:t>Se DESECHA información de ALTAS FRECUENCIAS.</w:t>
      </w:r>
      <w:r>
        <w:rPr>
          <w:b w:val="0"/>
          <w:i w:val="0"/>
        </w:rPr>
        <w:t xml:space="preserve"> </w:t>
      </w:r>
      <w:r>
        <w:rPr>
          <w:b/>
          <w:i w:val="0"/>
        </w:rPr>
        <w:t>Y ahí está el porqué</w:t>
      </w:r>
      <w:r>
        <w:rPr>
          <w:b w:val="0"/>
          <w:i w:val="0"/>
        </w:rPr>
        <w:t xml:space="preserve">: </w:t>
      </w:r>
      <w:r>
        <w:rPr>
          <w:b/>
          <w:i w:val="0"/>
        </w:rPr>
        <w:t>el ojo distingue mal el</w:t>
      </w:r>
      <w:r>
        <w:t xml:space="preserve"> </w:t>
      </w:r>
      <w:r>
        <w:rPr>
          <w:b/>
          <w:i w:val="0"/>
        </w:rPr>
        <w:t>detalle muy fino</w:t>
      </w:r>
      <w:r>
        <w:rPr>
          <w:b w:val="0"/>
          <w:i w:val="0"/>
        </w:rPr>
        <w:t xml:space="preserve">, así que </w:t>
      </w:r>
      <w:r>
        <w:rPr>
          <w:b/>
          <w:i w:val="0"/>
        </w:rPr>
        <w:t>es la información que menos se echa de menos.</w:t>
      </w:r>
      <w:r>
        <w:rPr>
          <w:b w:val="0"/>
          <w:i w:val="0"/>
        </w:rPr>
      </w:r>
    </w:p>
    <w:p>
      <w:pPr>
        <w:pStyle w:val="ListNumber"/>
      </w:pPr>
      <w:r>
        <w:rPr>
          <w:b w:val="0"/>
          <w:i w:val="0"/>
        </w:rPr>
      </w:r>
      <w:r>
        <w:rPr>
          <w:b/>
          <w:i w:val="0"/>
        </w:rPr>
        <w:t>Se comprime SEGÚN EL FLUJO DE DATOS disponible</w:t>
      </w:r>
      <w:r>
        <w:rPr>
          <w:b w:val="0"/>
          <w:i w:val="0"/>
        </w:rPr>
        <w:t xml:space="preserve">, </w:t>
      </w:r>
      <w:r>
        <w:rPr>
          <w:b/>
          <w:i w:val="0"/>
        </w:rPr>
        <w:t>manteniendo la información fundamental.</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«Mantenemos la proporción del valor de los coeficientes… </w:t>
            </w:r>
            <w:r>
              <w:rPr>
                <w:b/>
                <w:i w:val="0"/>
              </w:rPr>
              <w:t>compresión SIN PÉRDIDAS</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la recuantificación es precisamente lo que introduce la PÉRDIDA.</w:t>
            </w:r>
            <w:r>
              <w:rPr>
                <w:b w:val="0"/>
                <w:i w:val="0"/>
              </w:rPr>
              <w:t xml:space="preserve"> Si se mantuviera la proporción de todos los coeficientes no habría compresión con pérdida</w:t>
            </w:r>
          </w:p>
        </w:tc>
      </w:tr>
      <w:tr>
        <w:tc>
          <w:tcPr>
            <w:tcW w:type="dxa" w:w="4706"/>
          </w:tcPr>
          <w:p>
            <w:pPr>
              <w:pStyle w:val="Tabla"/>
            </w:pPr>
            <w:r/>
            <w:r>
              <w:rPr>
                <w:b w:val="0"/>
                <w:i w:val="0"/>
              </w:rPr>
              <w:t>«Es lo que posibilita una eficiente compresión intercuadro o temporal»</w:t>
            </w:r>
          </w:p>
        </w:tc>
        <w:tc>
          <w:tcPr>
            <w:tcW w:type="dxa" w:w="4706"/>
          </w:tcPr>
          <w:p>
            <w:pPr>
              <w:pStyle w:val="Tabla"/>
            </w:pPr>
            <w:r/>
            <w:r>
              <w:rPr>
                <w:b w:val="0"/>
                <w:i w:val="0"/>
              </w:rPr>
            </w:r>
            <w:r>
              <w:rPr>
                <w:b/>
                <w:i w:val="0"/>
              </w:rPr>
              <w:t>Confunde dos cosas distintas</w:t>
            </w:r>
            <w:r>
              <w:rPr>
                <w:b w:val="0"/>
                <w:i w:val="0"/>
              </w:rPr>
              <w:t xml:space="preserve">: </w:t>
            </w:r>
            <w:r>
              <w:rPr>
                <w:b/>
                <w:i w:val="0"/>
              </w:rPr>
              <w:t>la transformada del coseno es INTRAcuadro</w:t>
            </w:r>
            <w:r>
              <w:rPr>
                <w:b w:val="0"/>
                <w:i w:val="0"/>
              </w:rPr>
              <w:t xml:space="preserve"> —trabaja dentro de una imagen—; </w:t>
            </w:r>
            <w:r>
              <w:rPr>
                <w:b/>
                <w:i w:val="0"/>
              </w:rPr>
              <w:t>la compresión temporal compara imágenes sucesivas</w:t>
            </w:r>
            <w:r>
              <w:rPr>
                <w:b w:val="0"/>
                <w:i w:val="0"/>
              </w:rPr>
              <w:t xml:space="preserve"> y es otro mecanismo</w:t>
            </w:r>
          </w:p>
        </w:tc>
      </w:tr>
      <w:tr>
        <w:tc>
          <w:tcPr>
            <w:tcW w:type="dxa" w:w="4706"/>
          </w:tcPr>
          <w:p>
            <w:pPr>
              <w:pStyle w:val="Tabla"/>
            </w:pPr>
            <w:r/>
            <w:r>
              <w:rPr>
                <w:b w:val="0"/>
                <w:i w:val="0"/>
              </w:rPr>
              <w:t>«No es posible, ya que entonces sus componentes de frecuencia serían limitados»</w:t>
            </w:r>
          </w:p>
        </w:tc>
        <w:tc>
          <w:tcPr>
            <w:tcW w:type="dxa" w:w="4706"/>
          </w:tcPr>
          <w:p>
            <w:pPr>
              <w:pStyle w:val="Tabla"/>
            </w:pPr>
            <w:r/>
            <w:r>
              <w:rPr>
                <w:b w:val="0"/>
                <w:i w:val="0"/>
              </w:rPr>
            </w:r>
            <w:r>
              <w:rPr>
                <w:b/>
                <w:i w:val="0"/>
              </w:rPr>
              <w:t>Niega una operación que se hace todos los días</w:t>
            </w:r>
            <w:r>
              <w:rPr>
                <w:b w:val="0"/>
                <w:i w:val="0"/>
              </w:rPr>
            </w:r>
          </w:p>
        </w:tc>
      </w:tr>
    </w:tbl>
    <w:p>
      <w:pPr/>
    </w:p>
    <w:p>
      <w:pPr/>
      <w:r>
        <w:rPr>
          <w:b w:val="0"/>
          <w:i w:val="0"/>
        </w:rPr>
      </w:r>
      <w:r>
        <w:rPr>
          <w:b/>
          <w:i w:val="0"/>
        </w:rPr>
        <w:t>La palabra que decide es «desechar»</w:t>
      </w:r>
      <w:r>
        <w:rPr>
          <w:b w:val="0"/>
          <w:i w:val="0"/>
        </w:rPr>
        <w:t xml:space="preserve">: </w:t>
      </w:r>
      <w:r>
        <w:rPr>
          <w:b/>
          <w:i w:val="0"/>
        </w:rPr>
        <w:t xml:space="preserve">la respuesta correcta es la única que reconoce que se </w:t>
      </w:r>
      <w:r>
        <w:rPr>
          <w:b/>
          <w:i/>
        </w:rPr>
        <w:t>tira</w:t>
      </w:r>
      <w:r>
        <w:t xml:space="preserve"> </w:t>
      </w:r>
      <w:r>
        <w:rPr>
          <w:b/>
          <w:i w:val="0"/>
        </w:rPr>
        <w:t>información</w:t>
      </w:r>
      <w:r>
        <w:rPr>
          <w:b w:val="0"/>
          <w:i w:val="0"/>
        </w:rPr>
        <w:t xml:space="preserve">, y </w:t>
      </w:r>
      <w:r>
        <w:rPr>
          <w:b/>
          <w:i w:val="0"/>
        </w:rPr>
        <w:t>eso es lo que hace la compresión con pérdida.</w:t>
      </w:r>
      <w:r>
        <w:rPr>
          <w:b w:val="0"/>
          <w:i w:val="0"/>
        </w:rPr>
      </w:r>
    </w:p>
    <w:p>
      <w:pPr>
        <w:pStyle w:val="Heading2"/>
      </w:pPr>
      <w:r>
        <w:rPr>
          <w:b w:val="0"/>
          <w:i w:val="0"/>
        </w:rPr>
        <w:t>12.6 Contenedor, códec y formato de audio</w:t>
      </w:r>
    </w:p>
    <w:p>
      <w:pPr/>
      <w:r>
        <w:rPr>
          <w:b w:val="0"/>
          <w:i w:val="0"/>
        </w:rPr>
      </w:r>
      <w:r>
        <w:rPr>
          <w:b/>
          <w:i w:val="0"/>
        </w:rPr>
        <w:t>Es la distinción que este punto pregunta tres veces</w:t>
      </w:r>
      <w:r>
        <w:rPr>
          <w:b w:val="0"/>
          <w:i w:val="0"/>
        </w:rPr>
        <w:t>, y conviene fijarla: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CÓDEC</w:t>
            </w:r>
            <w:r>
              <w:rPr>
                <w:b w:val="0"/>
                <w:i w:val="0"/>
              </w:rPr>
            </w:r>
          </w:p>
        </w:tc>
        <w:tc>
          <w:tcPr>
            <w:tcW w:type="dxa" w:w="3137"/>
          </w:tcPr>
          <w:p>
            <w:pPr>
              <w:pStyle w:val="Tabla"/>
            </w:pPr>
            <w:r/>
            <w:r>
              <w:rPr>
                <w:b w:val="0"/>
                <w:i w:val="0"/>
              </w:rPr>
            </w:r>
            <w:r>
              <w:rPr>
                <w:b/>
                <w:i w:val="0"/>
              </w:rPr>
              <w:t>Cómo se COMPRIME</w:t>
            </w:r>
            <w:r>
              <w:rPr>
                <w:b w:val="0"/>
                <w:i w:val="0"/>
              </w:rPr>
            </w:r>
          </w:p>
        </w:tc>
        <w:tc>
          <w:tcPr>
            <w:tcW w:type="dxa" w:w="3137"/>
          </w:tcPr>
          <w:p>
            <w:pPr>
              <w:pStyle w:val="Tabla"/>
            </w:pPr>
            <w:r/>
            <w:r>
              <w:rPr>
                <w:b w:val="0"/>
                <w:i w:val="0"/>
              </w:rPr>
              <w:t>H.264, H.265, ProRes, DNxHD, JPEG 2000</w:t>
            </w:r>
          </w:p>
        </w:tc>
      </w:tr>
      <w:tr>
        <w:tc>
          <w:tcPr>
            <w:tcW w:type="dxa" w:w="3137"/>
          </w:tcPr>
          <w:p>
            <w:pPr>
              <w:pStyle w:val="Tabla"/>
            </w:pPr>
            <w:r/>
            <w:r>
              <w:rPr>
                <w:b w:val="0"/>
                <w:i w:val="0"/>
              </w:rPr>
            </w:r>
            <w:r>
              <w:rPr>
                <w:b/>
                <w:i w:val="0"/>
              </w:rPr>
              <w:t>CONTENEDOR</w:t>
            </w:r>
            <w:r>
              <w:rPr>
                <w:b w:val="0"/>
                <w:i w:val="0"/>
              </w:rPr>
            </w:r>
          </w:p>
        </w:tc>
        <w:tc>
          <w:tcPr>
            <w:tcW w:type="dxa" w:w="3137"/>
          </w:tcPr>
          <w:p>
            <w:pPr>
              <w:pStyle w:val="Tabla"/>
            </w:pPr>
            <w:r/>
            <w:r>
              <w:rPr>
                <w:b w:val="0"/>
                <w:i w:val="0"/>
              </w:rPr>
            </w:r>
            <w:r>
              <w:rPr>
                <w:b/>
                <w:i w:val="0"/>
              </w:rPr>
              <w:t>Cómo se EMPAQUETA</w:t>
            </w:r>
            <w:r>
              <w:rPr>
                <w:b w:val="0"/>
                <w:i w:val="0"/>
              </w:rPr>
              <w:t xml:space="preserve"> la esencia con sus metadatos</w:t>
            </w:r>
          </w:p>
        </w:tc>
        <w:tc>
          <w:tcPr>
            <w:tcW w:type="dxa" w:w="3137"/>
          </w:tcPr>
          <w:p>
            <w:pPr>
              <w:pStyle w:val="Tabla"/>
            </w:pPr>
            <w:r/>
            <w:r>
              <w:rPr>
                <w:b w:val="0"/>
                <w:i w:val="0"/>
              </w:rPr>
            </w:r>
            <w:r>
              <w:rPr>
                <w:b/>
                <w:i w:val="0"/>
              </w:rPr>
              <w:t>MXF</w:t>
            </w:r>
            <w:r>
              <w:rPr>
                <w:b w:val="0"/>
                <w:i w:val="0"/>
              </w:rPr>
              <w:t xml:space="preserve">, </w:t>
            </w:r>
            <w:r>
              <w:rPr>
                <w:b/>
                <w:i w:val="0"/>
              </w:rPr>
              <w:t>MOV</w:t>
            </w:r>
            <w:r>
              <w:rPr>
                <w:b w:val="0"/>
                <w:i w:val="0"/>
              </w:rPr>
              <w:t xml:space="preserve">, </w:t>
            </w:r>
            <w:r>
              <w:rPr>
                <w:b/>
                <w:i w:val="0"/>
              </w:rPr>
              <w:t>MP4</w:t>
            </w:r>
            <w:r>
              <w:rPr>
                <w:b w:val="0"/>
                <w:i w:val="0"/>
              </w:rPr>
              <w:t xml:space="preserve">, </w:t>
            </w:r>
            <w:r>
              <w:rPr>
                <w:b/>
                <w:i w:val="0"/>
              </w:rPr>
              <w:t>AVI</w:t>
            </w:r>
            <w:r>
              <w:rPr>
                <w:b w:val="0"/>
                <w:i w:val="0"/>
              </w:rPr>
              <w:t xml:space="preserve">, </w:t>
            </w:r>
            <w:r>
              <w:rPr>
                <w:b/>
                <w:i w:val="0"/>
              </w:rPr>
              <w:t>MKV</w:t>
            </w:r>
            <w:r>
              <w:rPr>
                <w:b w:val="0"/>
                <w:i w:val="0"/>
              </w:rPr>
            </w:r>
          </w:p>
        </w:tc>
      </w:tr>
      <w:tr>
        <w:tc>
          <w:tcPr>
            <w:tcW w:type="dxa" w:w="3137"/>
          </w:tcPr>
          <w:p>
            <w:pPr>
              <w:pStyle w:val="Tabla"/>
            </w:pPr>
            <w:r/>
            <w:r>
              <w:rPr>
                <w:b w:val="0"/>
                <w:i w:val="0"/>
              </w:rPr>
            </w:r>
            <w:r>
              <w:rPr>
                <w:b/>
                <w:i w:val="0"/>
              </w:rPr>
              <w:t>Formato de audio</w:t>
            </w:r>
            <w:r>
              <w:rPr>
                <w:b w:val="0"/>
                <w:i w:val="0"/>
              </w:rPr>
            </w:r>
          </w:p>
        </w:tc>
        <w:tc>
          <w:tcPr>
            <w:tcW w:type="dxa" w:w="3137"/>
          </w:tcPr>
          <w:p>
            <w:pPr>
              <w:pStyle w:val="Tabla"/>
            </w:pPr>
            <w:r/>
            <w:r>
              <w:rPr>
                <w:b w:val="0"/>
                <w:i w:val="0"/>
              </w:rPr>
              <w:t>Un contenedor o codificación de sonido</w:t>
            </w:r>
          </w:p>
        </w:tc>
        <w:tc>
          <w:tcPr>
            <w:tcW w:type="dxa" w:w="3137"/>
          </w:tcPr>
          <w:p>
            <w:pPr>
              <w:pStyle w:val="Tabla"/>
            </w:pPr>
            <w:r/>
            <w:r>
              <w:rPr>
                <w:b w:val="0"/>
                <w:i w:val="0"/>
              </w:rPr>
            </w:r>
            <w:r>
              <w:rPr>
                <w:b/>
                <w:i w:val="0"/>
              </w:rPr>
              <w:t>WAV</w:t>
            </w:r>
            <w:r>
              <w:rPr>
                <w:b w:val="0"/>
                <w:i w:val="0"/>
              </w:rPr>
              <w:t>, AIFF, MP3</w:t>
            </w:r>
          </w:p>
        </w:tc>
      </w:tr>
    </w:tbl>
    <w:p>
      <w:pPr/>
    </w:p>
    <w:p>
      <w:pPr/>
      <w:r>
        <w:rPr>
          <w:b w:val="0"/>
          <w:i w:val="0"/>
        </w:rPr>
      </w:r>
      <w:r>
        <w:rPr>
          <w:b/>
          <w:i w:val="0"/>
        </w:rPr>
        <w:t>Cuando hablamos de MXF nos referimos a un tipo de archivo contenedor.</w:t>
      </w:r>
      <w:r>
        <w:rPr>
          <w:b w:val="0"/>
          <w:i w:val="0"/>
        </w:rPr>
        <w:t xml:space="preserve"> Ésa es la respuesta oficial a</w:t>
      </w:r>
      <w:r>
        <w:t xml:space="preserve"> </w:t>
      </w:r>
      <w:r>
        <w:rPr>
          <w:b w:val="0"/>
          <w:i w:val="0"/>
        </w:rPr>
        <w:t>la pregunta 108.</w:t>
      </w:r>
    </w:p>
    <w:p>
      <w:pPr/>
      <w:r>
        <w:rPr>
          <w:b w:val="0"/>
          <w:i w:val="0"/>
        </w:rPr>
      </w:r>
      <w:r>
        <w:rPr>
          <w:b/>
          <w:i w:val="0"/>
        </w:rPr>
        <w:t>Las tres opciones falsas lo llaman códec</w:t>
      </w:r>
      <w:r>
        <w:rPr>
          <w:b w:val="0"/>
          <w:i w:val="0"/>
        </w:rPr>
        <w:t xml:space="preserve"> —sin pérdida y con pérdida— </w:t>
      </w:r>
      <w:r>
        <w:rPr>
          <w:b/>
          <w:i w:val="0"/>
        </w:rPr>
        <w:t>o «formato comprimido con</w:t>
      </w:r>
      <w:r>
        <w:t xml:space="preserve"> </w:t>
      </w:r>
      <w:r>
        <w:rPr>
          <w:b/>
          <w:i w:val="0"/>
        </w:rPr>
        <w:t>canal alfa»</w:t>
      </w:r>
      <w:r>
        <w:rPr>
          <w:b w:val="0"/>
          <w:i w:val="0"/>
        </w:rPr>
        <w:t xml:space="preserve">. </w:t>
      </w:r>
      <w:r>
        <w:rPr>
          <w:b/>
          <w:i w:val="0"/>
        </w:rPr>
        <w:t>Ninguna es correcta</w:t>
      </w:r>
      <w:r>
        <w:rPr>
          <w:b w:val="0"/>
          <w:i w:val="0"/>
        </w:rPr>
        <w:t xml:space="preserve">: </w:t>
      </w:r>
      <w:r>
        <w:rPr>
          <w:b/>
          <w:i w:val="0"/>
        </w:rPr>
        <w:t>el formato de intercambio de material no comprime nada; lo que</w:t>
      </w:r>
      <w:r>
        <w:t xml:space="preserve"> </w:t>
      </w:r>
      <w:r>
        <w:rPr>
          <w:b/>
          <w:i w:val="0"/>
        </w:rPr>
        <w:t>lleva dentro puede ser cualquier códec.</w:t>
      </w:r>
      <w:r>
        <w:rPr>
          <w:b w:val="0"/>
          <w:i w:val="0"/>
        </w:rPr>
      </w:r>
    </w:p>
    <w:p>
      <w:pPr/>
      <w:r>
        <w:rPr>
          <w:b w:val="0"/>
          <w:i w:val="0"/>
        </w:rPr>
      </w:r>
      <w:r>
        <w:rPr>
          <w:b/>
          <w:i w:val="0"/>
        </w:rPr>
        <w:t>De los formatos que la pregunta 1 ofrece, el que contiene sólo audio es WAV.</w:t>
      </w:r>
      <w:r>
        <w:rPr>
          <w:b w:val="0"/>
          <w:i w:val="0"/>
        </w:rPr>
        <w:t xml:space="preserve"> Ésa es la respuesta</w:t>
      </w:r>
      <w:r>
        <w:t xml:space="preserve"> </w:t>
      </w:r>
      <w:r>
        <w:rPr>
          <w:b w:val="0"/>
          <w:i w:val="0"/>
        </w:rPr>
        <w:t>oficial.</w:t>
      </w:r>
    </w:p>
    <w:p>
      <w:pPr/>
      <w:r>
        <w:rPr>
          <w:b w:val="0"/>
          <w:i w:val="0"/>
        </w:rPr>
      </w:r>
      <w:r>
        <w:rPr>
          <w:b/>
          <w:i w:val="0"/>
        </w:rPr>
        <w:t>Las tres opciones falsas son contenedores multimedia</w:t>
      </w:r>
      <w:r>
        <w:rPr>
          <w:b w:val="0"/>
          <w:i w:val="0"/>
        </w:rPr>
        <w:t xml:space="preserve"> —</w:t>
      </w:r>
      <w:r>
        <w:rPr>
          <w:b/>
          <w:i w:val="0"/>
        </w:rPr>
        <w:t>MP4</w:t>
      </w:r>
      <w:r>
        <w:rPr>
          <w:b w:val="0"/>
          <w:i w:val="0"/>
        </w:rPr>
        <w:t xml:space="preserve">, </w:t>
      </w:r>
      <w:r>
        <w:rPr>
          <w:b/>
          <w:i w:val="0"/>
        </w:rPr>
        <w:t>AVI</w:t>
      </w:r>
      <w:r>
        <w:rPr>
          <w:b w:val="0"/>
          <w:i w:val="0"/>
        </w:rPr>
        <w:t xml:space="preserve"> y </w:t>
      </w:r>
      <w:r>
        <w:rPr>
          <w:b/>
          <w:i w:val="0"/>
        </w:rPr>
        <w:t>MKV</w:t>
      </w:r>
      <w:r>
        <w:rPr>
          <w:b w:val="0"/>
          <w:i w:val="0"/>
        </w:rPr>
        <w:t xml:space="preserve">— </w:t>
      </w:r>
      <w:r>
        <w:rPr>
          <w:b/>
          <w:i w:val="0"/>
        </w:rPr>
        <w:t>que llevan vídeo</w:t>
      </w:r>
      <w:r>
        <w:t xml:space="preserve"> </w:t>
      </w:r>
      <w:r>
        <w:rPr>
          <w:b/>
          <w:i w:val="0"/>
        </w:rPr>
        <w:t>y audio.</w:t>
      </w:r>
      <w:r>
        <w:rPr>
          <w:b w:val="0"/>
          <w:i w:val="0"/>
        </w:rPr>
        <w:t xml:space="preserve"> </w:t>
      </w:r>
      <w:r>
        <w:rPr>
          <w:b/>
          <w:i w:val="0"/>
        </w:rPr>
        <w:t>La pregunta se contesta por categoría</w:t>
      </w:r>
      <w:r>
        <w:rPr>
          <w:b w:val="0"/>
          <w:i w:val="0"/>
        </w:rPr>
        <w:t xml:space="preserve">: </w:t>
      </w:r>
      <w:r>
        <w:rPr>
          <w:b/>
          <w:i w:val="0"/>
        </w:rPr>
        <w:t>tres de las cuatro son contenedores de vídeo y</w:t>
      </w:r>
      <w:r>
        <w:t xml:space="preserve"> </w:t>
      </w:r>
      <w:r>
        <w:rPr>
          <w:b/>
          <w:i w:val="0"/>
        </w:rPr>
        <w:t>uno es de audio.</w:t>
      </w:r>
      <w:r>
        <w:rPr>
          <w:b w:val="0"/>
          <w:i w:val="0"/>
        </w:rPr>
      </w:r>
    </w:p>
    <w:p>
      <w:pPr/>
      <w:r>
        <w:rPr>
          <w:b w:val="0"/>
          <w:i w:val="0"/>
        </w:rPr>
      </w:r>
      <w:r>
        <w:rPr>
          <w:b/>
          <w:i w:val="0"/>
        </w:rPr>
        <w:t>De los archivos que la pregunta 31 ofrece, el desarrollado por Apple es MOV.</w:t>
      </w:r>
      <w:r>
        <w:rPr>
          <w:b w:val="0"/>
          <w:i w:val="0"/>
        </w:rPr>
        <w:t xml:space="preserve"> Ésa es la respuesta</w:t>
      </w:r>
      <w:r>
        <w:t xml:space="preserve"> </w:t>
      </w:r>
      <w:r>
        <w:rPr>
          <w:b w:val="0"/>
          <w:i w:val="0"/>
        </w:rPr>
        <w:t>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Quién lo desarrolló</w:t>
            </w:r>
          </w:p>
        </w:tc>
      </w:tr>
      <w:tr>
        <w:tc>
          <w:tcPr>
            <w:tcW w:type="dxa" w:w="4706"/>
          </w:tcPr>
          <w:p>
            <w:pPr>
              <w:pStyle w:val="Tabla"/>
            </w:pPr>
            <w:r/>
            <w:r>
              <w:rPr>
                <w:b w:val="0"/>
                <w:i w:val="0"/>
              </w:rPr>
            </w:r>
            <w:r>
              <w:rPr>
                <w:b/>
                <w:i w:val="0"/>
              </w:rPr>
              <w:t>MOV</w:t>
            </w:r>
            <w:r>
              <w:rPr>
                <w:b w:val="0"/>
                <w:i w:val="0"/>
              </w:rPr>
            </w:r>
          </w:p>
        </w:tc>
        <w:tc>
          <w:tcPr>
            <w:tcW w:type="dxa" w:w="4706"/>
          </w:tcPr>
          <w:p>
            <w:pPr>
              <w:pStyle w:val="Tabla"/>
            </w:pPr>
            <w:r/>
            <w:r>
              <w:rPr>
                <w:b w:val="0"/>
                <w:i w:val="0"/>
              </w:rPr>
            </w:r>
            <w:r>
              <w:rPr>
                <w:b/>
                <w:i w:val="0"/>
              </w:rPr>
              <w:t>Apple</w:t>
            </w:r>
            <w:r>
              <w:rPr>
                <w:b w:val="0"/>
                <w:i w:val="0"/>
              </w:rPr>
              <w:t>, para su arquitectura multimedia</w:t>
            </w:r>
          </w:p>
        </w:tc>
      </w:tr>
      <w:tr>
        <w:tc>
          <w:tcPr>
            <w:tcW w:type="dxa" w:w="4706"/>
          </w:tcPr>
          <w:p>
            <w:pPr>
              <w:pStyle w:val="Tabla"/>
            </w:pPr>
            <w:r/>
            <w:r>
              <w:rPr>
                <w:b w:val="0"/>
                <w:i w:val="0"/>
              </w:rPr>
            </w:r>
            <w:r>
              <w:rPr>
                <w:b/>
                <w:i w:val="0"/>
              </w:rPr>
              <w:t>AVI</w:t>
            </w:r>
            <w:r>
              <w:rPr>
                <w:b w:val="0"/>
                <w:i w:val="0"/>
              </w:rPr>
            </w:r>
          </w:p>
        </w:tc>
        <w:tc>
          <w:tcPr>
            <w:tcW w:type="dxa" w:w="4706"/>
          </w:tcPr>
          <w:p>
            <w:pPr>
              <w:pStyle w:val="Tabla"/>
            </w:pPr>
            <w:r/>
            <w:r>
              <w:rPr>
                <w:b w:val="0"/>
                <w:i w:val="0"/>
              </w:rPr>
            </w:r>
            <w:r>
              <w:rPr>
                <w:b/>
                <w:i w:val="0"/>
              </w:rPr>
              <w:t>Microsoft</w:t>
            </w:r>
            <w:r>
              <w:rPr>
                <w:b w:val="0"/>
                <w:i w:val="0"/>
              </w:rPr>
            </w:r>
          </w:p>
        </w:tc>
      </w:tr>
      <w:tr>
        <w:tc>
          <w:tcPr>
            <w:tcW w:type="dxa" w:w="4706"/>
          </w:tcPr>
          <w:p>
            <w:pPr>
              <w:pStyle w:val="Tabla"/>
            </w:pPr>
            <w:r/>
            <w:r>
              <w:rPr>
                <w:b w:val="0"/>
                <w:i w:val="0"/>
              </w:rPr>
            </w:r>
            <w:r>
              <w:rPr>
                <w:b/>
                <w:i w:val="0"/>
              </w:rPr>
              <w:t>MP4</w:t>
            </w:r>
            <w:r>
              <w:rPr>
                <w:b w:val="0"/>
                <w:i w:val="0"/>
              </w:rPr>
            </w:r>
          </w:p>
        </w:tc>
        <w:tc>
          <w:tcPr>
            <w:tcW w:type="dxa" w:w="4706"/>
          </w:tcPr>
          <w:p>
            <w:pPr>
              <w:pStyle w:val="Tabla"/>
            </w:pPr>
            <w:r/>
            <w:r>
              <w:rPr>
                <w:b w:val="0"/>
                <w:i w:val="0"/>
              </w:rPr>
            </w:r>
            <w:r>
              <w:rPr>
                <w:b/>
                <w:i w:val="0"/>
              </w:rPr>
              <w:t>El grupo de expertos en imágenes en movimiento</w:t>
            </w:r>
            <w:r>
              <w:rPr>
                <w:b w:val="0"/>
                <w:i w:val="0"/>
              </w:rPr>
            </w:r>
          </w:p>
        </w:tc>
      </w:tr>
      <w:tr>
        <w:tc>
          <w:tcPr>
            <w:tcW w:type="dxa" w:w="4706"/>
          </w:tcPr>
          <w:p>
            <w:pPr>
              <w:pStyle w:val="Tabla"/>
            </w:pPr>
            <w:r/>
            <w:r>
              <w:rPr>
                <w:b w:val="0"/>
                <w:i w:val="0"/>
              </w:rPr>
            </w:r>
            <w:r>
              <w:rPr>
                <w:b/>
                <w:i w:val="0"/>
              </w:rPr>
              <w:t>AVCHD</w:t>
            </w:r>
            <w:r>
              <w:rPr>
                <w:b w:val="0"/>
                <w:i w:val="0"/>
              </w:rPr>
            </w:r>
          </w:p>
        </w:tc>
        <w:tc>
          <w:tcPr>
            <w:tcW w:type="dxa" w:w="4706"/>
          </w:tcPr>
          <w:p>
            <w:pPr>
              <w:pStyle w:val="Tabla"/>
            </w:pPr>
            <w:r/>
            <w:r>
              <w:rPr>
                <w:b w:val="0"/>
                <w:i w:val="0"/>
              </w:rPr>
            </w:r>
            <w:r>
              <w:rPr>
                <w:b/>
                <w:i w:val="0"/>
              </w:rPr>
              <w:t>Sony y Panasonic</w:t>
            </w:r>
            <w:r>
              <w:rPr>
                <w:b w:val="0"/>
                <w:i w:val="0"/>
              </w:rPr>
              <w:t>, conjuntamente</w:t>
            </w:r>
          </w:p>
        </w:tc>
      </w:tr>
    </w:tbl>
    <w:p>
      <w:pPr/>
    </w:p>
    <w:p>
      <w:pPr/>
      <w:r>
        <w:rPr>
          <w:b w:val="0"/>
          <w:i w:val="0"/>
        </w:rPr>
      </w:r>
      <w:r>
        <w:rPr>
          <w:b/>
          <w:i w:val="0"/>
        </w:rPr>
        <w:t>El aviso de vocabulario</w:t>
      </w:r>
      <w:r>
        <w:rPr>
          <w:b w:val="0"/>
          <w:i w:val="0"/>
        </w:rPr>
        <w:t xml:space="preserve">: </w:t>
      </w:r>
      <w:r>
        <w:rPr>
          <w:b/>
          <w:i w:val="0"/>
        </w:rPr>
        <w:t>la propia pregunta 31 desarrolla las siglas entre paréntesis</w:t>
      </w:r>
      <w:r>
        <w:rPr>
          <w:b w:val="0"/>
          <w:i w:val="0"/>
        </w:rPr>
        <w:t xml:space="preserve">, y </w:t>
      </w:r>
      <w:r>
        <w:rPr>
          <w:b/>
          <w:i w:val="0"/>
        </w:rPr>
        <w:t>la de</w:t>
      </w:r>
      <w:r>
        <w:t xml:space="preserve"> </w:t>
      </w:r>
      <w:r>
        <w:rPr>
          <w:b/>
          <w:i w:val="0"/>
        </w:rPr>
        <w:t>MOV dice «QuickTime Movie»</w:t>
      </w:r>
      <w:r>
        <w:rPr>
          <w:b w:val="0"/>
          <w:i w:val="0"/>
        </w:rPr>
        <w:t xml:space="preserve">, </w:t>
      </w:r>
      <w:r>
        <w:rPr>
          <w:b/>
          <w:i w:val="0"/>
        </w:rPr>
        <w:t>que es el nombre de la arquitectura multimedia de Apple.</w:t>
      </w:r>
      <w:r>
        <w:rPr>
          <w:b w:val="0"/>
          <w:i w:val="0"/>
        </w:rPr>
        <w:t xml:space="preserve"> </w:t>
      </w:r>
      <w:r>
        <w:rPr>
          <w:b/>
          <w:i w:val="0"/>
        </w:rPr>
        <w:t>El</w:t>
      </w:r>
      <w:r>
        <w:t xml:space="preserve"> </w:t>
      </w:r>
      <w:r>
        <w:rPr>
          <w:b/>
          <w:i w:val="0"/>
        </w:rPr>
        <w:t>enunciado lleva la respuesta dentro.</w:t>
      </w:r>
      <w:r>
        <w:rPr>
          <w:b w:val="0"/>
          <w:i w:val="0"/>
        </w:rPr>
      </w:r>
    </w:p>
    <w:p>
      <w:pPr>
        <w:pStyle w:val="Heading2"/>
      </w:pPr>
      <w:r>
        <w:rPr>
          <w:b w:val="0"/>
          <w:i w:val="0"/>
        </w:rPr>
        <w:t>12.7 El proxy</w:t>
      </w:r>
    </w:p>
    <w:p>
      <w:pPr/>
      <w:r>
        <w:rPr>
          <w:b w:val="0"/>
          <w:i w:val="0"/>
        </w:rPr>
      </w:r>
      <w:r>
        <w:rPr>
          <w:b/>
          <w:i w:val="0"/>
        </w:rPr>
        <w:t xml:space="preserve">Un </w:t>
      </w:r>
      <w:r>
        <w:rPr>
          <w:b/>
          <w:i/>
        </w:rPr>
        <w:t>proxy</w:t>
      </w:r>
      <w:r>
        <w:rPr>
          <w:b/>
          <w:i w:val="0"/>
        </w:rPr>
        <w:t xml:space="preserve"> de vídeo es una copia de menor resolución de la imagen y el sonido original, muy</w:t>
      </w:r>
      <w:r>
        <w:t xml:space="preserve"> </w:t>
      </w:r>
      <w:r>
        <w:rPr>
          <w:b/>
          <w:i w:val="0"/>
        </w:rPr>
        <w:t>comprimida, que incluye código de tiempo y algunos otros metadatos básicos.</w:t>
      </w:r>
      <w:r>
        <w:rPr>
          <w:b w:val="0"/>
          <w:i w:val="0"/>
        </w:rPr>
        <w:t xml:space="preserve"> Ésa es la respuesta</w:t>
      </w:r>
      <w:r>
        <w:t xml:space="preserve"> </w:t>
      </w:r>
      <w:r>
        <w:rPr>
          <w:b w:val="0"/>
          <w:i w:val="0"/>
        </w:rPr>
        <w:t>oficial a la pregunta 105.</w:t>
      </w:r>
    </w:p>
    <w:p>
      <w:pPr/>
      <w:r>
        <w:rPr>
          <w:b w:val="0"/>
          <w:i w:val="0"/>
        </w:rPr>
      </w:r>
      <w:r>
        <w:rPr>
          <w:b/>
          <w:i w:val="0"/>
        </w:rPr>
        <w:t>Para qué sirve</w:t>
      </w:r>
      <w:r>
        <w:rPr>
          <w:b w:val="0"/>
          <w:i w:val="0"/>
        </w:rPr>
        <w:t xml:space="preserve">: </w:t>
      </w:r>
      <w:r>
        <w:rPr>
          <w:b/>
          <w:i w:val="0"/>
        </w:rPr>
        <w:t>para trabajar sin mover el material pesado.</w:t>
      </w:r>
      <w:r>
        <w:rPr>
          <w:b w:val="0"/>
          <w:i w:val="0"/>
        </w:rPr>
        <w:t xml:space="preserve"> </w:t>
      </w:r>
      <w:r>
        <w:rPr>
          <w:b/>
          <w:i w:val="0"/>
        </w:rPr>
        <w:t xml:space="preserve">Se monta con el </w:t>
      </w:r>
      <w:r>
        <w:rPr>
          <w:b/>
          <w:i/>
        </w:rPr>
        <w:t>proxy</w:t>
      </w:r>
      <w:r>
        <w:rPr>
          <w:b/>
          <w:i w:val="0"/>
        </w:rPr>
        <w:t>, que es</w:t>
      </w:r>
      <w:r>
        <w:t xml:space="preserve"> </w:t>
      </w:r>
      <w:r>
        <w:rPr>
          <w:b/>
          <w:i w:val="0"/>
        </w:rPr>
        <w:t>ligero y viaja por una línea estrecha</w:t>
      </w:r>
      <w:r>
        <w:rPr>
          <w:b w:val="0"/>
          <w:i w:val="0"/>
        </w:rPr>
        <w:t xml:space="preserve">, y </w:t>
      </w:r>
      <w:r>
        <w:rPr>
          <w:b/>
          <w:i w:val="0"/>
        </w:rPr>
        <w:t>al final se reconforma contra el original.</w:t>
      </w:r>
      <w:r>
        <w:rPr>
          <w:b w:val="0"/>
          <w:i w:val="0"/>
        </w:rPr>
        <w:t xml:space="preserve"> </w:t>
      </w:r>
      <w:r>
        <w:rPr>
          <w:b/>
          <w:i w:val="0"/>
        </w:rPr>
        <w:t>Es el flujo</w:t>
      </w:r>
      <w:r>
        <w:t xml:space="preserve"> </w:t>
      </w:r>
      <w:r>
        <w:rPr>
          <w:b/>
          <w:i w:val="0"/>
        </w:rPr>
        <w:t xml:space="preserve">que el temario de Edición y Montaje llama </w:t>
      </w:r>
      <w:r>
        <w:rPr>
          <w:b/>
          <w:i/>
        </w:rPr>
        <w:t>offline</w:t>
      </w:r>
      <w:r>
        <w:rPr>
          <w:b/>
          <w:i w:val="0"/>
        </w:rPr>
        <w:t>-</w:t>
      </w:r>
      <w:r>
        <w:rPr>
          <w:b/>
          <w:i/>
        </w:rPr>
        <w:t>online</w:t>
      </w:r>
      <w:r>
        <w:rPr>
          <w:b/>
          <w:i w:val="0"/>
        </w:rPr>
        <w:t>.</w:t>
      </w:r>
      <w:r>
        <w:rPr>
          <w:b w:val="0"/>
          <w:i w:val="0"/>
        </w:rPr>
      </w:r>
    </w:p>
    <w:p>
      <w:pPr/>
      <w:r>
        <w:rPr>
          <w:b w:val="0"/>
          <w:i w:val="0"/>
        </w:rPr>
      </w:r>
      <w:r>
        <w:rPr>
          <w:b/>
          <w:i w:val="0"/>
        </w:rPr>
        <w:t>Y por qué el CÓDIGO DE TIEMPO es imprescindible, que es lo que la pregunta mide</w:t>
      </w:r>
      <w:r>
        <w:rPr>
          <w:b w:val="0"/>
          <w:i w:val="0"/>
        </w:rPr>
        <w:t xml:space="preserve">: </w:t>
      </w:r>
      <w:r>
        <w:rPr>
          <w:b/>
          <w:i w:val="0"/>
        </w:rPr>
        <w:t xml:space="preserve">el </w:t>
      </w:r>
      <w:r>
        <w:rPr>
          <w:b/>
          <w:i/>
        </w:rPr>
        <w:t>proxy</w:t>
      </w:r>
      <w:r>
        <w:rPr>
          <w:b/>
          <w:i w:val="0"/>
        </w:rPr>
        <w:t xml:space="preserve"> y el</w:t>
      </w:r>
      <w:r>
        <w:t xml:space="preserve"> </w:t>
      </w:r>
      <w:r>
        <w:rPr>
          <w:b/>
          <w:i w:val="0"/>
        </w:rPr>
        <w:t>original tienen que compartir el código de tiempo</w:t>
      </w:r>
      <w:r>
        <w:rPr>
          <w:b w:val="0"/>
          <w:i w:val="0"/>
        </w:rPr>
        <w:t xml:space="preserve">, porque </w:t>
      </w:r>
      <w:r>
        <w:rPr>
          <w:b/>
          <w:i w:val="0"/>
        </w:rPr>
        <w:t>es lo que permite que las decisiones</w:t>
      </w:r>
      <w:r>
        <w:t xml:space="preserve"> </w:t>
      </w:r>
      <w:r>
        <w:rPr>
          <w:b/>
          <w:i w:val="0"/>
        </w:rPr>
        <w:t xml:space="preserve">tomadas sobre el </w:t>
      </w:r>
      <w:r>
        <w:rPr>
          <w:b/>
          <w:i/>
        </w:rPr>
        <w:t>proxy</w:t>
      </w:r>
      <w:r>
        <w:rPr>
          <w:b/>
          <w:i w:val="0"/>
        </w:rPr>
        <w:t xml:space="preserve"> se apliquen al original.</w:t>
      </w:r>
      <w:r>
        <w:rPr>
          <w:b w:val="0"/>
          <w:i w:val="0"/>
        </w:rPr>
        <w:t xml:space="preserve"> </w:t>
      </w:r>
      <w:r>
        <w:rPr>
          <w:b/>
          <w:i w:val="0"/>
        </w:rPr>
        <w:t xml:space="preserve">Un </w:t>
      </w:r>
      <w:r>
        <w:rPr>
          <w:b/>
          <w:i/>
        </w:rPr>
        <w:t>proxy</w:t>
      </w:r>
      <w:r>
        <w:rPr>
          <w:b/>
          <w:i w:val="0"/>
        </w:rPr>
        <w:t xml:space="preserve"> sin código de tiempo no sirve para</w:t>
      </w:r>
      <w:r>
        <w:t xml:space="preserve"> </w:t>
      </w:r>
      <w:r>
        <w:rPr>
          <w:b/>
          <w:i w:val="0"/>
        </w:rPr>
        <w:t>montar: sirve para ver.</w:t>
      </w:r>
      <w:r>
        <w:rPr>
          <w:b w:val="0"/>
          <w:i w:val="0"/>
        </w:rPr>
      </w:r>
    </w:p>
    <w:p>
      <w:pPr/>
      <w:r>
        <w:rPr>
          <w:b w:val="0"/>
          <w:i w:val="0"/>
        </w:rPr>
      </w:r>
      <w:r>
        <w:rPr>
          <w:b/>
          <w:i w:val="0"/>
        </w:rPr>
        <w:t>Las cuatro opciones combinan dos variables</w:t>
      </w:r>
      <w:r>
        <w:rPr>
          <w:b w:val="0"/>
          <w:i w:val="0"/>
        </w:rPr>
        <w:t>, y hay que acertar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Opciones</w:t>
            </w:r>
          </w:p>
        </w:tc>
      </w:tr>
      <w:tr>
        <w:tc>
          <w:tcPr>
            <w:tcW w:type="dxa" w:w="4706"/>
          </w:tcPr>
          <w:p>
            <w:pPr>
              <w:pStyle w:val="Tabla"/>
            </w:pPr>
            <w:r/>
            <w:r>
              <w:rPr>
                <w:b w:val="0"/>
                <w:i w:val="0"/>
              </w:rPr>
            </w:r>
            <w:r>
              <w:rPr>
                <w:b/>
                <w:i w:val="0"/>
              </w:rPr>
              <w:t>Qué es</w:t>
            </w:r>
            <w:r>
              <w:rPr>
                <w:b w:val="0"/>
                <w:i w:val="0"/>
              </w:rPr>
            </w:r>
          </w:p>
        </w:tc>
        <w:tc>
          <w:tcPr>
            <w:tcW w:type="dxa" w:w="4706"/>
          </w:tcPr>
          <w:p>
            <w:pPr>
              <w:pStyle w:val="Tabla"/>
            </w:pPr>
            <w:r/>
            <w:r>
              <w:rPr>
                <w:b w:val="0"/>
                <w:i w:val="0"/>
              </w:rPr>
            </w:r>
            <w:r>
              <w:rPr>
                <w:b/>
                <w:i w:val="0"/>
              </w:rPr>
              <w:t>Copia de MENOR RESOLUCIÓN</w:t>
            </w:r>
            <w:r>
              <w:rPr>
                <w:b w:val="0"/>
                <w:i w:val="0"/>
              </w:rPr>
              <w:t xml:space="preserve"> frente a «versión en un códec más manejable»</w:t>
            </w:r>
          </w:p>
        </w:tc>
      </w:tr>
      <w:tr>
        <w:tc>
          <w:tcPr>
            <w:tcW w:type="dxa" w:w="4706"/>
          </w:tcPr>
          <w:p>
            <w:pPr>
              <w:pStyle w:val="Tabla"/>
            </w:pPr>
            <w:r/>
            <w:r>
              <w:rPr>
                <w:b w:val="0"/>
                <w:i w:val="0"/>
              </w:rPr>
            </w:r>
            <w:r>
              <w:rPr>
                <w:b/>
                <w:i w:val="0"/>
              </w:rPr>
              <w:t>¿Lleva código de tiempo?</w:t>
            </w:r>
            <w:r>
              <w:rPr>
                <w:b w:val="0"/>
                <w:i w:val="0"/>
              </w:rPr>
            </w:r>
          </w:p>
        </w:tc>
        <w:tc>
          <w:tcPr>
            <w:tcW w:type="dxa" w:w="4706"/>
          </w:tcPr>
          <w:p>
            <w:pPr>
              <w:pStyle w:val="Tabla"/>
            </w:pPr>
            <w:r/>
            <w:r>
              <w:rPr>
                <w:b w:val="0"/>
                <w:i w:val="0"/>
              </w:rPr>
            </w:r>
            <w:r>
              <w:rPr>
                <w:b/>
                <w:i w:val="0"/>
              </w:rPr>
              <w:t>SÍ</w:t>
            </w:r>
            <w:r>
              <w:rPr>
                <w:b w:val="0"/>
                <w:i w:val="0"/>
              </w:rPr>
              <w:t xml:space="preserve"> frente a no</w:t>
            </w:r>
          </w:p>
        </w:tc>
      </w:tr>
    </w:tbl>
    <w:p>
      <w:pPr/>
    </w:p>
    <w:p>
      <w:pPr/>
      <w:r>
        <w:rPr>
          <w:b w:val="0"/>
          <w:i w:val="0"/>
        </w:rPr>
      </w:r>
      <w:r>
        <w:rPr>
          <w:b/>
          <w:i w:val="0"/>
        </w:rPr>
        <w:t>La respuesta correcta es «menor resolución» Y «con código de tiempo».</w:t>
      </w:r>
      <w:r>
        <w:rPr>
          <w:b w:val="0"/>
          <w:i w:val="0"/>
        </w:rPr>
        <w:t xml:space="preserve"> </w:t>
      </w:r>
      <w:r>
        <w:rPr>
          <w:b/>
          <w:i w:val="0"/>
        </w:rPr>
        <w:t>Las otras tres fallan en</w:t>
      </w:r>
      <w:r>
        <w:t xml:space="preserve"> </w:t>
      </w:r>
      <w:r>
        <w:rPr>
          <w:b/>
          <w:i w:val="0"/>
        </w:rPr>
        <w:t>una de las dos</w:t>
      </w:r>
      <w:r>
        <w:rPr>
          <w:b w:val="0"/>
          <w:i w:val="0"/>
        </w:rPr>
        <w:t xml:space="preserve">, y </w:t>
      </w:r>
      <w:r>
        <w:rPr>
          <w:b/>
          <w:i w:val="0"/>
        </w:rPr>
        <w:t>la más tentadora es la que dice «códec más manejable» y «con código de tiempo»</w:t>
      </w:r>
      <w:r>
        <w:rPr>
          <w:b w:val="0"/>
          <w:i w:val="0"/>
        </w:rPr>
        <w:t>,</w:t>
      </w:r>
      <w:r>
        <w:t xml:space="preserve"> </w:t>
      </w:r>
      <w:r>
        <w:rPr>
          <w:b w:val="0"/>
          <w:i w:val="0"/>
        </w:rPr>
        <w:t xml:space="preserve">porque </w:t>
      </w:r>
      <w:r>
        <w:rPr>
          <w:b/>
          <w:i w:val="0"/>
        </w:rPr>
        <w:t xml:space="preserve">la primera mitad describe una virtud real del </w:t>
      </w:r>
      <w:r>
        <w:rPr>
          <w:b/>
          <w:i/>
        </w:rPr>
        <w:t>proxy</w:t>
      </w:r>
      <w:r>
        <w:rPr>
          <w:b/>
          <w:i w:val="0"/>
        </w:rPr>
        <w:t>.</w:t>
      </w:r>
      <w:r>
        <w:rPr>
          <w:b w:val="0"/>
          <w:i w:val="0"/>
        </w:rPr>
        <w:t xml:space="preserve"> </w:t>
      </w:r>
      <w:r>
        <w:rPr>
          <w:b/>
          <w:i w:val="0"/>
        </w:rPr>
        <w:t xml:space="preserve">Lo que la descarta es que un </w:t>
      </w:r>
      <w:r>
        <w:rPr>
          <w:b/>
          <w:i/>
        </w:rPr>
        <w:t>proxy</w:t>
      </w:r>
      <w:r>
        <w:t xml:space="preserve"> </w:t>
      </w:r>
      <w:r>
        <w:rPr>
          <w:b/>
          <w:i w:val="0"/>
        </w:rPr>
        <w:t>es sobre todo MENOR RESOLUCIÓN</w:t>
      </w:r>
      <w:r>
        <w:rPr>
          <w:b w:val="0"/>
          <w:i w:val="0"/>
        </w:rPr>
        <w:t>, no sólo otro códec.</w:t>
      </w:r>
    </w:p>
    <w:p>
      <w:pPr>
        <w:pStyle w:val="Heading2"/>
      </w:pPr>
      <w:r>
        <w:rPr>
          <w:b w:val="0"/>
          <w:i w:val="0"/>
        </w:rPr>
        <w:t>12.8 El código de tiempo</w:t>
      </w:r>
    </w:p>
    <w:p>
      <w:pPr/>
      <w:r>
        <w:rPr>
          <w:b w:val="0"/>
          <w:i w:val="0"/>
        </w:rPr>
      </w:r>
      <w:r>
        <w:rPr>
          <w:b/>
          <w:i w:val="0"/>
        </w:rPr>
        <w:t>El código de tiempo es la etiqueta que numera cada cuadro</w:t>
      </w:r>
      <w:r>
        <w:rPr>
          <w:b w:val="0"/>
          <w:i w:val="0"/>
        </w:rPr>
        <w:t xml:space="preserve"> en horas, minutos, segundos y cuadros, y</w:t>
      </w:r>
      <w:r>
        <w:t xml:space="preserve"> </w:t>
      </w:r>
      <w:r>
        <w:rPr>
          <w:b w:val="0"/>
          <w:i w:val="0"/>
        </w:rPr>
      </w:r>
      <w:r>
        <w:rPr>
          <w:b/>
          <w:i w:val="0"/>
        </w:rPr>
        <w:t>es el instrumento de sincronización de toda la cadena.</w:t>
      </w:r>
      <w:r>
        <w:rPr>
          <w:b w:val="0"/>
          <w:i w:val="0"/>
        </w:rPr>
      </w:r>
    </w:p>
    <w:p>
      <w:pPr/>
      <w:r>
        <w:rPr>
          <w:b w:val="0"/>
          <w:i w:val="0"/>
        </w:rPr>
      </w:r>
      <w:r>
        <w:rPr>
          <w:b/>
          <w:i w:val="0"/>
        </w:rPr>
        <w:t>Sus dos formas de transporte: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Cómo viaja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LTC</w:t>
            </w:r>
            <w:r>
              <w:rPr>
                <w:b w:val="0"/>
                <w:i w:val="0"/>
              </w:rPr>
              <w:t>, longitudinal</w:t>
            </w:r>
          </w:p>
        </w:tc>
        <w:tc>
          <w:tcPr>
            <w:tcW w:type="dxa" w:w="3137"/>
          </w:tcPr>
          <w:p>
            <w:pPr>
              <w:pStyle w:val="Tabla"/>
            </w:pPr>
            <w:r/>
            <w:r>
              <w:rPr>
                <w:b w:val="0"/>
                <w:i w:val="0"/>
              </w:rPr>
            </w:r>
            <w:r>
              <w:rPr>
                <w:b/>
                <w:i w:val="0"/>
              </w:rPr>
              <w:t>Como una SEÑAL DE AUDIO</w:t>
            </w:r>
            <w:r>
              <w:rPr>
                <w:b w:val="0"/>
                <w:i w:val="0"/>
              </w:rPr>
              <w:t xml:space="preserve"> por un canal propio</w:t>
            </w:r>
          </w:p>
        </w:tc>
        <w:tc>
          <w:tcPr>
            <w:tcW w:type="dxa" w:w="3137"/>
          </w:tcPr>
          <w:p>
            <w:pPr>
              <w:pStyle w:val="Tabla"/>
            </w:pPr>
            <w:r/>
            <w:r>
              <w:rPr>
                <w:b w:val="0"/>
                <w:i w:val="0"/>
              </w:rPr>
            </w:r>
            <w:r>
              <w:rPr>
                <w:b/>
                <w:i w:val="0"/>
              </w:rPr>
              <w:t>Entre equipos</w:t>
            </w:r>
            <w:r>
              <w:rPr>
                <w:b w:val="0"/>
                <w:i w:val="0"/>
              </w:rPr>
              <w:t>: es el que se reparte a los departamentos</w:t>
            </w:r>
          </w:p>
        </w:tc>
      </w:tr>
      <w:tr>
        <w:tc>
          <w:tcPr>
            <w:tcW w:type="dxa" w:w="3137"/>
          </w:tcPr>
          <w:p>
            <w:pPr>
              <w:pStyle w:val="Tabla"/>
            </w:pPr>
            <w:r/>
            <w:r>
              <w:rPr>
                <w:b w:val="0"/>
                <w:i w:val="0"/>
              </w:rPr>
            </w:r>
            <w:r>
              <w:rPr>
                <w:b/>
                <w:i w:val="0"/>
              </w:rPr>
              <w:t>VITC</w:t>
            </w:r>
            <w:r>
              <w:rPr>
                <w:b w:val="0"/>
                <w:i w:val="0"/>
              </w:rPr>
              <w:t>, vertical</w:t>
            </w:r>
          </w:p>
        </w:tc>
        <w:tc>
          <w:tcPr>
            <w:tcW w:type="dxa" w:w="3137"/>
          </w:tcPr>
          <w:p>
            <w:pPr>
              <w:pStyle w:val="Tabla"/>
            </w:pPr>
            <w:r/>
            <w:r>
              <w:rPr>
                <w:b w:val="0"/>
                <w:i w:val="0"/>
              </w:rPr>
            </w:r>
            <w:r>
              <w:rPr>
                <w:b/>
                <w:i w:val="0"/>
              </w:rPr>
              <w:t>Dentro de la propia señal de vídeo</w:t>
            </w:r>
            <w:r>
              <w:rPr>
                <w:b w:val="0"/>
                <w:i w:val="0"/>
              </w:rPr>
              <w:t>, en el intervalo vertical</w:t>
            </w:r>
          </w:p>
        </w:tc>
        <w:tc>
          <w:tcPr>
            <w:tcW w:type="dxa" w:w="3137"/>
          </w:tcPr>
          <w:p>
            <w:pPr>
              <w:pStyle w:val="Tabla"/>
            </w:pPr>
            <w:r/>
            <w:r>
              <w:rPr>
                <w:b w:val="0"/>
                <w:i w:val="0"/>
              </w:rPr>
              <w:t>Dentro de la cadena de vídeo</w:t>
            </w:r>
          </w:p>
        </w:tc>
      </w:tr>
    </w:tbl>
    <w:p>
      <w:pPr/>
    </w:p>
    <w:p>
      <w:pPr/>
      <w:r>
        <w:rPr>
          <w:b w:val="0"/>
          <w:i w:val="0"/>
        </w:rPr>
      </w:r>
      <w:r>
        <w:rPr>
          <w:b/>
          <w:i w:val="0"/>
        </w:rPr>
        <w:t>Una palabra de código de tiempo longitudinal para un solo fotograma está formada por 80 bits.</w:t>
      </w:r>
      <w:r>
        <w:rPr>
          <w:b w:val="0"/>
          <w:i w:val="0"/>
        </w:rPr>
        <w:t xml:space="preserve"> Ésa</w:t>
      </w:r>
      <w:r>
        <w:t xml:space="preserve"> </w:t>
      </w:r>
      <w:r>
        <w:rPr>
          <w:b w:val="0"/>
          <w:i w:val="0"/>
        </w:rPr>
        <w:t>es la respuesta oficial a la pregunta 100.</w:t>
      </w:r>
    </w:p>
    <w:p>
      <w:pPr/>
      <w:r>
        <w:rPr>
          <w:b w:val="0"/>
          <w:i w:val="0"/>
        </w:rPr>
      </w:r>
      <w:r>
        <w:rPr>
          <w:b/>
          <w:i w:val="0"/>
        </w:rPr>
        <w:t>Cómo se reparten esos ochenta bits, que es lo que hace la cifra memorable en lugar de arbitraria: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Bits aproximados</w:t>
            </w:r>
          </w:p>
        </w:tc>
      </w:tr>
      <w:tr>
        <w:tc>
          <w:tcPr>
            <w:tcW w:type="dxa" w:w="4706"/>
          </w:tcPr>
          <w:p>
            <w:pPr>
              <w:pStyle w:val="Tabla"/>
            </w:pPr>
            <w:r/>
            <w:r>
              <w:rPr>
                <w:b w:val="0"/>
                <w:i w:val="0"/>
              </w:rPr>
            </w:r>
            <w:r>
              <w:rPr>
                <w:b/>
                <w:i w:val="0"/>
              </w:rPr>
              <w:t>Las cifras de hora, minuto, segundo y cuadro</w:t>
            </w:r>
            <w:r>
              <w:rPr>
                <w:b w:val="0"/>
                <w:i w:val="0"/>
              </w:rPr>
              <w:t>, en decimal codificado en binario</w:t>
            </w:r>
          </w:p>
        </w:tc>
        <w:tc>
          <w:tcPr>
            <w:tcW w:type="dxa" w:w="4706"/>
          </w:tcPr>
          <w:p>
            <w:pPr>
              <w:pStyle w:val="Tabla"/>
            </w:pPr>
            <w:r/>
            <w:r>
              <w:rPr>
                <w:b w:val="0"/>
                <w:i w:val="0"/>
              </w:rPr>
            </w:r>
            <w:r>
              <w:rPr>
                <w:b/>
                <w:i w:val="0"/>
              </w:rPr>
              <w:t>Veintiséis</w:t>
            </w:r>
            <w:r>
              <w:rPr>
                <w:b w:val="0"/>
                <w:i w:val="0"/>
              </w:rPr>
            </w:r>
          </w:p>
        </w:tc>
      </w:tr>
      <w:tr>
        <w:tc>
          <w:tcPr>
            <w:tcW w:type="dxa" w:w="4706"/>
          </w:tcPr>
          <w:p>
            <w:pPr>
              <w:pStyle w:val="Tabla"/>
            </w:pPr>
            <w:r/>
            <w:r>
              <w:rPr>
                <w:b w:val="0"/>
                <w:i w:val="0"/>
              </w:rPr>
            </w:r>
            <w:r>
              <w:rPr>
                <w:b/>
                <w:i w:val="0"/>
              </w:rPr>
              <w:t>Bits de bandera</w:t>
            </w:r>
            <w:r>
              <w:rPr>
                <w:b w:val="0"/>
                <w:i w:val="0"/>
              </w:rPr>
              <w:t>: salto de cuadro, color, etcétera</w:t>
            </w:r>
          </w:p>
        </w:tc>
        <w:tc>
          <w:tcPr>
            <w:tcW w:type="dxa" w:w="4706"/>
          </w:tcPr>
          <w:p>
            <w:pPr>
              <w:pStyle w:val="Tabla"/>
            </w:pPr>
            <w:r/>
            <w:r>
              <w:rPr>
                <w:b w:val="0"/>
                <w:i w:val="0"/>
              </w:rPr>
              <w:t>Unos pocos</w:t>
            </w:r>
          </w:p>
        </w:tc>
      </w:tr>
      <w:tr>
        <w:tc>
          <w:tcPr>
            <w:tcW w:type="dxa" w:w="4706"/>
          </w:tcPr>
          <w:p>
            <w:pPr>
              <w:pStyle w:val="Tabla"/>
            </w:pPr>
            <w:r/>
            <w:r>
              <w:rPr>
                <w:b w:val="0"/>
                <w:i w:val="0"/>
              </w:rPr>
            </w:r>
            <w:r>
              <w:rPr>
                <w:b/>
                <w:i w:val="0"/>
              </w:rPr>
              <w:t>Bits de usuario</w:t>
            </w:r>
            <w:r>
              <w:rPr>
                <w:b w:val="0"/>
                <w:i w:val="0"/>
              </w:rPr>
              <w:t>: información libre —fecha, número de bobina—</w:t>
            </w:r>
          </w:p>
        </w:tc>
        <w:tc>
          <w:tcPr>
            <w:tcW w:type="dxa" w:w="4706"/>
          </w:tcPr>
          <w:p>
            <w:pPr>
              <w:pStyle w:val="Tabla"/>
            </w:pPr>
            <w:r/>
            <w:r>
              <w:rPr>
                <w:b w:val="0"/>
                <w:i w:val="0"/>
              </w:rPr>
            </w:r>
            <w:r>
              <w:rPr>
                <w:b/>
                <w:i w:val="0"/>
              </w:rPr>
              <w:t>Treinta y dos</w:t>
            </w:r>
            <w:r>
              <w:rPr>
                <w:b w:val="0"/>
                <w:i w:val="0"/>
              </w:rPr>
            </w:r>
          </w:p>
        </w:tc>
      </w:tr>
      <w:tr>
        <w:tc>
          <w:tcPr>
            <w:tcW w:type="dxa" w:w="4706"/>
          </w:tcPr>
          <w:p>
            <w:pPr>
              <w:pStyle w:val="Tabla"/>
            </w:pPr>
            <w:r/>
            <w:r>
              <w:rPr>
                <w:b w:val="0"/>
                <w:i w:val="0"/>
              </w:rPr>
            </w:r>
            <w:r>
              <w:rPr>
                <w:b/>
                <w:i w:val="0"/>
              </w:rPr>
              <w:t>Palabra de sincronismo</w:t>
            </w:r>
            <w:r>
              <w:rPr>
                <w:b w:val="0"/>
                <w:i w:val="0"/>
              </w:rPr>
              <w:t>, al final</w:t>
            </w:r>
          </w:p>
        </w:tc>
        <w:tc>
          <w:tcPr>
            <w:tcW w:type="dxa" w:w="4706"/>
          </w:tcPr>
          <w:p>
            <w:pPr>
              <w:pStyle w:val="Tabla"/>
            </w:pPr>
            <w:r/>
            <w:r>
              <w:rPr>
                <w:b w:val="0"/>
                <w:i w:val="0"/>
              </w:rPr>
            </w:r>
            <w:r>
              <w:rPr>
                <w:b/>
                <w:i w:val="0"/>
              </w:rPr>
              <w:t>Dieciséis</w:t>
            </w:r>
            <w:r>
              <w:rPr>
                <w:b w:val="0"/>
                <w:i w:val="0"/>
              </w:rPr>
            </w:r>
          </w:p>
        </w:tc>
      </w:tr>
    </w:tbl>
    <w:p>
      <w:pPr/>
    </w:p>
    <w:p>
      <w:pPr/>
      <w:r>
        <w:rPr>
          <w:b w:val="0"/>
          <w:i w:val="0"/>
        </w:rPr>
      </w:r>
      <w:r>
        <w:rPr>
          <w:b/>
          <w:i w:val="0"/>
        </w:rPr>
        <w:t>Y el dato que explica por qué son ochenta y no otros</w:t>
      </w:r>
      <w:r>
        <w:rPr>
          <w:b w:val="0"/>
          <w:i w:val="0"/>
        </w:rPr>
        <w:t xml:space="preserve">: </w:t>
      </w:r>
      <w:r>
        <w:rPr>
          <w:b/>
          <w:i w:val="0"/>
        </w:rPr>
        <w:t>a treinta cuadros por segundo, ochenta bits</w:t>
      </w:r>
      <w:r>
        <w:t xml:space="preserve"> </w:t>
      </w:r>
      <w:r>
        <w:rPr>
          <w:b/>
          <w:i w:val="0"/>
        </w:rPr>
        <w:t>por cuadro dan 2.400 bits por segundo</w:t>
      </w:r>
      <w:r>
        <w:rPr>
          <w:b w:val="0"/>
          <w:i w:val="0"/>
        </w:rPr>
        <w:t xml:space="preserve">, </w:t>
      </w:r>
      <w:r>
        <w:rPr>
          <w:b/>
          <w:i w:val="0"/>
        </w:rPr>
        <w:t>que es una frecuencia que cabe holgadamente en un canal de</w:t>
      </w:r>
      <w:r>
        <w:t xml:space="preserve"> </w:t>
      </w:r>
      <w:r>
        <w:rPr>
          <w:b/>
          <w:i w:val="0"/>
        </w:rPr>
        <w:t>audio.</w:t>
      </w:r>
      <w:r>
        <w:rPr>
          <w:b w:val="0"/>
          <w:i w:val="0"/>
        </w:rPr>
        <w:t xml:space="preserve"> </w:t>
      </w:r>
      <w:r>
        <w:rPr>
          <w:b/>
          <w:i w:val="0"/>
        </w:rPr>
        <w:t>El código longitudinal se diseñó para grabarse en una pista de audio de una cinta</w:t>
      </w:r>
      <w:r>
        <w:rPr>
          <w:b w:val="0"/>
          <w:i w:val="0"/>
        </w:rPr>
        <w:t xml:space="preserve">, y </w:t>
      </w:r>
      <w:r>
        <w:rPr>
          <w:b/>
          <w:i w:val="0"/>
        </w:rPr>
        <w:t>de</w:t>
      </w:r>
      <w:r>
        <w:t xml:space="preserve"> </w:t>
      </w:r>
      <w:r>
        <w:rPr>
          <w:b/>
          <w:i w:val="0"/>
        </w:rPr>
        <w:t>ahí su tamaño.</w:t>
      </w:r>
      <w:r>
        <w:rPr>
          <w:b w:val="0"/>
          <w:i w:val="0"/>
        </w:rPr>
      </w:r>
    </w:p>
    <w:p>
      <w:pPr/>
      <w:r>
        <w:rPr>
          <w:b w:val="0"/>
          <w:i w:val="0"/>
        </w:rPr>
      </w:r>
      <w:r>
        <w:rPr>
          <w:b/>
          <w:i w:val="0"/>
        </w:rPr>
        <w:t>Las tres opciones falsas —16, 64 y 32 bits— son potencias de dos plausibles</w:t>
      </w:r>
      <w:r>
        <w:rPr>
          <w:b w:val="0"/>
          <w:i w:val="0"/>
        </w:rPr>
        <w:t xml:space="preserve">, y </w:t>
      </w:r>
      <w:r>
        <w:rPr>
          <w:b/>
          <w:i w:val="0"/>
        </w:rPr>
        <w:t>la de 32 es la</w:t>
      </w:r>
      <w:r>
        <w:t xml:space="preserve"> </w:t>
      </w:r>
      <w:r>
        <w:rPr>
          <w:b/>
          <w:i w:val="0"/>
        </w:rPr>
        <w:t>trampa buena</w:t>
      </w:r>
      <w:r>
        <w:rPr>
          <w:b w:val="0"/>
          <w:i w:val="0"/>
        </w:rPr>
        <w:t xml:space="preserve">, porque </w:t>
      </w:r>
      <w:r>
        <w:rPr>
          <w:b/>
          <w:i w:val="0"/>
        </w:rPr>
        <w:t>32 es el número de bits de usuario</w:t>
      </w:r>
      <w:r>
        <w:rPr>
          <w:b w:val="0"/>
          <w:i w:val="0"/>
        </w:rPr>
        <w:t>, que es una parte real de la palabra.</w:t>
      </w:r>
    </w:p>
    <w:p>
      <w:pPr/>
      <w:r>
        <w:rPr>
          <w:b w:val="0"/>
          <w:i w:val="0"/>
        </w:rPr>
      </w:r>
      <w:r>
        <w:rPr>
          <w:b/>
          <w:i w:val="0"/>
        </w:rPr>
        <w:t>De dónde procede el código de tiempo longitudinal en una realización con plan de cámaras</w:t>
      </w:r>
      <w:r>
        <w:t xml:space="preserve"> </w:t>
      </w:r>
      <w:r>
        <w:rPr>
          <w:b/>
          <w:i w:val="0"/>
        </w:rPr>
        <w:t>programado</w:t>
      </w:r>
      <w:r>
        <w:rPr>
          <w:b w:val="0"/>
          <w:i w:val="0"/>
        </w:rPr>
        <w:t xml:space="preserve">: </w:t>
      </w:r>
      <w:r>
        <w:rPr>
          <w:b/>
          <w:i w:val="0"/>
        </w:rPr>
        <w:t>del departamento de audio.</w:t>
      </w:r>
      <w:r>
        <w:rPr>
          <w:b w:val="0"/>
          <w:i w:val="0"/>
        </w:rPr>
        <w:t xml:space="preserve"> Ésa es la respuesta oficial a la pregunta 75.</w:t>
      </w:r>
    </w:p>
    <w:p>
      <w:pPr/>
      <w:r>
        <w:rPr>
          <w:b w:val="0"/>
          <w:i w:val="0"/>
        </w:rPr>
      </w:r>
      <w:r>
        <w:rPr>
          <w:b/>
          <w:i w:val="0"/>
        </w:rPr>
        <w:t>Por qué del audio, y es coherente con lo anterior</w:t>
      </w:r>
      <w:r>
        <w:rPr>
          <w:b w:val="0"/>
          <w:i w:val="0"/>
        </w:rPr>
        <w:t xml:space="preserve">: </w:t>
      </w:r>
      <w:r>
        <w:rPr>
          <w:b/>
          <w:i w:val="0"/>
        </w:rPr>
        <w:t>el código longitudinal ES una señal de audio.</w:t>
      </w:r>
      <w:r>
        <w:rPr>
          <w:b w:val="0"/>
          <w:i w:val="0"/>
        </w:rPr>
      </w:r>
      <w:r>
        <w:t xml:space="preserve"> </w:t>
      </w:r>
      <w:r>
        <w:rPr>
          <w:b w:val="0"/>
          <w:i w:val="0"/>
        </w:rPr>
      </w:r>
      <w:r>
        <w:rPr>
          <w:b/>
          <w:i w:val="0"/>
        </w:rPr>
        <w:t>Se genera y se distribuye por la infraestructura de sonido</w:t>
      </w:r>
      <w:r>
        <w:rPr>
          <w:b w:val="0"/>
          <w:i w:val="0"/>
        </w:rPr>
        <w:t xml:space="preserve">, </w:t>
      </w:r>
      <w:r>
        <w:rPr>
          <w:b/>
          <w:i w:val="0"/>
        </w:rPr>
        <w:t>que es la que tiene los canales, los</w:t>
      </w:r>
      <w:r>
        <w:t xml:space="preserve"> </w:t>
      </w:r>
      <w:r>
        <w:rPr>
          <w:b/>
          <w:i w:val="0"/>
        </w:rPr>
        <w:t>repartidores y los cables adecuados para una señal de esa naturaleza.</w:t>
      </w:r>
      <w:r>
        <w:rPr>
          <w:b w:val="0"/>
          <w:i w:val="0"/>
        </w:rPr>
        <w:t xml:space="preserve"> </w:t>
      </w:r>
      <w:r>
        <w:rPr>
          <w:b/>
          <w:i w:val="0"/>
        </w:rPr>
        <w:t>El mezclador de imagen no</w:t>
      </w:r>
      <w:r>
        <w:t xml:space="preserve"> </w:t>
      </w:r>
      <w:r>
        <w:rPr>
          <w:b/>
          <w:i w:val="0"/>
        </w:rPr>
        <w:t>reparte audio</w:t>
      </w:r>
      <w:r>
        <w:rPr>
          <w:b w:val="0"/>
          <w:i w:val="0"/>
        </w:rPr>
        <w:t xml:space="preserve">, y </w:t>
      </w:r>
      <w:r>
        <w:rPr>
          <w:b/>
          <w:i w:val="0"/>
        </w:rPr>
        <w:t>el ordenador del ayudante de realización lo recibe, no lo genera.</w:t>
      </w:r>
      <w:r>
        <w:rPr>
          <w:b w:val="0"/>
          <w:i w:val="0"/>
        </w:rPr>
      </w:r>
    </w:p>
    <w:p>
      <w:pPr/>
      <w:r>
        <w:rPr>
          <w:b w:val="0"/>
          <w:i w:val="0"/>
        </w:rPr>
      </w:r>
      <w:r>
        <w:rPr>
          <w:b/>
          <w:i w:val="0"/>
        </w:rPr>
        <w:t>Las tres opciones falsas</w:t>
      </w:r>
      <w:r>
        <w:rPr>
          <w:b w:val="0"/>
          <w:i w:val="0"/>
        </w:rPr>
        <w:t xml:space="preserve"> —el ordenador del control, el mezclador de imagen y el departamento de</w:t>
      </w:r>
      <w:r>
        <w:t xml:space="preserve"> </w:t>
      </w:r>
      <w:r>
        <w:rPr>
          <w:b w:val="0"/>
          <w:i w:val="0"/>
        </w:rPr>
        <w:t xml:space="preserve">iluminación— </w:t>
      </w:r>
      <w:r>
        <w:rPr>
          <w:b/>
          <w:i w:val="0"/>
        </w:rPr>
        <w:t>son puestos y equipos reales de la misma realización</w:t>
      </w:r>
      <w:r>
        <w:rPr>
          <w:b w:val="0"/>
          <w:i w:val="0"/>
        </w:rPr>
        <w:t xml:space="preserve">, y </w:t>
      </w:r>
      <w:r>
        <w:rPr>
          <w:b/>
          <w:i w:val="0"/>
        </w:rPr>
        <w:t>ninguno genera código de</w:t>
      </w:r>
      <w:r>
        <w:t xml:space="preserve"> </w:t>
      </w:r>
      <w:r>
        <w:rPr>
          <w:b/>
          <w:i w:val="0"/>
        </w:rPr>
        <w:t>tiempo longitudinal.</w:t>
      </w:r>
      <w:r>
        <w:rPr>
          <w:b w:val="0"/>
          <w:i w:val="0"/>
        </w:rPr>
      </w:r>
    </w:p>
    <w:p>
      <w:pPr>
        <w:pStyle w:val="Heading2"/>
      </w:pPr>
      <w:r>
        <w:rPr>
          <w:b w:val="0"/>
          <w:i w:val="0"/>
        </w:rPr>
        <w:t>12.9 La aritmética del código de tiempo</w:t>
      </w:r>
    </w:p>
    <w:p>
      <w:pPr/>
      <w:r>
        <w:rPr>
          <w:b w:val="0"/>
          <w:i w:val="0"/>
        </w:rPr>
      </w:r>
      <w:r>
        <w:rPr>
          <w:b/>
          <w:i w:val="0"/>
        </w:rPr>
        <w:t>Un vídeo que empieza en 00:47:17:23 y termina en 01:23:54:00 dura 36 minutos, 36 segundos y 3</w:t>
      </w:r>
      <w:r>
        <w:t xml:space="preserve"> </w:t>
      </w:r>
      <w:r>
        <w:rPr>
          <w:b/>
          <w:i w:val="0"/>
        </w:rPr>
        <w:t>cuadros.</w:t>
      </w:r>
      <w:r>
        <w:rPr>
          <w:b w:val="0"/>
          <w:i w:val="0"/>
        </w:rPr>
        <w:t xml:space="preserve"> Ésa es la respuesta oficial a la pregunta 4.</w:t>
      </w:r>
    </w:p>
    <w:p>
      <w:pPr/>
      <w:r>
        <w:rPr>
          <w:b w:val="0"/>
          <w:i w:val="0"/>
        </w:rPr>
      </w:r>
      <w:r>
        <w:rPr>
          <w:b/>
          <w:i w:val="0"/>
        </w:rPr>
        <w:t>Cómo se resta un código de tiempo, y hay que hacerlo de derecha a izquierda con acarreos: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Cuadros</w:t>
            </w:r>
            <w:r>
              <w:rPr>
                <w:b w:val="0"/>
                <w:i w:val="0"/>
              </w:rPr>
            </w:r>
          </w:p>
        </w:tc>
        <w:tc>
          <w:tcPr>
            <w:tcW w:type="dxa" w:w="3137"/>
          </w:tcPr>
          <w:p>
            <w:pPr>
              <w:pStyle w:val="Tabla"/>
            </w:pPr>
            <w:r/>
            <w:r>
              <w:rPr>
                <w:b w:val="0"/>
                <w:i w:val="0"/>
              </w:rPr>
            </w:r>
            <w:r>
              <w:rPr>
                <w:b/>
                <w:i w:val="0"/>
              </w:rPr>
              <w:t>00 − 23</w:t>
            </w:r>
            <w:r>
              <w:rPr>
                <w:b w:val="0"/>
                <w:i w:val="0"/>
              </w:rPr>
              <w:t xml:space="preserve">: no se puede, </w:t>
            </w:r>
            <w:r>
              <w:rPr>
                <w:b/>
                <w:i w:val="0"/>
              </w:rPr>
              <w:t>se toma prestado un segundo</w:t>
            </w:r>
            <w:r>
              <w:rPr>
                <w:b w:val="0"/>
                <w:i w:val="0"/>
              </w:rPr>
            </w:r>
          </w:p>
        </w:tc>
        <w:tc>
          <w:tcPr>
            <w:tcW w:type="dxa" w:w="3137"/>
          </w:tcPr>
          <w:p>
            <w:pPr>
              <w:pStyle w:val="Tabla"/>
            </w:pPr>
            <w:r/>
            <w:r>
              <w:rPr>
                <w:b w:val="0"/>
                <w:i w:val="0"/>
              </w:rPr>
            </w:r>
            <w:r>
              <w:rPr>
                <w:b/>
                <w:i w:val="0"/>
              </w:rPr>
              <w:t>25 − 23 = 2 cuadros</w:t>
            </w:r>
            <w:r>
              <w:rPr>
                <w:b w:val="0"/>
                <w:i w:val="0"/>
              </w:rPr>
            </w:r>
          </w:p>
        </w:tc>
      </w:tr>
      <w:tr>
        <w:tc>
          <w:tcPr>
            <w:tcW w:type="dxa" w:w="3137"/>
          </w:tcPr>
          <w:p>
            <w:pPr>
              <w:pStyle w:val="Tabla"/>
            </w:pPr>
            <w:r/>
            <w:r>
              <w:rPr>
                <w:b w:val="0"/>
                <w:i w:val="0"/>
              </w:rPr>
            </w:r>
            <w:r>
              <w:rPr>
                <w:b/>
                <w:i w:val="0"/>
              </w:rPr>
              <w:t>Segundos</w:t>
            </w:r>
            <w:r>
              <w:rPr>
                <w:b w:val="0"/>
                <w:i w:val="0"/>
              </w:rPr>
            </w:r>
          </w:p>
        </w:tc>
        <w:tc>
          <w:tcPr>
            <w:tcW w:type="dxa" w:w="3137"/>
          </w:tcPr>
          <w:p>
            <w:pPr>
              <w:pStyle w:val="Tabla"/>
            </w:pPr>
            <w:r/>
            <w:r>
              <w:rPr>
                <w:b w:val="0"/>
                <w:i w:val="0"/>
              </w:rPr>
            </w:r>
            <w:r>
              <w:rPr>
                <w:b/>
                <w:i w:val="0"/>
              </w:rPr>
              <w:t>54 − 1 prestado = 53</w:t>
            </w:r>
            <w:r>
              <w:rPr>
                <w:b w:val="0"/>
                <w:i w:val="0"/>
              </w:rPr>
              <w:t xml:space="preserve">; </w:t>
            </w:r>
            <w:r>
              <w:rPr>
                <w:b/>
                <w:i w:val="0"/>
              </w:rPr>
              <w:t>53 − 17</w:t>
            </w:r>
            <w:r>
              <w:rPr>
                <w:b w:val="0"/>
                <w:i w:val="0"/>
              </w:rPr>
            </w:r>
          </w:p>
        </w:tc>
        <w:tc>
          <w:tcPr>
            <w:tcW w:type="dxa" w:w="3137"/>
          </w:tcPr>
          <w:p>
            <w:pPr>
              <w:pStyle w:val="Tabla"/>
            </w:pPr>
            <w:r/>
            <w:r>
              <w:rPr>
                <w:b w:val="0"/>
                <w:i w:val="0"/>
              </w:rPr>
            </w:r>
            <w:r>
              <w:rPr>
                <w:b/>
                <w:i w:val="0"/>
              </w:rPr>
              <w:t>36 segundos</w:t>
            </w:r>
            <w:r>
              <w:rPr>
                <w:b w:val="0"/>
                <w:i w:val="0"/>
              </w:rPr>
            </w:r>
          </w:p>
        </w:tc>
      </w:tr>
      <w:tr>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23 − 47</w:t>
            </w:r>
            <w:r>
              <w:rPr>
                <w:b w:val="0"/>
                <w:i w:val="0"/>
              </w:rPr>
              <w:t xml:space="preserve">: no se puede, </w:t>
            </w:r>
            <w:r>
              <w:rPr>
                <w:b/>
                <w:i w:val="0"/>
              </w:rPr>
              <w:t>se toma prestada una hora</w:t>
            </w:r>
            <w:r>
              <w:rPr>
                <w:b w:val="0"/>
                <w:i w:val="0"/>
              </w:rPr>
            </w:r>
          </w:p>
        </w:tc>
        <w:tc>
          <w:tcPr>
            <w:tcW w:type="dxa" w:w="3137"/>
          </w:tcPr>
          <w:p>
            <w:pPr>
              <w:pStyle w:val="Tabla"/>
            </w:pPr>
            <w:r/>
            <w:r>
              <w:rPr>
                <w:b w:val="0"/>
                <w:i w:val="0"/>
              </w:rPr>
            </w:r>
            <w:r>
              <w:rPr>
                <w:b/>
                <w:i w:val="0"/>
              </w:rPr>
              <w:t>83 − 47 = 36 minutos</w:t>
            </w:r>
            <w:r>
              <w:rPr>
                <w:b w:val="0"/>
                <w:i w:val="0"/>
              </w:rPr>
            </w:r>
          </w:p>
        </w:tc>
      </w:tr>
      <w:tr>
        <w:tc>
          <w:tcPr>
            <w:tcW w:type="dxa" w:w="3137"/>
          </w:tcPr>
          <w:p>
            <w:pPr>
              <w:pStyle w:val="Tabla"/>
            </w:pPr>
            <w:r/>
            <w:r>
              <w:rPr>
                <w:b w:val="0"/>
                <w:i w:val="0"/>
              </w:rPr>
            </w:r>
            <w:r>
              <w:rPr>
                <w:b/>
                <w:i w:val="0"/>
              </w:rPr>
              <w:t>Horas</w:t>
            </w:r>
            <w:r>
              <w:rPr>
                <w:b w:val="0"/>
                <w:i w:val="0"/>
              </w:rPr>
            </w:r>
          </w:p>
        </w:tc>
        <w:tc>
          <w:tcPr>
            <w:tcW w:type="dxa" w:w="3137"/>
          </w:tcPr>
          <w:p>
            <w:pPr>
              <w:pStyle w:val="Tabla"/>
            </w:pPr>
            <w:r/>
            <w:r>
              <w:rPr>
                <w:b w:val="0"/>
                <w:i w:val="0"/>
              </w:rPr>
            </w:r>
            <w:r>
              <w:rPr>
                <w:b/>
                <w:i w:val="0"/>
              </w:rPr>
              <w:t>1 − 1 prestada = 0</w:t>
            </w:r>
            <w:r>
              <w:rPr>
                <w:b w:val="0"/>
                <w:i w:val="0"/>
              </w:rPr>
              <w:t xml:space="preserve">; </w:t>
            </w:r>
            <w:r>
              <w:rPr>
                <w:b/>
                <w:i w:val="0"/>
              </w:rPr>
              <w:t>0 − 0</w:t>
            </w:r>
            <w:r>
              <w:rPr>
                <w:b w:val="0"/>
                <w:i w:val="0"/>
              </w:rPr>
            </w:r>
          </w:p>
        </w:tc>
        <w:tc>
          <w:tcPr>
            <w:tcW w:type="dxa" w:w="3137"/>
          </w:tcPr>
          <w:p>
            <w:pPr>
              <w:pStyle w:val="Tabla"/>
            </w:pPr>
            <w:r/>
            <w:r>
              <w:rPr>
                <w:b w:val="0"/>
                <w:i w:val="0"/>
              </w:rPr>
            </w:r>
            <w:r>
              <w:rPr>
                <w:b/>
                <w:i w:val="0"/>
              </w:rPr>
              <w:t>0 horas</w:t>
            </w:r>
            <w:r>
              <w:rPr>
                <w:b w:val="0"/>
                <w:i w:val="0"/>
              </w:rPr>
            </w:r>
          </w:p>
        </w:tc>
      </w:tr>
    </w:tbl>
    <w:p>
      <w:pPr/>
    </w:p>
    <w:p>
      <w:pPr/>
      <w:r>
        <w:rPr>
          <w:b w:val="0"/>
          <w:i w:val="0"/>
        </w:rPr>
      </w:r>
      <w:r>
        <w:rPr>
          <w:b/>
          <w:i w:val="0"/>
        </w:rPr>
        <w:t>La resta da 00:36:36:02</w:t>
      </w:r>
      <w:r>
        <w:rPr>
          <w:b w:val="0"/>
          <w:i w:val="0"/>
        </w:rPr>
        <w:t xml:space="preserve">, y </w:t>
      </w:r>
      <w:r>
        <w:rPr>
          <w:b/>
          <w:i w:val="0"/>
        </w:rPr>
        <w:t>la respuesta oficial da tres cuadros.</w:t>
      </w:r>
      <w:r>
        <w:rPr>
          <w:b w:val="0"/>
          <w:i w:val="0"/>
        </w:rPr>
      </w:r>
    </w:p>
    <w:p>
      <w:pPr/>
      <w:r>
        <w:rPr>
          <w:b w:val="0"/>
          <w:i w:val="0"/>
        </w:rPr>
      </w:r>
      <w:r>
        <w:rPr>
          <w:b/>
          <w:i w:val="0"/>
        </w:rPr>
        <w:t>Por qué, y es una cuestión de convenio que conviene conocer porque aparece en cualquier sala de</w:t>
      </w:r>
      <w:r>
        <w:t xml:space="preserve"> </w:t>
      </w:r>
      <w:r>
        <w:rPr>
          <w:b/>
          <w:i w:val="0"/>
        </w:rPr>
        <w:t>montaje: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Convenio</w:t>
            </w:r>
          </w:p>
        </w:tc>
        <w:tc>
          <w:tcPr>
            <w:tcW w:type="dxa" w:w="3137"/>
            <w:shd w:val="clear" w:color="auto" w:fill="E4E4E4"/>
          </w:tcPr>
          <w:p>
            <w:pPr>
              <w:pStyle w:val="Tablacabecera"/>
            </w:pPr>
            <w:r/>
            <w:r>
              <w:rPr>
                <w:b w:val="0"/>
                <w:i w:val="0"/>
              </w:rPr>
              <w:t>Qué cuenta</w:t>
            </w:r>
          </w:p>
        </w:tc>
        <w:tc>
          <w:tcPr>
            <w:tcW w:type="dxa" w:w="3137"/>
            <w:shd w:val="clear" w:color="auto" w:fill="E4E4E4"/>
          </w:tcPr>
          <w:p>
            <w:pPr>
              <w:pStyle w:val="Tablacabecera"/>
            </w:pPr>
            <w:r/>
            <w:r>
              <w:rPr>
                <w:b w:val="0"/>
                <w:i w:val="0"/>
              </w:rPr>
              <w:t>Resultado aquí</w:t>
            </w:r>
          </w:p>
        </w:tc>
      </w:tr>
      <w:tr>
        <w:tc>
          <w:tcPr>
            <w:tcW w:type="dxa" w:w="3137"/>
          </w:tcPr>
          <w:p>
            <w:pPr>
              <w:pStyle w:val="Tabla"/>
            </w:pPr>
            <w:r/>
            <w:r>
              <w:rPr>
                <w:b w:val="0"/>
                <w:i w:val="0"/>
              </w:rPr>
            </w:r>
            <w:r>
              <w:rPr>
                <w:b/>
                <w:i w:val="0"/>
              </w:rPr>
              <w:t>EXCLUSIVO</w:t>
            </w:r>
            <w:r>
              <w:rPr>
                <w:b w:val="0"/>
                <w:i w:val="0"/>
              </w:rPr>
            </w:r>
          </w:p>
        </w:tc>
        <w:tc>
          <w:tcPr>
            <w:tcW w:type="dxa" w:w="3137"/>
          </w:tcPr>
          <w:p>
            <w:pPr>
              <w:pStyle w:val="Tabla"/>
            </w:pPr>
            <w:r/>
            <w:r>
              <w:rPr>
                <w:b w:val="0"/>
                <w:i w:val="0"/>
              </w:rPr>
            </w:r>
            <w:r>
              <w:rPr>
                <w:b/>
                <w:i w:val="0"/>
              </w:rPr>
              <w:t>La duración es la resta pura</w:t>
            </w:r>
            <w:r>
              <w:rPr>
                <w:b w:val="0"/>
                <w:i w:val="0"/>
              </w:rPr>
              <w:t>: el código final marca el cuadro SIGUIENTE al último</w:t>
            </w:r>
          </w:p>
        </w:tc>
        <w:tc>
          <w:tcPr>
            <w:tcW w:type="dxa" w:w="3137"/>
          </w:tcPr>
          <w:p>
            <w:pPr>
              <w:pStyle w:val="Tabla"/>
            </w:pPr>
            <w:r/>
            <w:r>
              <w:rPr>
                <w:b w:val="0"/>
                <w:i w:val="0"/>
              </w:rPr>
            </w:r>
            <w:r>
              <w:rPr>
                <w:b/>
                <w:i w:val="0"/>
              </w:rPr>
              <w:t>36:36:02</w:t>
            </w:r>
            <w:r>
              <w:rPr>
                <w:b w:val="0"/>
                <w:i w:val="0"/>
              </w:rPr>
            </w:r>
          </w:p>
        </w:tc>
      </w:tr>
      <w:tr>
        <w:tc>
          <w:tcPr>
            <w:tcW w:type="dxa" w:w="3137"/>
          </w:tcPr>
          <w:p>
            <w:pPr>
              <w:pStyle w:val="Tabla"/>
            </w:pPr>
            <w:r/>
            <w:r>
              <w:rPr>
                <w:b w:val="0"/>
                <w:i w:val="0"/>
              </w:rPr>
            </w:r>
            <w:r>
              <w:rPr>
                <w:b/>
                <w:i w:val="0"/>
              </w:rPr>
              <w:t>INCLUSIVO</w:t>
            </w:r>
            <w:r>
              <w:rPr>
                <w:b w:val="0"/>
                <w:i w:val="0"/>
              </w:rPr>
            </w:r>
          </w:p>
        </w:tc>
        <w:tc>
          <w:tcPr>
            <w:tcW w:type="dxa" w:w="3137"/>
          </w:tcPr>
          <w:p>
            <w:pPr>
              <w:pStyle w:val="Tabla"/>
            </w:pPr>
            <w:r/>
            <w:r>
              <w:rPr>
                <w:b w:val="0"/>
                <w:i w:val="0"/>
              </w:rPr>
            </w:r>
            <w:r>
              <w:rPr>
                <w:b/>
                <w:i w:val="0"/>
              </w:rPr>
              <w:t>Se cuenta el último cuadro también</w:t>
            </w:r>
            <w:r>
              <w:rPr>
                <w:b w:val="0"/>
                <w:i w:val="0"/>
              </w:rPr>
              <w:t>: se suma uno a la resta</w:t>
            </w:r>
          </w:p>
        </w:tc>
        <w:tc>
          <w:tcPr>
            <w:tcW w:type="dxa" w:w="3137"/>
          </w:tcPr>
          <w:p>
            <w:pPr>
              <w:pStyle w:val="Tabla"/>
            </w:pPr>
            <w:r/>
            <w:r>
              <w:rPr>
                <w:b w:val="0"/>
                <w:i w:val="0"/>
              </w:rPr>
            </w:r>
            <w:r>
              <w:rPr>
                <w:b/>
                <w:i w:val="0"/>
              </w:rPr>
              <w:t>36:36:03</w:t>
            </w:r>
            <w:r>
              <w:rPr>
                <w:b w:val="0"/>
                <w:i w:val="0"/>
              </w:rPr>
            </w:r>
          </w:p>
        </w:tc>
      </w:tr>
    </w:tbl>
    <w:p>
      <w:pPr/>
    </w:p>
    <w:p>
      <w:pPr/>
      <w:r>
        <w:rPr>
          <w:b w:val="0"/>
          <w:i w:val="0"/>
        </w:rPr>
      </w:r>
      <w:r>
        <w:rPr>
          <w:b/>
          <w:i w:val="0"/>
        </w:rPr>
        <w:t>El enunciado dice que el vídeo «TERMINA EN» ese código</w:t>
      </w:r>
      <w:r>
        <w:rPr>
          <w:b w:val="0"/>
          <w:i w:val="0"/>
        </w:rPr>
        <w:t xml:space="preserve">, lo que </w:t>
      </w:r>
      <w:r>
        <w:rPr>
          <w:b/>
          <w:i w:val="0"/>
        </w:rPr>
        <w:t>apunta al convenio inclusivo</w:t>
      </w:r>
      <w:r>
        <w:rPr>
          <w:b w:val="0"/>
          <w:i w:val="0"/>
        </w:rPr>
        <w:t xml:space="preserve">: </w:t>
      </w:r>
      <w:r>
        <w:rPr>
          <w:b/>
          <w:i w:val="0"/>
        </w:rPr>
        <w:t>si</w:t>
      </w:r>
      <w:r>
        <w:t xml:space="preserve"> </w:t>
      </w:r>
      <w:r>
        <w:rPr>
          <w:b/>
          <w:i w:val="0"/>
        </w:rPr>
        <w:t>el último cuadro del vídeo es el 01:23:54:00, ese cuadro cuenta</w:t>
      </w:r>
      <w:r>
        <w:rPr>
          <w:b w:val="0"/>
          <w:i w:val="0"/>
        </w:rPr>
        <w:t xml:space="preserve">, y </w:t>
      </w:r>
      <w:r>
        <w:rPr>
          <w:b/>
          <w:i w:val="0"/>
        </w:rPr>
        <w:t>la duración total es la resta más</w:t>
      </w:r>
      <w:r>
        <w:t xml:space="preserve"> </w:t>
      </w:r>
      <w:r>
        <w:rPr>
          <w:b/>
          <w:i w:val="0"/>
        </w:rPr>
        <w:t>uno.</w:t>
      </w:r>
      <w:r>
        <w:rPr>
          <w:b w:val="0"/>
          <w:i w:val="0"/>
        </w:rPr>
      </w:r>
    </w:p>
    <w:p>
      <w:pPr/>
      <w:r>
        <w:rPr>
          <w:b w:val="0"/>
          <w:i w:val="0"/>
        </w:rPr>
      </w:r>
      <w:r>
        <w:rPr>
          <w:b/>
          <w:i w:val="0"/>
        </w:rPr>
        <w:t>Y lo importante para contestar, que hace la pregunta segura pese al convenio</w:t>
      </w:r>
      <w:r>
        <w:rPr>
          <w:b w:val="0"/>
          <w:i w:val="0"/>
        </w:rPr>
        <w:t xml:space="preserve">: </w:t>
      </w:r>
      <w:r>
        <w:rPr>
          <w:b/>
          <w:i w:val="0"/>
        </w:rPr>
        <w:t>las cuatro opciones</w:t>
      </w:r>
      <w:r>
        <w:t xml:space="preserve"> </w:t>
      </w:r>
      <w:r>
        <w:rPr>
          <w:b/>
          <w:i w:val="0"/>
        </w:rPr>
        <w:t>son 35' 35'' 00, 35' 36'' 01, 36' 36'' 03 y 36' 42'' 01.</w:t>
      </w:r>
      <w:r>
        <w:rPr>
          <w:b w:val="0"/>
          <w:i w:val="0"/>
        </w:rPr>
        <w:t xml:space="preserve"> </w:t>
      </w:r>
      <w:r>
        <w:rPr>
          <w:b/>
          <w:i w:val="0"/>
        </w:rPr>
        <w:t>Sólo una tiene 36 minutos y 36 segundos</w:t>
      </w:r>
      <w:r>
        <w:rPr>
          <w:b w:val="0"/>
          <w:i w:val="0"/>
        </w:rPr>
        <w:t>,</w:t>
      </w:r>
      <w:r>
        <w:t xml:space="preserve"> </w:t>
      </w:r>
      <w:r>
        <w:rPr>
          <w:b w:val="0"/>
          <w:i w:val="0"/>
        </w:rPr>
        <w:t xml:space="preserve">que es </w:t>
      </w:r>
      <w:r>
        <w:rPr>
          <w:b/>
          <w:i w:val="0"/>
        </w:rPr>
        <w:t>lo que sale con cualquiera de los dos convenios.</w:t>
      </w:r>
      <w:r>
        <w:rPr>
          <w:b w:val="0"/>
          <w:i w:val="0"/>
        </w:rPr>
        <w:t xml:space="preserve"> </w:t>
      </w:r>
      <w:r>
        <w:rPr>
          <w:b/>
          <w:i w:val="0"/>
        </w:rPr>
        <w:t>El convenio sólo afecta al último campo,</w:t>
      </w:r>
      <w:r>
        <w:t xml:space="preserve"> </w:t>
      </w:r>
      <w:r>
        <w:rPr>
          <w:b/>
          <w:i w:val="0"/>
        </w:rPr>
        <w:t>y ninguna otra opción compite en los dos primeros.</w:t>
      </w:r>
      <w:r>
        <w:rPr>
          <w:b w:val="0"/>
          <w:i w:val="0"/>
        </w:rPr>
      </w:r>
    </w:p>
    <w:p>
      <w:pPr/>
      <w:r>
        <w:rPr>
          <w:b w:val="0"/>
          <w:i w:val="0"/>
        </w:rPr>
      </w:r>
      <w:r>
        <w:rPr>
          <w:b/>
          <w:i w:val="0"/>
        </w:rPr>
        <w:t>Una declaración expresa</w:t>
      </w:r>
      <w:r>
        <w:rPr>
          <w:b w:val="0"/>
          <w:i w:val="0"/>
        </w:rPr>
        <w:t xml:space="preserve">: </w:t>
      </w:r>
      <w:r>
        <w:rPr>
          <w:b/>
          <w:i w:val="0"/>
        </w:rPr>
        <w:t>el enunciado no dice a qué cadencia va el vídeo</w:t>
      </w:r>
      <w:r>
        <w:rPr>
          <w:b w:val="0"/>
          <w:i w:val="0"/>
        </w:rPr>
        <w:t xml:space="preserve">, y </w:t>
      </w:r>
      <w:r>
        <w:rPr>
          <w:b/>
          <w:i w:val="0"/>
        </w:rPr>
        <w:t>la resta de</w:t>
      </w:r>
      <w:r>
        <w:t xml:space="preserve"> </w:t>
      </w:r>
      <w:r>
        <w:rPr>
          <w:b/>
          <w:i w:val="0"/>
        </w:rPr>
        <w:t>cuadros depende de ella</w:t>
      </w:r>
      <w:r>
        <w:rPr>
          <w:b w:val="0"/>
          <w:i w:val="0"/>
        </w:rPr>
        <w:t xml:space="preserve">: </w:t>
      </w:r>
      <w:r>
        <w:rPr>
          <w:b/>
          <w:i w:val="0"/>
        </w:rPr>
        <w:t>a 25 cuadros por segundo el resultado es 02 y a 24 sería 01.</w:t>
      </w:r>
      <w:r>
        <w:rPr>
          <w:b w:val="0"/>
          <w:i w:val="0"/>
        </w:rPr>
        <w:t xml:space="preserve"> </w:t>
      </w:r>
      <w:r>
        <w:rPr>
          <w:b/>
          <w:i w:val="0"/>
        </w:rPr>
        <w:t>Este tema</w:t>
      </w:r>
      <w:r>
        <w:t xml:space="preserve"> </w:t>
      </w:r>
      <w:r>
        <w:rPr>
          <w:b/>
          <w:i w:val="0"/>
        </w:rPr>
        <w:t>ha operado a 25 cuadros por segundo, que es la cadencia del sistema europeo</w:t>
      </w:r>
      <w:r>
        <w:rPr>
          <w:b w:val="0"/>
          <w:i w:val="0"/>
        </w:rPr>
        <w:t xml:space="preserve">, y </w:t>
      </w:r>
      <w:r>
        <w:rPr>
          <w:b/>
          <w:i w:val="0"/>
        </w:rPr>
        <w:t>lo declara.</w:t>
      </w:r>
      <w:r>
        <w:rPr>
          <w:b w:val="0"/>
          <w:i w:val="0"/>
        </w:rPr>
        <w:t xml:space="preserve"> </w:t>
      </w:r>
      <w:r>
        <w:rPr>
          <w:b/>
          <w:i w:val="0"/>
        </w:rPr>
        <w:t>La</w:t>
      </w:r>
      <w:r>
        <w:t xml:space="preserve"> </w:t>
      </w:r>
      <w:r>
        <w:rPr>
          <w:b/>
          <w:i w:val="0"/>
        </w:rPr>
        <w:t>respuesta oficial se sostiene con esa cadencia y el convenio inclusivo</w:t>
      </w:r>
      <w:r>
        <w:rPr>
          <w:b w:val="0"/>
          <w:i w:val="0"/>
        </w:rPr>
        <w:t xml:space="preserve">, y </w:t>
      </w:r>
      <w:r>
        <w:rPr>
          <w:b/>
          <w:i w:val="0"/>
        </w:rPr>
        <w:t>en cualquier caso es la</w:t>
      </w:r>
      <w:r>
        <w:t xml:space="preserve"> </w:t>
      </w:r>
      <w:r>
        <w:rPr>
          <w:b/>
          <w:i w:val="0"/>
        </w:rPr>
        <w:t>única opción con los minutos y los segundos correctos.</w:t>
      </w:r>
      <w:r>
        <w:rPr>
          <w:b w:val="0"/>
          <w:i w:val="0"/>
        </w:rPr>
      </w:r>
    </w:p>
    <w:p>
      <w:pPr/>
      <w:r>
        <w:rPr>
          <w:b w:val="0"/>
          <w:i w:val="0"/>
        </w:rPr>
      </w:r>
      <w:r>
        <w:rPr>
          <w:b/>
          <w:i w:val="0"/>
        </w:rPr>
        <w:t>El aviso de estudio</w:t>
      </w:r>
      <w:r>
        <w:rPr>
          <w:b w:val="0"/>
          <w:i w:val="0"/>
        </w:rPr>
        <w:t xml:space="preserve">: </w:t>
      </w:r>
      <w:r>
        <w:rPr>
          <w:b/>
          <w:i w:val="0"/>
        </w:rPr>
        <w:t>en una pregunta de código de tiempo, hay que resolver primero los campos</w:t>
      </w:r>
      <w:r>
        <w:t xml:space="preserve"> </w:t>
      </w:r>
      <w:r>
        <w:rPr>
          <w:b/>
          <w:i w:val="0"/>
        </w:rPr>
        <w:t>grandes.</w:t>
      </w:r>
      <w:r>
        <w:rPr>
          <w:b w:val="0"/>
          <w:i w:val="0"/>
        </w:rPr>
        <w:t xml:space="preserve"> </w:t>
      </w:r>
      <w:r>
        <w:rPr>
          <w:b/>
          <w:i w:val="0"/>
        </w:rPr>
        <w:t>Los minutos y los segundos casi siempre bastan para descartar tres opciones</w:t>
      </w:r>
      <w:r>
        <w:rPr>
          <w:b w:val="0"/>
          <w:i w:val="0"/>
        </w:rPr>
        <w:t xml:space="preserve">, y </w:t>
      </w:r>
      <w:r>
        <w:rPr>
          <w:b/>
          <w:i w:val="0"/>
        </w:rPr>
        <w:t>el campo</w:t>
      </w:r>
      <w:r>
        <w:t xml:space="preserve"> </w:t>
      </w:r>
      <w:r>
        <w:rPr>
          <w:b/>
          <w:i w:val="0"/>
        </w:rPr>
        <w:t>de cuadros, que es donde están los convenios y las cadencias, sólo hace falta si dos opciones empatan.</w:t>
      </w:r>
      <w:r>
        <w:rPr>
          <w:b w:val="0"/>
          <w:i w:val="0"/>
        </w:rPr>
      </w:r>
    </w:p>
    <w:p>
      <w:pPr>
        <w:pStyle w:val="Heading2"/>
      </w:pPr>
      <w:r>
        <w:rPr>
          <w:b w:val="0"/>
          <w:i w:val="0"/>
        </w:rPr>
        <w:t>12.10 Los soportes de grabación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desarrolló</w:t>
            </w:r>
          </w:p>
        </w:tc>
      </w:tr>
      <w:tr>
        <w:tc>
          <w:tcPr>
            <w:tcW w:type="dxa" w:w="3137"/>
          </w:tcPr>
          <w:p>
            <w:pPr>
              <w:pStyle w:val="Tabla"/>
            </w:pPr>
            <w:r/>
            <w:r>
              <w:rPr>
                <w:b w:val="0"/>
                <w:i w:val="0"/>
              </w:rPr>
            </w:r>
            <w:r>
              <w:rPr>
                <w:b/>
                <w:i w:val="0"/>
              </w:rPr>
              <w:t>Tarjeta SxS</w:t>
            </w:r>
            <w:r>
              <w:rPr>
                <w:b w:val="0"/>
                <w:i w:val="0"/>
              </w:rPr>
            </w:r>
          </w:p>
        </w:tc>
        <w:tc>
          <w:tcPr>
            <w:tcW w:type="dxa" w:w="3137"/>
          </w:tcPr>
          <w:p>
            <w:pPr>
              <w:pStyle w:val="Tabla"/>
            </w:pPr>
            <w:r/>
            <w:r>
              <w:rPr>
                <w:b w:val="0"/>
                <w:i w:val="0"/>
              </w:rPr>
            </w:r>
            <w:r>
              <w:rPr>
                <w:b/>
                <w:i w:val="0"/>
              </w:rPr>
              <w:t>Tarjeta de memoria de estado sólido</w:t>
            </w:r>
            <w:r>
              <w:rPr>
                <w:b w:val="0"/>
                <w:i w:val="0"/>
              </w:rPr>
              <w:t xml:space="preserve"> para cámara profesional</w:t>
            </w:r>
          </w:p>
        </w:tc>
        <w:tc>
          <w:tcPr>
            <w:tcW w:type="dxa" w:w="3137"/>
          </w:tcPr>
          <w:p>
            <w:pPr>
              <w:pStyle w:val="Tabla"/>
            </w:pPr>
            <w:r/>
            <w:r>
              <w:rPr>
                <w:b w:val="0"/>
                <w:i w:val="0"/>
              </w:rPr>
            </w:r>
            <w:r>
              <w:rPr>
                <w:b/>
                <w:i w:val="0"/>
              </w:rPr>
              <w:t>Sony y SanDisk</w:t>
            </w:r>
            <w:r>
              <w:rPr>
                <w:b w:val="0"/>
                <w:i w:val="0"/>
              </w:rPr>
            </w:r>
          </w:p>
        </w:tc>
      </w:tr>
      <w:tr>
        <w:tc>
          <w:tcPr>
            <w:tcW w:type="dxa" w:w="3137"/>
          </w:tcPr>
          <w:p>
            <w:pPr>
              <w:pStyle w:val="Tabla"/>
            </w:pPr>
            <w:r/>
            <w:r>
              <w:rPr>
                <w:b w:val="0"/>
                <w:i w:val="0"/>
              </w:rPr>
            </w:r>
            <w:r>
              <w:rPr>
                <w:b/>
                <w:i w:val="0"/>
              </w:rPr>
              <w:t>Tarjeta P2</w:t>
            </w:r>
            <w:r>
              <w:rPr>
                <w:b w:val="0"/>
                <w:i w:val="0"/>
              </w:rPr>
            </w:r>
          </w:p>
        </w:tc>
        <w:tc>
          <w:tcPr>
            <w:tcW w:type="dxa" w:w="3137"/>
          </w:tcPr>
          <w:p>
            <w:pPr>
              <w:pStyle w:val="Tabla"/>
            </w:pPr>
            <w:r/>
            <w:r>
              <w:rPr>
                <w:b w:val="0"/>
                <w:i w:val="0"/>
              </w:rPr>
            </w:r>
            <w:r>
              <w:rPr>
                <w:b/>
                <w:i w:val="0"/>
              </w:rPr>
              <w:t>Tarjeta de memoria profesional</w:t>
            </w:r>
            <w:r>
              <w:rPr>
                <w:b w:val="0"/>
                <w:i w:val="0"/>
              </w:rPr>
            </w:r>
          </w:p>
        </w:tc>
        <w:tc>
          <w:tcPr>
            <w:tcW w:type="dxa" w:w="3137"/>
          </w:tcPr>
          <w:p>
            <w:pPr>
              <w:pStyle w:val="Tabla"/>
            </w:pPr>
            <w:r/>
            <w:r>
              <w:rPr>
                <w:b w:val="0"/>
                <w:i w:val="0"/>
              </w:rPr>
            </w:r>
            <w:r>
              <w:rPr>
                <w:b/>
                <w:i w:val="0"/>
              </w:rPr>
              <w:t>Panasonic</w:t>
            </w:r>
            <w:r>
              <w:rPr>
                <w:b w:val="0"/>
                <w:i w:val="0"/>
              </w:rPr>
            </w:r>
          </w:p>
        </w:tc>
      </w:tr>
      <w:tr>
        <w:tc>
          <w:tcPr>
            <w:tcW w:type="dxa" w:w="3137"/>
          </w:tcPr>
          <w:p>
            <w:pPr>
              <w:pStyle w:val="Tabla"/>
            </w:pPr>
            <w:r/>
            <w:r>
              <w:rPr>
                <w:b w:val="0"/>
                <w:i w:val="0"/>
              </w:rPr>
            </w:r>
            <w:r>
              <w:rPr>
                <w:b/>
                <w:i w:val="0"/>
              </w:rPr>
              <w:t>Disco XDCAM</w:t>
            </w:r>
            <w:r>
              <w:rPr>
                <w:b w:val="0"/>
                <w:i w:val="0"/>
              </w:rPr>
            </w:r>
          </w:p>
        </w:tc>
        <w:tc>
          <w:tcPr>
            <w:tcW w:type="dxa" w:w="3137"/>
          </w:tcPr>
          <w:p>
            <w:pPr>
              <w:pStyle w:val="Tabla"/>
            </w:pPr>
            <w:r/>
            <w:r>
              <w:rPr>
                <w:b w:val="0"/>
                <w:i w:val="0"/>
              </w:rPr>
            </w:r>
            <w:r>
              <w:rPr>
                <w:b/>
                <w:i w:val="0"/>
              </w:rPr>
              <w:t>Disco óptico profesional</w:t>
            </w:r>
            <w:r>
              <w:rPr>
                <w:b w:val="0"/>
                <w:i w:val="0"/>
              </w:rPr>
            </w:r>
          </w:p>
        </w:tc>
        <w:tc>
          <w:tcPr>
            <w:tcW w:type="dxa" w:w="3137"/>
          </w:tcPr>
          <w:p>
            <w:pPr>
              <w:pStyle w:val="Tabla"/>
            </w:pPr>
            <w:r/>
            <w:r>
              <w:rPr>
                <w:b w:val="0"/>
                <w:i w:val="0"/>
              </w:rPr>
            </w:r>
            <w:r>
              <w:rPr>
                <w:b/>
                <w:i w:val="0"/>
              </w:rPr>
              <w:t>Sony</w:t>
            </w:r>
            <w:r>
              <w:rPr>
                <w:b w:val="0"/>
                <w:i w:val="0"/>
              </w:rPr>
            </w:r>
          </w:p>
        </w:tc>
      </w:tr>
      <w:tr>
        <w:tc>
          <w:tcPr>
            <w:tcW w:type="dxa" w:w="3137"/>
          </w:tcPr>
          <w:p>
            <w:pPr>
              <w:pStyle w:val="Tabla"/>
            </w:pPr>
            <w:r/>
            <w:r>
              <w:rPr>
                <w:b w:val="0"/>
                <w:i w:val="0"/>
              </w:rPr>
            </w:r>
            <w:r>
              <w:rPr>
                <w:b/>
                <w:i w:val="0"/>
              </w:rPr>
              <w:t>«Tarjeta SWS»</w:t>
            </w:r>
            <w:r>
              <w:rPr>
                <w:b w:val="0"/>
                <w:i w:val="0"/>
              </w:rPr>
            </w:r>
          </w:p>
        </w:tc>
        <w:tc>
          <w:tcPr>
            <w:tcW w:type="dxa" w:w="3137"/>
          </w:tcPr>
          <w:p>
            <w:pPr>
              <w:pStyle w:val="Tabla"/>
            </w:pPr>
            <w:r/>
            <w:r>
              <w:rPr>
                <w:b w:val="0"/>
                <w:i w:val="0"/>
              </w:rPr>
            </w:r>
            <w:r>
              <w:rPr>
                <w:b/>
                <w:i w:val="0"/>
              </w:rPr>
              <w:t>NO EXISTE</w:t>
            </w:r>
            <w:r>
              <w:rPr>
                <w:b w:val="0"/>
                <w:i w:val="0"/>
              </w:rPr>
            </w:r>
          </w:p>
        </w:tc>
        <w:tc>
          <w:tcPr>
            <w:tcW w:type="dxa" w:w="3137"/>
          </w:tcPr>
          <w:p>
            <w:pPr>
              <w:pStyle w:val="Tabla"/>
            </w:pPr>
            <w:r/>
            <w:r>
              <w:rPr>
                <w:b w:val="0"/>
                <w:i w:val="0"/>
              </w:rPr>
              <w:t>—</w:t>
            </w:r>
          </w:p>
        </w:tc>
      </w:tr>
    </w:tbl>
    <w:p>
      <w:pPr/>
    </w:p>
    <w:p>
      <w:pPr/>
      <w:r>
        <w:rPr>
          <w:b w:val="0"/>
          <w:i w:val="0"/>
        </w:rPr>
      </w:r>
      <w:r>
        <w:rPr>
          <w:b/>
          <w:i w:val="0"/>
        </w:rPr>
        <w:t>El que NO es un soporte de grabación es la tarjeta SWS.</w:t>
      </w:r>
      <w:r>
        <w:rPr>
          <w:b w:val="0"/>
          <w:i w:val="0"/>
        </w:rPr>
        <w:t xml:space="preserve"> Ésa es la respuesta oficial a la pregunta</w:t>
      </w:r>
      <w:r>
        <w:t xml:space="preserve"> </w:t>
      </w:r>
      <w:r>
        <w:rPr>
          <w:b w:val="0"/>
          <w:i w:val="0"/>
        </w:rPr>
        <w:t>53.</w:t>
      </w:r>
    </w:p>
    <w:p>
      <w:pPr/>
      <w:r>
        <w:rPr>
          <w:b w:val="0"/>
          <w:i w:val="0"/>
        </w:rPr>
      </w:r>
      <w:r>
        <w:rPr>
          <w:b/>
          <w:i w:val="0"/>
        </w:rPr>
        <w:t>Cómo se contesta sin conocer los tres soportes reales</w:t>
      </w:r>
      <w:r>
        <w:rPr>
          <w:b w:val="0"/>
          <w:i w:val="0"/>
        </w:rPr>
        <w:t xml:space="preserve">: </w:t>
      </w:r>
      <w:r>
        <w:rPr>
          <w:b/>
          <w:i w:val="0"/>
        </w:rPr>
        <w:t>la sigla falsa es una permutación de otra</w:t>
      </w:r>
      <w:r>
        <w:t xml:space="preserve"> </w:t>
      </w:r>
      <w:r>
        <w:rPr>
          <w:b/>
          <w:i w:val="0"/>
        </w:rPr>
        <w:t>verdadera</w:t>
      </w:r>
      <w:r>
        <w:rPr>
          <w:b w:val="0"/>
          <w:i w:val="0"/>
        </w:rPr>
        <w:t xml:space="preserve"> —</w:t>
      </w:r>
      <w:r>
        <w:rPr>
          <w:b/>
          <w:i w:val="0"/>
        </w:rPr>
        <w:t>SWS</w:t>
      </w:r>
      <w:r>
        <w:rPr>
          <w:b w:val="0"/>
          <w:i w:val="0"/>
        </w:rPr>
        <w:t xml:space="preserve"> frente a </w:t>
      </w:r>
      <w:r>
        <w:rPr>
          <w:b/>
          <w:i w:val="0"/>
        </w:rPr>
        <w:t>SxS</w:t>
      </w:r>
      <w:r>
        <w:rPr>
          <w:b w:val="0"/>
          <w:i w:val="0"/>
        </w:rPr>
        <w:t xml:space="preserve">—, </w:t>
      </w:r>
      <w:r>
        <w:rPr>
          <w:b/>
          <w:i w:val="0"/>
        </w:rPr>
        <w:t>y ése es el mecanismo del distractor.</w:t>
      </w:r>
      <w:r>
        <w:rPr>
          <w:b w:val="0"/>
          <w:i w:val="0"/>
        </w:rPr>
        <w:t xml:space="preserve"> </w:t>
      </w:r>
      <w:r>
        <w:rPr>
          <w:b/>
          <w:i w:val="0"/>
        </w:rPr>
        <w:t>Es el mismo recurso</w:t>
      </w:r>
      <w:r>
        <w:t xml:space="preserve"> </w:t>
      </w:r>
      <w:r>
        <w:rPr>
          <w:b/>
          <w:i w:val="0"/>
        </w:rPr>
        <w:t>que el cuadernillo usa en el tema 4 con las modalidades de código de tiempo, donde inventa «FD» y «FF»</w:t>
      </w:r>
      <w:r>
        <w:t xml:space="preserve"> </w:t>
      </w:r>
      <w:r>
        <w:rPr>
          <w:b/>
          <w:i w:val="0"/>
        </w:rPr>
        <w:t>invirtiendo las letras de las verdaderas.</w:t>
      </w:r>
      <w:r>
        <w:rPr>
          <w:b w:val="0"/>
          <w:i w:val="0"/>
        </w:rPr>
      </w:r>
    </w:p>
    <w:p>
      <w:pPr>
        <w:pStyle w:val="Heading2"/>
      </w:pPr>
      <w:r>
        <w:rPr>
          <w:b w:val="0"/>
          <w:i w:val="0"/>
        </w:rPr>
        <w:t>12.11 Los conectores</w:t>
      </w:r>
    </w:p>
    <w:p>
      <w:pPr/>
      <w:r>
        <w:rPr>
          <w:b w:val="0"/>
          <w:i w:val="0"/>
        </w:rPr>
      </w:r>
      <w:r>
        <w:rPr>
          <w:b/>
          <w:i w:val="0"/>
        </w:rPr>
        <w:t>La pregunta 93 muestra la imagen de un conector y pide identificarlo.</w:t>
      </w:r>
      <w:r>
        <w:rPr>
          <w:b w:val="0"/>
          <w:i w:val="0"/>
        </w:rPr>
        <w:t xml:space="preserve"> </w:t>
      </w:r>
      <w:r>
        <w:rPr>
          <w:b/>
          <w:i w:val="0"/>
        </w:rPr>
        <w:t>La respuesta oficial es el</w:t>
      </w:r>
      <w:r>
        <w:t xml:space="preserve"> </w:t>
      </w:r>
      <w:r>
        <w:rPr>
          <w:b/>
          <w:i w:val="0"/>
        </w:rPr>
        <w:t>conector BNC.</w:t>
      </w:r>
      <w:r>
        <w:rPr>
          <w:b w:val="0"/>
          <w:i w:val="0"/>
        </w:rPr>
      </w:r>
    </w:p>
    <w:p>
      <w:pPr/>
      <w:r>
        <w:rPr>
          <w:b w:val="0"/>
          <w:i w:val="0"/>
        </w:rPr>
      </w:r>
      <w:r>
        <w:rPr>
          <w:b/>
          <w:i w:val="0"/>
        </w:rPr>
        <w:t>Una declaración expresa</w:t>
      </w:r>
      <w:r>
        <w:rPr>
          <w:b w:val="0"/>
          <w:i w:val="0"/>
        </w:rPr>
        <w:t xml:space="preserve">: </w:t>
      </w:r>
      <w:r>
        <w:rPr>
          <w:b/>
          <w:i w:val="0"/>
        </w:rPr>
        <w:t>esta pregunta depende enteramente de una imagen</w:t>
      </w:r>
      <w:r>
        <w:rPr>
          <w:b w:val="0"/>
          <w:i w:val="0"/>
        </w:rPr>
        <w:t xml:space="preserve">, que </w:t>
      </w:r>
      <w:r>
        <w:rPr>
          <w:b/>
          <w:i w:val="0"/>
        </w:rPr>
        <w:t>un temario</w:t>
      </w:r>
      <w:r>
        <w:t xml:space="preserve"> </w:t>
      </w:r>
      <w:r>
        <w:rPr>
          <w:b/>
          <w:i w:val="0"/>
        </w:rPr>
        <w:t>escrito no puede reproducir ni contrastar.</w:t>
      </w:r>
      <w:r>
        <w:rPr>
          <w:b w:val="0"/>
          <w:i w:val="0"/>
        </w:rPr>
        <w:t xml:space="preserve"> </w:t>
      </w:r>
      <w:r>
        <w:rPr>
          <w:b/>
          <w:i w:val="0"/>
        </w:rPr>
        <w:t>La respuesta descansa en la plantilla oficial.</w:t>
      </w:r>
      <w:r>
        <w:rPr>
          <w:b w:val="0"/>
          <w:i w:val="0"/>
        </w:rPr>
        <w:t xml:space="preserve"> Este</w:t>
      </w:r>
      <w:r>
        <w:t xml:space="preserve"> </w:t>
      </w:r>
      <w:r>
        <w:rPr>
          <w:b w:val="0"/>
          <w:i w:val="0"/>
        </w:rPr>
        <w:t xml:space="preserve">tema </w:t>
      </w:r>
      <w:r>
        <w:rPr>
          <w:b/>
          <w:i w:val="0"/>
        </w:rPr>
        <w:t>no describe la imagen</w:t>
      </w:r>
      <w:r>
        <w:rPr>
          <w:b w:val="0"/>
          <w:i w:val="0"/>
        </w:rPr>
        <w:t xml:space="preserve">, porque </w:t>
      </w:r>
      <w:r>
        <w:rPr>
          <w:b/>
          <w:i w:val="0"/>
        </w:rPr>
        <w:t>no la tiene delante.</w:t>
      </w:r>
      <w:r>
        <w:rPr>
          <w:b w:val="0"/>
          <w:i w:val="0"/>
        </w:rPr>
      </w:r>
    </w:p>
    <w:p>
      <w:pPr/>
      <w:r>
        <w:rPr>
          <w:b w:val="0"/>
          <w:i w:val="0"/>
        </w:rPr>
      </w:r>
      <w:r>
        <w:rPr>
          <w:b/>
          <w:i w:val="0"/>
        </w:rPr>
        <w:t>Lo que sí aporta, y es lo que sirve para cualquier pregunta de esta familia</w:t>
      </w:r>
      <w:r>
        <w:rPr>
          <w:b w:val="0"/>
          <w:i w:val="0"/>
        </w:rPr>
        <w:t xml:space="preserve">, son </w:t>
      </w:r>
      <w:r>
        <w:rPr>
          <w:b/>
          <w:i w:val="0"/>
        </w:rPr>
        <w:t>los rasgos por</w:t>
      </w:r>
      <w:r>
        <w:t xml:space="preserve"> </w:t>
      </w:r>
      <w:r>
        <w:rPr>
          <w:b/>
          <w:i w:val="0"/>
        </w:rPr>
        <w:t>los que se distinguen a la vista los cuatro conectores que la pregunta ofrece: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Conector</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Cómo se reconoce a la vista</w:t>
            </w:r>
          </w:p>
        </w:tc>
      </w:tr>
      <w:tr>
        <w:tc>
          <w:tcPr>
            <w:tcW w:type="dxa" w:w="3137"/>
          </w:tcPr>
          <w:p>
            <w:pPr>
              <w:pStyle w:val="Tabla"/>
            </w:pPr>
            <w:r/>
            <w:r>
              <w:rPr>
                <w:b w:val="0"/>
                <w:i w:val="0"/>
              </w:rPr>
            </w:r>
            <w:r>
              <w:rPr>
                <w:b/>
                <w:i w:val="0"/>
              </w:rPr>
              <w:t>BNC</w:t>
            </w:r>
            <w:r>
              <w:rPr>
                <w:b w:val="0"/>
                <w:i w:val="0"/>
              </w:rPr>
            </w:r>
          </w:p>
        </w:tc>
        <w:tc>
          <w:tcPr>
            <w:tcW w:type="dxa" w:w="3137"/>
          </w:tcPr>
          <w:p>
            <w:pPr>
              <w:pStyle w:val="Tabla"/>
            </w:pPr>
            <w:r/>
            <w:r>
              <w:rPr>
                <w:b w:val="0"/>
                <w:i w:val="0"/>
              </w:rPr>
            </w:r>
            <w:r>
              <w:rPr>
                <w:b/>
                <w:i w:val="0"/>
              </w:rPr>
              <w:t>Vídeo</w:t>
            </w:r>
            <w:r>
              <w:rPr>
                <w:b w:val="0"/>
                <w:i w:val="0"/>
              </w:rPr>
              <w:t xml:space="preserve"> por coaxial, de 75 ohmios</w:t>
            </w:r>
          </w:p>
        </w:tc>
        <w:tc>
          <w:tcPr>
            <w:tcW w:type="dxa" w:w="3137"/>
          </w:tcPr>
          <w:p>
            <w:pPr>
              <w:pStyle w:val="Tabla"/>
            </w:pPr>
            <w:r/>
            <w:r>
              <w:rPr>
                <w:b w:val="0"/>
                <w:i w:val="0"/>
              </w:rPr>
            </w:r>
            <w:r>
              <w:rPr>
                <w:b/>
                <w:i w:val="0"/>
              </w:rPr>
              <w:t>Cilíndrico y metálico</w:t>
            </w:r>
            <w:r>
              <w:rPr>
                <w:b w:val="0"/>
                <w:i w:val="0"/>
              </w:rPr>
              <w:t xml:space="preserve">, con </w:t>
            </w:r>
            <w:r>
              <w:rPr>
                <w:b/>
                <w:i w:val="0"/>
              </w:rPr>
              <w:t>DOS PIVOTES laterales</w:t>
            </w:r>
            <w:r>
              <w:rPr>
                <w:b w:val="0"/>
                <w:i w:val="0"/>
              </w:rPr>
              <w:t xml:space="preserve"> y </w:t>
            </w:r>
            <w:r>
              <w:rPr>
                <w:b/>
                <w:i w:val="0"/>
              </w:rPr>
              <w:t>anillo de bayoneta</w:t>
            </w:r>
            <w:r>
              <w:rPr>
                <w:b w:val="0"/>
                <w:i w:val="0"/>
              </w:rPr>
              <w:t>: se mete y se gira un cuarto de vuelta</w:t>
            </w:r>
          </w:p>
        </w:tc>
      </w:tr>
      <w:tr>
        <w:tc>
          <w:tcPr>
            <w:tcW w:type="dxa" w:w="3137"/>
          </w:tcPr>
          <w:p>
            <w:pPr>
              <w:pStyle w:val="Tabla"/>
            </w:pPr>
            <w:r/>
            <w:r>
              <w:rPr>
                <w:b w:val="0"/>
                <w:i/>
              </w:rPr>
            </w:r>
            <w:r>
              <w:rPr>
                <w:b/>
                <w:i/>
              </w:rPr>
              <w:t>Canon</w:t>
            </w:r>
            <w:r>
              <w:rPr>
                <w:b w:val="0"/>
                <w:i/>
              </w:rPr>
            </w:r>
            <w:r>
              <w:rPr>
                <w:b w:val="0"/>
                <w:i w:val="0"/>
              </w:rPr>
              <w:t xml:space="preserve"> o </w:t>
            </w:r>
            <w:r>
              <w:rPr>
                <w:b/>
                <w:i w:val="0"/>
              </w:rPr>
              <w:t>XLR</w:t>
            </w:r>
            <w:r>
              <w:rPr>
                <w:b w:val="0"/>
                <w:i w:val="0"/>
              </w:rPr>
            </w:r>
          </w:p>
        </w:tc>
        <w:tc>
          <w:tcPr>
            <w:tcW w:type="dxa" w:w="3137"/>
          </w:tcPr>
          <w:p>
            <w:pPr>
              <w:pStyle w:val="Tabla"/>
            </w:pPr>
            <w:r/>
            <w:r>
              <w:rPr>
                <w:b w:val="0"/>
                <w:i w:val="0"/>
              </w:rPr>
            </w:r>
            <w:r>
              <w:rPr>
                <w:b/>
                <w:i w:val="0"/>
              </w:rPr>
              <w:t>Audio profesional</w:t>
            </w:r>
            <w:r>
              <w:rPr>
                <w:b w:val="0"/>
                <w:i w:val="0"/>
              </w:rPr>
            </w:r>
          </w:p>
        </w:tc>
        <w:tc>
          <w:tcPr>
            <w:tcW w:type="dxa" w:w="3137"/>
          </w:tcPr>
          <w:p>
            <w:pPr>
              <w:pStyle w:val="Tabla"/>
            </w:pPr>
            <w:r/>
            <w:r>
              <w:rPr>
                <w:b w:val="0"/>
                <w:i w:val="0"/>
              </w:rPr>
            </w:r>
            <w:r>
              <w:rPr>
                <w:b/>
                <w:i w:val="0"/>
              </w:rPr>
              <w:t>Cilíndrico y grueso</w:t>
            </w:r>
            <w:r>
              <w:rPr>
                <w:b w:val="0"/>
                <w:i w:val="0"/>
              </w:rPr>
              <w:t xml:space="preserve">, con </w:t>
            </w:r>
            <w:r>
              <w:rPr>
                <w:b/>
                <w:i w:val="0"/>
              </w:rPr>
              <w:t>TRES PATILLAS</w:t>
            </w:r>
            <w:r>
              <w:rPr>
                <w:b w:val="0"/>
                <w:i w:val="0"/>
              </w:rPr>
              <w:t xml:space="preserve"> dentro y </w:t>
            </w:r>
            <w:r>
              <w:rPr>
                <w:b/>
                <w:i w:val="0"/>
              </w:rPr>
              <w:t>pestillo de retención</w:t>
            </w:r>
            <w:r>
              <w:rPr>
                <w:b w:val="0"/>
                <w:i w:val="0"/>
              </w:rPr>
            </w:r>
          </w:p>
        </w:tc>
      </w:tr>
      <w:tr>
        <w:tc>
          <w:tcPr>
            <w:tcW w:type="dxa" w:w="3137"/>
          </w:tcPr>
          <w:p>
            <w:pPr>
              <w:pStyle w:val="Tabla"/>
            </w:pPr>
            <w:r/>
            <w:r>
              <w:rPr>
                <w:b w:val="0"/>
                <w:i w:val="0"/>
              </w:rPr>
            </w:r>
            <w:r>
              <w:rPr>
                <w:b/>
                <w:i w:val="0"/>
              </w:rPr>
              <w:t>VGA</w:t>
            </w:r>
            <w:r>
              <w:rPr>
                <w:b w:val="0"/>
                <w:i w:val="0"/>
              </w:rPr>
            </w:r>
          </w:p>
        </w:tc>
        <w:tc>
          <w:tcPr>
            <w:tcW w:type="dxa" w:w="3137"/>
          </w:tcPr>
          <w:p>
            <w:pPr>
              <w:pStyle w:val="Tabla"/>
            </w:pPr>
            <w:r/>
            <w:r>
              <w:rPr>
                <w:b w:val="0"/>
                <w:i w:val="0"/>
              </w:rPr>
            </w:r>
            <w:r>
              <w:rPr>
                <w:b/>
                <w:i w:val="0"/>
              </w:rPr>
              <w:t>Vídeo analógico a monitor de ordenador</w:t>
            </w:r>
            <w:r>
              <w:rPr>
                <w:b w:val="0"/>
                <w:i w:val="0"/>
              </w:rPr>
            </w:r>
          </w:p>
        </w:tc>
        <w:tc>
          <w:tcPr>
            <w:tcW w:type="dxa" w:w="3137"/>
          </w:tcPr>
          <w:p>
            <w:pPr>
              <w:pStyle w:val="Tabla"/>
            </w:pPr>
            <w:r/>
            <w:r>
              <w:rPr>
                <w:b w:val="0"/>
                <w:i w:val="0"/>
              </w:rPr>
            </w:r>
            <w:r>
              <w:rPr>
                <w:b/>
                <w:i w:val="0"/>
              </w:rPr>
              <w:t>Trapezoidal</w:t>
            </w:r>
            <w:r>
              <w:rPr>
                <w:b w:val="0"/>
                <w:i w:val="0"/>
              </w:rPr>
              <w:t xml:space="preserve">, con </w:t>
            </w:r>
            <w:r>
              <w:rPr>
                <w:b/>
                <w:i w:val="0"/>
              </w:rPr>
              <w:t>quince pines en tres filas</w:t>
            </w:r>
            <w:r>
              <w:rPr>
                <w:b w:val="0"/>
                <w:i w:val="0"/>
              </w:rPr>
              <w:t xml:space="preserve"> y </w:t>
            </w:r>
            <w:r>
              <w:rPr>
                <w:b/>
                <w:i w:val="0"/>
              </w:rPr>
              <w:t>dos tornillos</w:t>
            </w:r>
            <w:r>
              <w:rPr>
                <w:b w:val="0"/>
                <w:i w:val="0"/>
              </w:rPr>
              <w:t xml:space="preserve"> a los lados</w:t>
            </w:r>
          </w:p>
        </w:tc>
      </w:tr>
      <w:tr>
        <w:tc>
          <w:tcPr>
            <w:tcW w:type="dxa" w:w="3137"/>
          </w:tcPr>
          <w:p>
            <w:pPr>
              <w:pStyle w:val="Tabla"/>
            </w:pPr>
            <w:r/>
            <w:r>
              <w:rPr>
                <w:b w:val="0"/>
                <w:i/>
              </w:rPr>
            </w:r>
            <w:r>
              <w:rPr>
                <w:b/>
                <w:i/>
              </w:rPr>
              <w:t>Jack</w:t>
            </w:r>
            <w:r>
              <w:rPr>
                <w:b w:val="0"/>
                <w:i/>
              </w:rPr>
            </w:r>
          </w:p>
        </w:tc>
        <w:tc>
          <w:tcPr>
            <w:tcW w:type="dxa" w:w="3137"/>
          </w:tcPr>
          <w:p>
            <w:pPr>
              <w:pStyle w:val="Tabla"/>
            </w:pPr>
            <w:r/>
            <w:r>
              <w:rPr>
                <w:b w:val="0"/>
                <w:i w:val="0"/>
              </w:rPr>
            </w:r>
            <w:r>
              <w:rPr>
                <w:b/>
                <w:i w:val="0"/>
              </w:rPr>
              <w:t>Audio</w:t>
            </w:r>
            <w:r>
              <w:rPr>
                <w:b w:val="0"/>
                <w:i w:val="0"/>
              </w:rPr>
            </w:r>
          </w:p>
        </w:tc>
        <w:tc>
          <w:tcPr>
            <w:tcW w:type="dxa" w:w="3137"/>
          </w:tcPr>
          <w:p>
            <w:pPr>
              <w:pStyle w:val="Tabla"/>
            </w:pPr>
            <w:r/>
            <w:r>
              <w:rPr>
                <w:b w:val="0"/>
                <w:i w:val="0"/>
              </w:rPr>
            </w:r>
            <w:r>
              <w:rPr>
                <w:b/>
                <w:i w:val="0"/>
              </w:rPr>
              <w:t>Una CLAVIJA CILÍNDRICA con anillos</w:t>
            </w:r>
            <w:r>
              <w:rPr>
                <w:b w:val="0"/>
                <w:i w:val="0"/>
              </w:rPr>
              <w:t>, sin carcasa metálica que la rodee</w:t>
            </w:r>
          </w:p>
        </w:tc>
      </w:tr>
    </w:tbl>
    <w:p>
      <w:pPr/>
    </w:p>
    <w:p>
      <w:pPr/>
      <w:r>
        <w:rPr>
          <w:b w:val="0"/>
          <w:i w:val="0"/>
        </w:rPr>
      </w:r>
      <w:r>
        <w:rPr>
          <w:b/>
          <w:i w:val="0"/>
        </w:rPr>
        <w:t>La regla que permite descartar sin ver bien la imagen</w:t>
      </w:r>
      <w:r>
        <w:rPr>
          <w:b w:val="0"/>
          <w:i w:val="0"/>
        </w:rPr>
        <w:t xml:space="preserve">: </w:t>
      </w:r>
      <w:r>
        <w:rPr>
          <w:b/>
          <w:i w:val="0"/>
        </w:rPr>
        <w:t>son cuatro formas geométricamente muy</w:t>
      </w:r>
      <w:r>
        <w:t xml:space="preserve"> </w:t>
      </w:r>
      <w:r>
        <w:rPr>
          <w:b/>
          <w:i w:val="0"/>
        </w:rPr>
        <w:t>distintas.</w:t>
      </w:r>
      <w:r>
        <w:rPr>
          <w:b w:val="0"/>
          <w:i w:val="0"/>
        </w:rPr>
        <w:t xml:space="preserve"> </w:t>
      </w:r>
      <w:r>
        <w:rPr>
          <w:b/>
          <w:i w:val="0"/>
        </w:rPr>
        <w:t>Si tiene tres patillas, es XLR; si es trapezoidal con tornillos, es VGA; si es una</w:t>
      </w:r>
      <w:r>
        <w:t xml:space="preserve"> </w:t>
      </w:r>
      <w:r>
        <w:rPr>
          <w:b/>
          <w:i w:val="0"/>
        </w:rPr>
        <w:t xml:space="preserve">clavija lisa con anillos, es un </w:t>
      </w:r>
      <w:r>
        <w:rPr>
          <w:b/>
          <w:i/>
        </w:rPr>
        <w:t>jack</w:t>
      </w:r>
      <w:r>
        <w:rPr>
          <w:b/>
          <w:i w:val="0"/>
        </w:rPr>
        <w:t>; y si es cilíndrico con dos pivotes de bayoneta, es BNC.</w:t>
      </w:r>
      <w:r>
        <w:rPr>
          <w:b w:val="0"/>
          <w:i w:val="0"/>
        </w:rPr>
      </w:r>
    </w:p>
    <w:p>
      <w:pPr/>
      <w:r>
        <w:rPr>
          <w:b w:val="0"/>
          <w:i w:val="0"/>
        </w:rPr>
      </w:r>
      <w:r>
        <w:rPr>
          <w:b/>
          <w:i w:val="0"/>
        </w:rPr>
        <w:t>Y el dato de oficio que conviene tener</w:t>
      </w:r>
      <w:r>
        <w:rPr>
          <w:b w:val="0"/>
          <w:i w:val="0"/>
        </w:rPr>
        <w:t xml:space="preserve">: </w:t>
      </w:r>
      <w:r>
        <w:rPr>
          <w:b/>
          <w:i w:val="0"/>
        </w:rPr>
        <w:t>en una instalación de televisión el BNC es el conector de</w:t>
      </w:r>
      <w:r>
        <w:t xml:space="preserve"> </w:t>
      </w:r>
      <w:r>
        <w:rPr>
          <w:b/>
          <w:i w:val="0"/>
        </w:rPr>
        <w:t>vídeo por antonomasia</w:t>
      </w:r>
      <w:r>
        <w:rPr>
          <w:b w:val="0"/>
          <w:i w:val="0"/>
        </w:rPr>
        <w:t xml:space="preserve">, y </w:t>
      </w:r>
      <w:r>
        <w:rPr>
          <w:b/>
          <w:i w:val="0"/>
        </w:rPr>
        <w:t>el XLR el de audio.</w:t>
      </w:r>
      <w:r>
        <w:rPr>
          <w:b w:val="0"/>
          <w:i w:val="0"/>
        </w:rPr>
        <w:t xml:space="preserve"> </w:t>
      </w:r>
      <w:r>
        <w:rPr>
          <w:b/>
          <w:i w:val="0"/>
        </w:rPr>
        <w:t>Un realizador que ve un cable con BNC sabe que</w:t>
      </w:r>
      <w:r>
        <w:t xml:space="preserve"> </w:t>
      </w:r>
      <w:r>
        <w:rPr>
          <w:b/>
          <w:i w:val="0"/>
        </w:rPr>
        <w:t>lleva vídeo o sincronismo, y uno con XLR, que lleva audio.</w:t>
      </w:r>
      <w:r>
        <w:rPr>
          <w:b w:val="0"/>
          <w:i w:val="0"/>
        </w:rPr>
      </w:r>
    </w:p>
    <w:p>
      <w:pPr>
        <w:pStyle w:val="Heading2"/>
      </w:pPr>
      <w:r>
        <w:rPr>
          <w:b w:val="0"/>
          <w:i w:val="0"/>
        </w:rPr>
        <w:t>12.12 El RAID</w:t>
      </w:r>
    </w:p>
    <w:p>
      <w:pPr/>
      <w:r>
        <w:rPr>
          <w:b w:val="0"/>
          <w:i w:val="0"/>
        </w:rPr>
      </w:r>
      <w:r>
        <w:rPr>
          <w:b/>
          <w:i w:val="0"/>
        </w:rPr>
        <w:t>El número mínimo de discos para configurar un RAID 1 es 2.</w:t>
      </w:r>
      <w:r>
        <w:rPr>
          <w:b w:val="0"/>
          <w:i w:val="0"/>
        </w:rPr>
        <w:t xml:space="preserve"> Ésa es la respuesta oficial a la</w:t>
      </w:r>
      <w:r>
        <w:t xml:space="preserve"> </w:t>
      </w:r>
      <w:r>
        <w:rPr>
          <w:b w:val="0"/>
          <w:i w:val="0"/>
        </w:rPr>
        <w:t>pregunta 104.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Cómo escribe</w:t>
            </w:r>
          </w:p>
        </w:tc>
        <w:tc>
          <w:tcPr>
            <w:tcW w:type="dxa" w:w="3137"/>
            <w:shd w:val="clear" w:color="auto" w:fill="E4E4E4"/>
          </w:tcPr>
          <w:p>
            <w:pPr>
              <w:pStyle w:val="Tablacabecera"/>
            </w:pPr>
            <w:r/>
            <w:r>
              <w:rPr>
                <w:b w:val="0"/>
                <w:i w:val="0"/>
              </w:rPr>
              <w:t>Mínimo de discos</w:t>
            </w:r>
          </w:p>
        </w:tc>
      </w:tr>
      <w:tr>
        <w:tc>
          <w:tcPr>
            <w:tcW w:type="dxa" w:w="3137"/>
          </w:tcPr>
          <w:p>
            <w:pPr>
              <w:pStyle w:val="Tabla"/>
            </w:pPr>
            <w:r/>
            <w:r>
              <w:rPr>
                <w:b w:val="0"/>
                <w:i w:val="0"/>
              </w:rPr>
            </w:r>
            <w:r>
              <w:rPr>
                <w:b/>
                <w:i w:val="0"/>
              </w:rPr>
              <w:t>RAID 0</w:t>
            </w:r>
            <w:r>
              <w:rPr>
                <w:b w:val="0"/>
                <w:i w:val="0"/>
              </w:rPr>
            </w:r>
          </w:p>
        </w:tc>
        <w:tc>
          <w:tcPr>
            <w:tcW w:type="dxa" w:w="3137"/>
          </w:tcPr>
          <w:p>
            <w:pPr>
              <w:pStyle w:val="Tabla"/>
            </w:pPr>
            <w:r/>
            <w:r>
              <w:rPr>
                <w:b w:val="0"/>
                <w:i w:val="0"/>
              </w:rPr>
            </w:r>
            <w:r>
              <w:rPr>
                <w:b/>
                <w:i w:val="0"/>
              </w:rPr>
              <w:t>Reparte los datos</w:t>
            </w:r>
            <w:r>
              <w:rPr>
                <w:b w:val="0"/>
                <w:i w:val="0"/>
              </w:rPr>
              <w:t>, sin redundancia</w:t>
            </w:r>
          </w:p>
        </w:tc>
        <w:tc>
          <w:tcPr>
            <w:tcW w:type="dxa" w:w="3137"/>
          </w:tcPr>
          <w:p>
            <w:pPr>
              <w:pStyle w:val="Tabla"/>
            </w:pPr>
            <w:r/>
            <w:r>
              <w:rPr>
                <w:b w:val="0"/>
                <w:i w:val="0"/>
              </w:rPr>
            </w:r>
            <w:r>
              <w:rPr>
                <w:b/>
                <w:i w:val="0"/>
              </w:rPr>
              <w:t>2</w:t>
            </w:r>
            <w:r>
              <w:rPr>
                <w:b w:val="0"/>
                <w:i w:val="0"/>
              </w:rPr>
            </w:r>
          </w:p>
        </w:tc>
      </w:tr>
      <w:tr>
        <w:tc>
          <w:tcPr>
            <w:tcW w:type="dxa" w:w="3137"/>
          </w:tcPr>
          <w:p>
            <w:pPr>
              <w:pStyle w:val="Tabla"/>
            </w:pPr>
            <w:r/>
            <w:r>
              <w:rPr>
                <w:b w:val="0"/>
                <w:i w:val="0"/>
              </w:rPr>
            </w:r>
            <w:r>
              <w:rPr>
                <w:b/>
                <w:i w:val="0"/>
              </w:rPr>
              <w:t>RAID 1</w:t>
            </w:r>
            <w:r>
              <w:rPr>
                <w:b w:val="0"/>
                <w:i w:val="0"/>
              </w:rPr>
            </w:r>
          </w:p>
        </w:tc>
        <w:tc>
          <w:tcPr>
            <w:tcW w:type="dxa" w:w="3137"/>
          </w:tcPr>
          <w:p>
            <w:pPr>
              <w:pStyle w:val="Tabla"/>
            </w:pPr>
            <w:r/>
            <w:r>
              <w:rPr>
                <w:b w:val="0"/>
                <w:i w:val="0"/>
              </w:rPr>
            </w:r>
            <w:r>
              <w:rPr>
                <w:b/>
                <w:i w:val="0"/>
              </w:rPr>
              <w:t>ESPEJO: duplica un disco en otro</w:t>
            </w:r>
            <w:r>
              <w:rPr>
                <w:b w:val="0"/>
                <w:i w:val="0"/>
              </w:rPr>
            </w:r>
          </w:p>
        </w:tc>
        <w:tc>
          <w:tcPr>
            <w:tcW w:type="dxa" w:w="3137"/>
          </w:tcPr>
          <w:p>
            <w:pPr>
              <w:pStyle w:val="Tabla"/>
            </w:pPr>
            <w:r/>
            <w:r>
              <w:rPr>
                <w:b w:val="0"/>
                <w:i w:val="0"/>
              </w:rPr>
            </w:r>
            <w:r>
              <w:rPr>
                <w:b/>
                <w:i w:val="0"/>
              </w:rPr>
              <w:t>2</w:t>
            </w:r>
            <w:r>
              <w:rPr>
                <w:b w:val="0"/>
                <w:i w:val="0"/>
              </w:rPr>
            </w:r>
          </w:p>
        </w:tc>
      </w:tr>
      <w:tr>
        <w:tc>
          <w:tcPr>
            <w:tcW w:type="dxa" w:w="3137"/>
          </w:tcPr>
          <w:p>
            <w:pPr>
              <w:pStyle w:val="Tabla"/>
            </w:pPr>
            <w:r/>
            <w:r>
              <w:rPr>
                <w:b w:val="0"/>
                <w:i w:val="0"/>
              </w:rPr>
            </w:r>
            <w:r>
              <w:rPr>
                <w:b/>
                <w:i w:val="0"/>
              </w:rPr>
              <w:t>RAID 5</w:t>
            </w:r>
            <w:r>
              <w:rPr>
                <w:b w:val="0"/>
                <w:i w:val="0"/>
              </w:rPr>
            </w:r>
          </w:p>
        </w:tc>
        <w:tc>
          <w:tcPr>
            <w:tcW w:type="dxa" w:w="3137"/>
          </w:tcPr>
          <w:p>
            <w:pPr>
              <w:pStyle w:val="Tabla"/>
            </w:pPr>
            <w:r/>
            <w:r>
              <w:rPr>
                <w:b w:val="0"/>
                <w:i w:val="0"/>
              </w:rPr>
              <w:t xml:space="preserve">Reparte con </w:t>
            </w:r>
            <w:r>
              <w:rPr>
                <w:b/>
                <w:i w:val="0"/>
              </w:rPr>
              <w:t>paridad distribuida</w:t>
            </w:r>
            <w:r>
              <w:rPr>
                <w:b w:val="0"/>
                <w:i w:val="0"/>
              </w:rPr>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RAID 6</w:t>
            </w:r>
            <w:r>
              <w:rPr>
                <w:b w:val="0"/>
                <w:i w:val="0"/>
              </w:rPr>
            </w:r>
          </w:p>
        </w:tc>
        <w:tc>
          <w:tcPr>
            <w:tcW w:type="dxa" w:w="3137"/>
          </w:tcPr>
          <w:p>
            <w:pPr>
              <w:pStyle w:val="Tabla"/>
            </w:pPr>
            <w:r/>
            <w:r>
              <w:rPr>
                <w:b w:val="0"/>
                <w:i w:val="0"/>
              </w:rPr>
              <w:t xml:space="preserve">Reparte con </w:t>
            </w:r>
            <w:r>
              <w:rPr>
                <w:b/>
                <w:i w:val="0"/>
              </w:rPr>
              <w:t>doble paridad</w:t>
            </w:r>
            <w:r>
              <w:rPr>
                <w:b w:val="0"/>
                <w:i w:val="0"/>
              </w:rPr>
            </w:r>
          </w:p>
        </w:tc>
        <w:tc>
          <w:tcPr>
            <w:tcW w:type="dxa" w:w="3137"/>
          </w:tcPr>
          <w:p>
            <w:pPr>
              <w:pStyle w:val="Tabla"/>
            </w:pPr>
            <w:r/>
            <w:r>
              <w:rPr>
                <w:b w:val="0"/>
                <w:i w:val="0"/>
              </w:rPr>
            </w:r>
            <w:r>
              <w:rPr>
                <w:b/>
                <w:i w:val="0"/>
              </w:rPr>
              <w:t>4</w:t>
            </w:r>
            <w:r>
              <w:rPr>
                <w:b w:val="0"/>
                <w:i w:val="0"/>
              </w:rPr>
            </w:r>
          </w:p>
        </w:tc>
      </w:tr>
    </w:tbl>
    <w:p>
      <w:pPr/>
    </w:p>
    <w:p>
      <w:pPr/>
      <w:r>
        <w:rPr>
          <w:b w:val="0"/>
          <w:i w:val="0"/>
        </w:rPr>
      </w:r>
      <w:r>
        <w:rPr>
          <w:b/>
          <w:i w:val="0"/>
        </w:rPr>
        <w:t>Por qué dos y no uno</w:t>
      </w:r>
      <w:r>
        <w:rPr>
          <w:b w:val="0"/>
          <w:i w:val="0"/>
        </w:rPr>
        <w:t xml:space="preserve">: </w:t>
      </w:r>
      <w:r>
        <w:rPr>
          <w:b/>
          <w:i w:val="0"/>
        </w:rPr>
        <w:t>el espejo consiste en escribir lo mismo en dos discos</w:t>
      </w:r>
      <w:r>
        <w:rPr>
          <w:b w:val="0"/>
          <w:i w:val="0"/>
        </w:rPr>
        <w:t xml:space="preserve">, así que </w:t>
      </w:r>
      <w:r>
        <w:rPr>
          <w:b/>
          <w:i w:val="0"/>
        </w:rPr>
        <w:t>hace</w:t>
      </w:r>
      <w:r>
        <w:t xml:space="preserve"> </w:t>
      </w:r>
      <w:r>
        <w:rPr>
          <w:b/>
          <w:i w:val="0"/>
        </w:rPr>
        <w:t>falta un disco donde escribir y otro donde copiar.</w:t>
      </w:r>
      <w:r>
        <w:rPr>
          <w:b w:val="0"/>
          <w:i w:val="0"/>
        </w:rPr>
        <w:t xml:space="preserve"> </w:t>
      </w:r>
      <w:r>
        <w:rPr>
          <w:b/>
          <w:i w:val="0"/>
        </w:rPr>
        <w:t>Con un solo disco no hay espejo posible.</w:t>
      </w:r>
      <w:r>
        <w:rPr>
          <w:b w:val="0"/>
          <w:i w:val="0"/>
        </w:rPr>
      </w:r>
    </w:p>
    <w:p>
      <w:pPr/>
      <w:r>
        <w:rPr>
          <w:b w:val="0"/>
          <w:i w:val="0"/>
        </w:rPr>
      </w:r>
      <w:r>
        <w:rPr>
          <w:b/>
          <w:i w:val="0"/>
        </w:rPr>
        <w:t>La trampa está en la opción a)</w:t>
      </w:r>
      <w:r>
        <w:rPr>
          <w:b w:val="0"/>
          <w:i w:val="0"/>
        </w:rPr>
        <w:t xml:space="preserve">: </w:t>
      </w:r>
      <w:r>
        <w:rPr>
          <w:b/>
          <w:i w:val="0"/>
        </w:rPr>
        <w:t>«1» es la respuesta que daría quien confunda el NÚMERO del nivel</w:t>
      </w:r>
      <w:r>
        <w:t xml:space="preserve"> </w:t>
      </w:r>
      <w:r>
        <w:rPr>
          <w:b/>
          <w:i w:val="0"/>
        </w:rPr>
        <w:t>con el NÚMERO de discos.</w:t>
      </w:r>
      <w:r>
        <w:rPr>
          <w:b w:val="0"/>
          <w:i w:val="0"/>
        </w:rPr>
        <w:t xml:space="preserve"> </w:t>
      </w:r>
      <w:r>
        <w:rPr>
          <w:b/>
          <w:i w:val="0"/>
        </w:rPr>
        <w:t>El nivel se llama RAID 1 y necesita 2 discos</w:t>
      </w:r>
      <w:r>
        <w:rPr>
          <w:b w:val="0"/>
          <w:i w:val="0"/>
        </w:rPr>
        <w:t xml:space="preserve">, igual que </w:t>
      </w:r>
      <w:r>
        <w:rPr>
          <w:b/>
          <w:i w:val="0"/>
        </w:rPr>
        <w:t>el RAID 5</w:t>
      </w:r>
      <w:r>
        <w:t xml:space="preserve"> </w:t>
      </w:r>
      <w:r>
        <w:rPr>
          <w:b/>
          <w:i w:val="0"/>
        </w:rPr>
        <w:t>necesita 3 y el RAID 6 necesita 4.</w:t>
      </w:r>
      <w:r>
        <w:rPr>
          <w:b w:val="0"/>
          <w:i w:val="0"/>
        </w:rPr>
        <w:t xml:space="preserve"> </w:t>
      </w:r>
      <w:r>
        <w:rPr>
          <w:b/>
          <w:i w:val="0"/>
        </w:rPr>
        <w:t>El número del nivel no dice cuántos discos hacen falta.</w:t>
      </w:r>
      <w:r>
        <w:rPr>
          <w:b w:val="0"/>
          <w:i w:val="0"/>
        </w:rPr>
      </w:r>
    </w:p>
    <w:p>
      <w:pPr/>
      <w:r>
        <w:rPr>
          <w:b w:val="0"/>
          <w:i w:val="0"/>
        </w:rPr>
      </w:r>
      <w:r>
        <w:rPr>
          <w:b/>
          <w:i w:val="0"/>
        </w:rPr>
        <w:t>Y el dato de oficio para una sala de realización</w:t>
      </w:r>
      <w:r>
        <w:rPr>
          <w:b w:val="0"/>
          <w:i w:val="0"/>
        </w:rPr>
        <w:t xml:space="preserve">: </w:t>
      </w:r>
      <w:r>
        <w:rPr>
          <w:b/>
          <w:i w:val="0"/>
        </w:rPr>
        <w:t>el RAID protege del fallo de UN disco, no de un</w:t>
      </w:r>
      <w:r>
        <w:t xml:space="preserve"> </w:t>
      </w:r>
      <w:r>
        <w:rPr>
          <w:b/>
          <w:i w:val="0"/>
        </w:rPr>
        <w:t>borrado ni de un incendio.</w:t>
      </w:r>
      <w:r>
        <w:rPr>
          <w:b w:val="0"/>
          <w:i w:val="0"/>
        </w:rPr>
        <w:t xml:space="preserve"> </w:t>
      </w:r>
      <w:r>
        <w:rPr>
          <w:b/>
          <w:i w:val="0"/>
        </w:rPr>
        <w:t>No es una copia de seguridad</w:t>
      </w:r>
      <w:r>
        <w:rPr>
          <w:b w:val="0"/>
          <w:i w:val="0"/>
        </w:rPr>
        <w:t xml:space="preserve">: </w:t>
      </w:r>
      <w:r>
        <w:rPr>
          <w:b/>
          <w:i w:val="0"/>
        </w:rPr>
        <w:t>es lo que mantiene el trabajo vivo</w:t>
      </w:r>
      <w:r>
        <w:t xml:space="preserve"> </w:t>
      </w:r>
      <w:r>
        <w:rPr>
          <w:b/>
          <w:i w:val="0"/>
        </w:rPr>
        <w:t>mientras se hace.</w:t>
      </w:r>
      <w:r>
        <w:rPr>
          <w:b w:val="0"/>
          <w:i w:val="0"/>
        </w:rPr>
      </w:r>
    </w:p>
    <w:p>
      <w:pPr>
        <w:pStyle w:val="Heading2"/>
      </w:pPr>
      <w:r>
        <w:rPr>
          <w:b w:val="0"/>
          <w:i w:val="0"/>
        </w:rPr>
        <w:t>12.13 La emisión: DVB-T2</w:t>
      </w:r>
    </w:p>
    <w:p>
      <w:pPr/>
      <w:r>
        <w:rPr>
          <w:b w:val="0"/>
          <w:i w:val="0"/>
        </w:rPr>
      </w:r>
      <w:r>
        <w:rPr>
          <w:b/>
          <w:i w:val="0"/>
        </w:rPr>
        <w:t>La emisión en la segunda generación de radiodifusión de vídeo digital terrestre permitirá un mejor</w:t>
      </w:r>
      <w:r>
        <w:t xml:space="preserve"> </w:t>
      </w:r>
      <w:r>
        <w:rPr>
          <w:b/>
          <w:i w:val="0"/>
        </w:rPr>
        <w:t>uso del espectro de radiodifusión terrestre, con entre un 30 y un 50 % extra de ancho de banda, lo que</w:t>
      </w:r>
      <w:r>
        <w:t xml:space="preserve"> </w:t>
      </w:r>
      <w:r>
        <w:rPr>
          <w:b/>
          <w:i w:val="0"/>
        </w:rPr>
        <w:t>permite más canales en alta definición y transmisiones en ultra alta definición que el anterior.</w:t>
      </w:r>
      <w:r>
        <w:rPr>
          <w:b w:val="0"/>
          <w:i w:val="0"/>
        </w:rPr>
        <w:t xml:space="preserve"> Ésa</w:t>
      </w:r>
      <w:r>
        <w:t xml:space="preserve"> </w:t>
      </w:r>
      <w:r>
        <w:rPr>
          <w:b w:val="0"/>
          <w:i w:val="0"/>
        </w:rPr>
        <w:t>es la respuesta oficial a la pregunta 35.</w:t>
      </w:r>
    </w:p>
    <w:p>
      <w:pPr/>
      <w:r>
        <w:rPr>
          <w:b w:val="0"/>
          <w:i w:val="0"/>
        </w:rPr>
      </w:r>
      <w:r>
        <w:rPr>
          <w:b/>
          <w:i w:val="0"/>
        </w:rPr>
        <w:t>Qué mejora, y por qué importa a una casa de televisión</w:t>
      </w:r>
      <w:r>
        <w:rPr>
          <w:b w:val="0"/>
          <w:i w:val="0"/>
        </w:rPr>
        <w:t xml:space="preserve">: </w:t>
      </w:r>
      <w:r>
        <w:rPr>
          <w:b/>
          <w:i w:val="0"/>
        </w:rPr>
        <w:t>el espectro radioeléctrico es finito y</w:t>
      </w:r>
      <w:r>
        <w:t xml:space="preserve"> </w:t>
      </w:r>
      <w:r>
        <w:rPr>
          <w:b/>
          <w:i w:val="0"/>
        </w:rPr>
        <w:t>está repartido.</w:t>
      </w:r>
      <w:r>
        <w:rPr>
          <w:b w:val="0"/>
          <w:i w:val="0"/>
        </w:rPr>
        <w:t xml:space="preserve"> </w:t>
      </w:r>
      <w:r>
        <w:rPr>
          <w:b/>
          <w:i w:val="0"/>
        </w:rPr>
        <w:t>Una norma de emisión más eficiente permite meter más canales o canales de más</w:t>
      </w:r>
      <w:r>
        <w:t xml:space="preserve"> </w:t>
      </w:r>
      <w:r>
        <w:rPr>
          <w:b/>
          <w:i w:val="0"/>
        </w:rPr>
        <w:t>calidad EN EL MISMO ESPECTRO</w:t>
      </w:r>
      <w:r>
        <w:rPr>
          <w:b w:val="0"/>
          <w:i w:val="0"/>
        </w:rPr>
        <w:t xml:space="preserve">, sin pedir más frecuencias. </w:t>
      </w:r>
      <w:r>
        <w:rPr>
          <w:b/>
          <w:i w:val="0"/>
        </w:rPr>
        <w:t>Es lo que hace posible el paso a la ultra</w:t>
      </w:r>
      <w:r>
        <w:t xml:space="preserve"> </w:t>
      </w:r>
      <w:r>
        <w:rPr>
          <w:b/>
          <w:i w:val="0"/>
        </w:rPr>
        <w:t>alta definición por vía terrestre.</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«Asegurar la interactividad completa con los contenidos»</w:t>
            </w:r>
          </w:p>
        </w:tc>
        <w:tc>
          <w:tcPr>
            <w:tcW w:type="dxa" w:w="4706"/>
          </w:tcPr>
          <w:p>
            <w:pPr>
              <w:pStyle w:val="Tabla"/>
            </w:pPr>
            <w:r/>
            <w:r>
              <w:rPr>
                <w:b w:val="0"/>
                <w:i w:val="0"/>
              </w:rPr>
            </w:r>
            <w:r>
              <w:rPr>
                <w:b/>
                <w:i w:val="0"/>
              </w:rPr>
              <w:t>La interactividad no es lo que una norma de modulación y codificación aporta</w:t>
            </w:r>
            <w:r>
              <w:rPr>
                <w:b w:val="0"/>
                <w:i w:val="0"/>
              </w:rPr>
            </w:r>
          </w:p>
        </w:tc>
      </w:tr>
      <w:tr>
        <w:tc>
          <w:tcPr>
            <w:tcW w:type="dxa" w:w="4706"/>
          </w:tcPr>
          <w:p>
            <w:pPr>
              <w:pStyle w:val="Tabla"/>
            </w:pPr>
            <w:r/>
            <w:r>
              <w:rPr>
                <w:b w:val="0"/>
                <w:i w:val="0"/>
              </w:rPr>
              <w:t>«Un 80 % más de capacidad, aunque requerirá un cambio completo en los equipamientos domésticos»</w:t>
            </w:r>
          </w:p>
        </w:tc>
        <w:tc>
          <w:tcPr>
            <w:tcW w:type="dxa" w:w="4706"/>
          </w:tcPr>
          <w:p>
            <w:pPr>
              <w:pStyle w:val="Tabla"/>
            </w:pPr>
            <w:r/>
            <w:r>
              <w:rPr>
                <w:b w:val="0"/>
                <w:i w:val="0"/>
              </w:rPr>
            </w:r>
            <w:r>
              <w:rPr>
                <w:b/>
                <w:i w:val="0"/>
              </w:rPr>
              <w:t>La cifra no es la de la respuesta oficial</w:t>
            </w:r>
            <w:r>
              <w:rPr>
                <w:b w:val="0"/>
                <w:i w:val="0"/>
              </w:rPr>
              <w:t xml:space="preserve">, y </w:t>
            </w:r>
            <w:r>
              <w:rPr>
                <w:b/>
                <w:i w:val="0"/>
              </w:rPr>
              <w:t>la segunda mitad exagera</w:t>
            </w:r>
            <w:r>
              <w:rPr>
                <w:b w:val="0"/>
                <w:i w:val="0"/>
              </w:rPr>
              <w:t xml:space="preserve">: </w:t>
            </w:r>
            <w:r>
              <w:rPr>
                <w:b/>
                <w:i w:val="0"/>
              </w:rPr>
              <w:t>hacen falta receptores compatibles, no un cambio completo de todo el equipamiento</w:t>
            </w:r>
            <w:r>
              <w:rPr>
                <w:b w:val="0"/>
                <w:i w:val="0"/>
              </w:rPr>
            </w:r>
          </w:p>
        </w:tc>
      </w:tr>
      <w:tr>
        <w:tc>
          <w:tcPr>
            <w:tcW w:type="dxa" w:w="4706"/>
          </w:tcPr>
          <w:p>
            <w:pPr>
              <w:pStyle w:val="Tabla"/>
            </w:pPr>
            <w:r/>
            <w:r>
              <w:rPr>
                <w:b w:val="0"/>
                <w:i w:val="0"/>
              </w:rPr>
              <w:t>«Actualmente el sistema imperante ya es el DVB-T2»</w:t>
            </w:r>
          </w:p>
        </w:tc>
        <w:tc>
          <w:tcPr>
            <w:tcW w:type="dxa" w:w="4706"/>
          </w:tcPr>
          <w:p>
            <w:pPr>
              <w:pStyle w:val="Tabla"/>
            </w:pPr>
            <w:r/>
            <w:r>
              <w:rPr>
                <w:b w:val="0"/>
                <w:i w:val="0"/>
              </w:rPr>
            </w:r>
            <w:r>
              <w:rPr>
                <w:b/>
                <w:i w:val="0"/>
              </w:rPr>
              <w:t xml:space="preserve">LA TRAMPA MEJOR PUESTA, porque es una afirmación de </w:t>
            </w:r>
            <w:r>
              <w:rPr>
                <w:b/>
                <w:i/>
              </w:rPr>
              <w:t>hecho</w:t>
            </w:r>
            <w:r>
              <w:rPr>
                <w:b/>
                <w:i w:val="0"/>
              </w:rPr>
              <w:t xml:space="preserve"> y no de capacidad</w:t>
            </w:r>
            <w:r>
              <w:rPr>
                <w:b w:val="0"/>
                <w:i w:val="0"/>
              </w:rPr>
              <w:t xml:space="preserve">: </w:t>
            </w:r>
            <w:r>
              <w:rPr>
                <w:b/>
                <w:i w:val="0"/>
              </w:rPr>
              <w:t>el enunciado pregunta QUÉ PERMITIRÁ</w:t>
            </w:r>
            <w:r>
              <w:rPr>
                <w:b w:val="0"/>
                <w:i w:val="0"/>
              </w:rPr>
              <w:t>, no qué se usa</w:t>
            </w:r>
          </w:p>
        </w:tc>
      </w:tr>
    </w:tbl>
    <w:p>
      <w:pPr/>
    </w:p>
    <w:p>
      <w:pPr/>
      <w:r>
        <w:rPr>
          <w:b w:val="0"/>
          <w:i w:val="0"/>
        </w:rPr>
      </w:r>
      <w:r>
        <w:rPr>
          <w:b/>
          <w:i w:val="0"/>
        </w:rPr>
        <w:t>Una declaración expresa</w:t>
      </w:r>
      <w:r>
        <w:rPr>
          <w:b w:val="0"/>
          <w:i w:val="0"/>
        </w:rPr>
        <w:t xml:space="preserve">: </w:t>
      </w:r>
      <w:r>
        <w:rPr>
          <w:b/>
          <w:i w:val="0"/>
        </w:rPr>
        <w:t>la cifra del 30 al 50 % de ancho de banda adicional no se ha contrastado</w:t>
      </w:r>
      <w:r>
        <w:t xml:space="preserve"> </w:t>
      </w:r>
      <w:r>
        <w:rPr>
          <w:b/>
          <w:i w:val="0"/>
        </w:rPr>
        <w:t>en documentación del organismo de normalización.</w:t>
      </w:r>
      <w:r>
        <w:rPr>
          <w:b w:val="0"/>
          <w:i w:val="0"/>
        </w:rPr>
        <w:t xml:space="preserve"> </w:t>
      </w:r>
      <w:r>
        <w:rPr>
          <w:b/>
          <w:i w:val="0"/>
        </w:rPr>
        <w:t>Este proyecto no ha volcado la norma técnica</w:t>
      </w:r>
      <w:r>
        <w:t xml:space="preserve"> </w:t>
      </w:r>
      <w:r>
        <w:rPr>
          <w:b/>
          <w:i w:val="0"/>
        </w:rPr>
        <w:t>correspondiente</w:t>
      </w:r>
      <w:r>
        <w:rPr>
          <w:b w:val="0"/>
          <w:i w:val="0"/>
        </w:rPr>
        <w:t xml:space="preserve">, y </w:t>
      </w:r>
      <w:r>
        <w:rPr>
          <w:b/>
          <w:i w:val="0"/>
        </w:rPr>
        <w:t>la respuesta descansa en la plantilla oficial.</w:t>
      </w:r>
      <w:r>
        <w:rPr>
          <w:b w:val="0"/>
          <w:i w:val="0"/>
        </w:rPr>
        <w:t xml:space="preserve"> </w:t>
      </w:r>
      <w:r>
        <w:rPr>
          <w:b/>
          <w:i w:val="0"/>
        </w:rPr>
        <w:t>Lo que el tema sostiene con</w:t>
      </w:r>
      <w:r>
        <w:t xml:space="preserve"> </w:t>
      </w:r>
      <w:r>
        <w:rPr>
          <w:b/>
          <w:i w:val="0"/>
        </w:rPr>
        <w:t>seguridad es el CONCEPTO</w:t>
      </w:r>
      <w:r>
        <w:rPr>
          <w:b w:val="0"/>
          <w:i w:val="0"/>
        </w:rPr>
        <w:t>: que la segunda generación es más eficiente espectralmente que la primera y</w:t>
      </w:r>
      <w:r>
        <w:t xml:space="preserve"> </w:t>
      </w:r>
      <w:r>
        <w:rPr>
          <w:b w:val="0"/>
          <w:i w:val="0"/>
        </w:rPr>
        <w:t>que eso es lo que permite más canales o más calidad en el mismo espectro.</w:t>
      </w:r>
    </w:p>
    <w:p>
      <w:pPr>
        <w:pStyle w:val="Heading2"/>
      </w:pPr>
      <w:r>
        <w:rPr>
          <w:b w:val="0"/>
          <w:i w:val="0"/>
        </w:rPr>
        <w:t>12.14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Qué formato contiene sólo audio</w:t>
            </w:r>
          </w:p>
        </w:tc>
        <w:tc>
          <w:tcPr>
            <w:tcW w:type="dxa" w:w="3137"/>
          </w:tcPr>
          <w:p>
            <w:pPr>
              <w:pStyle w:val="Tabla"/>
            </w:pPr>
            <w:r/>
            <w:r>
              <w:rPr>
                <w:b w:val="0"/>
                <w:i w:val="0"/>
              </w:rPr>
              <w:t>c) WAV ✔</w:t>
            </w:r>
          </w:p>
        </w:tc>
      </w:tr>
      <w:tr>
        <w:tc>
          <w:tcPr>
            <w:tcW w:type="dxa" w:w="3137"/>
          </w:tcPr>
          <w:p>
            <w:pPr>
              <w:pStyle w:val="Tabla"/>
            </w:pPr>
            <w:r/>
            <w:r>
              <w:rPr>
                <w:b w:val="0"/>
                <w:i w:val="0"/>
              </w:rPr>
              <w:t>4</w:t>
            </w:r>
          </w:p>
        </w:tc>
        <w:tc>
          <w:tcPr>
            <w:tcW w:type="dxa" w:w="3137"/>
          </w:tcPr>
          <w:p>
            <w:pPr>
              <w:pStyle w:val="Tabla"/>
            </w:pPr>
            <w:r/>
            <w:r>
              <w:rPr>
                <w:b w:val="0"/>
                <w:i w:val="0"/>
              </w:rPr>
              <w:t>Cuánto dura un vídeo entre dos códigos de tiempo</w:t>
            </w:r>
          </w:p>
        </w:tc>
        <w:tc>
          <w:tcPr>
            <w:tcW w:type="dxa" w:w="3137"/>
          </w:tcPr>
          <w:p>
            <w:pPr>
              <w:pStyle w:val="Tabla"/>
            </w:pPr>
            <w:r/>
            <w:r>
              <w:rPr>
                <w:b w:val="0"/>
                <w:i w:val="0"/>
              </w:rPr>
              <w:t xml:space="preserve">c) 36' 36'' 03 ✔ </w:t>
            </w:r>
            <w:r>
              <w:rPr>
                <w:b/>
                <w:i w:val="0"/>
              </w:rPr>
              <w:t>·</w:t>
            </w:r>
            <w:r>
              <w:rPr>
                <w:b w:val="0"/>
                <w:i w:val="0"/>
              </w:rPr>
              <w:t xml:space="preserve"> ver el epígrafe 9</w:t>
            </w:r>
          </w:p>
        </w:tc>
      </w:tr>
      <w:tr>
        <w:tc>
          <w:tcPr>
            <w:tcW w:type="dxa" w:w="3137"/>
          </w:tcPr>
          <w:p>
            <w:pPr>
              <w:pStyle w:val="Tabla"/>
            </w:pPr>
            <w:r/>
            <w:r>
              <w:rPr>
                <w:b w:val="0"/>
                <w:i w:val="0"/>
              </w:rPr>
              <w:t>7</w:t>
            </w:r>
          </w:p>
        </w:tc>
        <w:tc>
          <w:tcPr>
            <w:tcW w:type="dxa" w:w="3137"/>
          </w:tcPr>
          <w:p>
            <w:pPr>
              <w:pStyle w:val="Tabla"/>
            </w:pPr>
            <w:r/>
            <w:r>
              <w:rPr>
                <w:b w:val="0"/>
                <w:i w:val="0"/>
              </w:rPr>
              <w:t>Estándar 4K UHDV con escala 16:9</w:t>
            </w:r>
          </w:p>
        </w:tc>
        <w:tc>
          <w:tcPr>
            <w:tcW w:type="dxa" w:w="3137"/>
          </w:tcPr>
          <w:p>
            <w:pPr>
              <w:pStyle w:val="Tabla"/>
            </w:pPr>
            <w:r/>
            <w:r>
              <w:rPr>
                <w:b w:val="0"/>
                <w:i w:val="0"/>
              </w:rPr>
              <w:t>c) 3.840 × 2.160 ✔</w:t>
            </w:r>
          </w:p>
        </w:tc>
      </w:tr>
      <w:tr>
        <w:tc>
          <w:tcPr>
            <w:tcW w:type="dxa" w:w="3137"/>
          </w:tcPr>
          <w:p>
            <w:pPr>
              <w:pStyle w:val="Tabla"/>
            </w:pPr>
            <w:r/>
            <w:r>
              <w:rPr>
                <w:b w:val="0"/>
                <w:i w:val="0"/>
              </w:rPr>
              <w:t>8</w:t>
            </w:r>
          </w:p>
        </w:tc>
        <w:tc>
          <w:tcPr>
            <w:tcW w:type="dxa" w:w="3137"/>
          </w:tcPr>
          <w:p>
            <w:pPr>
              <w:pStyle w:val="Tabla"/>
            </w:pPr>
            <w:r/>
            <w:r>
              <w:rPr>
                <w:b w:val="0"/>
                <w:i w:val="0"/>
              </w:rPr>
              <w:t>Cadencia del sistema NTSC</w:t>
            </w:r>
          </w:p>
        </w:tc>
        <w:tc>
          <w:tcPr>
            <w:tcW w:type="dxa" w:w="3137"/>
          </w:tcPr>
          <w:p>
            <w:pPr>
              <w:pStyle w:val="Tabla"/>
            </w:pPr>
            <w:r/>
            <w:r>
              <w:rPr>
                <w:b w:val="0"/>
                <w:i w:val="0"/>
              </w:rPr>
              <w:t>c) 29,97 ✔</w:t>
            </w:r>
          </w:p>
        </w:tc>
      </w:tr>
      <w:tr>
        <w:tc>
          <w:tcPr>
            <w:tcW w:type="dxa" w:w="3137"/>
          </w:tcPr>
          <w:p>
            <w:pPr>
              <w:pStyle w:val="Tabla"/>
            </w:pPr>
            <w:r/>
            <w:r>
              <w:rPr>
                <w:b w:val="0"/>
                <w:i w:val="0"/>
              </w:rPr>
              <w:t>20</w:t>
            </w:r>
          </w:p>
        </w:tc>
        <w:tc>
          <w:tcPr>
            <w:tcW w:type="dxa" w:w="3137"/>
          </w:tcPr>
          <w:p>
            <w:pPr>
              <w:pStyle w:val="Tabla"/>
            </w:pPr>
            <w:r/>
            <w:r>
              <w:rPr>
                <w:b w:val="0"/>
                <w:i w:val="0"/>
              </w:rPr>
              <w:t>Cómo se llama el tamaño de una imagen en píxeles</w:t>
            </w:r>
          </w:p>
        </w:tc>
        <w:tc>
          <w:tcPr>
            <w:tcW w:type="dxa" w:w="3137"/>
          </w:tcPr>
          <w:p>
            <w:pPr>
              <w:pStyle w:val="Tabla"/>
            </w:pPr>
            <w:r/>
            <w:r>
              <w:rPr>
                <w:b w:val="0"/>
                <w:i w:val="0"/>
              </w:rPr>
              <w:t>d) Resolución ✔</w:t>
            </w:r>
          </w:p>
        </w:tc>
      </w:tr>
      <w:tr>
        <w:tc>
          <w:tcPr>
            <w:tcW w:type="dxa" w:w="3137"/>
          </w:tcPr>
          <w:p>
            <w:pPr>
              <w:pStyle w:val="Tabla"/>
            </w:pPr>
            <w:r/>
            <w:r>
              <w:rPr>
                <w:b w:val="0"/>
                <w:i w:val="0"/>
              </w:rPr>
              <w:t>31</w:t>
            </w:r>
          </w:p>
        </w:tc>
        <w:tc>
          <w:tcPr>
            <w:tcW w:type="dxa" w:w="3137"/>
          </w:tcPr>
          <w:p>
            <w:pPr>
              <w:pStyle w:val="Tabla"/>
            </w:pPr>
            <w:r/>
            <w:r>
              <w:rPr>
                <w:b w:val="0"/>
                <w:i w:val="0"/>
              </w:rPr>
              <w:t>Qué archivo desarrolló Apple</w:t>
            </w:r>
          </w:p>
        </w:tc>
        <w:tc>
          <w:tcPr>
            <w:tcW w:type="dxa" w:w="3137"/>
          </w:tcPr>
          <w:p>
            <w:pPr>
              <w:pStyle w:val="Tabla"/>
            </w:pPr>
            <w:r/>
            <w:r>
              <w:rPr>
                <w:b w:val="0"/>
                <w:i w:val="0"/>
              </w:rPr>
              <w:t>c) MOV ✔</w:t>
            </w:r>
          </w:p>
        </w:tc>
      </w:tr>
      <w:tr>
        <w:tc>
          <w:tcPr>
            <w:tcW w:type="dxa" w:w="3137"/>
          </w:tcPr>
          <w:p>
            <w:pPr>
              <w:pStyle w:val="Tabla"/>
            </w:pPr>
            <w:r/>
            <w:r>
              <w:rPr>
                <w:b w:val="0"/>
                <w:i w:val="0"/>
              </w:rPr>
              <w:t>35</w:t>
            </w:r>
          </w:p>
        </w:tc>
        <w:tc>
          <w:tcPr>
            <w:tcW w:type="dxa" w:w="3137"/>
          </w:tcPr>
          <w:p>
            <w:pPr>
              <w:pStyle w:val="Tabla"/>
            </w:pPr>
            <w:r/>
            <w:r>
              <w:rPr>
                <w:b w:val="0"/>
                <w:i w:val="0"/>
              </w:rPr>
              <w:t>Qué permitirá la emisión en DVB-T2</w:t>
            </w:r>
          </w:p>
        </w:tc>
        <w:tc>
          <w:tcPr>
            <w:tcW w:type="dxa" w:w="3137"/>
          </w:tcPr>
          <w:p>
            <w:pPr>
              <w:pStyle w:val="Tabla"/>
            </w:pPr>
            <w:r/>
            <w:r>
              <w:rPr>
                <w:b w:val="0"/>
                <w:i w:val="0"/>
              </w:rPr>
              <w:t xml:space="preserve">a) 30-50 % extra de ancho de banda ✔ </w:t>
            </w:r>
            <w:r>
              <w:rPr>
                <w:b/>
                <w:i w:val="0"/>
              </w:rPr>
              <w:t>·</w:t>
            </w:r>
            <w:r>
              <w:rPr>
                <w:b w:val="0"/>
                <w:i w:val="0"/>
              </w:rPr>
              <w:t xml:space="preserve"> sólo con la plantilla</w:t>
            </w:r>
          </w:p>
        </w:tc>
      </w:tr>
      <w:tr>
        <w:tc>
          <w:tcPr>
            <w:tcW w:type="dxa" w:w="3137"/>
          </w:tcPr>
          <w:p>
            <w:pPr>
              <w:pStyle w:val="Tabla"/>
            </w:pPr>
            <w:r/>
            <w:r>
              <w:rPr>
                <w:b w:val="0"/>
                <w:i w:val="0"/>
              </w:rPr>
              <w:t>48</w:t>
            </w:r>
          </w:p>
        </w:tc>
        <w:tc>
          <w:tcPr>
            <w:tcW w:type="dxa" w:w="3137"/>
          </w:tcPr>
          <w:p>
            <w:pPr>
              <w:pStyle w:val="Tabla"/>
            </w:pPr>
            <w:r/>
            <w:r>
              <w:rPr>
                <w:b w:val="0"/>
                <w:i w:val="0"/>
              </w:rPr>
              <w:t>En qué patrón NO hay submuestreo</w:t>
            </w:r>
          </w:p>
        </w:tc>
        <w:tc>
          <w:tcPr>
            <w:tcW w:type="dxa" w:w="3137"/>
          </w:tcPr>
          <w:p>
            <w:pPr>
              <w:pStyle w:val="Tabla"/>
            </w:pPr>
            <w:r/>
            <w:r>
              <w:rPr>
                <w:b w:val="0"/>
                <w:i w:val="0"/>
              </w:rPr>
              <w:t>d) 4:4:4 ✔</w:t>
            </w:r>
          </w:p>
        </w:tc>
      </w:tr>
      <w:tr>
        <w:tc>
          <w:tcPr>
            <w:tcW w:type="dxa" w:w="3137"/>
          </w:tcPr>
          <w:p>
            <w:pPr>
              <w:pStyle w:val="Tabla"/>
            </w:pPr>
            <w:r/>
            <w:r>
              <w:rPr>
                <w:b w:val="0"/>
                <w:i w:val="0"/>
              </w:rPr>
              <w:t>51</w:t>
            </w:r>
          </w:p>
        </w:tc>
        <w:tc>
          <w:tcPr>
            <w:tcW w:type="dxa" w:w="3137"/>
          </w:tcPr>
          <w:p>
            <w:pPr>
              <w:pStyle w:val="Tabla"/>
            </w:pPr>
            <w:r/>
            <w:r>
              <w:rPr>
                <w:b w:val="0"/>
                <w:i w:val="0"/>
              </w:rPr>
              <w:t>Estándar 4K Cinema con escala 17:9</w:t>
            </w:r>
          </w:p>
        </w:tc>
        <w:tc>
          <w:tcPr>
            <w:tcW w:type="dxa" w:w="3137"/>
          </w:tcPr>
          <w:p>
            <w:pPr>
              <w:pStyle w:val="Tabla"/>
            </w:pPr>
            <w:r/>
            <w:r>
              <w:rPr>
                <w:b w:val="0"/>
                <w:i w:val="0"/>
              </w:rPr>
              <w:t>a) 4.096 × 2.160 ✔</w:t>
            </w:r>
          </w:p>
        </w:tc>
      </w:tr>
      <w:tr>
        <w:tc>
          <w:tcPr>
            <w:tcW w:type="dxa" w:w="3137"/>
          </w:tcPr>
          <w:p>
            <w:pPr>
              <w:pStyle w:val="Tabla"/>
            </w:pPr>
            <w:r/>
            <w:r>
              <w:rPr>
                <w:b w:val="0"/>
                <w:i w:val="0"/>
              </w:rPr>
              <w:t>53</w:t>
            </w:r>
          </w:p>
        </w:tc>
        <w:tc>
          <w:tcPr>
            <w:tcW w:type="dxa" w:w="3137"/>
          </w:tcPr>
          <w:p>
            <w:pPr>
              <w:pStyle w:val="Tabla"/>
            </w:pPr>
            <w:r/>
            <w:r>
              <w:rPr>
                <w:b w:val="0"/>
                <w:i w:val="0"/>
              </w:rPr>
              <w:t>Cuál NO es un soporte de grabación</w:t>
            </w:r>
          </w:p>
        </w:tc>
        <w:tc>
          <w:tcPr>
            <w:tcW w:type="dxa" w:w="3137"/>
          </w:tcPr>
          <w:p>
            <w:pPr>
              <w:pStyle w:val="Tabla"/>
            </w:pPr>
            <w:r/>
            <w:r>
              <w:rPr>
                <w:b w:val="0"/>
                <w:i w:val="0"/>
              </w:rPr>
              <w:t>c) Tarjeta SWS ✔</w:t>
            </w:r>
          </w:p>
        </w:tc>
      </w:tr>
      <w:tr>
        <w:tc>
          <w:tcPr>
            <w:tcW w:type="dxa" w:w="3137"/>
          </w:tcPr>
          <w:p>
            <w:pPr>
              <w:pStyle w:val="Tabla"/>
            </w:pPr>
            <w:r/>
            <w:r>
              <w:rPr>
                <w:b w:val="0"/>
                <w:i w:val="0"/>
              </w:rPr>
              <w:t>54</w:t>
            </w:r>
          </w:p>
        </w:tc>
        <w:tc>
          <w:tcPr>
            <w:tcW w:type="dxa" w:w="3137"/>
          </w:tcPr>
          <w:p>
            <w:pPr>
              <w:pStyle w:val="Tabla"/>
            </w:pPr>
            <w:r/>
            <w:r>
              <w:rPr>
                <w:b w:val="0"/>
                <w:i w:val="0"/>
              </w:rPr>
              <w:t>La recuantificación de coeficientes en DCT</w:t>
            </w:r>
          </w:p>
        </w:tc>
        <w:tc>
          <w:tcPr>
            <w:tcW w:type="dxa" w:w="3137"/>
          </w:tcPr>
          <w:p>
            <w:pPr>
              <w:pStyle w:val="Tabla"/>
            </w:pPr>
            <w:r/>
            <w:r>
              <w:rPr>
                <w:b w:val="0"/>
                <w:i w:val="0"/>
              </w:rPr>
              <w:t>d) Se recuantifican individualmente y se desechan altas frecuencias ✔</w:t>
            </w:r>
          </w:p>
        </w:tc>
      </w:tr>
      <w:tr>
        <w:tc>
          <w:tcPr>
            <w:tcW w:type="dxa" w:w="3137"/>
          </w:tcPr>
          <w:p>
            <w:pPr>
              <w:pStyle w:val="Tabla"/>
            </w:pPr>
            <w:r/>
            <w:r>
              <w:rPr>
                <w:b w:val="0"/>
                <w:i w:val="0"/>
              </w:rPr>
              <w:t>75</w:t>
            </w:r>
          </w:p>
        </w:tc>
        <w:tc>
          <w:tcPr>
            <w:tcW w:type="dxa" w:w="3137"/>
          </w:tcPr>
          <w:p>
            <w:pPr>
              <w:pStyle w:val="Tabla"/>
            </w:pPr>
            <w:r/>
            <w:r>
              <w:rPr>
                <w:b w:val="0"/>
                <w:i w:val="0"/>
              </w:rPr>
              <w:t>De dónde procede el código de tiempo longitudinal</w:t>
            </w:r>
          </w:p>
        </w:tc>
        <w:tc>
          <w:tcPr>
            <w:tcW w:type="dxa" w:w="3137"/>
          </w:tcPr>
          <w:p>
            <w:pPr>
              <w:pStyle w:val="Tabla"/>
            </w:pPr>
            <w:r/>
            <w:r>
              <w:rPr>
                <w:b w:val="0"/>
                <w:i w:val="0"/>
              </w:rPr>
              <w:t>b) Del departamento de audio ✔</w:t>
            </w:r>
          </w:p>
        </w:tc>
      </w:tr>
      <w:tr>
        <w:tc>
          <w:tcPr>
            <w:tcW w:type="dxa" w:w="3137"/>
          </w:tcPr>
          <w:p>
            <w:pPr>
              <w:pStyle w:val="Tabla"/>
            </w:pPr>
            <w:r/>
            <w:r>
              <w:rPr>
                <w:b w:val="0"/>
                <w:i w:val="0"/>
              </w:rPr>
              <w:t>87</w:t>
            </w:r>
          </w:p>
        </w:tc>
        <w:tc>
          <w:tcPr>
            <w:tcW w:type="dxa" w:w="3137"/>
          </w:tcPr>
          <w:p>
            <w:pPr>
              <w:pStyle w:val="Tabla"/>
            </w:pPr>
            <w:r/>
            <w:r>
              <w:rPr>
                <w:b w:val="0"/>
                <w:i w:val="0"/>
              </w:rPr>
              <w:t>En qué se basa la UHD</w:t>
            </w:r>
          </w:p>
        </w:tc>
        <w:tc>
          <w:tcPr>
            <w:tcW w:type="dxa" w:w="3137"/>
          </w:tcPr>
          <w:p>
            <w:pPr>
              <w:pStyle w:val="Tabla"/>
            </w:pPr>
            <w:r/>
            <w:r>
              <w:rPr>
                <w:b w:val="0"/>
                <w:i w:val="0"/>
              </w:rPr>
              <w:t>d) Resolución espacial y temporal, rango, cuantificación y espacio de color ✔</w:t>
            </w:r>
          </w:p>
        </w:tc>
      </w:tr>
      <w:tr>
        <w:tc>
          <w:tcPr>
            <w:tcW w:type="dxa" w:w="3137"/>
          </w:tcPr>
          <w:p>
            <w:pPr>
              <w:pStyle w:val="Tabla"/>
            </w:pPr>
            <w:r/>
            <w:r>
              <w:rPr>
                <w:b w:val="0"/>
                <w:i w:val="0"/>
              </w:rPr>
              <w:t>93</w:t>
            </w:r>
          </w:p>
        </w:tc>
        <w:tc>
          <w:tcPr>
            <w:tcW w:type="dxa" w:w="3137"/>
          </w:tcPr>
          <w:p>
            <w:pPr>
              <w:pStyle w:val="Tabla"/>
            </w:pPr>
            <w:r/>
            <w:r>
              <w:rPr>
                <w:b w:val="0"/>
                <w:i w:val="0"/>
              </w:rPr>
              <w:t>Qué conector identificas en la imagen</w:t>
            </w:r>
          </w:p>
        </w:tc>
        <w:tc>
          <w:tcPr>
            <w:tcW w:type="dxa" w:w="3137"/>
          </w:tcPr>
          <w:p>
            <w:pPr>
              <w:pStyle w:val="Tabla"/>
            </w:pPr>
            <w:r/>
            <w:r>
              <w:rPr>
                <w:b w:val="0"/>
                <w:i w:val="0"/>
              </w:rPr>
              <w:t xml:space="preserve">c) BNC ✔ </w:t>
            </w:r>
            <w:r>
              <w:rPr>
                <w:b/>
                <w:i w:val="0"/>
              </w:rPr>
              <w:t>·</w:t>
            </w:r>
            <w:r>
              <w:rPr>
                <w:b w:val="0"/>
                <w:i w:val="0"/>
              </w:rPr>
              <w:t xml:space="preserve"> sólo con la plantilla</w:t>
            </w:r>
          </w:p>
        </w:tc>
      </w:tr>
      <w:tr>
        <w:tc>
          <w:tcPr>
            <w:tcW w:type="dxa" w:w="3137"/>
          </w:tcPr>
          <w:p>
            <w:pPr>
              <w:pStyle w:val="Tabla"/>
            </w:pPr>
            <w:r/>
            <w:r>
              <w:rPr>
                <w:b w:val="0"/>
                <w:i w:val="0"/>
              </w:rPr>
              <w:t>100</w:t>
            </w:r>
          </w:p>
        </w:tc>
        <w:tc>
          <w:tcPr>
            <w:tcW w:type="dxa" w:w="3137"/>
          </w:tcPr>
          <w:p>
            <w:pPr>
              <w:pStyle w:val="Tabla"/>
            </w:pPr>
            <w:r/>
            <w:r>
              <w:rPr>
                <w:b w:val="0"/>
                <w:i w:val="0"/>
              </w:rPr>
              <w:t>Cuántos bits tiene una palabra de LTC por fotograma</w:t>
            </w:r>
          </w:p>
        </w:tc>
        <w:tc>
          <w:tcPr>
            <w:tcW w:type="dxa" w:w="3137"/>
          </w:tcPr>
          <w:p>
            <w:pPr>
              <w:pStyle w:val="Tabla"/>
            </w:pPr>
            <w:r/>
            <w:r>
              <w:rPr>
                <w:b w:val="0"/>
                <w:i w:val="0"/>
              </w:rPr>
              <w:t>a) 80 ✔</w:t>
            </w:r>
          </w:p>
        </w:tc>
      </w:tr>
      <w:tr>
        <w:tc>
          <w:tcPr>
            <w:tcW w:type="dxa" w:w="3137"/>
          </w:tcPr>
          <w:p>
            <w:pPr>
              <w:pStyle w:val="Tabla"/>
            </w:pPr>
            <w:r/>
            <w:r>
              <w:rPr>
                <w:b w:val="0"/>
                <w:i w:val="0"/>
              </w:rPr>
              <w:t>104</w:t>
            </w:r>
          </w:p>
        </w:tc>
        <w:tc>
          <w:tcPr>
            <w:tcW w:type="dxa" w:w="3137"/>
          </w:tcPr>
          <w:p>
            <w:pPr>
              <w:pStyle w:val="Tabla"/>
            </w:pPr>
            <w:r/>
            <w:r>
              <w:rPr>
                <w:b w:val="0"/>
                <w:i w:val="0"/>
              </w:rPr>
              <w:t>Número mínimo de discos para un RAID 1</w:t>
            </w:r>
          </w:p>
        </w:tc>
        <w:tc>
          <w:tcPr>
            <w:tcW w:type="dxa" w:w="3137"/>
          </w:tcPr>
          <w:p>
            <w:pPr>
              <w:pStyle w:val="Tabla"/>
            </w:pPr>
            <w:r/>
            <w:r>
              <w:rPr>
                <w:b w:val="0"/>
                <w:i w:val="0"/>
              </w:rPr>
              <w:t>b) 2 ✔</w:t>
            </w:r>
          </w:p>
        </w:tc>
      </w:tr>
      <w:tr>
        <w:tc>
          <w:tcPr>
            <w:tcW w:type="dxa" w:w="3137"/>
          </w:tcPr>
          <w:p>
            <w:pPr>
              <w:pStyle w:val="Tabla"/>
            </w:pPr>
            <w:r/>
            <w:r>
              <w:rPr>
                <w:b w:val="0"/>
                <w:i w:val="0"/>
              </w:rPr>
              <w:t>105</w:t>
            </w:r>
          </w:p>
        </w:tc>
        <w:tc>
          <w:tcPr>
            <w:tcW w:type="dxa" w:w="3137"/>
          </w:tcPr>
          <w:p>
            <w:pPr>
              <w:pStyle w:val="Tabla"/>
            </w:pPr>
            <w:r/>
            <w:r>
              <w:rPr>
                <w:b w:val="0"/>
                <w:i w:val="0"/>
              </w:rPr>
              <w:t xml:space="preserve">Qué es un </w:t>
            </w:r>
            <w:r>
              <w:rPr>
                <w:b w:val="0"/>
                <w:i/>
              </w:rPr>
              <w:t>proxy</w:t>
            </w:r>
            <w:r>
              <w:rPr>
                <w:b w:val="0"/>
                <w:i w:val="0"/>
              </w:rPr>
              <w:t xml:space="preserve"> de vídeo</w:t>
            </w:r>
          </w:p>
        </w:tc>
        <w:tc>
          <w:tcPr>
            <w:tcW w:type="dxa" w:w="3137"/>
          </w:tcPr>
          <w:p>
            <w:pPr>
              <w:pStyle w:val="Tabla"/>
            </w:pPr>
            <w:r/>
            <w:r>
              <w:rPr>
                <w:b w:val="0"/>
                <w:i w:val="0"/>
              </w:rPr>
              <w:t>a) Copia de menor resolución con código de tiempo ✔</w:t>
            </w:r>
          </w:p>
        </w:tc>
      </w:tr>
      <w:tr>
        <w:tc>
          <w:tcPr>
            <w:tcW w:type="dxa" w:w="3137"/>
          </w:tcPr>
          <w:p>
            <w:pPr>
              <w:pStyle w:val="Tabla"/>
            </w:pPr>
            <w:r/>
            <w:r>
              <w:rPr>
                <w:b w:val="0"/>
                <w:i w:val="0"/>
              </w:rPr>
              <w:t>108</w:t>
            </w:r>
          </w:p>
        </w:tc>
        <w:tc>
          <w:tcPr>
            <w:tcW w:type="dxa" w:w="3137"/>
          </w:tcPr>
          <w:p>
            <w:pPr>
              <w:pStyle w:val="Tabla"/>
            </w:pPr>
            <w:r/>
            <w:r>
              <w:rPr>
                <w:b w:val="0"/>
                <w:i w:val="0"/>
              </w:rPr>
              <w:t>Qué es MXF</w:t>
            </w:r>
          </w:p>
        </w:tc>
        <w:tc>
          <w:tcPr>
            <w:tcW w:type="dxa" w:w="3137"/>
          </w:tcPr>
          <w:p>
            <w:pPr>
              <w:pStyle w:val="Tabla"/>
            </w:pPr>
            <w:r/>
            <w:r>
              <w:rPr>
                <w:b w:val="0"/>
                <w:i w:val="0"/>
              </w:rPr>
              <w:t>a) Un tipo de archivo contenedor ✔</w:t>
            </w:r>
          </w:p>
        </w:tc>
      </w:tr>
    </w:tbl>
    <w:p>
      <w:pPr/>
    </w:p>
    <w:p>
      <w:pPr/>
      <w:r>
        <w:rPr>
          <w:b w:val="0"/>
          <w:i w:val="0"/>
        </w:rPr>
      </w:r>
      <w:r>
        <w:rPr>
          <w:b/>
          <w:i w:val="0"/>
        </w:rPr>
        <w:t>Las dieciocho respuestas oficiales son correctas.</w:t>
      </w:r>
      <w:r>
        <w:rPr>
          <w:b w:val="0"/>
          <w:i w:val="0"/>
        </w:rPr>
      </w:r>
    </w:p>
    <w:p>
      <w:pPr/>
      <w:r>
        <w:rPr>
          <w:b w:val="0"/>
          <w:i w:val="0"/>
        </w:rPr>
      </w:r>
      <w:r>
        <w:rPr>
          <w:b/>
          <w:i w:val="0"/>
        </w:rPr>
        <w:t>Y dos de las dieciocho descansan sólo en la plantilla</w:t>
      </w:r>
      <w:r>
        <w:rPr>
          <w:b w:val="0"/>
          <w:i w:val="0"/>
        </w:rPr>
        <w:t xml:space="preserve">: </w:t>
      </w:r>
      <w:r>
        <w:rPr>
          <w:b/>
          <w:i w:val="0"/>
        </w:rPr>
        <w:t>la que depende de una imagen</w:t>
      </w:r>
      <w:r>
        <w:rPr>
          <w:b w:val="0"/>
          <w:i w:val="0"/>
        </w:rPr>
        <w:t xml:space="preserve"> y </w:t>
      </w:r>
      <w:r>
        <w:rPr>
          <w:b/>
          <w:i w:val="0"/>
        </w:rPr>
        <w:t>la cifra</w:t>
      </w:r>
      <w:r>
        <w:t xml:space="preserve"> </w:t>
      </w:r>
      <w:r>
        <w:rPr>
          <w:b/>
          <w:i w:val="0"/>
        </w:rPr>
        <w:t>de ancho de banda de la norma de emisión.</w:t>
      </w:r>
      <w:r>
        <w:rPr>
          <w:b w:val="0"/>
          <w:i w:val="0"/>
        </w:rPr>
      </w:r>
    </w:p>
    <w:p>
      <w:pPr/>
      <w:r>
        <w:rPr>
          <w:b w:val="0"/>
          <w:i w:val="0"/>
        </w:rPr>
      </w:r>
      <w:r>
        <w:rPr>
          <w:b/>
          <w:i w:val="0"/>
        </w:rPr>
        <w:t>El aviso de estudio</w:t>
      </w:r>
      <w:r>
        <w:rPr>
          <w:b w:val="0"/>
          <w:i w:val="0"/>
        </w:rPr>
        <w:t xml:space="preserve">: </w:t>
      </w:r>
      <w:r>
        <w:rPr>
          <w:b/>
          <w:i w:val="0"/>
        </w:rPr>
        <w:t>cuatro preguntas se contestan con la misma distinción</w:t>
      </w:r>
      <w:r>
        <w:rPr>
          <w:b w:val="0"/>
          <w:i w:val="0"/>
        </w:rPr>
        <w:t xml:space="preserve"> —</w:t>
      </w:r>
      <w:r>
        <w:rPr>
          <w:b/>
          <w:i w:val="0"/>
        </w:rPr>
        <w:t>resolución,</w:t>
      </w:r>
      <w:r>
        <w:t xml:space="preserve"> </w:t>
      </w:r>
      <w:r>
        <w:rPr>
          <w:b/>
          <w:i w:val="0"/>
        </w:rPr>
        <w:t>cadencia, muestreo y profundidad son ejes independientes</w:t>
      </w:r>
      <w:r>
        <w:rPr>
          <w:b w:val="0"/>
          <w:i w:val="0"/>
        </w:rPr>
        <w:t xml:space="preserve">— </w:t>
      </w:r>
      <w:r>
        <w:rPr>
          <w:b/>
          <w:i w:val="0"/>
        </w:rPr>
        <w:t>y dos son la misma pregunta con la</w:t>
      </w:r>
      <w:r>
        <w:t xml:space="preserve"> </w:t>
      </w:r>
      <w:r>
        <w:rPr>
          <w:b/>
          <w:i w:val="0"/>
        </w:rPr>
        <w:t>familia cambiada</w:t>
      </w:r>
      <w:r>
        <w:rPr>
          <w:b w:val="0"/>
          <w:i w:val="0"/>
        </w:rPr>
        <w:t xml:space="preserve"> —el 4K de televisión y el de cine—. </w:t>
      </w:r>
      <w:r>
        <w:rPr>
          <w:b/>
          <w:i w:val="0"/>
        </w:rPr>
        <w:t>Seis de dieciocho salen de dos ideas.</w:t>
      </w:r>
      <w:r>
        <w:rPr>
          <w:b w:val="0"/>
          <w:i w:val="0"/>
        </w:rPr>
      </w:r>
    </w:p>
    <w:p>
      <w:pPr>
        <w:pStyle w:val="Heading2"/>
      </w:pPr>
      <w:r>
        <w:rPr>
          <w:b w:val="0"/>
          <w:i w:val="0"/>
        </w:rPr>
        <w:t>12.15 Trazabilidad</w:t>
      </w:r>
    </w:p>
    <w:p>
      <w:pPr/>
      <w:r>
        <w:rPr>
          <w:b w:val="0"/>
          <w:i w:val="0"/>
        </w:rPr>
      </w:r>
      <w:r>
        <w:rPr>
          <w:b/>
          <w:i w:val="0"/>
        </w:rPr>
        <w:t>Este tema no cita ninguna norma del BOE.</w:t>
      </w:r>
      <w:r>
        <w:rPr>
          <w:b w:val="0"/>
          <w:i w:val="0"/>
        </w:rPr>
        <w:t xml:space="preserve"> Su materia son los formatos, los procesos de registro y</w:t>
      </w:r>
      <w:r>
        <w:t xml:space="preserve"> </w:t>
      </w:r>
      <w:r>
        <w:rPr>
          <w:b w:val="0"/>
          <w:i w:val="0"/>
        </w:rPr>
        <w:t xml:space="preserve">los tipos de archivo, y </w:t>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identificación de un conector en una imagen y la cifra de ancho de banda adicional de la segunda generación de radiodifusión terrestre</w:t>
            </w:r>
          </w:p>
        </w:tc>
        <w:tc>
          <w:tcPr>
            <w:tcW w:type="dxa" w:w="3137"/>
          </w:tcPr>
          <w:p>
            <w:pPr>
              <w:pStyle w:val="Tabla"/>
            </w:pPr>
            <w:r/>
            <w:r>
              <w:rPr>
                <w:b w:val="0"/>
                <w:i w:val="0"/>
              </w:rPr>
              <w:t>Preguntas 93 y 35</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93 depende enteramente de una imagen.</w:t>
      </w:r>
      <w:r>
        <w:rPr>
          <w:b w:val="0"/>
          <w:i w:val="0"/>
        </w:rPr>
        <w:t xml:space="preserve"> </w:t>
      </w:r>
      <w:r>
        <w:rPr>
          <w:b/>
          <w:i w:val="0"/>
        </w:rPr>
        <w:t>El temario no la describe</w:t>
      </w:r>
      <w:r>
        <w:rPr>
          <w:b w:val="0"/>
          <w:i w:val="0"/>
        </w:rPr>
        <w:t>, porque no la</w:t>
      </w:r>
      <w:r>
        <w:t xml:space="preserve"> </w:t>
      </w:r>
      <w:r>
        <w:rPr>
          <w:b w:val="0"/>
          <w:i w:val="0"/>
        </w:rPr>
        <w:t xml:space="preserve">tiene delante. </w:t>
      </w:r>
      <w:r>
        <w:rPr>
          <w:b/>
          <w:i w:val="0"/>
        </w:rPr>
        <w:t>La respuesta descansa en la plantilla</w:t>
      </w:r>
      <w:r>
        <w:rPr>
          <w:b w:val="0"/>
          <w:i w:val="0"/>
        </w:rPr>
        <w:t xml:space="preserve">, y </w:t>
      </w:r>
      <w:r>
        <w:rPr>
          <w:b/>
          <w:i w:val="0"/>
        </w:rPr>
        <w:t>lo que el tema aporta en su lugar son</w:t>
      </w:r>
      <w:r>
        <w:t xml:space="preserve"> </w:t>
      </w:r>
      <w:r>
        <w:rPr>
          <w:b/>
          <w:i w:val="0"/>
        </w:rPr>
        <w:t>los rasgos por los que se distinguen a la vista los cuatro conectores que la pregunta ofrece.</w:t>
      </w:r>
      <w:r>
        <w:rPr>
          <w:b w:val="0"/>
          <w:i w:val="0"/>
        </w:rPr>
      </w:r>
    </w:p>
    <w:p>
      <w:pPr>
        <w:pStyle w:val="ListNumber"/>
      </w:pPr>
      <w:r>
        <w:rPr>
          <w:b w:val="0"/>
          <w:i w:val="0"/>
        </w:rPr>
      </w:r>
      <w:r>
        <w:rPr>
          <w:b/>
          <w:i w:val="0"/>
        </w:rPr>
        <w:t>La cifra del 30 al 50 % de ancho de banda adicional no se ha contrastado en la norma técnica del</w:t>
      </w:r>
      <w:r>
        <w:t xml:space="preserve"> </w:t>
      </w:r>
      <w:r>
        <w:rPr>
          <w:b/>
          <w:i w:val="0"/>
        </w:rPr>
        <w:t>organismo de normalización.</w:t>
      </w:r>
      <w:r>
        <w:rPr>
          <w:b w:val="0"/>
          <w:i w:val="0"/>
        </w:rPr>
        <w:t xml:space="preserve"> </w:t>
      </w:r>
      <w:r>
        <w:rPr>
          <w:b/>
          <w:i w:val="0"/>
        </w:rPr>
        <w:t>La respuesta descansa en la plantilla</w:t>
      </w:r>
      <w:r>
        <w:rPr>
          <w:b w:val="0"/>
          <w:i w:val="0"/>
        </w:rPr>
        <w:t xml:space="preserve">, y </w:t>
      </w:r>
      <w:r>
        <w:rPr>
          <w:b/>
          <w:i w:val="0"/>
        </w:rPr>
        <w:t>lo que el tema sostiene</w:t>
      </w:r>
      <w:r>
        <w:t xml:space="preserve"> </w:t>
      </w:r>
      <w:r>
        <w:rPr>
          <w:b/>
          <w:i w:val="0"/>
        </w:rPr>
        <w:t>es el concepto de mayor eficiencia espectral.</w:t>
      </w:r>
      <w:r>
        <w:rPr>
          <w:b w:val="0"/>
          <w:i w:val="0"/>
        </w:rPr>
      </w:r>
    </w:p>
    <w:p>
      <w:pPr>
        <w:pStyle w:val="ListNumber"/>
      </w:pPr>
      <w:r>
        <w:rPr>
          <w:b w:val="0"/>
          <w:i w:val="0"/>
        </w:rPr>
      </w:r>
      <w:r>
        <w:rPr>
          <w:b/>
          <w:i w:val="0"/>
        </w:rPr>
        <w:t>El enunciado de la pregunta 4 no dice a qué cadencia va el vídeo</w:t>
      </w:r>
      <w:r>
        <w:rPr>
          <w:b w:val="0"/>
          <w:i w:val="0"/>
        </w:rPr>
        <w:t xml:space="preserve">, y </w:t>
      </w:r>
      <w:r>
        <w:rPr>
          <w:b/>
          <w:i w:val="0"/>
        </w:rPr>
        <w:t>la resta del campo de</w:t>
      </w:r>
      <w:r>
        <w:t xml:space="preserve"> </w:t>
      </w:r>
      <w:r>
        <w:rPr>
          <w:b/>
          <w:i w:val="0"/>
        </w:rPr>
        <w:t>cuadros depende de ella.</w:t>
      </w:r>
      <w:r>
        <w:rPr>
          <w:b w:val="0"/>
          <w:i w:val="0"/>
        </w:rPr>
        <w:t xml:space="preserve"> </w:t>
      </w:r>
      <w:r>
        <w:rPr>
          <w:b/>
          <w:i w:val="0"/>
        </w:rPr>
        <w:t>Este tema ha operado a 25 cuadros por segundo, la cadencia del sistema</w:t>
      </w:r>
      <w:r>
        <w:t xml:space="preserve"> </w:t>
      </w:r>
      <w:r>
        <w:rPr>
          <w:b/>
          <w:i w:val="0"/>
        </w:rPr>
        <w:t>europeo</w:t>
      </w:r>
      <w:r>
        <w:rPr>
          <w:b w:val="0"/>
          <w:i w:val="0"/>
        </w:rPr>
        <w:t xml:space="preserve">, y </w:t>
      </w:r>
      <w:r>
        <w:rPr>
          <w:b/>
          <w:i w:val="0"/>
        </w:rPr>
        <w:t>lo declara.</w:t>
      </w:r>
      <w:r>
        <w:rPr>
          <w:b w:val="0"/>
          <w:i w:val="0"/>
        </w:rPr>
        <w:t xml:space="preserve"> </w:t>
      </w:r>
      <w:r>
        <w:rPr>
          <w:b/>
          <w:i w:val="0"/>
        </w:rPr>
        <w:t>La respuesta oficial se sostiene con esa cadencia y con el convenio</w:t>
      </w:r>
      <w:r>
        <w:t xml:space="preserve"> </w:t>
      </w:r>
      <w:r>
        <w:rPr>
          <w:b/>
          <w:i w:val="0"/>
        </w:rPr>
        <w:t>inclusivo de duración</w:t>
      </w:r>
      <w:r>
        <w:rPr>
          <w:b w:val="0"/>
          <w:i w:val="0"/>
        </w:rPr>
        <w:t xml:space="preserve">, y </w:t>
      </w:r>
      <w:r>
        <w:rPr>
          <w:b/>
          <w:i w:val="0"/>
        </w:rPr>
        <w:t>en cualquier caso es la única opción con los minutos y los segundos</w:t>
      </w:r>
      <w:r>
        <w:t xml:space="preserve"> </w:t>
      </w:r>
      <w:r>
        <w:rPr>
          <w:b/>
          <w:i w:val="0"/>
        </w:rPr>
        <w:t>correctos.</w:t>
      </w:r>
      <w:r>
        <w:rPr>
          <w:b w:val="0"/>
          <w:i w:val="0"/>
        </w:rPr>
      </w:r>
    </w:p>
    <w:p>
      <w:pPr>
        <w:pStyle w:val="ListNumber"/>
      </w:pPr>
      <w:r>
        <w:rPr>
          <w:b w:val="0"/>
          <w:i w:val="0"/>
        </w:rPr>
      </w:r>
      <w:r>
        <w:rPr>
          <w:b/>
          <w:i w:val="0"/>
        </w:rPr>
        <w:t>El reparto de los ochenta bits de la palabra de código de tiempo longitudinal se presenta como</w:t>
      </w:r>
      <w:r>
        <w:t xml:space="preserve"> </w:t>
      </w:r>
      <w:r>
        <w:rPr>
          <w:b/>
          <w:i w:val="0"/>
        </w:rPr>
        <w:t>orden de magnitud y no como cifra verificada.</w:t>
      </w:r>
      <w:r>
        <w:rPr>
          <w:b w:val="0"/>
          <w:i w:val="0"/>
        </w:rPr>
        <w:t xml:space="preserve"> </w:t>
      </w:r>
      <w:r>
        <w:rPr>
          <w:b/>
          <w:i w:val="0"/>
        </w:rPr>
        <w:t>Este proyecto no ha volcado la norma del organismo</w:t>
      </w:r>
      <w:r>
        <w:t xml:space="preserve"> </w:t>
      </w:r>
      <w:r>
        <w:rPr>
          <w:b/>
          <w:i w:val="0"/>
        </w:rPr>
        <w:t>que lo fija.</w:t>
      </w:r>
      <w:r>
        <w:rPr>
          <w:b w:val="0"/>
          <w:i w:val="0"/>
        </w:rPr>
        <w:t xml:space="preserve"> </w:t>
      </w:r>
      <w:r>
        <w:rPr>
          <w:b/>
          <w:i w:val="0"/>
        </w:rPr>
        <w:t>Lo que la pregunta mide, y lo que el tema sostiene con seguridad, es el total: 80</w:t>
      </w:r>
      <w:r>
        <w:t xml:space="preserve"> </w:t>
      </w:r>
      <w:r>
        <w:rPr>
          <w:b/>
          <w:i w:val="0"/>
        </w:rPr>
        <w:t>bits.</w:t>
      </w:r>
      <w:r>
        <w:rPr>
          <w:b w:val="0"/>
          <w:i w:val="0"/>
        </w:rPr>
      </w:r>
    </w:p>
    <w:p>
      <w:pPr/>
      <w:r>
        <w:rPr>
          <w:b w:val="0"/>
          <w:i w:val="0"/>
        </w:rPr>
      </w:r>
      <w:r>
        <w:rPr>
          <w:b/>
          <w:i w:val="0"/>
        </w:rPr>
        <w:t>Y una remisión</w:t>
      </w:r>
      <w:r>
        <w:rPr>
          <w:b w:val="0"/>
          <w:i w:val="0"/>
        </w:rPr>
        <w:t xml:space="preserve">: </w:t>
      </w:r>
      <w:r>
        <w:rPr>
          <w:b/>
          <w:i w:val="0"/>
        </w:rPr>
        <w:t>las resoluciones de la ultra alta definición, la notación del muestreo cromático,</w:t>
      </w:r>
      <w:r>
        <w:t xml:space="preserve"> </w:t>
      </w:r>
      <w:r>
        <w:rPr>
          <w:b/>
          <w:i w:val="0"/>
        </w:rPr>
        <w:t>la distinción entre códec y contenedor y el funcionamiento del código de tiempo están verificados con</w:t>
      </w:r>
      <w:r>
        <w:t xml:space="preserve"> </w:t>
      </w:r>
      <w:r>
        <w:rPr>
          <w:b/>
          <w:i w:val="0"/>
        </w:rPr>
        <w:t>la norma delante en los temarios de Edición y Montaje y de Información Gráfica de este mismo</w:t>
      </w:r>
      <w:r>
        <w:t xml:space="preserve"> </w:t>
      </w:r>
      <w:r>
        <w:rPr>
          <w:b/>
          <w:i w:val="0"/>
        </w:rPr>
        <w:t>proyecto.</w:t>
      </w:r>
      <w:r>
        <w:rPr>
          <w:b w:val="0"/>
          <w:i w:val="0"/>
        </w:rPr>
        <w:t xml:space="preserve"> </w:t>
      </w:r>
      <w:r>
        <w:rPr>
          <w:b/>
          <w:i w:val="0"/>
        </w:rPr>
        <w:t>Aquí se citan por remisión y no se vuelven a sostener.</w:t>
      </w:r>
      <w:r>
        <w:rPr>
          <w:b w:val="0"/>
          <w:i w:val="0"/>
        </w:rPr>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tres contenedores de fichero y un formato de audio (</w:t>
      </w:r>
      <w:r>
        <w:rPr>
          <w:b/>
          <w:i w:val="0"/>
        </w:rPr>
        <w:t>AVI</w:t>
      </w:r>
      <w:r>
        <w:rPr>
          <w:b w:val="0"/>
          <w:i w:val="0"/>
        </w:rPr>
        <w:t xml:space="preserve">, </w:t>
      </w:r>
      <w:r>
        <w:rPr>
          <w:b/>
          <w:i w:val="0"/>
        </w:rPr>
        <w:t>MOV</w:t>
      </w:r>
      <w:r>
        <w:rPr>
          <w:b w:val="0"/>
          <w:i w:val="0"/>
        </w:rPr>
        <w:t xml:space="preserve">, </w:t>
      </w:r>
      <w:r>
        <w:rPr>
          <w:b/>
          <w:i w:val="0"/>
        </w:rPr>
        <w:t>MKV</w:t>
      </w:r>
      <w:r>
        <w:rPr>
          <w:b w:val="0"/>
          <w:i w:val="0"/>
        </w:rPr>
        <w:t xml:space="preserve"> y</w:t>
      </w:r>
      <w:r>
        <w:t xml:space="preserve"> </w:t>
      </w:r>
      <w:r>
        <w:rPr>
          <w:b w:val="0"/>
          <w:i w:val="0"/>
        </w:rPr>
      </w:r>
      <w:r>
        <w:rPr>
          <w:b/>
          <w:i w:val="0"/>
        </w:rPr>
        <w:t>WAV</w:t>
      </w:r>
      <w:r>
        <w:rPr>
          <w:b w:val="0"/>
          <w:i w:val="0"/>
        </w:rPr>
        <w:t xml:space="preserve">), </w:t>
      </w:r>
      <w:r>
        <w:rPr>
          <w:b/>
          <w:i w:val="0"/>
        </w:rPr>
        <w:t>que el tema nombra por su extensión y no desarrolla</w:t>
      </w:r>
      <w:r>
        <w:rPr>
          <w:b w:val="0"/>
          <w:i w:val="0"/>
        </w:rPr>
        <w:t>; y la difusión de vídeo digital</w:t>
      </w:r>
      <w:r>
        <w:t xml:space="preserve"> </w:t>
      </w:r>
      <w:r>
        <w:rPr>
          <w:b w:val="0"/>
          <w:i w:val="0"/>
        </w:rPr>
        <w:t>terrestre de segunda generación (</w:t>
      </w:r>
      <w:r>
        <w:rPr>
          <w:b/>
          <w:i w:val="0"/>
        </w:rPr>
        <w:t>DVB-T2</w:t>
      </w:r>
      <w:r>
        <w:rPr>
          <w:b w:val="0"/>
          <w:i w:val="0"/>
        </w:rPr>
        <w:t xml:space="preserve">), </w:t>
      </w:r>
      <w:r>
        <w:rPr>
          <w:b/>
          <w:i w:val="0"/>
        </w:rPr>
        <w:t>cuyas cifras de ancho de banda el temario no ha</w:t>
      </w:r>
      <w:r>
        <w:t xml:space="preserve"> </w:t>
      </w:r>
      <w:r>
        <w:rPr>
          <w:b/>
          <w:i w:val="0"/>
        </w:rPr>
        <w:t>podido contrastar</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tecnología de la señal ·</w:t>
      </w:r>
      <w:r>
        <w:t xml:space="preserve"> </w:t>
      </w:r>
      <w:r>
        <w:rPr>
          <w:rStyle w:val="Código"/>
          <w:b w:val="0"/>
          <w:i w:val="0"/>
        </w:rPr>
        <w:t>[plan]</w:t>
      </w:r>
      <w:r>
        <w:rPr>
          <w:b w:val="0"/>
          <w:i w:val="0"/>
        </w:rPr>
        <w:t xml:space="preserve"> = plantilla oficial.</w:t>
      </w:r>
    </w:p>
    <w:p>
      <w:pPr/>
      <w:r>
        <w:rPr>
          <w:b w:val="0"/>
          <w:i w:val="0"/>
        </w:rPr>
      </w:r>
      <w:r>
        <w:rPr>
          <w:b/>
          <w:i w:val="0"/>
        </w:rPr>
        <w:t>Siglas</w:t>
      </w:r>
      <w:r>
        <w:rPr>
          <w:b w:val="0"/>
          <w:i w:val="0"/>
        </w:rPr>
        <w:t xml:space="preserve">: los contenedores </w:t>
      </w:r>
      <w:r>
        <w:rPr>
          <w:b/>
          <w:i w:val="0"/>
        </w:rPr>
        <w:t>MP4</w:t>
      </w:r>
      <w:r>
        <w:rPr>
          <w:b w:val="0"/>
          <w:i w:val="0"/>
        </w:rPr>
        <w:t xml:space="preserve">, </w:t>
      </w:r>
      <w:r>
        <w:rPr>
          <w:b/>
          <w:i w:val="0"/>
        </w:rPr>
        <w:t>AVI</w:t>
      </w:r>
      <w:r>
        <w:rPr>
          <w:b w:val="0"/>
          <w:i w:val="0"/>
        </w:rPr>
        <w:t xml:space="preserve">, </w:t>
      </w:r>
      <w:r>
        <w:rPr>
          <w:b/>
          <w:i w:val="0"/>
        </w:rPr>
        <w:t>MOV</w:t>
      </w:r>
      <w:r>
        <w:rPr>
          <w:b w:val="0"/>
          <w:i w:val="0"/>
        </w:rPr>
        <w:t xml:space="preserve"> y </w:t>
      </w:r>
      <w:r>
        <w:rPr>
          <w:b/>
          <w:i w:val="0"/>
        </w:rPr>
        <w:t>MKV</w:t>
      </w:r>
      <w:r>
        <w:rPr>
          <w:b w:val="0"/>
          <w:i w:val="0"/>
        </w:rPr>
        <w:t>, y el formato de</w:t>
      </w:r>
      <w:r>
        <w:t xml:space="preserve"> </w:t>
      </w:r>
      <w:r>
        <w:rPr>
          <w:b w:val="0"/>
          <w:i w:val="0"/>
        </w:rPr>
        <w:t xml:space="preserve">audio </w:t>
      </w:r>
      <w:r>
        <w:rPr>
          <w:b/>
          <w:i w:val="0"/>
        </w:rPr>
        <w:t>WAV</w:t>
      </w:r>
      <w:r>
        <w:rPr>
          <w:b w:val="0"/>
          <w:i w:val="0"/>
        </w:rPr>
        <w:t xml:space="preserve">; el conector </w:t>
      </w:r>
      <w:r>
        <w:rPr>
          <w:b w:val="0"/>
          <w:i/>
        </w:rPr>
        <w:t>Bayonet Neill-Concelman</w:t>
      </w:r>
      <w:r>
        <w:rPr>
          <w:b w:val="0"/>
          <w:i w:val="0"/>
        </w:rPr>
        <w:t xml:space="preserve"> (</w:t>
      </w:r>
      <w:r>
        <w:rPr>
          <w:b/>
          <w:i w:val="0"/>
        </w:rPr>
        <w:t>BNC</w:t>
      </w:r>
      <w:r>
        <w:rPr>
          <w:b w:val="0"/>
          <w:i w:val="0"/>
        </w:rPr>
        <w:t>), el conector de audio profesional</w:t>
      </w:r>
      <w:r>
        <w:t xml:space="preserve"> </w:t>
      </w:r>
      <w:r>
        <w:rPr>
          <w:b w:val="0"/>
          <w:i w:val="0"/>
        </w:rPr>
        <w:t>(</w:t>
      </w:r>
      <w:r>
        <w:rPr>
          <w:b/>
          <w:i w:val="0"/>
        </w:rPr>
        <w:t>XLR</w:t>
      </w:r>
      <w:r>
        <w:rPr>
          <w:b w:val="0"/>
          <w:i w:val="0"/>
        </w:rPr>
        <w:t xml:space="preserve">, que la industria llama también </w:t>
      </w:r>
      <w:r>
        <w:rPr>
          <w:b/>
          <w:i w:val="0"/>
        </w:rPr>
        <w:t>Canon</w:t>
      </w:r>
      <w:r>
        <w:rPr>
          <w:b w:val="0"/>
          <w:i w:val="0"/>
        </w:rPr>
        <w:t xml:space="preserve"> por su fabricante original), el conector de vídeo</w:t>
      </w:r>
      <w:r>
        <w:t xml:space="preserve"> </w:t>
      </w:r>
      <w:r>
        <w:rPr>
          <w:b w:val="0"/>
          <w:i w:val="0"/>
        </w:rPr>
        <w:t>para monitores (</w:t>
      </w:r>
      <w:r>
        <w:rPr>
          <w:b/>
          <w:i w:val="0"/>
        </w:rPr>
        <w:t>VGA</w:t>
      </w:r>
      <w:r>
        <w:rPr>
          <w:b w:val="0"/>
          <w:i w:val="0"/>
        </w:rPr>
        <w:t>) y el conector de audio de clavija (</w:t>
      </w:r>
      <w:r>
        <w:rPr>
          <w:b w:val="0"/>
          <w:i/>
        </w:rPr>
      </w:r>
      <w:r>
        <w:rPr>
          <w:b/>
          <w:i/>
        </w:rPr>
        <w:t>jack</w:t>
      </w:r>
      <w:r>
        <w:rPr>
          <w:b w:val="0"/>
          <w:i/>
        </w:rPr>
      </w:r>
      <w:r>
        <w:rPr>
          <w:b w:val="0"/>
          <w:i w:val="0"/>
        </w:rPr>
        <w:t>); la transformada discreta</w:t>
      </w:r>
      <w:r>
        <w:t xml:space="preserve"> </w:t>
      </w:r>
      <w:r>
        <w:rPr>
          <w:b w:val="0"/>
          <w:i w:val="0"/>
        </w:rPr>
        <w:t>del coseno (</w:t>
      </w:r>
      <w:r>
        <w:rPr>
          <w:b/>
          <w:i w:val="0"/>
        </w:rPr>
        <w:t>DCT</w:t>
      </w:r>
      <w:r>
        <w:rPr>
          <w:b w:val="0"/>
          <w:i w:val="0"/>
        </w:rPr>
        <w:t xml:space="preserve">, </w:t>
      </w:r>
      <w:r>
        <w:rPr>
          <w:b w:val="0"/>
          <w:i/>
        </w:rPr>
        <w:t>discrete cosine transform</w:t>
      </w:r>
      <w:r>
        <w:rPr>
          <w:b w:val="0"/>
          <w:i w:val="0"/>
        </w:rPr>
        <w:t>); la ultra alta definición (</w:t>
      </w:r>
      <w:r>
        <w:rPr>
          <w:b/>
          <w:i w:val="0"/>
        </w:rPr>
        <w:t>UHD</w:t>
      </w:r>
      <w:r>
        <w:rPr>
          <w:b w:val="0"/>
          <w:i w:val="0"/>
        </w:rPr>
        <w:t xml:space="preserve"> o </w:t>
      </w:r>
      <w:r>
        <w:rPr>
          <w:b/>
          <w:i w:val="0"/>
        </w:rPr>
        <w:t>UHDV</w:t>
      </w:r>
      <w:r>
        <w:rPr>
          <w:b w:val="0"/>
          <w:i w:val="0"/>
        </w:rPr>
        <w:t>,</w:t>
      </w:r>
      <w:r>
        <w:t xml:space="preserve"> </w:t>
      </w:r>
      <w:r>
        <w:rPr>
          <w:b w:val="0"/>
          <w:i w:val="0"/>
        </w:rPr>
        <w:t>como la escribe un enunciado) y la alta definición (</w:t>
      </w:r>
      <w:r>
        <w:rPr>
          <w:b/>
          <w:i w:val="0"/>
        </w:rPr>
        <w:t>HD</w:t>
      </w:r>
      <w:r>
        <w:rPr>
          <w:b w:val="0"/>
          <w:i w:val="0"/>
        </w:rPr>
        <w:t xml:space="preserve">, y </w:t>
      </w:r>
      <w:r>
        <w:rPr>
          <w:b/>
          <w:i w:val="0"/>
        </w:rPr>
        <w:t>HDTV</w:t>
      </w:r>
      <w:r>
        <w:rPr>
          <w:b w:val="0"/>
          <w:i w:val="0"/>
        </w:rPr>
        <w:t xml:space="preserve"> referida a la televisión); el</w:t>
      </w:r>
      <w:r>
        <w:t xml:space="preserve"> </w:t>
      </w:r>
      <w:r>
        <w:rPr>
          <w:b w:val="0"/>
          <w:i w:val="0"/>
        </w:rPr>
        <w:t>código de tiempo (</w:t>
      </w:r>
      <w:r>
        <w:rPr>
          <w:b/>
          <w:i w:val="0"/>
        </w:rPr>
        <w:t>TC</w:t>
      </w:r>
      <w:r>
        <w:rPr>
          <w:b w:val="0"/>
          <w:i w:val="0"/>
        </w:rPr>
        <w:t>), en su forma longitudinal (</w:t>
      </w:r>
      <w:r>
        <w:rPr>
          <w:b/>
          <w:i w:val="0"/>
        </w:rPr>
        <w:t>LTC</w:t>
      </w:r>
      <w:r>
        <w:rPr>
          <w:b w:val="0"/>
          <w:i w:val="0"/>
        </w:rPr>
        <w:t xml:space="preserve">, </w:t>
      </w:r>
      <w:r>
        <w:rPr>
          <w:b w:val="0"/>
          <w:i/>
        </w:rPr>
        <w:t>longitudinal time code</w:t>
      </w:r>
      <w:r>
        <w:rPr>
          <w:b w:val="0"/>
          <w:i w:val="0"/>
        </w:rPr>
        <w:t>) y en su</w:t>
      </w:r>
      <w:r>
        <w:t xml:space="preserve"> </w:t>
      </w:r>
      <w:r>
        <w:rPr>
          <w:b w:val="0"/>
          <w:i w:val="0"/>
        </w:rPr>
        <w:t>forma vertical (</w:t>
      </w:r>
      <w:r>
        <w:rPr>
          <w:b/>
          <w:i w:val="0"/>
        </w:rPr>
        <w:t>VITC</w:t>
      </w:r>
      <w:r>
        <w:rPr>
          <w:b w:val="0"/>
          <w:i w:val="0"/>
        </w:rPr>
        <w:t>); el formato de intercambio de material (</w:t>
      </w:r>
      <w:r>
        <w:rPr>
          <w:b/>
          <w:i w:val="0"/>
        </w:rPr>
        <w:t>MXF</w:t>
      </w:r>
      <w:r>
        <w:rPr>
          <w:b w:val="0"/>
          <w:i w:val="0"/>
        </w:rPr>
        <w:t>); la línea nacional</w:t>
      </w:r>
      <w:r>
        <w:t xml:space="preserve"> </w:t>
      </w:r>
      <w:r>
        <w:rPr>
          <w:b w:val="0"/>
          <w:i w:val="0"/>
        </w:rPr>
        <w:t>norteamericana (</w:t>
      </w:r>
      <w:r>
        <w:rPr>
          <w:b/>
          <w:i w:val="0"/>
        </w:rPr>
        <w:t>NTSC</w:t>
      </w:r>
      <w:r>
        <w:rPr>
          <w:b w:val="0"/>
          <w:i w:val="0"/>
        </w:rPr>
        <w:t>) y la línea alternada en fase (</w:t>
      </w:r>
      <w:r>
        <w:rPr>
          <w:b/>
          <w:i w:val="0"/>
        </w:rPr>
        <w:t>PAL</w:t>
      </w:r>
      <w:r>
        <w:rPr>
          <w:b w:val="0"/>
          <w:i w:val="0"/>
        </w:rPr>
        <w:t>); el conjunto redundante de discos</w:t>
      </w:r>
      <w:r>
        <w:t xml:space="preserve"> </w:t>
      </w:r>
      <w:r>
        <w:rPr>
          <w:b w:val="0"/>
          <w:i w:val="0"/>
        </w:rPr>
        <w:t>independientes (</w:t>
      </w:r>
      <w:r>
        <w:rPr>
          <w:b/>
          <w:i w:val="0"/>
        </w:rPr>
        <w:t>RAID</w:t>
      </w:r>
      <w:r>
        <w:rPr>
          <w:b w:val="0"/>
          <w:i w:val="0"/>
        </w:rPr>
        <w:t xml:space="preserve">); el programa de plan de cámaras </w:t>
      </w:r>
      <w:r>
        <w:rPr>
          <w:b/>
          <w:i w:val="0"/>
        </w:rPr>
        <w:t>CuePilot</w:t>
      </w:r>
      <w:r>
        <w:rPr>
          <w:b w:val="0"/>
          <w:i w:val="0"/>
        </w:rPr>
        <w:t>, que es una marca. Y unas</w:t>
      </w:r>
      <w:r>
        <w:t xml:space="preserve"> </w:t>
      </w:r>
      <w:r>
        <w:rPr>
          <w:b w:val="0"/>
          <w:i w:val="0"/>
        </w:rPr>
        <w:t>cuantas siglas más que sólo salen como opción falsa o como término suelto: el formato de audio de</w:t>
      </w:r>
      <w:r>
        <w:t xml:space="preserve"> </w:t>
      </w:r>
      <w:r>
        <w:rPr>
          <w:b w:val="0"/>
          <w:i w:val="0"/>
        </w:rPr>
        <w:t>intercambio (</w:t>
      </w:r>
      <w:r>
        <w:rPr>
          <w:b/>
          <w:i w:val="0"/>
        </w:rPr>
        <w:t>AIFF</w:t>
      </w:r>
      <w:r>
        <w:rPr>
          <w:b w:val="0"/>
          <w:i w:val="0"/>
        </w:rPr>
        <w:t>), la Unión Internacional de Telecomunicaciones (</w:t>
      </w:r>
      <w:r>
        <w:rPr>
          <w:b/>
          <w:i w:val="0"/>
        </w:rPr>
        <w:t>UIT</w:t>
      </w:r>
      <w:r>
        <w:rPr>
          <w:b w:val="0"/>
          <w:i w:val="0"/>
        </w:rPr>
        <w:t>), las dos modalidades</w:t>
      </w:r>
      <w:r>
        <w:t xml:space="preserve"> </w:t>
      </w:r>
      <w:r>
        <w:rPr>
          <w:b w:val="0"/>
          <w:i w:val="0"/>
        </w:rPr>
        <w:t>de código de tiempo inventadas por otro cuadernillo de este mismo proceso (</w:t>
      </w:r>
      <w:r>
        <w:rPr>
          <w:b/>
          <w:i w:val="0"/>
        </w:rPr>
        <w:t>FD</w:t>
      </w:r>
      <w:r>
        <w:rPr>
          <w:b w:val="0"/>
          <w:i w:val="0"/>
        </w:rPr>
        <w:t xml:space="preserve"> y </w:t>
      </w:r>
      <w:r>
        <w:rPr>
          <w:b/>
          <w:i w:val="0"/>
        </w:rPr>
        <w:t>FF</w:t>
      </w:r>
      <w:r>
        <w:rPr>
          <w:b w:val="0"/>
          <w:i w:val="0"/>
        </w:rPr>
        <w:t>) y la</w:t>
      </w:r>
      <w:r>
        <w:t xml:space="preserve"> </w:t>
      </w:r>
      <w:r>
        <w:rPr>
          <w:b w:val="0"/>
          <w:i w:val="0"/>
        </w:rPr>
        <w:t>tarjeta que este examen inventa (</w:t>
      </w:r>
      <w:r>
        <w:rPr>
          <w:b/>
          <w:i w:val="0"/>
        </w:rPr>
        <w:t>SWS</w:t>
      </w:r>
      <w:r>
        <w:rPr>
          <w:b w:val="0"/>
          <w:i w:val="0"/>
        </w:rPr>
        <w:t xml:space="preserve">), que tampoco existe; las tarjetas </w:t>
      </w:r>
      <w:r>
        <w:rPr>
          <w:b/>
          <w:i w:val="0"/>
        </w:rPr>
        <w:t>SxS</w:t>
      </w:r>
      <w:r>
        <w:rPr>
          <w:b w:val="0"/>
          <w:i w:val="0"/>
        </w:rPr>
        <w:t xml:space="preserve"> y </w:t>
      </w:r>
      <w:r>
        <w:rPr>
          <w:b/>
          <w:i w:val="0"/>
        </w:rPr>
        <w:t>P2</w:t>
      </w:r>
      <w:r>
        <w:rPr>
          <w:b w:val="0"/>
          <w:i w:val="0"/>
        </w:rPr>
        <w:t xml:space="preserve"> y el</w:t>
      </w:r>
      <w:r>
        <w:t xml:space="preserve"> </w:t>
      </w:r>
      <w:r>
        <w:rPr>
          <w:b w:val="0"/>
          <w:i w:val="0"/>
        </w:rPr>
        <w:t xml:space="preserve">disco </w:t>
      </w:r>
      <w:r>
        <w:rPr>
          <w:b/>
          <w:i w:val="0"/>
        </w:rPr>
        <w:t>XDCAM</w:t>
      </w:r>
      <w:r>
        <w:rPr>
          <w:b w:val="0"/>
          <w:i w:val="0"/>
        </w:rPr>
        <w:t>.</w:t>
      </w:r>
    </w:p>
    <w:p>
      <w:pPr/>
      <w:r>
        <w:rPr>
          <w:b w:val="0"/>
          <w:i w:val="0"/>
        </w:rPr>
      </w:r>
      <w:r>
        <w:rPr>
          <w:b/>
          <w:i w:val="0"/>
        </w:rPr>
        <w:t>Cabecera.</w:t>
      </w:r>
      <w:r>
        <w:rPr>
          <w:b w:val="0"/>
          <w:i w:val="0"/>
        </w:rPr>
        <w:t xml:space="preserve"> Enunciado: «3.2. Formatos y Procesos de registro, captación y reproducción de imagen.</w:t>
      </w:r>
      <w:r>
        <w:t xml:space="preserve"> </w:t>
      </w:r>
      <w:r>
        <w:rPr>
          <w:b w:val="0"/>
          <w:i w:val="0"/>
        </w:rPr>
        <w:t xml:space="preserve">Tipos de archivo» · </w:t>
      </w:r>
      <w:r>
        <w:rPr>
          <w:b/>
          <w:i w:val="0"/>
        </w:rPr>
        <w:t>18 preguntas: cuarto banco de la ocupación, empatado con el sonido</w:t>
      </w:r>
      <w:r>
        <w:rPr>
          <w:b w:val="0"/>
          <w:i w:val="0"/>
        </w:rPr>
        <w:t xml:space="preserve"> · </w:t>
      </w:r>
      <w:r>
        <w:rPr>
          <w:b/>
          <w:i w:val="0"/>
        </w:rPr>
        <w:t>el punto más técnico de la ocupación y el que más se contesta</w:t>
      </w:r>
      <w:r>
        <w:t xml:space="preserve"> </w:t>
      </w:r>
      <w:r>
        <w:rPr>
          <w:b/>
          <w:i w:val="0"/>
        </w:rPr>
        <w:t>con cifras exactas.</w:t>
      </w:r>
      <w:r>
        <w:rPr>
          <w:b w:val="0"/>
          <w:i w:val="0"/>
        </w:rPr>
      </w:r>
    </w:p>
    <w:p>
      <w:pPr>
        <w:pStyle w:val="Heading2"/>
      </w:pPr>
      <w:r>
        <w:rPr>
          <w:b w:val="0"/>
          <w:i w:val="0"/>
        </w:rPr>
        <w:t>La resolución y las DOS familias del 4K</w:t>
      </w:r>
    </w:p>
    <w:p>
      <w:pPr>
        <w:pStyle w:val="ListBullet"/>
      </w:pPr>
      <w:r>
        <w:rPr>
          <w:b w:val="0"/>
          <w:i w:val="0"/>
        </w:rPr>
      </w:r>
      <w:r>
        <w:rPr>
          <w:b/>
          <w:i w:val="0"/>
        </w:rPr>
        <w:t>PREGUNTA 20</w:t>
      </w:r>
      <w:r>
        <w:rPr>
          <w:b w:val="0"/>
          <w:i w:val="0"/>
        </w:rPr>
        <w:t xml:space="preserve"> · </w:t>
      </w:r>
      <w:r>
        <w:rPr>
          <w:rStyle w:val="Código"/>
          <w:b w:val="0"/>
          <w:i w:val="0"/>
        </w:rPr>
        <w:t>[of]</w:t>
      </w:r>
      <w:r>
        <w:rPr>
          <w:b w:val="0"/>
          <w:i w:val="0"/>
        </w:rPr>
        <w:t xml:space="preserve"> · </w:t>
      </w:r>
      <w:r>
        <w:rPr>
          <w:b/>
          <w:i w:val="0"/>
        </w:rPr>
        <w:t>El tamaño físico de una imagen medido en píxeles se llama RESOLUCIÓN.</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Resolución</w:t>
            </w:r>
          </w:p>
        </w:tc>
        <w:tc>
          <w:tcPr>
            <w:tcW w:type="dxa" w:w="2353"/>
            <w:shd w:val="clear" w:color="auto" w:fill="E4E4E4"/>
          </w:tcPr>
          <w:p>
            <w:pPr>
              <w:pStyle w:val="Tablacabecera"/>
            </w:pPr>
            <w:r/>
            <w:r>
              <w:rPr>
                <w:b w:val="0"/>
                <w:i w:val="0"/>
              </w:rPr>
              <w:t>Relación</w:t>
            </w:r>
          </w:p>
        </w:tc>
        <w:tc>
          <w:tcPr>
            <w:tcW w:type="dxa" w:w="2353"/>
            <w:shd w:val="clear" w:color="auto" w:fill="E4E4E4"/>
          </w:tcPr>
          <w:p>
            <w:pPr>
              <w:pStyle w:val="Tablacabecera"/>
            </w:pPr>
            <w:r/>
            <w:r>
              <w:rPr>
                <w:b w:val="0"/>
                <w:i w:val="0"/>
              </w:rPr>
              <w:t>Dónde</w:t>
            </w:r>
          </w:p>
        </w:tc>
      </w:tr>
      <w:tr>
        <w:tc>
          <w:tcPr>
            <w:tcW w:type="dxa" w:w="2353"/>
          </w:tcPr>
          <w:p>
            <w:pPr>
              <w:pStyle w:val="Tabla"/>
            </w:pPr>
            <w:r/>
            <w:r>
              <w:rPr>
                <w:b w:val="0"/>
                <w:i w:val="0"/>
              </w:rPr>
            </w:r>
            <w:r>
              <w:rPr>
                <w:b/>
                <w:i w:val="0"/>
              </w:rPr>
              <w:t>4K UHDV</w:t>
            </w:r>
            <w:r>
              <w:rPr>
                <w:b w:val="0"/>
                <w:i w:val="0"/>
              </w:rPr>
              <w:t xml:space="preserve"> —</w:t>
            </w:r>
            <w:r>
              <w:rPr>
                <w:b/>
                <w:i w:val="0"/>
              </w:rPr>
              <w:t>pregunta 7</w:t>
            </w:r>
            <w:r>
              <w:rPr>
                <w:b w:val="0"/>
                <w:i w:val="0"/>
              </w:rPr>
              <w:t>—</w:t>
            </w:r>
          </w:p>
        </w:tc>
        <w:tc>
          <w:tcPr>
            <w:tcW w:type="dxa" w:w="2353"/>
          </w:tcPr>
          <w:p>
            <w:pPr>
              <w:pStyle w:val="Tabla"/>
            </w:pPr>
            <w:r/>
            <w:r>
              <w:rPr>
                <w:b w:val="0"/>
                <w:i w:val="0"/>
              </w:rPr>
            </w:r>
            <w:r>
              <w:rPr>
                <w:b/>
                <w:i w:val="0"/>
              </w:rPr>
              <w:t>3.840 × 2.160</w:t>
            </w:r>
            <w:r>
              <w:rPr>
                <w:b w:val="0"/>
                <w:i w:val="0"/>
              </w:rPr>
            </w:r>
          </w:p>
        </w:tc>
        <w:tc>
          <w:tcPr>
            <w:tcW w:type="dxa" w:w="2353"/>
          </w:tcPr>
          <w:p>
            <w:pPr>
              <w:pStyle w:val="Tabla"/>
            </w:pPr>
            <w:r/>
            <w:r>
              <w:rPr>
                <w:b w:val="0"/>
                <w:i w:val="0"/>
              </w:rPr>
            </w:r>
            <w:r>
              <w:rPr>
                <w:b/>
                <w:i w:val="0"/>
              </w:rPr>
              <w:t>16:9</w:t>
            </w:r>
            <w:r>
              <w:rPr>
                <w:b w:val="0"/>
                <w:i w:val="0"/>
              </w:rPr>
            </w:r>
          </w:p>
        </w:tc>
        <w:tc>
          <w:tcPr>
            <w:tcW w:type="dxa" w:w="2353"/>
          </w:tcPr>
          <w:p>
            <w:pPr>
              <w:pStyle w:val="Tabla"/>
            </w:pPr>
            <w:r/>
            <w:r>
              <w:rPr>
                <w:b w:val="0"/>
                <w:i w:val="0"/>
              </w:rPr>
            </w:r>
            <w:r>
              <w:rPr>
                <w:b/>
                <w:i w:val="0"/>
              </w:rPr>
              <w:t>Televisión</w:t>
            </w:r>
            <w:r>
              <w:rPr>
                <w:b w:val="0"/>
                <w:i w:val="0"/>
              </w:rPr>
              <w:t>: es cuatro veces el HD</w:t>
            </w:r>
          </w:p>
        </w:tc>
      </w:tr>
      <w:tr>
        <w:tc>
          <w:tcPr>
            <w:tcW w:type="dxa" w:w="2353"/>
          </w:tcPr>
          <w:p>
            <w:pPr>
              <w:pStyle w:val="Tabla"/>
            </w:pPr>
            <w:r/>
            <w:r>
              <w:rPr>
                <w:b w:val="0"/>
                <w:i w:val="0"/>
              </w:rPr>
            </w:r>
            <w:r>
              <w:rPr>
                <w:b/>
                <w:i w:val="0"/>
              </w:rPr>
              <w:t>4K Cinema (DCI)</w:t>
            </w:r>
            <w:r>
              <w:rPr>
                <w:b w:val="0"/>
                <w:i w:val="0"/>
              </w:rPr>
              <w:t xml:space="preserve"> —</w:t>
            </w:r>
            <w:r>
              <w:rPr>
                <w:b/>
                <w:i w:val="0"/>
              </w:rPr>
              <w:t>pregunta 51</w:t>
            </w:r>
            <w:r>
              <w:rPr>
                <w:b w:val="0"/>
                <w:i w:val="0"/>
              </w:rPr>
              <w:t>—</w:t>
            </w:r>
          </w:p>
        </w:tc>
        <w:tc>
          <w:tcPr>
            <w:tcW w:type="dxa" w:w="2353"/>
          </w:tcPr>
          <w:p>
            <w:pPr>
              <w:pStyle w:val="Tabla"/>
            </w:pPr>
            <w:r/>
            <w:r>
              <w:rPr>
                <w:b w:val="0"/>
                <w:i w:val="0"/>
              </w:rPr>
            </w:r>
            <w:r>
              <w:rPr>
                <w:b/>
                <w:i w:val="0"/>
              </w:rPr>
              <w:t>4.096 × 2.160</w:t>
            </w:r>
            <w:r>
              <w:rPr>
                <w:b w:val="0"/>
                <w:i w:val="0"/>
              </w:rPr>
            </w:r>
          </w:p>
        </w:tc>
        <w:tc>
          <w:tcPr>
            <w:tcW w:type="dxa" w:w="2353"/>
          </w:tcPr>
          <w:p>
            <w:pPr>
              <w:pStyle w:val="Tabla"/>
            </w:pPr>
            <w:r/>
            <w:r>
              <w:rPr>
                <w:b w:val="0"/>
                <w:i w:val="0"/>
              </w:rPr>
            </w:r>
            <w:r>
              <w:rPr>
                <w:b/>
                <w:i w:val="0"/>
              </w:rPr>
              <w:t>17:9</w:t>
            </w:r>
            <w:r>
              <w:rPr>
                <w:b w:val="0"/>
                <w:i w:val="0"/>
              </w:rPr>
            </w:r>
          </w:p>
        </w:tc>
        <w:tc>
          <w:tcPr>
            <w:tcW w:type="dxa" w:w="2353"/>
          </w:tcPr>
          <w:p>
            <w:pPr>
              <w:pStyle w:val="Tabla"/>
            </w:pPr>
            <w:r/>
            <w:r>
              <w:rPr>
                <w:b w:val="0"/>
                <w:i w:val="0"/>
              </w:rPr>
            </w:r>
            <w:r>
              <w:rPr>
                <w:b/>
                <w:i w:val="0"/>
              </w:rPr>
              <w:t>Cine de sala</w:t>
            </w:r>
            <w:r>
              <w:rPr>
                <w:b w:val="0"/>
                <w:i w:val="0"/>
              </w:rPr>
            </w:r>
          </w:p>
        </w:tc>
      </w:tr>
    </w:tbl>
    <w:p>
      <w:pPr/>
    </w:p>
    <w:p>
      <w:pPr>
        <w:pStyle w:val="ListBullet"/>
      </w:pPr>
      <w:r>
        <w:rPr>
          <w:b w:val="0"/>
          <w:i w:val="0"/>
        </w:rPr>
      </w:r>
      <w:r>
        <w:rPr>
          <w:b/>
          <w:i w:val="0"/>
        </w:rPr>
        <w:t>CÓMO NO CONFUNDIRLAS, Y ES LA CLAVE DE LAS DOS PREGUNTAS</w:t>
      </w:r>
      <w:r>
        <w:rPr>
          <w:b w:val="0"/>
          <w:i w:val="0"/>
        </w:rPr>
        <w:t xml:space="preserve">: </w:t>
      </w:r>
      <w:r>
        <w:rPr>
          <w:b/>
          <w:i w:val="0"/>
        </w:rPr>
        <w:t>la altura es LA MISMA —2.160— y lo</w:t>
      </w:r>
      <w:r>
        <w:t xml:space="preserve"> </w:t>
      </w:r>
      <w:r>
        <w:rPr>
          <w:b/>
          <w:i w:val="0"/>
        </w:rPr>
        <w:t>que cambia es la anchura.</w:t>
      </w:r>
      <w:r>
        <w:rPr>
          <w:b w:val="0"/>
          <w:i w:val="0"/>
        </w:rPr>
        <w:t xml:space="preserve"> </w:t>
      </w:r>
      <w:r>
        <w:rPr>
          <w:b/>
          <w:i w:val="0"/>
        </w:rPr>
        <w:t>La de televisión es más estrecha porque conserva el 16:9 de siempre.</w:t>
      </w:r>
      <w:r>
        <w:rPr>
          <w:b w:val="0"/>
          <w:i w:val="0"/>
        </w:rPr>
      </w:r>
    </w:p>
    <w:p>
      <w:pPr>
        <w:pStyle w:val="ListBullet"/>
      </w:pPr>
      <w:r>
        <w:rPr>
          <w:b w:val="0"/>
          <w:i w:val="0"/>
        </w:rPr>
      </w:r>
      <w:r>
        <w:rPr>
          <w:b/>
          <w:i w:val="0"/>
        </w:rPr>
        <w:t>EL DATO QUE LO FIJA</w:t>
      </w:r>
      <w:r>
        <w:rPr>
          <w:b w:val="0"/>
          <w:i w:val="0"/>
        </w:rPr>
        <w:t xml:space="preserve">: </w:t>
      </w:r>
      <w:r>
        <w:rPr>
          <w:b/>
          <w:i w:val="0"/>
        </w:rPr>
        <w:t>3.840 = 1.920 × 2.</w:t>
      </w:r>
      <w:r>
        <w:rPr>
          <w:b w:val="0"/>
          <w:i w:val="0"/>
        </w:rPr>
        <w:t xml:space="preserve"> </w:t>
      </w:r>
      <w:r>
        <w:rPr>
          <w:b/>
          <w:i w:val="0"/>
        </w:rPr>
        <w:t>El 4K de televisión es exactamente el doble del HD</w:t>
      </w:r>
      <w:r>
        <w:t xml:space="preserve"> </w:t>
      </w:r>
      <w:r>
        <w:rPr>
          <w:b/>
          <w:i w:val="0"/>
        </w:rPr>
        <w:t>en cada lado.</w:t>
      </w:r>
      <w:r>
        <w:rPr>
          <w:b w:val="0"/>
          <w:i w:val="0"/>
        </w:rPr>
      </w:r>
    </w:p>
    <w:p>
      <w:pPr>
        <w:pStyle w:val="Heading2"/>
      </w:pPr>
      <w:r>
        <w:rPr>
          <w:b w:val="0"/>
          <w:i w:val="0"/>
        </w:rPr>
        <w:t>Qué es la ultra alta definición</w:t>
      </w:r>
    </w:p>
    <w:p>
      <w:pPr>
        <w:pStyle w:val="ListBullet"/>
      </w:pPr>
      <w:r>
        <w:rPr>
          <w:b w:val="0"/>
          <w:i w:val="0"/>
        </w:rPr>
      </w:r>
      <w:r>
        <w:rPr>
          <w:b/>
          <w:i w:val="0"/>
        </w:rPr>
        <w:t>PREGUNTA 87</w:t>
      </w:r>
      <w:r>
        <w:rPr>
          <w:b w:val="0"/>
          <w:i w:val="0"/>
        </w:rPr>
        <w:t xml:space="preserve"> · </w:t>
      </w:r>
      <w:r>
        <w:rPr>
          <w:rStyle w:val="Código"/>
          <w:b w:val="0"/>
          <w:i w:val="0"/>
        </w:rPr>
        <w:t>[of]</w:t>
      </w:r>
      <w:r>
        <w:rPr>
          <w:b w:val="0"/>
          <w:i w:val="0"/>
        </w:rPr>
        <w:t xml:space="preserve"> · </w:t>
      </w:r>
      <w:r>
        <w:rPr>
          <w:b/>
          <w:i w:val="0"/>
        </w:rPr>
        <w:t>La UHD se basa en AUMENTAR LA RESOLUCIÓN ESPACIAL, LA RESOLUCIÓN</w:t>
      </w:r>
      <w:r>
        <w:t xml:space="preserve"> </w:t>
      </w:r>
      <w:r>
        <w:rPr>
          <w:b/>
          <w:i w:val="0"/>
        </w:rPr>
        <w:t>TEMPORAL, EL RANGO DINÁMICO, LA CUANTIFICACIÓN Y EL ESPACIO DE COLOR.</w:t>
      </w:r>
      <w:r>
        <w:rPr>
          <w:b w:val="0"/>
          <w:i w:val="0"/>
        </w:rPr>
      </w:r>
    </w:p>
    <w:p>
      <w:pPr>
        <w:pStyle w:val="ListBullet"/>
      </w:pPr>
      <w:r>
        <w:rPr>
          <w:b w:val="0"/>
          <w:i w:val="0"/>
        </w:rPr>
      </w:r>
      <w:r>
        <w:rPr>
          <w:b/>
          <w:i w:val="0"/>
        </w:rPr>
        <w:t>LOS CINCO EJES, Y NINGUNO SOBRA</w:t>
      </w:r>
      <w:r>
        <w:rPr>
          <w:b w:val="0"/>
          <w:i w:val="0"/>
        </w:rPr>
        <w:t xml:space="preserve">: </w:t>
      </w:r>
      <w:r>
        <w:rPr>
          <w:b/>
          <w:i w:val="0"/>
        </w:rPr>
        <w:t>más píxeles</w:t>
      </w:r>
      <w:r>
        <w:rPr>
          <w:b w:val="0"/>
          <w:i w:val="0"/>
        </w:rPr>
        <w:t xml:space="preserve"> · </w:t>
      </w:r>
      <w:r>
        <w:rPr>
          <w:b/>
          <w:i w:val="0"/>
        </w:rPr>
        <w:t>más cuadros por segundo</w:t>
      </w:r>
      <w:r>
        <w:rPr>
          <w:b w:val="0"/>
          <w:i w:val="0"/>
        </w:rPr>
        <w:t xml:space="preserve"> · </w:t>
      </w:r>
      <w:r>
        <w:rPr>
          <w:b/>
          <w:i w:val="0"/>
        </w:rPr>
        <w:t>más contraste</w:t>
      </w:r>
      <w:r>
        <w:rPr>
          <w:b w:val="0"/>
          <w:i w:val="0"/>
        </w:rPr>
      </w:r>
      <w:r>
        <w:t xml:space="preserve"> </w:t>
      </w:r>
      <w:r>
        <w:rPr>
          <w:b w:val="0"/>
          <w:i w:val="0"/>
        </w:rPr>
        <w:t xml:space="preserve">· </w:t>
      </w:r>
      <w:r>
        <w:rPr>
          <w:b/>
          <w:i w:val="0"/>
        </w:rPr>
        <w:t>más bits</w:t>
      </w:r>
      <w:r>
        <w:rPr>
          <w:b w:val="0"/>
          <w:i w:val="0"/>
        </w:rPr>
        <w:t xml:space="preserve"> · </w:t>
      </w:r>
      <w:r>
        <w:rPr>
          <w:b/>
          <w:i w:val="0"/>
        </w:rPr>
        <w:t>más colores.</w:t>
      </w:r>
      <w:r>
        <w:rPr>
          <w:b w:val="0"/>
          <w:i w:val="0"/>
        </w:rPr>
        <w:t xml:space="preserve"> </w:t>
      </w:r>
      <w:r>
        <w:rPr>
          <w:b/>
          <w:i w:val="0"/>
        </w:rPr>
        <w:t>La UHD NO es sólo resolución</w:t>
      </w:r>
      <w:r>
        <w:rPr>
          <w:b w:val="0"/>
          <w:i w:val="0"/>
        </w:rPr>
        <w:t xml:space="preserve">, y </w:t>
      </w:r>
      <w:r>
        <w:rPr>
          <w:b/>
          <w:i w:val="0"/>
        </w:rPr>
        <w:t>ésa es exactamente la trampa</w:t>
      </w:r>
      <w:r>
        <w:t xml:space="preserve"> </w:t>
      </w:r>
      <w:r>
        <w:rPr>
          <w:b/>
          <w:i w:val="0"/>
        </w:rPr>
        <w:t>de las opciones falsas.</w:t>
      </w:r>
      <w:r>
        <w:rPr>
          <w:b w:val="0"/>
          <w:i w:val="0"/>
        </w:rPr>
      </w:r>
    </w:p>
    <w:p>
      <w:pPr>
        <w:pStyle w:val="Heading2"/>
      </w:pPr>
      <w:r>
        <w:rPr>
          <w:b w:val="0"/>
          <w:i w:val="0"/>
        </w:rPr>
        <w:t>Las cadencias</w:t>
      </w:r>
    </w:p>
    <w:p>
      <w:pPr>
        <w:pStyle w:val="ListBullet"/>
      </w:pPr>
      <w:r>
        <w:rPr>
          <w:b w:val="0"/>
          <w:i w:val="0"/>
        </w:rPr>
      </w:r>
      <w:r>
        <w:rPr>
          <w:b/>
          <w:i w:val="0"/>
        </w:rPr>
        <w:t>PREGUNTA 8</w:t>
      </w:r>
      <w:r>
        <w:rPr>
          <w:b w:val="0"/>
          <w:i w:val="0"/>
        </w:rPr>
        <w:t xml:space="preserve"> · </w:t>
      </w:r>
      <w:r>
        <w:rPr>
          <w:rStyle w:val="Código"/>
          <w:b w:val="0"/>
          <w:i w:val="0"/>
        </w:rPr>
        <w:t>[of]</w:t>
      </w:r>
      <w:r>
        <w:rPr>
          <w:b w:val="0"/>
          <w:i w:val="0"/>
        </w:rPr>
        <w:t xml:space="preserve"> · </w:t>
      </w:r>
      <w:r>
        <w:rPr>
          <w:b/>
          <w:i w:val="0"/>
        </w:rPr>
        <w:t>La cadencia del sistema NTSC es 29,97 fps.</w:t>
      </w:r>
      <w:r>
        <w:rPr>
          <w:b w:val="0"/>
          <w:i w:val="0"/>
        </w:rPr>
      </w:r>
    </w:p>
    <w:p>
      <w:pPr>
        <w:pStyle w:val="ListBullet"/>
      </w:pPr>
      <w:r>
        <w:rPr>
          <w:b w:val="0"/>
          <w:i w:val="0"/>
        </w:rPr>
      </w:r>
      <w:r>
        <w:rPr>
          <w:b/>
          <w:i w:val="0"/>
        </w:rPr>
        <w:t>DE DÓNDE SALE EL DECIMAL</w:t>
      </w:r>
      <w:r>
        <w:rPr>
          <w:b w:val="0"/>
          <w:i w:val="0"/>
        </w:rPr>
        <w:t xml:space="preserve">: </w:t>
      </w:r>
      <w:r>
        <w:rPr>
          <w:b/>
          <w:i w:val="0"/>
        </w:rPr>
        <w:t>el NTSC en blanco y negro iba a 30</w:t>
      </w:r>
      <w:r>
        <w:rPr>
          <w:b w:val="0"/>
          <w:i w:val="0"/>
        </w:rPr>
        <w:t xml:space="preserve">; </w:t>
      </w:r>
      <w:r>
        <w:rPr>
          <w:b/>
          <w:i w:val="0"/>
        </w:rPr>
        <w:t>al añadir el color hubo que</w:t>
      </w:r>
      <w:r>
        <w:t xml:space="preserve"> </w:t>
      </w:r>
      <w:r>
        <w:rPr>
          <w:b/>
          <w:i w:val="0"/>
        </w:rPr>
        <w:t>bajar un 0,1 % para que la subportadora de croma no interfiriera con el audio.</w:t>
      </w:r>
      <w:r>
        <w:rPr>
          <w:b w:val="0"/>
          <w:i w:val="0"/>
        </w:rPr>
        <w:t xml:space="preserve"> </w:t>
      </w:r>
      <w:r>
        <w:rPr>
          <w:b/>
          <w:i w:val="0"/>
        </w:rPr>
        <w:t>PAL se quedó en 25</w:t>
      </w:r>
      <w:r>
        <w:t xml:space="preserve"> </w:t>
      </w:r>
      <w:r>
        <w:rPr>
          <w:b/>
          <w:i w:val="0"/>
        </w:rPr>
        <w:t>exactos porque adoptó el color con otra solución.</w:t>
      </w:r>
      <w:r>
        <w:rPr>
          <w:b w:val="0"/>
          <w:i w:val="0"/>
        </w:rPr>
      </w:r>
    </w:p>
    <w:p>
      <w:pPr>
        <w:pStyle w:val="Heading2"/>
      </w:pPr>
      <w:r>
        <w:rPr>
          <w:b w:val="0"/>
          <w:i w:val="0"/>
        </w:rPr>
        <w:t>El muestreo cromático y la compresión</w:t>
      </w:r>
    </w:p>
    <w:p>
      <w:pPr>
        <w:pStyle w:val="ListBullet"/>
      </w:pPr>
      <w:r>
        <w:rPr>
          <w:b w:val="0"/>
          <w:i w:val="0"/>
        </w:rPr>
      </w:r>
      <w:r>
        <w:rPr>
          <w:b/>
          <w:i w:val="0"/>
        </w:rPr>
        <w:t>PREGUNTA 48</w:t>
      </w:r>
      <w:r>
        <w:rPr>
          <w:b w:val="0"/>
          <w:i w:val="0"/>
        </w:rPr>
        <w:t xml:space="preserve"> · </w:t>
      </w:r>
      <w:r>
        <w:rPr>
          <w:rStyle w:val="Código"/>
          <w:b w:val="0"/>
          <w:i w:val="0"/>
        </w:rPr>
        <w:t>[of]</w:t>
      </w:r>
      <w:r>
        <w:rPr>
          <w:b w:val="0"/>
          <w:i w:val="0"/>
        </w:rPr>
        <w:t xml:space="preserve"> · </w:t>
      </w:r>
      <w:r>
        <w:rPr>
          <w:b/>
          <w:i w:val="0"/>
        </w:rPr>
        <w:t>El patrón en el que NO hay submuestreo de crominancia es 4:4:4.</w:t>
      </w:r>
      <w:r>
        <w:rPr>
          <w:b w:val="0"/>
          <w:i w:val="0"/>
        </w:rPr>
      </w:r>
    </w:p>
    <w:p>
      <w:pPr>
        <w:pStyle w:val="ListBullet"/>
      </w:pPr>
      <w:r>
        <w:rPr>
          <w:b w:val="0"/>
          <w:i w:val="0"/>
        </w:rPr>
      </w:r>
      <w:r>
        <w:rPr>
          <w:b/>
          <w:i w:val="0"/>
        </w:rPr>
        <w:t>CÓMO SE LEE UN PATRÓN</w:t>
      </w:r>
      <w:r>
        <w:rPr>
          <w:b w:val="0"/>
          <w:i w:val="0"/>
        </w:rPr>
        <w:t xml:space="preserve">: </w:t>
      </w:r>
      <w:r>
        <w:rPr>
          <w:b/>
          <w:i w:val="0"/>
        </w:rPr>
        <w:t>el primer número es la luminancia y los otros dos, las diferencias de</w:t>
      </w:r>
      <w:r>
        <w:t xml:space="preserve"> </w:t>
      </w:r>
      <w:r>
        <w:rPr>
          <w:b/>
          <w:i w:val="0"/>
        </w:rPr>
        <w:t>color.</w:t>
      </w:r>
      <w:r>
        <w:rPr>
          <w:b w:val="0"/>
          <w:i w:val="0"/>
        </w:rPr>
        <w:t xml:space="preserve"> </w:t>
      </w:r>
      <w:r>
        <w:rPr>
          <w:b/>
          <w:i w:val="0"/>
        </w:rPr>
        <w:t>Si los tres son iguales, no se ha tirado nada.</w:t>
      </w:r>
      <w:r>
        <w:rPr>
          <w:b w:val="0"/>
          <w:i w:val="0"/>
        </w:rPr>
      </w:r>
    </w:p>
    <w:p>
      <w:pPr>
        <w:pStyle w:val="ListBullet"/>
      </w:pPr>
      <w:r>
        <w:rPr>
          <w:b w:val="0"/>
          <w:i w:val="0"/>
        </w:rPr>
      </w:r>
      <w:r>
        <w:rPr>
          <w:b/>
          <w:i w:val="0"/>
        </w:rPr>
        <w:t>PREGUNTA 54</w:t>
      </w:r>
      <w:r>
        <w:rPr>
          <w:b w:val="0"/>
          <w:i w:val="0"/>
        </w:rPr>
        <w:t xml:space="preserve"> · </w:t>
      </w:r>
      <w:r>
        <w:rPr>
          <w:rStyle w:val="Código"/>
          <w:b w:val="0"/>
          <w:i w:val="0"/>
        </w:rPr>
        <w:t>[of]</w:t>
      </w:r>
      <w:r>
        <w:rPr>
          <w:b w:val="0"/>
          <w:i w:val="0"/>
        </w:rPr>
        <w:t xml:space="preserve"> · </w:t>
      </w:r>
      <w:r>
        <w:rPr>
          <w:b/>
          <w:i w:val="0"/>
        </w:rPr>
        <w:t>En la DCT, la recuantificación supone que LOS COEFICIENTES SE</w:t>
      </w:r>
      <w:r>
        <w:t xml:space="preserve"> </w:t>
      </w:r>
      <w:r>
        <w:rPr>
          <w:b/>
          <w:i w:val="0"/>
        </w:rPr>
        <w:t>RECUANTIFICAN INDIVIDUALMENTE</w:t>
      </w:r>
      <w:r>
        <w:rPr>
          <w:b w:val="0"/>
          <w:i w:val="0"/>
        </w:rPr>
        <w:t xml:space="preserve">, de manera que </w:t>
      </w:r>
      <w:r>
        <w:rPr>
          <w:b/>
          <w:i w:val="0"/>
        </w:rPr>
        <w:t>se puede desechar información de altas frecuencias</w:t>
      </w:r>
      <w:r>
        <w:rPr>
          <w:b w:val="0"/>
          <w:i w:val="0"/>
        </w:rPr>
      </w:r>
      <w:r>
        <w:t xml:space="preserve"> </w:t>
      </w:r>
      <w:r>
        <w:rPr>
          <w:b w:val="0"/>
          <w:i w:val="0"/>
        </w:rPr>
        <w:t>manteniendo la fundamental.</w:t>
      </w:r>
    </w:p>
    <w:p>
      <w:pPr>
        <w:pStyle w:val="ListBullet"/>
      </w:pPr>
      <w:r>
        <w:rPr>
          <w:b w:val="0"/>
          <w:i w:val="0"/>
        </w:rPr>
      </w:r>
      <w:r>
        <w:rPr>
          <w:b/>
          <w:i w:val="0"/>
        </w:rPr>
        <w:t>LA IDEA EN UNA FRASE</w:t>
      </w:r>
      <w:r>
        <w:rPr>
          <w:b w:val="0"/>
          <w:i w:val="0"/>
        </w:rPr>
        <w:t xml:space="preserve">: </w:t>
      </w:r>
      <w:r>
        <w:rPr>
          <w:b/>
          <w:i w:val="0"/>
        </w:rPr>
        <w:t>la transformada no comprime; separa.</w:t>
      </w:r>
      <w:r>
        <w:rPr>
          <w:b w:val="0"/>
          <w:i w:val="0"/>
        </w:rPr>
        <w:t xml:space="preserve"> </w:t>
      </w:r>
      <w:r>
        <w:rPr>
          <w:b/>
          <w:i w:val="0"/>
        </w:rPr>
        <w:t>Lo que comprime es tirar los</w:t>
      </w:r>
      <w:r>
        <w:t xml:space="preserve"> </w:t>
      </w:r>
      <w:r>
        <w:rPr>
          <w:b/>
          <w:i w:val="0"/>
        </w:rPr>
        <w:t>coeficientes de alta frecuencia, que son los que el ojo menos nota.</w:t>
      </w:r>
      <w:r>
        <w:rPr>
          <w:b w:val="0"/>
          <w:i w:val="0"/>
        </w:rPr>
      </w:r>
    </w:p>
    <w:p>
      <w:pPr>
        <w:pStyle w:val="Heading2"/>
      </w:pPr>
      <w:r>
        <w:rPr>
          <w:b w:val="0"/>
          <w:i w:val="0"/>
        </w:rPr>
        <w:t>Contenedor, códec y formatos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108</w:t>
            </w:r>
            <w:r>
              <w:rPr>
                <w:b w:val="0"/>
                <w:i w:val="0"/>
              </w:rPr>
            </w:r>
          </w:p>
        </w:tc>
        <w:tc>
          <w:tcPr>
            <w:tcW w:type="dxa" w:w="3137"/>
          </w:tcPr>
          <w:p>
            <w:pPr>
              <w:pStyle w:val="Tabla"/>
            </w:pPr>
            <w:r/>
            <w:r>
              <w:rPr>
                <w:b w:val="0"/>
                <w:i w:val="0"/>
              </w:rPr>
            </w:r>
            <w:r>
              <w:rPr>
                <w:b/>
                <w:i w:val="0"/>
              </w:rPr>
              <w:t>MXF</w:t>
            </w:r>
            <w:r>
              <w:rPr>
                <w:b w:val="0"/>
                <w:i w:val="0"/>
              </w:rPr>
            </w:r>
          </w:p>
        </w:tc>
        <w:tc>
          <w:tcPr>
            <w:tcW w:type="dxa" w:w="3137"/>
          </w:tcPr>
          <w:p>
            <w:pPr>
              <w:pStyle w:val="Tabla"/>
            </w:pPr>
            <w:r/>
            <w:r>
              <w:rPr>
                <w:b w:val="0"/>
                <w:i w:val="0"/>
              </w:rPr>
            </w:r>
            <w:r>
              <w:rPr>
                <w:b/>
                <w:i w:val="0"/>
              </w:rPr>
              <w:t>Un tipo de ARCHIVO CONTENEDOR</w:t>
            </w:r>
            <w:r>
              <w:rPr>
                <w:b w:val="0"/>
                <w:i w:val="0"/>
              </w:rPr>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r>
            <w:r>
              <w:rPr>
                <w:b/>
                <w:i w:val="0"/>
              </w:rPr>
              <w:t>El único de la lista que contiene SÓLO AUDIO</w:t>
            </w:r>
            <w:r>
              <w:rPr>
                <w:b w:val="0"/>
                <w:i w:val="0"/>
              </w:rPr>
            </w:r>
          </w:p>
        </w:tc>
      </w:tr>
      <w:tr>
        <w:tc>
          <w:tcPr>
            <w:tcW w:type="dxa" w:w="3137"/>
          </w:tcPr>
          <w:p>
            <w:pPr>
              <w:pStyle w:val="Tabla"/>
            </w:pPr>
            <w:r/>
            <w:r>
              <w:rPr>
                <w:b w:val="0"/>
                <w:i w:val="0"/>
              </w:rPr>
            </w:r>
            <w:r>
              <w:rPr>
                <w:b/>
                <w:i w:val="0"/>
              </w:rPr>
              <w:t>31</w:t>
            </w:r>
            <w:r>
              <w:rPr>
                <w:b w:val="0"/>
                <w:i w:val="0"/>
              </w:rPr>
            </w:r>
          </w:p>
        </w:tc>
        <w:tc>
          <w:tcPr>
            <w:tcW w:type="dxa" w:w="3137"/>
          </w:tcPr>
          <w:p>
            <w:pPr>
              <w:pStyle w:val="Tabla"/>
            </w:pPr>
            <w:r/>
            <w:r>
              <w:rPr>
                <w:b w:val="0"/>
                <w:i w:val="0"/>
              </w:rPr>
            </w:r>
            <w:r>
              <w:rPr>
                <w:b/>
                <w:i w:val="0"/>
              </w:rPr>
              <w:t>MOV</w:t>
            </w:r>
            <w:r>
              <w:rPr>
                <w:b w:val="0"/>
                <w:i w:val="0"/>
              </w:rPr>
            </w:r>
          </w:p>
        </w:tc>
        <w:tc>
          <w:tcPr>
            <w:tcW w:type="dxa" w:w="3137"/>
          </w:tcPr>
          <w:p>
            <w:pPr>
              <w:pStyle w:val="Tabla"/>
            </w:pPr>
            <w:r/>
            <w:r>
              <w:rPr>
                <w:b w:val="0"/>
                <w:i w:val="0"/>
              </w:rPr>
            </w:r>
            <w:r>
              <w:rPr>
                <w:b/>
                <w:i w:val="0"/>
              </w:rPr>
              <w:t>El desarrollado por APPLE</w:t>
            </w:r>
            <w:r>
              <w:rPr>
                <w:b w:val="0"/>
                <w:i w:val="0"/>
              </w:rPr>
              <w:t>: QuickTime Movie</w:t>
            </w:r>
          </w:p>
        </w:tc>
      </w:tr>
      <w:tr>
        <w:tc>
          <w:tcPr>
            <w:tcW w:type="dxa" w:w="3137"/>
          </w:tcPr>
          <w:p>
            <w:pPr>
              <w:pStyle w:val="Tabla"/>
            </w:pPr>
            <w:r/>
            <w:r>
              <w:rPr>
                <w:b w:val="0"/>
                <w:i w:val="0"/>
              </w:rPr>
            </w:r>
            <w:r>
              <w:rPr>
                <w:b/>
                <w:i w:val="0"/>
              </w:rPr>
              <w:t>105</w:t>
            </w:r>
            <w:r>
              <w:rPr>
                <w:b w:val="0"/>
                <w:i w:val="0"/>
              </w:rPr>
            </w:r>
          </w:p>
        </w:tc>
        <w:tc>
          <w:tcPr>
            <w:tcW w:type="dxa" w:w="3137"/>
          </w:tcPr>
          <w:p>
            <w:pPr>
              <w:pStyle w:val="Tabla"/>
            </w:pPr>
            <w:r/>
            <w:r>
              <w:rPr>
                <w:b w:val="0"/>
                <w:i/>
              </w:rPr>
            </w:r>
            <w:r>
              <w:rPr>
                <w:b/>
                <w:i/>
              </w:rPr>
              <w:t>Proxy</w:t>
            </w:r>
            <w:r>
              <w:rPr>
                <w:b w:val="0"/>
                <w:i/>
              </w:rPr>
            </w:r>
          </w:p>
        </w:tc>
        <w:tc>
          <w:tcPr>
            <w:tcW w:type="dxa" w:w="3137"/>
          </w:tcPr>
          <w:p>
            <w:pPr>
              <w:pStyle w:val="Tabla"/>
            </w:pPr>
            <w:r/>
            <w:r>
              <w:rPr>
                <w:b w:val="0"/>
                <w:i w:val="0"/>
              </w:rPr>
            </w:r>
            <w:r>
              <w:rPr>
                <w:b/>
                <w:i w:val="0"/>
              </w:rPr>
              <w:t>Copia de MENOR resolución, muy comprimida, CON código de tiempo y metadatos básicos</w:t>
            </w:r>
            <w:r>
              <w:rPr>
                <w:b w:val="0"/>
                <w:i w:val="0"/>
              </w:rPr>
            </w:r>
          </w:p>
        </w:tc>
      </w:tr>
    </w:tbl>
    <w:p>
      <w:pPr/>
    </w:p>
    <w:p>
      <w:pPr>
        <w:pStyle w:val="ListBullet"/>
      </w:pPr>
      <w:r>
        <w:rPr>
          <w:b w:val="0"/>
          <w:i w:val="0"/>
        </w:rPr>
      </w:r>
      <w:r>
        <w:rPr>
          <w:b/>
          <w:i w:val="0"/>
        </w:rPr>
        <w:t>LA DISTINCIÓN QUE ORDENA LA TABLA</w:t>
      </w:r>
      <w:r>
        <w:rPr>
          <w:b w:val="0"/>
          <w:i w:val="0"/>
        </w:rPr>
        <w:t xml:space="preserve">: </w:t>
      </w:r>
      <w:r>
        <w:rPr>
          <w:b/>
          <w:i w:val="0"/>
        </w:rPr>
        <w:t>un contenedor es la caja; un códec es cómo se ha comprimido</w:t>
      </w:r>
      <w:r>
        <w:t xml:space="preserve"> </w:t>
      </w:r>
      <w:r>
        <w:rPr>
          <w:b/>
          <w:i w:val="0"/>
        </w:rPr>
        <w:t>lo de dentro.</w:t>
      </w:r>
      <w:r>
        <w:rPr>
          <w:b w:val="0"/>
          <w:i w:val="0"/>
        </w:rPr>
        <w:t xml:space="preserve"> </w:t>
      </w:r>
      <w:r>
        <w:rPr>
          <w:b/>
          <w:i w:val="0"/>
        </w:rPr>
        <w:t>MXF, MOV, AVI y MKV son cajas; H.264 y ProRes son códecs.</w:t>
      </w:r>
      <w:r>
        <w:rPr>
          <w:b w:val="0"/>
          <w:i w:val="0"/>
        </w:rPr>
      </w:r>
    </w:p>
    <w:p>
      <w:pPr>
        <w:pStyle w:val="ListBullet"/>
      </w:pPr>
      <w:r>
        <w:rPr>
          <w:b w:val="0"/>
          <w:i w:val="0"/>
        </w:rPr>
      </w:r>
      <w:r>
        <w:rPr>
          <w:b/>
          <w:i w:val="0"/>
        </w:rPr>
        <w:t>LA PALABRA QUE DECIDE EN LA 105 ES «INCLUYE CÓDIGO DE TIEMPO»</w:t>
      </w:r>
      <w:r>
        <w:rPr>
          <w:b w:val="0"/>
          <w:i w:val="0"/>
        </w:rPr>
        <w:t xml:space="preserve">: </w:t>
      </w:r>
      <w:r>
        <w:rPr>
          <w:b/>
          <w:i w:val="0"/>
        </w:rPr>
        <w:t>sin él, el montaje en baja</w:t>
      </w:r>
      <w:r>
        <w:t xml:space="preserve"> </w:t>
      </w:r>
      <w:r>
        <w:rPr>
          <w:b/>
          <w:i w:val="0"/>
        </w:rPr>
        <w:t>resolución no se puede reconformar sobre el original.</w:t>
      </w:r>
      <w:r>
        <w:rPr>
          <w:b w:val="0"/>
          <w:i w:val="0"/>
        </w:rPr>
      </w:r>
    </w:p>
    <w:p>
      <w:pPr>
        <w:pStyle w:val="Heading2"/>
      </w:pPr>
      <w:r>
        <w:rPr>
          <w:b w:val="0"/>
          <w:i w:val="0"/>
        </w:rPr>
        <w:t>El código de tiempo</w:t>
      </w:r>
    </w:p>
    <w:p>
      <w:pPr>
        <w:pStyle w:val="ListBullet"/>
      </w:pPr>
      <w:r>
        <w:rPr>
          <w:b w:val="0"/>
          <w:i w:val="0"/>
        </w:rPr>
      </w:r>
      <w:r>
        <w:rPr>
          <w:b/>
          <w:i w:val="0"/>
        </w:rPr>
        <w:t>PREGUNTA 100</w:t>
      </w:r>
      <w:r>
        <w:rPr>
          <w:b w:val="0"/>
          <w:i w:val="0"/>
        </w:rPr>
        <w:t xml:space="preserve"> · </w:t>
      </w:r>
      <w:r>
        <w:rPr>
          <w:rStyle w:val="Código"/>
          <w:b w:val="0"/>
          <w:i w:val="0"/>
        </w:rPr>
        <w:t>[of]</w:t>
      </w:r>
      <w:r>
        <w:rPr>
          <w:b w:val="0"/>
          <w:i w:val="0"/>
        </w:rPr>
        <w:t xml:space="preserve"> · </w:t>
      </w:r>
      <w:r>
        <w:rPr>
          <w:b/>
          <w:i w:val="0"/>
        </w:rPr>
        <w:t>Una palabra de LTC ocupa 80 BITS por fotograma.</w:t>
      </w:r>
      <w:r>
        <w:rPr>
          <w:b w:val="0"/>
          <w:i w:val="0"/>
        </w:rPr>
      </w:r>
    </w:p>
    <w:p>
      <w:pPr>
        <w:pStyle w:val="ListBullet"/>
      </w:pPr>
      <w:r>
        <w:rPr>
          <w:b w:val="0"/>
          <w:i w:val="0"/>
        </w:rPr>
      </w:r>
      <w:r>
        <w:rPr>
          <w:b/>
          <w:i w:val="0"/>
        </w:rPr>
        <w:t>PREGUNTA 75</w:t>
      </w:r>
      <w:r>
        <w:rPr>
          <w:b w:val="0"/>
          <w:i w:val="0"/>
        </w:rPr>
        <w:t xml:space="preserve"> · </w:t>
      </w:r>
      <w:r>
        <w:rPr>
          <w:rStyle w:val="Código"/>
          <w:b w:val="0"/>
          <w:i w:val="0"/>
        </w:rPr>
        <w:t>[of]</w:t>
      </w:r>
      <w:r>
        <w:rPr>
          <w:b w:val="0"/>
          <w:i w:val="0"/>
        </w:rPr>
        <w:t xml:space="preserve"> · </w:t>
      </w:r>
      <w:r>
        <w:rPr>
          <w:b/>
          <w:i w:val="0"/>
        </w:rPr>
        <w:t>En una realización con CuePilot, el código de tiempo longitudinal procede</w:t>
      </w:r>
      <w:r>
        <w:t xml:space="preserve"> </w:t>
      </w:r>
      <w:r>
        <w:rPr>
          <w:b/>
          <w:i w:val="0"/>
        </w:rPr>
        <w:t>normalmente DEL DEPARTAMENTO DE AUDIO.</w:t>
      </w:r>
      <w:r>
        <w:rPr>
          <w:b w:val="0"/>
          <w:i w:val="0"/>
        </w:rPr>
      </w:r>
    </w:p>
    <w:p>
      <w:pPr>
        <w:pStyle w:val="ListBullet"/>
      </w:pPr>
      <w:r>
        <w:rPr>
          <w:b w:val="0"/>
          <w:i w:val="0"/>
        </w:rPr>
      </w:r>
      <w:r>
        <w:rPr>
          <w:b/>
          <w:i w:val="0"/>
        </w:rPr>
        <w:t>POR QUÉ DEL AUDIO</w:t>
      </w:r>
      <w:r>
        <w:rPr>
          <w:b w:val="0"/>
          <w:i w:val="0"/>
        </w:rPr>
        <w:t xml:space="preserve">: </w:t>
      </w:r>
      <w:r>
        <w:rPr>
          <w:b/>
          <w:i w:val="0"/>
        </w:rPr>
        <w:t>el LTC es una SEÑAL SONORA</w:t>
      </w:r>
      <w:r>
        <w:rPr>
          <w:b w:val="0"/>
          <w:i w:val="0"/>
        </w:rPr>
        <w:t>: se graba en una pista de audio y se distribuye</w:t>
      </w:r>
      <w:r>
        <w:t xml:space="preserve"> </w:t>
      </w:r>
      <w:r>
        <w:rPr>
          <w:b w:val="0"/>
          <w:i w:val="0"/>
        </w:rPr>
        <w:t xml:space="preserve">como audio. </w:t>
      </w:r>
      <w:r>
        <w:rPr>
          <w:b/>
          <w:i w:val="0"/>
        </w:rPr>
        <w:t>Quien tiene la matriz de audio tiene el reparto del código.</w:t>
      </w:r>
      <w:r>
        <w:rPr>
          <w:b w:val="0"/>
          <w:i w:val="0"/>
        </w:rPr>
      </w:r>
    </w:p>
    <w:p>
      <w:pPr>
        <w:pStyle w:val="ListBullet"/>
      </w:pPr>
      <w:r>
        <w:rPr>
          <w:b w:val="0"/>
          <w:i w:val="0"/>
        </w:rPr>
      </w:r>
      <w:r>
        <w:rPr>
          <w:b/>
          <w:i w:val="0"/>
        </w:rPr>
        <w:t>PREGUNTA 4</w:t>
      </w:r>
      <w:r>
        <w:rPr>
          <w:b w:val="0"/>
          <w:i w:val="0"/>
        </w:rPr>
        <w:t xml:space="preserve"> · </w:t>
      </w:r>
      <w:r>
        <w:rPr>
          <w:rStyle w:val="Código"/>
          <w:b w:val="0"/>
          <w:i w:val="0"/>
        </w:rPr>
        <w:t>[of]</w:t>
      </w:r>
      <w:r>
        <w:rPr>
          <w:b w:val="0"/>
          <w:i w:val="0"/>
        </w:rPr>
        <w:t xml:space="preserve"> · </w:t>
      </w:r>
      <w:r>
        <w:rPr>
          <w:b/>
          <w:i w:val="0"/>
        </w:rPr>
        <w:t>De 00:47:17:23 a 01:23:54:00 hay 36' 36'' 03 cuadros.</w:t>
      </w:r>
      <w:r>
        <w:rPr>
          <w:b w:val="0"/>
          <w:i w:val="0"/>
        </w:rPr>
      </w:r>
    </w:p>
    <w:p>
      <w:pPr>
        <w:pStyle w:val="ListBullet"/>
      </w:pPr>
      <w:r>
        <w:rPr>
          <w:b w:val="0"/>
          <w:i w:val="0"/>
        </w:rPr>
      </w:r>
      <w:r>
        <w:rPr>
          <w:b/>
          <w:i w:val="0"/>
        </w:rPr>
        <w:t>CÓMO SE HACE LA RESTA</w:t>
      </w:r>
      <w:r>
        <w:rPr>
          <w:b w:val="0"/>
          <w:i w:val="0"/>
        </w:rPr>
        <w:t xml:space="preserve">: </w:t>
      </w:r>
      <w:r>
        <w:rPr>
          <w:b/>
          <w:i w:val="0"/>
        </w:rPr>
        <w:t>de derecha a izquierda, con acarreo, y el acarreo NO es de diez ni de</w:t>
      </w:r>
      <w:r>
        <w:t xml:space="preserve"> </w:t>
      </w:r>
      <w:r>
        <w:rPr>
          <w:b/>
          <w:i w:val="0"/>
        </w:rPr>
        <w:t>sesenta en el campo de cuadros: es de 25.</w:t>
      </w:r>
      <w:r>
        <w:rPr>
          <w:b w:val="0"/>
          <w:i w:val="0"/>
        </w:rPr>
        <w:t xml:space="preserve"> </w:t>
      </w:r>
      <w:r>
        <w:rPr>
          <w:b/>
          <w:i w:val="0"/>
        </w:rPr>
        <w:t>Ése es el error que las opciones falsas explotan.</w:t>
      </w:r>
      <w:r>
        <w:rPr>
          <w:b w:val="0"/>
          <w:i w:val="0"/>
        </w:rPr>
      </w:r>
    </w:p>
    <w:p>
      <w:pPr>
        <w:pStyle w:val="Heading2"/>
      </w:pPr>
      <w:r>
        <w:rPr>
          <w:b w:val="0"/>
          <w:i w:val="0"/>
        </w:rPr>
        <w:t>Soportes, conectores y RAID</w:t>
      </w:r>
    </w:p>
    <w:p>
      <w:pPr>
        <w:pStyle w:val="ListBullet"/>
      </w:pPr>
      <w:r>
        <w:rPr>
          <w:b w:val="0"/>
          <w:i w:val="0"/>
        </w:rPr>
      </w:r>
      <w:r>
        <w:rPr>
          <w:b/>
          <w:i w:val="0"/>
        </w:rPr>
        <w:t>PREGUNTA 53</w:t>
      </w:r>
      <w:r>
        <w:rPr>
          <w:b w:val="0"/>
          <w:i w:val="0"/>
        </w:rPr>
        <w:t xml:space="preserve"> · </w:t>
      </w:r>
      <w:r>
        <w:rPr>
          <w:rStyle w:val="Código"/>
          <w:b w:val="0"/>
          <w:i w:val="0"/>
        </w:rPr>
        <w:t>[of]</w:t>
      </w:r>
      <w:r>
        <w:rPr>
          <w:b w:val="0"/>
          <w:i w:val="0"/>
        </w:rPr>
        <w:t xml:space="preserve"> · </w:t>
      </w:r>
      <w:r>
        <w:rPr>
          <w:b/>
          <w:i w:val="0"/>
        </w:rPr>
        <w:t>El que NO es soporte de grabación es la TARJETA SWS.</w:t>
      </w:r>
      <w:r>
        <w:rPr>
          <w:b w:val="0"/>
          <w:i w:val="0"/>
        </w:rPr>
        <w:t xml:space="preserve"> </w:t>
      </w:r>
      <w:r>
        <w:rPr>
          <w:b/>
          <w:i w:val="0"/>
        </w:rPr>
        <w:t>SXS, XDCAM y P2</w:t>
      </w:r>
      <w:r>
        <w:t xml:space="preserve"> </w:t>
      </w:r>
      <w:r>
        <w:rPr>
          <w:b/>
          <w:i w:val="0"/>
        </w:rPr>
        <w:t>existen; SWS es inventada.</w:t>
      </w:r>
      <w:r>
        <w:rPr>
          <w:b w:val="0"/>
          <w:i w:val="0"/>
        </w:rPr>
      </w:r>
    </w:p>
    <w:p>
      <w:pPr>
        <w:pStyle w:val="ListBullet"/>
      </w:pPr>
      <w:r>
        <w:rPr>
          <w:b w:val="0"/>
          <w:i w:val="0"/>
        </w:rPr>
      </w:r>
      <w:r>
        <w:rPr>
          <w:b/>
          <w:i w:val="0"/>
        </w:rPr>
        <w:t>PREGUNTA 93</w:t>
      </w:r>
      <w:r>
        <w:rPr>
          <w:b w:val="0"/>
          <w:i w:val="0"/>
        </w:rPr>
        <w:t xml:space="preserve"> · </w:t>
      </w:r>
      <w:r>
        <w:rPr>
          <w:rStyle w:val="Código"/>
          <w:b w:val="0"/>
          <w:i w:val="0"/>
        </w:rPr>
        <w:t>[plan]</w:t>
      </w:r>
      <w:r>
        <w:rPr>
          <w:b w:val="0"/>
          <w:i w:val="0"/>
        </w:rPr>
        <w:t xml:space="preserve"> · </w:t>
      </w:r>
      <w:r>
        <w:rPr>
          <w:b/>
          <w:i w:val="0"/>
        </w:rPr>
        <w:t>El conector de la imagen es BNC.</w:t>
      </w:r>
      <w:r>
        <w:rPr>
          <w:b w:val="0"/>
          <w:i w:val="0"/>
        </w:rPr>
        <w:t xml:space="preserve"> </w:t>
      </w:r>
      <w:r>
        <w:rPr>
          <w:b/>
          <w:i w:val="0"/>
        </w:rPr>
        <w:t>Depende de una fotografía.</w:t>
      </w:r>
      <w:r>
        <w:rPr>
          <w:b w:val="0"/>
          <w:i w:val="0"/>
        </w:rPr>
      </w:r>
      <w:r>
        <w:t xml:space="preserve"> </w:t>
      </w:r>
      <w:r>
        <w:rPr>
          <w:b w:val="0"/>
          <w:i w:val="0"/>
        </w:rPr>
      </w:r>
      <w:r>
        <w:rPr>
          <w:b/>
          <w:i w:val="0"/>
        </w:rPr>
        <w:t>Regla de familia</w:t>
      </w:r>
      <w:r>
        <w:rPr>
          <w:b w:val="0"/>
          <w:i w:val="0"/>
        </w:rPr>
        <w:t xml:space="preserve">: </w:t>
      </w:r>
      <w:r>
        <w:rPr>
          <w:b/>
          <w:i w:val="0"/>
        </w:rPr>
        <w:t>BNC = cilíndrico con bayoneta de giro, vídeo SDI</w:t>
      </w:r>
      <w:r>
        <w:rPr>
          <w:b w:val="0"/>
          <w:i w:val="0"/>
        </w:rPr>
        <w:t xml:space="preserve"> · </w:t>
      </w:r>
      <w:r>
        <w:rPr>
          <w:b/>
          <w:i w:val="0"/>
        </w:rPr>
        <w:t>Canon/XLR = tres patas,</w:t>
      </w:r>
      <w:r>
        <w:t xml:space="preserve"> </w:t>
      </w:r>
      <w:r>
        <w:rPr>
          <w:b/>
          <w:i w:val="0"/>
        </w:rPr>
        <w:t>audio</w:t>
      </w:r>
      <w:r>
        <w:rPr>
          <w:b w:val="0"/>
          <w:i w:val="0"/>
        </w:rPr>
        <w:t xml:space="preserve"> · </w:t>
      </w:r>
      <w:r>
        <w:rPr>
          <w:b/>
          <w:i w:val="0"/>
        </w:rPr>
        <w:t>jack = cilíndrico liso, audio de consumo</w:t>
      </w:r>
      <w:r>
        <w:rPr>
          <w:b w:val="0"/>
          <w:i w:val="0"/>
        </w:rPr>
        <w:t xml:space="preserve"> · </w:t>
      </w:r>
      <w:r>
        <w:rPr>
          <w:b/>
          <w:i w:val="0"/>
        </w:rPr>
        <w:t>VGA = trapecio de quince patillas.</w:t>
      </w:r>
      <w:r>
        <w:rPr>
          <w:b w:val="0"/>
          <w:i w:val="0"/>
        </w:rPr>
      </w:r>
    </w:p>
    <w:p>
      <w:pPr>
        <w:pStyle w:val="ListBullet"/>
      </w:pPr>
      <w:r>
        <w:rPr>
          <w:b w:val="0"/>
          <w:i w:val="0"/>
        </w:rPr>
      </w:r>
      <w:r>
        <w:rPr>
          <w:b/>
          <w:i w:val="0"/>
        </w:rPr>
        <w:t>PREGUNTA 104</w:t>
      </w:r>
      <w:r>
        <w:rPr>
          <w:b w:val="0"/>
          <w:i w:val="0"/>
        </w:rPr>
        <w:t xml:space="preserve"> · </w:t>
      </w:r>
      <w:r>
        <w:rPr>
          <w:rStyle w:val="Código"/>
          <w:b w:val="0"/>
          <w:i w:val="0"/>
        </w:rPr>
        <w:t>[of]</w:t>
      </w:r>
      <w:r>
        <w:rPr>
          <w:b w:val="0"/>
          <w:i w:val="0"/>
        </w:rPr>
        <w:t xml:space="preserve"> · </w:t>
      </w:r>
      <w:r>
        <w:rPr>
          <w:b/>
          <w:i w:val="0"/>
        </w:rPr>
        <w:t>El mínimo para un RAID 1 son 2 DISCOS.</w:t>
      </w:r>
      <w:r>
        <w:rPr>
          <w:b w:val="0"/>
          <w:i w:val="0"/>
        </w:rPr>
      </w:r>
    </w:p>
    <w:p>
      <w:pPr>
        <w:pStyle w:val="ListBullet"/>
      </w:pPr>
      <w:r>
        <w:rPr>
          <w:b w:val="0"/>
          <w:i w:val="0"/>
        </w:rPr>
      </w:r>
      <w:r>
        <w:rPr>
          <w:b/>
          <w:i w:val="0"/>
        </w:rPr>
        <w:t>LA REGLA</w:t>
      </w:r>
      <w:r>
        <w:rPr>
          <w:b w:val="0"/>
          <w:i w:val="0"/>
        </w:rPr>
        <w:t xml:space="preserve">: </w:t>
      </w:r>
      <w:r>
        <w:rPr>
          <w:b/>
          <w:i w:val="0"/>
        </w:rPr>
        <w:t>RAID 1 es espejo, y un espejo necesita dos.</w:t>
      </w:r>
      <w:r>
        <w:rPr>
          <w:b w:val="0"/>
          <w:i w:val="0"/>
        </w:rPr>
        <w:t xml:space="preserve"> </w:t>
      </w:r>
      <w:r>
        <w:rPr>
          <w:b/>
          <w:i w:val="0"/>
        </w:rPr>
        <w:t>RAID 0 también necesita dos; RAID 5</w:t>
      </w:r>
      <w:r>
        <w:t xml:space="preserve"> </w:t>
      </w:r>
      <w:r>
        <w:rPr>
          <w:b/>
          <w:i w:val="0"/>
        </w:rPr>
        <w:t>necesita tres.</w:t>
      </w:r>
      <w:r>
        <w:rPr>
          <w:b w:val="0"/>
          <w:i w:val="0"/>
        </w:rPr>
      </w:r>
    </w:p>
    <w:p>
      <w:pPr>
        <w:pStyle w:val="Heading2"/>
      </w:pPr>
      <w:r>
        <w:rPr>
          <w:b w:val="0"/>
          <w:i w:val="0"/>
        </w:rPr>
        <w:t>La emisión: DVB-T2</w:t>
      </w:r>
    </w:p>
    <w:p>
      <w:pPr>
        <w:pStyle w:val="ListBullet"/>
      </w:pPr>
      <w:r>
        <w:rPr>
          <w:b w:val="0"/>
          <w:i w:val="0"/>
        </w:rPr>
      </w:r>
      <w:r>
        <w:rPr>
          <w:b/>
          <w:i w:val="0"/>
        </w:rPr>
        <w:t>PREGUNTA 35</w:t>
      </w:r>
      <w:r>
        <w:rPr>
          <w:b w:val="0"/>
          <w:i w:val="0"/>
        </w:rPr>
        <w:t xml:space="preserve"> · </w:t>
      </w:r>
      <w:r>
        <w:rPr>
          <w:rStyle w:val="Código"/>
          <w:b w:val="0"/>
          <w:i w:val="0"/>
        </w:rPr>
        <w:t>[plan]</w:t>
      </w:r>
      <w:r>
        <w:rPr>
          <w:b w:val="0"/>
          <w:i w:val="0"/>
        </w:rPr>
        <w:t xml:space="preserve"> · </w:t>
      </w:r>
      <w:r>
        <w:rPr>
          <w:b/>
          <w:i w:val="0"/>
        </w:rPr>
        <w:t>Permite UN MEJOR USO DEL ESPECTRO, con entre un 30 y un 50 % EXTRA DE</w:t>
      </w:r>
      <w:r>
        <w:t xml:space="preserve"> </w:t>
      </w:r>
      <w:r>
        <w:rPr>
          <w:b/>
          <w:i w:val="0"/>
        </w:rPr>
        <w:t>ANCHO DE BANDA</w:t>
      </w:r>
      <w:r>
        <w:rPr>
          <w:b w:val="0"/>
          <w:i w:val="0"/>
        </w:rPr>
        <w:t>, y con ello más canales en HD y transmisiones en UHD.</w:t>
      </w:r>
    </w:p>
    <w:p>
      <w:pPr>
        <w:pStyle w:val="ListBullet"/>
      </w:pPr>
      <w:r>
        <w:rPr>
          <w:b w:val="0"/>
          <w:i w:val="0"/>
        </w:rPr>
      </w:r>
      <w:r>
        <w:rPr>
          <w:b/>
          <w:i w:val="0"/>
        </w:rPr>
        <w:t>⚠ OJO</w:t>
      </w:r>
      <w:r>
        <w:rPr>
          <w:b w:val="0"/>
          <w:i w:val="0"/>
        </w:rPr>
        <w:t xml:space="preserve">: </w:t>
      </w:r>
      <w:r>
        <w:rPr>
          <w:b/>
          <w:i w:val="0"/>
        </w:rPr>
        <w:t>esta misma respuesta aparece como OPCIÓN FALSA de la pregunta 63 del tema 17</w:t>
      </w:r>
      <w:r>
        <w:rPr>
          <w:b w:val="0"/>
          <w:i w:val="0"/>
        </w:rPr>
        <w:t>, la de</w:t>
      </w:r>
      <w:r>
        <w:t xml:space="preserve"> </w:t>
      </w:r>
      <w:r>
        <w:rPr>
          <w:b w:val="0"/>
          <w:i w:val="0"/>
        </w:rPr>
        <w:t xml:space="preserve">Dolby Atmos. </w:t>
      </w:r>
      <w:r>
        <w:rPr>
          <w:b/>
          <w:i w:val="0"/>
        </w:rPr>
        <w:t>El cuadernillo usa el acierto de una pregunta como trampa de otra.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Qué formato contiene sólo audio</w:t>
            </w:r>
          </w:p>
        </w:tc>
        <w:tc>
          <w:tcPr>
            <w:tcW w:type="dxa" w:w="3137"/>
          </w:tcPr>
          <w:p>
            <w:pPr>
              <w:pStyle w:val="Tabla"/>
            </w:pPr>
            <w:r/>
            <w:r>
              <w:rPr>
                <w:b w:val="0"/>
                <w:i w:val="0"/>
              </w:rPr>
              <w:t>c) WAV ✔</w:t>
            </w:r>
          </w:p>
        </w:tc>
      </w:tr>
      <w:tr>
        <w:tc>
          <w:tcPr>
            <w:tcW w:type="dxa" w:w="3137"/>
          </w:tcPr>
          <w:p>
            <w:pPr>
              <w:pStyle w:val="Tabla"/>
            </w:pPr>
            <w:r/>
            <w:r>
              <w:rPr>
                <w:b w:val="0"/>
                <w:i w:val="0"/>
              </w:rPr>
              <w:t>4</w:t>
            </w:r>
          </w:p>
        </w:tc>
        <w:tc>
          <w:tcPr>
            <w:tcW w:type="dxa" w:w="3137"/>
          </w:tcPr>
          <w:p>
            <w:pPr>
              <w:pStyle w:val="Tabla"/>
            </w:pPr>
            <w:r/>
            <w:r>
              <w:rPr>
                <w:b w:val="0"/>
                <w:i w:val="0"/>
              </w:rPr>
              <w:t>Duración entre dos códigos de tiempo</w:t>
            </w:r>
          </w:p>
        </w:tc>
        <w:tc>
          <w:tcPr>
            <w:tcW w:type="dxa" w:w="3137"/>
          </w:tcPr>
          <w:p>
            <w:pPr>
              <w:pStyle w:val="Tabla"/>
            </w:pPr>
            <w:r/>
            <w:r>
              <w:rPr>
                <w:b w:val="0"/>
                <w:i w:val="0"/>
              </w:rPr>
              <w:t>c) 36' 36'' 03 ✔</w:t>
            </w:r>
          </w:p>
        </w:tc>
      </w:tr>
      <w:tr>
        <w:tc>
          <w:tcPr>
            <w:tcW w:type="dxa" w:w="3137"/>
          </w:tcPr>
          <w:p>
            <w:pPr>
              <w:pStyle w:val="Tabla"/>
            </w:pPr>
            <w:r/>
            <w:r>
              <w:rPr>
                <w:b w:val="0"/>
                <w:i w:val="0"/>
              </w:rPr>
              <w:t>7</w:t>
            </w:r>
          </w:p>
        </w:tc>
        <w:tc>
          <w:tcPr>
            <w:tcW w:type="dxa" w:w="3137"/>
          </w:tcPr>
          <w:p>
            <w:pPr>
              <w:pStyle w:val="Tabla"/>
            </w:pPr>
            <w:r/>
            <w:r>
              <w:rPr>
                <w:b w:val="0"/>
                <w:i w:val="0"/>
              </w:rPr>
              <w:t>Estándar 4K UHDV 16:9</w:t>
            </w:r>
          </w:p>
        </w:tc>
        <w:tc>
          <w:tcPr>
            <w:tcW w:type="dxa" w:w="3137"/>
          </w:tcPr>
          <w:p>
            <w:pPr>
              <w:pStyle w:val="Tabla"/>
            </w:pPr>
            <w:r/>
            <w:r>
              <w:rPr>
                <w:b w:val="0"/>
                <w:i w:val="0"/>
              </w:rPr>
              <w:t>c) 3.840 × 2.160 ✔</w:t>
            </w:r>
          </w:p>
        </w:tc>
      </w:tr>
      <w:tr>
        <w:tc>
          <w:tcPr>
            <w:tcW w:type="dxa" w:w="3137"/>
          </w:tcPr>
          <w:p>
            <w:pPr>
              <w:pStyle w:val="Tabla"/>
            </w:pPr>
            <w:r/>
            <w:r>
              <w:rPr>
                <w:b w:val="0"/>
                <w:i w:val="0"/>
              </w:rPr>
              <w:t>8</w:t>
            </w:r>
          </w:p>
        </w:tc>
        <w:tc>
          <w:tcPr>
            <w:tcW w:type="dxa" w:w="3137"/>
          </w:tcPr>
          <w:p>
            <w:pPr>
              <w:pStyle w:val="Tabla"/>
            </w:pPr>
            <w:r/>
            <w:r>
              <w:rPr>
                <w:b w:val="0"/>
                <w:i w:val="0"/>
              </w:rPr>
              <w:t>Cadencia del sistema NTSC</w:t>
            </w:r>
          </w:p>
        </w:tc>
        <w:tc>
          <w:tcPr>
            <w:tcW w:type="dxa" w:w="3137"/>
          </w:tcPr>
          <w:p>
            <w:pPr>
              <w:pStyle w:val="Tabla"/>
            </w:pPr>
            <w:r/>
            <w:r>
              <w:rPr>
                <w:b w:val="0"/>
                <w:i w:val="0"/>
              </w:rPr>
              <w:t>c) 29,97 ✔</w:t>
            </w:r>
          </w:p>
        </w:tc>
      </w:tr>
      <w:tr>
        <w:tc>
          <w:tcPr>
            <w:tcW w:type="dxa" w:w="3137"/>
          </w:tcPr>
          <w:p>
            <w:pPr>
              <w:pStyle w:val="Tabla"/>
            </w:pPr>
            <w:r/>
            <w:r>
              <w:rPr>
                <w:b w:val="0"/>
                <w:i w:val="0"/>
              </w:rPr>
              <w:t>20</w:t>
            </w:r>
          </w:p>
        </w:tc>
        <w:tc>
          <w:tcPr>
            <w:tcW w:type="dxa" w:w="3137"/>
          </w:tcPr>
          <w:p>
            <w:pPr>
              <w:pStyle w:val="Tabla"/>
            </w:pPr>
            <w:r/>
            <w:r>
              <w:rPr>
                <w:b w:val="0"/>
                <w:i w:val="0"/>
              </w:rPr>
              <w:t>Cómo se llama el tamaño en píxeles</w:t>
            </w:r>
          </w:p>
        </w:tc>
        <w:tc>
          <w:tcPr>
            <w:tcW w:type="dxa" w:w="3137"/>
          </w:tcPr>
          <w:p>
            <w:pPr>
              <w:pStyle w:val="Tabla"/>
            </w:pPr>
            <w:r/>
            <w:r>
              <w:rPr>
                <w:b w:val="0"/>
                <w:i w:val="0"/>
              </w:rPr>
              <w:t>d) Resolución ✔</w:t>
            </w:r>
          </w:p>
        </w:tc>
      </w:tr>
      <w:tr>
        <w:tc>
          <w:tcPr>
            <w:tcW w:type="dxa" w:w="3137"/>
          </w:tcPr>
          <w:p>
            <w:pPr>
              <w:pStyle w:val="Tabla"/>
            </w:pPr>
            <w:r/>
            <w:r>
              <w:rPr>
                <w:b w:val="0"/>
                <w:i w:val="0"/>
              </w:rPr>
              <w:t>31</w:t>
            </w:r>
          </w:p>
        </w:tc>
        <w:tc>
          <w:tcPr>
            <w:tcW w:type="dxa" w:w="3137"/>
          </w:tcPr>
          <w:p>
            <w:pPr>
              <w:pStyle w:val="Tabla"/>
            </w:pPr>
            <w:r/>
            <w:r>
              <w:rPr>
                <w:b w:val="0"/>
                <w:i w:val="0"/>
              </w:rPr>
              <w:t>Qué archivo desarrolló Apple</w:t>
            </w:r>
          </w:p>
        </w:tc>
        <w:tc>
          <w:tcPr>
            <w:tcW w:type="dxa" w:w="3137"/>
          </w:tcPr>
          <w:p>
            <w:pPr>
              <w:pStyle w:val="Tabla"/>
            </w:pPr>
            <w:r/>
            <w:r>
              <w:rPr>
                <w:b w:val="0"/>
                <w:i w:val="0"/>
              </w:rPr>
              <w:t>c) MOV ✔</w:t>
            </w:r>
          </w:p>
        </w:tc>
      </w:tr>
      <w:tr>
        <w:tc>
          <w:tcPr>
            <w:tcW w:type="dxa" w:w="3137"/>
          </w:tcPr>
          <w:p>
            <w:pPr>
              <w:pStyle w:val="Tabla"/>
            </w:pPr>
            <w:r/>
            <w:r>
              <w:rPr>
                <w:b w:val="0"/>
                <w:i w:val="0"/>
              </w:rPr>
              <w:t>35</w:t>
            </w:r>
          </w:p>
        </w:tc>
        <w:tc>
          <w:tcPr>
            <w:tcW w:type="dxa" w:w="3137"/>
          </w:tcPr>
          <w:p>
            <w:pPr>
              <w:pStyle w:val="Tabla"/>
            </w:pPr>
            <w:r/>
            <w:r>
              <w:rPr>
                <w:b w:val="0"/>
                <w:i w:val="0"/>
              </w:rPr>
              <w:t>Qué permitirá el DVB-T2</w:t>
            </w:r>
          </w:p>
        </w:tc>
        <w:tc>
          <w:tcPr>
            <w:tcW w:type="dxa" w:w="3137"/>
          </w:tcPr>
          <w:p>
            <w:pPr>
              <w:pStyle w:val="Tabla"/>
            </w:pPr>
            <w:r/>
            <w:r>
              <w:rPr>
                <w:b w:val="0"/>
                <w:i w:val="0"/>
              </w:rPr>
              <w:t xml:space="preserve">a) 30-50 % extra de ancho de banda ✔ </w:t>
            </w:r>
            <w:r>
              <w:rPr>
                <w:b/>
                <w:i w:val="0"/>
              </w:rPr>
              <w:t>·</w:t>
            </w:r>
            <w:r>
              <w:rPr>
                <w:b w:val="0"/>
                <w:i w:val="0"/>
              </w:rPr>
              <w:t xml:space="preserve"> sólo con la plantilla</w:t>
            </w:r>
          </w:p>
        </w:tc>
      </w:tr>
      <w:tr>
        <w:tc>
          <w:tcPr>
            <w:tcW w:type="dxa" w:w="3137"/>
          </w:tcPr>
          <w:p>
            <w:pPr>
              <w:pStyle w:val="Tabla"/>
            </w:pPr>
            <w:r/>
            <w:r>
              <w:rPr>
                <w:b w:val="0"/>
                <w:i w:val="0"/>
              </w:rPr>
              <w:t>48</w:t>
            </w:r>
          </w:p>
        </w:tc>
        <w:tc>
          <w:tcPr>
            <w:tcW w:type="dxa" w:w="3137"/>
          </w:tcPr>
          <w:p>
            <w:pPr>
              <w:pStyle w:val="Tabla"/>
            </w:pPr>
            <w:r/>
            <w:r>
              <w:rPr>
                <w:b w:val="0"/>
                <w:i w:val="0"/>
              </w:rPr>
              <w:t>En qué patrón NO hay submuestreo</w:t>
            </w:r>
          </w:p>
        </w:tc>
        <w:tc>
          <w:tcPr>
            <w:tcW w:type="dxa" w:w="3137"/>
          </w:tcPr>
          <w:p>
            <w:pPr>
              <w:pStyle w:val="Tabla"/>
            </w:pPr>
            <w:r/>
            <w:r>
              <w:rPr>
                <w:b w:val="0"/>
                <w:i w:val="0"/>
              </w:rPr>
              <w:t>d) 4:4:4 ✔</w:t>
            </w:r>
          </w:p>
        </w:tc>
      </w:tr>
      <w:tr>
        <w:tc>
          <w:tcPr>
            <w:tcW w:type="dxa" w:w="3137"/>
          </w:tcPr>
          <w:p>
            <w:pPr>
              <w:pStyle w:val="Tabla"/>
            </w:pPr>
            <w:r/>
            <w:r>
              <w:rPr>
                <w:b w:val="0"/>
                <w:i w:val="0"/>
              </w:rPr>
              <w:t>51</w:t>
            </w:r>
          </w:p>
        </w:tc>
        <w:tc>
          <w:tcPr>
            <w:tcW w:type="dxa" w:w="3137"/>
          </w:tcPr>
          <w:p>
            <w:pPr>
              <w:pStyle w:val="Tabla"/>
            </w:pPr>
            <w:r/>
            <w:r>
              <w:rPr>
                <w:b w:val="0"/>
                <w:i w:val="0"/>
              </w:rPr>
              <w:t>Estándar 4K Cinema 17:9</w:t>
            </w:r>
          </w:p>
        </w:tc>
        <w:tc>
          <w:tcPr>
            <w:tcW w:type="dxa" w:w="3137"/>
          </w:tcPr>
          <w:p>
            <w:pPr>
              <w:pStyle w:val="Tabla"/>
            </w:pPr>
            <w:r/>
            <w:r>
              <w:rPr>
                <w:b w:val="0"/>
                <w:i w:val="0"/>
              </w:rPr>
              <w:t>a) 4.096 × 2.160 ✔</w:t>
            </w:r>
          </w:p>
        </w:tc>
      </w:tr>
      <w:tr>
        <w:tc>
          <w:tcPr>
            <w:tcW w:type="dxa" w:w="3137"/>
          </w:tcPr>
          <w:p>
            <w:pPr>
              <w:pStyle w:val="Tabla"/>
            </w:pPr>
            <w:r/>
            <w:r>
              <w:rPr>
                <w:b w:val="0"/>
                <w:i w:val="0"/>
              </w:rPr>
              <w:t>53</w:t>
            </w:r>
          </w:p>
        </w:tc>
        <w:tc>
          <w:tcPr>
            <w:tcW w:type="dxa" w:w="3137"/>
          </w:tcPr>
          <w:p>
            <w:pPr>
              <w:pStyle w:val="Tabla"/>
            </w:pPr>
            <w:r/>
            <w:r>
              <w:rPr>
                <w:b w:val="0"/>
                <w:i w:val="0"/>
              </w:rPr>
              <w:t>Cuál NO es soporte de grabación</w:t>
            </w:r>
          </w:p>
        </w:tc>
        <w:tc>
          <w:tcPr>
            <w:tcW w:type="dxa" w:w="3137"/>
          </w:tcPr>
          <w:p>
            <w:pPr>
              <w:pStyle w:val="Tabla"/>
            </w:pPr>
            <w:r/>
            <w:r>
              <w:rPr>
                <w:b w:val="0"/>
                <w:i w:val="0"/>
              </w:rPr>
              <w:t>c) Tarjeta SWS ✔</w:t>
            </w:r>
          </w:p>
        </w:tc>
      </w:tr>
      <w:tr>
        <w:tc>
          <w:tcPr>
            <w:tcW w:type="dxa" w:w="3137"/>
          </w:tcPr>
          <w:p>
            <w:pPr>
              <w:pStyle w:val="Tabla"/>
            </w:pPr>
            <w:r/>
            <w:r>
              <w:rPr>
                <w:b w:val="0"/>
                <w:i w:val="0"/>
              </w:rPr>
              <w:t>54</w:t>
            </w:r>
          </w:p>
        </w:tc>
        <w:tc>
          <w:tcPr>
            <w:tcW w:type="dxa" w:w="3137"/>
          </w:tcPr>
          <w:p>
            <w:pPr>
              <w:pStyle w:val="Tabla"/>
            </w:pPr>
            <w:r/>
            <w:r>
              <w:rPr>
                <w:b w:val="0"/>
                <w:i w:val="0"/>
              </w:rPr>
              <w:t>Recuantificación de coeficientes en DCT</w:t>
            </w:r>
          </w:p>
        </w:tc>
        <w:tc>
          <w:tcPr>
            <w:tcW w:type="dxa" w:w="3137"/>
          </w:tcPr>
          <w:p>
            <w:pPr>
              <w:pStyle w:val="Tabla"/>
            </w:pPr>
            <w:r/>
            <w:r>
              <w:rPr>
                <w:b w:val="0"/>
                <w:i w:val="0"/>
              </w:rPr>
              <w:t>d) Individualmente, desechando altas frecuencias ✔</w:t>
            </w:r>
          </w:p>
        </w:tc>
      </w:tr>
      <w:tr>
        <w:tc>
          <w:tcPr>
            <w:tcW w:type="dxa" w:w="3137"/>
          </w:tcPr>
          <w:p>
            <w:pPr>
              <w:pStyle w:val="Tabla"/>
            </w:pPr>
            <w:r/>
            <w:r>
              <w:rPr>
                <w:b w:val="0"/>
                <w:i w:val="0"/>
              </w:rPr>
              <w:t>75</w:t>
            </w:r>
          </w:p>
        </w:tc>
        <w:tc>
          <w:tcPr>
            <w:tcW w:type="dxa" w:w="3137"/>
          </w:tcPr>
          <w:p>
            <w:pPr>
              <w:pStyle w:val="Tabla"/>
            </w:pPr>
            <w:r/>
            <w:r>
              <w:rPr>
                <w:b w:val="0"/>
                <w:i w:val="0"/>
              </w:rPr>
              <w:t>De dónde procede el LTC</w:t>
            </w:r>
          </w:p>
        </w:tc>
        <w:tc>
          <w:tcPr>
            <w:tcW w:type="dxa" w:w="3137"/>
          </w:tcPr>
          <w:p>
            <w:pPr>
              <w:pStyle w:val="Tabla"/>
            </w:pPr>
            <w:r/>
            <w:r>
              <w:rPr>
                <w:b w:val="0"/>
                <w:i w:val="0"/>
              </w:rPr>
              <w:t>b) Del departamento de audio ✔</w:t>
            </w:r>
          </w:p>
        </w:tc>
      </w:tr>
      <w:tr>
        <w:tc>
          <w:tcPr>
            <w:tcW w:type="dxa" w:w="3137"/>
          </w:tcPr>
          <w:p>
            <w:pPr>
              <w:pStyle w:val="Tabla"/>
            </w:pPr>
            <w:r/>
            <w:r>
              <w:rPr>
                <w:b w:val="0"/>
                <w:i w:val="0"/>
              </w:rPr>
              <w:t>87</w:t>
            </w:r>
          </w:p>
        </w:tc>
        <w:tc>
          <w:tcPr>
            <w:tcW w:type="dxa" w:w="3137"/>
          </w:tcPr>
          <w:p>
            <w:pPr>
              <w:pStyle w:val="Tabla"/>
            </w:pPr>
            <w:r/>
            <w:r>
              <w:rPr>
                <w:b w:val="0"/>
                <w:i w:val="0"/>
              </w:rPr>
              <w:t>En qué se basa la UHD</w:t>
            </w:r>
          </w:p>
        </w:tc>
        <w:tc>
          <w:tcPr>
            <w:tcW w:type="dxa" w:w="3137"/>
          </w:tcPr>
          <w:p>
            <w:pPr>
              <w:pStyle w:val="Tabla"/>
            </w:pPr>
            <w:r/>
            <w:r>
              <w:rPr>
                <w:b w:val="0"/>
                <w:i w:val="0"/>
              </w:rPr>
              <w:t>d) Los cinco ejes ✔</w:t>
            </w:r>
          </w:p>
        </w:tc>
      </w:tr>
      <w:tr>
        <w:tc>
          <w:tcPr>
            <w:tcW w:type="dxa" w:w="3137"/>
          </w:tcPr>
          <w:p>
            <w:pPr>
              <w:pStyle w:val="Tabla"/>
            </w:pPr>
            <w:r/>
            <w:r>
              <w:rPr>
                <w:b w:val="0"/>
                <w:i w:val="0"/>
              </w:rPr>
              <w:t>93</w:t>
            </w:r>
          </w:p>
        </w:tc>
        <w:tc>
          <w:tcPr>
            <w:tcW w:type="dxa" w:w="3137"/>
          </w:tcPr>
          <w:p>
            <w:pPr>
              <w:pStyle w:val="Tabla"/>
            </w:pPr>
            <w:r/>
            <w:r>
              <w:rPr>
                <w:b w:val="0"/>
                <w:i w:val="0"/>
              </w:rPr>
              <w:t>Qué conector identificas en la imagen</w:t>
            </w:r>
          </w:p>
        </w:tc>
        <w:tc>
          <w:tcPr>
            <w:tcW w:type="dxa" w:w="3137"/>
          </w:tcPr>
          <w:p>
            <w:pPr>
              <w:pStyle w:val="Tabla"/>
            </w:pPr>
            <w:r/>
            <w:r>
              <w:rPr>
                <w:b w:val="0"/>
                <w:i w:val="0"/>
              </w:rPr>
              <w:t xml:space="preserve">c) BNC ✔ </w:t>
            </w:r>
            <w:r>
              <w:rPr>
                <w:b/>
                <w:i w:val="0"/>
              </w:rPr>
              <w:t>·</w:t>
            </w:r>
            <w:r>
              <w:rPr>
                <w:b w:val="0"/>
                <w:i w:val="0"/>
              </w:rPr>
              <w:t xml:space="preserve"> sólo con la plantilla</w:t>
            </w:r>
          </w:p>
        </w:tc>
      </w:tr>
      <w:tr>
        <w:tc>
          <w:tcPr>
            <w:tcW w:type="dxa" w:w="3137"/>
          </w:tcPr>
          <w:p>
            <w:pPr>
              <w:pStyle w:val="Tabla"/>
            </w:pPr>
            <w:r/>
            <w:r>
              <w:rPr>
                <w:b w:val="0"/>
                <w:i w:val="0"/>
              </w:rPr>
              <w:t>100</w:t>
            </w:r>
          </w:p>
        </w:tc>
        <w:tc>
          <w:tcPr>
            <w:tcW w:type="dxa" w:w="3137"/>
          </w:tcPr>
          <w:p>
            <w:pPr>
              <w:pStyle w:val="Tabla"/>
            </w:pPr>
            <w:r/>
            <w:r>
              <w:rPr>
                <w:b w:val="0"/>
                <w:i w:val="0"/>
              </w:rPr>
              <w:t>Bits de una palabra LTC por fotograma</w:t>
            </w:r>
          </w:p>
        </w:tc>
        <w:tc>
          <w:tcPr>
            <w:tcW w:type="dxa" w:w="3137"/>
          </w:tcPr>
          <w:p>
            <w:pPr>
              <w:pStyle w:val="Tabla"/>
            </w:pPr>
            <w:r/>
            <w:r>
              <w:rPr>
                <w:b w:val="0"/>
                <w:i w:val="0"/>
              </w:rPr>
              <w:t>a) 80 ✔</w:t>
            </w:r>
          </w:p>
        </w:tc>
      </w:tr>
      <w:tr>
        <w:tc>
          <w:tcPr>
            <w:tcW w:type="dxa" w:w="3137"/>
          </w:tcPr>
          <w:p>
            <w:pPr>
              <w:pStyle w:val="Tabla"/>
            </w:pPr>
            <w:r/>
            <w:r>
              <w:rPr>
                <w:b w:val="0"/>
                <w:i w:val="0"/>
              </w:rPr>
              <w:t>104</w:t>
            </w:r>
          </w:p>
        </w:tc>
        <w:tc>
          <w:tcPr>
            <w:tcW w:type="dxa" w:w="3137"/>
          </w:tcPr>
          <w:p>
            <w:pPr>
              <w:pStyle w:val="Tabla"/>
            </w:pPr>
            <w:r/>
            <w:r>
              <w:rPr>
                <w:b w:val="0"/>
                <w:i w:val="0"/>
              </w:rPr>
              <w:t>Mínimo de discos para RAID 1</w:t>
            </w:r>
          </w:p>
        </w:tc>
        <w:tc>
          <w:tcPr>
            <w:tcW w:type="dxa" w:w="3137"/>
          </w:tcPr>
          <w:p>
            <w:pPr>
              <w:pStyle w:val="Tabla"/>
            </w:pPr>
            <w:r/>
            <w:r>
              <w:rPr>
                <w:b w:val="0"/>
                <w:i w:val="0"/>
              </w:rPr>
              <w:t>b) 2 ✔</w:t>
            </w:r>
          </w:p>
        </w:tc>
      </w:tr>
      <w:tr>
        <w:tc>
          <w:tcPr>
            <w:tcW w:type="dxa" w:w="3137"/>
          </w:tcPr>
          <w:p>
            <w:pPr>
              <w:pStyle w:val="Tabla"/>
            </w:pPr>
            <w:r/>
            <w:r>
              <w:rPr>
                <w:b w:val="0"/>
                <w:i w:val="0"/>
              </w:rPr>
              <w:t>105</w:t>
            </w:r>
          </w:p>
        </w:tc>
        <w:tc>
          <w:tcPr>
            <w:tcW w:type="dxa" w:w="3137"/>
          </w:tcPr>
          <w:p>
            <w:pPr>
              <w:pStyle w:val="Tabla"/>
            </w:pPr>
            <w:r/>
            <w:r>
              <w:rPr>
                <w:b w:val="0"/>
                <w:i w:val="0"/>
              </w:rPr>
              <w:t xml:space="preserve">Qué es un </w:t>
            </w:r>
            <w:r>
              <w:rPr>
                <w:b w:val="0"/>
                <w:i/>
              </w:rPr>
              <w:t>proxy</w:t>
            </w:r>
            <w:r>
              <w:rPr>
                <w:b w:val="0"/>
                <w:i w:val="0"/>
              </w:rPr>
              <w:t xml:space="preserve"> de vídeo</w:t>
            </w:r>
          </w:p>
        </w:tc>
        <w:tc>
          <w:tcPr>
            <w:tcW w:type="dxa" w:w="3137"/>
          </w:tcPr>
          <w:p>
            <w:pPr>
              <w:pStyle w:val="Tabla"/>
            </w:pPr>
            <w:r/>
            <w:r>
              <w:rPr>
                <w:b w:val="0"/>
                <w:i w:val="0"/>
              </w:rPr>
              <w:t>a) Copia de menor resolución con código de tiempo ✔</w:t>
            </w:r>
          </w:p>
        </w:tc>
      </w:tr>
      <w:tr>
        <w:tc>
          <w:tcPr>
            <w:tcW w:type="dxa" w:w="3137"/>
          </w:tcPr>
          <w:p>
            <w:pPr>
              <w:pStyle w:val="Tabla"/>
            </w:pPr>
            <w:r/>
            <w:r>
              <w:rPr>
                <w:b w:val="0"/>
                <w:i w:val="0"/>
              </w:rPr>
              <w:t>108</w:t>
            </w:r>
          </w:p>
        </w:tc>
        <w:tc>
          <w:tcPr>
            <w:tcW w:type="dxa" w:w="3137"/>
          </w:tcPr>
          <w:p>
            <w:pPr>
              <w:pStyle w:val="Tabla"/>
            </w:pPr>
            <w:r/>
            <w:r>
              <w:rPr>
                <w:b w:val="0"/>
                <w:i w:val="0"/>
              </w:rPr>
              <w:t>Qué es MXF</w:t>
            </w:r>
          </w:p>
        </w:tc>
        <w:tc>
          <w:tcPr>
            <w:tcW w:type="dxa" w:w="3137"/>
          </w:tcPr>
          <w:p>
            <w:pPr>
              <w:pStyle w:val="Tabla"/>
            </w:pPr>
            <w:r/>
            <w:r>
              <w:rPr>
                <w:b w:val="0"/>
                <w:i w:val="0"/>
              </w:rPr>
              <w:t>a) Un archivo contenedor ✔</w:t>
            </w:r>
          </w:p>
        </w:tc>
      </w:tr>
    </w:tbl>
    <w:p>
      <w:pPr/>
    </w:p>
    <w:p>
      <w:pPr/>
      <w:r>
        <w:rPr>
          <w:b w:val="0"/>
          <w:i w:val="0"/>
        </w:rPr>
      </w:r>
      <w:r>
        <w:rPr>
          <w:b/>
          <w:i w:val="0"/>
        </w:rPr>
        <w:t>Las dieciocho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dieciséis de las dieciocho se contestan con cifras o con definiciones cerradas.</w:t>
      </w:r>
      <w:r>
        <w:rPr>
          <w:b w:val="0"/>
          <w:i w:val="0"/>
        </w:rPr>
        <w:t xml:space="preserve"> </w:t>
      </w:r>
      <w:r>
        <w:rPr>
          <w:b/>
          <w:i w:val="0"/>
        </w:rPr>
        <w:t>Es el punto que</w:t>
      </w:r>
      <w:r>
        <w:t xml:space="preserve"> </w:t>
      </w:r>
      <w:r>
        <w:rPr>
          <w:b/>
          <w:i w:val="0"/>
        </w:rPr>
        <w:t>más premia la ficha de repaso.</w:t>
      </w:r>
      <w:r>
        <w:rPr>
          <w:b w:val="0"/>
          <w:i w:val="0"/>
        </w:rPr>
      </w:r>
    </w:p>
    <w:p>
      <w:r>
        <w:br w:type="page"/>
      </w:r>
    </w:p>
    <w:p>
      <w:pPr>
        <w:pStyle w:val="Rótulo"/>
      </w:pPr>
      <w:r>
        <w:t>Para comprobar si el tema se sostiene</w:t>
      </w:r>
    </w:p>
    <w:p>
      <w:pPr>
        <w:pStyle w:val="Heading1"/>
      </w:pPr>
      <w:r>
        <w:t>Preguntas reales de examen · tema 12</w:t>
      </w:r>
    </w:p>
    <w:p>
      <w:pPr/>
      <w:r>
        <w:rPr>
          <w:i/>
        </w:rPr>
        <w:t>18 preguntas de los cuadernillos de 2024. Las respuestas, al final del volumen.</w:t>
      </w:r>
    </w:p>
    <w:p>
      <w:pPr>
        <w:pStyle w:val="Pregunta"/>
      </w:pPr>
      <w:r>
        <w:rPr>
          <w:rStyle w:val="Númerodepregunta"/>
        </w:rPr>
        <w:t xml:space="preserve">1. </w:t>
      </w:r>
      <w:r>
        <w:rPr>
          <w:b/>
        </w:rPr>
        <w:t>¿Cuál es el estándar 4K UHDV con escala de 16:9?</w:t>
      </w:r>
    </w:p>
    <w:p>
      <w:pPr>
        <w:pStyle w:val="Opción"/>
      </w:pPr>
      <w:r>
        <w:t>a) 4096×2160.</w:t>
      </w:r>
    </w:p>
    <w:p>
      <w:pPr>
        <w:pStyle w:val="Opción"/>
      </w:pPr>
      <w:r>
        <w:t>b) 5120×4096.</w:t>
      </w:r>
    </w:p>
    <w:p>
      <w:pPr>
        <w:pStyle w:val="Opción"/>
      </w:pPr>
      <w:r>
        <w:t>c) 3840×2160.</w:t>
      </w:r>
    </w:p>
    <w:p>
      <w:pPr>
        <w:pStyle w:val="Opción"/>
      </w:pPr>
      <w:r>
        <w:t>d) 7680×4800.</w:t>
      </w:r>
    </w:p>
    <w:p>
      <w:pPr>
        <w:pStyle w:val="Pregunta"/>
      </w:pPr>
      <w:r>
        <w:rPr>
          <w:rStyle w:val="Númerodepregunta"/>
        </w:rPr>
        <w:t xml:space="preserve">2. </w:t>
      </w:r>
      <w:r>
        <w:rPr>
          <w:b/>
        </w:rPr>
        <w:t>La frecuencia de fps utilizada en el sistema NTSC es de:</w:t>
      </w:r>
    </w:p>
    <w:p>
      <w:pPr>
        <w:pStyle w:val="Opción"/>
      </w:pPr>
      <w:r>
        <w:t>a) 23,98.</w:t>
      </w:r>
    </w:p>
    <w:p>
      <w:pPr>
        <w:pStyle w:val="Opción"/>
      </w:pPr>
      <w:r>
        <w:t>b) 48.</w:t>
      </w:r>
    </w:p>
    <w:p>
      <w:pPr>
        <w:pStyle w:val="Opción"/>
      </w:pPr>
      <w:r>
        <w:t>c) 29,97.</w:t>
      </w:r>
    </w:p>
    <w:p>
      <w:pPr>
        <w:pStyle w:val="Opción"/>
      </w:pPr>
      <w:r>
        <w:t>d) 25.</w:t>
      </w:r>
    </w:p>
    <w:p>
      <w:pPr>
        <w:pStyle w:val="Pregunta"/>
      </w:pPr>
      <w:r>
        <w:rPr>
          <w:rStyle w:val="Númerodepregunta"/>
        </w:rPr>
        <w:t xml:space="preserve">3. </w:t>
      </w:r>
      <w:r>
        <w:rPr>
          <w:b/>
        </w:rPr>
        <w:t>¿El tamaño físico de una imagen medida en pixels se llama?</w:t>
      </w:r>
    </w:p>
    <w:p>
      <w:pPr>
        <w:pStyle w:val="Opción"/>
      </w:pPr>
      <w:r>
        <w:t>a) Escala.</w:t>
      </w:r>
    </w:p>
    <w:p>
      <w:pPr>
        <w:pStyle w:val="Opción"/>
      </w:pPr>
      <w:r>
        <w:t>b) Proporción.</w:t>
      </w:r>
    </w:p>
    <w:p>
      <w:pPr>
        <w:pStyle w:val="Opción"/>
      </w:pPr>
      <w:r>
        <w:t>c) Clave.</w:t>
      </w:r>
    </w:p>
    <w:p>
      <w:pPr>
        <w:pStyle w:val="Opción"/>
      </w:pPr>
      <w:r>
        <w:t>d) Resolución.</w:t>
      </w:r>
    </w:p>
    <w:p>
      <w:pPr>
        <w:pStyle w:val="Pregunta"/>
      </w:pPr>
      <w:r>
        <w:rPr>
          <w:rStyle w:val="Númerodepregunta"/>
        </w:rPr>
        <w:t xml:space="preserve">4. </w:t>
      </w:r>
      <w:r>
        <w:rPr>
          <w:b/>
        </w:rPr>
        <w:t>¿Cuál de las siguientes respuestas NO es un soporte de grabación?</w:t>
      </w:r>
    </w:p>
    <w:p>
      <w:pPr>
        <w:pStyle w:val="Opción"/>
      </w:pPr>
      <w:r>
        <w:t>a) Tarjeta SXS.</w:t>
      </w:r>
    </w:p>
    <w:p>
      <w:pPr>
        <w:pStyle w:val="Opción"/>
      </w:pPr>
      <w:r>
        <w:t>b) Disco XDCAM.</w:t>
      </w:r>
    </w:p>
    <w:p>
      <w:pPr>
        <w:pStyle w:val="Opción"/>
      </w:pPr>
      <w:r>
        <w:t>c) Tarjeta SWS.</w:t>
      </w:r>
    </w:p>
    <w:p>
      <w:pPr>
        <w:pStyle w:val="Opción"/>
      </w:pPr>
      <w:r>
        <w:t>d) Tarjeta P2.</w:t>
      </w:r>
    </w:p>
    <w:p>
      <w:pPr>
        <w:pStyle w:val="Pregunta"/>
      </w:pPr>
      <w:r>
        <w:rPr>
          <w:rStyle w:val="Númerodepregunta"/>
        </w:rPr>
        <w:t xml:space="preserve">5. </w:t>
      </w:r>
      <w:r>
        <w:rPr>
          <w:b/>
        </w:rPr>
        <w:t>¿De dónde procede normalmente el código de tiempo lineal (LTC) que se utiliza para sincronizar diferentes departamentos de producción en una realización con CuePilot?</w:t>
      </w:r>
    </w:p>
    <w:p>
      <w:pPr>
        <w:pStyle w:val="Opción"/>
      </w:pPr>
      <w:r>
        <w:t>a) Del ordenador que opera el ayudante de realización en el control.</w:t>
      </w:r>
    </w:p>
    <w:p>
      <w:pPr>
        <w:pStyle w:val="Opción"/>
      </w:pPr>
      <w:r>
        <w:t>b) Del departamento de audio.</w:t>
      </w:r>
    </w:p>
    <w:p>
      <w:pPr>
        <w:pStyle w:val="Opción"/>
      </w:pPr>
      <w:r>
        <w:t>c) Del mezclador de imagen.</w:t>
      </w:r>
    </w:p>
    <w:p>
      <w:pPr>
        <w:pStyle w:val="Opción"/>
      </w:pPr>
      <w:r>
        <w:t>d) Del departamento de iluminación.</w:t>
      </w:r>
    </w:p>
    <w:p>
      <w:pPr>
        <w:pStyle w:val="Pregunta"/>
      </w:pPr>
      <w:r>
        <w:rPr>
          <w:rStyle w:val="Númerodepregunta"/>
        </w:rPr>
        <w:t xml:space="preserve">6. </w:t>
      </w:r>
      <w:r>
        <w:rPr>
          <w:b/>
        </w:rPr>
        <w:t>La UHD se basa en:</w:t>
      </w:r>
    </w:p>
    <w:p>
      <w:pPr>
        <w:pStyle w:val="Opción"/>
      </w:pPr>
      <w:r>
        <w:t>a) Desarrollar la HDR (High Dinamic Range) dentro del espacio de color 20:20 y con una profundidad de color de más de 10 bits.</w:t>
      </w:r>
    </w:p>
    <w:p>
      <w:pPr>
        <w:pStyle w:val="Opción"/>
      </w:pPr>
      <w:r>
        <w:t>b) La utilización de una definición de la imagen cada vez más amplia, que suponen mayor resolución vertical: 8K, 16K, etc.</w:t>
      </w:r>
    </w:p>
    <w:p>
      <w:pPr>
        <w:pStyle w:val="Opción"/>
      </w:pPr>
      <w:r>
        <w:t>c) La utilización de códec más eficientes y siempre compatibles entre si en las sucesivas versiones de UHD que se produzcan.</w:t>
      </w:r>
    </w:p>
    <w:p>
      <w:pPr>
        <w:pStyle w:val="Opción"/>
      </w:pPr>
      <w:r>
        <w:t>d) Aumentar la resolución espacial, la resolución temporal, el rango dinámico, la cuantificación y el espacio de color.</w:t>
      </w:r>
    </w:p>
    <w:p>
      <w:pPr>
        <w:pStyle w:val="Pregunta"/>
      </w:pPr>
      <w:r>
        <w:rPr>
          <w:rStyle w:val="Númerodepregunta"/>
        </w:rPr>
        <w:t xml:space="preserve">7. </w:t>
      </w:r>
      <w:r>
        <w:rPr>
          <w:b/>
        </w:rPr>
        <w:t>¿Qué tipo de conector identificas en la imagen?</w:t>
      </w:r>
    </w:p>
    <w:p>
      <w:pPr>
        <w:pStyle w:val="Opción"/>
      </w:pPr>
      <w:r>
        <w:t>a) Canon.</w:t>
      </w:r>
    </w:p>
    <w:p>
      <w:pPr>
        <w:pStyle w:val="Opción"/>
      </w:pPr>
      <w:r>
        <w:t>b) VGA.</w:t>
      </w:r>
    </w:p>
    <w:p>
      <w:pPr>
        <w:pStyle w:val="Opción"/>
      </w:pPr>
      <w:r>
        <w:t>c) BNC.</w:t>
      </w:r>
    </w:p>
    <w:p>
      <w:pPr>
        <w:pStyle w:val="Opción"/>
      </w:pPr>
      <w:r>
        <w:t>d) Jack.</w:t>
      </w:r>
    </w:p>
    <w:p>
      <w:pPr>
        <w:pStyle w:val="Pregunta"/>
      </w:pPr>
      <w:r>
        <w:rPr>
          <w:rStyle w:val="Númerodepregunta"/>
        </w:rPr>
        <w:t xml:space="preserve">8. </w:t>
      </w:r>
      <w:r>
        <w:rPr>
          <w:b/>
        </w:rPr>
        <w:t>¿Cuántos bits conforman una palabra de código de tiempo LTC para un solo fotograma?</w:t>
      </w:r>
    </w:p>
    <w:p>
      <w:pPr>
        <w:pStyle w:val="Opción"/>
      </w:pPr>
      <w:r>
        <w:t>a) 80.</w:t>
      </w:r>
    </w:p>
    <w:p>
      <w:pPr>
        <w:pStyle w:val="Opción"/>
      </w:pPr>
      <w:r>
        <w:t>b) 16.</w:t>
      </w:r>
    </w:p>
    <w:p>
      <w:pPr>
        <w:pStyle w:val="Opción"/>
      </w:pPr>
      <w:r>
        <w:t>c) 64.</w:t>
      </w:r>
    </w:p>
    <w:p>
      <w:pPr>
        <w:pStyle w:val="Opción"/>
      </w:pPr>
      <w:r>
        <w:t>d) 32.</w:t>
      </w:r>
    </w:p>
    <w:p>
      <w:pPr>
        <w:pStyle w:val="Pregunta"/>
      </w:pPr>
      <w:r>
        <w:rPr>
          <w:rStyle w:val="Númerodepregunta"/>
        </w:rPr>
        <w:t xml:space="preserve">9. </w:t>
      </w:r>
      <w:r>
        <w:rPr>
          <w:b/>
        </w:rPr>
        <w:t>¿Cuál es el número mínimo de discos para configurar un RAID 1?</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10. </w:t>
      </w:r>
      <w:r>
        <w:rPr>
          <w:b/>
        </w:rPr>
        <w:t>¿Cuál de estos formatos de archivo contiene solo audio?</w:t>
      </w:r>
    </w:p>
    <w:p>
      <w:pPr>
        <w:pStyle w:val="Opción"/>
      </w:pPr>
      <w:r>
        <w:t>a) MP4.</w:t>
      </w:r>
    </w:p>
    <w:p>
      <w:pPr>
        <w:pStyle w:val="Opción"/>
      </w:pPr>
      <w:r>
        <w:t>b) AVI.</w:t>
      </w:r>
    </w:p>
    <w:p>
      <w:pPr>
        <w:pStyle w:val="Opción"/>
      </w:pPr>
      <w:r>
        <w:t>c) WAV.</w:t>
      </w:r>
    </w:p>
    <w:p>
      <w:pPr>
        <w:pStyle w:val="Opción"/>
      </w:pPr>
      <w:r>
        <w:t>d) MKV.</w:t>
      </w:r>
    </w:p>
    <w:p>
      <w:pPr>
        <w:pStyle w:val="Pregunta"/>
      </w:pPr>
      <w:r>
        <w:rPr>
          <w:rStyle w:val="Númerodepregunta"/>
        </w:rPr>
        <w:t xml:space="preserve">11. </w:t>
      </w:r>
      <w:r>
        <w:rPr>
          <w:b/>
        </w:rPr>
        <w:t>Un video que empieza en 00:47:17:23 y termina en 01:23:54:00 dura:</w:t>
      </w:r>
    </w:p>
    <w:p>
      <w:pPr>
        <w:pStyle w:val="Opción"/>
      </w:pPr>
      <w:r>
        <w:t>a) 35’ 35’’ 00 frames.</w:t>
      </w:r>
    </w:p>
    <w:p>
      <w:pPr>
        <w:pStyle w:val="Opción"/>
      </w:pPr>
      <w:r>
        <w:t>b) 35’ 36’ 01 frames.</w:t>
      </w:r>
    </w:p>
    <w:p>
      <w:pPr>
        <w:pStyle w:val="Opción"/>
      </w:pPr>
      <w:r>
        <w:t>c) 36’ 36’’ 03 frames.</w:t>
      </w:r>
    </w:p>
    <w:p>
      <w:pPr>
        <w:pStyle w:val="Opción"/>
      </w:pPr>
      <w:r>
        <w:t>d) 36’ 42’’ 01 frames.</w:t>
      </w:r>
    </w:p>
    <w:p>
      <w:pPr>
        <w:pStyle w:val="Pregunta"/>
      </w:pPr>
      <w:r>
        <w:rPr>
          <w:rStyle w:val="Númerodepregunta"/>
        </w:rPr>
        <w:t xml:space="preserve">12. </w:t>
      </w:r>
      <w:r>
        <w:rPr>
          <w:b/>
        </w:rPr>
        <w:t>De los siguientes archivos, ¿cuál fue desarrollado por Apple?</w:t>
      </w:r>
    </w:p>
    <w:p>
      <w:pPr>
        <w:pStyle w:val="Opción"/>
      </w:pPr>
      <w:r>
        <w:t>a) AVCHD (Advanced Video Coding High Definition).</w:t>
      </w:r>
    </w:p>
    <w:p>
      <w:pPr>
        <w:pStyle w:val="Opción"/>
      </w:pPr>
      <w:r>
        <w:t>b) MP4 (MPEG-4 Parte 14).</w:t>
      </w:r>
    </w:p>
    <w:p>
      <w:pPr>
        <w:pStyle w:val="Opción"/>
      </w:pPr>
      <w:r>
        <w:t>c) MOV (QuickTime Movie).</w:t>
      </w:r>
    </w:p>
    <w:p>
      <w:pPr>
        <w:pStyle w:val="Opción"/>
      </w:pPr>
      <w:r>
        <w:t>d) AVI (Audio Video Interleave).</w:t>
      </w:r>
    </w:p>
    <w:p>
      <w:pPr>
        <w:pStyle w:val="Pregunta"/>
      </w:pPr>
      <w:r>
        <w:rPr>
          <w:rStyle w:val="Númerodepregunta"/>
        </w:rPr>
        <w:t xml:space="preserve">13. </w:t>
      </w:r>
      <w:r>
        <w:rPr>
          <w:b/>
        </w:rPr>
        <w:t>¿Qué permitirá la emisión en DVB-T2?</w:t>
      </w:r>
    </w:p>
    <w:p>
      <w:pPr>
        <w:pStyle w:val="Opción"/>
      </w:pPr>
      <w:r>
        <w:t>a) Un mejor uso del espectro de radiodifusión terrestre, con un entre un 30 y un 50% extra de ancho de banda: lo que permite más canales en HDTV y transmisiones en UHD que el anterior DVB-T.</w:t>
      </w:r>
    </w:p>
    <w:p>
      <w:pPr>
        <w:pStyle w:val="Opción"/>
      </w:pPr>
      <w:r>
        <w:t>b) La emisión de programas que aseguren la interactividad completa con los contenidos por parte del espectador.</w:t>
      </w:r>
    </w:p>
    <w:p>
      <w:pPr>
        <w:pStyle w:val="Opción"/>
      </w:pPr>
      <w:r>
        <w:t>c) Supone un 80% más de capacidad frente al DVB-T, aunque el sistema requerirá un cambio completo en los equipamientos domésticos.</w:t>
      </w:r>
    </w:p>
    <w:p>
      <w:pPr>
        <w:pStyle w:val="Opción"/>
      </w:pPr>
      <w:r>
        <w:t>d) Actualmente el sistema de radiodifusión terrestre digital imperante ya es el DVB-T2.</w:t>
      </w:r>
    </w:p>
    <w:p>
      <w:pPr>
        <w:pStyle w:val="Pregunta"/>
      </w:pPr>
      <w:r>
        <w:rPr>
          <w:rStyle w:val="Númerodepregunta"/>
        </w:rPr>
        <w:t xml:space="preserve">14. </w:t>
      </w:r>
      <w:r>
        <w:rPr>
          <w:b/>
        </w:rPr>
        <w:t>¿En cuál de estos patrones NO hay submuestreo de las señales de crominancia?</w:t>
      </w:r>
    </w:p>
    <w:p>
      <w:pPr>
        <w:pStyle w:val="Opción"/>
      </w:pPr>
      <w:r>
        <w:t>a) 4.2.1.</w:t>
      </w:r>
    </w:p>
    <w:p>
      <w:pPr>
        <w:pStyle w:val="Opción"/>
      </w:pPr>
      <w:r>
        <w:t>b) 4.2.0.</w:t>
      </w:r>
    </w:p>
    <w:p>
      <w:pPr>
        <w:pStyle w:val="Opción"/>
      </w:pPr>
      <w:r>
        <w:t>c) 3.1.1.</w:t>
      </w:r>
    </w:p>
    <w:p>
      <w:pPr>
        <w:pStyle w:val="Opción"/>
      </w:pPr>
      <w:r>
        <w:t>d) 4.4.4.</w:t>
      </w:r>
    </w:p>
    <w:p>
      <w:pPr>
        <w:pStyle w:val="Pregunta"/>
      </w:pPr>
      <w:r>
        <w:rPr>
          <w:rStyle w:val="Númerodepregunta"/>
        </w:rPr>
        <w:t xml:space="preserve">15. </w:t>
      </w:r>
      <w:r>
        <w:rPr>
          <w:b/>
        </w:rPr>
        <w:t>¿Cuál es el estándar 4K Cinema con escala de 17:9?</w:t>
      </w:r>
    </w:p>
    <w:p>
      <w:pPr>
        <w:pStyle w:val="Opción"/>
      </w:pPr>
      <w:r>
        <w:t>a) 4096×2160.</w:t>
      </w:r>
    </w:p>
    <w:p>
      <w:pPr>
        <w:pStyle w:val="Opción"/>
      </w:pPr>
      <w:r>
        <w:t>b) 5120×4096.</w:t>
      </w:r>
    </w:p>
    <w:p>
      <w:pPr>
        <w:pStyle w:val="Opción"/>
      </w:pPr>
      <w:r>
        <w:t>c) 6400×4800.</w:t>
      </w:r>
    </w:p>
    <w:p>
      <w:pPr>
        <w:pStyle w:val="Opción"/>
      </w:pPr>
      <w:r>
        <w:t>d) 7680×4800.</w:t>
      </w:r>
    </w:p>
    <w:p>
      <w:pPr>
        <w:pStyle w:val="Pregunta"/>
      </w:pPr>
      <w:r>
        <w:rPr>
          <w:rStyle w:val="Númerodepregunta"/>
        </w:rPr>
        <w:t xml:space="preserve">16. </w:t>
      </w:r>
      <w:r>
        <w:rPr>
          <w:b/>
        </w:rPr>
        <w:t>En DCT la recuantificación de los coeficientes:</w:t>
      </w:r>
    </w:p>
    <w:p>
      <w:pPr>
        <w:pStyle w:val="Opción"/>
      </w:pPr>
      <w:r>
        <w:t>a) Implica que mantenemos la proporción del valor de los coeficientes, relacionando entre sí los términos crecientes en frecuencia para reconstruir la imagen tras una compresión sin pérdidas, bajando sin embargo la tasa de flujo de datos de una manera eficiente.</w:t>
      </w:r>
    </w:p>
    <w:p>
      <w:pPr>
        <w:pStyle w:val="Opción"/>
      </w:pPr>
      <w:r>
        <w:t>b) Es lo que posibilita una eficiente compresión intercuadro o temporal.</w:t>
      </w:r>
    </w:p>
    <w:p>
      <w:pPr>
        <w:pStyle w:val="Opción"/>
      </w:pPr>
      <w:r>
        <w:t>c) No es posible, ya que entonces sus componentes de frecuencia serían limitados y obtendríamos una señal en diente de sierra, en vez de una señal muestreada.</w:t>
      </w:r>
    </w:p>
    <w:p>
      <w:pPr>
        <w:pStyle w:val="Opción"/>
      </w:pPr>
      <w:r>
        <w:t>d) Supone que los coeficientes son recuantificados individualmente, de manera que podemos desechar información de altas frecuencias y comprimir la señal según el flujo de datos manteniendo información fundamental.</w:t>
      </w:r>
    </w:p>
    <w:p>
      <w:pPr>
        <w:pStyle w:val="Pregunta"/>
      </w:pPr>
      <w:r>
        <w:rPr>
          <w:rStyle w:val="Númerodepregunta"/>
        </w:rPr>
        <w:t xml:space="preserve">17. </w:t>
      </w:r>
      <w:r>
        <w:rPr>
          <w:b/>
        </w:rPr>
        <w:t>¿Qué es un proxy de video?</w:t>
      </w:r>
    </w:p>
    <w:p>
      <w:pPr>
        <w:pStyle w:val="Opción"/>
      </w:pPr>
      <w:r>
        <w:t>a) Es una copia de menor resolución de la imagen y el sonido original muy comprimida, que incluye código de tiempo y algunos otros metadatos básicos.</w:t>
      </w:r>
    </w:p>
    <w:p>
      <w:pPr>
        <w:pStyle w:val="Opción"/>
      </w:pPr>
      <w:r>
        <w:t>b) Es una copia de menor resolución de la imagen y el sonido original muy comprimida, que no incluye código de tiempo.</w:t>
      </w:r>
    </w:p>
    <w:p>
      <w:pPr>
        <w:pStyle w:val="Opción"/>
      </w:pPr>
      <w:r>
        <w:t>c) Es la versión del material original en un códec menos manejable para llevar a cabo la edición definitiva, que incluye código de tiempo y algunos otros metadatos básicos.</w:t>
      </w:r>
    </w:p>
    <w:p>
      <w:pPr>
        <w:pStyle w:val="Opción"/>
      </w:pPr>
      <w:r>
        <w:t>d) Es la versión del material original en un códec más manejable para llevar a cabo la edición definitiva, que no incluye código de tiempo.</w:t>
      </w:r>
    </w:p>
    <w:p>
      <w:pPr>
        <w:pStyle w:val="Pregunta"/>
      </w:pPr>
      <w:r>
        <w:rPr>
          <w:rStyle w:val="Númerodepregunta"/>
        </w:rPr>
        <w:t xml:space="preserve">18. </w:t>
      </w:r>
      <w:r>
        <w:rPr>
          <w:b/>
        </w:rPr>
        <w:t>Cuando hablamos de MXF nos referimos a:</w:t>
      </w:r>
    </w:p>
    <w:p>
      <w:pPr>
        <w:pStyle w:val="Opción"/>
      </w:pPr>
      <w:r>
        <w:t>a) Un tipo de archivo contenedor.</w:t>
      </w:r>
    </w:p>
    <w:p>
      <w:pPr>
        <w:pStyle w:val="Opción"/>
      </w:pPr>
      <w:r>
        <w:t>b) Un tipo de códec de video sin perdida.</w:t>
      </w:r>
    </w:p>
    <w:p>
      <w:pPr>
        <w:pStyle w:val="Opción"/>
      </w:pPr>
      <w:r>
        <w:t>c) Un tipo de códec de video con perdida.</w:t>
      </w:r>
    </w:p>
    <w:p>
      <w:pPr>
        <w:pStyle w:val="Opción"/>
      </w:pPr>
      <w:r>
        <w:t>d) Un formato comprimido con canal Alfa.</w:t>
      </w:r>
    </w:p>
    <w:p>
      <w:r>
        <w:br w:type="page"/>
      </w:r>
    </w:p>
    <w:p>
      <w:pPr>
        <w:pStyle w:val="Rótulo"/>
      </w:pPr>
      <w:r>
        <w:t>Temario específico · Realización Televisión</w:t>
      </w:r>
    </w:p>
    <w:p>
      <w:pPr>
        <w:pStyle w:val="Heading1"/>
      </w:pPr>
      <w:r>
        <w:t>TEMA 13 – Lenguaje técnico y narrativo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lenguaje técnico y narrativo de la realización, y </w:t>
            </w:r>
            <w:r>
              <w:rPr>
                <w:b/>
                <w:i w:val="0"/>
              </w:rPr>
              <w:t>va como oficio</w:t>
            </w:r>
            <w:r>
              <w:rPr>
                <w:b w:val="0"/>
                <w:i w:val="0"/>
              </w:rPr>
              <w:t>, salvo cinco afirmaciones que dependen de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CINCO preguntas</w:t>
            </w:r>
            <w:r>
              <w:rPr>
                <w:b w:val="0"/>
                <w:i w:val="0"/>
              </w:rPr>
              <w:t xml:space="preserve"> —una cuarta parte del banco— </w:t>
            </w:r>
            <w:r>
              <w:rPr>
                <w:b/>
                <w:i w:val="0"/>
              </w:rPr>
              <w:t>dependen enteramente de una imagen que el temario no puede reproducir</w:t>
            </w:r>
            <w:r>
              <w:rPr>
                <w:b w:val="0"/>
                <w:i w:val="0"/>
              </w:rPr>
              <w:t xml:space="preserve">. </w:t>
            </w:r>
            <w:r>
              <w:rPr>
                <w:b/>
                <w:i w:val="0"/>
              </w:rPr>
              <w:t>Las respuestas descansan en la plantilla oficial</w:t>
            </w:r>
            <w:r>
              <w:rPr>
                <w:b w:val="0"/>
                <w:i w:val="0"/>
              </w:rPr>
              <w:t xml:space="preserve">, y de cada una </w:t>
            </w:r>
            <w:r>
              <w:rPr>
                <w:b/>
                <w:i w:val="0"/>
              </w:rPr>
              <w:t>el tema aporta la regla de su familia</w:t>
            </w:r>
            <w:r>
              <w:rPr>
                <w:b w:val="0"/>
                <w:i w:val="0"/>
              </w:rPr>
              <w:t>: los tamaños consecutivos de un zoom, las cuatro clases de eje, la suma de la tarima a la estatura y los tres criterios de comprobación de una continuidad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5.845 palabras</w:t>
            </w:r>
            <w:r>
              <w:rPr>
                <w:b w:val="0"/>
                <w:i w:val="0"/>
              </w:rPr>
            </w:r>
          </w:p>
        </w:tc>
      </w:tr>
    </w:tbl>
    <w:p>
      <w:pPr/>
    </w:p>
    <w:p>
      <w:pPr/>
      <w:r>
        <w:rPr>
          <w:b w:val="0"/>
          <w:i w:val="0"/>
        </w:rPr>
        <w:t>Las siglas y términos de este tema, presentados de entrada: los tamaños de plano, que el examen</w:t>
      </w:r>
      <w:r>
        <w:t xml:space="preserve"> </w:t>
      </w:r>
      <w:r>
        <w:rPr>
          <w:b w:val="0"/>
          <w:i w:val="0"/>
        </w:rPr>
        <w:t>abrevia como los rotula un plan de cámaras —el primerísimo primer plano (</w:t>
      </w:r>
      <w:r>
        <w:rPr>
          <w:b/>
          <w:i w:val="0"/>
        </w:rPr>
        <w:t>PPP</w:t>
      </w:r>
      <w:r>
        <w:rPr>
          <w:b w:val="0"/>
          <w:i w:val="0"/>
        </w:rPr>
        <w:t>), el primer plano</w:t>
      </w:r>
      <w:r>
        <w:t xml:space="preserve"> </w:t>
      </w:r>
      <w:r>
        <w:rPr>
          <w:b w:val="0"/>
          <w:i w:val="0"/>
        </w:rPr>
        <w:t>(</w:t>
      </w:r>
      <w:r>
        <w:rPr>
          <w:b/>
          <w:i w:val="0"/>
        </w:rPr>
        <w:t>PP</w:t>
      </w:r>
      <w:r>
        <w:rPr>
          <w:b w:val="0"/>
          <w:i w:val="0"/>
        </w:rPr>
        <w:t>), el plano medio corto (</w:t>
      </w:r>
      <w:r>
        <w:rPr>
          <w:b/>
          <w:i w:val="0"/>
        </w:rPr>
        <w:t>PMC</w:t>
      </w:r>
      <w:r>
        <w:rPr>
          <w:b w:val="0"/>
          <w:i w:val="0"/>
        </w:rPr>
        <w:t>), el plano medio (</w:t>
      </w:r>
      <w:r>
        <w:rPr>
          <w:b/>
          <w:i w:val="0"/>
        </w:rPr>
        <w:t>PM</w:t>
      </w:r>
      <w:r>
        <w:rPr>
          <w:b w:val="0"/>
          <w:i w:val="0"/>
        </w:rPr>
        <w:t>) y el plano general (</w:t>
      </w:r>
      <w:r>
        <w:rPr>
          <w:b/>
          <w:i w:val="0"/>
        </w:rPr>
        <w:t>PG</w:t>
      </w:r>
      <w:r>
        <w:rPr>
          <w:b w:val="0"/>
          <w:i w:val="0"/>
        </w:rPr>
        <w:t>)—; la</w:t>
      </w:r>
      <w:r>
        <w:t xml:space="preserve"> </w:t>
      </w:r>
      <w:r>
        <w:rPr>
          <w:b w:val="0"/>
          <w:i w:val="0"/>
        </w:rPr>
        <w:t>tensión sexual no resuelta (</w:t>
      </w:r>
      <w:r>
        <w:rPr>
          <w:b/>
          <w:i w:val="0"/>
        </w:rPr>
        <w:t>TSNR</w:t>
      </w:r>
      <w:r>
        <w:rPr>
          <w:b w:val="0"/>
          <w:i w:val="0"/>
        </w:rPr>
        <w:t>), que es un término narrativo y no técnico; el corte visible</w:t>
      </w:r>
      <w:r>
        <w:t xml:space="preserve"> </w:t>
      </w:r>
      <w:r>
        <w:rPr>
          <w:b w:val="0"/>
          <w:i w:val="0"/>
        </w:rPr>
        <w:t>(</w:t>
      </w:r>
      <w:r>
        <w:rPr>
          <w:b w:val="0"/>
          <w:i/>
        </w:rPr>
      </w:r>
      <w:r>
        <w:rPr>
          <w:b/>
          <w:i/>
        </w:rPr>
        <w:t>jump cut</w:t>
      </w:r>
      <w:r>
        <w:rPr>
          <w:b w:val="0"/>
          <w:i/>
        </w:rPr>
      </w:r>
      <w:r>
        <w:rPr>
          <w:b w:val="0"/>
          <w:i w:val="0"/>
        </w:rPr>
        <w:t>); la continuidad (</w:t>
      </w:r>
      <w:r>
        <w:rPr>
          <w:b w:val="0"/>
          <w:i/>
        </w:rPr>
      </w:r>
      <w:r>
        <w:rPr>
          <w:b/>
          <w:i/>
        </w:rPr>
        <w:t>raccord</w:t>
      </w:r>
      <w:r>
        <w:rPr>
          <w:b w:val="0"/>
          <w:i/>
        </w:rPr>
      </w:r>
      <w:r>
        <w:rPr>
          <w:b w:val="0"/>
          <w:i w:val="0"/>
        </w:rPr>
        <w:t>); la interfaz de propósito general con que se lanza un</w:t>
      </w:r>
      <w:r>
        <w:t xml:space="preserve"> </w:t>
      </w:r>
      <w:r>
        <w:rPr>
          <w:b w:val="0"/>
          <w:i w:val="0"/>
        </w:rPr>
        <w:t>efecto (</w:t>
      </w:r>
      <w:r>
        <w:rPr>
          <w:b/>
          <w:i w:val="0"/>
        </w:rPr>
        <w:t>GPI</w:t>
      </w:r>
      <w:r>
        <w:rPr>
          <w:b w:val="0"/>
          <w:i w:val="0"/>
        </w:rPr>
        <w:t xml:space="preserve">, </w:t>
      </w:r>
      <w:r>
        <w:rPr>
          <w:b w:val="0"/>
          <w:i/>
        </w:rPr>
        <w:t>general purpose interface</w:t>
      </w:r>
      <w:r>
        <w:rPr>
          <w:b w:val="0"/>
          <w:i w:val="0"/>
        </w:rPr>
        <w:t>); y la designación de las cámaras por número (</w:t>
      </w:r>
      <w:r>
        <w:rPr>
          <w:b/>
          <w:i w:val="0"/>
        </w:rPr>
        <w:t>C-1</w:t>
      </w:r>
      <w:r>
        <w:rPr>
          <w:b w:val="0"/>
          <w:i w:val="0"/>
        </w:rPr>
        <w:t>,</w:t>
      </w:r>
      <w:r>
        <w:t xml:space="preserve"> </w:t>
      </w:r>
      <w:r>
        <w:rPr>
          <w:b w:val="0"/>
          <w:i w:val="0"/>
        </w:rPr>
      </w:r>
      <w:r>
        <w:rPr>
          <w:b/>
          <w:i w:val="0"/>
        </w:rPr>
        <w:t>C-2</w:t>
      </w:r>
      <w:r>
        <w:rPr>
          <w:b w:val="0"/>
          <w:i w:val="0"/>
        </w:rPr>
        <w:t>…), como las rotula un plan de cámaras.</w:t>
      </w:r>
    </w:p>
    <w:p>
      <w:pPr>
        <w:pStyle w:val="Citadelanorma"/>
      </w:pPr>
      <w:r>
        <w:rPr>
          <w:b w:val="0"/>
          <w:i w:val="0"/>
        </w:rPr>
        <w:t>Enunciado de la convocatoria (Anexo 2, temario específico de Realización, punto 4.1):</w:t>
      </w:r>
      <w:r>
        <w:t xml:space="preserve"> </w:t>
      </w:r>
      <w:r>
        <w:rPr>
          <w:b w:val="0"/>
          <w:i w:val="0"/>
        </w:rPr>
        <w:t>«LA REALIZACIÓN. Lenguaje técnico y narrativo. Secuencias. Planos. Tomas. Movimientos de cámara.»</w:t>
      </w:r>
    </w:p>
    <w:p>
      <w:pPr/>
      <w:r>
        <w:rPr>
          <w:b w:val="0"/>
          <w:i w:val="0"/>
        </w:rPr>
      </w:r>
      <w:r>
        <w:rPr>
          <w:b/>
          <w:i w:val="0"/>
        </w:rPr>
        <w:t>Veinte preguntas: el tercer banco de esta ocupación.</w:t>
      </w:r>
      <w:r>
        <w:rPr>
          <w:b w:val="0"/>
          <w:i w:val="0"/>
        </w:rPr>
        <w:t xml:space="preserve"> Y </w:t>
      </w:r>
      <w:r>
        <w:rPr>
          <w:b/>
          <w:i w:val="0"/>
        </w:rPr>
        <w:t>el punto que define el oficio</w:t>
      </w:r>
      <w:r>
        <w:rPr>
          <w:b w:val="0"/>
          <w:i w:val="0"/>
        </w:rPr>
        <w:t xml:space="preserve">: </w:t>
      </w:r>
      <w:r>
        <w:rPr>
          <w:b/>
          <w:i w:val="0"/>
        </w:rPr>
        <w:t>cómo se</w:t>
      </w:r>
      <w:r>
        <w:t xml:space="preserve"> </w:t>
      </w:r>
      <w:r>
        <w:rPr>
          <w:b/>
          <w:i w:val="0"/>
        </w:rPr>
        <w:t>trocea una escena en planos y con qué reglas se vuelven a juntar.</w:t>
      </w:r>
      <w:r>
        <w:rPr>
          <w:b w:val="0"/>
          <w:i w:val="0"/>
        </w:rPr>
      </w:r>
    </w:p>
    <w:p>
      <w:pPr/>
      <w:r>
        <w:rPr>
          <w:b w:val="0"/>
          <w:i w:val="0"/>
        </w:rPr>
      </w:r>
      <w:r>
        <w:rPr>
          <w:b/>
          <w:i w:val="0"/>
        </w:rPr>
        <w:t>Y es también el punto con más preguntas dependientes de una imagen de todo el proyecto</w:t>
      </w:r>
      <w:r>
        <w:rPr>
          <w:b w:val="0"/>
          <w:i w:val="0"/>
        </w:rPr>
        <w:t xml:space="preserve">: </w:t>
      </w:r>
      <w:r>
        <w:rPr>
          <w:b/>
          <w:i w:val="0"/>
        </w:rPr>
        <w:t>cinco de</w:t>
      </w:r>
      <w:r>
        <w:t xml:space="preserve"> </w:t>
      </w:r>
      <w:r>
        <w:rPr>
          <w:b/>
          <w:i w:val="0"/>
        </w:rPr>
        <w:t>sus veinte</w:t>
      </w:r>
      <w:r>
        <w:rPr>
          <w:b w:val="0"/>
          <w:i w:val="0"/>
        </w:rPr>
        <w:t xml:space="preserve"> piden leer un plano de planta, un esquema de posiciones o una fotografía. </w:t>
      </w:r>
      <w:r>
        <w:rPr>
          <w:b/>
          <w:i w:val="0"/>
        </w:rPr>
        <w:t>Van declaradas</w:t>
      </w:r>
      <w:r>
        <w:t xml:space="preserve"> </w:t>
      </w:r>
      <w:r>
        <w:rPr>
          <w:b/>
          <w:i w:val="0"/>
        </w:rPr>
        <w:t>una a una</w:t>
      </w:r>
      <w:r>
        <w:rPr>
          <w:b w:val="0"/>
          <w:i w:val="0"/>
        </w:rPr>
        <w:t xml:space="preserve">, y </w:t>
      </w:r>
      <w:r>
        <w:rPr>
          <w:b/>
          <w:i w:val="0"/>
        </w:rPr>
        <w:t>de cada una se aporta la regla de su familia</w:t>
      </w:r>
      <w:r>
        <w:rPr>
          <w:b w:val="0"/>
          <w:i w:val="0"/>
        </w:rPr>
        <w:t>, que es lo que un temario escrito puede</w:t>
      </w:r>
      <w:r>
        <w:t xml:space="preserve"> </w:t>
      </w:r>
      <w:r>
        <w:rPr>
          <w:b w:val="0"/>
          <w:i w:val="0"/>
        </w:rPr>
        <w:t>dar.</w:t>
      </w:r>
    </w:p>
    <w:p>
      <w:pPr>
        <w:pStyle w:val="Heading2"/>
      </w:pPr>
      <w:r>
        <w:rPr>
          <w:b w:val="0"/>
          <w:i w:val="0"/>
        </w:rPr>
        <w:t>13.1 Toma, plano, escena y secuencia</w:t>
      </w:r>
    </w:p>
    <w:p>
      <w:pPr/>
      <w:r>
        <w:rPr>
          <w:b w:val="0"/>
          <w:i w:val="0"/>
        </w:rPr>
      </w:r>
      <w:r>
        <w:rPr>
          <w:b/>
          <w:i w:val="0"/>
        </w:rPr>
        <w:t>Son las cuatro unidades del relato audiovisual</w:t>
      </w:r>
      <w:r>
        <w:rPr>
          <w:b w:val="0"/>
          <w:i w:val="0"/>
        </w:rPr>
        <w:t xml:space="preserve">, y </w:t>
      </w:r>
      <w:r>
        <w:rPr>
          <w:b/>
          <w:i w:val="0"/>
        </w:rPr>
        <w:t>el examen pregunta por dos parejas.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Todo lo que la cámara graba entre que se pone en marcha y se para</w:t>
            </w:r>
            <w:r>
              <w:rPr>
                <w:b w:val="0"/>
                <w:i w:val="0"/>
              </w:rPr>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de esa toma queda en el montaje</w:t>
            </w:r>
            <w:r>
              <w:rPr>
                <w:b w:val="0"/>
                <w:i w:val="0"/>
              </w:rPr>
              <w:t>: de un corte al siguiente</w:t>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Un fragmento de acción con unidad de LUGAR y de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Un fragmento de acción con SENTIDO COMPLETO</w:t>
            </w:r>
            <w:r>
              <w:rPr>
                <w:b w:val="0"/>
                <w:i w:val="0"/>
              </w:rPr>
              <w:t xml:space="preserve">, que </w:t>
            </w:r>
            <w:r>
              <w:rPr>
                <w:b/>
                <w:i w:val="0"/>
              </w:rPr>
              <w:t>puede romper la unidad de tiempo o de lugar</w:t>
            </w:r>
            <w:r>
              <w:rPr>
                <w:b w:val="0"/>
                <w:i w:val="0"/>
              </w:rPr>
            </w:r>
          </w:p>
        </w:tc>
      </w:tr>
    </w:tbl>
    <w:p>
      <w:pPr/>
    </w:p>
    <w:p>
      <w:pPr/>
      <w:r>
        <w:rPr>
          <w:b w:val="0"/>
          <w:i w:val="0"/>
        </w:rPr>
      </w:r>
      <w:r>
        <w:rPr>
          <w:b/>
          <w:i w:val="0"/>
        </w:rPr>
        <w:t>Entre los conceptos «toma» y «plano», la afirmación cierta es que el plano es la parte de la toma que</w:t>
      </w:r>
      <w:r>
        <w:t xml:space="preserve"> </w:t>
      </w:r>
      <w:r>
        <w:rPr>
          <w:b/>
          <w:i w:val="0"/>
        </w:rPr>
        <w:t>se incorpora en el discurso narrativo.</w:t>
      </w:r>
      <w:r>
        <w:rPr>
          <w:b w:val="0"/>
          <w:i w:val="0"/>
        </w:rPr>
        <w:t xml:space="preserve"> Ésa es la respuesta oficial a la pregunta 64.</w:t>
      </w:r>
    </w:p>
    <w:p>
      <w:pPr/>
      <w:r>
        <w:rPr>
          <w:b w:val="0"/>
          <w:i w:val="0"/>
        </w:rPr>
      </w:r>
      <w:r>
        <w:rPr>
          <w:b/>
          <w:i w:val="0"/>
        </w:rPr>
        <w:t>La relación es de parte a todo, y en una dirección concreta</w:t>
      </w:r>
      <w:r>
        <w:rPr>
          <w:b w:val="0"/>
          <w:i w:val="0"/>
        </w:rPr>
        <w:t xml:space="preserve">: </w:t>
      </w:r>
      <w:r>
        <w:rPr>
          <w:b/>
          <w:i w:val="0"/>
        </w:rPr>
        <w:t>la toma es LO GRABADO y el plano es</w:t>
      </w:r>
      <w:r>
        <w:t xml:space="preserve"> </w:t>
      </w:r>
      <w:r>
        <w:rPr>
          <w:b/>
          <w:i w:val="0"/>
        </w:rPr>
        <w:t>LO MONTADO.</w:t>
      </w:r>
      <w:r>
        <w:rPr>
          <w:b w:val="0"/>
          <w:i w:val="0"/>
        </w:rPr>
        <w:t xml:space="preserve"> </w:t>
      </w:r>
      <w:r>
        <w:rPr>
          <w:b/>
          <w:i w:val="0"/>
        </w:rPr>
        <w:t>Una toma de dos minutos puede dar un plano de cuatro segundos</w:t>
      </w:r>
      <w:r>
        <w:rPr>
          <w:b w:val="0"/>
          <w:i w:val="0"/>
        </w:rPr>
        <w:t xml:space="preserve">, y </w:t>
      </w:r>
      <w:r>
        <w:rPr>
          <w:b/>
          <w:i w:val="0"/>
        </w:rPr>
        <w:t>una toma entera</w:t>
      </w:r>
      <w:r>
        <w:t xml:space="preserve"> </w:t>
      </w:r>
      <w:r>
        <w:rPr>
          <w:b/>
          <w:i w:val="0"/>
        </w:rPr>
        <w:t>puede quedar fuera del montaje sin dar ningún plano.</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toma es la parte del plano que se incorpora»</w:t>
            </w:r>
          </w:p>
        </w:tc>
        <w:tc>
          <w:tcPr>
            <w:tcW w:type="dxa" w:w="4706"/>
          </w:tcPr>
          <w:p>
            <w:pPr>
              <w:pStyle w:val="Tabla"/>
            </w:pPr>
            <w:r/>
            <w:r>
              <w:rPr>
                <w:b w:val="0"/>
                <w:i w:val="0"/>
              </w:rPr>
            </w:r>
            <w:r>
              <w:rPr>
                <w:b/>
                <w:i w:val="0"/>
              </w:rPr>
              <w:t>Invierte la relación</w:t>
            </w:r>
            <w:r>
              <w:rPr>
                <w:b w:val="0"/>
                <w:i w:val="0"/>
              </w:rPr>
            </w:r>
          </w:p>
        </w:tc>
      </w:tr>
      <w:tr>
        <w:tc>
          <w:tcPr>
            <w:tcW w:type="dxa" w:w="4706"/>
          </w:tcPr>
          <w:p>
            <w:pPr>
              <w:pStyle w:val="Tabla"/>
            </w:pPr>
            <w:r/>
            <w:r>
              <w:rPr>
                <w:b w:val="0"/>
                <w:i w:val="0"/>
              </w:rPr>
              <w:t>«La toma es la unidad básica y el plano es una relación de tomas»</w:t>
            </w:r>
          </w:p>
        </w:tc>
        <w:tc>
          <w:tcPr>
            <w:tcW w:type="dxa" w:w="4706"/>
          </w:tcPr>
          <w:p>
            <w:pPr>
              <w:pStyle w:val="Tabla"/>
            </w:pPr>
            <w:r/>
            <w:r>
              <w:rPr>
                <w:b w:val="0"/>
                <w:i w:val="0"/>
              </w:rPr>
            </w:r>
            <w:r>
              <w:rPr>
                <w:b/>
                <w:i w:val="0"/>
              </w:rPr>
              <w:t>Invierte la jerarquía</w:t>
            </w:r>
            <w:r>
              <w:rPr>
                <w:b w:val="0"/>
                <w:i w:val="0"/>
              </w:rPr>
              <w:t>: convierte el plano en un conjunto</w:t>
            </w:r>
          </w:p>
        </w:tc>
      </w:tr>
      <w:tr>
        <w:tc>
          <w:tcPr>
            <w:tcW w:type="dxa" w:w="4706"/>
          </w:tcPr>
          <w:p>
            <w:pPr>
              <w:pStyle w:val="Tabla"/>
            </w:pPr>
            <w:r/>
            <w:r>
              <w:rPr>
                <w:b w:val="0"/>
                <w:i w:val="0"/>
              </w:rPr>
              <w:t>«La toma y el plano tienen la misma duración»</w:t>
            </w:r>
          </w:p>
        </w:tc>
        <w:tc>
          <w:tcPr>
            <w:tcW w:type="dxa" w:w="4706"/>
          </w:tcPr>
          <w:p>
            <w:pPr>
              <w:pStyle w:val="Tabla"/>
            </w:pPr>
            <w:r/>
            <w:r>
              <w:rPr>
                <w:b w:val="0"/>
                <w:i w:val="0"/>
              </w:rPr>
            </w:r>
            <w:r>
              <w:rPr>
                <w:b/>
                <w:i w:val="0"/>
              </w:rPr>
              <w:t>Sólo por casualidad</w:t>
            </w:r>
            <w:r>
              <w:rPr>
                <w:b w:val="0"/>
                <w:i w:val="0"/>
              </w:rPr>
              <w:t>: normalmente la toma es más larga</w:t>
            </w:r>
          </w:p>
        </w:tc>
      </w:tr>
    </w:tbl>
    <w:p>
      <w:pPr/>
    </w:p>
    <w:p>
      <w:pPr/>
      <w:r>
        <w:rPr>
          <w:b w:val="0"/>
          <w:i w:val="0"/>
        </w:rPr>
      </w:r>
      <w:r>
        <w:rPr>
          <w:b/>
          <w:i w:val="0"/>
        </w:rPr>
        <w:t>Y la segunda pareja</w:t>
      </w:r>
      <w:r>
        <w:rPr>
          <w:b w:val="0"/>
          <w:i w:val="0"/>
        </w:rPr>
        <w:t xml:space="preserve">: </w:t>
      </w:r>
      <w:r>
        <w:rPr>
          <w:b/>
          <w:i w:val="0"/>
        </w:rPr>
        <w:t>un fragmento de la acción, con sentido completo, que se desarrolla en un</w:t>
      </w:r>
      <w:r>
        <w:t xml:space="preserve"> </w:t>
      </w:r>
      <w:r>
        <w:rPr>
          <w:b/>
          <w:i w:val="0"/>
        </w:rPr>
        <w:t>mismo escenario y no guarda unidad temporal es una secuencia.</w:t>
      </w:r>
      <w:r>
        <w:rPr>
          <w:b w:val="0"/>
          <w:i w:val="0"/>
        </w:rPr>
        <w:t xml:space="preserve"> Ésa es la respuesta oficial a la</w:t>
      </w:r>
      <w:r>
        <w:t xml:space="preserve"> </w:t>
      </w:r>
      <w:r>
        <w:rPr>
          <w:b w:val="0"/>
          <w:i w:val="0"/>
        </w:rPr>
        <w:t>pregunta 104.</w:t>
      </w:r>
    </w:p>
    <w:p>
      <w:pPr/>
      <w:r>
        <w:rPr>
          <w:b w:val="0"/>
          <w:i w:val="0"/>
        </w:rPr>
      </w:r>
      <w:r>
        <w:rPr>
          <w:b/>
          <w:i w:val="0"/>
        </w:rPr>
        <w:t>Cómo se lee ese enunciado</w:t>
      </w:r>
      <w:r>
        <w:rPr>
          <w:b w:val="0"/>
          <w:i w:val="0"/>
        </w:rPr>
        <w:t xml:space="preserve">: </w:t>
      </w:r>
      <w:r>
        <w:rPr>
          <w:b/>
          <w:i w:val="0"/>
        </w:rPr>
        <w:t>da TRES condiciones</w:t>
      </w:r>
      <w:r>
        <w:rPr>
          <w:b w:val="0"/>
          <w:i w:val="0"/>
        </w:rPr>
        <w:t xml:space="preserve"> —sentido completo, mismo escenario y </w:t>
      </w:r>
      <w:r>
        <w:rPr>
          <w:b/>
          <w:i w:val="0"/>
        </w:rPr>
        <w:t>sin</w:t>
      </w:r>
      <w:r>
        <w:rPr>
          <w:b w:val="0"/>
          <w:i w:val="0"/>
        </w:rPr>
      </w:r>
      <w:r>
        <w:t xml:space="preserve"> </w:t>
      </w:r>
      <w:r>
        <w:rPr>
          <w:b w:val="0"/>
          <w:i w:val="0"/>
        </w:rPr>
        <w:t xml:space="preserve">unidad temporal— </w:t>
      </w:r>
      <w:r>
        <w:rPr>
          <w:b/>
          <w:i w:val="0"/>
        </w:rPr>
        <w:t>y la clave es la tercera.</w:t>
      </w:r>
      <w:r>
        <w:rPr>
          <w:b w:val="0"/>
          <w:i w:val="0"/>
        </w:rPr>
        <w:t xml:space="preserve"> </w:t>
      </w:r>
      <w:r>
        <w:rPr>
          <w:b/>
          <w:i w:val="0"/>
        </w:rPr>
        <w:t>La escena exige unidad de lugar Y de tiempo</w:t>
      </w:r>
      <w:r>
        <w:rPr>
          <w:b w:val="0"/>
          <w:i w:val="0"/>
        </w:rPr>
        <w:t xml:space="preserve">; </w:t>
      </w:r>
      <w:r>
        <w:rPr>
          <w:b/>
          <w:i w:val="0"/>
        </w:rPr>
        <w:t>si el</w:t>
      </w:r>
      <w:r>
        <w:t xml:space="preserve"> </w:t>
      </w:r>
      <w:r>
        <w:rPr>
          <w:b/>
          <w:i w:val="0"/>
        </w:rPr>
        <w:t>tiempo se rompe, ya no es escena aunque el lugar se mantenga.</w:t>
      </w:r>
      <w:r>
        <w:rPr>
          <w:b w:val="0"/>
          <w:i w:val="0"/>
        </w:rPr>
        <w:t xml:space="preserve"> </w:t>
      </w:r>
      <w:r>
        <w:rPr>
          <w:b/>
          <w:i w:val="0"/>
        </w:rPr>
        <w:t>Lo que queda es una secuencia.</w:t>
      </w:r>
      <w:r>
        <w:rPr>
          <w:b w:val="0"/>
          <w:i w:val="0"/>
        </w:rPr>
      </w:r>
    </w:p>
    <w:p>
      <w:pPr/>
      <w:r>
        <w:rPr>
          <w:b w:val="0"/>
          <w:i w:val="0"/>
        </w:rPr>
      </w:r>
      <w:r>
        <w:rPr>
          <w:b/>
          <w:i w:val="0"/>
        </w:rPr>
        <w:t>Las tres opciones falsas</w:t>
      </w:r>
      <w:r>
        <w:rPr>
          <w:b w:val="0"/>
          <w:i w:val="0"/>
        </w:rPr>
        <w:t xml:space="preserve">: </w:t>
      </w:r>
      <w:r>
        <w:rPr>
          <w:b/>
          <w:i w:val="0"/>
        </w:rPr>
        <w:t>escena</w:t>
      </w:r>
      <w:r>
        <w:rPr>
          <w:b w:val="0"/>
          <w:i w:val="0"/>
        </w:rPr>
        <w:t xml:space="preserve"> —que exigiría unidad temporal—, </w:t>
      </w:r>
      <w:r>
        <w:rPr>
          <w:b/>
          <w:i w:val="0"/>
        </w:rPr>
        <w:t>sinopsis</w:t>
      </w:r>
      <w:r>
        <w:rPr>
          <w:b w:val="0"/>
          <w:i w:val="0"/>
        </w:rPr>
        <w:t xml:space="preserve"> —que es un</w:t>
      </w:r>
      <w:r>
        <w:t xml:space="preserve"> </w:t>
      </w:r>
      <w:r>
        <w:rPr>
          <w:b w:val="0"/>
          <w:i w:val="0"/>
        </w:rPr>
        <w:t xml:space="preserve">documento, no una unidad de relato— y </w:t>
      </w:r>
      <w:r>
        <w:rPr>
          <w:b/>
          <w:i w:val="0"/>
        </w:rPr>
        <w:t>elipsis</w:t>
      </w:r>
      <w:r>
        <w:rPr>
          <w:b w:val="0"/>
          <w:i w:val="0"/>
        </w:rPr>
        <w:t xml:space="preserve"> —que es el salto de tiempo, no el fragmento—.</w:t>
      </w:r>
    </w:p>
    <w:p>
      <w:pPr/>
      <w:r>
        <w:rPr>
          <w:b w:val="0"/>
          <w:i w:val="0"/>
        </w:rPr>
      </w:r>
      <w:r>
        <w:rPr>
          <w:b/>
          <w:i w:val="0"/>
        </w:rPr>
        <w:t>El aviso de vocabulario, y hay que hacerlo porque este proyecto ya lo ha encontrado tres veces</w:t>
      </w:r>
      <w:r>
        <w:rPr>
          <w:b w:val="0"/>
          <w:i w:val="0"/>
        </w:rPr>
        <w:t xml:space="preserve">: </w:t>
      </w:r>
      <w:r>
        <w:rPr>
          <w:b/>
          <w:i w:val="0"/>
        </w:rPr>
        <w:t>la</w:t>
      </w:r>
      <w:r>
        <w:t xml:space="preserve"> </w:t>
      </w:r>
      <w:r>
        <w:rPr>
          <w:b/>
          <w:i w:val="0"/>
        </w:rPr>
        <w:t>terminología de las unidades del relato NO está normalizada.</w:t>
      </w:r>
      <w:r>
        <w:rPr>
          <w:b w:val="0"/>
          <w:i w:val="0"/>
        </w:rPr>
        <w:t xml:space="preserve"> </w:t>
      </w:r>
      <w:r>
        <w:rPr>
          <w:b/>
          <w:i w:val="0"/>
        </w:rPr>
        <w:t>El cuadernillo de Edición y Montaje de</w:t>
      </w:r>
      <w:r>
        <w:t xml:space="preserve"> </w:t>
      </w:r>
      <w:r>
        <w:rPr>
          <w:b/>
          <w:i w:val="0"/>
        </w:rPr>
        <w:t>este mismo proceso usa «secuencia mecánica» y «secuencia dramática» donde éste usa «escena» y</w:t>
      </w:r>
      <w:r>
        <w:t xml:space="preserve"> </w:t>
      </w:r>
      <w:r>
        <w:rPr>
          <w:b/>
          <w:i w:val="0"/>
        </w:rPr>
        <w:t>«secuencia»</w:t>
      </w:r>
      <w:r>
        <w:rPr>
          <w:b w:val="0"/>
          <w:i w:val="0"/>
        </w:rPr>
        <w:t xml:space="preserve">, y </w:t>
      </w:r>
      <w:r>
        <w:rPr>
          <w:b/>
          <w:i w:val="0"/>
        </w:rPr>
        <w:t>el de Información Gráfica define la secuencia por su estructura dramática.</w:t>
      </w:r>
      <w:r>
        <w:rPr>
          <w:b w:val="0"/>
          <w:i w:val="0"/>
        </w:rPr>
        <w:t xml:space="preserve"> </w:t>
      </w:r>
      <w:r>
        <w:rPr>
          <w:b/>
          <w:i w:val="0"/>
        </w:rPr>
        <w:t>Los</w:t>
      </w:r>
      <w:r>
        <w:t xml:space="preserve"> </w:t>
      </w:r>
      <w:r>
        <w:rPr>
          <w:b/>
          <w:i w:val="0"/>
        </w:rPr>
        <w:t>tres son coherentes consigo mismos</w:t>
      </w:r>
      <w:r>
        <w:rPr>
          <w:b w:val="0"/>
          <w:i w:val="0"/>
        </w:rPr>
        <w:t xml:space="preserve">, y </w:t>
      </w:r>
      <w:r>
        <w:rPr>
          <w:b/>
          <w:i w:val="0"/>
        </w:rPr>
        <w:t>este temario sigue en cada uno la convención de su</w:t>
      </w:r>
      <w:r>
        <w:t xml:space="preserve"> </w:t>
      </w:r>
      <w:r>
        <w:rPr>
          <w:b/>
          <w:i w:val="0"/>
        </w:rPr>
        <w:t>enunciado.</w:t>
      </w:r>
      <w:r>
        <w:rPr>
          <w:b w:val="0"/>
          <w:i w:val="0"/>
        </w:rPr>
      </w:r>
    </w:p>
    <w:p>
      <w:pPr>
        <w:pStyle w:val="Heading2"/>
      </w:pPr>
      <w:r>
        <w:rPr>
          <w:b w:val="0"/>
          <w:i w:val="0"/>
        </w:rPr>
        <w:t>13.2 Los tamaños de plano</w:t>
      </w:r>
    </w:p>
    <w:p>
      <w:pPr/>
      <w:r>
        <w:rPr>
          <w:b w:val="0"/>
          <w:i w:val="0"/>
        </w:rPr>
      </w:r>
      <w:r>
        <w:rPr>
          <w:b/>
          <w:i w:val="0"/>
        </w:rPr>
        <w:t>La escala de planos es la escala de la distancia</w:t>
      </w:r>
      <w:r>
        <w:rPr>
          <w:b w:val="0"/>
          <w:i w:val="0"/>
        </w:rPr>
        <w:t xml:space="preserve">, y </w:t>
      </w:r>
      <w:r>
        <w:rPr>
          <w:b/>
          <w:i w:val="0"/>
        </w:rPr>
        <w:t>se define por dónde corta la figura humana: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Dónde corta</w:t>
            </w:r>
          </w:p>
        </w:tc>
      </w:tr>
      <w:tr>
        <w:tc>
          <w:tcPr>
            <w:tcW w:type="dxa" w:w="4706"/>
          </w:tcPr>
          <w:p>
            <w:pPr>
              <w:pStyle w:val="Tabla"/>
            </w:pPr>
            <w:r/>
            <w:r>
              <w:rPr>
                <w:b w:val="0"/>
                <w:i w:val="0"/>
              </w:rPr>
            </w:r>
            <w:r>
              <w:rPr>
                <w:b/>
                <w:i w:val="0"/>
              </w:rPr>
              <w:t>Gran plano general</w:t>
            </w:r>
            <w:r>
              <w:rPr>
                <w:b w:val="0"/>
                <w:i w:val="0"/>
              </w:rPr>
            </w:r>
          </w:p>
        </w:tc>
        <w:tc>
          <w:tcPr>
            <w:tcW w:type="dxa" w:w="4706"/>
          </w:tcPr>
          <w:p>
            <w:pPr>
              <w:pStyle w:val="Tabla"/>
            </w:pPr>
            <w:r/>
            <w:r>
              <w:rPr>
                <w:b w:val="0"/>
                <w:i w:val="0"/>
              </w:rPr>
            </w:r>
            <w:r>
              <w:rPr>
                <w:b/>
                <w:i w:val="0"/>
              </w:rPr>
              <w:t>La figura es diminuta</w:t>
            </w:r>
            <w:r>
              <w:rPr>
                <w:b w:val="0"/>
                <w:i w:val="0"/>
              </w:rPr>
              <w:t>: manda el espacio</w:t>
            </w:r>
          </w:p>
        </w:tc>
      </w:tr>
      <w:tr>
        <w:tc>
          <w:tcPr>
            <w:tcW w:type="dxa" w:w="4706"/>
          </w:tcPr>
          <w:p>
            <w:pPr>
              <w:pStyle w:val="Tabla"/>
            </w:pPr>
            <w:r/>
            <w:r>
              <w:rPr>
                <w:b w:val="0"/>
                <w:i w:val="0"/>
              </w:rPr>
            </w:r>
            <w:r>
              <w:rPr>
                <w:b/>
                <w:i w:val="0"/>
              </w:rPr>
              <w:t>PLANO GENERAL (PG)</w:t>
            </w:r>
            <w:r>
              <w:rPr>
                <w:b w:val="0"/>
                <w:i w:val="0"/>
              </w:rPr>
            </w:r>
          </w:p>
        </w:tc>
        <w:tc>
          <w:tcPr>
            <w:tcW w:type="dxa" w:w="4706"/>
          </w:tcPr>
          <w:p>
            <w:pPr>
              <w:pStyle w:val="Tabla"/>
            </w:pPr>
            <w:r/>
            <w:r>
              <w:rPr>
                <w:b w:val="0"/>
                <w:i w:val="0"/>
              </w:rPr>
            </w:r>
            <w:r>
              <w:rPr>
                <w:b/>
                <w:i w:val="0"/>
              </w:rPr>
              <w:t>La figura entera</w:t>
            </w:r>
            <w:r>
              <w:rPr>
                <w:b w:val="0"/>
                <w:i w:val="0"/>
              </w:rPr>
              <w:t>, con su entorno</w:t>
            </w:r>
          </w:p>
        </w:tc>
      </w:tr>
      <w:tr>
        <w:tc>
          <w:tcPr>
            <w:tcW w:type="dxa" w:w="4706"/>
          </w:tcPr>
          <w:p>
            <w:pPr>
              <w:pStyle w:val="Tabla"/>
            </w:pPr>
            <w:r/>
            <w:r>
              <w:rPr>
                <w:b w:val="0"/>
                <w:i w:val="0"/>
              </w:rPr>
            </w:r>
            <w:r>
              <w:rPr>
                <w:b/>
                <w:i w:val="0"/>
              </w:rPr>
              <w:t>Plano entero</w:t>
            </w:r>
            <w:r>
              <w:rPr>
                <w:b w:val="0"/>
                <w:i w:val="0"/>
              </w:rPr>
            </w:r>
          </w:p>
        </w:tc>
        <w:tc>
          <w:tcPr>
            <w:tcW w:type="dxa" w:w="4706"/>
          </w:tcPr>
          <w:p>
            <w:pPr>
              <w:pStyle w:val="Tabla"/>
            </w:pPr>
            <w:r/>
            <w:r>
              <w:rPr>
                <w:b w:val="0"/>
                <w:i w:val="0"/>
              </w:rPr>
            </w:r>
            <w:r>
              <w:rPr>
                <w:b/>
                <w:i w:val="0"/>
              </w:rPr>
              <w:t>La figura entera, justa</w:t>
            </w:r>
            <w:r>
              <w:rPr>
                <w:b w:val="0"/>
                <w:i w:val="0"/>
              </w:rPr>
              <w:t>: de la cabeza a los pies</w:t>
            </w:r>
          </w:p>
        </w:tc>
      </w:tr>
      <w:tr>
        <w:tc>
          <w:tcPr>
            <w:tcW w:type="dxa" w:w="4706"/>
          </w:tcPr>
          <w:p>
            <w:pPr>
              <w:pStyle w:val="Tabla"/>
            </w:pPr>
            <w:r/>
            <w:r>
              <w:rPr>
                <w:b w:val="0"/>
                <w:i w:val="0"/>
              </w:rPr>
            </w:r>
            <w:r>
              <w:rPr>
                <w:b/>
                <w:i w:val="0"/>
              </w:rPr>
              <w:t>Plano americano</w:t>
            </w:r>
            <w:r>
              <w:rPr>
                <w:b w:val="0"/>
                <w:i w:val="0"/>
              </w:rPr>
            </w:r>
          </w:p>
        </w:tc>
        <w:tc>
          <w:tcPr>
            <w:tcW w:type="dxa" w:w="4706"/>
          </w:tcPr>
          <w:p>
            <w:pPr>
              <w:pStyle w:val="Tabla"/>
            </w:pPr>
            <w:r/>
            <w:r>
              <w:rPr>
                <w:b w:val="0"/>
                <w:i w:val="0"/>
              </w:rPr>
            </w:r>
            <w:r>
              <w:rPr>
                <w:b/>
                <w:i w:val="0"/>
              </w:rPr>
              <w:t>Por la mitad del muslo</w:t>
            </w:r>
            <w:r>
              <w:rPr>
                <w:b w:val="0"/>
                <w:i w:val="0"/>
              </w:rPr>
              <w:t>, aproximadamente</w:t>
            </w:r>
          </w:p>
        </w:tc>
      </w:tr>
      <w:tr>
        <w:tc>
          <w:tcPr>
            <w:tcW w:type="dxa" w:w="4706"/>
          </w:tcPr>
          <w:p>
            <w:pPr>
              <w:pStyle w:val="Tabla"/>
            </w:pPr>
            <w:r/>
            <w:r>
              <w:rPr>
                <w:b w:val="0"/>
                <w:i w:val="0"/>
              </w:rPr>
            </w:r>
            <w:r>
              <w:rPr>
                <w:b/>
                <w:i w:val="0"/>
              </w:rPr>
              <w:t>PLANO MEDIO (PM)</w:t>
            </w:r>
            <w:r>
              <w:rPr>
                <w:b w:val="0"/>
                <w:i w:val="0"/>
              </w:rPr>
            </w:r>
          </w:p>
        </w:tc>
        <w:tc>
          <w:tcPr>
            <w:tcW w:type="dxa" w:w="4706"/>
          </w:tcPr>
          <w:p>
            <w:pPr>
              <w:pStyle w:val="Tabla"/>
            </w:pPr>
            <w:r/>
            <w:r>
              <w:rPr>
                <w:b w:val="0"/>
                <w:i w:val="0"/>
              </w:rPr>
            </w:r>
            <w:r>
              <w:rPr>
                <w:b/>
                <w:i w:val="0"/>
              </w:rPr>
              <w:t>Por la cintura</w:t>
            </w:r>
            <w:r>
              <w:rPr>
                <w:b w:val="0"/>
                <w:i w:val="0"/>
              </w:rPr>
            </w:r>
          </w:p>
        </w:tc>
      </w:tr>
      <w:tr>
        <w:tc>
          <w:tcPr>
            <w:tcW w:type="dxa" w:w="4706"/>
          </w:tcPr>
          <w:p>
            <w:pPr>
              <w:pStyle w:val="Tabla"/>
            </w:pPr>
            <w:r/>
            <w:r>
              <w:rPr>
                <w:b w:val="0"/>
                <w:i w:val="0"/>
              </w:rPr>
            </w:r>
            <w:r>
              <w:rPr>
                <w:b/>
                <w:i w:val="0"/>
              </w:rPr>
              <w:t>PLANO MEDIO CORTO (PMC)</w:t>
            </w:r>
            <w:r>
              <w:rPr>
                <w:b w:val="0"/>
                <w:i w:val="0"/>
              </w:rPr>
            </w:r>
          </w:p>
        </w:tc>
        <w:tc>
          <w:tcPr>
            <w:tcW w:type="dxa" w:w="4706"/>
          </w:tcPr>
          <w:p>
            <w:pPr>
              <w:pStyle w:val="Tabla"/>
            </w:pPr>
            <w:r/>
            <w:r>
              <w:rPr>
                <w:b w:val="0"/>
                <w:i w:val="0"/>
              </w:rPr>
            </w:r>
            <w:r>
              <w:rPr>
                <w:b/>
                <w:i w:val="0"/>
              </w:rPr>
              <w:t>Por el pecho</w:t>
            </w:r>
            <w:r>
              <w:rPr>
                <w:b w:val="0"/>
                <w:i w:val="0"/>
              </w:rPr>
            </w:r>
          </w:p>
        </w:tc>
      </w:tr>
      <w:tr>
        <w:tc>
          <w:tcPr>
            <w:tcW w:type="dxa" w:w="4706"/>
          </w:tcPr>
          <w:p>
            <w:pPr>
              <w:pStyle w:val="Tabla"/>
            </w:pPr>
            <w:r/>
            <w:r>
              <w:rPr>
                <w:b w:val="0"/>
                <w:i w:val="0"/>
              </w:rPr>
            </w:r>
            <w:r>
              <w:rPr>
                <w:b/>
                <w:i w:val="0"/>
              </w:rPr>
              <w:t>PRIMER PLANO (PP)</w:t>
            </w:r>
            <w:r>
              <w:rPr>
                <w:b w:val="0"/>
                <w:i w:val="0"/>
              </w:rPr>
            </w:r>
          </w:p>
        </w:tc>
        <w:tc>
          <w:tcPr>
            <w:tcW w:type="dxa" w:w="4706"/>
          </w:tcPr>
          <w:p>
            <w:pPr>
              <w:pStyle w:val="Tabla"/>
            </w:pPr>
            <w:r/>
            <w:r>
              <w:rPr>
                <w:b w:val="0"/>
                <w:i w:val="0"/>
              </w:rPr>
            </w:r>
            <w:r>
              <w:rPr>
                <w:b/>
                <w:i w:val="0"/>
              </w:rPr>
              <w:t>Por los hombros</w:t>
            </w:r>
            <w:r>
              <w:rPr>
                <w:b w:val="0"/>
                <w:i w:val="0"/>
              </w:rPr>
              <w:t>: la cabeza</w:t>
            </w:r>
          </w:p>
        </w:tc>
      </w:tr>
      <w:tr>
        <w:tc>
          <w:tcPr>
            <w:tcW w:type="dxa" w:w="4706"/>
          </w:tcPr>
          <w:p>
            <w:pPr>
              <w:pStyle w:val="Tabla"/>
            </w:pPr>
            <w:r/>
            <w:r>
              <w:rPr>
                <w:b w:val="0"/>
                <w:i w:val="0"/>
              </w:rPr>
            </w:r>
            <w:r>
              <w:rPr>
                <w:b/>
                <w:i w:val="0"/>
              </w:rPr>
              <w:t>PRIMERÍSIMO PRIMER PLANO (PPP)</w:t>
            </w:r>
            <w:r>
              <w:rPr>
                <w:b w:val="0"/>
                <w:i w:val="0"/>
              </w:rPr>
            </w:r>
          </w:p>
        </w:tc>
        <w:tc>
          <w:tcPr>
            <w:tcW w:type="dxa" w:w="4706"/>
          </w:tcPr>
          <w:p>
            <w:pPr>
              <w:pStyle w:val="Tabla"/>
            </w:pPr>
            <w:r/>
            <w:r>
              <w:rPr>
                <w:b w:val="0"/>
                <w:i w:val="0"/>
              </w:rPr>
            </w:r>
            <w:r>
              <w:rPr>
                <w:b/>
                <w:i w:val="0"/>
              </w:rPr>
              <w:t>Parte de la cara</w:t>
            </w:r>
            <w:r>
              <w:rPr>
                <w:b w:val="0"/>
                <w:i w:val="0"/>
              </w:rPr>
            </w:r>
          </w:p>
        </w:tc>
      </w:tr>
      <w:tr>
        <w:tc>
          <w:tcPr>
            <w:tcW w:type="dxa" w:w="4706"/>
          </w:tcPr>
          <w:p>
            <w:pPr>
              <w:pStyle w:val="Tabla"/>
            </w:pPr>
            <w:r/>
            <w:r>
              <w:rPr>
                <w:b w:val="0"/>
                <w:i w:val="0"/>
              </w:rPr>
            </w:r>
            <w:r>
              <w:rPr>
                <w:b/>
                <w:i w:val="0"/>
              </w:rPr>
              <w:t>Plano detalle</w:t>
            </w:r>
            <w:r>
              <w:rPr>
                <w:b w:val="0"/>
                <w:i w:val="0"/>
              </w:rPr>
            </w:r>
          </w:p>
        </w:tc>
        <w:tc>
          <w:tcPr>
            <w:tcW w:type="dxa" w:w="4706"/>
          </w:tcPr>
          <w:p>
            <w:pPr>
              <w:pStyle w:val="Tabla"/>
            </w:pPr>
            <w:r/>
            <w:r>
              <w:rPr>
                <w:b w:val="0"/>
                <w:i w:val="0"/>
              </w:rPr>
              <w:t>Un objeto o una parte del cuerpo</w:t>
            </w:r>
          </w:p>
        </w:tc>
      </w:tr>
    </w:tbl>
    <w:p>
      <w:pPr/>
    </w:p>
    <w:p>
      <w:pPr/>
      <w:r>
        <w:rPr>
          <w:b w:val="0"/>
          <w:i w:val="0"/>
        </w:rPr>
      </w:r>
      <w:r>
        <w:rPr>
          <w:b/>
          <w:i w:val="0"/>
        </w:rPr>
        <w:t>Las dos cosas que determinan qué tamaño se obtiene</w:t>
      </w:r>
      <w:r>
        <w:rPr>
          <w:b w:val="0"/>
          <w:i w:val="0"/>
        </w:rPr>
        <w:t>, y son las que la pregunta 28 exige:</w:t>
      </w:r>
    </w:p>
    <w:p>
      <w:pPr>
        <w:pStyle w:val="ListNumber"/>
      </w:pPr>
      <w:r>
        <w:rPr>
          <w:b w:val="0"/>
          <w:i w:val="0"/>
        </w:rPr>
      </w:r>
      <w:r>
        <w:rPr>
          <w:b/>
          <w:i w:val="0"/>
        </w:rPr>
        <w:t>La DISTANCIA de la cámara al sujeto.</w:t>
      </w:r>
      <w:r>
        <w:rPr>
          <w:b w:val="0"/>
          <w:i w:val="0"/>
        </w:rPr>
      </w:r>
    </w:p>
    <w:p>
      <w:pPr>
        <w:pStyle w:val="ListNumber"/>
      </w:pPr>
      <w:r>
        <w:rPr>
          <w:b w:val="0"/>
          <w:i w:val="0"/>
        </w:rPr>
      </w:r>
      <w:r>
        <w:rPr>
          <w:b/>
          <w:i w:val="0"/>
        </w:rPr>
        <w:t>La DISTANCIA FOCAL del objetivo</w:t>
      </w:r>
      <w:r>
        <w:rPr>
          <w:b w:val="0"/>
          <w:i w:val="0"/>
        </w:rPr>
        <w:t>, con su recorrido de zoom.</w:t>
      </w:r>
    </w:p>
    <w:p>
      <w:pPr/>
      <w:r>
        <w:rPr>
          <w:b w:val="0"/>
          <w:i w:val="0"/>
        </w:rPr>
      </w:r>
      <w:r>
        <w:rPr>
          <w:b/>
          <w:i w:val="0"/>
        </w:rPr>
        <w:t>Y la relación entre las dos</w:t>
      </w:r>
      <w:r>
        <w:rPr>
          <w:b w:val="0"/>
          <w:i w:val="0"/>
        </w:rPr>
        <w:t xml:space="preserve">: </w:t>
      </w:r>
      <w:r>
        <w:rPr>
          <w:b/>
          <w:i w:val="0"/>
        </w:rPr>
        <w:t>para un sujeto a una distancia dada, cada focal da un tamaño de</w:t>
      </w:r>
      <w:r>
        <w:t xml:space="preserve"> </w:t>
      </w:r>
      <w:r>
        <w:rPr>
          <w:b/>
          <w:i w:val="0"/>
        </w:rPr>
        <w:t>plano.</w:t>
      </w:r>
      <w:r>
        <w:rPr>
          <w:b w:val="0"/>
          <w:i w:val="0"/>
        </w:rPr>
        <w:t xml:space="preserve"> </w:t>
      </w:r>
      <w:r>
        <w:rPr>
          <w:b/>
          <w:i w:val="0"/>
        </w:rPr>
        <w:t>Un objetivo con relación de zoom de diecisiete a uno tiene un recorrido amplio, pero</w:t>
      </w:r>
      <w:r>
        <w:t xml:space="preserve"> </w:t>
      </w:r>
      <w:r>
        <w:rPr>
          <w:b/>
          <w:i w:val="0"/>
        </w:rPr>
        <w:t>finito</w:t>
      </w:r>
      <w:r>
        <w:rPr>
          <w:b w:val="0"/>
          <w:i w:val="0"/>
        </w:rPr>
        <w:t xml:space="preserve">: </w:t>
      </w:r>
      <w:r>
        <w:rPr>
          <w:b/>
          <w:i w:val="0"/>
        </w:rPr>
        <w:t>su focal mínima marca el plano más abierto que puede dar desde ese sitio, y su focal máxima</w:t>
      </w:r>
      <w:r>
        <w:t xml:space="preserve"> </w:t>
      </w:r>
      <w:r>
        <w:rPr>
          <w:b/>
          <w:i w:val="0"/>
        </w:rPr>
        <w:t>el más cerrado.</w:t>
      </w:r>
      <w:r>
        <w:rPr>
          <w:b w:val="0"/>
          <w:i w:val="0"/>
        </w:rPr>
      </w:r>
    </w:p>
    <w:p>
      <w:pPr/>
      <w:r>
        <w:rPr>
          <w:b w:val="0"/>
          <w:i w:val="0"/>
        </w:rPr>
      </w:r>
      <w:r>
        <w:rPr>
          <w:b/>
          <w:i w:val="0"/>
        </w:rPr>
        <w:t>La regla de oficio</w:t>
      </w:r>
      <w:r>
        <w:rPr>
          <w:b w:val="0"/>
          <w:i w:val="0"/>
        </w:rPr>
        <w:t xml:space="preserve">: </w:t>
      </w:r>
      <w:r>
        <w:rPr>
          <w:b/>
          <w:i w:val="0"/>
        </w:rPr>
        <w:t>desde una posición fija, un objetivo no puede dar todos los tamaños.</w:t>
      </w:r>
      <w:r>
        <w:rPr>
          <w:b w:val="0"/>
          <w:i w:val="0"/>
        </w:rPr>
        <w:t xml:space="preserve"> </w:t>
      </w:r>
      <w:r>
        <w:rPr>
          <w:b/>
          <w:i w:val="0"/>
        </w:rPr>
        <w:t>Para</w:t>
      </w:r>
      <w:r>
        <w:t xml:space="preserve"> </w:t>
      </w:r>
      <w:r>
        <w:rPr>
          <w:b/>
          <w:i w:val="0"/>
        </w:rPr>
        <w:t>abrir más allá de su angular hay que retroceder la cámara; para cerrar más allá de su tele, hay que</w:t>
      </w:r>
      <w:r>
        <w:t xml:space="preserve"> </w:t>
      </w:r>
      <w:r>
        <w:rPr>
          <w:b/>
          <w:i w:val="0"/>
        </w:rPr>
        <w:t>acercarla o poner un extensor.</w:t>
      </w:r>
      <w:r>
        <w:rPr>
          <w:b w:val="0"/>
          <w:i w:val="0"/>
        </w:rPr>
      </w:r>
    </w:p>
    <w:p>
      <w:pPr>
        <w:pStyle w:val="Heading2"/>
      </w:pPr>
      <w:r>
        <w:rPr>
          <w:b w:val="0"/>
          <w:i w:val="0"/>
        </w:rPr>
        <w:t>13.3 Los planos según el punto de vista</w:t>
      </w:r>
    </w:p>
    <w:p>
      <w:pPr/>
      <w:r>
        <w:rPr>
          <w:b w:val="0"/>
          <w:i w:val="0"/>
        </w:rPr>
      </w:r>
      <w:r>
        <w:rPr>
          <w:b/>
          <w:i w:val="0"/>
        </w:rPr>
        <w:t>Los tipos de plano según el punto de vista son el plano objetivo y el plano subjetivo.</w:t>
      </w:r>
      <w:r>
        <w:rPr>
          <w:b w:val="0"/>
          <w:i w:val="0"/>
        </w:rPr>
        <w:t xml:space="preserve"> Ésa es la</w:t>
      </w:r>
      <w:r>
        <w:t xml:space="preserve"> </w:t>
      </w:r>
      <w:r>
        <w:rPr>
          <w:b w:val="0"/>
          <w:i w:val="0"/>
        </w:rPr>
        <w:t>respuesta oficial a la pregunta 117.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Quién mira</w:t>
            </w:r>
          </w:p>
        </w:tc>
      </w:tr>
      <w:tr>
        <w:tc>
          <w:tcPr>
            <w:tcW w:type="dxa" w:w="4706"/>
          </w:tcPr>
          <w:p>
            <w:pPr>
              <w:pStyle w:val="Tabla"/>
            </w:pPr>
            <w:r/>
            <w:r>
              <w:rPr>
                <w:b w:val="0"/>
                <w:i w:val="0"/>
              </w:rPr>
            </w:r>
            <w:r>
              <w:rPr>
                <w:b/>
                <w:i w:val="0"/>
              </w:rPr>
              <w:t>OBJETIVO</w:t>
            </w:r>
            <w:r>
              <w:rPr>
                <w:b w:val="0"/>
                <w:i w:val="0"/>
              </w:rPr>
            </w:r>
          </w:p>
        </w:tc>
        <w:tc>
          <w:tcPr>
            <w:tcW w:type="dxa" w:w="4706"/>
          </w:tcPr>
          <w:p>
            <w:pPr>
              <w:pStyle w:val="Tabla"/>
            </w:pPr>
            <w:r/>
            <w:r>
              <w:rPr>
                <w:b w:val="0"/>
                <w:i w:val="0"/>
              </w:rPr>
            </w:r>
            <w:r>
              <w:rPr>
                <w:b/>
                <w:i w:val="0"/>
              </w:rPr>
              <w:t>Nadie de la ficción</w:t>
            </w:r>
            <w:r>
              <w:rPr>
                <w:b w:val="0"/>
                <w:i w:val="0"/>
              </w:rPr>
              <w:t xml:space="preserve">: la cámara es un testigo invisible. </w:t>
            </w:r>
            <w:r>
              <w:rPr>
                <w:b/>
                <w:i w:val="0"/>
              </w:rPr>
              <w:t>Es el plano normal</w:t>
            </w:r>
            <w:r>
              <w:rPr>
                <w:b w:val="0"/>
                <w:i w:val="0"/>
              </w:rPr>
            </w:r>
          </w:p>
        </w:tc>
      </w:tr>
      <w:tr>
        <w:tc>
          <w:tcPr>
            <w:tcW w:type="dxa" w:w="4706"/>
          </w:tcPr>
          <w:p>
            <w:pPr>
              <w:pStyle w:val="Tabla"/>
            </w:pPr>
            <w:r/>
            <w:r>
              <w:rPr>
                <w:b w:val="0"/>
                <w:i w:val="0"/>
              </w:rPr>
            </w:r>
            <w:r>
              <w:rPr>
                <w:b/>
                <w:i w:val="0"/>
              </w:rPr>
              <w:t>SUBJETIVO</w:t>
            </w:r>
            <w:r>
              <w:rPr>
                <w:b w:val="0"/>
                <w:i w:val="0"/>
              </w:rPr>
            </w:r>
          </w:p>
        </w:tc>
        <w:tc>
          <w:tcPr>
            <w:tcW w:type="dxa" w:w="4706"/>
          </w:tcPr>
          <w:p>
            <w:pPr>
              <w:pStyle w:val="Tabla"/>
            </w:pPr>
            <w:r/>
            <w:r>
              <w:rPr>
                <w:b w:val="0"/>
                <w:i w:val="0"/>
              </w:rPr>
            </w:r>
            <w:r>
              <w:rPr>
                <w:b/>
                <w:i w:val="0"/>
              </w:rPr>
              <w:t>UN PERSONAJE</w:t>
            </w:r>
            <w:r>
              <w:rPr>
                <w:b w:val="0"/>
                <w:i w:val="0"/>
              </w:rPr>
              <w:t>: la cámara está en su lugar y vemos lo que él ve</w:t>
            </w:r>
          </w:p>
        </w:tc>
      </w:tr>
    </w:tbl>
    <w:p>
      <w:pPr/>
    </w:p>
    <w:p>
      <w:pPr/>
      <w:r>
        <w:rPr>
          <w:b w:val="0"/>
          <w:i w:val="0"/>
        </w:rPr>
      </w:r>
      <w:r>
        <w:rPr>
          <w:b/>
          <w:i w:val="0"/>
        </w:rPr>
        <w:t>Y la variante intermedia que conviene conocer</w:t>
      </w:r>
      <w:r>
        <w:rPr>
          <w:b w:val="0"/>
          <w:i w:val="0"/>
        </w:rPr>
        <w:t xml:space="preserve">: </w:t>
      </w:r>
      <w:r>
        <w:rPr>
          <w:b/>
          <w:i w:val="0"/>
        </w:rPr>
        <w:t>el plano semisubjetivo o «sobre el hombro»</w:t>
      </w:r>
      <w:r>
        <w:rPr>
          <w:b w:val="0"/>
          <w:i w:val="0"/>
        </w:rPr>
        <w:t>,</w:t>
      </w:r>
      <w:r>
        <w:t xml:space="preserve"> </w:t>
      </w:r>
      <w:r>
        <w:rPr>
          <w:b w:val="0"/>
          <w:i w:val="0"/>
        </w:rPr>
        <w:t xml:space="preserve">donde </w:t>
      </w:r>
      <w:r>
        <w:rPr>
          <w:b/>
          <w:i w:val="0"/>
        </w:rPr>
        <w:t>la cámara está junto al personaje pero no en su lugar</w:t>
      </w:r>
      <w:r>
        <w:rPr>
          <w:b w:val="0"/>
          <w:i w:val="0"/>
        </w:rPr>
        <w:t xml:space="preserve">: </w:t>
      </w:r>
      <w:r>
        <w:rPr>
          <w:b/>
          <w:i w:val="0"/>
        </w:rPr>
        <w:t>se ve parte de su nuca o de su</w:t>
      </w:r>
      <w:r>
        <w:t xml:space="preserve"> </w:t>
      </w:r>
      <w:r>
        <w:rPr>
          <w:b/>
          <w:i w:val="0"/>
        </w:rPr>
        <w:t>hombro.</w:t>
      </w:r>
      <w:r>
        <w:rPr>
          <w:b w:val="0"/>
          <w:i w:val="0"/>
        </w:rPr>
        <w:t xml:space="preserve"> </w:t>
      </w:r>
      <w:r>
        <w:rPr>
          <w:b/>
          <w:i w:val="0"/>
        </w:rPr>
        <w:t>Es el plano de referencia de las conversaciones</w:t>
      </w:r>
      <w:r>
        <w:rPr>
          <w:b w:val="0"/>
          <w:i w:val="0"/>
        </w:rPr>
        <w:t xml:space="preserve">, y </w:t>
      </w:r>
      <w:r>
        <w:rPr>
          <w:b/>
          <w:i w:val="0"/>
        </w:rPr>
        <w:t>el que el propio examen llama «plano</w:t>
      </w:r>
      <w:r>
        <w:t xml:space="preserve"> </w:t>
      </w:r>
      <w:r>
        <w:rPr>
          <w:b/>
          <w:i w:val="0"/>
        </w:rPr>
        <w:t>de referencia» en sus preguntas de continuidad.</w:t>
      </w:r>
      <w:r>
        <w:rPr>
          <w:b w:val="0"/>
          <w:i w:val="0"/>
        </w:rPr>
      </w:r>
    </w:p>
    <w:p>
      <w:pPr/>
      <w:r>
        <w:rPr>
          <w:b w:val="0"/>
          <w:i w:val="0"/>
        </w:rPr>
      </w:r>
      <w:r>
        <w:rPr>
          <w:b/>
          <w:i w:val="0"/>
        </w:rPr>
        <w:t>Las tres opciones falsas de la pregunta 117 son OTRAS clasificaciones de plano</w:t>
      </w:r>
      <w:r>
        <w:rPr>
          <w:b w:val="0"/>
          <w:i w:val="0"/>
        </w:rPr>
        <w:t>, todas reales: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Según qué criterio clasifica</w:t>
            </w:r>
          </w:p>
        </w:tc>
      </w:tr>
      <w:tr>
        <w:tc>
          <w:tcPr>
            <w:tcW w:type="dxa" w:w="4706"/>
          </w:tcPr>
          <w:p>
            <w:pPr>
              <w:pStyle w:val="Tabla"/>
            </w:pPr>
            <w:r/>
            <w:r>
              <w:rPr>
                <w:b w:val="0"/>
                <w:i w:val="0"/>
              </w:rPr>
              <w:t>«Primer plano y plano general»</w:t>
            </w:r>
          </w:p>
        </w:tc>
        <w:tc>
          <w:tcPr>
            <w:tcW w:type="dxa" w:w="4706"/>
          </w:tcPr>
          <w:p>
            <w:pPr>
              <w:pStyle w:val="Tabla"/>
            </w:pPr>
            <w:r/>
            <w:r>
              <w:rPr>
                <w:b w:val="0"/>
                <w:i w:val="0"/>
              </w:rPr>
            </w:r>
            <w:r>
              <w:rPr>
                <w:b/>
                <w:i w:val="0"/>
              </w:rPr>
              <w:t>Según el TAMAÑO</w:t>
            </w:r>
            <w:r>
              <w:rPr>
                <w:b w:val="0"/>
                <w:i w:val="0"/>
              </w:rPr>
            </w:r>
          </w:p>
        </w:tc>
      </w:tr>
      <w:tr>
        <w:tc>
          <w:tcPr>
            <w:tcW w:type="dxa" w:w="4706"/>
          </w:tcPr>
          <w:p>
            <w:pPr>
              <w:pStyle w:val="Tabla"/>
            </w:pPr>
            <w:r/>
            <w:r>
              <w:rPr>
                <w:b w:val="0"/>
                <w:i w:val="0"/>
              </w:rPr>
              <w:t>«Plano picado y plano contrapicado»</w:t>
            </w:r>
          </w:p>
        </w:tc>
        <w:tc>
          <w:tcPr>
            <w:tcW w:type="dxa" w:w="4706"/>
          </w:tcPr>
          <w:p>
            <w:pPr>
              <w:pStyle w:val="Tabla"/>
            </w:pPr>
            <w:r/>
            <w:r>
              <w:rPr>
                <w:b w:val="0"/>
                <w:i w:val="0"/>
              </w:rPr>
            </w:r>
            <w:r>
              <w:rPr>
                <w:b/>
                <w:i w:val="0"/>
              </w:rPr>
              <w:t>Según la ANGULACIÓN</w:t>
            </w:r>
            <w:r>
              <w:rPr>
                <w:b w:val="0"/>
                <w:i w:val="0"/>
              </w:rPr>
            </w:r>
          </w:p>
        </w:tc>
      </w:tr>
      <w:tr>
        <w:tc>
          <w:tcPr>
            <w:tcW w:type="dxa" w:w="4706"/>
          </w:tcPr>
          <w:p>
            <w:pPr>
              <w:pStyle w:val="Tabla"/>
            </w:pPr>
            <w:r/>
            <w:r>
              <w:rPr>
                <w:b w:val="0"/>
                <w:i w:val="0"/>
              </w:rPr>
              <w:t>«Plano nadir y plano cenital»</w:t>
            </w:r>
          </w:p>
        </w:tc>
        <w:tc>
          <w:tcPr>
            <w:tcW w:type="dxa" w:w="4706"/>
          </w:tcPr>
          <w:p>
            <w:pPr>
              <w:pStyle w:val="Tabla"/>
            </w:pPr>
            <w:r/>
            <w:r>
              <w:rPr>
                <w:b w:val="0"/>
                <w:i w:val="0"/>
              </w:rPr>
            </w:r>
            <w:r>
              <w:rPr>
                <w:b/>
                <w:i w:val="0"/>
              </w:rPr>
              <w:t>También según la angulación</w:t>
            </w:r>
            <w:r>
              <w:rPr>
                <w:b w:val="0"/>
                <w:i w:val="0"/>
              </w:rPr>
              <w:t>, en sus casos extremos</w:t>
            </w:r>
          </w:p>
        </w:tc>
      </w:tr>
    </w:tbl>
    <w:p>
      <w:pPr/>
    </w:p>
    <w:p>
      <w:pPr/>
      <w:r>
        <w:rPr>
          <w:b w:val="0"/>
          <w:i w:val="0"/>
        </w:rPr>
      </w:r>
      <w:r>
        <w:rPr>
          <w:b/>
          <w:i w:val="0"/>
        </w:rPr>
        <w:t>La lección de método</w:t>
      </w:r>
      <w:r>
        <w:rPr>
          <w:b w:val="0"/>
          <w:i w:val="0"/>
        </w:rPr>
        <w:t xml:space="preserve">: </w:t>
      </w:r>
      <w:r>
        <w:rPr>
          <w:b/>
          <w:i w:val="0"/>
        </w:rPr>
        <w:t>la pregunta especifica el CRITERIO de clasificación</w:t>
      </w:r>
      <w:r>
        <w:rPr>
          <w:b w:val="0"/>
          <w:i w:val="0"/>
        </w:rPr>
        <w:t xml:space="preserve"> —«según el punto de</w:t>
      </w:r>
      <w:r>
        <w:t xml:space="preserve"> </w:t>
      </w:r>
      <w:r>
        <w:rPr>
          <w:b w:val="0"/>
          <w:i w:val="0"/>
        </w:rPr>
        <w:t xml:space="preserve">vista»—, </w:t>
      </w:r>
      <w:r>
        <w:rPr>
          <w:b/>
          <w:i w:val="0"/>
        </w:rPr>
        <w:t>y cada opción falsa clasifica según otro criterio.</w:t>
      </w:r>
      <w:r>
        <w:rPr>
          <w:b w:val="0"/>
          <w:i w:val="0"/>
        </w:rPr>
        <w:t xml:space="preserve"> </w:t>
      </w:r>
      <w:r>
        <w:rPr>
          <w:b/>
          <w:i w:val="0"/>
        </w:rPr>
        <w:t>Los planos se clasifican por tamaño,</w:t>
      </w:r>
      <w:r>
        <w:t xml:space="preserve"> </w:t>
      </w:r>
      <w:r>
        <w:rPr>
          <w:b/>
          <w:i w:val="0"/>
        </w:rPr>
        <w:t>por angulación, por punto de vista y por movimiento</w:t>
      </w:r>
      <w:r>
        <w:rPr>
          <w:b w:val="0"/>
          <w:i w:val="0"/>
        </w:rPr>
        <w:t xml:space="preserve">, y </w:t>
      </w:r>
      <w:r>
        <w:rPr>
          <w:b/>
          <w:i w:val="0"/>
        </w:rPr>
        <w:t>hay que leer cuál se pide.</w:t>
      </w:r>
      <w:r>
        <w:rPr>
          <w:b w:val="0"/>
          <w:i w:val="0"/>
        </w:rPr>
      </w:r>
    </w:p>
    <w:p>
      <w:pPr>
        <w:pStyle w:val="Heading2"/>
      </w:pPr>
      <w:r>
        <w:rPr>
          <w:b w:val="0"/>
          <w:i w:val="0"/>
        </w:rPr>
        <w:t>13.4 Los movimientos de cámara y el barrido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Qué se mueve</w:t>
            </w:r>
          </w:p>
        </w:tc>
      </w:tr>
      <w:tr>
        <w:tc>
          <w:tcPr>
            <w:tcW w:type="dxa" w:w="4706"/>
          </w:tcPr>
          <w:p>
            <w:pPr>
              <w:pStyle w:val="Tabla"/>
            </w:pPr>
            <w:r/>
            <w:r>
              <w:rPr>
                <w:b w:val="0"/>
                <w:i w:val="0"/>
              </w:rPr>
            </w:r>
            <w:r>
              <w:rPr>
                <w:b/>
                <w:i w:val="0"/>
              </w:rPr>
              <w:t>Panorámica</w:t>
            </w:r>
            <w:r>
              <w:rPr>
                <w:b w:val="0"/>
                <w:i w:val="0"/>
              </w:rPr>
            </w:r>
          </w:p>
        </w:tc>
        <w:tc>
          <w:tcPr>
            <w:tcW w:type="dxa" w:w="4706"/>
          </w:tcPr>
          <w:p>
            <w:pPr>
              <w:pStyle w:val="Tabla"/>
            </w:pPr>
            <w:r/>
            <w:r>
              <w:rPr>
                <w:b w:val="0"/>
                <w:i w:val="0"/>
              </w:rPr>
            </w:r>
            <w:r>
              <w:rPr>
                <w:b/>
                <w:i w:val="0"/>
              </w:rPr>
              <w:t>La cámara gira sobre su eje vertical</w:t>
            </w:r>
            <w:r>
              <w:rPr>
                <w:b w:val="0"/>
                <w:i w:val="0"/>
              </w:rPr>
            </w:r>
          </w:p>
        </w:tc>
      </w:tr>
      <w:tr>
        <w:tc>
          <w:tcPr>
            <w:tcW w:type="dxa" w:w="4706"/>
          </w:tcPr>
          <w:p>
            <w:pPr>
              <w:pStyle w:val="Tabla"/>
            </w:pPr>
            <w:r/>
            <w:r>
              <w:rPr>
                <w:b w:val="0"/>
                <w:i w:val="0"/>
              </w:rPr>
            </w:r>
            <w:r>
              <w:rPr>
                <w:b/>
                <w:i w:val="0"/>
              </w:rPr>
              <w:t>Cabeceo</w:t>
            </w:r>
            <w:r>
              <w:rPr>
                <w:b w:val="0"/>
                <w:i w:val="0"/>
              </w:rPr>
            </w:r>
          </w:p>
        </w:tc>
        <w:tc>
          <w:tcPr>
            <w:tcW w:type="dxa" w:w="4706"/>
          </w:tcPr>
          <w:p>
            <w:pPr>
              <w:pStyle w:val="Tabla"/>
            </w:pPr>
            <w:r/>
            <w:r>
              <w:rPr>
                <w:b w:val="0"/>
                <w:i w:val="0"/>
              </w:rPr>
              <w:t>Gira sobre su eje horizontal</w:t>
            </w:r>
          </w:p>
        </w:tc>
      </w:tr>
      <w:tr>
        <w:tc>
          <w:tcPr>
            <w:tcW w:type="dxa" w:w="4706"/>
          </w:tcPr>
          <w:p>
            <w:pPr>
              <w:pStyle w:val="Tabla"/>
            </w:pPr>
            <w:r/>
            <w:r>
              <w:rPr>
                <w:b w:val="0"/>
                <w:i w:val="0"/>
              </w:rPr>
            </w:r>
            <w:r>
              <w:rPr>
                <w:b/>
                <w:i w:val="0"/>
              </w:rPr>
              <w:t>Balanceo</w:t>
            </w:r>
            <w:r>
              <w:rPr>
                <w:b w:val="0"/>
                <w:i w:val="0"/>
              </w:rPr>
            </w:r>
          </w:p>
        </w:tc>
        <w:tc>
          <w:tcPr>
            <w:tcW w:type="dxa" w:w="4706"/>
          </w:tcPr>
          <w:p>
            <w:pPr>
              <w:pStyle w:val="Tabla"/>
            </w:pPr>
            <w:r/>
            <w:r>
              <w:rPr>
                <w:b w:val="0"/>
                <w:i w:val="0"/>
              </w:rPr>
              <w:t>Gira sobre su eje óptico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r>
            <w:r>
              <w:rPr>
                <w:b/>
                <w:i w:val="0"/>
              </w:rPr>
              <w:t>La cámara SE DESPLAZA</w:t>
            </w:r>
            <w:r>
              <w:rPr>
                <w:b w:val="0"/>
                <w:i w:val="0"/>
              </w:rPr>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t>Se desplaza en vertical</w:t>
            </w:r>
          </w:p>
        </w:tc>
      </w:tr>
      <w:tr>
        <w:tc>
          <w:tcPr>
            <w:tcW w:type="dxa" w:w="4706"/>
          </w:tcPr>
          <w:p>
            <w:pPr>
              <w:pStyle w:val="Tabla"/>
            </w:pPr>
            <w:r/>
            <w:r>
              <w:rPr>
                <w:b w:val="0"/>
                <w:i w:val="0"/>
              </w:rPr>
            </w:r>
            <w:r>
              <w:rPr>
                <w:b/>
                <w:i w:val="0"/>
              </w:rPr>
              <w:t>Zoom</w:t>
            </w:r>
            <w:r>
              <w:rPr>
                <w:b w:val="0"/>
                <w:i w:val="0"/>
              </w:rPr>
            </w:r>
          </w:p>
        </w:tc>
        <w:tc>
          <w:tcPr>
            <w:tcW w:type="dxa" w:w="4706"/>
          </w:tcPr>
          <w:p>
            <w:pPr>
              <w:pStyle w:val="Tabla"/>
            </w:pPr>
            <w:r/>
            <w:r>
              <w:rPr>
                <w:b w:val="0"/>
                <w:i w:val="0"/>
              </w:rPr>
            </w:r>
            <w:r>
              <w:rPr>
                <w:b/>
                <w:i w:val="0"/>
              </w:rPr>
              <w:t>NADA se mueve</w:t>
            </w:r>
            <w:r>
              <w:rPr>
                <w:b w:val="0"/>
                <w:i w:val="0"/>
              </w:rPr>
              <w:t>: cambia la focal</w:t>
            </w:r>
          </w:p>
        </w:tc>
      </w:tr>
      <w:tr>
        <w:tc>
          <w:tcPr>
            <w:tcW w:type="dxa" w:w="4706"/>
          </w:tcPr>
          <w:p>
            <w:pPr>
              <w:pStyle w:val="Tabla"/>
            </w:pPr>
            <w:r/>
            <w:r>
              <w:rPr>
                <w:b w:val="0"/>
                <w:i w:val="0"/>
              </w:rPr>
            </w:r>
            <w:r>
              <w:rPr>
                <w:b/>
                <w:i w:val="0"/>
              </w:rPr>
              <w:t>BARRIDO</w:t>
            </w:r>
            <w:r>
              <w:rPr>
                <w:b w:val="0"/>
                <w:i w:val="0"/>
              </w:rPr>
            </w:r>
          </w:p>
        </w:tc>
        <w:tc>
          <w:tcPr>
            <w:tcW w:type="dxa" w:w="4706"/>
          </w:tcPr>
          <w:p>
            <w:pPr>
              <w:pStyle w:val="Tabla"/>
            </w:pPr>
            <w:r/>
            <w:r>
              <w:rPr>
                <w:b w:val="0"/>
                <w:i w:val="0"/>
              </w:rPr>
            </w:r>
            <w:r>
              <w:rPr>
                <w:b/>
                <w:i w:val="0"/>
              </w:rPr>
              <w:t>UNA PANORÁMICA MUY RÁPIDA</w:t>
            </w:r>
            <w:r>
              <w:rPr>
                <w:b w:val="0"/>
                <w:i w:val="0"/>
              </w:rPr>
            </w:r>
          </w:p>
        </w:tc>
      </w:tr>
    </w:tbl>
    <w:p>
      <w:pPr/>
    </w:p>
    <w:p>
      <w:pPr/>
      <w:r>
        <w:rPr>
          <w:b w:val="0"/>
          <w:i w:val="0"/>
        </w:rPr>
      </w:r>
      <w:r>
        <w:rPr>
          <w:b/>
          <w:i w:val="0"/>
        </w:rPr>
        <w:t>Un barrido es una panorámica muy rápida.</w:t>
      </w:r>
      <w:r>
        <w:rPr>
          <w:b w:val="0"/>
          <w:i w:val="0"/>
        </w:rPr>
        <w:t xml:space="preserve"> Ésa es la respuesta oficial a la pregunta 22.</w:t>
      </w:r>
    </w:p>
    <w:p>
      <w:pPr/>
      <w:r>
        <w:rPr>
          <w:b w:val="0"/>
          <w:i w:val="0"/>
        </w:rPr>
      </w:r>
      <w:r>
        <w:rPr>
          <w:b/>
          <w:i w:val="0"/>
        </w:rPr>
        <w:t>Qué produce y para qué se usa</w:t>
      </w:r>
      <w:r>
        <w:rPr>
          <w:b w:val="0"/>
          <w:i w:val="0"/>
        </w:rPr>
        <w:t xml:space="preserve">: </w:t>
      </w:r>
      <w:r>
        <w:rPr>
          <w:b/>
          <w:i w:val="0"/>
        </w:rPr>
        <w:t>a esa velocidad la imagen se emborrona por completo</w:t>
      </w:r>
      <w:r>
        <w:rPr>
          <w:b w:val="0"/>
          <w:i w:val="0"/>
        </w:rPr>
        <w:t xml:space="preserve">, y </w:t>
      </w:r>
      <w:r>
        <w:rPr>
          <w:b/>
          <w:i w:val="0"/>
        </w:rPr>
        <w:t>el</w:t>
      </w:r>
      <w:r>
        <w:t xml:space="preserve"> </w:t>
      </w:r>
      <w:r>
        <w:rPr>
          <w:b/>
          <w:i w:val="0"/>
        </w:rPr>
        <w:t>barrido deja de ser un movimiento para convertirse en una TRANSICIÓN</w:t>
      </w:r>
      <w:r>
        <w:rPr>
          <w:b w:val="0"/>
          <w:i w:val="0"/>
        </w:rPr>
        <w:t xml:space="preserve">. </w:t>
      </w:r>
      <w:r>
        <w:rPr>
          <w:b/>
          <w:i w:val="0"/>
        </w:rPr>
        <w:t>Se usa para pasar de un</w:t>
      </w:r>
      <w:r>
        <w:t xml:space="preserve"> </w:t>
      </w:r>
      <w:r>
        <w:rPr>
          <w:b/>
          <w:i w:val="0"/>
        </w:rPr>
        <w:t>espacio a otro o de un tiempo a otro sin cortar</w:t>
      </w:r>
      <w:r>
        <w:rPr>
          <w:b w:val="0"/>
          <w:i w:val="0"/>
        </w:rPr>
        <w:t xml:space="preserve">, y </w:t>
      </w:r>
      <w:r>
        <w:rPr>
          <w:b/>
          <w:i w:val="0"/>
        </w:rPr>
        <w:t>el montaje puede cortar en mitad del barrido</w:t>
      </w:r>
      <w:r>
        <w:t xml:space="preserve"> </w:t>
      </w:r>
      <w:r>
        <w:rPr>
          <w:b/>
          <w:i w:val="0"/>
        </w:rPr>
        <w:t>—cuando la imagen es ilegible— y salir de otro barrido en el plano siguiente.</w:t>
      </w:r>
      <w:r>
        <w:rPr>
          <w:b w:val="0"/>
          <w:i w:val="0"/>
        </w:rPr>
        <w:t xml:space="preserve"> </w:t>
      </w:r>
      <w:r>
        <w:rPr>
          <w:b/>
          <w:i w:val="0"/>
        </w:rPr>
        <w:t>El corte queda</w:t>
      </w:r>
      <w:r>
        <w:t xml:space="preserve"> </w:t>
      </w:r>
      <w:r>
        <w:rPr>
          <w:b/>
          <w:i w:val="0"/>
        </w:rPr>
        <w:t>invisible.</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«Un sonido distorsionado»</w:t>
            </w:r>
          </w:p>
        </w:tc>
        <w:tc>
          <w:tcPr>
            <w:tcW w:type="dxa" w:w="4706"/>
          </w:tcPr>
          <w:p>
            <w:pPr>
              <w:pStyle w:val="Tabla"/>
            </w:pPr>
            <w:r/>
            <w:r>
              <w:rPr>
                <w:b w:val="0"/>
                <w:i w:val="0"/>
              </w:rPr>
            </w:r>
            <w:r>
              <w:rPr>
                <w:b/>
                <w:i w:val="0"/>
              </w:rPr>
              <w:t>Lleva el término al audio</w:t>
            </w:r>
            <w:r>
              <w:rPr>
                <w:b w:val="0"/>
                <w:i w:val="0"/>
              </w:rPr>
            </w:r>
          </w:p>
        </w:tc>
      </w:tr>
      <w:tr>
        <w:tc>
          <w:tcPr>
            <w:tcW w:type="dxa" w:w="4706"/>
          </w:tcPr>
          <w:p>
            <w:pPr>
              <w:pStyle w:val="Tabla"/>
            </w:pPr>
            <w:r/>
            <w:r>
              <w:rPr>
                <w:b w:val="0"/>
                <w:i w:val="0"/>
              </w:rPr>
              <w:t xml:space="preserve">«Un efecto </w:t>
            </w:r>
            <w:r>
              <w:rPr>
                <w:b w:val="0"/>
                <w:i/>
              </w:rPr>
              <w:t>blur</w:t>
            </w:r>
            <w:r>
              <w:rPr>
                <w:b w:val="0"/>
                <w:i w:val="0"/>
              </w:rPr>
              <w:t>»</w:t>
            </w:r>
          </w:p>
        </w:tc>
        <w:tc>
          <w:tcPr>
            <w:tcW w:type="dxa" w:w="4706"/>
          </w:tcPr>
          <w:p>
            <w:pPr>
              <w:pStyle w:val="Tabla"/>
            </w:pPr>
            <w:r/>
            <w:r>
              <w:rPr>
                <w:b w:val="0"/>
                <w:i w:val="0"/>
              </w:rPr>
            </w:r>
            <w:r>
              <w:rPr>
                <w:b/>
                <w:i w:val="0"/>
              </w:rPr>
              <w:t>LA TRAMPA MEJOR PUESTA</w:t>
            </w:r>
            <w:r>
              <w:rPr>
                <w:b w:val="0"/>
                <w:i w:val="0"/>
              </w:rPr>
              <w:t xml:space="preserve">: </w:t>
            </w:r>
            <w:r>
              <w:rPr>
                <w:b/>
                <w:i w:val="0"/>
              </w:rPr>
              <w:t>el barrido PRODUCE desenfoque de movimiento</w:t>
            </w:r>
            <w:r>
              <w:rPr>
                <w:b w:val="0"/>
                <w:i w:val="0"/>
              </w:rPr>
              <w:t xml:space="preserve">, así que la opción describe su EFECTO y no el movimiento. </w:t>
            </w:r>
            <w:r>
              <w:rPr>
                <w:b/>
                <w:i w:val="0"/>
              </w:rPr>
              <w:t>Y además, un desenfoque puede aplicarse en posproducción sin mover la cámara</w:t>
            </w:r>
            <w:r>
              <w:rPr>
                <w:b w:val="0"/>
                <w:i w:val="0"/>
              </w:rPr>
            </w:r>
          </w:p>
        </w:tc>
      </w:tr>
      <w:tr>
        <w:tc>
          <w:tcPr>
            <w:tcW w:type="dxa" w:w="4706"/>
          </w:tcPr>
          <w:p>
            <w:pPr>
              <w:pStyle w:val="Tabla"/>
            </w:pPr>
            <w:r/>
            <w:r>
              <w:rPr>
                <w:b w:val="0"/>
                <w:i w:val="0"/>
              </w:rPr>
              <w:t>«Un travelling lateral»</w:t>
            </w:r>
          </w:p>
        </w:tc>
        <w:tc>
          <w:tcPr>
            <w:tcW w:type="dxa" w:w="4706"/>
          </w:tcPr>
          <w:p>
            <w:pPr>
              <w:pStyle w:val="Tabla"/>
            </w:pPr>
            <w:r/>
            <w:r>
              <w:rPr>
                <w:b w:val="0"/>
                <w:i w:val="0"/>
              </w:rPr>
            </w:r>
            <w:r>
              <w:rPr>
                <w:b/>
                <w:i w:val="0"/>
              </w:rPr>
              <w:t>Otro movimiento</w:t>
            </w:r>
            <w:r>
              <w:rPr>
                <w:b w:val="0"/>
                <w:i w:val="0"/>
              </w:rPr>
              <w:t>: en el barrido la cámara GIRA, en el travelling se DESPLAZA</w:t>
            </w:r>
          </w:p>
        </w:tc>
      </w:tr>
    </w:tbl>
    <w:p>
      <w:pPr/>
    </w:p>
    <w:p>
      <w:pPr>
        <w:pStyle w:val="Heading2"/>
      </w:pPr>
      <w:r>
        <w:rPr>
          <w:b w:val="0"/>
          <w:i w:val="0"/>
        </w:rPr>
        <w:t>13.5 El eje: qué es y cuántos hay</w:t>
      </w:r>
    </w:p>
    <w:p>
      <w:pPr/>
      <w:r>
        <w:rPr>
          <w:b w:val="0"/>
          <w:i w:val="0"/>
        </w:rPr>
      </w:r>
      <w:r>
        <w:rPr>
          <w:b/>
          <w:i w:val="0"/>
        </w:rPr>
        <w:t>El eje es la línea imaginaria que organiza el espacio de una escena</w:t>
      </w:r>
      <w:r>
        <w:rPr>
          <w:b w:val="0"/>
          <w:i w:val="0"/>
        </w:rPr>
        <w:t xml:space="preserve">, y </w:t>
      </w:r>
      <w:r>
        <w:rPr>
          <w:b/>
          <w:i w:val="0"/>
        </w:rPr>
        <w:t>hay varios ejes según qué</w:t>
      </w:r>
      <w:r>
        <w:t xml:space="preserve"> </w:t>
      </w:r>
      <w:r>
        <w:rPr>
          <w:b/>
          <w:i w:val="0"/>
        </w:rPr>
        <w:t>lo genere.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lo crea</w:t>
            </w:r>
          </w:p>
        </w:tc>
      </w:tr>
      <w:tr>
        <w:tc>
          <w:tcPr>
            <w:tcW w:type="dxa" w:w="4706"/>
          </w:tcPr>
          <w:p>
            <w:pPr>
              <w:pStyle w:val="Tabla"/>
            </w:pPr>
            <w:r/>
            <w:r>
              <w:rPr>
                <w:b w:val="0"/>
                <w:i w:val="0"/>
              </w:rPr>
            </w:r>
            <w:r>
              <w:rPr>
                <w:b/>
                <w:i w:val="0"/>
              </w:rPr>
              <w:t>Eje de acción</w:t>
            </w:r>
            <w:r>
              <w:rPr>
                <w:b w:val="0"/>
                <w:i w:val="0"/>
              </w:rPr>
            </w:r>
          </w:p>
        </w:tc>
        <w:tc>
          <w:tcPr>
            <w:tcW w:type="dxa" w:w="4706"/>
          </w:tcPr>
          <w:p>
            <w:pPr>
              <w:pStyle w:val="Tabla"/>
            </w:pPr>
            <w:r/>
            <w:r>
              <w:rPr>
                <w:b w:val="0"/>
                <w:i w:val="0"/>
              </w:rPr>
            </w:r>
            <w:r>
              <w:rPr>
                <w:b/>
                <w:i w:val="0"/>
              </w:rPr>
              <w:t>Las miradas entre los personajes</w:t>
            </w:r>
            <w:r>
              <w:rPr>
                <w:b w:val="0"/>
                <w:i w:val="0"/>
              </w:rPr>
              <w:t>, o la línea que los une</w:t>
            </w:r>
          </w:p>
        </w:tc>
      </w:tr>
      <w:tr>
        <w:tc>
          <w:tcPr>
            <w:tcW w:type="dxa" w:w="4706"/>
          </w:tcPr>
          <w:p>
            <w:pPr>
              <w:pStyle w:val="Tabla"/>
            </w:pPr>
            <w:r/>
            <w:r>
              <w:rPr>
                <w:b w:val="0"/>
                <w:i w:val="0"/>
              </w:rPr>
            </w:r>
            <w:r>
              <w:rPr>
                <w:b/>
                <w:i w:val="0"/>
              </w:rPr>
              <w:t>Eje de movimiento</w:t>
            </w:r>
            <w:r>
              <w:rPr>
                <w:b w:val="0"/>
                <w:i w:val="0"/>
              </w:rPr>
            </w:r>
          </w:p>
        </w:tc>
        <w:tc>
          <w:tcPr>
            <w:tcW w:type="dxa" w:w="4706"/>
          </w:tcPr>
          <w:p>
            <w:pPr>
              <w:pStyle w:val="Tabla"/>
            </w:pPr>
            <w:r/>
            <w:r>
              <w:rPr>
                <w:b w:val="0"/>
                <w:i w:val="0"/>
              </w:rPr>
            </w:r>
            <w:r>
              <w:rPr>
                <w:b/>
                <w:i w:val="0"/>
              </w:rPr>
              <w:t>La trayectoria de algo que se desplaza</w:t>
            </w:r>
            <w:r>
              <w:rPr>
                <w:b w:val="0"/>
                <w:i w:val="0"/>
              </w:rPr>
            </w:r>
          </w:p>
        </w:tc>
      </w:tr>
      <w:tr>
        <w:tc>
          <w:tcPr>
            <w:tcW w:type="dxa" w:w="4706"/>
          </w:tcPr>
          <w:p>
            <w:pPr>
              <w:pStyle w:val="Tabla"/>
            </w:pPr>
            <w:r/>
            <w:r>
              <w:rPr>
                <w:b w:val="0"/>
                <w:i w:val="0"/>
              </w:rPr>
            </w:r>
            <w:r>
              <w:rPr>
                <w:b/>
                <w:i w:val="0"/>
              </w:rPr>
              <w:t>Eje óptico</w:t>
            </w:r>
            <w:r>
              <w:rPr>
                <w:b w:val="0"/>
                <w:i w:val="0"/>
              </w:rPr>
            </w:r>
          </w:p>
        </w:tc>
        <w:tc>
          <w:tcPr>
            <w:tcW w:type="dxa" w:w="4706"/>
          </w:tcPr>
          <w:p>
            <w:pPr>
              <w:pStyle w:val="Tabla"/>
            </w:pPr>
            <w:r/>
            <w:r>
              <w:rPr>
                <w:b w:val="0"/>
                <w:i w:val="0"/>
              </w:rPr>
            </w:r>
            <w:r>
              <w:rPr>
                <w:b/>
                <w:i w:val="0"/>
              </w:rPr>
              <w:t>El eje de la lente</w:t>
            </w:r>
            <w:r>
              <w:rPr>
                <w:b w:val="0"/>
                <w:i w:val="0"/>
              </w:rPr>
              <w:t>: es de la cámara, no de la escena</w:t>
            </w:r>
          </w:p>
        </w:tc>
      </w:tr>
      <w:tr>
        <w:tc>
          <w:tcPr>
            <w:tcW w:type="dxa" w:w="4706"/>
          </w:tcPr>
          <w:p>
            <w:pPr>
              <w:pStyle w:val="Tabla"/>
            </w:pPr>
            <w:r/>
            <w:r>
              <w:rPr>
                <w:b w:val="0"/>
                <w:i w:val="0"/>
              </w:rPr>
            </w:r>
            <w:r>
              <w:rPr>
                <w:b/>
                <w:i w:val="0"/>
              </w:rPr>
              <w:t>Eje escénico</w:t>
            </w:r>
            <w:r>
              <w:rPr>
                <w:b w:val="0"/>
                <w:i w:val="0"/>
              </w:rPr>
            </w:r>
          </w:p>
        </w:tc>
        <w:tc>
          <w:tcPr>
            <w:tcW w:type="dxa" w:w="4706"/>
          </w:tcPr>
          <w:p>
            <w:pPr>
              <w:pStyle w:val="Tabla"/>
            </w:pPr>
            <w:r/>
            <w:r>
              <w:rPr>
                <w:b w:val="0"/>
                <w:i w:val="0"/>
              </w:rPr>
            </w:r>
            <w:r>
              <w:rPr>
                <w:b/>
                <w:i w:val="0"/>
              </w:rPr>
              <w:t>La línea del público al escenario</w:t>
            </w:r>
            <w:r>
              <w:rPr>
                <w:b w:val="0"/>
                <w:i w:val="0"/>
              </w:rPr>
              <w:t>, en la puesta en escena de embocadura —tema 2—</w:t>
            </w:r>
          </w:p>
        </w:tc>
      </w:tr>
    </w:tbl>
    <w:p>
      <w:pPr/>
    </w:p>
    <w:p>
      <w:pPr/>
      <w:r>
        <w:rPr>
          <w:b w:val="0"/>
          <w:i w:val="0"/>
        </w:rPr>
      </w:r>
      <w:r>
        <w:rPr>
          <w:b/>
          <w:i w:val="0"/>
        </w:rPr>
        <w:t>La clase de eje que se crea por las miradas de los personajes de una escena es el eje de acción.</w:t>
      </w:r>
      <w:r>
        <w:rPr>
          <w:b w:val="0"/>
          <w:i w:val="0"/>
        </w:rPr>
      </w:r>
      <w:r>
        <w:t xml:space="preserve"> </w:t>
      </w:r>
      <w:r>
        <w:rPr>
          <w:b w:val="0"/>
          <w:i w:val="0"/>
        </w:rPr>
        <w:t>Ésa es la respuesta oficial a la pregunta 89.</w:t>
      </w:r>
    </w:p>
    <w:p>
      <w:pPr/>
      <w:r>
        <w:rPr>
          <w:b w:val="0"/>
          <w:i w:val="0"/>
        </w:rPr>
      </w:r>
      <w:r>
        <w:rPr>
          <w:b/>
          <w:i w:val="0"/>
        </w:rPr>
        <w:t>Las tres opciones falsas son los otros tres ejes de la tabla</w:t>
      </w:r>
      <w:r>
        <w:rPr>
          <w:b w:val="0"/>
          <w:i w:val="0"/>
        </w:rPr>
        <w:t xml:space="preserve">, y </w:t>
      </w:r>
      <w:r>
        <w:rPr>
          <w:b/>
          <w:i w:val="0"/>
        </w:rPr>
        <w:t>la pregunta se contesta sabiendo</w:t>
      </w:r>
      <w:r>
        <w:t xml:space="preserve"> </w:t>
      </w:r>
      <w:r>
        <w:rPr>
          <w:b/>
          <w:i w:val="0"/>
        </w:rPr>
        <w:t>qué genera cada uno</w:t>
      </w:r>
      <w:r>
        <w:rPr>
          <w:b w:val="0"/>
          <w:i w:val="0"/>
        </w:rPr>
        <w:t xml:space="preserve">: </w:t>
      </w:r>
      <w:r>
        <w:rPr>
          <w:b/>
          <w:i w:val="0"/>
        </w:rPr>
        <w:t>las miradas generan el de acción; el desplazamiento, el de movimiento; la</w:t>
      </w:r>
      <w:r>
        <w:t xml:space="preserve"> </w:t>
      </w:r>
      <w:r>
        <w:rPr>
          <w:b/>
          <w:i w:val="0"/>
        </w:rPr>
        <w:t>lente, el óptico; y la sala, el escénico.</w:t>
      </w:r>
      <w:r>
        <w:rPr>
          <w:b w:val="0"/>
          <w:i w:val="0"/>
        </w:rPr>
      </w:r>
    </w:p>
    <w:p>
      <w:pPr/>
      <w:r>
        <w:rPr>
          <w:b w:val="0"/>
          <w:i w:val="0"/>
        </w:rPr>
      </w:r>
      <w:r>
        <w:rPr>
          <w:b/>
          <w:i w:val="0"/>
        </w:rPr>
        <w:t>Y la regla que gobierna todos ellos, sea cual sea su origen</w:t>
      </w:r>
      <w:r>
        <w:rPr>
          <w:b w:val="0"/>
          <w:i w:val="0"/>
        </w:rPr>
        <w:t xml:space="preserve">: </w:t>
      </w:r>
      <w:r>
        <w:rPr>
          <w:b/>
          <w:i w:val="0"/>
        </w:rPr>
        <w:t>la cámara se queda a UN LADO del</w:t>
      </w:r>
      <w:r>
        <w:t xml:space="preserve"> </w:t>
      </w:r>
      <w:r>
        <w:rPr>
          <w:b/>
          <w:i w:val="0"/>
        </w:rPr>
        <w:t>eje.</w:t>
      </w:r>
      <w:r>
        <w:rPr>
          <w:b w:val="0"/>
          <w:i w:val="0"/>
        </w:rPr>
        <w:t xml:space="preserve"> </w:t>
      </w:r>
      <w:r>
        <w:rPr>
          <w:b/>
          <w:i w:val="0"/>
        </w:rPr>
        <w:t>Mientras lo haga, las posiciones relativas en el cuadro se mantienen</w:t>
      </w:r>
      <w:r>
        <w:rPr>
          <w:b w:val="0"/>
          <w:i w:val="0"/>
        </w:rPr>
        <w:t xml:space="preserve">; </w:t>
      </w:r>
      <w:r>
        <w:rPr>
          <w:b/>
          <w:i w:val="0"/>
        </w:rPr>
        <w:t>al cruzarlo, se</w:t>
      </w:r>
      <w:r>
        <w:t xml:space="preserve"> </w:t>
      </w:r>
      <w:r>
        <w:rPr>
          <w:b/>
          <w:i w:val="0"/>
        </w:rPr>
        <w:t>invierten</w:t>
      </w:r>
      <w:r>
        <w:rPr>
          <w:b w:val="0"/>
          <w:i w:val="0"/>
        </w:rPr>
        <w:t xml:space="preserve">, y </w:t>
      </w:r>
      <w:r>
        <w:rPr>
          <w:b/>
          <w:i w:val="0"/>
        </w:rPr>
        <w:t>el espectador percibe que los personajes se han dado la espalda o que algo que iba</w:t>
      </w:r>
      <w:r>
        <w:t xml:space="preserve"> </w:t>
      </w:r>
      <w:r>
        <w:rPr>
          <w:b/>
          <w:i w:val="0"/>
        </w:rPr>
        <w:t>hacia la derecha ahora va hacia la izquierda.</w:t>
      </w:r>
      <w:r>
        <w:rPr>
          <w:b w:val="0"/>
          <w:i w:val="0"/>
        </w:rPr>
      </w:r>
    </w:p>
    <w:p>
      <w:pPr/>
      <w:r>
        <w:rPr>
          <w:b w:val="0"/>
          <w:i w:val="0"/>
        </w:rPr>
      </w:r>
      <w:r>
        <w:rPr>
          <w:b/>
          <w:i w:val="0"/>
        </w:rPr>
        <w:t>Y el corolario que importa en televisión</w:t>
      </w:r>
      <w:r>
        <w:rPr>
          <w:b w:val="0"/>
          <w:i w:val="0"/>
        </w:rPr>
        <w:t xml:space="preserve">: </w:t>
      </w:r>
      <w:r>
        <w:rPr>
          <w:b/>
          <w:i w:val="0"/>
        </w:rPr>
        <w:t>un eje existe SIEMPRE que haya una relación espacial</w:t>
      </w:r>
      <w:r>
        <w:t xml:space="preserve"> </w:t>
      </w:r>
      <w:r>
        <w:rPr>
          <w:b/>
          <w:i w:val="0"/>
        </w:rPr>
        <w:t>que el espectador pueda leer.</w:t>
      </w:r>
      <w:r>
        <w:rPr>
          <w:b w:val="0"/>
          <w:i w:val="0"/>
        </w:rPr>
        <w:t xml:space="preserve"> </w:t>
      </w:r>
      <w:r>
        <w:rPr>
          <w:b/>
          <w:i w:val="0"/>
        </w:rPr>
        <w:t>No hace falta que haya personas ni miradas</w:t>
      </w:r>
      <w:r>
        <w:rPr>
          <w:b w:val="0"/>
          <w:i w:val="0"/>
        </w:rPr>
        <w:t xml:space="preserve">: </w:t>
      </w:r>
      <w:r>
        <w:rPr>
          <w:b/>
          <w:i w:val="0"/>
        </w:rPr>
        <w:t>un objeto que se</w:t>
      </w:r>
      <w:r>
        <w:t xml:space="preserve"> </w:t>
      </w:r>
      <w:r>
        <w:rPr>
          <w:b/>
          <w:i w:val="0"/>
        </w:rPr>
        <w:t>desplaza genera eje de movimiento</w:t>
      </w:r>
      <w:r>
        <w:rPr>
          <w:b w:val="0"/>
          <w:i w:val="0"/>
        </w:rPr>
        <w:t xml:space="preserve">, y </w:t>
      </w:r>
      <w:r>
        <w:rPr>
          <w:b/>
          <w:i w:val="0"/>
        </w:rPr>
        <w:t>un coche que sale de cuadro por la derecha tiene que entrar</w:t>
      </w:r>
      <w:r>
        <w:t xml:space="preserve"> </w:t>
      </w:r>
      <w:r>
        <w:rPr>
          <w:b/>
          <w:i w:val="0"/>
        </w:rPr>
        <w:t>por la izquierda en el plano siguiente para que el espectador entienda que sigue el mismo trayecto.</w:t>
      </w:r>
      <w:r>
        <w:rPr>
          <w:b w:val="0"/>
          <w:i w:val="0"/>
        </w:rPr>
      </w:r>
    </w:p>
    <w:p>
      <w:pPr>
        <w:pStyle w:val="Heading2"/>
      </w:pPr>
      <w:r>
        <w:rPr>
          <w:b w:val="0"/>
          <w:i w:val="0"/>
        </w:rPr>
        <w:t>13.6 Cómo se cruza el eje</w:t>
      </w:r>
    </w:p>
    <w:p>
      <w:pPr/>
      <w:r>
        <w:rPr>
          <w:b w:val="0"/>
          <w:i w:val="0"/>
        </w:rPr>
      </w:r>
      <w:r>
        <w:rPr>
          <w:b/>
          <w:i w:val="0"/>
        </w:rPr>
        <w:t>Cruzar el eje no está prohibido: está prohibido cruzarlo sin avisar.</w:t>
      </w:r>
      <w:r>
        <w:rPr>
          <w:b w:val="0"/>
          <w:i w:val="0"/>
        </w:rPr>
        <w:t xml:space="preserve"> </w:t>
      </w:r>
      <w:r>
        <w:rPr>
          <w:b/>
          <w:i w:val="0"/>
        </w:rPr>
        <w:t>Hay maneras de hacerlo sin</w:t>
      </w:r>
      <w:r>
        <w:t xml:space="preserve"> </w:t>
      </w:r>
      <w:r>
        <w:rPr>
          <w:b/>
          <w:i w:val="0"/>
        </w:rPr>
        <w:t>que el espectador pierda la orientación</w:t>
      </w:r>
      <w:r>
        <w:rPr>
          <w:b w:val="0"/>
          <w:i w:val="0"/>
        </w:rPr>
        <w:t>, y el examen pregunta por una.</w:t>
      </w:r>
    </w:p>
    <w:p>
      <w:pPr/>
      <w:r>
        <w:rPr>
          <w:b w:val="0"/>
          <w:i w:val="0"/>
        </w:rPr>
      </w:r>
      <w:r>
        <w:rPr>
          <w:b/>
          <w:i w:val="0"/>
        </w:rPr>
        <w:t>Una de las formas de saltar el eje sin producir impresión de cambio de dirección es intercalar un</w:t>
      </w:r>
      <w:r>
        <w:t xml:space="preserve"> </w:t>
      </w:r>
      <w:r>
        <w:rPr>
          <w:b/>
          <w:i w:val="0"/>
        </w:rPr>
        <w:t>plano subjetivo.</w:t>
      </w:r>
      <w:r>
        <w:rPr>
          <w:b w:val="0"/>
          <w:i w:val="0"/>
        </w:rPr>
        <w:t xml:space="preserve"> Ésa es la respuesta oficial a la pregunta 84.</w:t>
      </w:r>
    </w:p>
    <w:p>
      <w:pPr/>
      <w:r>
        <w:rPr>
          <w:b w:val="0"/>
          <w:i w:val="0"/>
        </w:rPr>
      </w:r>
      <w:r>
        <w:rPr>
          <w:b/>
          <w:i w:val="0"/>
        </w:rPr>
        <w:t>Por qué funciona un plano subjetivo, y es lo que hay que entender</w:t>
      </w:r>
      <w:r>
        <w:rPr>
          <w:b w:val="0"/>
          <w:i w:val="0"/>
        </w:rPr>
        <w:t xml:space="preserve">: </w:t>
      </w:r>
      <w:r>
        <w:rPr>
          <w:b/>
          <w:i w:val="0"/>
        </w:rPr>
        <w:t>un plano subjetivo no tiene</w:t>
      </w:r>
      <w:r>
        <w:t xml:space="preserve"> </w:t>
      </w:r>
      <w:r>
        <w:rPr>
          <w:b/>
          <w:i w:val="0"/>
        </w:rPr>
        <w:t>lado.</w:t>
      </w:r>
      <w:r>
        <w:rPr>
          <w:b w:val="0"/>
          <w:i w:val="0"/>
        </w:rPr>
        <w:t xml:space="preserve"> </w:t>
      </w:r>
      <w:r>
        <w:rPr>
          <w:b/>
          <w:i w:val="0"/>
        </w:rPr>
        <w:t>La cámara ocupa el lugar de un personaje y mira lo que él mira</w:t>
      </w:r>
      <w:r>
        <w:rPr>
          <w:b w:val="0"/>
          <w:i w:val="0"/>
        </w:rPr>
        <w:t xml:space="preserve">, así que </w:t>
      </w:r>
      <w:r>
        <w:rPr>
          <w:b/>
          <w:i w:val="0"/>
        </w:rPr>
        <w:t>el espectador</w:t>
      </w:r>
      <w:r>
        <w:t xml:space="preserve"> </w:t>
      </w:r>
      <w:r>
        <w:rPr>
          <w:b/>
          <w:i w:val="0"/>
        </w:rPr>
        <w:t>adopta esa posición y deja de tener una referencia lateral estable.</w:t>
      </w:r>
      <w:r>
        <w:rPr>
          <w:b w:val="0"/>
          <w:i w:val="0"/>
        </w:rPr>
        <w:t xml:space="preserve"> </w:t>
      </w:r>
      <w:r>
        <w:rPr>
          <w:b/>
          <w:i w:val="0"/>
        </w:rPr>
        <w:t>Al salir del subjetivo, el</w:t>
      </w:r>
      <w:r>
        <w:t xml:space="preserve"> </w:t>
      </w:r>
      <w:r>
        <w:rPr>
          <w:b/>
          <w:i w:val="0"/>
        </w:rPr>
        <w:t>espectador acepta la nueva orientación</w:t>
      </w:r>
      <w:r>
        <w:rPr>
          <w:b w:val="0"/>
          <w:i w:val="0"/>
        </w:rPr>
        <w:t xml:space="preserve"> porque </w:t>
      </w:r>
      <w:r>
        <w:rPr>
          <w:b/>
          <w:i w:val="0"/>
        </w:rPr>
        <w:t>su punto de referencia se ha reiniciado.</w:t>
      </w:r>
      <w:r>
        <w:rPr>
          <w:b w:val="0"/>
          <w:i w:val="0"/>
        </w:rPr>
      </w:r>
    </w:p>
    <w:p>
      <w:pPr/>
      <w:r>
        <w:rPr>
          <w:b w:val="0"/>
          <w:i w:val="0"/>
        </w:rPr>
      </w:r>
      <w:r>
        <w:rPr>
          <w:b/>
          <w:i w:val="0"/>
        </w:rPr>
        <w:t>Las demás formas de cruzar el eje, que conviene tener aunque el examen sólo pregunte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Plano subjetivo</w:t>
            </w:r>
            <w:r>
              <w:rPr>
                <w:b w:val="0"/>
                <w:i w:val="0"/>
              </w:rPr>
            </w:r>
          </w:p>
        </w:tc>
        <w:tc>
          <w:tcPr>
            <w:tcW w:type="dxa" w:w="4706"/>
          </w:tcPr>
          <w:p>
            <w:pPr>
              <w:pStyle w:val="Tabla"/>
            </w:pPr>
            <w:r/>
            <w:r>
              <w:rPr>
                <w:b w:val="0"/>
                <w:i w:val="0"/>
              </w:rPr>
            </w:r>
            <w:r>
              <w:rPr>
                <w:b/>
                <w:i w:val="0"/>
              </w:rPr>
              <w:t>Reinicia la referencia</w:t>
            </w:r>
            <w:r>
              <w:rPr>
                <w:b w:val="0"/>
                <w:i w:val="0"/>
              </w:rPr>
              <w:t>: la cámara ocupa el lugar de un personaje</w:t>
            </w:r>
          </w:p>
        </w:tc>
      </w:tr>
      <w:tr>
        <w:tc>
          <w:tcPr>
            <w:tcW w:type="dxa" w:w="4706"/>
          </w:tcPr>
          <w:p>
            <w:pPr>
              <w:pStyle w:val="Tabla"/>
            </w:pPr>
            <w:r/>
            <w:r>
              <w:rPr>
                <w:b w:val="0"/>
                <w:i w:val="0"/>
              </w:rPr>
            </w:r>
            <w:r>
              <w:rPr>
                <w:b/>
                <w:i w:val="0"/>
              </w:rPr>
              <w:t>Plano neutro</w:t>
            </w:r>
            <w:r>
              <w:rPr>
                <w:b w:val="0"/>
                <w:i w:val="0"/>
              </w:rPr>
            </w:r>
          </w:p>
        </w:tc>
        <w:tc>
          <w:tcPr>
            <w:tcW w:type="dxa" w:w="4706"/>
          </w:tcPr>
          <w:p>
            <w:pPr>
              <w:pStyle w:val="Tabla"/>
            </w:pPr>
            <w:r/>
            <w:r>
              <w:rPr>
                <w:b w:val="0"/>
                <w:i w:val="0"/>
              </w:rPr>
            </w:r>
            <w:r>
              <w:rPr>
                <w:b/>
                <w:i w:val="0"/>
              </w:rPr>
              <w:t>Un plano sobre el eje</w:t>
            </w:r>
            <w:r>
              <w:rPr>
                <w:b w:val="0"/>
                <w:i w:val="0"/>
              </w:rPr>
              <w:t>, de frente, que no tiene lado</w:t>
            </w:r>
          </w:p>
        </w:tc>
      </w:tr>
      <w:tr>
        <w:tc>
          <w:tcPr>
            <w:tcW w:type="dxa" w:w="4706"/>
          </w:tcPr>
          <w:p>
            <w:pPr>
              <w:pStyle w:val="Tabla"/>
            </w:pPr>
            <w:r/>
            <w:r>
              <w:rPr>
                <w:b w:val="0"/>
                <w:i w:val="0"/>
              </w:rPr>
            </w:r>
            <w:r>
              <w:rPr>
                <w:b/>
                <w:i w:val="0"/>
              </w:rPr>
              <w:t>Movimiento de cámara que cruza</w:t>
            </w:r>
            <w:r>
              <w:rPr>
                <w:b w:val="0"/>
                <w:i w:val="0"/>
              </w:rPr>
            </w:r>
          </w:p>
        </w:tc>
        <w:tc>
          <w:tcPr>
            <w:tcW w:type="dxa" w:w="4706"/>
          </w:tcPr>
          <w:p>
            <w:pPr>
              <w:pStyle w:val="Tabla"/>
            </w:pPr>
            <w:r/>
            <w:r>
              <w:rPr>
                <w:b w:val="0"/>
                <w:i w:val="0"/>
              </w:rPr>
            </w:r>
            <w:r>
              <w:rPr>
                <w:b/>
                <w:i w:val="0"/>
              </w:rPr>
              <w:t>El espectador ve cómo se cruza</w:t>
            </w:r>
            <w:r>
              <w:rPr>
                <w:b w:val="0"/>
                <w:i w:val="0"/>
              </w:rPr>
              <w:t>, así que no se desorienta</w:t>
            </w:r>
          </w:p>
        </w:tc>
      </w:tr>
      <w:tr>
        <w:tc>
          <w:tcPr>
            <w:tcW w:type="dxa" w:w="4706"/>
          </w:tcPr>
          <w:p>
            <w:pPr>
              <w:pStyle w:val="Tabla"/>
            </w:pPr>
            <w:r/>
            <w:r>
              <w:rPr>
                <w:b w:val="0"/>
                <w:i w:val="0"/>
              </w:rPr>
            </w:r>
            <w:r>
              <w:rPr>
                <w:b/>
                <w:i w:val="0"/>
              </w:rPr>
              <w:t>Movimiento del personaje</w:t>
            </w:r>
            <w:r>
              <w:rPr>
                <w:b w:val="0"/>
                <w:i w:val="0"/>
              </w:rPr>
            </w:r>
          </w:p>
        </w:tc>
        <w:tc>
          <w:tcPr>
            <w:tcW w:type="dxa" w:w="4706"/>
          </w:tcPr>
          <w:p>
            <w:pPr>
              <w:pStyle w:val="Tabla"/>
            </w:pPr>
            <w:r/>
            <w:r>
              <w:rPr>
                <w:b w:val="0"/>
                <w:i w:val="0"/>
              </w:rPr>
            </w:r>
            <w:r>
              <w:rPr>
                <w:b/>
                <w:i w:val="0"/>
              </w:rPr>
              <w:t>El propio sujeto cambia la geometría</w:t>
            </w:r>
            <w:r>
              <w:rPr>
                <w:b w:val="0"/>
                <w:i w:val="0"/>
              </w:rPr>
              <w:t xml:space="preserve"> delante del espectador</w:t>
            </w:r>
          </w:p>
        </w:tc>
      </w:tr>
      <w:tr>
        <w:tc>
          <w:tcPr>
            <w:tcW w:type="dxa" w:w="4706"/>
          </w:tcPr>
          <w:p>
            <w:pPr>
              <w:pStyle w:val="Tabla"/>
            </w:pPr>
            <w:r/>
            <w:r>
              <w:rPr>
                <w:b w:val="0"/>
                <w:i w:val="0"/>
              </w:rPr>
            </w:r>
            <w:r>
              <w:rPr>
                <w:b/>
                <w:i w:val="0"/>
              </w:rPr>
              <w:t>Plano de detalle</w:t>
            </w:r>
            <w:r>
              <w:rPr>
                <w:b w:val="0"/>
                <w:i w:val="0"/>
              </w:rPr>
            </w:r>
          </w:p>
        </w:tc>
        <w:tc>
          <w:tcPr>
            <w:tcW w:type="dxa" w:w="4706"/>
          </w:tcPr>
          <w:p>
            <w:pPr>
              <w:pStyle w:val="Tabla"/>
            </w:pPr>
            <w:r/>
            <w:r>
              <w:rPr>
                <w:b w:val="0"/>
                <w:i w:val="0"/>
              </w:rPr>
              <w:t>Corta la referencia espacial</w:t>
            </w:r>
          </w:p>
        </w:tc>
      </w:tr>
    </w:tbl>
    <w:p>
      <w:pPr/>
    </w:p>
    <w:p>
      <w:pPr/>
      <w:r>
        <w:rPr>
          <w:b w:val="0"/>
          <w:i w:val="0"/>
        </w:rPr>
      </w:r>
      <w:r>
        <w:rPr>
          <w:b/>
          <w:i w:val="0"/>
        </w:rPr>
        <w:t>Las tres opciones falsas de la pregunta 84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«Aumentar el tamaño del plano»</w:t>
            </w:r>
          </w:p>
        </w:tc>
        <w:tc>
          <w:tcPr>
            <w:tcW w:type="dxa" w:w="4706"/>
          </w:tcPr>
          <w:p>
            <w:pPr>
              <w:pStyle w:val="Tabla"/>
            </w:pPr>
            <w:r/>
            <w:r>
              <w:rPr>
                <w:b w:val="0"/>
                <w:i w:val="0"/>
              </w:rPr>
            </w:r>
            <w:r>
              <w:rPr>
                <w:b/>
                <w:i w:val="0"/>
              </w:rPr>
              <w:t>Cambiar de tamaño NO resuelve el salto de eje</w:t>
            </w:r>
            <w:r>
              <w:rPr>
                <w:b w:val="0"/>
                <w:i w:val="0"/>
              </w:rPr>
              <w:t>: un plano general y otro más cerrado desde el otro lado siguen invirtiendo la orientación</w:t>
            </w:r>
          </w:p>
        </w:tc>
      </w:tr>
      <w:tr>
        <w:tc>
          <w:tcPr>
            <w:tcW w:type="dxa" w:w="4706"/>
          </w:tcPr>
          <w:p>
            <w:pPr>
              <w:pStyle w:val="Tabla"/>
            </w:pPr>
            <w:r/>
            <w:r>
              <w:rPr>
                <w:b w:val="0"/>
                <w:i w:val="0"/>
              </w:rPr>
              <w:t>«Disminuir el tamaño del plano»</w:t>
            </w:r>
          </w:p>
        </w:tc>
        <w:tc>
          <w:tcPr>
            <w:tcW w:type="dxa" w:w="4706"/>
          </w:tcPr>
          <w:p>
            <w:pPr>
              <w:pStyle w:val="Tabla"/>
            </w:pPr>
            <w:r/>
            <w:r>
              <w:rPr>
                <w:b w:val="0"/>
                <w:i w:val="0"/>
              </w:rPr>
            </w:r>
            <w:r>
              <w:rPr>
                <w:b/>
                <w:i w:val="0"/>
              </w:rPr>
              <w:t>Lo mismo</w:t>
            </w:r>
            <w:r>
              <w:rPr>
                <w:b w:val="0"/>
                <w:i w:val="0"/>
              </w:rPr>
            </w:r>
          </w:p>
        </w:tc>
      </w:tr>
      <w:tr>
        <w:tc>
          <w:tcPr>
            <w:tcW w:type="dxa" w:w="4706"/>
          </w:tcPr>
          <w:p>
            <w:pPr>
              <w:pStyle w:val="Tabla"/>
            </w:pPr>
            <w:r/>
            <w:r>
              <w:rPr>
                <w:b w:val="0"/>
                <w:i w:val="0"/>
              </w:rPr>
              <w:t>«Intercalar un plano OBJETIVO»</w:t>
            </w:r>
          </w:p>
        </w:tc>
        <w:tc>
          <w:tcPr>
            <w:tcW w:type="dxa" w:w="4706"/>
          </w:tcPr>
          <w:p>
            <w:pPr>
              <w:pStyle w:val="Tabla"/>
            </w:pPr>
            <w:r/>
            <w:r>
              <w:rPr>
                <w:b w:val="0"/>
                <w:i w:val="0"/>
              </w:rPr>
            </w:r>
            <w:r>
              <w:rPr>
                <w:b/>
                <w:i w:val="0"/>
              </w:rPr>
              <w:t>LA TRAMPA MEJOR PUESTA, porque es exactamente lo contrario</w:t>
            </w:r>
            <w:r>
              <w:rPr>
                <w:b w:val="0"/>
                <w:i w:val="0"/>
              </w:rPr>
              <w:t xml:space="preserve">: </w:t>
            </w:r>
            <w:r>
              <w:rPr>
                <w:b/>
                <w:i w:val="0"/>
              </w:rPr>
              <w:t>el plano objetivo SÍ tiene lado</w:t>
            </w:r>
            <w:r>
              <w:rPr>
                <w:b w:val="0"/>
                <w:i w:val="0"/>
              </w:rPr>
              <w:t xml:space="preserve">, y </w:t>
            </w:r>
            <w:r>
              <w:rPr>
                <w:b/>
                <w:i w:val="0"/>
              </w:rPr>
              <w:t>es el que produce el salto</w:t>
            </w:r>
            <w:r>
              <w:rPr>
                <w:b w:val="0"/>
                <w:i w:val="0"/>
              </w:rPr>
            </w:r>
          </w:p>
        </w:tc>
      </w:tr>
    </w:tbl>
    <w:p>
      <w:pPr/>
    </w:p>
    <w:p>
      <w:pPr/>
      <w:r>
        <w:rPr>
          <w:b w:val="0"/>
          <w:i w:val="0"/>
        </w:rPr>
      </w:r>
      <w:r>
        <w:rPr>
          <w:b/>
          <w:i w:val="0"/>
        </w:rPr>
        <w:t>La distinción que la opción d) obliga a fijar, y es la del epígrafe 3</w:t>
      </w:r>
      <w:r>
        <w:rPr>
          <w:b w:val="0"/>
          <w:i w:val="0"/>
        </w:rPr>
        <w:t xml:space="preserve">: </w:t>
      </w:r>
      <w:r>
        <w:rPr>
          <w:b/>
          <w:i w:val="0"/>
        </w:rPr>
        <w:t>objetivo y subjetivo no son</w:t>
      </w:r>
      <w:r>
        <w:t xml:space="preserve"> </w:t>
      </w:r>
      <w:r>
        <w:rPr>
          <w:b/>
          <w:i w:val="0"/>
        </w:rPr>
        <w:t>sinónimos de «bueno» y «malo».</w:t>
      </w:r>
      <w:r>
        <w:rPr>
          <w:b w:val="0"/>
          <w:i w:val="0"/>
        </w:rPr>
        <w:t xml:space="preserve"> </w:t>
      </w:r>
      <w:r>
        <w:rPr>
          <w:b/>
          <w:i w:val="0"/>
        </w:rPr>
        <w:t>El subjetivo sirve aquí precisamente porque NO tiene punto de vista</w:t>
      </w:r>
      <w:r>
        <w:t xml:space="preserve"> </w:t>
      </w:r>
      <w:r>
        <w:rPr>
          <w:b/>
          <w:i w:val="0"/>
        </w:rPr>
        <w:t>externo</w:t>
      </w:r>
      <w:r>
        <w:rPr>
          <w:b w:val="0"/>
          <w:i w:val="0"/>
        </w:rPr>
        <w:t xml:space="preserve">, y </w:t>
      </w:r>
      <w:r>
        <w:rPr>
          <w:b/>
          <w:i w:val="0"/>
        </w:rPr>
        <w:t>el objetivo no sirve porque lo tiene.</w:t>
      </w:r>
      <w:r>
        <w:rPr>
          <w:b w:val="0"/>
          <w:i w:val="0"/>
        </w:rPr>
      </w:r>
    </w:p>
    <w:p>
      <w:pPr>
        <w:pStyle w:val="Heading2"/>
      </w:pPr>
      <w:r>
        <w:rPr>
          <w:b w:val="0"/>
          <w:i w:val="0"/>
        </w:rPr>
        <w:t>13.7 El eje en el plano secuencia</w:t>
      </w:r>
    </w:p>
    <w:p>
      <w:pPr/>
      <w:r>
        <w:rPr>
          <w:b w:val="0"/>
          <w:i w:val="0"/>
        </w:rPr>
      </w:r>
      <w:r>
        <w:rPr>
          <w:b/>
          <w:i w:val="0"/>
        </w:rPr>
        <w:t>En un plano secuencia no se puede saltar el eje, porque sólo se puede saltar cuando hay un cambio de</w:t>
      </w:r>
      <w:r>
        <w:t xml:space="preserve"> </w:t>
      </w:r>
      <w:r>
        <w:rPr>
          <w:b/>
          <w:i w:val="0"/>
        </w:rPr>
        <w:t>plano.</w:t>
      </w:r>
      <w:r>
        <w:rPr>
          <w:b w:val="0"/>
          <w:i w:val="0"/>
        </w:rPr>
        <w:t xml:space="preserve"> Ésa es la respuesta oficial a la pregunta 84 del primer llamamiento.</w:t>
      </w:r>
    </w:p>
    <w:p>
      <w:pPr/>
      <w:r>
        <w:rPr>
          <w:b w:val="0"/>
          <w:i w:val="0"/>
        </w:rPr>
      </w:r>
      <w:r>
        <w:rPr>
          <w:b/>
          <w:i w:val="0"/>
        </w:rPr>
        <w:t>El razonamiento, y es de definición antes que de técnica</w:t>
      </w:r>
      <w:r>
        <w:rPr>
          <w:b w:val="0"/>
          <w:i w:val="0"/>
        </w:rPr>
        <w:t xml:space="preserve">: </w:t>
      </w:r>
      <w:r>
        <w:rPr>
          <w:b/>
          <w:i w:val="0"/>
        </w:rPr>
        <w:t>el salto de eje es un fenómeno DEL</w:t>
      </w:r>
      <w:r>
        <w:t xml:space="preserve"> </w:t>
      </w:r>
      <w:r>
        <w:rPr>
          <w:b/>
          <w:i w:val="0"/>
        </w:rPr>
        <w:t>CORTE.</w:t>
      </w:r>
      <w:r>
        <w:rPr>
          <w:b w:val="0"/>
          <w:i w:val="0"/>
        </w:rPr>
        <w:t xml:space="preserve"> </w:t>
      </w:r>
      <w:r>
        <w:rPr>
          <w:b/>
          <w:i w:val="0"/>
        </w:rPr>
        <w:t>Consiste en que dos planos consecutivos están a lados distintos del eje</w:t>
      </w:r>
      <w:r>
        <w:rPr>
          <w:b w:val="0"/>
          <w:i w:val="0"/>
        </w:rPr>
        <w:t xml:space="preserve">, y </w:t>
      </w:r>
      <w:r>
        <w:rPr>
          <w:b/>
          <w:i w:val="0"/>
        </w:rPr>
        <w:t>el espectador</w:t>
      </w:r>
      <w:r>
        <w:t xml:space="preserve"> </w:t>
      </w:r>
      <w:r>
        <w:rPr>
          <w:b/>
          <w:i w:val="0"/>
        </w:rPr>
        <w:t>percibe la inversión AL PASAR de uno a otro.</w:t>
      </w:r>
      <w:r>
        <w:rPr>
          <w:b w:val="0"/>
          <w:i w:val="0"/>
        </w:rPr>
        <w:t xml:space="preserve"> </w:t>
      </w:r>
      <w:r>
        <w:rPr>
          <w:b/>
          <w:i w:val="0"/>
        </w:rPr>
        <w:t>En un plano secuencia no hay corte</w:t>
      </w:r>
      <w:r>
        <w:rPr>
          <w:b w:val="0"/>
          <w:i w:val="0"/>
        </w:rPr>
        <w:t xml:space="preserve">, así que </w:t>
      </w:r>
      <w:r>
        <w:rPr>
          <w:b/>
          <w:i w:val="0"/>
        </w:rPr>
        <w:t>no hay</w:t>
      </w:r>
      <w:r>
        <w:t xml:space="preserve"> </w:t>
      </w:r>
      <w:r>
        <w:rPr>
          <w:b/>
          <w:i w:val="0"/>
        </w:rPr>
        <w:t>dos planos que comparar</w:t>
      </w:r>
      <w:r>
        <w:rPr>
          <w:b w:val="0"/>
          <w:i w:val="0"/>
        </w:rPr>
        <w:t xml:space="preserve">: </w:t>
      </w:r>
      <w:r>
        <w:rPr>
          <w:b/>
          <w:i w:val="0"/>
        </w:rPr>
        <w:t>hay un movimiento continuo, y el espectador ve la cámara desplazarse.</w:t>
      </w:r>
      <w:r>
        <w:rPr>
          <w:b w:val="0"/>
          <w:i w:val="0"/>
        </w:rPr>
      </w:r>
    </w:p>
    <w:p>
      <w:pPr/>
      <w:r>
        <w:rPr>
          <w:b w:val="0"/>
          <w:i w:val="0"/>
        </w:rPr>
      </w:r>
      <w:r>
        <w:rPr>
          <w:b/>
          <w:i w:val="0"/>
        </w:rPr>
        <w:t>Y lo que ocurre en la práctica</w:t>
      </w:r>
      <w:r>
        <w:rPr>
          <w:b w:val="0"/>
          <w:i w:val="0"/>
        </w:rPr>
        <w:t xml:space="preserve">: </w:t>
      </w:r>
      <w:r>
        <w:rPr>
          <w:b/>
          <w:i w:val="0"/>
        </w:rPr>
        <w:t>una cámara que en un plano secuencia rodea a dos personajes y</w:t>
      </w:r>
      <w:r>
        <w:t xml:space="preserve"> </w:t>
      </w:r>
      <w:r>
        <w:rPr>
          <w:b/>
          <w:i w:val="0"/>
        </w:rPr>
        <w:t>pasa al otro lado del eje NO produce salto</w:t>
      </w:r>
      <w:r>
        <w:rPr>
          <w:b w:val="0"/>
          <w:i w:val="0"/>
        </w:rPr>
        <w:t xml:space="preserve">, porque </w:t>
      </w:r>
      <w:r>
        <w:rPr>
          <w:b/>
          <w:i w:val="0"/>
        </w:rPr>
        <w:t>el espectador ha visto todo el recorrido.</w:t>
      </w:r>
      <w:r>
        <w:rPr>
          <w:b w:val="0"/>
          <w:i w:val="0"/>
        </w:rPr>
        <w:t xml:space="preserve"> </w:t>
      </w:r>
      <w:r>
        <w:rPr>
          <w:b/>
          <w:i w:val="0"/>
        </w:rPr>
        <w:t>Es</w:t>
      </w:r>
      <w:r>
        <w:t xml:space="preserve"> </w:t>
      </w:r>
      <w:r>
        <w:rPr>
          <w:b/>
          <w:i w:val="0"/>
        </w:rPr>
        <w:t>exactamente la cuarta forma de cruzar el eje del epígrafe anterior</w:t>
      </w:r>
      <w:r>
        <w:rPr>
          <w:b w:val="0"/>
          <w:i w:val="0"/>
        </w:rPr>
        <w:t xml:space="preserve"> —el movimiento de cámara que cruza</w:t>
      </w:r>
      <w:r>
        <w:t xml:space="preserve"> </w:t>
      </w:r>
      <w:r>
        <w:rPr>
          <w:b w:val="0"/>
          <w:i w:val="0"/>
        </w:rPr>
        <w:t xml:space="preserve">a la vista— </w:t>
      </w:r>
      <w:r>
        <w:rPr>
          <w:b/>
          <w:i w:val="0"/>
        </w:rPr>
        <w:t>llevada al extremo.</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«Depende de si es un plano fijo o en movimiento»</w:t>
            </w:r>
          </w:p>
        </w:tc>
        <w:tc>
          <w:tcPr>
            <w:tcW w:type="dxa" w:w="4706"/>
          </w:tcPr>
          <w:p>
            <w:pPr>
              <w:pStyle w:val="Tabla"/>
            </w:pPr>
            <w:r/>
            <w:r>
              <w:rPr>
                <w:b w:val="0"/>
                <w:i w:val="0"/>
              </w:rPr>
            </w:r>
            <w:r>
              <w:rPr>
                <w:b/>
                <w:i w:val="0"/>
              </w:rPr>
              <w:t>Un plano secuencia fijo tampoco tiene corte</w:t>
            </w:r>
            <w:r>
              <w:rPr>
                <w:b w:val="0"/>
                <w:i w:val="0"/>
              </w:rPr>
              <w:t>, así que tampoco puede haber salto</w:t>
            </w:r>
          </w:p>
        </w:tc>
      </w:tr>
      <w:tr>
        <w:tc>
          <w:tcPr>
            <w:tcW w:type="dxa" w:w="4706"/>
          </w:tcPr>
          <w:p>
            <w:pPr>
              <w:pStyle w:val="Tabla"/>
            </w:pPr>
            <w:r/>
            <w:r>
              <w:rPr>
                <w:b w:val="0"/>
                <w:i w:val="0"/>
              </w:rPr>
              <w:t>«Depende del movimiento escénico»</w:t>
            </w:r>
          </w:p>
        </w:tc>
        <w:tc>
          <w:tcPr>
            <w:tcW w:type="dxa" w:w="4706"/>
          </w:tcPr>
          <w:p>
            <w:pPr>
              <w:pStyle w:val="Tabla"/>
            </w:pPr>
            <w:r/>
            <w:r>
              <w:rPr>
                <w:b w:val="0"/>
                <w:i w:val="0"/>
              </w:rPr>
            </w:r>
            <w:r>
              <w:rPr>
                <w:b/>
                <w:i w:val="0"/>
              </w:rPr>
              <w:t>El movimiento de los personajes puede CAMBIAR el eje, pero no produce SALTO</w:t>
            </w:r>
            <w:r>
              <w:rPr>
                <w:b w:val="0"/>
                <w:i w:val="0"/>
              </w:rPr>
              <w:t xml:space="preserve"> sin corte</w:t>
            </w:r>
          </w:p>
        </w:tc>
      </w:tr>
      <w:tr>
        <w:tc>
          <w:tcPr>
            <w:tcW w:type="dxa" w:w="4706"/>
          </w:tcPr>
          <w:p>
            <w:pPr>
              <w:pStyle w:val="Tabla"/>
            </w:pPr>
            <w:r/>
            <w:r>
              <w:rPr>
                <w:b w:val="0"/>
                <w:i w:val="0"/>
              </w:rPr>
              <w:t>«Sí, si los personajes se cruzan»</w:t>
            </w:r>
          </w:p>
        </w:tc>
        <w:tc>
          <w:tcPr>
            <w:tcW w:type="dxa" w:w="4706"/>
          </w:tcPr>
          <w:p>
            <w:pPr>
              <w:pStyle w:val="Tabla"/>
            </w:pPr>
            <w:r/>
            <w:r>
              <w:rPr>
                <w:b w:val="0"/>
                <w:i w:val="0"/>
              </w:rPr>
            </w:r>
            <w:r>
              <w:rPr>
                <w:b/>
                <w:i w:val="0"/>
              </w:rPr>
              <w:t>Cruzarse cambia el eje; no lo salta</w:t>
            </w:r>
            <w:r>
              <w:rPr>
                <w:b w:val="0"/>
                <w:i w:val="0"/>
              </w:rPr>
            </w:r>
          </w:p>
        </w:tc>
      </w:tr>
    </w:tbl>
    <w:p>
      <w:pPr/>
    </w:p>
    <w:p>
      <w:pPr/>
      <w:r>
        <w:rPr>
          <w:b w:val="0"/>
          <w:i w:val="0"/>
        </w:rPr>
      </w:r>
      <w:r>
        <w:rPr>
          <w:b/>
          <w:i w:val="0"/>
        </w:rPr>
        <w:t>La palabra que decide es «cambio de plano»</w:t>
      </w:r>
      <w:r>
        <w:rPr>
          <w:b w:val="0"/>
          <w:i w:val="0"/>
        </w:rPr>
        <w:t xml:space="preserve">: </w:t>
      </w:r>
      <w:r>
        <w:rPr>
          <w:b/>
          <w:i w:val="0"/>
        </w:rPr>
        <w:t>la respuesta correcta es la única que dice POR QUÉ no</w:t>
      </w:r>
      <w:r>
        <w:t xml:space="preserve"> </w:t>
      </w:r>
      <w:r>
        <w:rPr>
          <w:b/>
          <w:i w:val="0"/>
        </w:rPr>
        <w:t>se puede</w:t>
      </w:r>
      <w:r>
        <w:rPr>
          <w:b w:val="0"/>
          <w:i w:val="0"/>
        </w:rPr>
        <w:t xml:space="preserve">, y </w:t>
      </w:r>
      <w:r>
        <w:rPr>
          <w:b/>
          <w:i w:val="0"/>
        </w:rPr>
        <w:t>la razón es que falta el corte.</w:t>
      </w:r>
      <w:r>
        <w:rPr>
          <w:b w:val="0"/>
          <w:i w:val="0"/>
        </w:rPr>
      </w:r>
    </w:p>
    <w:p>
      <w:pPr>
        <w:pStyle w:val="Heading2"/>
      </w:pPr>
      <w:r>
        <w:rPr>
          <w:b w:val="0"/>
          <w:i w:val="0"/>
        </w:rPr>
        <w:t>13.8 El raccord y sus clases</w:t>
      </w:r>
    </w:p>
    <w:p>
      <w:pPr/>
      <w:r>
        <w:rPr>
          <w:b w:val="0"/>
          <w:i w:val="0"/>
        </w:rPr>
      </w:r>
      <w:r>
        <w:rPr>
          <w:b/>
          <w:i w:val="0"/>
        </w:rPr>
        <w:t>El raccord es la coherencia entre planos consecutivos</w:t>
      </w:r>
      <w:r>
        <w:rPr>
          <w:b w:val="0"/>
          <w:i w:val="0"/>
        </w:rPr>
        <w:t xml:space="preserve">, y </w:t>
      </w:r>
      <w:r>
        <w:rPr>
          <w:b/>
          <w:i w:val="0"/>
        </w:rPr>
        <w:t>tiene tantas clases como cosas pueden</w:t>
      </w:r>
      <w:r>
        <w:t xml:space="preserve"> </w:t>
      </w:r>
      <w:r>
        <w:rPr>
          <w:b/>
          <w:i w:val="0"/>
        </w:rPr>
        <w:t>cambiar de un plano al siguiente.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 de raccord</w:t>
            </w:r>
          </w:p>
        </w:tc>
        <w:tc>
          <w:tcPr>
            <w:tcW w:type="dxa" w:w="4706"/>
            <w:shd w:val="clear" w:color="auto" w:fill="E4E4E4"/>
          </w:tcPr>
          <w:p>
            <w:pPr>
              <w:pStyle w:val="Tablacabecera"/>
            </w:pPr>
            <w:r/>
            <w:r>
              <w:rPr>
                <w:b w:val="0"/>
                <w:i w:val="0"/>
              </w:rPr>
              <w:t>Qué tiene que coincidir</w:t>
            </w:r>
          </w:p>
        </w:tc>
      </w:tr>
      <w:tr>
        <w:tc>
          <w:tcPr>
            <w:tcW w:type="dxa" w:w="4706"/>
          </w:tcPr>
          <w:p>
            <w:pPr>
              <w:pStyle w:val="Tabla"/>
            </w:pPr>
            <w:r/>
            <w:r>
              <w:rPr>
                <w:b w:val="0"/>
                <w:i w:val="0"/>
              </w:rPr>
            </w:r>
            <w:r>
              <w:rPr>
                <w:b/>
                <w:i w:val="0"/>
              </w:rPr>
              <w:t>De ACCIÓN</w:t>
            </w:r>
            <w:r>
              <w:rPr>
                <w:b w:val="0"/>
                <w:i w:val="0"/>
              </w:rPr>
            </w:r>
          </w:p>
        </w:tc>
        <w:tc>
          <w:tcPr>
            <w:tcW w:type="dxa" w:w="4706"/>
          </w:tcPr>
          <w:p>
            <w:pPr>
              <w:pStyle w:val="Tabla"/>
            </w:pPr>
            <w:r/>
            <w:r>
              <w:rPr>
                <w:b w:val="0"/>
                <w:i w:val="0"/>
              </w:rPr>
            </w:r>
            <w:r>
              <w:rPr>
                <w:b/>
                <w:i w:val="0"/>
              </w:rPr>
              <w:t>Que un gesto empezado siga donde iba</w:t>
            </w:r>
            <w:r>
              <w:rPr>
                <w:b w:val="0"/>
                <w:i w:val="0"/>
              </w:rPr>
            </w:r>
          </w:p>
        </w:tc>
      </w:tr>
      <w:tr>
        <w:tc>
          <w:tcPr>
            <w:tcW w:type="dxa" w:w="4706"/>
          </w:tcPr>
          <w:p>
            <w:pPr>
              <w:pStyle w:val="Tabla"/>
            </w:pPr>
            <w:r/>
            <w:r>
              <w:rPr>
                <w:b w:val="0"/>
                <w:i w:val="0"/>
              </w:rPr>
            </w:r>
            <w:r>
              <w:rPr>
                <w:b/>
                <w:i w:val="0"/>
              </w:rPr>
              <w:t>De VELOCIDAD</w:t>
            </w:r>
            <w:r>
              <w:rPr>
                <w:b w:val="0"/>
                <w:i w:val="0"/>
              </w:rPr>
            </w:r>
          </w:p>
        </w:tc>
        <w:tc>
          <w:tcPr>
            <w:tcW w:type="dxa" w:w="4706"/>
          </w:tcPr>
          <w:p>
            <w:pPr>
              <w:pStyle w:val="Tabla"/>
            </w:pPr>
            <w:r/>
            <w:r>
              <w:rPr>
                <w:b w:val="0"/>
                <w:i w:val="0"/>
              </w:rPr>
            </w:r>
            <w:r>
              <w:rPr>
                <w:b/>
                <w:i w:val="0"/>
              </w:rPr>
              <w:t>Que el ritmo de la acción se mantenga</w:t>
            </w:r>
            <w:r>
              <w:rPr>
                <w:b w:val="0"/>
                <w:i w:val="0"/>
              </w:rPr>
            </w:r>
          </w:p>
        </w:tc>
      </w:tr>
      <w:tr>
        <w:tc>
          <w:tcPr>
            <w:tcW w:type="dxa" w:w="4706"/>
          </w:tcPr>
          <w:p>
            <w:pPr>
              <w:pStyle w:val="Tabla"/>
            </w:pPr>
            <w:r/>
            <w:r>
              <w:rPr>
                <w:b w:val="0"/>
                <w:i w:val="0"/>
              </w:rPr>
            </w:r>
            <w:r>
              <w:rPr>
                <w:b/>
                <w:i w:val="0"/>
              </w:rPr>
              <w:t>De MOVIMIENTO</w:t>
            </w:r>
            <w:r>
              <w:rPr>
                <w:b w:val="0"/>
                <w:i w:val="0"/>
              </w:rPr>
            </w:r>
          </w:p>
        </w:tc>
        <w:tc>
          <w:tcPr>
            <w:tcW w:type="dxa" w:w="4706"/>
          </w:tcPr>
          <w:p>
            <w:pPr>
              <w:pStyle w:val="Tabla"/>
            </w:pPr>
            <w:r/>
            <w:r>
              <w:rPr>
                <w:b w:val="0"/>
                <w:i w:val="0"/>
              </w:rPr>
            </w:r>
            <w:r>
              <w:rPr>
                <w:b/>
                <w:i w:val="0"/>
              </w:rPr>
              <w:t>Que la DIRECCIÓN del movimiento no se invierta</w:t>
            </w:r>
            <w:r>
              <w:rPr>
                <w:b w:val="0"/>
                <w:i w:val="0"/>
              </w:rPr>
            </w:r>
          </w:p>
        </w:tc>
      </w:tr>
      <w:tr>
        <w:tc>
          <w:tcPr>
            <w:tcW w:type="dxa" w:w="4706"/>
          </w:tcPr>
          <w:p>
            <w:pPr>
              <w:pStyle w:val="Tabla"/>
            </w:pPr>
            <w:r/>
            <w:r>
              <w:rPr>
                <w:b w:val="0"/>
                <w:i w:val="0"/>
              </w:rPr>
            </w:r>
            <w:r>
              <w:rPr>
                <w:b/>
                <w:i w:val="0"/>
              </w:rPr>
              <w:t>De AMBIENTACIÓN</w:t>
            </w:r>
            <w:r>
              <w:rPr>
                <w:b w:val="0"/>
                <w:i w:val="0"/>
              </w:rPr>
            </w:r>
          </w:p>
        </w:tc>
        <w:tc>
          <w:tcPr>
            <w:tcW w:type="dxa" w:w="4706"/>
          </w:tcPr>
          <w:p>
            <w:pPr>
              <w:pStyle w:val="Tabla"/>
            </w:pPr>
            <w:r/>
            <w:r>
              <w:rPr>
                <w:b w:val="0"/>
                <w:i w:val="0"/>
              </w:rPr>
            </w:r>
            <w:r>
              <w:rPr>
                <w:b/>
                <w:i w:val="0"/>
              </w:rPr>
              <w:t>Que el atrezo, el vestuario y el decorado sean los mismos</w:t>
            </w:r>
            <w:r>
              <w:rPr>
                <w:b w:val="0"/>
                <w:i w:val="0"/>
              </w:rPr>
            </w:r>
          </w:p>
        </w:tc>
      </w:tr>
      <w:tr>
        <w:tc>
          <w:tcPr>
            <w:tcW w:type="dxa" w:w="4706"/>
          </w:tcPr>
          <w:p>
            <w:pPr>
              <w:pStyle w:val="Tabla"/>
            </w:pPr>
            <w:r/>
            <w:r>
              <w:rPr>
                <w:b w:val="0"/>
                <w:i w:val="0"/>
              </w:rPr>
            </w:r>
            <w:r>
              <w:rPr>
                <w:b/>
                <w:i w:val="0"/>
              </w:rPr>
              <w:t>De mirada</w:t>
            </w:r>
            <w:r>
              <w:rPr>
                <w:b w:val="0"/>
                <w:i w:val="0"/>
              </w:rPr>
            </w:r>
          </w:p>
        </w:tc>
        <w:tc>
          <w:tcPr>
            <w:tcW w:type="dxa" w:w="4706"/>
          </w:tcPr>
          <w:p>
            <w:pPr>
              <w:pStyle w:val="Tabla"/>
            </w:pPr>
            <w:r/>
            <w:r>
              <w:rPr>
                <w:b w:val="0"/>
                <w:i w:val="0"/>
              </w:rPr>
              <w:t>Hacia dónde miran los personajes</w:t>
            </w:r>
          </w:p>
        </w:tc>
      </w:tr>
      <w:tr>
        <w:tc>
          <w:tcPr>
            <w:tcW w:type="dxa" w:w="4706"/>
          </w:tcPr>
          <w:p>
            <w:pPr>
              <w:pStyle w:val="Tabla"/>
            </w:pPr>
            <w:r/>
            <w:r>
              <w:rPr>
                <w:b w:val="0"/>
                <w:i w:val="0"/>
              </w:rPr>
            </w:r>
            <w:r>
              <w:rPr>
                <w:b/>
                <w:i w:val="0"/>
              </w:rPr>
              <w:t>De ILUMINACIÓN</w:t>
            </w:r>
            <w:r>
              <w:rPr>
                <w:b w:val="0"/>
                <w:i w:val="0"/>
              </w:rPr>
            </w:r>
          </w:p>
        </w:tc>
        <w:tc>
          <w:tcPr>
            <w:tcW w:type="dxa" w:w="4706"/>
          </w:tcPr>
          <w:p>
            <w:pPr>
              <w:pStyle w:val="Tabla"/>
            </w:pPr>
            <w:r/>
            <w:r>
              <w:rPr>
                <w:b w:val="0"/>
                <w:i w:val="0"/>
              </w:rPr>
              <w:t>Que la luz no salte</w:t>
            </w:r>
          </w:p>
        </w:tc>
      </w:tr>
      <w:tr>
        <w:tc>
          <w:tcPr>
            <w:tcW w:type="dxa" w:w="4706"/>
          </w:tcPr>
          <w:p>
            <w:pPr>
              <w:pStyle w:val="Tabla"/>
            </w:pPr>
            <w:r/>
            <w:r>
              <w:rPr>
                <w:b w:val="0"/>
                <w:i w:val="0"/>
              </w:rPr>
            </w:r>
            <w:r>
              <w:rPr>
                <w:b/>
                <w:i w:val="0"/>
              </w:rPr>
              <w:t>De SONIDO</w:t>
            </w:r>
            <w:r>
              <w:rPr>
                <w:b w:val="0"/>
                <w:i w:val="0"/>
              </w:rPr>
            </w:r>
          </w:p>
        </w:tc>
        <w:tc>
          <w:tcPr>
            <w:tcW w:type="dxa" w:w="4706"/>
          </w:tcPr>
          <w:p>
            <w:pPr>
              <w:pStyle w:val="Tabla"/>
            </w:pPr>
            <w:r/>
            <w:r>
              <w:rPr>
                <w:b w:val="0"/>
                <w:i w:val="0"/>
              </w:rPr>
              <w:t>Que el ambiente no se corte</w:t>
            </w:r>
          </w:p>
        </w:tc>
      </w:tr>
      <w:tr>
        <w:tc>
          <w:tcPr>
            <w:tcW w:type="dxa" w:w="4706"/>
          </w:tcPr>
          <w:p>
            <w:pPr>
              <w:pStyle w:val="Tabla"/>
            </w:pPr>
            <w:r/>
            <w:r>
              <w:rPr>
                <w:b w:val="0"/>
                <w:i w:val="0"/>
              </w:rPr>
            </w:r>
            <w:r>
              <w:rPr>
                <w:b/>
                <w:i w:val="0"/>
              </w:rPr>
              <w:t>Dramático</w:t>
            </w:r>
            <w:r>
              <w:rPr>
                <w:b w:val="0"/>
                <w:i w:val="0"/>
              </w:rPr>
            </w:r>
          </w:p>
        </w:tc>
        <w:tc>
          <w:tcPr>
            <w:tcW w:type="dxa" w:w="4706"/>
          </w:tcPr>
          <w:p>
            <w:pPr>
              <w:pStyle w:val="Tabla"/>
            </w:pPr>
            <w:r/>
            <w:r>
              <w:rPr>
                <w:b w:val="0"/>
                <w:i w:val="0"/>
              </w:rPr>
              <w:t>Que el estado emocional sea coherente</w:t>
            </w:r>
          </w:p>
        </w:tc>
      </w:tr>
    </w:tbl>
    <w:p>
      <w:pPr/>
    </w:p>
    <w:p>
      <w:pPr/>
      <w:r>
        <w:rPr>
          <w:b w:val="0"/>
          <w:i w:val="0"/>
        </w:rPr>
      </w:r>
      <w:r>
        <w:rPr>
          <w:b/>
          <w:i w:val="0"/>
        </w:rPr>
        <w:t>Y la pregunta 60 es un ejercicio de aplicación de esa tabla</w:t>
      </w:r>
      <w:r>
        <w:rPr>
          <w:b w:val="0"/>
          <w:i w:val="0"/>
        </w:rPr>
        <w:t xml:space="preserve">, con un caso concreto: </w:t>
      </w:r>
      <w:r>
        <w:rPr>
          <w:b/>
          <w:i w:val="0"/>
        </w:rPr>
        <w:t>un carpintero</w:t>
      </w:r>
      <w:r>
        <w:t xml:space="preserve"> </w:t>
      </w:r>
      <w:r>
        <w:rPr>
          <w:b/>
          <w:i w:val="0"/>
        </w:rPr>
        <w:t>serrando un tablero, primero en plano general de derecha a izquierda y después en plano medio de</w:t>
      </w:r>
      <w:r>
        <w:t xml:space="preserve"> </w:t>
      </w:r>
      <w:r>
        <w:rPr>
          <w:b/>
          <w:i w:val="0"/>
        </w:rPr>
        <w:t>izquierda a derecha, con una sierra distinta y manteniendo el ritmo.</w:t>
      </w:r>
      <w:r>
        <w:rPr>
          <w:b w:val="0"/>
          <w:i w:val="0"/>
        </w:rPr>
      </w:r>
    </w:p>
    <w:p>
      <w:pPr/>
      <w:r>
        <w:rPr>
          <w:b w:val="0"/>
          <w:i w:val="0"/>
        </w:rPr>
      </w:r>
      <w:r>
        <w:rPr>
          <w:b/>
          <w:i w:val="0"/>
        </w:rPr>
        <w:t>La respuesta oficial</w:t>
      </w:r>
      <w:r>
        <w:rPr>
          <w:b w:val="0"/>
          <w:i w:val="0"/>
        </w:rPr>
        <w:t xml:space="preserve">: </w:t>
      </w:r>
      <w:r>
        <w:rPr>
          <w:b/>
          <w:i w:val="0"/>
        </w:rPr>
        <w:t>existe raccord de acción y de velocidad, pero hay un fallo de raccord de</w:t>
      </w:r>
      <w:r>
        <w:t xml:space="preserve"> </w:t>
      </w:r>
      <w:r>
        <w:rPr>
          <w:b/>
          <w:i w:val="0"/>
        </w:rPr>
        <w:t>ambientación y de movimiento.</w:t>
      </w:r>
      <w:r>
        <w:rPr>
          <w:b w:val="0"/>
          <w:i w:val="0"/>
        </w:rPr>
      </w:r>
    </w:p>
    <w:p>
      <w:pPr/>
      <w:r>
        <w:rPr>
          <w:b w:val="0"/>
          <w:i w:val="0"/>
        </w:rPr>
      </w:r>
      <w:r>
        <w:rPr>
          <w:b/>
          <w:i w:val="0"/>
        </w:rPr>
        <w:t>Cómo se resuelve, y es el mejor ejercicio de este punto</w:t>
      </w:r>
      <w:r>
        <w:rPr>
          <w:b w:val="0"/>
          <w:i w:val="0"/>
        </w:rPr>
        <w:t xml:space="preserve">: </w:t>
      </w:r>
      <w:r>
        <w:rPr>
          <w:b/>
          <w:i w:val="0"/>
        </w:rPr>
        <w:t>se comprueba clase por clase.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¿Se mantiene?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ACCIÓN</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Sigue serrando el mismo tablero</w:t>
            </w:r>
            <w:r>
              <w:rPr>
                <w:b w:val="0"/>
                <w:i w:val="0"/>
              </w:rPr>
              <w:t>: la acción continúa</w:t>
            </w:r>
          </w:p>
        </w:tc>
      </w:tr>
      <w:tr>
        <w:tc>
          <w:tcPr>
            <w:tcW w:type="dxa" w:w="3137"/>
          </w:tcPr>
          <w:p>
            <w:pPr>
              <w:pStyle w:val="Tabla"/>
            </w:pPr>
            <w:r/>
            <w:r>
              <w:rPr>
                <w:b w:val="0"/>
                <w:i w:val="0"/>
              </w:rPr>
            </w:r>
            <w:r>
              <w:rPr>
                <w:b/>
                <w:i w:val="0"/>
              </w:rPr>
              <w:t>VELOCIDAD</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El enunciado dice «manteniendo el ritmo de corte»</w:t>
            </w:r>
            <w:r>
              <w:rPr>
                <w:b w:val="0"/>
                <w:i w:val="0"/>
              </w:rPr>
            </w:r>
          </w:p>
        </w:tc>
      </w:tr>
      <w:tr>
        <w:tc>
          <w:tcPr>
            <w:tcW w:type="dxa" w:w="3137"/>
          </w:tcPr>
          <w:p>
            <w:pPr>
              <w:pStyle w:val="Tabla"/>
            </w:pPr>
            <w:r/>
            <w:r>
              <w:rPr>
                <w:b w:val="0"/>
                <w:i w:val="0"/>
              </w:rPr>
            </w:r>
            <w:r>
              <w:rPr>
                <w:b/>
                <w:i w:val="0"/>
              </w:rPr>
              <w:t>AMBIENTACIÓN</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La SIERRA es distinta</w:t>
            </w:r>
            <w:r>
              <w:rPr>
                <w:b w:val="0"/>
                <w:i w:val="0"/>
              </w:rPr>
              <w:t>: un elemento de atrezo ha cambiado</w:t>
            </w:r>
          </w:p>
        </w:tc>
      </w:tr>
      <w:tr>
        <w:tc>
          <w:tcPr>
            <w:tcW w:type="dxa" w:w="3137"/>
          </w:tcPr>
          <w:p>
            <w:pPr>
              <w:pStyle w:val="Tabla"/>
            </w:pPr>
            <w:r/>
            <w:r>
              <w:rPr>
                <w:b w:val="0"/>
                <w:i w:val="0"/>
              </w:rPr>
            </w:r>
            <w:r>
              <w:rPr>
                <w:b/>
                <w:i w:val="0"/>
              </w:rPr>
              <w:t>MOVIMIENTO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Serraba de derecha a izquierda y ahora de izquierda a derecha</w:t>
            </w:r>
            <w:r>
              <w:rPr>
                <w:b w:val="0"/>
                <w:i w:val="0"/>
              </w:rPr>
              <w:t>: la dirección se ha invertido</w:t>
            </w:r>
          </w:p>
        </w:tc>
      </w:tr>
    </w:tbl>
    <w:p>
      <w:pPr/>
    </w:p>
    <w:p>
      <w:pPr/>
      <w:r>
        <w:rPr>
          <w:b w:val="0"/>
          <w:i w:val="0"/>
        </w:rPr>
      </w:r>
      <w:r>
        <w:rPr>
          <w:b/>
          <w:i w:val="0"/>
        </w:rPr>
        <w:t>Y las tres opciones falsas fallan cada una en una casilla de esa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falla</w:t>
            </w:r>
          </w:p>
        </w:tc>
      </w:tr>
      <w:tr>
        <w:tc>
          <w:tcPr>
            <w:tcW w:type="dxa" w:w="4706"/>
          </w:tcPr>
          <w:p>
            <w:pPr>
              <w:pStyle w:val="Tabla"/>
            </w:pPr>
            <w:r/>
            <w:r>
              <w:rPr>
                <w:b w:val="0"/>
                <w:i w:val="0"/>
              </w:rPr>
              <w:t>«Raccord de acción, pero fallo de raccord dramático»</w:t>
            </w:r>
          </w:p>
        </w:tc>
        <w:tc>
          <w:tcPr>
            <w:tcW w:type="dxa" w:w="4706"/>
          </w:tcPr>
          <w:p>
            <w:pPr>
              <w:pStyle w:val="Tabla"/>
            </w:pPr>
            <w:r/>
            <w:r>
              <w:rPr>
                <w:b w:val="0"/>
                <w:i w:val="0"/>
              </w:rPr>
            </w:r>
            <w:r>
              <w:rPr>
                <w:b/>
                <w:i w:val="0"/>
              </w:rPr>
              <w:t>El fallo no es dramático</w:t>
            </w:r>
            <w:r>
              <w:rPr>
                <w:b w:val="0"/>
                <w:i w:val="0"/>
              </w:rPr>
              <w:t xml:space="preserve">: </w:t>
            </w:r>
            <w:r>
              <w:rPr>
                <w:b/>
                <w:i w:val="0"/>
              </w:rPr>
              <w:t>el estado emocional no está en juego</w:t>
            </w:r>
            <w:r>
              <w:rPr>
                <w:b w:val="0"/>
                <w:i w:val="0"/>
              </w:rPr>
            </w:r>
          </w:p>
        </w:tc>
      </w:tr>
      <w:tr>
        <w:tc>
          <w:tcPr>
            <w:tcW w:type="dxa" w:w="4706"/>
          </w:tcPr>
          <w:p>
            <w:pPr>
              <w:pStyle w:val="Tabla"/>
            </w:pPr>
            <w:r/>
            <w:r>
              <w:rPr>
                <w:b w:val="0"/>
                <w:i w:val="0"/>
              </w:rPr>
              <w:t>«Fallo de ambientación, manteniendo vestuario y VELOCIDAD»</w:t>
            </w:r>
          </w:p>
        </w:tc>
        <w:tc>
          <w:tcPr>
            <w:tcW w:type="dxa" w:w="4706"/>
          </w:tcPr>
          <w:p>
            <w:pPr>
              <w:pStyle w:val="Tabla"/>
            </w:pPr>
            <w:r/>
            <w:r>
              <w:rPr>
                <w:b w:val="0"/>
                <w:i w:val="0"/>
              </w:rPr>
            </w:r>
            <w:r>
              <w:rPr>
                <w:b/>
                <w:i w:val="0"/>
              </w:rPr>
              <w:t>Acierta la ambientación y olvida el MOVIMIENTO</w:t>
            </w:r>
            <w:r>
              <w:rPr>
                <w:b w:val="0"/>
                <w:i w:val="0"/>
              </w:rPr>
              <w:t>, que es el fallo más visible</w:t>
            </w:r>
          </w:p>
        </w:tc>
      </w:tr>
      <w:tr>
        <w:tc>
          <w:tcPr>
            <w:tcW w:type="dxa" w:w="4706"/>
          </w:tcPr>
          <w:p>
            <w:pPr>
              <w:pStyle w:val="Tabla"/>
            </w:pPr>
            <w:r/>
            <w:r>
              <w:rPr>
                <w:b w:val="0"/>
                <w:i w:val="0"/>
              </w:rPr>
              <w:t>«Fallo de velocidad, ambientación y movimiento, manteniendo miradas y acción»</w:t>
            </w:r>
          </w:p>
        </w:tc>
        <w:tc>
          <w:tcPr>
            <w:tcW w:type="dxa" w:w="4706"/>
          </w:tcPr>
          <w:p>
            <w:pPr>
              <w:pStyle w:val="Tabla"/>
            </w:pPr>
            <w:r/>
            <w:r>
              <w:rPr>
                <w:b w:val="0"/>
                <w:i w:val="0"/>
              </w:rPr>
            </w:r>
            <w:r>
              <w:rPr>
                <w:b/>
                <w:i w:val="0"/>
              </w:rPr>
              <w:t>Añade un fallo de VELOCIDAD que el enunciado descarta expresamente</w:t>
            </w:r>
            <w:r>
              <w:rPr>
                <w:b w:val="0"/>
                <w:i w:val="0"/>
              </w:rPr>
            </w:r>
          </w:p>
        </w:tc>
      </w:tr>
    </w:tbl>
    <w:p>
      <w:pPr/>
    </w:p>
    <w:p>
      <w:pPr/>
      <w:r>
        <w:rPr>
          <w:b w:val="0"/>
          <w:i w:val="0"/>
        </w:rPr>
      </w:r>
      <w:r>
        <w:rPr>
          <w:b/>
          <w:i w:val="0"/>
        </w:rPr>
        <w:t>La lección de método</w:t>
      </w:r>
      <w:r>
        <w:rPr>
          <w:b w:val="0"/>
          <w:i w:val="0"/>
        </w:rPr>
        <w:t xml:space="preserve">: </w:t>
      </w:r>
      <w:r>
        <w:rPr>
          <w:b/>
          <w:i w:val="0"/>
        </w:rPr>
        <w:t>en una pregunta de raccord con un caso concreto, hay que recorrer la tabla</w:t>
      </w:r>
      <w:r>
        <w:t xml:space="preserve"> </w:t>
      </w:r>
      <w:r>
        <w:rPr>
          <w:b/>
          <w:i w:val="0"/>
        </w:rPr>
        <w:t>de clases y marcar cada una.</w:t>
      </w:r>
      <w:r>
        <w:rPr>
          <w:b w:val="0"/>
          <w:i w:val="0"/>
        </w:rPr>
        <w:t xml:space="preserve"> </w:t>
      </w:r>
      <w:r>
        <w:rPr>
          <w:b/>
          <w:i w:val="0"/>
        </w:rPr>
        <w:t>El enunciado da las pistas explícitamente</w:t>
      </w:r>
      <w:r>
        <w:rPr>
          <w:b w:val="0"/>
          <w:i w:val="0"/>
        </w:rPr>
        <w:t xml:space="preserve"> —«una sierra diferente»,</w:t>
      </w:r>
      <w:r>
        <w:t xml:space="preserve"> </w:t>
      </w:r>
      <w:r>
        <w:rPr>
          <w:b w:val="0"/>
          <w:i w:val="0"/>
        </w:rPr>
        <w:t xml:space="preserve">«de derecha a izquierda», «manteniendo el ritmo»— </w:t>
      </w:r>
      <w:r>
        <w:rPr>
          <w:b/>
          <w:i w:val="0"/>
        </w:rPr>
        <w:t>y cada pista corresponde a una clase.</w:t>
      </w:r>
      <w:r>
        <w:rPr>
          <w:b w:val="0"/>
          <w:i w:val="0"/>
        </w:rPr>
      </w:r>
    </w:p>
    <w:p>
      <w:pPr>
        <w:pStyle w:val="Heading2"/>
      </w:pPr>
      <w:r>
        <w:rPr>
          <w:b w:val="0"/>
          <w:i w:val="0"/>
        </w:rPr>
        <w:t>13.9 El falso raccord y el raccord de apreciación retardada</w:t>
      </w:r>
    </w:p>
    <w:p>
      <w:pPr/>
      <w:r>
        <w:rPr>
          <w:b w:val="0"/>
          <w:i w:val="0"/>
        </w:rPr>
      </w:r>
      <w:r>
        <w:rPr>
          <w:b/>
          <w:i w:val="0"/>
        </w:rPr>
        <w:t>Un falso raccord es un cambio intencionado en la continuidad entre dos planos para provocar un efecto</w:t>
      </w:r>
      <w:r>
        <w:t xml:space="preserve"> </w:t>
      </w:r>
      <w:r>
        <w:rPr>
          <w:b/>
          <w:i w:val="0"/>
        </w:rPr>
        <w:t>narrativo o emocional, para jugar con la percepción del espectador.</w:t>
      </w:r>
      <w:r>
        <w:rPr>
          <w:b w:val="0"/>
          <w:i w:val="0"/>
        </w:rPr>
        <w:t xml:space="preserve"> Ésa es la respuesta oficial a la</w:t>
      </w:r>
      <w:r>
        <w:t xml:space="preserve"> </w:t>
      </w:r>
      <w:r>
        <w:rPr>
          <w:b w:val="0"/>
          <w:i w:val="0"/>
        </w:rPr>
        <w:t>pregunta 56.</w:t>
      </w:r>
    </w:p>
    <w:p>
      <w:pPr/>
      <w:r>
        <w:rPr>
          <w:b w:val="0"/>
          <w:i w:val="0"/>
        </w:rPr>
      </w:r>
      <w:r>
        <w:rPr>
          <w:b/>
          <w:i w:val="0"/>
        </w:rPr>
        <w:t>La palabra que decide es «INTENCIONADO»</w:t>
      </w:r>
      <w:r>
        <w:rPr>
          <w:b w:val="0"/>
          <w:i w:val="0"/>
        </w:rPr>
        <w:t xml:space="preserve">, y </w:t>
      </w:r>
      <w:r>
        <w:rPr>
          <w:b/>
          <w:i w:val="0"/>
        </w:rPr>
        <w:t>es lo que separa el falso raccord del error: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Falso raccord</w:t>
            </w:r>
            <w:r>
              <w:rPr>
                <w:b w:val="0"/>
                <w:i w:val="0"/>
              </w:rPr>
            </w:r>
          </w:p>
        </w:tc>
        <w:tc>
          <w:tcPr>
            <w:tcW w:type="dxa" w:w="3137"/>
            <w:shd w:val="clear" w:color="auto" w:fill="E4E4E4"/>
          </w:tcPr>
          <w:p>
            <w:pPr>
              <w:pStyle w:val="Tablacabecera"/>
            </w:pPr>
            <w:r/>
            <w:r>
              <w:rPr>
                <w:b w:val="0"/>
                <w:i w:val="0"/>
              </w:rPr>
            </w:r>
            <w:r>
              <w:rPr>
                <w:b/>
                <w:i w:val="0"/>
              </w:rPr>
              <w:t>Error de raccord</w:t>
            </w:r>
            <w:r>
              <w:rPr>
                <w:b w:val="0"/>
                <w:i w:val="0"/>
              </w:rPr>
            </w:r>
          </w:p>
        </w:tc>
      </w:tr>
      <w:tr>
        <w:tc>
          <w:tcPr>
            <w:tcW w:type="dxa" w:w="3137"/>
          </w:tcPr>
          <w:p>
            <w:pPr>
              <w:pStyle w:val="Tabla"/>
            </w:pPr>
            <w:r/>
            <w:r>
              <w:rPr>
                <w:b w:val="0"/>
                <w:i w:val="0"/>
              </w:rPr>
            </w:r>
            <w:r>
              <w:rPr>
                <w:b/>
                <w:i w:val="0"/>
              </w:rPr>
              <w:t>¿Es intencionado?</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Para qué</w:t>
            </w:r>
            <w:r>
              <w:rPr>
                <w:b w:val="0"/>
                <w:i w:val="0"/>
              </w:rPr>
            </w:r>
          </w:p>
        </w:tc>
        <w:tc>
          <w:tcPr>
            <w:tcW w:type="dxa" w:w="3137"/>
          </w:tcPr>
          <w:p>
            <w:pPr>
              <w:pStyle w:val="Tabla"/>
            </w:pPr>
            <w:r/>
            <w:r>
              <w:rPr>
                <w:b w:val="0"/>
                <w:i w:val="0"/>
              </w:rPr>
            </w:r>
            <w:r>
              <w:rPr>
                <w:b/>
                <w:i w:val="0"/>
              </w:rPr>
              <w:t>Un efecto narrativo o emocional</w:t>
            </w:r>
            <w:r>
              <w:rPr>
                <w:b w:val="0"/>
                <w:i w:val="0"/>
              </w:rPr>
            </w:r>
          </w:p>
        </w:tc>
        <w:tc>
          <w:tcPr>
            <w:tcW w:type="dxa" w:w="3137"/>
          </w:tcPr>
          <w:p>
            <w:pPr>
              <w:pStyle w:val="Tabla"/>
            </w:pPr>
            <w:r/>
            <w:r>
              <w:rPr>
                <w:b w:val="0"/>
                <w:i w:val="0"/>
              </w:rPr>
              <w:t>Nada: es un fallo</w:t>
            </w:r>
          </w:p>
        </w:tc>
      </w:tr>
      <w:tr>
        <w:tc>
          <w:tcPr>
            <w:tcW w:type="dxa" w:w="3137"/>
          </w:tcPr>
          <w:p>
            <w:pPr>
              <w:pStyle w:val="Tabla"/>
            </w:pPr>
            <w:r/>
            <w:r>
              <w:rPr>
                <w:b w:val="0"/>
                <w:i w:val="0"/>
              </w:rPr>
            </w:r>
            <w:r>
              <w:rPr>
                <w:b/>
                <w:i w:val="0"/>
              </w:rPr>
              <w:t>Cómo se percibe</w:t>
            </w:r>
            <w:r>
              <w:rPr>
                <w:b w:val="0"/>
                <w:i w:val="0"/>
              </w:rPr>
            </w:r>
          </w:p>
        </w:tc>
        <w:tc>
          <w:tcPr>
            <w:tcW w:type="dxa" w:w="3137"/>
          </w:tcPr>
          <w:p>
            <w:pPr>
              <w:pStyle w:val="Tabla"/>
            </w:pPr>
            <w:r/>
            <w:r>
              <w:rPr>
                <w:b w:val="0"/>
                <w:i w:val="0"/>
              </w:rPr>
            </w:r>
            <w:r>
              <w:rPr>
                <w:b/>
                <w:i w:val="0"/>
              </w:rPr>
              <w:t>Como una decisión</w:t>
            </w:r>
            <w:r>
              <w:rPr>
                <w:b w:val="0"/>
                <w:i w:val="0"/>
              </w:rPr>
              <w:t>, si está bien hecho</w:t>
            </w:r>
          </w:p>
        </w:tc>
        <w:tc>
          <w:tcPr>
            <w:tcW w:type="dxa" w:w="3137"/>
          </w:tcPr>
          <w:p>
            <w:pPr>
              <w:pStyle w:val="Tabla"/>
            </w:pPr>
            <w:r/>
            <w:r>
              <w:rPr>
                <w:b w:val="0"/>
                <w:i w:val="0"/>
              </w:rPr>
            </w:r>
            <w:r>
              <w:rPr>
                <w:b/>
                <w:i w:val="0"/>
              </w:rPr>
              <w:t>Como un descuido</w:t>
            </w:r>
            <w:r>
              <w:rPr>
                <w:b w:val="0"/>
                <w:i w:val="0"/>
              </w:rPr>
            </w:r>
          </w:p>
        </w:tc>
      </w:tr>
    </w:tbl>
    <w:p>
      <w:pPr/>
    </w:p>
    <w:p>
      <w:pPr/>
      <w:r>
        <w:rPr>
          <w:b w:val="0"/>
          <w:i w:val="0"/>
        </w:rPr>
      </w:r>
      <w:r>
        <w:rPr>
          <w:b/>
          <w:i w:val="0"/>
        </w:rPr>
        <w:t>Las tres opciones falsas de la pregunta 56:</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«Una alineación exacta de los movimientos y la continuidad»</w:t>
            </w:r>
          </w:p>
        </w:tc>
        <w:tc>
          <w:tcPr>
            <w:tcW w:type="dxa" w:w="4706"/>
          </w:tcPr>
          <w:p>
            <w:pPr>
              <w:pStyle w:val="Tabla"/>
            </w:pPr>
            <w:r/>
            <w:r>
              <w:rPr>
                <w:b w:val="0"/>
                <w:i w:val="0"/>
              </w:rPr>
            </w:r>
            <w:r>
              <w:rPr>
                <w:b/>
                <w:i w:val="0"/>
              </w:rPr>
              <w:t>EL RACCORD a secas</w:t>
            </w:r>
            <w:r>
              <w:rPr>
                <w:b w:val="0"/>
                <w:i w:val="0"/>
              </w:rPr>
              <w:t>, no el falso</w:t>
            </w:r>
          </w:p>
        </w:tc>
      </w:tr>
      <w:tr>
        <w:tc>
          <w:tcPr>
            <w:tcW w:type="dxa" w:w="4706"/>
          </w:tcPr>
          <w:p>
            <w:pPr>
              <w:pStyle w:val="Tabla"/>
            </w:pPr>
            <w:r/>
            <w:r>
              <w:rPr>
                <w:b w:val="0"/>
                <w:i w:val="0"/>
              </w:rPr>
              <w:t>«Un ERROR INVOLUNTARIO en la continuidad»</w:t>
            </w:r>
          </w:p>
        </w:tc>
        <w:tc>
          <w:tcPr>
            <w:tcW w:type="dxa" w:w="4706"/>
          </w:tcPr>
          <w:p>
            <w:pPr>
              <w:pStyle w:val="Tabla"/>
            </w:pPr>
            <w:r/>
            <w:r>
              <w:rPr>
                <w:b w:val="0"/>
                <w:i w:val="0"/>
              </w:rPr>
            </w:r>
            <w:r>
              <w:rPr>
                <w:b/>
                <w:i w:val="0"/>
              </w:rPr>
              <w:t>LA TRAMPA MEJOR PUESTA</w:t>
            </w:r>
            <w:r>
              <w:rPr>
                <w:b w:val="0"/>
                <w:i w:val="0"/>
              </w:rPr>
              <w:t xml:space="preserve">: </w:t>
            </w:r>
            <w:r>
              <w:rPr>
                <w:b/>
                <w:i w:val="0"/>
              </w:rPr>
              <w:t>describe correctamente el error de raccord</w:t>
            </w:r>
            <w:r>
              <w:rPr>
                <w:b w:val="0"/>
                <w:i w:val="0"/>
              </w:rPr>
              <w:t xml:space="preserve">, y </w:t>
            </w:r>
            <w:r>
              <w:rPr>
                <w:b/>
                <w:i w:val="0"/>
              </w:rPr>
              <w:t>la palabra «falso» empuja hacia ahí</w:t>
            </w:r>
            <w:r>
              <w:rPr>
                <w:b w:val="0"/>
                <w:i w:val="0"/>
              </w:rPr>
            </w:r>
          </w:p>
        </w:tc>
      </w:tr>
      <w:tr>
        <w:tc>
          <w:tcPr>
            <w:tcW w:type="dxa" w:w="4706"/>
          </w:tcPr>
          <w:p>
            <w:pPr>
              <w:pStyle w:val="Tabla"/>
            </w:pPr>
            <w:r/>
            <w:r>
              <w:rPr>
                <w:b w:val="0"/>
                <w:i w:val="0"/>
              </w:rPr>
              <w:t>«El uso de planos de transición que minimiza los errores»</w:t>
            </w:r>
          </w:p>
        </w:tc>
        <w:tc>
          <w:tcPr>
            <w:tcW w:type="dxa" w:w="4706"/>
          </w:tcPr>
          <w:p>
            <w:pPr>
              <w:pStyle w:val="Tabla"/>
            </w:pPr>
            <w:r/>
            <w:r>
              <w:rPr>
                <w:b w:val="0"/>
                <w:i w:val="0"/>
              </w:rPr>
            </w:r>
            <w:r>
              <w:rPr>
                <w:b/>
                <w:i w:val="0"/>
              </w:rPr>
              <w:t>Una TÉCNICA para disimular errores</w:t>
            </w:r>
            <w:r>
              <w:rPr>
                <w:b w:val="0"/>
                <w:i w:val="0"/>
              </w:rPr>
              <w:t>, no el falso raccord</w:t>
            </w:r>
          </w:p>
        </w:tc>
      </w:tr>
    </w:tbl>
    <w:p>
      <w:pPr/>
    </w:p>
    <w:p>
      <w:pPr/>
      <w:r>
        <w:rPr>
          <w:b w:val="0"/>
          <w:i w:val="0"/>
        </w:rPr>
      </w:r>
      <w:r>
        <w:rPr>
          <w:b/>
          <w:i w:val="0"/>
        </w:rPr>
        <w:t>Y el término de Burch, que es una segunda vuelta sobre lo mismo</w:t>
      </w:r>
      <w:r>
        <w:rPr>
          <w:b w:val="0"/>
          <w:i w:val="0"/>
        </w:rPr>
        <w:t xml:space="preserve">: </w:t>
      </w:r>
      <w:r>
        <w:rPr>
          <w:b/>
          <w:i w:val="0"/>
        </w:rPr>
        <w:t>el raccord de apreciación</w:t>
      </w:r>
      <w:r>
        <w:t xml:space="preserve"> </w:t>
      </w:r>
      <w:r>
        <w:rPr>
          <w:b/>
          <w:i w:val="0"/>
        </w:rPr>
        <w:t>retardada equivale a un falso raccord.</w:t>
      </w:r>
      <w:r>
        <w:rPr>
          <w:b w:val="0"/>
          <w:i w:val="0"/>
        </w:rPr>
        <w:t xml:space="preserve"> Ésa es la respuesta oficial a la pregunta 12.</w:t>
      </w:r>
    </w:p>
    <w:p>
      <w:pPr/>
      <w:r>
        <w:rPr>
          <w:b w:val="0"/>
          <w:i w:val="0"/>
        </w:rPr>
      </w:r>
      <w:r>
        <w:rPr>
          <w:b/>
          <w:i w:val="0"/>
        </w:rPr>
        <w:t>Qué designa la expresión</w:t>
      </w:r>
      <w:r>
        <w:rPr>
          <w:b w:val="0"/>
          <w:i w:val="0"/>
        </w:rPr>
        <w:t xml:space="preserve">: </w:t>
      </w:r>
      <w:r>
        <w:rPr>
          <w:b/>
          <w:i w:val="0"/>
        </w:rPr>
        <w:t>un enlace entre planos cuya coherencia el espectador NO capta en el</w:t>
      </w:r>
      <w:r>
        <w:t xml:space="preserve"> </w:t>
      </w:r>
      <w:r>
        <w:rPr>
          <w:b/>
          <w:i w:val="0"/>
        </w:rPr>
        <w:t>momento</w:t>
      </w:r>
      <w:r>
        <w:rPr>
          <w:b w:val="0"/>
          <w:i w:val="0"/>
        </w:rPr>
        <w:t xml:space="preserve">, sino </w:t>
      </w:r>
      <w:r>
        <w:rPr>
          <w:b/>
          <w:i w:val="0"/>
        </w:rPr>
        <w:t>un poco después</w:t>
      </w:r>
      <w:r>
        <w:rPr>
          <w:b w:val="0"/>
          <w:i w:val="0"/>
        </w:rPr>
        <w:t xml:space="preserve">, cuando la información posterior se la explica. </w:t>
      </w:r>
      <w:r>
        <w:rPr>
          <w:b/>
          <w:i w:val="0"/>
        </w:rPr>
        <w:t>El corte parece</w:t>
      </w:r>
      <w:r>
        <w:t xml:space="preserve"> </w:t>
      </w:r>
      <w:r>
        <w:rPr>
          <w:b/>
          <w:i w:val="0"/>
        </w:rPr>
        <w:t>roto al verlo y se revela coherente en cuanto sigue la escena.</w:t>
      </w:r>
      <w:r>
        <w:rPr>
          <w:b w:val="0"/>
          <w:i w:val="0"/>
        </w:rPr>
      </w:r>
    </w:p>
    <w:p>
      <w:pPr/>
      <w:r>
        <w:rPr>
          <w:b w:val="0"/>
          <w:i w:val="0"/>
        </w:rPr>
      </w:r>
      <w:r>
        <w:rPr>
          <w:b/>
          <w:i w:val="0"/>
        </w:rPr>
        <w:t>Por qué eso equivale a un falso raccord</w:t>
      </w:r>
      <w:r>
        <w:rPr>
          <w:b w:val="0"/>
          <w:i w:val="0"/>
        </w:rPr>
        <w:t xml:space="preserve">: </w:t>
      </w:r>
      <w:r>
        <w:rPr>
          <w:b/>
          <w:i w:val="0"/>
        </w:rPr>
        <w:t>porque el efecto buscado es exactamente el del falso</w:t>
      </w:r>
      <w:r>
        <w:t xml:space="preserve"> </w:t>
      </w:r>
      <w:r>
        <w:rPr>
          <w:b/>
          <w:i w:val="0"/>
        </w:rPr>
        <w:t>raccord</w:t>
      </w:r>
      <w:r>
        <w:rPr>
          <w:b w:val="0"/>
          <w:i w:val="0"/>
        </w:rPr>
        <w:t xml:space="preserve">: </w:t>
      </w:r>
      <w:r>
        <w:rPr>
          <w:b/>
          <w:i w:val="0"/>
        </w:rPr>
        <w:t>una discontinuidad aparente y deliberada que el relato justifica.</w:t>
      </w:r>
      <w:r>
        <w:rPr>
          <w:b w:val="0"/>
          <w:i w:val="0"/>
        </w:rPr>
        <w:t xml:space="preserve"> </w:t>
      </w:r>
      <w:r>
        <w:rPr>
          <w:b/>
          <w:i w:val="0"/>
        </w:rPr>
        <w:t>La diferencia es de</w:t>
      </w:r>
      <w:r>
        <w:t xml:space="preserve"> </w:t>
      </w:r>
      <w:r>
        <w:rPr>
          <w:b/>
          <w:i w:val="0"/>
        </w:rPr>
        <w:t>punto de vista</w:t>
      </w:r>
      <w:r>
        <w:rPr>
          <w:b w:val="0"/>
          <w:i w:val="0"/>
        </w:rPr>
        <w:t xml:space="preserve">: </w:t>
      </w:r>
      <w:r>
        <w:rPr>
          <w:b/>
          <w:i w:val="0"/>
        </w:rPr>
        <w:t>«falso raccord» describe lo que hace el montador; «apreciación retardada» describe</w:t>
      </w:r>
      <w:r>
        <w:t xml:space="preserve"> </w:t>
      </w:r>
      <w:r>
        <w:rPr>
          <w:b/>
          <w:i w:val="0"/>
        </w:rPr>
        <w:t>lo que le pasa al espectador.</w:t>
      </w:r>
      <w:r>
        <w:rPr>
          <w:b w:val="0"/>
          <w:i w:val="0"/>
        </w:rPr>
      </w:r>
    </w:p>
    <w:p>
      <w:pPr/>
      <w:r>
        <w:rPr>
          <w:b w:val="0"/>
          <w:i w:val="0"/>
        </w:rPr>
      </w:r>
      <w:r>
        <w:rPr>
          <w:b/>
          <w:i w:val="0"/>
        </w:rPr>
        <w:t>Las tres opciones falsas de la pregunta 12:</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w:t>
            </w:r>
          </w:p>
        </w:tc>
      </w:tr>
      <w:tr>
        <w:tc>
          <w:tcPr>
            <w:tcW w:type="dxa" w:w="4706"/>
          </w:tcPr>
          <w:p>
            <w:pPr>
              <w:pStyle w:val="Tabla"/>
            </w:pPr>
            <w:r/>
            <w:r>
              <w:rPr>
                <w:b w:val="0"/>
                <w:i w:val="0"/>
              </w:rPr>
              <w:t>«Unir dos planos en orden a una continuidad espacio-temporal»</w:t>
            </w:r>
          </w:p>
        </w:tc>
        <w:tc>
          <w:tcPr>
            <w:tcW w:type="dxa" w:w="4706"/>
          </w:tcPr>
          <w:p>
            <w:pPr>
              <w:pStyle w:val="Tabla"/>
            </w:pPr>
            <w:r/>
            <w:r>
              <w:rPr>
                <w:b w:val="0"/>
                <w:i w:val="0"/>
              </w:rPr>
            </w:r>
            <w:r>
              <w:rPr>
                <w:b/>
                <w:i w:val="0"/>
              </w:rPr>
              <w:t>EL RACCORD normal</w:t>
            </w:r>
            <w:r>
              <w:rPr>
                <w:b w:val="0"/>
                <w:i w:val="0"/>
              </w:rPr>
            </w:r>
          </w:p>
        </w:tc>
      </w:tr>
      <w:tr>
        <w:tc>
          <w:tcPr>
            <w:tcW w:type="dxa" w:w="4706"/>
          </w:tcPr>
          <w:p>
            <w:pPr>
              <w:pStyle w:val="Tabla"/>
            </w:pPr>
            <w:r/>
            <w:r>
              <w:rPr>
                <w:b w:val="0"/>
                <w:i w:val="0"/>
              </w:rPr>
              <w:t>«Mantener un espacio contiguo entre dos planos y producir una elipsis de retroceso definido»</w:t>
            </w:r>
          </w:p>
        </w:tc>
        <w:tc>
          <w:tcPr>
            <w:tcW w:type="dxa" w:w="4706"/>
          </w:tcPr>
          <w:p>
            <w:pPr>
              <w:pStyle w:val="Tabla"/>
            </w:pPr>
            <w:r/>
            <w:r>
              <w:rPr>
                <w:b w:val="0"/>
                <w:i w:val="0"/>
              </w:rPr>
            </w:r>
            <w:r>
              <w:rPr>
                <w:b/>
                <w:i w:val="0"/>
              </w:rPr>
              <w:t>Una operación de montaje distinta</w:t>
            </w:r>
            <w:r>
              <w:rPr>
                <w:b w:val="0"/>
                <w:i w:val="0"/>
              </w:rPr>
              <w:t>, con salto atrás</w:t>
            </w:r>
          </w:p>
        </w:tc>
      </w:tr>
      <w:tr>
        <w:tc>
          <w:tcPr>
            <w:tcW w:type="dxa" w:w="4706"/>
          </w:tcPr>
          <w:p>
            <w:pPr>
              <w:pStyle w:val="Tabla"/>
            </w:pPr>
            <w:r/>
            <w:r>
              <w:rPr>
                <w:b w:val="0"/>
                <w:i w:val="0"/>
              </w:rPr>
              <w:t>«Evidencia la continuidad de la ruptura significativa dentro del proceso de normalización al que llega el montaje continuo»</w:t>
            </w:r>
          </w:p>
        </w:tc>
        <w:tc>
          <w:tcPr>
            <w:tcW w:type="dxa" w:w="4706"/>
          </w:tcPr>
          <w:p>
            <w:pPr>
              <w:pStyle w:val="Tabla"/>
            </w:pPr>
            <w:r/>
            <w:r>
              <w:rPr>
                <w:b w:val="0"/>
                <w:i w:val="0"/>
              </w:rPr>
            </w:r>
            <w:r>
              <w:rPr>
                <w:b/>
                <w:i w:val="0"/>
              </w:rPr>
              <w:t>Una frase teórica del mismo autor construida para sonar plausible</w:t>
            </w:r>
            <w:r>
              <w:rPr>
                <w:b w:val="0"/>
                <w:i w:val="0"/>
              </w:rPr>
              <w:t xml:space="preserve">, que </w:t>
            </w:r>
            <w:r>
              <w:rPr>
                <w:b/>
                <w:i w:val="0"/>
              </w:rPr>
              <w:t>no define el término</w:t>
            </w:r>
            <w:r>
              <w:rPr>
                <w:b w:val="0"/>
                <w:i w:val="0"/>
              </w:rPr>
            </w:r>
          </w:p>
        </w:tc>
      </w:tr>
    </w:tbl>
    <w:p>
      <w:pPr/>
    </w:p>
    <w:p>
      <w:pPr/>
      <w:r>
        <w:rPr>
          <w:b w:val="0"/>
          <w:i w:val="0"/>
        </w:rPr>
      </w:r>
      <w:r>
        <w:rPr>
          <w:b/>
          <w:i w:val="0"/>
        </w:rPr>
        <w:t>Una declaración expresa</w:t>
      </w:r>
      <w:r>
        <w:rPr>
          <w:b w:val="0"/>
          <w:i w:val="0"/>
        </w:rPr>
        <w:t xml:space="preserve">: </w:t>
      </w:r>
      <w:r>
        <w:rPr>
          <w:b/>
          <w:i w:val="0"/>
        </w:rPr>
        <w:t>la obra de Noël Burch no se ha consultado</w:t>
      </w:r>
      <w:r>
        <w:rPr>
          <w:b w:val="0"/>
          <w:i w:val="0"/>
        </w:rPr>
        <w:t xml:space="preserve">, y </w:t>
      </w:r>
      <w:r>
        <w:rPr>
          <w:b/>
          <w:i w:val="0"/>
        </w:rPr>
        <w:t>la atribución de este</w:t>
      </w:r>
      <w:r>
        <w:t xml:space="preserve"> </w:t>
      </w:r>
      <w:r>
        <w:rPr>
          <w:b/>
          <w:i w:val="0"/>
        </w:rPr>
        <w:t>término y de su equivalencia con el falso raccord descansa en el enunciado del examen y en la</w:t>
      </w:r>
      <w:r>
        <w:t xml:space="preserve"> </w:t>
      </w:r>
      <w:r>
        <w:rPr>
          <w:b/>
          <w:i w:val="0"/>
        </w:rPr>
        <w:t>literatura teórica del oficio.</w:t>
      </w:r>
      <w:r>
        <w:rPr>
          <w:b w:val="0"/>
          <w:i w:val="0"/>
        </w:rPr>
        <w:t xml:space="preserve"> </w:t>
      </w:r>
      <w:r>
        <w:rPr>
          <w:b/>
          <w:i w:val="0"/>
        </w:rPr>
        <w:t>Es la segunda pregunta de este cuadernillo que atribuye una</w:t>
      </w:r>
      <w:r>
        <w:t xml:space="preserve"> </w:t>
      </w:r>
      <w:r>
        <w:rPr>
          <w:b/>
          <w:i w:val="0"/>
        </w:rPr>
        <w:t>formulación a ese autor</w:t>
      </w:r>
      <w:r>
        <w:rPr>
          <w:b w:val="0"/>
          <w:i w:val="0"/>
        </w:rPr>
        <w:t xml:space="preserve"> —la otra es la del </w:t>
      </w:r>
      <w:r>
        <w:rPr>
          <w:b w:val="0"/>
          <w:i/>
        </w:rPr>
        <w:t>découpage</w:t>
      </w:r>
      <w:r>
        <w:rPr>
          <w:b w:val="0"/>
          <w:i w:val="0"/>
        </w:rPr>
        <w:t xml:space="preserve">, en el tema 8— </w:t>
      </w:r>
      <w:r>
        <w:rPr>
          <w:b/>
          <w:i w:val="0"/>
        </w:rPr>
        <w:t>y las dos se declaran</w:t>
      </w:r>
      <w:r>
        <w:t xml:space="preserve"> </w:t>
      </w:r>
      <w:r>
        <w:rPr>
          <w:b/>
          <w:i w:val="0"/>
        </w:rPr>
        <w:t>igual.</w:t>
      </w:r>
      <w:r>
        <w:rPr>
          <w:b w:val="0"/>
          <w:i w:val="0"/>
        </w:rPr>
      </w:r>
    </w:p>
    <w:p>
      <w:pPr>
        <w:pStyle w:val="Heading2"/>
      </w:pPr>
      <w:r>
        <w:rPr>
          <w:b w:val="0"/>
          <w:i w:val="0"/>
        </w:rPr>
        <w:t>13.10 El jump cut y la pixilación</w:t>
      </w:r>
    </w:p>
    <w:p>
      <w:pPr/>
      <w:r>
        <w:rPr>
          <w:b w:val="0"/>
          <w:i w:val="0"/>
        </w:rPr>
      </w:r>
      <w:r>
        <w:rPr>
          <w:b/>
          <w:i w:val="0"/>
        </w:rPr>
        <w:t xml:space="preserve">El </w:t>
      </w:r>
      <w:r>
        <w:rPr>
          <w:b/>
          <w:i/>
        </w:rPr>
        <w:t>jump cut</w:t>
      </w:r>
      <w:r>
        <w:rPr>
          <w:b/>
          <w:i w:val="0"/>
        </w:rPr>
        <w:t xml:space="preserve"> es el recurso utilizado en el montaje que supone un salto visible en la continuidad.</w:t>
      </w:r>
      <w:r>
        <w:rPr>
          <w:b w:val="0"/>
          <w:i w:val="0"/>
        </w:rPr>
      </w:r>
      <w:r>
        <w:t xml:space="preserve"> </w:t>
      </w:r>
      <w:r>
        <w:rPr>
          <w:b w:val="0"/>
          <w:i w:val="0"/>
        </w:rPr>
        <w:t>Ésa es la respuesta oficial a la pregunta 21.</w:t>
      </w:r>
    </w:p>
    <w:p>
      <w:pPr/>
      <w:r>
        <w:rPr>
          <w:b w:val="0"/>
          <w:i w:val="0"/>
        </w:rPr>
      </w:r>
      <w:r>
        <w:rPr>
          <w:b/>
          <w:i w:val="0"/>
        </w:rPr>
        <w:t>Qué es exactamente</w:t>
      </w:r>
      <w:r>
        <w:rPr>
          <w:b w:val="0"/>
          <w:i w:val="0"/>
        </w:rPr>
        <w:t xml:space="preserve">: </w:t>
      </w:r>
      <w:r>
        <w:rPr>
          <w:b/>
          <w:i w:val="0"/>
        </w:rPr>
        <w:t>el corte entre dos planos casi iguales</w:t>
      </w:r>
      <w:r>
        <w:rPr>
          <w:b w:val="0"/>
          <w:i w:val="0"/>
        </w:rPr>
        <w:t xml:space="preserve"> —el mismo encuadre, el mismo</w:t>
      </w:r>
      <w:r>
        <w:t xml:space="preserve"> </w:t>
      </w:r>
      <w:r>
        <w:rPr>
          <w:b w:val="0"/>
          <w:i w:val="0"/>
        </w:rPr>
        <w:t xml:space="preserve">sujeto—, </w:t>
      </w:r>
      <w:r>
        <w:rPr>
          <w:b/>
          <w:i w:val="0"/>
        </w:rPr>
        <w:t>de manera que el sujeto SALTA dentro del cuadro.</w:t>
      </w:r>
      <w:r>
        <w:rPr>
          <w:b w:val="0"/>
          <w:i w:val="0"/>
        </w:rPr>
        <w:t xml:space="preserve"> </w:t>
      </w:r>
      <w:r>
        <w:rPr>
          <w:b/>
          <w:i w:val="0"/>
        </w:rPr>
        <w:t>No hay cambio de tamaño ni de angulación</w:t>
      </w:r>
      <w:r>
        <w:t xml:space="preserve"> </w:t>
      </w:r>
      <w:r>
        <w:rPr>
          <w:b/>
          <w:i w:val="0"/>
        </w:rPr>
        <w:t>suficiente para justificar el corte</w:t>
      </w:r>
      <w:r>
        <w:rPr>
          <w:b w:val="0"/>
          <w:i w:val="0"/>
        </w:rPr>
        <w:t xml:space="preserve">, y </w:t>
      </w:r>
      <w:r>
        <w:rPr>
          <w:b/>
          <w:i w:val="0"/>
        </w:rPr>
        <w:t>el espectador percibe el salto.</w:t>
      </w:r>
      <w:r>
        <w:rPr>
          <w:b w:val="0"/>
          <w:i w:val="0"/>
        </w:rPr>
      </w:r>
    </w:p>
    <w:p>
      <w:pPr/>
      <w:r>
        <w:rPr>
          <w:b w:val="0"/>
          <w:i w:val="0"/>
        </w:rPr>
      </w:r>
      <w:r>
        <w:rPr>
          <w:b/>
          <w:i w:val="0"/>
        </w:rPr>
        <w:t>Y sus dos vidas, que conviene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Como ERROR</w:t>
            </w:r>
            <w:r>
              <w:rPr>
                <w:b w:val="0"/>
                <w:i w:val="0"/>
              </w:rPr>
            </w:r>
          </w:p>
        </w:tc>
        <w:tc>
          <w:tcPr>
            <w:tcW w:type="dxa" w:w="4706"/>
          </w:tcPr>
          <w:p>
            <w:pPr>
              <w:pStyle w:val="Tabla"/>
            </w:pPr>
            <w:r/>
            <w:r>
              <w:rPr>
                <w:b w:val="0"/>
                <w:i w:val="0"/>
              </w:rPr>
            </w:r>
            <w:r>
              <w:rPr>
                <w:b/>
                <w:i w:val="0"/>
              </w:rPr>
              <w:t>Cuando se corta un plano y se empalma con otro casi idéntico</w:t>
            </w:r>
            <w:r>
              <w:rPr>
                <w:b w:val="0"/>
                <w:i w:val="0"/>
              </w:rPr>
              <w:t xml:space="preserve"> sin plano de recurso</w:t>
            </w:r>
          </w:p>
        </w:tc>
      </w:tr>
      <w:tr>
        <w:tc>
          <w:tcPr>
            <w:tcW w:type="dxa" w:w="4706"/>
          </w:tcPr>
          <w:p>
            <w:pPr>
              <w:pStyle w:val="Tabla"/>
            </w:pPr>
            <w:r/>
            <w:r>
              <w:rPr>
                <w:b w:val="0"/>
                <w:i w:val="0"/>
              </w:rPr>
            </w:r>
            <w:r>
              <w:rPr>
                <w:b/>
                <w:i w:val="0"/>
              </w:rPr>
              <w:t>Como RECURSO</w:t>
            </w:r>
            <w:r>
              <w:rPr>
                <w:b w:val="0"/>
                <w:i w:val="0"/>
              </w:rPr>
            </w:r>
          </w:p>
        </w:tc>
        <w:tc>
          <w:tcPr>
            <w:tcW w:type="dxa" w:w="4706"/>
          </w:tcPr>
          <w:p>
            <w:pPr>
              <w:pStyle w:val="Tabla"/>
            </w:pPr>
            <w:r/>
            <w:r>
              <w:rPr>
                <w:b w:val="0"/>
                <w:i w:val="0"/>
              </w:rPr>
            </w:r>
            <w:r>
              <w:rPr>
                <w:b/>
                <w:i w:val="0"/>
              </w:rPr>
              <w:t>Cuando se busca deliberadamente</w:t>
            </w:r>
            <w:r>
              <w:rPr>
                <w:b w:val="0"/>
                <w:i w:val="0"/>
              </w:rPr>
              <w:t>: para dar nerviosismo, para comprimir el tiempo, como estilo</w:t>
            </w:r>
          </w:p>
        </w:tc>
      </w:tr>
    </w:tbl>
    <w:p>
      <w:pPr/>
    </w:p>
    <w:p>
      <w:pPr/>
      <w:r>
        <w:rPr>
          <w:b w:val="0"/>
          <w:i w:val="0"/>
        </w:rPr>
      </w:r>
      <w:r>
        <w:rPr>
          <w:b/>
          <w:i w:val="0"/>
        </w:rPr>
        <w:t>Y su uso corriente en informativos</w:t>
      </w:r>
      <w:r>
        <w:rPr>
          <w:b w:val="0"/>
          <w:i w:val="0"/>
        </w:rPr>
        <w:t xml:space="preserve">: </w:t>
      </w:r>
      <w:r>
        <w:rPr>
          <w:b/>
          <w:i w:val="0"/>
        </w:rPr>
        <w:t xml:space="preserve">cortar una declaración produce un </w:t>
      </w:r>
      <w:r>
        <w:rPr>
          <w:b/>
          <w:i/>
        </w:rPr>
        <w:t>jump cut</w:t>
      </w:r>
      <w:r>
        <w:rPr>
          <w:b w:val="0"/>
          <w:i w:val="0"/>
        </w:rPr>
        <w:t xml:space="preserve">, y </w:t>
      </w:r>
      <w:r>
        <w:rPr>
          <w:b/>
          <w:i w:val="0"/>
        </w:rPr>
        <w:t>por eso se</w:t>
      </w:r>
      <w:r>
        <w:t xml:space="preserve"> </w:t>
      </w:r>
      <w:r>
        <w:rPr>
          <w:b/>
          <w:i w:val="0"/>
        </w:rPr>
        <w:t>tapa con un plano de recurso.</w:t>
      </w:r>
      <w:r>
        <w:rPr>
          <w:b w:val="0"/>
          <w:i w:val="0"/>
        </w:rPr>
        <w:t xml:space="preserve"> </w:t>
      </w:r>
      <w:r>
        <w:rPr>
          <w:b/>
          <w:i w:val="0"/>
        </w:rPr>
        <w:t>Es la razón práctica de que el operador grabe siempre recursos.</w:t>
      </w:r>
      <w:r>
        <w:rPr>
          <w:b w:val="0"/>
          <w:i w:val="0"/>
        </w:rPr>
      </w:r>
    </w:p>
    <w:p>
      <w:pPr/>
      <w:r>
        <w:rPr>
          <w:b w:val="0"/>
          <w:i w:val="0"/>
        </w:rPr>
      </w:r>
      <w:r>
        <w:rPr>
          <w:b/>
          <w:i w:val="0"/>
        </w:rPr>
        <w:t>Las tres opciones falsas de la pregunta 21 llevan el término a tres campos distintos</w:t>
      </w:r>
      <w:r>
        <w:rPr>
          <w:b w:val="0"/>
          <w:i w:val="0"/>
        </w:rPr>
        <w:t xml:space="preserve">: </w:t>
      </w:r>
      <w:r>
        <w:rPr>
          <w:b/>
          <w:i w:val="0"/>
        </w:rPr>
        <w:t>un inserto</w:t>
      </w:r>
      <w:r>
        <w:t xml:space="preserve"> </w:t>
      </w:r>
      <w:r>
        <w:rPr>
          <w:b/>
          <w:i w:val="0"/>
        </w:rPr>
        <w:t>de corta duración</w:t>
      </w:r>
      <w:r>
        <w:rPr>
          <w:b w:val="0"/>
          <w:i w:val="0"/>
        </w:rPr>
        <w:t xml:space="preserve">, </w:t>
      </w:r>
      <w:r>
        <w:rPr>
          <w:b/>
          <w:i w:val="0"/>
        </w:rPr>
        <w:t>el corte FÍSICO en cinta de los magnetoscopios antiguos</w:t>
      </w:r>
      <w:r>
        <w:rPr>
          <w:b w:val="0"/>
          <w:i w:val="0"/>
        </w:rPr>
        <w:t xml:space="preserve"> —</w:t>
      </w:r>
      <w:r>
        <w:rPr>
          <w:b/>
          <w:i w:val="0"/>
        </w:rPr>
        <w:t>la trampa mejor</w:t>
      </w:r>
      <w:r>
        <w:t xml:space="preserve"> </w:t>
      </w:r>
      <w:r>
        <w:rPr>
          <w:b/>
          <w:i w:val="0"/>
        </w:rPr>
        <w:t>puesta, porque «corte» y «cinta» suenan a montaje</w:t>
      </w:r>
      <w:r>
        <w:rPr>
          <w:b w:val="0"/>
          <w:i w:val="0"/>
        </w:rPr>
        <w:t xml:space="preserve">— y </w:t>
      </w:r>
      <w:r>
        <w:rPr>
          <w:b/>
          <w:i w:val="0"/>
        </w:rPr>
        <w:t>una jugada que sale de cuadro en deporte</w:t>
      </w:r>
      <w:r>
        <w:rPr>
          <w:b w:val="0"/>
          <w:i w:val="0"/>
        </w:rPr>
        <w:t>.</w:t>
      </w:r>
      <w:r>
        <w:t xml:space="preserve"> </w:t>
      </w:r>
      <w:r>
        <w:rPr>
          <w:b w:val="0"/>
          <w:i w:val="0"/>
        </w:rPr>
      </w:r>
      <w:r>
        <w:rPr>
          <w:b/>
          <w:i w:val="0"/>
        </w:rPr>
        <w:t>Ninguna describe un salto en la continuidad.</w:t>
      </w:r>
      <w:r>
        <w:rPr>
          <w:b w:val="0"/>
          <w:i w:val="0"/>
        </w:rPr>
      </w:r>
    </w:p>
    <w:p>
      <w:pPr/>
      <w:r>
        <w:rPr>
          <w:b w:val="0"/>
          <w:i w:val="0"/>
        </w:rPr>
      </w:r>
      <w:r>
        <w:rPr>
          <w:b/>
          <w:i w:val="0"/>
        </w:rPr>
        <w:t>Y un término vecino que el examen pregunta aparte</w:t>
      </w:r>
      <w:r>
        <w:rPr>
          <w:b w:val="0"/>
          <w:i w:val="0"/>
        </w:rPr>
        <w:t xml:space="preserve">: </w:t>
      </w:r>
      <w:r>
        <w:rPr>
          <w:b/>
          <w:i w:val="0"/>
        </w:rPr>
        <w:t>el efecto de movimiento espasmódico rápido,</w:t>
      </w:r>
      <w:r>
        <w:t xml:space="preserve"> </w:t>
      </w:r>
      <w:r>
        <w:rPr>
          <w:b/>
          <w:i w:val="0"/>
        </w:rPr>
        <w:t>creado por la omisión sistemática de fotogramas de una filmación a velocidad normal, se llama</w:t>
      </w:r>
      <w:r>
        <w:t xml:space="preserve"> </w:t>
      </w:r>
      <w:r>
        <w:rPr>
          <w:b/>
          <w:i w:val="0"/>
        </w:rPr>
        <w:t>pixilación.</w:t>
      </w:r>
      <w:r>
        <w:rPr>
          <w:b w:val="0"/>
          <w:i w:val="0"/>
        </w:rPr>
        <w:t xml:space="preserve"> Ésa es la respuesta oficial a la pregunta 99.</w:t>
      </w:r>
    </w:p>
    <w:p>
      <w:pPr/>
      <w:r>
        <w:rPr>
          <w:b w:val="0"/>
          <w:i w:val="0"/>
        </w:rPr>
      </w:r>
      <w:r>
        <w:rPr>
          <w:b/>
          <w:i w:val="0"/>
        </w:rPr>
        <w:t>La pareja de palabras que la pregunta explota, y hay que separarlas: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PIXILACIÓN</w:t>
            </w:r>
            <w:r>
              <w:rPr>
                <w:b w:val="0"/>
                <w:i w:val="0"/>
              </w:rPr>
            </w:r>
          </w:p>
        </w:tc>
        <w:tc>
          <w:tcPr>
            <w:tcW w:type="dxa" w:w="4706"/>
          </w:tcPr>
          <w:p>
            <w:pPr>
              <w:pStyle w:val="Tabla"/>
            </w:pPr>
            <w:r/>
            <w:r>
              <w:rPr>
                <w:b w:val="0"/>
                <w:i w:val="0"/>
              </w:rPr>
            </w:r>
            <w:r>
              <w:rPr>
                <w:b/>
                <w:i w:val="0"/>
              </w:rPr>
              <w:t>Una técnica de ANIMACIÓN</w:t>
            </w:r>
            <w:r>
              <w:rPr>
                <w:b w:val="0"/>
                <w:i w:val="0"/>
              </w:rPr>
              <w:t xml:space="preserve">: se omiten fotogramas de una filmación normal, o se filma cuadro a cuadro con personas reales. </w:t>
            </w:r>
            <w:r>
              <w:rPr>
                <w:b/>
                <w:i w:val="0"/>
              </w:rPr>
              <w:t>El resultado es un movimiento espasmódico</w:t>
            </w:r>
            <w:r>
              <w:rPr>
                <w:b w:val="0"/>
                <w:i w:val="0"/>
              </w:rPr>
            </w:r>
          </w:p>
        </w:tc>
      </w:tr>
      <w:tr>
        <w:tc>
          <w:tcPr>
            <w:tcW w:type="dxa" w:w="4706"/>
          </w:tcPr>
          <w:p>
            <w:pPr>
              <w:pStyle w:val="Tabla"/>
            </w:pPr>
            <w:r/>
            <w:r>
              <w:rPr>
                <w:b w:val="0"/>
                <w:i w:val="0"/>
              </w:rPr>
            </w:r>
            <w:r>
              <w:rPr>
                <w:b/>
                <w:i w:val="0"/>
              </w:rPr>
              <w:t>PIXELACIÓN</w:t>
            </w:r>
            <w:r>
              <w:rPr>
                <w:b w:val="0"/>
                <w:i w:val="0"/>
              </w:rPr>
            </w:r>
          </w:p>
        </w:tc>
        <w:tc>
          <w:tcPr>
            <w:tcW w:type="dxa" w:w="4706"/>
          </w:tcPr>
          <w:p>
            <w:pPr>
              <w:pStyle w:val="Tabla"/>
            </w:pPr>
            <w:r/>
            <w:r>
              <w:rPr>
                <w:b w:val="0"/>
                <w:i w:val="0"/>
              </w:rPr>
            </w:r>
            <w:r>
              <w:rPr>
                <w:b/>
                <w:i w:val="0"/>
              </w:rPr>
              <w:t>Un DEFECTO de imagen</w:t>
            </w:r>
            <w:r>
              <w:rPr>
                <w:b w:val="0"/>
                <w:i w:val="0"/>
              </w:rPr>
              <w:t>: los píxeles se hacen visibles porque falta resolución</w:t>
            </w:r>
          </w:p>
        </w:tc>
      </w:tr>
    </w:tbl>
    <w:p>
      <w:pPr/>
    </w:p>
    <w:p>
      <w:pPr/>
      <w:r>
        <w:rPr>
          <w:b w:val="0"/>
          <w:i w:val="0"/>
        </w:rPr>
      </w:r>
      <w:r>
        <w:rPr>
          <w:b/>
          <w:i w:val="0"/>
        </w:rPr>
        <w:t>Son dos palabras distintas con una letra de diferencia</w:t>
      </w:r>
      <w:r>
        <w:rPr>
          <w:b w:val="0"/>
          <w:i w:val="0"/>
        </w:rPr>
        <w:t xml:space="preserve">, y </w:t>
      </w:r>
      <w:r>
        <w:rPr>
          <w:b/>
          <w:i w:val="0"/>
        </w:rPr>
        <w:t>la pregunta ofrece las dos, más dos</w:t>
      </w:r>
      <w:r>
        <w:t xml:space="preserve"> </w:t>
      </w:r>
      <w:r>
        <w:rPr>
          <w:b/>
          <w:i w:val="0"/>
        </w:rPr>
        <w:t>formas inventadas —«pixelador» y «pixilador»—.</w:t>
      </w:r>
      <w:r>
        <w:rPr>
          <w:b w:val="0"/>
          <w:i w:val="0"/>
        </w:rPr>
        <w:t xml:space="preserve"> </w:t>
      </w:r>
      <w:r>
        <w:rPr>
          <w:b/>
          <w:i w:val="0"/>
        </w:rPr>
        <w:t>La regla que las separa</w:t>
      </w:r>
      <w:r>
        <w:rPr>
          <w:b w:val="0"/>
          <w:i w:val="0"/>
        </w:rPr>
        <w:t xml:space="preserve">: </w:t>
      </w:r>
      <w:r>
        <w:rPr>
          <w:b/>
          <w:i w:val="0"/>
        </w:rPr>
        <w:t>«pixilación» viene de</w:t>
      </w:r>
      <w:r>
        <w:t xml:space="preserve"> </w:t>
      </w:r>
      <w:r>
        <w:rPr>
          <w:b/>
          <w:i/>
        </w:rPr>
        <w:t>pixilated</w:t>
      </w:r>
      <w:r>
        <w:rPr>
          <w:b/>
          <w:i w:val="0"/>
        </w:rPr>
        <w:t>, «alocado», y es de animación; «pixelación» viene de «píxel», y es de resolución.</w:t>
      </w:r>
      <w:r>
        <w:rPr>
          <w:b w:val="0"/>
          <w:i w:val="0"/>
        </w:rPr>
      </w:r>
    </w:p>
    <w:p>
      <w:pPr>
        <w:pStyle w:val="Heading2"/>
      </w:pPr>
      <w:r>
        <w:rPr>
          <w:b w:val="0"/>
          <w:i w:val="0"/>
        </w:rPr>
        <w:t>13.11 La elipsis</w:t>
      </w:r>
    </w:p>
    <w:p>
      <w:pPr/>
      <w:r>
        <w:rPr>
          <w:b w:val="0"/>
          <w:i w:val="0"/>
        </w:rPr>
      </w:r>
      <w:r>
        <w:rPr>
          <w:b/>
          <w:i w:val="0"/>
        </w:rPr>
        <w:t>Una elipsis en cine o televisión es un hiato entre la temporalidad de un plano y la del que le</w:t>
      </w:r>
      <w:r>
        <w:t xml:space="preserve"> </w:t>
      </w:r>
      <w:r>
        <w:rPr>
          <w:b/>
          <w:i w:val="0"/>
        </w:rPr>
        <w:t>sigue.</w:t>
      </w:r>
      <w:r>
        <w:rPr>
          <w:b w:val="0"/>
          <w:i w:val="0"/>
        </w:rPr>
        <w:t xml:space="preserve"> Ésa es la respuesta oficial a la pregunta 87.</w:t>
      </w:r>
    </w:p>
    <w:p>
      <w:pPr/>
      <w:r>
        <w:rPr>
          <w:b w:val="0"/>
          <w:i w:val="0"/>
        </w:rPr>
      </w:r>
      <w:r>
        <w:rPr>
          <w:b/>
          <w:i w:val="0"/>
        </w:rPr>
        <w:t>La palabra que decide es «HIATO»</w:t>
      </w:r>
      <w:r>
        <w:rPr>
          <w:b w:val="0"/>
          <w:i w:val="0"/>
        </w:rPr>
        <w:t xml:space="preserve">: </w:t>
      </w:r>
      <w:r>
        <w:rPr>
          <w:b/>
          <w:i w:val="0"/>
        </w:rPr>
        <w:t>un hueco, una interrupción.</w:t>
      </w:r>
      <w:r>
        <w:rPr>
          <w:b w:val="0"/>
          <w:i w:val="0"/>
        </w:rPr>
        <w:t xml:space="preserve"> </w:t>
      </w:r>
      <w:r>
        <w:rPr>
          <w:b/>
          <w:i w:val="0"/>
        </w:rPr>
        <w:t>La elipsis es el TIEMPO QUE NO</w:t>
      </w:r>
      <w:r>
        <w:t xml:space="preserve"> </w:t>
      </w:r>
      <w:r>
        <w:rPr>
          <w:b/>
          <w:i w:val="0"/>
        </w:rPr>
        <w:t>SE MUESTRA entre dos planos</w:t>
      </w:r>
      <w:r>
        <w:rPr>
          <w:b w:val="0"/>
          <w:i w:val="0"/>
        </w:rPr>
        <w:t xml:space="preserve">, y </w:t>
      </w:r>
      <w:r>
        <w:rPr>
          <w:b/>
          <w:i w:val="0"/>
        </w:rPr>
        <w:t>el espectador lo reconstruye sin esfuerzo.</w:t>
      </w:r>
      <w:r>
        <w:rPr>
          <w:b w:val="0"/>
          <w:i w:val="0"/>
        </w:rPr>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«Un elemento de continuidad narrativa»</w:t>
            </w:r>
          </w:p>
        </w:tc>
        <w:tc>
          <w:tcPr>
            <w:tcW w:type="dxa" w:w="4706"/>
          </w:tcPr>
          <w:p>
            <w:pPr>
              <w:pStyle w:val="Tabla"/>
            </w:pPr>
            <w:r/>
            <w:r>
              <w:rPr>
                <w:b w:val="0"/>
                <w:i w:val="0"/>
              </w:rPr>
            </w:r>
            <w:r>
              <w:rPr>
                <w:b/>
                <w:i w:val="0"/>
              </w:rPr>
              <w:t>LA TRAMPA MEJOR PUESTA, porque tiene parte de razón</w:t>
            </w:r>
            <w:r>
              <w:rPr>
                <w:b w:val="0"/>
                <w:i w:val="0"/>
              </w:rPr>
              <w:t xml:space="preserve">: </w:t>
            </w:r>
            <w:r>
              <w:rPr>
                <w:b/>
                <w:i w:val="0"/>
              </w:rPr>
              <w:t>la elipsis SÍ contribuye a la continuidad del relato.</w:t>
            </w:r>
            <w:r>
              <w:rPr>
                <w:b w:val="0"/>
                <w:i w:val="0"/>
              </w:rPr>
              <w:t xml:space="preserve"> </w:t>
            </w:r>
            <w:r>
              <w:rPr>
                <w:b/>
                <w:i w:val="0"/>
              </w:rPr>
              <w:t>Pero no ES continuidad: es una DISCONTINUIDAD temporal que el relato asume</w:t>
            </w:r>
            <w:r>
              <w:rPr>
                <w:b w:val="0"/>
                <w:i w:val="0"/>
              </w:rPr>
            </w:r>
          </w:p>
        </w:tc>
      </w:tr>
      <w:tr>
        <w:tc>
          <w:tcPr>
            <w:tcW w:type="dxa" w:w="4706"/>
          </w:tcPr>
          <w:p>
            <w:pPr>
              <w:pStyle w:val="Tabla"/>
            </w:pPr>
            <w:r/>
            <w:r>
              <w:rPr>
                <w:b w:val="0"/>
                <w:i w:val="0"/>
              </w:rPr>
              <w:t>«El tiempo transcurrido entre dos planos»</w:t>
            </w:r>
          </w:p>
        </w:tc>
        <w:tc>
          <w:tcPr>
            <w:tcW w:type="dxa" w:w="4706"/>
          </w:tcPr>
          <w:p>
            <w:pPr>
              <w:pStyle w:val="Tabla"/>
            </w:pPr>
            <w:r/>
            <w:r>
              <w:rPr>
                <w:b w:val="0"/>
                <w:i w:val="0"/>
              </w:rPr>
            </w:r>
            <w:r>
              <w:rPr>
                <w:b/>
                <w:i w:val="0"/>
              </w:rPr>
              <w:t>Casi</w:t>
            </w:r>
            <w:r>
              <w:rPr>
                <w:b w:val="0"/>
                <w:i w:val="0"/>
              </w:rPr>
              <w:t xml:space="preserve">: </w:t>
            </w:r>
            <w:r>
              <w:rPr>
                <w:b/>
                <w:i w:val="0"/>
              </w:rPr>
              <w:t>el tiempo transcurrido es LO QUE LA ELIPSIS SALTA, no la elipsis misma.</w:t>
            </w:r>
            <w:r>
              <w:rPr>
                <w:b w:val="0"/>
                <w:i w:val="0"/>
              </w:rPr>
              <w:t xml:space="preserve"> </w:t>
            </w:r>
            <w:r>
              <w:rPr>
                <w:b/>
                <w:i w:val="0"/>
              </w:rPr>
              <w:t>Confunde la magnitud con la operación</w:t>
            </w:r>
            <w:r>
              <w:rPr>
                <w:b w:val="0"/>
                <w:i w:val="0"/>
              </w:rPr>
            </w:r>
          </w:p>
        </w:tc>
      </w:tr>
      <w:tr>
        <w:tc>
          <w:tcPr>
            <w:tcW w:type="dxa" w:w="4706"/>
          </w:tcPr>
          <w:p>
            <w:pPr>
              <w:pStyle w:val="Tabla"/>
            </w:pPr>
            <w:r/>
            <w:r>
              <w:rPr>
                <w:b w:val="0"/>
                <w:i w:val="0"/>
              </w:rPr>
              <w:t>«La técnica que permite articular todas las posibilidades de cámara para resolver relaciones entre personajes»</w:t>
            </w:r>
          </w:p>
        </w:tc>
        <w:tc>
          <w:tcPr>
            <w:tcW w:type="dxa" w:w="4706"/>
          </w:tcPr>
          <w:p>
            <w:pPr>
              <w:pStyle w:val="Tabla"/>
            </w:pPr>
            <w:r/>
            <w:r>
              <w:rPr>
                <w:b w:val="0"/>
                <w:i w:val="0"/>
              </w:rPr>
            </w:r>
            <w:r>
              <w:rPr>
                <w:b/>
                <w:i w:val="0"/>
              </w:rPr>
              <w:t>Describe la PLANIFICACIÓN</w:t>
            </w:r>
            <w:r>
              <w:rPr>
                <w:b w:val="0"/>
                <w:i w:val="0"/>
              </w:rPr>
              <w:t>, no la elipsis</w:t>
            </w:r>
          </w:p>
        </w:tc>
      </w:tr>
    </w:tbl>
    <w:p>
      <w:pPr/>
    </w:p>
    <w:p>
      <w:pPr/>
      <w:r>
        <w:rPr>
          <w:b w:val="0"/>
          <w:i w:val="0"/>
        </w:rPr>
      </w:r>
      <w:r>
        <w:rPr>
          <w:b/>
          <w:i w:val="0"/>
        </w:rPr>
        <w:t>La distinción entre las opciones b) y c) es la más fina del punto</w:t>
      </w:r>
      <w:r>
        <w:rPr>
          <w:b w:val="0"/>
          <w:i w:val="0"/>
        </w:rPr>
        <w:t xml:space="preserve">: </w:t>
      </w:r>
      <w:r>
        <w:rPr>
          <w:b/>
          <w:i w:val="0"/>
        </w:rPr>
        <w:t>la elipsis es la OMISIÓN; el</w:t>
      </w:r>
      <w:r>
        <w:t xml:space="preserve"> </w:t>
      </w:r>
      <w:r>
        <w:rPr>
          <w:b/>
          <w:i w:val="0"/>
        </w:rPr>
        <w:t>tiempo transcurrido es LO OMITIDO.</w:t>
      </w:r>
      <w:r>
        <w:rPr>
          <w:b w:val="0"/>
          <w:i w:val="0"/>
        </w:rPr>
        <w:t xml:space="preserve"> </w:t>
      </w:r>
      <w:r>
        <w:rPr>
          <w:b/>
          <w:i w:val="0"/>
        </w:rPr>
        <w:t>Una es la operación y otro su contenido.</w:t>
      </w:r>
      <w:r>
        <w:rPr>
          <w:b w:val="0"/>
          <w:i w:val="0"/>
        </w:rPr>
      </w:r>
    </w:p>
    <w:p>
      <w:pPr>
        <w:pStyle w:val="Heading2"/>
      </w:pPr>
      <w:r>
        <w:rPr>
          <w:b w:val="0"/>
          <w:i w:val="0"/>
        </w:rPr>
        <w:t>13.12 La TSNR: una pregunta que finge ser técnica</w:t>
      </w:r>
    </w:p>
    <w:p>
      <w:pPr/>
      <w:r>
        <w:rPr>
          <w:b w:val="0"/>
          <w:i w:val="0"/>
        </w:rPr>
      </w:r>
      <w:r>
        <w:rPr>
          <w:b/>
          <w:i w:val="0"/>
        </w:rPr>
        <w:t>Llamamos TSNR a la relación entre dos personajes en una trama donde, si bien existe una atracción</w:t>
      </w:r>
      <w:r>
        <w:t xml:space="preserve"> </w:t>
      </w:r>
      <w:r>
        <w:rPr>
          <w:b/>
          <w:i w:val="0"/>
        </w:rPr>
        <w:t>evidente, por alguna circunstancia no puede consumarse.</w:t>
      </w:r>
      <w:r>
        <w:rPr>
          <w:b w:val="0"/>
          <w:i w:val="0"/>
        </w:rPr>
        <w:t xml:space="preserve"> Ésa es la respuesta oficial a la pregunta</w:t>
      </w:r>
      <w:r>
        <w:t xml:space="preserve"> </w:t>
      </w:r>
      <w:r>
        <w:rPr>
          <w:b w:val="0"/>
          <w:i w:val="0"/>
        </w:rPr>
        <w:t>108.</w:t>
      </w:r>
    </w:p>
    <w:p>
      <w:pPr/>
      <w:r>
        <w:rPr>
          <w:b w:val="0"/>
          <w:i w:val="0"/>
        </w:rPr>
      </w:r>
      <w:r>
        <w:rPr>
          <w:b/>
          <w:i w:val="0"/>
        </w:rPr>
        <w:t>Es la pregunta más ingeniosa de todo el cuadernillo</w:t>
      </w:r>
      <w:r>
        <w:rPr>
          <w:b w:val="0"/>
          <w:i w:val="0"/>
        </w:rPr>
        <w:t xml:space="preserve">, y merece explicarse: </w:t>
      </w:r>
      <w:r>
        <w:rPr>
          <w:b/>
          <w:i w:val="0"/>
        </w:rPr>
        <w:t>las siglas TSNR</w:t>
      </w:r>
      <w:r>
        <w:t xml:space="preserve"> </w:t>
      </w:r>
      <w:r>
        <w:rPr>
          <w:b/>
          <w:i w:val="0"/>
        </w:rPr>
        <w:t>significan «tensión sexual no resuelta», y son un término de ANÁLISIS NARRATIVO</w:t>
      </w:r>
      <w:r>
        <w:rPr>
          <w:b w:val="0"/>
          <w:i w:val="0"/>
        </w:rPr>
        <w:t xml:space="preserve"> —de la escritura de</w:t>
      </w:r>
      <w:r>
        <w:t xml:space="preserve"> </w:t>
      </w:r>
      <w:r>
        <w:rPr>
          <w:b w:val="0"/>
          <w:i w:val="0"/>
        </w:rPr>
        <w:t xml:space="preserve">series, sobre todo—. </w:t>
      </w:r>
      <w:r>
        <w:rPr>
          <w:b/>
          <w:i w:val="0"/>
        </w:rPr>
        <w:t>Pero las siglas SUENAN a término técnico de televisión</w:t>
      </w:r>
      <w:r>
        <w:rPr>
          <w:b w:val="0"/>
          <w:i w:val="0"/>
        </w:rPr>
        <w:t xml:space="preserve">, y </w:t>
      </w:r>
      <w:r>
        <w:rPr>
          <w:b/>
          <w:i w:val="0"/>
        </w:rPr>
        <w:t>el examen construye</w:t>
      </w:r>
      <w:r>
        <w:t xml:space="preserve"> </w:t>
      </w:r>
      <w:r>
        <w:rPr>
          <w:b/>
          <w:i w:val="0"/>
        </w:rPr>
        <w:t>las tres opciones falsas para reforzar esa impresión: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De qué campo finge ser</w:t>
            </w:r>
          </w:p>
        </w:tc>
      </w:tr>
      <w:tr>
        <w:tc>
          <w:tcPr>
            <w:tcW w:type="dxa" w:w="4706"/>
          </w:tcPr>
          <w:p>
            <w:pPr>
              <w:pStyle w:val="Tabla"/>
            </w:pPr>
            <w:r/>
            <w:r>
              <w:rPr>
                <w:b w:val="0"/>
                <w:i w:val="0"/>
              </w:rPr>
              <w:t>«El nivel de tensión de la amplitud de la señal de vídeo por debajo del negro, para incrustaciones»</w:t>
            </w:r>
          </w:p>
        </w:tc>
        <w:tc>
          <w:tcPr>
            <w:tcW w:type="dxa" w:w="4706"/>
          </w:tcPr>
          <w:p>
            <w:pPr>
              <w:pStyle w:val="Tabla"/>
            </w:pPr>
            <w:r/>
            <w:r>
              <w:rPr>
                <w:b w:val="0"/>
                <w:i w:val="0"/>
              </w:rPr>
            </w:r>
            <w:r>
              <w:rPr>
                <w:b/>
                <w:i w:val="0"/>
              </w:rPr>
              <w:t>SEÑAL DE VÍDEO</w:t>
            </w:r>
            <w:r>
              <w:rPr>
                <w:b w:val="0"/>
                <w:i w:val="0"/>
              </w:rPr>
              <w:t xml:space="preserve">: suena a </w:t>
            </w:r>
            <w:r>
              <w:rPr>
                <w:b w:val="0"/>
                <w:i/>
              </w:rPr>
              <w:t>sync tip</w:t>
            </w:r>
            <w:r>
              <w:rPr>
                <w:b w:val="0"/>
                <w:i w:val="0"/>
              </w:rPr>
              <w:t xml:space="preserve"> o a nivel de negro</w:t>
            </w:r>
          </w:p>
        </w:tc>
      </w:tr>
      <w:tr>
        <w:tc>
          <w:tcPr>
            <w:tcW w:type="dxa" w:w="4706"/>
          </w:tcPr>
          <w:p>
            <w:pPr>
              <w:pStyle w:val="Tabla"/>
            </w:pPr>
            <w:r/>
            <w:r>
              <w:rPr>
                <w:b w:val="0"/>
                <w:i w:val="0"/>
              </w:rPr>
              <w:t>«Una transición sin normalizar entre dos planos que no está lanzada por un GPI o efecto automático»</w:t>
            </w:r>
          </w:p>
        </w:tc>
        <w:tc>
          <w:tcPr>
            <w:tcW w:type="dxa" w:w="4706"/>
          </w:tcPr>
          <w:p>
            <w:pPr>
              <w:pStyle w:val="Tabla"/>
            </w:pPr>
            <w:r/>
            <w:r>
              <w:rPr>
                <w:b w:val="0"/>
                <w:i w:val="0"/>
              </w:rPr>
            </w:r>
            <w:r>
              <w:rPr>
                <w:b/>
                <w:i w:val="0"/>
              </w:rPr>
              <w:t>MEZCLADOR</w:t>
            </w:r>
            <w:r>
              <w:rPr>
                <w:b w:val="0"/>
                <w:i w:val="0"/>
              </w:rPr>
              <w:t>: usa vocabulario real de sala —GPI, efecto automático—</w:t>
            </w:r>
          </w:p>
        </w:tc>
      </w:tr>
      <w:tr>
        <w:tc>
          <w:tcPr>
            <w:tcW w:type="dxa" w:w="4706"/>
          </w:tcPr>
          <w:p>
            <w:pPr>
              <w:pStyle w:val="Tabla"/>
            </w:pPr>
            <w:r/>
            <w:r>
              <w:rPr>
                <w:b w:val="0"/>
                <w:i w:val="0"/>
              </w:rPr>
              <w:t>«Lámparas de tungsteno con filamento modificado para iluminación no puntual»</w:t>
            </w:r>
          </w:p>
        </w:tc>
        <w:tc>
          <w:tcPr>
            <w:tcW w:type="dxa" w:w="4706"/>
          </w:tcPr>
          <w:p>
            <w:pPr>
              <w:pStyle w:val="Tabla"/>
            </w:pPr>
            <w:r/>
            <w:r>
              <w:rPr>
                <w:b w:val="0"/>
                <w:i w:val="0"/>
              </w:rPr>
            </w:r>
            <w:r>
              <w:rPr>
                <w:b/>
                <w:i w:val="0"/>
              </w:rPr>
              <w:t>ILUMINACIÓN</w:t>
            </w:r>
            <w:r>
              <w:rPr>
                <w:b w:val="0"/>
                <w:i w:val="0"/>
              </w:rPr>
              <w:t>: suena a tipo de lámpara</w:t>
            </w:r>
          </w:p>
        </w:tc>
      </w:tr>
    </w:tbl>
    <w:p>
      <w:pPr/>
    </w:p>
    <w:p>
      <w:pPr/>
      <w:r>
        <w:rPr>
          <w:b w:val="0"/>
          <w:i w:val="0"/>
        </w:rPr>
      </w:r>
      <w:r>
        <w:rPr>
          <w:b/>
          <w:i w:val="0"/>
        </w:rPr>
        <w:t>Las tres están escritas con vocabulario técnico correcto y describen cosas plausibles.</w:t>
      </w:r>
      <w:r>
        <w:rPr>
          <w:b w:val="0"/>
          <w:i w:val="0"/>
        </w:rPr>
        <w:t xml:space="preserve"> </w:t>
      </w:r>
      <w:r>
        <w:rPr>
          <w:b/>
          <w:i w:val="0"/>
        </w:rPr>
        <w:t>La única</w:t>
      </w:r>
      <w:r>
        <w:t xml:space="preserve"> </w:t>
      </w:r>
      <w:r>
        <w:rPr>
          <w:b/>
          <w:i w:val="0"/>
        </w:rPr>
        <w:t>respuesta que sale del campo técnico es la buena</w:t>
      </w:r>
      <w:r>
        <w:rPr>
          <w:b w:val="0"/>
          <w:i w:val="0"/>
        </w:rPr>
        <w:t xml:space="preserve">, y </w:t>
      </w:r>
      <w:r>
        <w:rPr>
          <w:b/>
          <w:i w:val="0"/>
        </w:rPr>
        <w:t>eso es exactamente lo que la pregunta mide</w:t>
      </w:r>
      <w:r>
        <w:rPr>
          <w:b w:val="0"/>
          <w:i w:val="0"/>
        </w:rPr>
        <w:t>:</w:t>
      </w:r>
      <w:r>
        <w:t xml:space="preserve"> </w:t>
      </w:r>
      <w:r>
        <w:rPr>
          <w:b w:val="0"/>
          <w:i w:val="0"/>
        </w:rPr>
      </w:r>
      <w:r>
        <w:rPr>
          <w:b/>
          <w:i w:val="0"/>
        </w:rPr>
        <w:t>si el opositor reconoce unas siglas de guion en medio de un examen lleno de siglas técnicas.</w:t>
      </w:r>
      <w:r>
        <w:rPr>
          <w:b w:val="0"/>
          <w:i w:val="0"/>
        </w:rPr>
      </w:r>
    </w:p>
    <w:p>
      <w:pPr/>
      <w:r>
        <w:rPr>
          <w:b w:val="0"/>
          <w:i w:val="0"/>
        </w:rPr>
      </w:r>
      <w:r>
        <w:rPr>
          <w:b/>
          <w:i w:val="0"/>
        </w:rPr>
        <w:t>Y el recurso narrativo que designa, que es lo que hay que saber</w:t>
      </w:r>
      <w:r>
        <w:rPr>
          <w:b w:val="0"/>
          <w:i w:val="0"/>
        </w:rPr>
        <w:t xml:space="preserve">: </w:t>
      </w:r>
      <w:r>
        <w:rPr>
          <w:b/>
          <w:i w:val="0"/>
        </w:rPr>
        <w:t>la tensión sexual no resuelta es</w:t>
      </w:r>
      <w:r>
        <w:t xml:space="preserve"> </w:t>
      </w:r>
      <w:r>
        <w:rPr>
          <w:b/>
          <w:i w:val="0"/>
        </w:rPr>
        <w:t>un motor de trama de la ficción seriada.</w:t>
      </w:r>
      <w:r>
        <w:rPr>
          <w:b w:val="0"/>
          <w:i w:val="0"/>
        </w:rPr>
        <w:t xml:space="preserve"> </w:t>
      </w:r>
      <w:r>
        <w:rPr>
          <w:b/>
          <w:i w:val="0"/>
        </w:rPr>
        <w:t>Dos personajes que se atraen y no acaban juntos sostienen</w:t>
      </w:r>
      <w:r>
        <w:t xml:space="preserve"> </w:t>
      </w:r>
      <w:r>
        <w:rPr>
          <w:b/>
          <w:i w:val="0"/>
        </w:rPr>
        <w:t>el interés de una serie durante temporadas</w:t>
      </w:r>
      <w:r>
        <w:rPr>
          <w:b w:val="0"/>
          <w:i w:val="0"/>
        </w:rPr>
        <w:t xml:space="preserve">, y </w:t>
      </w:r>
      <w:r>
        <w:rPr>
          <w:b/>
          <w:i w:val="0"/>
        </w:rPr>
        <w:t>resolver la tensión suele desactivar el motor.</w:t>
      </w:r>
      <w:r>
        <w:rPr>
          <w:b w:val="0"/>
          <w:i w:val="0"/>
        </w:rPr>
        <w:t xml:space="preserve"> </w:t>
      </w:r>
      <w:r>
        <w:rPr>
          <w:b/>
          <w:i w:val="0"/>
        </w:rPr>
        <w:t>De</w:t>
      </w:r>
      <w:r>
        <w:t xml:space="preserve"> </w:t>
      </w:r>
      <w:r>
        <w:rPr>
          <w:b/>
          <w:i w:val="0"/>
        </w:rPr>
        <w:t>ahí que las series la prolonguen.</w:t>
      </w:r>
      <w:r>
        <w:rPr>
          <w:b w:val="0"/>
          <w:i w:val="0"/>
        </w:rPr>
      </w:r>
    </w:p>
    <w:p>
      <w:pPr/>
      <w:r>
        <w:rPr>
          <w:b w:val="0"/>
          <w:i w:val="0"/>
        </w:rPr>
      </w:r>
      <w:r>
        <w:rPr>
          <w:b/>
          <w:i w:val="0"/>
        </w:rPr>
        <w:t>Este tema clasifica la pregunta aquí, en lenguaje narrativo, y no en el punto de la señal</w:t>
      </w:r>
      <w:r>
        <w:rPr>
          <w:b w:val="0"/>
          <w:i w:val="0"/>
        </w:rPr>
        <w:t>, porque</w:t>
      </w:r>
      <w:r>
        <w:t xml:space="preserve"> </w:t>
      </w:r>
      <w:r>
        <w:rPr>
          <w:b w:val="0"/>
          <w:i w:val="0"/>
        </w:rPr>
      </w:r>
      <w:r>
        <w:rPr>
          <w:b/>
          <w:i w:val="0"/>
        </w:rPr>
        <w:t>su materia es narrativa y no técnica</w:t>
      </w:r>
      <w:r>
        <w:rPr>
          <w:b w:val="0"/>
          <w:i w:val="0"/>
        </w:rPr>
        <w:t xml:space="preserve">, </w:t>
      </w:r>
      <w:r>
        <w:rPr>
          <w:b/>
          <w:i w:val="0"/>
        </w:rPr>
        <w:t>por mucho que sus opciones falsas finjan lo contrario.</w:t>
      </w:r>
      <w:r>
        <w:rPr>
          <w:b w:val="0"/>
          <w:i w:val="0"/>
        </w:rPr>
      </w:r>
    </w:p>
    <w:p>
      <w:pPr>
        <w:pStyle w:val="Heading2"/>
      </w:pPr>
      <w:r>
        <w:rPr>
          <w:b w:val="0"/>
          <w:i w:val="0"/>
        </w:rPr>
        <w:t>13.13 Las cinco preguntas que dependen de una imagen</w:t>
      </w:r>
    </w:p>
    <w:p>
      <w:pPr/>
      <w:r>
        <w:rPr>
          <w:b w:val="0"/>
          <w:i w:val="0"/>
        </w:rPr>
      </w:r>
      <w:r>
        <w:rPr>
          <w:b/>
          <w:i w:val="0"/>
        </w:rPr>
        <w:t>Cinco de las veinte preguntas de este punto no se pueden contestar sin ver una imagen</w:t>
      </w:r>
      <w:r>
        <w:rPr>
          <w:b w:val="0"/>
          <w:i w:val="0"/>
        </w:rPr>
        <w:t xml:space="preserve">: </w:t>
      </w:r>
      <w:r>
        <w:rPr>
          <w:b/>
          <w:i w:val="0"/>
        </w:rPr>
        <w:t>un plano</w:t>
      </w:r>
      <w:r>
        <w:t xml:space="preserve"> </w:t>
      </w:r>
      <w:r>
        <w:rPr>
          <w:b/>
          <w:i w:val="0"/>
        </w:rPr>
        <w:t>de planta, un esquema de posiciones de cámara o una fotografía.</w:t>
      </w:r>
      <w:r>
        <w:rPr>
          <w:b w:val="0"/>
          <w:i w:val="0"/>
        </w:rPr>
        <w:t xml:space="preserve"> </w:t>
      </w:r>
      <w:r>
        <w:rPr>
          <w:b/>
          <w:i w:val="0"/>
        </w:rPr>
        <w:t>Es la concentración más alta de</w:t>
      </w:r>
      <w:r>
        <w:t xml:space="preserve"> </w:t>
      </w:r>
      <w:r>
        <w:rPr>
          <w:b/>
          <w:i w:val="0"/>
        </w:rPr>
        <w:t>todo el proyecto</w:t>
      </w:r>
      <w:r>
        <w:rPr>
          <w:b w:val="0"/>
          <w:i w:val="0"/>
        </w:rPr>
        <w:t xml:space="preserve">, y </w:t>
      </w:r>
      <w:r>
        <w:rPr>
          <w:b/>
          <w:i w:val="0"/>
        </w:rPr>
        <w:t>se declaran una a una.</w:t>
      </w:r>
      <w:r>
        <w:rPr>
          <w:b w:val="0"/>
          <w:i w:val="0"/>
        </w:rPr>
      </w:r>
    </w:p>
    <w:p>
      <w:pPr/>
      <w:r>
        <w:rPr>
          <w:b w:val="0"/>
          <w:i w:val="0"/>
        </w:rPr>
      </w:r>
      <w:r>
        <w:rPr>
          <w:b/>
          <w:i w:val="0"/>
        </w:rPr>
        <w:t>La declaración común a las cinco</w:t>
      </w:r>
      <w:r>
        <w:rPr>
          <w:b w:val="0"/>
          <w:i w:val="0"/>
        </w:rPr>
        <w:t xml:space="preserve">: </w:t>
      </w:r>
      <w:r>
        <w:rPr>
          <w:b/>
          <w:i w:val="0"/>
        </w:rPr>
        <w:t>un temario escrito no puede reproducir ni contrastar una</w:t>
      </w:r>
      <w:r>
        <w:t xml:space="preserve"> </w:t>
      </w:r>
      <w:r>
        <w:rPr>
          <w:b/>
          <w:i w:val="0"/>
        </w:rPr>
        <w:t>imagen.</w:t>
      </w:r>
      <w:r>
        <w:rPr>
          <w:b w:val="0"/>
          <w:i w:val="0"/>
        </w:rPr>
        <w:t xml:space="preserve"> </w:t>
      </w:r>
      <w:r>
        <w:rPr>
          <w:b/>
          <w:i w:val="0"/>
        </w:rPr>
        <w:t>Las cinco respuestas descansan en la plantilla oficial</w:t>
      </w:r>
      <w:r>
        <w:rPr>
          <w:b w:val="0"/>
          <w:i w:val="0"/>
        </w:rPr>
        <w:t xml:space="preserve">, y </w:t>
      </w:r>
      <w:r>
        <w:rPr>
          <w:b/>
          <w:i w:val="0"/>
        </w:rPr>
        <w:t>este tema no describe las</w:t>
      </w:r>
      <w:r>
        <w:t xml:space="preserve"> </w:t>
      </w:r>
      <w:r>
        <w:rPr>
          <w:b/>
          <w:i w:val="0"/>
        </w:rPr>
        <w:t>imágenes, porque no las tiene delante.</w:t>
      </w:r>
      <w:r>
        <w:rPr>
          <w:b w:val="0"/>
          <w:i w:val="0"/>
        </w:rPr>
        <w:t xml:space="preserve"> </w:t>
      </w:r>
      <w:r>
        <w:rPr>
          <w:b/>
          <w:i w:val="0"/>
        </w:rPr>
        <w:t>Lo que aporta en cada caso es la REGLA de su familia</w:t>
      </w:r>
      <w:r>
        <w:rPr>
          <w:b w:val="0"/>
          <w:i w:val="0"/>
        </w:rPr>
        <w:t>, que</w:t>
      </w:r>
      <w:r>
        <w:t xml:space="preserve"> </w:t>
      </w:r>
      <w:r>
        <w:rPr>
          <w:b w:val="0"/>
          <w:i w:val="0"/>
        </w:rPr>
        <w:t>es lo que sirve para cualquier pregunta del mismo tipo.</w:t>
      </w:r>
    </w:p>
    <w:p>
      <w:pPr/>
      <w:r>
        <w:rPr>
          <w:b w:val="0"/>
          <w:i w:val="0"/>
        </w:rPr>
      </w:r>
      <w:r>
        <w:rPr>
          <w:b/>
          <w:i w:val="0"/>
        </w:rPr>
        <w:t>Pregunta 28 — qué tamaños de plano se pueden obtener con un objetivo dado desde una posición dada.</w:t>
      </w:r>
      <w:r>
        <w:rPr>
          <w:b w:val="0"/>
          <w:i w:val="0"/>
        </w:rPr>
      </w:r>
      <w:r>
        <w:t xml:space="preserve"> </w:t>
      </w:r>
      <w:r>
        <w:rPr>
          <w:b w:val="0"/>
          <w:i w:val="0"/>
        </w:rPr>
      </w:r>
      <w:r>
        <w:rPr>
          <w:b/>
          <w:i w:val="0"/>
        </w:rPr>
        <w:t>Respuesta oficial: plano medio corto, plano medio y plano general.</w:t>
      </w:r>
      <w:r>
        <w:rPr>
          <w:b w:val="0"/>
          <w:i w:val="0"/>
        </w:rPr>
      </w:r>
    </w:p>
    <w:p>
      <w:pPr/>
      <w:r>
        <w:rPr>
          <w:b w:val="0"/>
          <w:i w:val="0"/>
        </w:rPr>
      </w:r>
      <w:r>
        <w:rPr>
          <w:b/>
          <w:i w:val="0"/>
        </w:rPr>
        <w:t>La regla de su familia</w:t>
      </w:r>
      <w:r>
        <w:rPr>
          <w:b w:val="0"/>
          <w:i w:val="0"/>
        </w:rPr>
        <w:t xml:space="preserve">: </w:t>
      </w:r>
      <w:r>
        <w:rPr>
          <w:b/>
          <w:i w:val="0"/>
        </w:rPr>
        <w:t>un objetivo desde una posición fija da un RECORRIDO de tamaños, no</w:t>
      </w:r>
      <w:r>
        <w:t xml:space="preserve"> </w:t>
      </w:r>
      <w:r>
        <w:rPr>
          <w:b/>
          <w:i w:val="0"/>
        </w:rPr>
        <w:t>todos.</w:t>
      </w:r>
      <w:r>
        <w:rPr>
          <w:b w:val="0"/>
          <w:i w:val="0"/>
        </w:rPr>
        <w:t xml:space="preserve"> </w:t>
      </w:r>
      <w:r>
        <w:rPr>
          <w:b/>
          <w:i w:val="0"/>
        </w:rPr>
        <w:t>La focal mínima marca el plano más abierto y la máxima el más cerrado.</w:t>
      </w:r>
      <w:r>
        <w:rPr>
          <w:b w:val="0"/>
          <w:i w:val="0"/>
        </w:rPr>
        <w:t xml:space="preserve"> </w:t>
      </w:r>
      <w:r>
        <w:rPr>
          <w:b/>
          <w:i w:val="0"/>
        </w:rPr>
        <w:t>Y hay un criterio</w:t>
      </w:r>
      <w:r>
        <w:t xml:space="preserve"> </w:t>
      </w:r>
      <w:r>
        <w:rPr>
          <w:b/>
          <w:i w:val="0"/>
        </w:rPr>
        <w:t>que descarta opciones sin medir</w:t>
      </w:r>
      <w:r>
        <w:rPr>
          <w:b w:val="0"/>
          <w:i w:val="0"/>
        </w:rPr>
        <w:t xml:space="preserve">: </w:t>
      </w:r>
      <w:r>
        <w:rPr>
          <w:b/>
          <w:i w:val="0"/>
        </w:rPr>
        <w:t>los tamaños obtenibles son SIEMPRE CONSECUTIVOS en la escala.</w:t>
      </w:r>
      <w:r>
        <w:rPr>
          <w:b w:val="0"/>
          <w:i w:val="0"/>
        </w:rPr>
      </w:r>
      <w:r>
        <w:t xml:space="preserve"> </w:t>
      </w:r>
      <w:r>
        <w:rPr>
          <w:b w:val="0"/>
          <w:i w:val="0"/>
        </w:rPr>
      </w:r>
      <w:r>
        <w:rPr>
          <w:b/>
          <w:i w:val="0"/>
        </w:rPr>
        <w:t>Un objetivo no puede dar primer plano y plano general saltándose el plano medio</w:t>
      </w:r>
      <w:r>
        <w:rPr>
          <w:b w:val="0"/>
          <w:i w:val="0"/>
        </w:rPr>
        <w:t xml:space="preserve">: </w:t>
      </w:r>
      <w:r>
        <w:rPr>
          <w:b/>
          <w:i w:val="0"/>
        </w:rPr>
        <w:t>el zoom es</w:t>
      </w:r>
      <w:r>
        <w:t xml:space="preserve"> </w:t>
      </w:r>
      <w:r>
        <w:rPr>
          <w:b/>
          <w:i w:val="0"/>
        </w:rPr>
        <w:t>continuo.</w:t>
      </w:r>
      <w:r>
        <w:rPr>
          <w:b w:val="0"/>
          <w:i w:val="0"/>
        </w:rPr>
        <w:t xml:space="preserve"> </w:t>
      </w:r>
      <w:r>
        <w:rPr>
          <w:b/>
          <w:i w:val="0"/>
        </w:rPr>
        <w:t>Cualquier opción cuyos tamaños no sean consecutivos es falsa por construcción</w:t>
      </w:r>
      <w:r>
        <w:rPr>
          <w:b w:val="0"/>
          <w:i w:val="0"/>
        </w:rPr>
        <w:t xml:space="preserve">, y </w:t>
      </w:r>
      <w:r>
        <w:rPr>
          <w:b/>
          <w:i w:val="0"/>
        </w:rPr>
        <w:t>la</w:t>
      </w:r>
      <w:r>
        <w:t xml:space="preserve"> </w:t>
      </w:r>
      <w:r>
        <w:rPr>
          <w:b/>
          <w:i w:val="0"/>
        </w:rPr>
        <w:t>respuesta oficial —plano medio corto, plano medio y plano general— es una terna consecutiva.</w:t>
      </w:r>
      <w:r>
        <w:rPr>
          <w:b w:val="0"/>
          <w:i w:val="0"/>
        </w:rPr>
      </w:r>
    </w:p>
    <w:p>
      <w:pPr/>
      <w:r>
        <w:rPr>
          <w:b w:val="0"/>
          <w:i w:val="0"/>
        </w:rPr>
      </w:r>
      <w:r>
        <w:rPr>
          <w:b/>
          <w:i w:val="0"/>
        </w:rPr>
        <w:t>Pregunta 58 — si existe eje en una imagen.</w:t>
      </w:r>
      <w:r>
        <w:rPr>
          <w:b w:val="0"/>
          <w:i w:val="0"/>
        </w:rPr>
        <w:t xml:space="preserve"> </w:t>
      </w:r>
      <w:r>
        <w:rPr>
          <w:b/>
          <w:i w:val="0"/>
        </w:rPr>
        <w:t>Respuesta oficial: sí, existe eje de movimiento.</w:t>
      </w:r>
      <w:r>
        <w:rPr>
          <w:b w:val="0"/>
          <w:i w:val="0"/>
        </w:rPr>
      </w:r>
    </w:p>
    <w:p>
      <w:pPr/>
      <w:r>
        <w:rPr>
          <w:b w:val="0"/>
          <w:i w:val="0"/>
        </w:rPr>
      </w:r>
      <w:r>
        <w:rPr>
          <w:b/>
          <w:i w:val="0"/>
        </w:rPr>
        <w:t>La regla de su familia, y es la del epígrafe 5</w:t>
      </w:r>
      <w:r>
        <w:rPr>
          <w:b w:val="0"/>
          <w:i w:val="0"/>
        </w:rPr>
        <w:t xml:space="preserve">: </w:t>
      </w:r>
      <w:r>
        <w:rPr>
          <w:b/>
          <w:i w:val="0"/>
        </w:rPr>
        <w:t>un eje existe siempre que haya una relación</w:t>
      </w:r>
      <w:r>
        <w:t xml:space="preserve"> </w:t>
      </w:r>
      <w:r>
        <w:rPr>
          <w:b/>
          <w:i w:val="0"/>
        </w:rPr>
        <w:t>espacial legible, aunque no haya personas ni miradas.</w:t>
      </w:r>
      <w:r>
        <w:rPr>
          <w:b w:val="0"/>
          <w:i w:val="0"/>
        </w:rPr>
        <w:t xml:space="preserve"> </w:t>
      </w:r>
      <w:r>
        <w:rPr>
          <w:b/>
          <w:i w:val="0"/>
        </w:rPr>
        <w:t>Un objeto que se desplaza genera EJE DE</w:t>
      </w:r>
      <w:r>
        <w:t xml:space="preserve"> </w:t>
      </w:r>
      <w:r>
        <w:rPr>
          <w:b/>
          <w:i w:val="0"/>
        </w:rPr>
        <w:t>MOVIMIENTO.</w:t>
      </w:r>
      <w:r>
        <w:rPr>
          <w:b w:val="0"/>
          <w:i w:val="0"/>
        </w:rPr>
        <w:t xml:space="preserve"> </w:t>
      </w:r>
      <w:r>
        <w:rPr>
          <w:b/>
          <w:i w:val="0"/>
        </w:rPr>
        <w:t>Las dos opciones que niegan la existencia del eje —«no hay acción, sólo un objeto» y</w:t>
      </w:r>
      <w:r>
        <w:t xml:space="preserve"> </w:t>
      </w:r>
      <w:r>
        <w:rPr>
          <w:b/>
          <w:i w:val="0"/>
        </w:rPr>
        <w:t>«no hay personas ni miradas»— parten del error de creer que el eje lo generan sólo las miradas</w:t>
      </w:r>
      <w:r>
        <w:rPr>
          <w:b w:val="0"/>
          <w:i w:val="0"/>
        </w:rPr>
        <w:t>, y</w:t>
      </w:r>
      <w:r>
        <w:t xml:space="preserve"> </w:t>
      </w:r>
      <w:r>
        <w:rPr>
          <w:b w:val="0"/>
          <w:i w:val="0"/>
        </w:rPr>
      </w:r>
      <w:r>
        <w:rPr>
          <w:b/>
          <w:i w:val="0"/>
        </w:rPr>
        <w:t>ese error se descarta sabiendo que hay cuatro clases de eje.</w:t>
      </w:r>
      <w:r>
        <w:rPr>
          <w:b w:val="0"/>
          <w:i w:val="0"/>
        </w:rPr>
      </w:r>
    </w:p>
    <w:p>
      <w:pPr/>
      <w:r>
        <w:rPr>
          <w:b w:val="0"/>
          <w:i w:val="0"/>
        </w:rPr>
      </w:r>
      <w:r>
        <w:rPr>
          <w:b/>
          <w:i w:val="0"/>
        </w:rPr>
        <w:t>Pregunta 91 — a qué altura queda el borde de la cabeza de un presentador de 1,73 m, según la planta</w:t>
      </w:r>
      <w:r>
        <w:t xml:space="preserve"> </w:t>
      </w:r>
      <w:r>
        <w:rPr>
          <w:b/>
          <w:i w:val="0"/>
        </w:rPr>
        <w:t>del decorado.</w:t>
      </w:r>
      <w:r>
        <w:rPr>
          <w:b w:val="0"/>
          <w:i w:val="0"/>
        </w:rPr>
        <w:t xml:space="preserve"> </w:t>
      </w:r>
      <w:r>
        <w:rPr>
          <w:b/>
          <w:i w:val="0"/>
        </w:rPr>
        <w:t>Respuesta oficial: aproximadamente 263 cm.</w:t>
      </w:r>
      <w:r>
        <w:rPr>
          <w:b w:val="0"/>
          <w:i w:val="0"/>
        </w:rPr>
      </w:r>
    </w:p>
    <w:p>
      <w:pPr/>
      <w:r>
        <w:rPr>
          <w:b w:val="0"/>
          <w:i w:val="0"/>
        </w:rPr>
      </w:r>
      <w:r>
        <w:rPr>
          <w:b/>
          <w:i w:val="0"/>
        </w:rPr>
        <w:t>La regla de su familia</w:t>
      </w:r>
      <w:r>
        <w:rPr>
          <w:b w:val="0"/>
          <w:i w:val="0"/>
        </w:rPr>
        <w:t xml:space="preserve">: </w:t>
      </w:r>
      <w:r>
        <w:rPr>
          <w:b/>
          <w:i w:val="0"/>
        </w:rPr>
        <w:t>la pregunta pide una altura ABSOLUTA sobre el suelo del plató</w:t>
      </w:r>
      <w:r>
        <w:rPr>
          <w:b w:val="0"/>
          <w:i w:val="0"/>
        </w:rPr>
        <w:t xml:space="preserve">, y </w:t>
      </w:r>
      <w:r>
        <w:rPr>
          <w:b/>
          <w:i w:val="0"/>
        </w:rPr>
        <w:t>la</w:t>
      </w:r>
      <w:r>
        <w:t xml:space="preserve"> </w:t>
      </w:r>
      <w:r>
        <w:rPr>
          <w:b/>
          <w:i w:val="0"/>
        </w:rPr>
        <w:t>diferencia entre las cuatro opciones está en cuánto se le suma a la estatura.</w:t>
      </w:r>
      <w:r>
        <w:rPr>
          <w:b w:val="0"/>
          <w:i w:val="0"/>
        </w:rPr>
        <w:t xml:space="preserve"> </w:t>
      </w:r>
      <w:r>
        <w:rPr>
          <w:b/>
          <w:i w:val="0"/>
        </w:rPr>
        <w:t>173 cm es la estatura</w:t>
      </w:r>
      <w:r>
        <w:t xml:space="preserve"> </w:t>
      </w:r>
      <w:r>
        <w:rPr>
          <w:b/>
          <w:i w:val="0"/>
        </w:rPr>
        <w:t>sola</w:t>
      </w:r>
      <w:r>
        <w:rPr>
          <w:b w:val="0"/>
          <w:i w:val="0"/>
        </w:rPr>
        <w:t xml:space="preserve">, y </w:t>
      </w:r>
      <w:r>
        <w:rPr>
          <w:b/>
          <w:i w:val="0"/>
        </w:rPr>
        <w:t>es la opción que marca quien no entiende que el presentador está sobre algo.</w:t>
      </w:r>
      <w:r>
        <w:rPr>
          <w:b w:val="0"/>
          <w:i w:val="0"/>
        </w:rPr>
        <w:t xml:space="preserve"> </w:t>
      </w:r>
      <w:r>
        <w:rPr>
          <w:b/>
          <w:i w:val="0"/>
        </w:rPr>
        <w:t>Las otras</w:t>
      </w:r>
      <w:r>
        <w:t xml:space="preserve"> </w:t>
      </w:r>
      <w:r>
        <w:rPr>
          <w:b/>
          <w:i w:val="0"/>
        </w:rPr>
        <w:t>tres —253, 263 y 273— suponen una tarima o practicable de unos 80, 90 o 100 centímetros.</w:t>
      </w:r>
      <w:r>
        <w:rPr>
          <w:b w:val="0"/>
          <w:i w:val="0"/>
        </w:rPr>
        <w:t xml:space="preserve"> </w:t>
      </w:r>
      <w:r>
        <w:rPr>
          <w:b/>
          <w:i w:val="0"/>
        </w:rPr>
        <w:t>El dato</w:t>
      </w:r>
      <w:r>
        <w:t xml:space="preserve"> </w:t>
      </w:r>
      <w:r>
        <w:rPr>
          <w:b/>
          <w:i w:val="0"/>
        </w:rPr>
        <w:t>que falta está en la planta</w:t>
      </w:r>
      <w:r>
        <w:rPr>
          <w:b w:val="0"/>
          <w:i w:val="0"/>
        </w:rPr>
        <w:t xml:space="preserve">, y </w:t>
      </w:r>
      <w:r>
        <w:rPr>
          <w:b/>
          <w:i w:val="0"/>
        </w:rPr>
        <w:t>el razonamiento que se puede hacer sin ella es que la respuesta NO</w:t>
      </w:r>
      <w:r>
        <w:t xml:space="preserve"> </w:t>
      </w:r>
      <w:r>
        <w:rPr>
          <w:b/>
          <w:i w:val="0"/>
        </w:rPr>
        <w:t>puede ser la estatura sola</w:t>
      </w:r>
      <w:r>
        <w:rPr>
          <w:b w:val="0"/>
          <w:i w:val="0"/>
        </w:rPr>
        <w:t xml:space="preserve">, porque </w:t>
      </w:r>
      <w:r>
        <w:rPr>
          <w:b/>
          <w:i w:val="0"/>
        </w:rPr>
        <w:t>entonces la pregunta no tendría sentido: no haría falta la</w:t>
      </w:r>
      <w:r>
        <w:t xml:space="preserve"> </w:t>
      </w:r>
      <w:r>
        <w:rPr>
          <w:b/>
          <w:i w:val="0"/>
        </w:rPr>
        <w:t>planta.</w:t>
      </w:r>
      <w:r>
        <w:rPr>
          <w:b w:val="0"/>
          <w:i w:val="0"/>
        </w:rPr>
      </w:r>
    </w:p>
    <w:p>
      <w:pPr/>
      <w:r>
        <w:rPr>
          <w:b w:val="0"/>
          <w:i w:val="0"/>
        </w:rPr>
      </w:r>
      <w:r>
        <w:rPr>
          <w:b/>
          <w:i w:val="0"/>
        </w:rPr>
        <w:t>Pregunta 110 — cuál de cuatro continuidades de planos no infringe las reglas del montaje continuo.</w:t>
      </w:r>
      <w:r>
        <w:rPr>
          <w:b w:val="0"/>
          <w:i w:val="0"/>
        </w:rPr>
      </w:r>
      <w:r>
        <w:t xml:space="preserve"> </w:t>
      </w:r>
      <w:r>
        <w:rPr>
          <w:b w:val="0"/>
          <w:i w:val="0"/>
        </w:rPr>
      </w:r>
      <w:r>
        <w:rPr>
          <w:b/>
          <w:i w:val="0"/>
        </w:rPr>
        <w:t>Respuesta oficial: la a).</w:t>
      </w:r>
      <w:r>
        <w:rPr>
          <w:b w:val="0"/>
          <w:i w:val="0"/>
        </w:rPr>
      </w:r>
    </w:p>
    <w:p>
      <w:pPr/>
      <w:r>
        <w:rPr>
          <w:b w:val="0"/>
          <w:i w:val="0"/>
        </w:rPr>
      </w:r>
      <w:r>
        <w:rPr>
          <w:b/>
          <w:i w:val="0"/>
        </w:rPr>
        <w:t>Pregunta 89 — qué secuencia de planos reconstruye el trayecto de un esquiador sin cambio de</w:t>
      </w:r>
      <w:r>
        <w:t xml:space="preserve"> </w:t>
      </w:r>
      <w:r>
        <w:rPr>
          <w:b/>
          <w:i w:val="0"/>
        </w:rPr>
        <w:t>sentido.</w:t>
      </w:r>
      <w:r>
        <w:rPr>
          <w:b w:val="0"/>
          <w:i w:val="0"/>
        </w:rPr>
        <w:t xml:space="preserve"> </w:t>
      </w:r>
      <w:r>
        <w:rPr>
          <w:b/>
          <w:i w:val="0"/>
        </w:rPr>
        <w:t>Respuesta oficial: la a).</w:t>
      </w:r>
      <w:r>
        <w:rPr>
          <w:b w:val="0"/>
          <w:i w:val="0"/>
        </w:rPr>
      </w:r>
    </w:p>
    <w:p>
      <w:pPr/>
      <w:r>
        <w:rPr>
          <w:b w:val="0"/>
          <w:i w:val="0"/>
        </w:rPr>
      </w:r>
      <w:r>
        <w:rPr>
          <w:b/>
          <w:i w:val="0"/>
        </w:rPr>
        <w:t>Las dos son ejercicios del mismo tipo, y comparten regla</w:t>
      </w:r>
      <w:r>
        <w:rPr>
          <w:b w:val="0"/>
          <w:i w:val="0"/>
        </w:rPr>
        <w:t xml:space="preserve">: </w:t>
      </w:r>
      <w:r>
        <w:rPr>
          <w:b/>
          <w:i w:val="0"/>
        </w:rPr>
        <w:t>hay que comprobar que todas las cámaras</w:t>
      </w:r>
      <w:r>
        <w:t xml:space="preserve"> </w:t>
      </w:r>
      <w:r>
        <w:rPr>
          <w:b/>
          <w:i w:val="0"/>
        </w:rPr>
        <w:t>usadas están AL MISMO LADO DEL EJE</w:t>
      </w:r>
      <w:r>
        <w:rPr>
          <w:b w:val="0"/>
          <w:i w:val="0"/>
        </w:rPr>
        <w:t xml:space="preserve">, y </w:t>
      </w:r>
      <w:r>
        <w:rPr>
          <w:b/>
          <w:i w:val="0"/>
        </w:rPr>
        <w:t>que la dirección de las miradas y de los movimientos se</w:t>
      </w:r>
      <w:r>
        <w:t xml:space="preserve"> </w:t>
      </w:r>
      <w:r>
        <w:rPr>
          <w:b/>
          <w:i w:val="0"/>
        </w:rPr>
        <w:t>mantiene de un plano al siguiente.</w:t>
      </w:r>
      <w:r>
        <w:rPr>
          <w:b w:val="0"/>
          <w:i w:val="0"/>
        </w:rPr>
      </w:r>
    </w:p>
    <w:p>
      <w:pPr/>
      <w:r>
        <w:rPr>
          <w:b w:val="0"/>
          <w:i w:val="0"/>
        </w:rPr>
      </w:r>
      <w:r>
        <w:rPr>
          <w:b/>
          <w:i w:val="0"/>
        </w:rPr>
        <w:t>Los criterios que se pueden aplicar sin ver el esquema, y son tres:</w:t>
      </w:r>
      <w:r>
        <w:rPr>
          <w:b w:val="0"/>
          <w:i w:val="0"/>
        </w:rPr>
      </w:r>
    </w:p>
    <w:p>
      <w:pPr>
        <w:pStyle w:val="ListNumber"/>
      </w:pPr>
      <w:r>
        <w:rPr>
          <w:b w:val="0"/>
          <w:i w:val="0"/>
        </w:rPr>
      </w:r>
      <w:r>
        <w:rPr>
          <w:b/>
          <w:i w:val="0"/>
        </w:rPr>
        <w:t>Una continuidad que repite una cámara con contenido distinto es sospechosa.</w:t>
      </w:r>
      <w:r>
        <w:rPr>
          <w:b w:val="0"/>
          <w:i w:val="0"/>
        </w:rPr>
        <w:t xml:space="preserve"> </w:t>
      </w:r>
      <w:r>
        <w:rPr>
          <w:b/>
          <w:i w:val="0"/>
        </w:rPr>
        <w:t>En la opción b)</w:t>
      </w:r>
      <w:r>
        <w:t xml:space="preserve"> </w:t>
      </w:r>
      <w:r>
        <w:rPr>
          <w:b/>
          <w:i w:val="0"/>
        </w:rPr>
        <w:t>de la pregunta 110, la cámara 9 aparece dos veces con dos contenidos distintos</w:t>
      </w:r>
      <w:r>
        <w:rPr>
          <w:b w:val="0"/>
          <w:i w:val="0"/>
        </w:rPr>
        <w:t xml:space="preserve"> —«personaje D +</w:t>
      </w:r>
      <w:r>
        <w:t xml:space="preserve"> </w:t>
      </w:r>
      <w:r>
        <w:rPr>
          <w:b w:val="0"/>
          <w:i w:val="0"/>
        </w:rPr>
        <w:t xml:space="preserve">personaje C + personaje B» y «personaje D»—: </w:t>
      </w:r>
      <w:r>
        <w:rPr>
          <w:b/>
          <w:i w:val="0"/>
        </w:rPr>
        <w:t>una cámara fija no da dos encuadres distintos sin que</w:t>
      </w:r>
      <w:r>
        <w:t xml:space="preserve"> </w:t>
      </w:r>
      <w:r>
        <w:rPr>
          <w:b/>
          <w:i w:val="0"/>
        </w:rPr>
        <w:t>alguien la mueva.</w:t>
      </w:r>
      <w:r>
        <w:rPr>
          <w:b w:val="0"/>
          <w:i w:val="0"/>
        </w:rPr>
      </w:r>
    </w:p>
    <w:p>
      <w:pPr>
        <w:pStyle w:val="ListNumber"/>
      </w:pPr>
      <w:r>
        <w:rPr>
          <w:b w:val="0"/>
          <w:i w:val="0"/>
        </w:rPr>
      </w:r>
      <w:r>
        <w:rPr>
          <w:b/>
          <w:i w:val="0"/>
        </w:rPr>
        <w:t>Una continuidad que empieza y acaba con el mismo plano general es la construcción canónica.</w:t>
      </w:r>
      <w:r>
        <w:rPr>
          <w:b w:val="0"/>
          <w:i w:val="0"/>
        </w:rPr>
        <w:t xml:space="preserve"> </w:t>
      </w:r>
      <w:r>
        <w:rPr>
          <w:b/>
          <w:i w:val="0"/>
        </w:rPr>
        <w:t>La</w:t>
      </w:r>
      <w:r>
        <w:t xml:space="preserve"> </w:t>
      </w:r>
      <w:r>
        <w:rPr>
          <w:b/>
          <w:i w:val="0"/>
        </w:rPr>
        <w:t>opción a) de la pregunta 110 abre con el grupo de los cuatro y cierra con el grupo de los cuatro</w:t>
      </w:r>
      <w:r>
        <w:rPr>
          <w:b w:val="0"/>
          <w:i w:val="0"/>
        </w:rPr>
        <w:t>:</w:t>
      </w:r>
      <w:r>
        <w:t xml:space="preserve"> </w:t>
      </w:r>
      <w:r>
        <w:rPr>
          <w:b w:val="0"/>
          <w:i w:val="0"/>
        </w:rPr>
      </w:r>
      <w:r>
        <w:rPr>
          <w:b/>
          <w:i w:val="0"/>
        </w:rPr>
        <w:t>es la estructura de establecimiento y cierre que el montaje continuo usa.</w:t>
      </w:r>
      <w:r>
        <w:rPr>
          <w:b w:val="0"/>
          <w:i w:val="0"/>
        </w:rPr>
      </w:r>
    </w:p>
    <w:p>
      <w:pPr>
        <w:pStyle w:val="ListNumber"/>
      </w:pPr>
      <w:r>
        <w:rPr>
          <w:b w:val="0"/>
          <w:i w:val="0"/>
        </w:rPr>
      </w:r>
      <w:r>
        <w:rPr>
          <w:b/>
          <w:i w:val="0"/>
        </w:rPr>
        <w:t>En una reconstrucción de trayecto, las posiciones tienen que ser CONSECUTIVAS y sin retrocesos.</w:t>
      </w:r>
      <w:r>
        <w:rPr>
          <w:b w:val="0"/>
          <w:i w:val="0"/>
        </w:rPr>
      </w:r>
      <w:r>
        <w:t xml:space="preserve"> </w:t>
      </w:r>
      <w:r>
        <w:rPr>
          <w:b w:val="0"/>
          <w:i w:val="0"/>
        </w:rPr>
      </w:r>
      <w:r>
        <w:rPr>
          <w:b/>
          <w:i w:val="0"/>
        </w:rPr>
        <w:t>En la pregunta 89, la opción d) pasa por la posición E y vuelve a la C</w:t>
      </w:r>
      <w:r>
        <w:rPr>
          <w:b w:val="0"/>
          <w:i w:val="0"/>
        </w:rPr>
        <w:t xml:space="preserve">, y </w:t>
      </w:r>
      <w:r>
        <w:rPr>
          <w:b/>
          <w:i w:val="0"/>
        </w:rPr>
        <w:t>la c) salta de la A a</w:t>
      </w:r>
      <w:r>
        <w:t xml:space="preserve"> </w:t>
      </w:r>
      <w:r>
        <w:rPr>
          <w:b/>
          <w:i w:val="0"/>
        </w:rPr>
        <w:t>la B sin continuidad de movimiento.</w:t>
      </w:r>
      <w:r>
        <w:rPr>
          <w:b w:val="0"/>
          <w:i w:val="0"/>
        </w:rPr>
      </w:r>
    </w:p>
    <w:p>
      <w:pPr/>
      <w:r>
        <w:rPr>
          <w:b w:val="0"/>
          <w:i w:val="0"/>
        </w:rPr>
      </w:r>
      <w:r>
        <w:rPr>
          <w:b/>
          <w:i w:val="0"/>
        </w:rPr>
        <w:t>Estos criterios NO sustituyen a la imagen</w:t>
      </w:r>
      <w:r>
        <w:rPr>
          <w:b w:val="0"/>
          <w:i w:val="0"/>
        </w:rPr>
        <w:t xml:space="preserve">, y </w:t>
      </w:r>
      <w:r>
        <w:rPr>
          <w:b/>
          <w:i w:val="0"/>
        </w:rPr>
        <w:t>el temario no pretende que lo hagan</w:t>
      </w:r>
      <w:r>
        <w:rPr>
          <w:b w:val="0"/>
          <w:i w:val="0"/>
        </w:rPr>
        <w:t xml:space="preserve">: </w:t>
      </w:r>
      <w:r>
        <w:rPr>
          <w:b/>
          <w:i w:val="0"/>
        </w:rPr>
        <w:t>son lo que</w:t>
      </w:r>
      <w:r>
        <w:t xml:space="preserve"> </w:t>
      </w:r>
      <w:r>
        <w:rPr>
          <w:b/>
          <w:i w:val="0"/>
        </w:rPr>
        <w:t>permite descartar opciones y llegar a la prueba con el método aprendido</w:t>
      </w:r>
      <w:r>
        <w:rPr>
          <w:b w:val="0"/>
          <w:i w:val="0"/>
        </w:rPr>
        <w:t xml:space="preserve">, aunque </w:t>
      </w:r>
      <w:r>
        <w:rPr>
          <w:b/>
          <w:i w:val="0"/>
        </w:rPr>
        <w:t>la respuesta</w:t>
      </w:r>
      <w:r>
        <w:t xml:space="preserve"> </w:t>
      </w:r>
      <w:r>
        <w:rPr>
          <w:b/>
          <w:i w:val="0"/>
        </w:rPr>
        <w:t>concreta descanse en la plantilla.</w:t>
      </w:r>
      <w:r>
        <w:rPr>
          <w:b w:val="0"/>
          <w:i w:val="0"/>
        </w:rPr>
      </w:r>
    </w:p>
    <w:p>
      <w:pPr>
        <w:pStyle w:val="Heading2"/>
      </w:pPr>
      <w:r>
        <w:rPr>
          <w:b w:val="0"/>
          <w:i w:val="0"/>
        </w:rPr>
        <w:t>13.14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12</w:t>
            </w:r>
          </w:p>
        </w:tc>
        <w:tc>
          <w:tcPr>
            <w:tcW w:type="dxa" w:w="3137"/>
          </w:tcPr>
          <w:p>
            <w:pPr>
              <w:pStyle w:val="Tabla"/>
            </w:pPr>
            <w:r/>
            <w:r>
              <w:rPr>
                <w:b w:val="0"/>
                <w:i w:val="0"/>
              </w:rPr>
              <w:t>Qué es el raccord de apreciación retardada según Burch</w:t>
            </w:r>
          </w:p>
        </w:tc>
        <w:tc>
          <w:tcPr>
            <w:tcW w:type="dxa" w:w="3137"/>
          </w:tcPr>
          <w:p>
            <w:pPr>
              <w:pStyle w:val="Tabla"/>
            </w:pPr>
            <w:r/>
            <w:r>
              <w:rPr>
                <w:b w:val="0"/>
                <w:i w:val="0"/>
              </w:rPr>
              <w:t>c) Equivale a un falso raccord ✔</w:t>
            </w:r>
          </w:p>
        </w:tc>
      </w:tr>
      <w:tr>
        <w:tc>
          <w:tcPr>
            <w:tcW w:type="dxa" w:w="3137"/>
          </w:tcPr>
          <w:p>
            <w:pPr>
              <w:pStyle w:val="Tabla"/>
            </w:pPr>
            <w:r/>
            <w:r>
              <w:rPr>
                <w:b w:val="0"/>
                <w:i w:val="0"/>
              </w:rPr>
              <w:t>21</w:t>
            </w:r>
          </w:p>
        </w:tc>
        <w:tc>
          <w:tcPr>
            <w:tcW w:type="dxa" w:w="3137"/>
          </w:tcPr>
          <w:p>
            <w:pPr>
              <w:pStyle w:val="Tabla"/>
            </w:pPr>
            <w:r/>
            <w:r>
              <w:rPr>
                <w:b w:val="0"/>
                <w:i w:val="0"/>
              </w:rPr>
              <w:t xml:space="preserve">A qué nos referimos con </w:t>
            </w:r>
            <w:r>
              <w:rPr>
                <w:b w:val="0"/>
                <w:i/>
              </w:rPr>
              <w:t>jump cut</w:t>
            </w:r>
          </w:p>
        </w:tc>
        <w:tc>
          <w:tcPr>
            <w:tcW w:type="dxa" w:w="3137"/>
          </w:tcPr>
          <w:p>
            <w:pPr>
              <w:pStyle w:val="Tabla"/>
            </w:pPr>
            <w:r/>
            <w:r>
              <w:rPr>
                <w:b w:val="0"/>
                <w:i w:val="0"/>
              </w:rPr>
              <w:t>d) Un salto visible en la continuidad ✔</w:t>
            </w:r>
          </w:p>
        </w:tc>
      </w:tr>
      <w:tr>
        <w:tc>
          <w:tcPr>
            <w:tcW w:type="dxa" w:w="3137"/>
          </w:tcPr>
          <w:p>
            <w:pPr>
              <w:pStyle w:val="Tabla"/>
            </w:pPr>
            <w:r/>
            <w:r>
              <w:rPr>
                <w:b w:val="0"/>
                <w:i w:val="0"/>
              </w:rPr>
              <w:t>22 (1.er llam.)</w:t>
            </w:r>
          </w:p>
        </w:tc>
        <w:tc>
          <w:tcPr>
            <w:tcW w:type="dxa" w:w="3137"/>
          </w:tcPr>
          <w:p>
            <w:pPr>
              <w:pStyle w:val="Tabla"/>
            </w:pPr>
            <w:r/>
            <w:r>
              <w:rPr>
                <w:b w:val="0"/>
                <w:i w:val="0"/>
              </w:rPr>
              <w:t>Qué es un barrido</w:t>
            </w:r>
          </w:p>
        </w:tc>
        <w:tc>
          <w:tcPr>
            <w:tcW w:type="dxa" w:w="3137"/>
          </w:tcPr>
          <w:p>
            <w:pPr>
              <w:pStyle w:val="Tabla"/>
            </w:pPr>
            <w:r/>
            <w:r>
              <w:rPr>
                <w:b w:val="0"/>
                <w:i w:val="0"/>
              </w:rPr>
              <w:t>a) Una panorámica muy rápida ✔</w:t>
            </w:r>
          </w:p>
        </w:tc>
      </w:tr>
      <w:tr>
        <w:tc>
          <w:tcPr>
            <w:tcW w:type="dxa" w:w="3137"/>
          </w:tcPr>
          <w:p>
            <w:pPr>
              <w:pStyle w:val="Tabla"/>
            </w:pPr>
            <w:r/>
            <w:r>
              <w:rPr>
                <w:b w:val="0"/>
                <w:i w:val="0"/>
              </w:rPr>
              <w:t>22 (2.º llam.)</w:t>
            </w:r>
          </w:p>
        </w:tc>
        <w:tc>
          <w:tcPr>
            <w:tcW w:type="dxa" w:w="3137"/>
          </w:tcPr>
          <w:p>
            <w:pPr>
              <w:pStyle w:val="Tabla"/>
            </w:pPr>
            <w:r/>
            <w:r>
              <w:rPr>
                <w:b w:val="0"/>
                <w:i w:val="0"/>
              </w:rPr>
              <w:t>Orden posible de los planos sin infringir el montaje continuo</w:t>
            </w:r>
          </w:p>
        </w:tc>
        <w:tc>
          <w:tcPr>
            <w:tcW w:type="dxa" w:w="3137"/>
          </w:tcPr>
          <w:p>
            <w:pPr>
              <w:pStyle w:val="Tabla"/>
            </w:pPr>
            <w:r/>
            <w:r>
              <w:rPr>
                <w:b w:val="0"/>
                <w:i w:val="0"/>
              </w:rPr>
              <w:t>c) Plano 3, 4, 1, 2 ✔</w:t>
            </w:r>
          </w:p>
        </w:tc>
      </w:tr>
      <w:tr>
        <w:tc>
          <w:tcPr>
            <w:tcW w:type="dxa" w:w="3137"/>
          </w:tcPr>
          <w:p>
            <w:pPr>
              <w:pStyle w:val="Tabla"/>
            </w:pPr>
            <w:r/>
            <w:r>
              <w:rPr>
                <w:b w:val="0"/>
                <w:i w:val="0"/>
              </w:rPr>
              <w:t>28</w:t>
            </w:r>
          </w:p>
        </w:tc>
        <w:tc>
          <w:tcPr>
            <w:tcW w:type="dxa" w:w="3137"/>
          </w:tcPr>
          <w:p>
            <w:pPr>
              <w:pStyle w:val="Tabla"/>
            </w:pPr>
            <w:r/>
            <w:r>
              <w:rPr>
                <w:b w:val="0"/>
                <w:i w:val="0"/>
              </w:rPr>
              <w:t>Qué tamaños de plano se pueden obtener</w:t>
            </w:r>
          </w:p>
        </w:tc>
        <w:tc>
          <w:tcPr>
            <w:tcW w:type="dxa" w:w="3137"/>
          </w:tcPr>
          <w:p>
            <w:pPr>
              <w:pStyle w:val="Tabla"/>
            </w:pPr>
            <w:r/>
            <w:r>
              <w:rPr>
                <w:b w:val="0"/>
                <w:i w:val="0"/>
              </w:rPr>
              <w:t xml:space="preserve">b) PMC, PM, PG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es un falso raccord</w:t>
            </w:r>
          </w:p>
        </w:tc>
        <w:tc>
          <w:tcPr>
            <w:tcW w:type="dxa" w:w="3137"/>
          </w:tcPr>
          <w:p>
            <w:pPr>
              <w:pStyle w:val="Tabla"/>
            </w:pPr>
            <w:r/>
            <w:r>
              <w:rPr>
                <w:b w:val="0"/>
                <w:i w:val="0"/>
              </w:rPr>
              <w:t>c) Un cambio intencionado en la continuidad ✔</w:t>
            </w:r>
          </w:p>
        </w:tc>
      </w:tr>
      <w:tr>
        <w:tc>
          <w:tcPr>
            <w:tcW w:type="dxa" w:w="3137"/>
          </w:tcPr>
          <w:p>
            <w:pPr>
              <w:pStyle w:val="Tabla"/>
            </w:pPr>
            <w:r/>
            <w:r>
              <w:rPr>
                <w:b w:val="0"/>
                <w:i w:val="0"/>
              </w:rPr>
              <w:t>58</w:t>
            </w:r>
          </w:p>
        </w:tc>
        <w:tc>
          <w:tcPr>
            <w:tcW w:type="dxa" w:w="3137"/>
          </w:tcPr>
          <w:p>
            <w:pPr>
              <w:pStyle w:val="Tabla"/>
            </w:pPr>
            <w:r/>
            <w:r>
              <w:rPr>
                <w:b w:val="0"/>
                <w:i w:val="0"/>
              </w:rPr>
              <w:t>Si existe eje en la imagen</w:t>
            </w:r>
          </w:p>
        </w:tc>
        <w:tc>
          <w:tcPr>
            <w:tcW w:type="dxa" w:w="3137"/>
          </w:tcPr>
          <w:p>
            <w:pPr>
              <w:pStyle w:val="Tabla"/>
            </w:pPr>
            <w:r/>
            <w:r>
              <w:rPr>
                <w:b w:val="0"/>
                <w:i w:val="0"/>
              </w:rPr>
              <w:t xml:space="preserve">d) Sí, existe eje de movimiento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Qué raccords se mantienen y cuáles fallan</w:t>
            </w:r>
          </w:p>
        </w:tc>
        <w:tc>
          <w:tcPr>
            <w:tcW w:type="dxa" w:w="3137"/>
          </w:tcPr>
          <w:p>
            <w:pPr>
              <w:pStyle w:val="Tabla"/>
            </w:pPr>
            <w:r/>
            <w:r>
              <w:rPr>
                <w:b w:val="0"/>
                <w:i w:val="0"/>
              </w:rPr>
              <w:t>d) Acción y velocidad sí; ambientación y movimiento no ✔</w:t>
            </w:r>
          </w:p>
        </w:tc>
      </w:tr>
      <w:tr>
        <w:tc>
          <w:tcPr>
            <w:tcW w:type="dxa" w:w="3137"/>
          </w:tcPr>
          <w:p>
            <w:pPr>
              <w:pStyle w:val="Tabla"/>
            </w:pPr>
            <w:r/>
            <w:r>
              <w:rPr>
                <w:b w:val="0"/>
                <w:i w:val="0"/>
              </w:rPr>
              <w:t>64</w:t>
            </w:r>
          </w:p>
        </w:tc>
        <w:tc>
          <w:tcPr>
            <w:tcW w:type="dxa" w:w="3137"/>
          </w:tcPr>
          <w:p>
            <w:pPr>
              <w:pStyle w:val="Tabla"/>
            </w:pPr>
            <w:r/>
            <w:r>
              <w:rPr>
                <w:b w:val="0"/>
                <w:i w:val="0"/>
              </w:rPr>
              <w:t>Relación entre toma y plano</w:t>
            </w:r>
          </w:p>
        </w:tc>
        <w:tc>
          <w:tcPr>
            <w:tcW w:type="dxa" w:w="3137"/>
          </w:tcPr>
          <w:p>
            <w:pPr>
              <w:pStyle w:val="Tabla"/>
            </w:pPr>
            <w:r/>
            <w:r>
              <w:rPr>
                <w:b w:val="0"/>
                <w:i w:val="0"/>
              </w:rPr>
              <w:t>b) El plano es la parte de la toma que se monta ✔</w:t>
            </w:r>
          </w:p>
        </w:tc>
      </w:tr>
      <w:tr>
        <w:tc>
          <w:tcPr>
            <w:tcW w:type="dxa" w:w="3137"/>
          </w:tcPr>
          <w:p>
            <w:pPr>
              <w:pStyle w:val="Tabla"/>
            </w:pPr>
            <w:r/>
            <w:r>
              <w:rPr>
                <w:b w:val="0"/>
                <w:i w:val="0"/>
              </w:rPr>
              <w:t>84 (1.er llam.)</w:t>
            </w:r>
          </w:p>
        </w:tc>
        <w:tc>
          <w:tcPr>
            <w:tcW w:type="dxa" w:w="3137"/>
          </w:tcPr>
          <w:p>
            <w:pPr>
              <w:pStyle w:val="Tabla"/>
            </w:pPr>
            <w:r/>
            <w:r>
              <w:rPr>
                <w:b w:val="0"/>
                <w:i w:val="0"/>
              </w:rPr>
              <w:t>Si se puede saltar el eje en un plano secuencia</w:t>
            </w:r>
          </w:p>
        </w:tc>
        <w:tc>
          <w:tcPr>
            <w:tcW w:type="dxa" w:w="3137"/>
          </w:tcPr>
          <w:p>
            <w:pPr>
              <w:pStyle w:val="Tabla"/>
            </w:pPr>
            <w:r/>
            <w:r>
              <w:rPr>
                <w:b w:val="0"/>
                <w:i w:val="0"/>
              </w:rPr>
              <w:t>a) Nunca, sólo con cambio de plano ✔</w:t>
            </w:r>
          </w:p>
        </w:tc>
      </w:tr>
      <w:tr>
        <w:tc>
          <w:tcPr>
            <w:tcW w:type="dxa" w:w="3137"/>
          </w:tcPr>
          <w:p>
            <w:pPr>
              <w:pStyle w:val="Tabla"/>
            </w:pPr>
            <w:r/>
            <w:r>
              <w:rPr>
                <w:b w:val="0"/>
                <w:i w:val="0"/>
              </w:rPr>
              <w:t>84 (2.º llam.)</w:t>
            </w:r>
          </w:p>
        </w:tc>
        <w:tc>
          <w:tcPr>
            <w:tcW w:type="dxa" w:w="3137"/>
          </w:tcPr>
          <w:p>
            <w:pPr>
              <w:pStyle w:val="Tabla"/>
            </w:pPr>
            <w:r/>
            <w:r>
              <w:rPr>
                <w:b w:val="0"/>
                <w:i w:val="0"/>
              </w:rPr>
              <w:t>Forma de saltar el eje sin cambio de dirección</w:t>
            </w:r>
          </w:p>
        </w:tc>
        <w:tc>
          <w:tcPr>
            <w:tcW w:type="dxa" w:w="3137"/>
          </w:tcPr>
          <w:p>
            <w:pPr>
              <w:pStyle w:val="Tabla"/>
            </w:pPr>
            <w:r/>
            <w:r>
              <w:rPr>
                <w:b w:val="0"/>
                <w:i w:val="0"/>
              </w:rPr>
              <w:t>c) Intercalar un plano subjetivo ✔</w:t>
            </w:r>
          </w:p>
        </w:tc>
      </w:tr>
      <w:tr>
        <w:tc>
          <w:tcPr>
            <w:tcW w:type="dxa" w:w="3137"/>
          </w:tcPr>
          <w:p>
            <w:pPr>
              <w:pStyle w:val="Tabla"/>
            </w:pPr>
            <w:r/>
            <w:r>
              <w:rPr>
                <w:b w:val="0"/>
                <w:i w:val="0"/>
              </w:rPr>
              <w:t>87</w:t>
            </w:r>
          </w:p>
        </w:tc>
        <w:tc>
          <w:tcPr>
            <w:tcW w:type="dxa" w:w="3137"/>
          </w:tcPr>
          <w:p>
            <w:pPr>
              <w:pStyle w:val="Tabla"/>
            </w:pPr>
            <w:r/>
            <w:r>
              <w:rPr>
                <w:b w:val="0"/>
                <w:i w:val="0"/>
              </w:rPr>
              <w:t>Qué es una elipsis</w:t>
            </w:r>
          </w:p>
        </w:tc>
        <w:tc>
          <w:tcPr>
            <w:tcW w:type="dxa" w:w="3137"/>
          </w:tcPr>
          <w:p>
            <w:pPr>
              <w:pStyle w:val="Tabla"/>
            </w:pPr>
            <w:r/>
            <w:r>
              <w:rPr>
                <w:b w:val="0"/>
                <w:i w:val="0"/>
              </w:rPr>
              <w:t>b) Un hiato entre la temporalidad de dos planos ✔</w:t>
            </w:r>
          </w:p>
        </w:tc>
      </w:tr>
      <w:tr>
        <w:tc>
          <w:tcPr>
            <w:tcW w:type="dxa" w:w="3137"/>
          </w:tcPr>
          <w:p>
            <w:pPr>
              <w:pStyle w:val="Tabla"/>
            </w:pPr>
            <w:r/>
            <w:r>
              <w:rPr>
                <w:b w:val="0"/>
                <w:i w:val="0"/>
              </w:rPr>
              <w:t>89 (1.er llam.)</w:t>
            </w:r>
          </w:p>
        </w:tc>
        <w:tc>
          <w:tcPr>
            <w:tcW w:type="dxa" w:w="3137"/>
          </w:tcPr>
          <w:p>
            <w:pPr>
              <w:pStyle w:val="Tabla"/>
            </w:pPr>
            <w:r/>
            <w:r>
              <w:rPr>
                <w:b w:val="0"/>
                <w:i w:val="0"/>
              </w:rPr>
              <w:t>Qué eje crean las miradas</w:t>
            </w:r>
          </w:p>
        </w:tc>
        <w:tc>
          <w:tcPr>
            <w:tcW w:type="dxa" w:w="3137"/>
          </w:tcPr>
          <w:p>
            <w:pPr>
              <w:pStyle w:val="Tabla"/>
            </w:pPr>
            <w:r/>
            <w:r>
              <w:rPr>
                <w:b w:val="0"/>
                <w:i w:val="0"/>
              </w:rPr>
              <w:t>c) Eje de acción ✔</w:t>
            </w:r>
          </w:p>
        </w:tc>
      </w:tr>
      <w:tr>
        <w:tc>
          <w:tcPr>
            <w:tcW w:type="dxa" w:w="3137"/>
          </w:tcPr>
          <w:p>
            <w:pPr>
              <w:pStyle w:val="Tabla"/>
            </w:pPr>
            <w:r/>
            <w:r>
              <w:rPr>
                <w:b w:val="0"/>
                <w:i w:val="0"/>
              </w:rPr>
              <w:t>89 (2.º llam.)</w:t>
            </w:r>
          </w:p>
        </w:tc>
        <w:tc>
          <w:tcPr>
            <w:tcW w:type="dxa" w:w="3137"/>
          </w:tcPr>
          <w:p>
            <w:pPr>
              <w:pStyle w:val="Tabla"/>
            </w:pPr>
            <w:r/>
            <w:r>
              <w:rPr>
                <w:b w:val="0"/>
                <w:i w:val="0"/>
              </w:rPr>
              <w:t>Secuencia válida para el trayecto del esquiador</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91</w:t>
            </w:r>
          </w:p>
        </w:tc>
        <w:tc>
          <w:tcPr>
            <w:tcW w:type="dxa" w:w="3137"/>
          </w:tcPr>
          <w:p>
            <w:pPr>
              <w:pStyle w:val="Tabla"/>
            </w:pPr>
            <w:r/>
            <w:r>
              <w:rPr>
                <w:b w:val="0"/>
                <w:i w:val="0"/>
              </w:rPr>
              <w:t>Altura del borde de la cabeza del presentador</w:t>
            </w:r>
          </w:p>
        </w:tc>
        <w:tc>
          <w:tcPr>
            <w:tcW w:type="dxa" w:w="3137"/>
          </w:tcPr>
          <w:p>
            <w:pPr>
              <w:pStyle w:val="Tabla"/>
            </w:pPr>
            <w:r/>
            <w:r>
              <w:rPr>
                <w:b w:val="0"/>
                <w:i w:val="0"/>
              </w:rPr>
              <w:t xml:space="preserve">c) Aproximadamente 263 cm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Efecto de movimiento espasmódico por omisión de fotogramas</w:t>
            </w:r>
          </w:p>
        </w:tc>
        <w:tc>
          <w:tcPr>
            <w:tcW w:type="dxa" w:w="3137"/>
          </w:tcPr>
          <w:p>
            <w:pPr>
              <w:pStyle w:val="Tabla"/>
            </w:pPr>
            <w:r/>
            <w:r>
              <w:rPr>
                <w:b w:val="0"/>
                <w:i w:val="0"/>
              </w:rPr>
              <w:t>a) Pixilación ✔</w:t>
            </w:r>
          </w:p>
        </w:tc>
      </w:tr>
      <w:tr>
        <w:tc>
          <w:tcPr>
            <w:tcW w:type="dxa" w:w="3137"/>
          </w:tcPr>
          <w:p>
            <w:pPr>
              <w:pStyle w:val="Tabla"/>
            </w:pPr>
            <w:r/>
            <w:r>
              <w:rPr>
                <w:b w:val="0"/>
                <w:i w:val="0"/>
              </w:rPr>
              <w:t>104</w:t>
            </w:r>
          </w:p>
        </w:tc>
        <w:tc>
          <w:tcPr>
            <w:tcW w:type="dxa" w:w="3137"/>
          </w:tcPr>
          <w:p>
            <w:pPr>
              <w:pStyle w:val="Tabla"/>
            </w:pPr>
            <w:r/>
            <w:r>
              <w:rPr>
                <w:b w:val="0"/>
                <w:i w:val="0"/>
              </w:rPr>
              <w:t>Fragmento con sentido completo sin unidad temporal</w:t>
            </w:r>
          </w:p>
        </w:tc>
        <w:tc>
          <w:tcPr>
            <w:tcW w:type="dxa" w:w="3137"/>
          </w:tcPr>
          <w:p>
            <w:pPr>
              <w:pStyle w:val="Tabla"/>
            </w:pPr>
            <w:r/>
            <w:r>
              <w:rPr>
                <w:b w:val="0"/>
                <w:i w:val="0"/>
              </w:rPr>
              <w:t>b) Secuencia ✔</w:t>
            </w:r>
          </w:p>
        </w:tc>
      </w:tr>
      <w:tr>
        <w:tc>
          <w:tcPr>
            <w:tcW w:type="dxa" w:w="3137"/>
          </w:tcPr>
          <w:p>
            <w:pPr>
              <w:pStyle w:val="Tabla"/>
            </w:pPr>
            <w:r/>
            <w:r>
              <w:rPr>
                <w:b w:val="0"/>
                <w:i w:val="0"/>
              </w:rPr>
              <w:t>108</w:t>
            </w:r>
          </w:p>
        </w:tc>
        <w:tc>
          <w:tcPr>
            <w:tcW w:type="dxa" w:w="3137"/>
          </w:tcPr>
          <w:p>
            <w:pPr>
              <w:pStyle w:val="Tabla"/>
            </w:pPr>
            <w:r/>
            <w:r>
              <w:rPr>
                <w:b w:val="0"/>
                <w:i w:val="0"/>
              </w:rPr>
              <w:t>A qué llamamos TSNR</w:t>
            </w:r>
          </w:p>
        </w:tc>
        <w:tc>
          <w:tcPr>
            <w:tcW w:type="dxa" w:w="3137"/>
          </w:tcPr>
          <w:p>
            <w:pPr>
              <w:pStyle w:val="Tabla"/>
            </w:pPr>
            <w:r/>
            <w:r>
              <w:rPr>
                <w:b w:val="0"/>
                <w:i w:val="0"/>
              </w:rPr>
              <w:t>b) Tensión entre dos personajes que no se consuma ✔</w:t>
            </w:r>
          </w:p>
        </w:tc>
      </w:tr>
      <w:tr>
        <w:tc>
          <w:tcPr>
            <w:tcW w:type="dxa" w:w="3137"/>
          </w:tcPr>
          <w:p>
            <w:pPr>
              <w:pStyle w:val="Tabla"/>
            </w:pPr>
            <w:r/>
            <w:r>
              <w:rPr>
                <w:b w:val="0"/>
                <w:i w:val="0"/>
              </w:rPr>
              <w:t>110</w:t>
            </w:r>
          </w:p>
        </w:tc>
        <w:tc>
          <w:tcPr>
            <w:tcW w:type="dxa" w:w="3137"/>
          </w:tcPr>
          <w:p>
            <w:pPr>
              <w:pStyle w:val="Tabla"/>
            </w:pPr>
            <w:r/>
            <w:r>
              <w:rPr>
                <w:b w:val="0"/>
                <w:i w:val="0"/>
              </w:rPr>
              <w:t>Continuidad que no infringe el montaje continuo</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117</w:t>
            </w:r>
          </w:p>
        </w:tc>
        <w:tc>
          <w:tcPr>
            <w:tcW w:type="dxa" w:w="3137"/>
          </w:tcPr>
          <w:p>
            <w:pPr>
              <w:pStyle w:val="Tabla"/>
            </w:pPr>
            <w:r/>
            <w:r>
              <w:rPr>
                <w:b w:val="0"/>
                <w:i w:val="0"/>
              </w:rPr>
              <w:t>Tipos de plano según el punto de vista</w:t>
            </w:r>
          </w:p>
        </w:tc>
        <w:tc>
          <w:tcPr>
            <w:tcW w:type="dxa" w:w="3137"/>
          </w:tcPr>
          <w:p>
            <w:pPr>
              <w:pStyle w:val="Tabla"/>
            </w:pPr>
            <w:r/>
            <w:r>
              <w:rPr>
                <w:b w:val="0"/>
                <w:i w:val="0"/>
              </w:rPr>
              <w:t>d) Objetivo y subjetivo ✔</w:t>
            </w:r>
          </w:p>
        </w:tc>
      </w:tr>
    </w:tbl>
    <w:p>
      <w:pPr/>
    </w:p>
    <w:p>
      <w:pPr/>
      <w:r>
        <w:rPr>
          <w:b w:val="0"/>
          <w:i w:val="0"/>
        </w:rPr>
      </w:r>
      <w:r>
        <w:rPr>
          <w:b/>
          <w:i w:val="0"/>
        </w:rPr>
        <w:t>Las veinte respuestas oficiales son correctas.</w:t>
      </w:r>
      <w:r>
        <w:rPr>
          <w:b w:val="0"/>
          <w:i w:val="0"/>
        </w:rPr>
      </w:r>
    </w:p>
    <w:p>
      <w:pPr/>
      <w:r>
        <w:rPr>
          <w:b w:val="0"/>
          <w:i w:val="0"/>
        </w:rPr>
      </w:r>
      <w:r>
        <w:rPr>
          <w:b/>
          <w:i w:val="0"/>
        </w:rPr>
        <w:t>Y cinco de las veinte descansan sólo en la plantilla</w:t>
      </w:r>
      <w:r>
        <w:rPr>
          <w:b w:val="0"/>
          <w:i w:val="0"/>
        </w:rPr>
        <w:t xml:space="preserve">: </w:t>
      </w:r>
      <w:r>
        <w:rPr>
          <w:b/>
          <w:i w:val="0"/>
        </w:rPr>
        <w:t>las cinco que dependen de una imagen.</w:t>
      </w:r>
      <w:r>
        <w:rPr>
          <w:b w:val="0"/>
          <w:i w:val="0"/>
        </w:rPr>
      </w:r>
    </w:p>
    <w:p>
      <w:pPr/>
      <w:r>
        <w:rPr>
          <w:b w:val="0"/>
          <w:i w:val="0"/>
        </w:rPr>
      </w:r>
      <w:r>
        <w:rPr>
          <w:b/>
          <w:i w:val="0"/>
        </w:rPr>
        <w:t>El aviso de reparto, y es el que hay que tener antes de estudiar este punto</w:t>
      </w:r>
      <w:r>
        <w:rPr>
          <w:b w:val="0"/>
          <w:i w:val="0"/>
        </w:rPr>
        <w:t xml:space="preserve">: </w:t>
      </w:r>
      <w:r>
        <w:rPr>
          <w:b/>
          <w:i w:val="0"/>
        </w:rPr>
        <w:t>quince de las veinte</w:t>
      </w:r>
      <w:r>
        <w:t xml:space="preserve"> </w:t>
      </w:r>
      <w:r>
        <w:rPr>
          <w:b/>
          <w:i w:val="0"/>
        </w:rPr>
        <w:t>preguntas se contestan con conceptos</w:t>
      </w:r>
      <w:r>
        <w:rPr>
          <w:b w:val="0"/>
          <w:i w:val="0"/>
        </w:rPr>
        <w:t xml:space="preserve"> —eje, raccord, elipsis, tamaños, punto de vista— </w:t>
      </w:r>
      <w:r>
        <w:rPr>
          <w:b/>
          <w:i w:val="0"/>
        </w:rPr>
        <w:t>y cinco</w:t>
      </w:r>
      <w:r>
        <w:t xml:space="preserve"> </w:t>
      </w:r>
      <w:r>
        <w:rPr>
          <w:b/>
          <w:i w:val="0"/>
        </w:rPr>
        <w:t>exigen leer un esquema.</w:t>
      </w:r>
      <w:r>
        <w:rPr>
          <w:b w:val="0"/>
          <w:i w:val="0"/>
        </w:rPr>
        <w:t xml:space="preserve"> </w:t>
      </w:r>
      <w:r>
        <w:rPr>
          <w:b/>
          <w:i w:val="0"/>
        </w:rPr>
        <w:t>Las quince se estudian leyendo; las cinco, practicando con plantas de</w:t>
      </w:r>
      <w:r>
        <w:t xml:space="preserve"> </w:t>
      </w:r>
      <w:r>
        <w:rPr>
          <w:b/>
          <w:i w:val="0"/>
        </w:rPr>
        <w:t>decorado y esquemas de posiciones</w:t>
      </w:r>
      <w:r>
        <w:rPr>
          <w:b w:val="0"/>
          <w:i w:val="0"/>
        </w:rPr>
        <w:t xml:space="preserve">, que es </w:t>
      </w:r>
      <w:r>
        <w:rPr>
          <w:b/>
          <w:i w:val="0"/>
        </w:rPr>
        <w:t>material que un temario escrito no puede sustituir y que</w:t>
      </w:r>
      <w:r>
        <w:t xml:space="preserve"> </w:t>
      </w:r>
      <w:r>
        <w:rPr>
          <w:b/>
          <w:i w:val="0"/>
        </w:rPr>
        <w:t>el opositor tiene que trabajar aparte.</w:t>
      </w:r>
      <w:r>
        <w:rPr>
          <w:b w:val="0"/>
          <w:i w:val="0"/>
        </w:rPr>
        <w:t xml:space="preserve"> </w:t>
      </w:r>
      <w:r>
        <w:rPr>
          <w:b/>
          <w:i w:val="0"/>
        </w:rPr>
        <w:t>El temario lo dice en lugar de fingir lo contrario.</w:t>
      </w:r>
      <w:r>
        <w:rPr>
          <w:b w:val="0"/>
          <w:i w:val="0"/>
        </w:rPr>
      </w:r>
    </w:p>
    <w:p>
      <w:pPr>
        <w:pStyle w:val="Heading2"/>
      </w:pPr>
      <w:r>
        <w:rPr>
          <w:b w:val="0"/>
          <w:i w:val="0"/>
        </w:rPr>
        <w:t>13.15 Trazabilidad</w:t>
      </w:r>
    </w:p>
    <w:p>
      <w:pPr/>
      <w:r>
        <w:rPr>
          <w:b w:val="0"/>
          <w:i w:val="0"/>
        </w:rPr>
      </w:r>
      <w:r>
        <w:rPr>
          <w:b/>
          <w:i w:val="0"/>
        </w:rPr>
        <w:t>Este tema no cita ninguna norma.</w:t>
      </w:r>
      <w:r>
        <w:rPr>
          <w:b w:val="0"/>
          <w:i w:val="0"/>
        </w:rPr>
        <w:t xml:space="preserve"> Su materia es el lenguaje técnico y narrativo de la realización, y</w:t>
      </w:r>
      <w:r>
        <w:t xml:space="preserve"> </w:t>
      </w:r>
      <w:r>
        <w:rPr>
          <w:b w:val="0"/>
          <w:i w:val="0"/>
        </w:rPr>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Cinco afirmaciones</w:t>
            </w:r>
            <w:r>
              <w:rPr>
                <w:b w:val="0"/>
                <w:i w:val="0"/>
              </w:rPr>
              <w:t>, las cinco dependientes de una imagen que el temario no puede reproducir</w:t>
            </w:r>
          </w:p>
        </w:tc>
        <w:tc>
          <w:tcPr>
            <w:tcW w:type="dxa" w:w="3137"/>
          </w:tcPr>
          <w:p>
            <w:pPr>
              <w:pStyle w:val="Tabla"/>
            </w:pPr>
            <w:r/>
            <w:r>
              <w:rPr>
                <w:b w:val="0"/>
                <w:i w:val="0"/>
              </w:rPr>
              <w:t>Preguntas 28, 58, 89 (2.º llam.), 91 y 110</w:t>
            </w:r>
          </w:p>
        </w:tc>
      </w:tr>
    </w:tbl>
    <w:p>
      <w:pPr/>
    </w:p>
    <w:p>
      <w:pPr/>
      <w:r>
        <w:rPr>
          <w:b w:val="0"/>
          <w:i w:val="0"/>
        </w:rPr>
      </w:r>
      <w:r>
        <w:rPr>
          <w:b/>
          <w:i w:val="0"/>
        </w:rPr>
        <w:t>Tres declaraciones expresas:</w:t>
      </w:r>
      <w:r>
        <w:rPr>
          <w:b w:val="0"/>
          <w:i w:val="0"/>
        </w:rPr>
      </w:r>
    </w:p>
    <w:p>
      <w:pPr>
        <w:pStyle w:val="ListNumber"/>
      </w:pPr>
      <w:r>
        <w:rPr>
          <w:b w:val="0"/>
          <w:i w:val="0"/>
        </w:rPr>
      </w:r>
      <w:r>
        <w:rPr>
          <w:b/>
          <w:i w:val="0"/>
        </w:rPr>
        <w:t>Cinco preguntas dependen enteramente de una imagen.</w:t>
      </w:r>
      <w:r>
        <w:rPr>
          <w:b w:val="0"/>
          <w:i w:val="0"/>
        </w:rPr>
        <w:t xml:space="preserve"> </w:t>
      </w:r>
      <w:r>
        <w:rPr>
          <w:b/>
          <w:i w:val="0"/>
        </w:rPr>
        <w:t>El temario no las describe</w:t>
      </w:r>
      <w:r>
        <w:rPr>
          <w:b w:val="0"/>
          <w:i w:val="0"/>
        </w:rPr>
        <w:t>, porque no</w:t>
      </w:r>
      <w:r>
        <w:t xml:space="preserve"> </w:t>
      </w:r>
      <w:r>
        <w:rPr>
          <w:b w:val="0"/>
          <w:i w:val="0"/>
        </w:rPr>
        <w:t xml:space="preserve">las tiene delante. </w:t>
      </w:r>
      <w:r>
        <w:rPr>
          <w:b/>
          <w:i w:val="0"/>
        </w:rPr>
        <w:t>Las respuestas descansan en la plantilla oficial</w:t>
      </w:r>
      <w:r>
        <w:rPr>
          <w:b w:val="0"/>
          <w:i w:val="0"/>
        </w:rPr>
        <w:t xml:space="preserve">, y </w:t>
      </w:r>
      <w:r>
        <w:rPr>
          <w:b/>
          <w:i w:val="0"/>
        </w:rPr>
        <w:t>lo que el tema aporta en</w:t>
      </w:r>
      <w:r>
        <w:t xml:space="preserve"> </w:t>
      </w:r>
      <w:r>
        <w:rPr>
          <w:b/>
          <w:i w:val="0"/>
        </w:rPr>
        <w:t>su lugar es la regla de cada familia</w:t>
      </w:r>
      <w:r>
        <w:rPr>
          <w:b w:val="0"/>
          <w:i w:val="0"/>
        </w:rPr>
        <w:t>: que los tamaños obtenibles con un objetivo son consecutivos;</w:t>
      </w:r>
      <w:r>
        <w:t xml:space="preserve"> </w:t>
      </w:r>
      <w:r>
        <w:rPr>
          <w:b w:val="0"/>
          <w:i w:val="0"/>
        </w:rPr>
        <w:t>que hay cuatro clases de eje y que un objeto en movimiento genera uno; que una altura sobre plató</w:t>
      </w:r>
      <w:r>
        <w:t xml:space="preserve"> </w:t>
      </w:r>
      <w:r>
        <w:rPr>
          <w:b w:val="0"/>
          <w:i w:val="0"/>
        </w:rPr>
        <w:t xml:space="preserve">suma la tarima a la estatura; y los tres criterios de comprobación de una continuidad. </w:t>
      </w:r>
      <w:r>
        <w:rPr>
          <w:b/>
          <w:i w:val="0"/>
        </w:rPr>
        <w:t>Ninguna de</w:t>
      </w:r>
      <w:r>
        <w:t xml:space="preserve"> </w:t>
      </w:r>
      <w:r>
        <w:rPr>
          <w:b/>
          <w:i w:val="0"/>
        </w:rPr>
        <w:t>esas reglas sustituye a la imagen</w:t>
      </w:r>
      <w:r>
        <w:rPr>
          <w:b w:val="0"/>
          <w:i w:val="0"/>
        </w:rPr>
        <w:t xml:space="preserve">, y </w:t>
      </w:r>
      <w:r>
        <w:rPr>
          <w:b/>
          <w:i w:val="0"/>
        </w:rPr>
        <w:t>el tema lo dice.</w:t>
      </w:r>
      <w:r>
        <w:rPr>
          <w:b w:val="0"/>
          <w:i w:val="0"/>
        </w:rPr>
      </w:r>
    </w:p>
    <w:p>
      <w:pPr>
        <w:pStyle w:val="ListNumber"/>
      </w:pPr>
      <w:r>
        <w:rPr>
          <w:b w:val="0"/>
          <w:i w:val="0"/>
        </w:rPr>
      </w:r>
      <w:r>
        <w:rPr>
          <w:b/>
          <w:i w:val="0"/>
        </w:rPr>
        <w:t>La obra de Noël Burch no se ha consultado.</w:t>
      </w:r>
      <w:r>
        <w:rPr>
          <w:b w:val="0"/>
          <w:i w:val="0"/>
        </w:rPr>
        <w:t xml:space="preserve"> </w:t>
      </w:r>
      <w:r>
        <w:rPr>
          <w:b/>
          <w:i w:val="0"/>
        </w:rPr>
        <w:t>La atribución del término «raccord de apreciación</w:t>
      </w:r>
      <w:r>
        <w:t xml:space="preserve"> </w:t>
      </w:r>
      <w:r>
        <w:rPr>
          <w:b/>
          <w:i w:val="0"/>
        </w:rPr>
        <w:t>retardada» y su equivalencia con el falso raccord descansan en el enunciado del examen y en la</w:t>
      </w:r>
      <w:r>
        <w:t xml:space="preserve"> </w:t>
      </w:r>
      <w:r>
        <w:rPr>
          <w:b/>
          <w:i w:val="0"/>
        </w:rPr>
        <w:t>literatura teórica.</w:t>
      </w:r>
      <w:r>
        <w:rPr>
          <w:b w:val="0"/>
          <w:i w:val="0"/>
        </w:rPr>
        <w:t xml:space="preserve"> </w:t>
      </w:r>
      <w:r>
        <w:rPr>
          <w:b/>
          <w:i w:val="0"/>
        </w:rPr>
        <w:t>Es la segunda vez que este cuadernillo atribuye una formulación a ese</w:t>
      </w:r>
      <w:r>
        <w:t xml:space="preserve"> </w:t>
      </w:r>
      <w:r>
        <w:rPr>
          <w:b/>
          <w:i w:val="0"/>
        </w:rPr>
        <w:t>autor</w:t>
      </w:r>
      <w:r>
        <w:rPr>
          <w:b w:val="0"/>
          <w:i w:val="0"/>
        </w:rPr>
        <w:t xml:space="preserve">, y </w:t>
      </w:r>
      <w:r>
        <w:rPr>
          <w:b/>
          <w:i w:val="0"/>
        </w:rPr>
        <w:t>las dos se declaran igual.</w:t>
      </w:r>
      <w:r>
        <w:rPr>
          <w:b w:val="0"/>
          <w:i w:val="0"/>
        </w:rPr>
      </w:r>
    </w:p>
    <w:p>
      <w:pPr>
        <w:pStyle w:val="ListNumber"/>
      </w:pPr>
      <w:r>
        <w:rPr>
          <w:b w:val="0"/>
          <w:i w:val="0"/>
        </w:rPr>
      </w:r>
      <w:r>
        <w:rPr>
          <w:b/>
          <w:i w:val="0"/>
        </w:rPr>
        <w:t>La terminología de las unidades del relato no está normalizada</w:t>
      </w:r>
      <w:r>
        <w:rPr>
          <w:b w:val="0"/>
          <w:i w:val="0"/>
        </w:rPr>
        <w:t xml:space="preserve">, y </w:t>
      </w:r>
      <w:r>
        <w:rPr>
          <w:b/>
          <w:i w:val="0"/>
        </w:rPr>
        <w:t>este proceso selectivo lo</w:t>
      </w:r>
      <w:r>
        <w:t xml:space="preserve"> </w:t>
      </w:r>
      <w:r>
        <w:rPr>
          <w:b/>
          <w:i w:val="0"/>
        </w:rPr>
        <w:t>demuestra por tercera vez</w:t>
      </w:r>
      <w:r>
        <w:rPr>
          <w:b w:val="0"/>
          <w:i w:val="0"/>
        </w:rPr>
        <w:t xml:space="preserve">: </w:t>
      </w:r>
      <w:r>
        <w:rPr>
          <w:b/>
          <w:i w:val="0"/>
        </w:rPr>
        <w:t>este cuadernillo usa «escena» y «secuencia» donde el de Edición y</w:t>
      </w:r>
      <w:r>
        <w:t xml:space="preserve"> </w:t>
      </w:r>
      <w:r>
        <w:rPr>
          <w:b/>
          <w:i w:val="0"/>
        </w:rPr>
        <w:t>Montaje usa «secuencia mecánica» y «secuencia dramática».</w:t>
      </w:r>
      <w:r>
        <w:rPr>
          <w:b w:val="0"/>
          <w:i w:val="0"/>
        </w:rPr>
        <w:t xml:space="preserve"> </w:t>
      </w:r>
      <w:r>
        <w:rPr>
          <w:b/>
          <w:i w:val="0"/>
        </w:rPr>
        <w:t>Los dos son coherentes consigo</w:t>
      </w:r>
      <w:r>
        <w:t xml:space="preserve"> </w:t>
      </w:r>
      <w:r>
        <w:rPr>
          <w:b/>
          <w:i w:val="0"/>
        </w:rPr>
        <w:t>mismos</w:t>
      </w:r>
      <w:r>
        <w:rPr>
          <w:b w:val="0"/>
          <w:i w:val="0"/>
        </w:rPr>
        <w:t xml:space="preserve">, y </w:t>
      </w:r>
      <w:r>
        <w:rPr>
          <w:b/>
          <w:i w:val="0"/>
        </w:rPr>
        <w:t>este temario sigue en cada uno la convención de su enunciado.</w:t>
      </w:r>
      <w:r>
        <w:rPr>
          <w:b w:val="0"/>
          <w:i w:val="0"/>
        </w:rPr>
      </w:r>
    </w:p>
    <w:p>
      <w:pPr/>
      <w:r>
        <w:rPr>
          <w:b w:val="0"/>
          <w:i w:val="0"/>
        </w:rPr>
      </w:r>
      <w:r>
        <w:rPr>
          <w:b/>
          <w:i w:val="0"/>
        </w:rPr>
        <w:t>Y una advertencia sobre las clases de raccord del epígrafe 8</w:t>
      </w:r>
      <w:r>
        <w:rPr>
          <w:b w:val="0"/>
          <w:i w:val="0"/>
        </w:rPr>
        <w:t xml:space="preserve">: </w:t>
      </w:r>
      <w:r>
        <w:rPr>
          <w:b/>
          <w:i w:val="0"/>
        </w:rPr>
        <w:t>la lista no es cerrada ni</w:t>
      </w:r>
      <w:r>
        <w:t xml:space="preserve"> </w:t>
      </w:r>
      <w:r>
        <w:rPr>
          <w:b/>
          <w:i w:val="0"/>
        </w:rPr>
        <w:t>normalizada.</w:t>
      </w:r>
      <w:r>
        <w:rPr>
          <w:b w:val="0"/>
          <w:i w:val="0"/>
        </w:rPr>
        <w:t xml:space="preserve"> </w:t>
      </w:r>
      <w:r>
        <w:rPr>
          <w:b/>
          <w:i w:val="0"/>
        </w:rPr>
        <w:t>Los manuales enumeran entre cuatro y una docena de clases según cómo agrupen</w:t>
      </w:r>
      <w:r>
        <w:rPr>
          <w:b w:val="0"/>
          <w:i w:val="0"/>
        </w:rPr>
        <w:t xml:space="preserve">, y </w:t>
      </w:r>
      <w:r>
        <w:rPr>
          <w:b/>
          <w:i w:val="0"/>
        </w:rPr>
        <w:t>lo</w:t>
      </w:r>
      <w:r>
        <w:t xml:space="preserve"> </w:t>
      </w:r>
      <w:r>
        <w:rPr>
          <w:b/>
          <w:i w:val="0"/>
        </w:rPr>
        <w:t>que la pregunta 60 mide es aplicar las que el propio enunciado nombra</w:t>
      </w:r>
      <w:r>
        <w:rPr>
          <w:b w:val="0"/>
          <w:i w:val="0"/>
        </w:rPr>
        <w:t xml:space="preserve"> —acción, velocidad,</w:t>
      </w:r>
      <w:r>
        <w:t xml:space="preserve"> </w:t>
      </w:r>
      <w:r>
        <w:rPr>
          <w:b w:val="0"/>
          <w:i w:val="0"/>
        </w:rPr>
        <w:t xml:space="preserve">ambientación, movimiento, miradas y dramático—. </w:t>
      </w:r>
      <w:r>
        <w:rPr>
          <w:b/>
          <w:i w:val="0"/>
        </w:rPr>
        <w:t>El tema sigue esa lista y la presenta como la del</w:t>
      </w:r>
      <w:r>
        <w:t xml:space="preserve"> </w:t>
      </w:r>
      <w:r>
        <w:rPr>
          <w:b/>
          <w:i w:val="0"/>
        </w:rPr>
        <w:t>enunciado.</w:t>
      </w:r>
      <w:r>
        <w:rPr>
          <w:b w:val="0"/>
          <w:i w:val="0"/>
        </w:rPr>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lenguaje audiovisual ·</w:t>
      </w:r>
      <w:r>
        <w:t xml:space="preserve"> </w:t>
      </w:r>
      <w:r>
        <w:rPr>
          <w:rStyle w:val="Código"/>
          <w:b w:val="0"/>
          <w:i w:val="0"/>
        </w:rPr>
        <w:t>[plan]</w:t>
      </w:r>
      <w:r>
        <w:rPr>
          <w:b w:val="0"/>
          <w:i w:val="0"/>
        </w:rPr>
        <w:t xml:space="preserve"> = plantilla oficial, </w:t>
      </w:r>
      <w:r>
        <w:rPr>
          <w:b/>
          <w:i w:val="0"/>
        </w:rPr>
        <w:t>preguntas que dependen de una imagen.</w:t>
      </w:r>
      <w:r>
        <w:rPr>
          <w:b w:val="0"/>
          <w:i w:val="0"/>
        </w:rPr>
      </w:r>
    </w:p>
    <w:p>
      <w:pPr/>
      <w:r>
        <w:rPr>
          <w:b w:val="0"/>
          <w:i w:val="0"/>
        </w:rPr>
      </w:r>
      <w:r>
        <w:rPr>
          <w:b/>
          <w:i w:val="0"/>
        </w:rPr>
        <w:t>Siglas</w:t>
      </w:r>
      <w:r>
        <w:rPr>
          <w:b w:val="0"/>
          <w:i w:val="0"/>
        </w:rPr>
        <w:t>: plano general (</w:t>
      </w:r>
      <w:r>
        <w:rPr>
          <w:b/>
          <w:i w:val="0"/>
        </w:rPr>
        <w:t>PG</w:t>
      </w:r>
      <w:r>
        <w:rPr>
          <w:b w:val="0"/>
          <w:i w:val="0"/>
        </w:rPr>
        <w:t>); plano medio (</w:t>
      </w:r>
      <w:r>
        <w:rPr>
          <w:b/>
          <w:i w:val="0"/>
        </w:rPr>
        <w:t>PM</w:t>
      </w:r>
      <w:r>
        <w:rPr>
          <w:b w:val="0"/>
          <w:i w:val="0"/>
        </w:rPr>
        <w:t>); la tensión sexual no</w:t>
      </w:r>
      <w:r>
        <w:t xml:space="preserve"> </w:t>
      </w:r>
      <w:r>
        <w:rPr>
          <w:b w:val="0"/>
          <w:i w:val="0"/>
        </w:rPr>
        <w:t>resuelta (</w:t>
      </w:r>
      <w:r>
        <w:rPr>
          <w:b/>
          <w:i w:val="0"/>
        </w:rPr>
        <w:t>TSNR</w:t>
      </w:r>
      <w:r>
        <w:rPr>
          <w:b w:val="0"/>
          <w:i w:val="0"/>
        </w:rPr>
        <w:t>).</w:t>
      </w:r>
    </w:p>
    <w:p>
      <w:pPr/>
      <w:r>
        <w:rPr>
          <w:b w:val="0"/>
          <w:i w:val="0"/>
        </w:rPr>
      </w:r>
      <w:r>
        <w:rPr>
          <w:b/>
          <w:i w:val="0"/>
        </w:rPr>
        <w:t>Cabecera.</w:t>
      </w:r>
      <w:r>
        <w:rPr>
          <w:b w:val="0"/>
          <w:i w:val="0"/>
        </w:rPr>
        <w:t xml:space="preserve"> Enunciado: «4.1. Lenguaje técnico y narrativo. Secuencias. Planos. Tomas. Movimientos de</w:t>
      </w:r>
      <w:r>
        <w:t xml:space="preserve"> </w:t>
      </w:r>
      <w:r>
        <w:rPr>
          <w:b w:val="0"/>
          <w:i w:val="0"/>
        </w:rPr>
        <w:t>cámara. Composición. Encuadre. Elipsis. Raccord. Eje de acción. Salto de eje. Campo y contracampo» ·</w:t>
      </w:r>
      <w:r>
        <w:t xml:space="preserve"> </w:t>
      </w:r>
      <w:r>
        <w:rPr>
          <w:b w:val="0"/>
          <w:i w:val="0"/>
        </w:rPr>
      </w:r>
      <w:r>
        <w:rPr>
          <w:b/>
          <w:i w:val="0"/>
        </w:rPr>
        <w:t>20 preguntas: tercer banco de la ocupación</w:t>
      </w:r>
      <w:r>
        <w:rPr>
          <w:b w:val="0"/>
          <w:i w:val="0"/>
        </w:rPr>
        <w:t xml:space="preserve"> · </w:t>
      </w:r>
      <w:r>
        <w:rPr>
          <w:b/>
          <w:i w:val="0"/>
        </w:rPr>
        <w:t>CINCO dependen de una imagen: es el punto con más preguntas de esquema del</w:t>
      </w:r>
      <w:r>
        <w:t xml:space="preserve"> </w:t>
      </w:r>
      <w:r>
        <w:rPr>
          <w:b/>
          <w:i w:val="0"/>
        </w:rPr>
        <w:t>proyecto.</w:t>
      </w:r>
      <w:r>
        <w:rPr>
          <w:b w:val="0"/>
          <w:i w:val="0"/>
        </w:rPr>
      </w:r>
    </w:p>
    <w:p>
      <w:pPr>
        <w:pStyle w:val="Heading2"/>
      </w:pPr>
      <w:r>
        <w:rPr>
          <w:b w:val="0"/>
          <w:i w:val="0"/>
        </w:rPr>
        <w:t>Toma, plano, escena y secuencia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r>
            <w:r>
              <w:rPr>
                <w:b/>
                <w:i w:val="0"/>
              </w:rPr>
              <w:t>Todo lo que la cámara graba</w:t>
            </w:r>
            <w:r>
              <w:rPr>
                <w:b w:val="0"/>
                <w:i w:val="0"/>
              </w:rPr>
              <w:t xml:space="preserve"> entre que arranca y para</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de esa toma queda en el montaje</w:t>
            </w:r>
            <w:r>
              <w:rPr>
                <w:b w:val="0"/>
                <w:i w:val="0"/>
              </w:rPr>
              <w:t>: de un corte al siguiente</w:t>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Fragmento de acción con unidad de LUGAR y de TIEMPO</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Fragmento con SENTIDO COMPLETO</w:t>
            </w:r>
            <w:r>
              <w:rPr>
                <w:b w:val="0"/>
                <w:i w:val="0"/>
              </w:rPr>
              <w:t xml:space="preserve">, que </w:t>
            </w:r>
            <w:r>
              <w:rPr>
                <w:b/>
                <w:i w:val="0"/>
              </w:rPr>
              <w:t>puede romper la unidad de tiempo o de lugar</w:t>
            </w:r>
            <w:r>
              <w:rPr>
                <w:b w:val="0"/>
                <w:i w:val="0"/>
              </w:rPr>
            </w:r>
          </w:p>
        </w:tc>
      </w:tr>
    </w:tbl>
    <w:p>
      <w:pPr/>
    </w:p>
    <w:p>
      <w:pPr>
        <w:pStyle w:val="ListBullet"/>
      </w:pPr>
      <w:r>
        <w:rPr>
          <w:b w:val="0"/>
          <w:i w:val="0"/>
        </w:rPr>
      </w:r>
      <w:r>
        <w:rPr>
          <w:b/>
          <w:i w:val="0"/>
        </w:rPr>
        <w:t>PREGUNTA 64</w:t>
      </w:r>
      <w:r>
        <w:rPr>
          <w:b w:val="0"/>
          <w:i w:val="0"/>
        </w:rPr>
        <w:t xml:space="preserve"> · </w:t>
      </w:r>
      <w:r>
        <w:rPr>
          <w:rStyle w:val="Código"/>
          <w:b w:val="0"/>
          <w:i w:val="0"/>
        </w:rPr>
        <w:t>[of]</w:t>
      </w:r>
      <w:r>
        <w:rPr>
          <w:b w:val="0"/>
          <w:i w:val="0"/>
        </w:rPr>
        <w:t xml:space="preserve"> · </w:t>
      </w:r>
      <w:r>
        <w:rPr>
          <w:b/>
          <w:i w:val="0"/>
        </w:rPr>
        <w:t>EL PLANO ES LA PARTE DE LA TOMA que se incorpora al discurso narrativo.</w:t>
      </w:r>
      <w:r>
        <w:rPr>
          <w:b w:val="0"/>
          <w:i w:val="0"/>
        </w:rPr>
      </w:r>
      <w:r>
        <w:t xml:space="preserve"> </w:t>
      </w:r>
      <w:r>
        <w:rPr>
          <w:b w:val="0"/>
          <w:i w:val="0"/>
        </w:rPr>
      </w:r>
      <w:r>
        <w:rPr>
          <w:b/>
          <w:i w:val="0"/>
        </w:rPr>
        <w:t>La toma es lo GRABADO; el plano, lo MONTADO.</w:t>
      </w:r>
      <w:r>
        <w:rPr>
          <w:b w:val="0"/>
          <w:i w:val="0"/>
        </w:rPr>
      </w:r>
    </w:p>
    <w:p>
      <w:pPr>
        <w:pStyle w:val="ListBullet"/>
      </w:pPr>
      <w:r>
        <w:rPr>
          <w:b w:val="0"/>
          <w:i w:val="0"/>
        </w:rPr>
      </w:r>
      <w:r>
        <w:rPr>
          <w:b/>
          <w:i w:val="0"/>
        </w:rPr>
        <w:t>PREGUNTA 104</w:t>
      </w:r>
      <w:r>
        <w:rPr>
          <w:b w:val="0"/>
          <w:i w:val="0"/>
        </w:rPr>
        <w:t xml:space="preserve"> · </w:t>
      </w:r>
      <w:r>
        <w:rPr>
          <w:rStyle w:val="Código"/>
          <w:b w:val="0"/>
          <w:i w:val="0"/>
        </w:rPr>
        <w:t>[of]</w:t>
      </w:r>
      <w:r>
        <w:rPr>
          <w:b w:val="0"/>
          <w:i w:val="0"/>
        </w:rPr>
        <w:t xml:space="preserve"> · </w:t>
      </w:r>
      <w:r>
        <w:rPr>
          <w:b/>
          <w:i w:val="0"/>
        </w:rPr>
        <w:t>Un fragmento con sentido completo, en un mismo escenario y SIN unidad</w:t>
      </w:r>
      <w:r>
        <w:t xml:space="preserve"> </w:t>
      </w:r>
      <w:r>
        <w:rPr>
          <w:b/>
          <w:i w:val="0"/>
        </w:rPr>
        <w:t>temporal, es una SECUENCIA.</w:t>
      </w:r>
      <w:r>
        <w:rPr>
          <w:b w:val="0"/>
          <w:i w:val="0"/>
        </w:rPr>
      </w:r>
    </w:p>
    <w:p>
      <w:pPr>
        <w:pStyle w:val="ListBullet"/>
      </w:pPr>
      <w:r>
        <w:rPr>
          <w:b w:val="0"/>
          <w:i w:val="0"/>
        </w:rPr>
      </w:r>
      <w:r>
        <w:rPr>
          <w:b/>
          <w:i w:val="0"/>
        </w:rPr>
        <w:t>⚠ AVISO</w:t>
      </w:r>
      <w:r>
        <w:rPr>
          <w:b w:val="0"/>
          <w:i w:val="0"/>
        </w:rPr>
        <w:t xml:space="preserve">: </w:t>
      </w:r>
      <w:r>
        <w:rPr>
          <w:b/>
          <w:i w:val="0"/>
        </w:rPr>
        <w:t>este cuadernillo usa «escena» y «secuencia» donde el de Edición y Montaje usa</w:t>
      </w:r>
      <w:r>
        <w:t xml:space="preserve"> </w:t>
      </w:r>
      <w:r>
        <w:rPr>
          <w:b/>
          <w:i w:val="0"/>
        </w:rPr>
        <w:t>«secuencia mecánica» y «secuencia dramática».</w:t>
      </w:r>
      <w:r>
        <w:rPr>
          <w:b w:val="0"/>
          <w:i w:val="0"/>
        </w:rPr>
        <w:t xml:space="preserve"> </w:t>
      </w:r>
      <w:r>
        <w:rPr>
          <w:b/>
          <w:i w:val="0"/>
        </w:rPr>
        <w:t>Cada temario sigue la convención de SU enunciado.</w:t>
      </w:r>
      <w:r>
        <w:rPr>
          <w:b w:val="0"/>
          <w:i w:val="0"/>
        </w:rPr>
      </w:r>
    </w:p>
    <w:p>
      <w:pPr>
        <w:pStyle w:val="Heading2"/>
      </w:pPr>
      <w:r>
        <w:rPr>
          <w:b w:val="0"/>
          <w:i w:val="0"/>
        </w:rPr>
        <w:t>Los planos según el punto de vista</w:t>
      </w:r>
    </w:p>
    <w:p>
      <w:pPr>
        <w:pStyle w:val="ListBullet"/>
      </w:pPr>
      <w:r>
        <w:rPr>
          <w:b w:val="0"/>
          <w:i w:val="0"/>
        </w:rPr>
      </w:r>
      <w:r>
        <w:rPr>
          <w:b/>
          <w:i w:val="0"/>
        </w:rPr>
        <w:t>PREGUNTA 117</w:t>
      </w:r>
      <w:r>
        <w:rPr>
          <w:b w:val="0"/>
          <w:i w:val="0"/>
        </w:rPr>
        <w:t xml:space="preserve"> · </w:t>
      </w:r>
      <w:r>
        <w:rPr>
          <w:rStyle w:val="Código"/>
          <w:b w:val="0"/>
          <w:i w:val="0"/>
        </w:rPr>
        <w:t>[of]</w:t>
      </w:r>
      <w:r>
        <w:rPr>
          <w:b w:val="0"/>
          <w:i w:val="0"/>
        </w:rPr>
        <w:t xml:space="preserve"> · </w:t>
      </w:r>
      <w:r>
        <w:rPr>
          <w:b/>
          <w:i w:val="0"/>
        </w:rPr>
        <w:t>Según el punto de vista existen PLANO OBJETIVO Y PLANO SUBJETIVO.</w:t>
      </w:r>
      <w:r>
        <w:rPr>
          <w:b w:val="0"/>
          <w:i w:val="0"/>
        </w:rPr>
      </w:r>
    </w:p>
    <w:p>
      <w:pPr>
        <w:pStyle w:val="ListBullet"/>
      </w:pPr>
      <w:r>
        <w:rPr>
          <w:b w:val="0"/>
          <w:i w:val="0"/>
        </w:rPr>
      </w:r>
      <w:r>
        <w:rPr>
          <w:b/>
          <w:i w:val="0"/>
        </w:rPr>
        <w:t>LAS OPCIONES FALSAS SON OTRAS CLASIFICACIONES REALES</w:t>
      </w:r>
      <w:r>
        <w:rPr>
          <w:b w:val="0"/>
          <w:i w:val="0"/>
        </w:rPr>
        <w:t xml:space="preserve">: </w:t>
      </w:r>
      <w:r>
        <w:rPr>
          <w:b/>
          <w:i w:val="0"/>
        </w:rPr>
        <w:t>primer plano y general son TAMAÑO</w:t>
      </w:r>
      <w:r>
        <w:rPr>
          <w:b w:val="0"/>
          <w:i w:val="0"/>
        </w:rPr>
        <w:t xml:space="preserve"> ·</w:t>
      </w:r>
      <w:r>
        <w:t xml:space="preserve"> </w:t>
      </w:r>
      <w:r>
        <w:rPr>
          <w:b w:val="0"/>
          <w:i w:val="0"/>
        </w:rPr>
      </w:r>
      <w:r>
        <w:rPr>
          <w:b/>
          <w:i w:val="0"/>
        </w:rPr>
        <w:t>picado y contrapicado son ANGULACIÓN</w:t>
      </w:r>
      <w:r>
        <w:rPr>
          <w:b w:val="0"/>
          <w:i w:val="0"/>
        </w:rPr>
        <w:t xml:space="preserve"> · </w:t>
      </w:r>
      <w:r>
        <w:rPr>
          <w:b/>
          <w:i w:val="0"/>
        </w:rPr>
        <w:t>nadir y cenital son angulación extrema.</w:t>
      </w:r>
      <w:r>
        <w:rPr>
          <w:b w:val="0"/>
          <w:i w:val="0"/>
        </w:rPr>
        <w:t xml:space="preserve"> </w:t>
      </w:r>
      <w:r>
        <w:rPr>
          <w:b/>
          <w:i w:val="0"/>
        </w:rPr>
        <w:t>La palabra</w:t>
      </w:r>
      <w:r>
        <w:t xml:space="preserve"> </w:t>
      </w:r>
      <w:r>
        <w:rPr>
          <w:b/>
          <w:i w:val="0"/>
        </w:rPr>
        <w:t>que decide es «punto de vista»: quién mira.</w:t>
      </w:r>
      <w:r>
        <w:rPr>
          <w:b w:val="0"/>
          <w:i w:val="0"/>
        </w:rPr>
      </w:r>
    </w:p>
    <w:p>
      <w:pPr>
        <w:pStyle w:val="Heading2"/>
      </w:pPr>
      <w:r>
        <w:rPr>
          <w:b w:val="0"/>
          <w:i w:val="0"/>
        </w:rPr>
        <w:t>Los movimientos y el barrido</w:t>
      </w:r>
    </w:p>
    <w:p>
      <w:pPr>
        <w:pStyle w:val="ListBullet"/>
      </w:pPr>
      <w:r>
        <w:rPr>
          <w:b w:val="0"/>
          <w:i w:val="0"/>
        </w:rPr>
      </w:r>
      <w:r>
        <w:rPr>
          <w:b/>
          <w:i w:val="0"/>
        </w:rPr>
        <w:t>PREGUNTA 22 (1.er LLAM.)</w:t>
      </w:r>
      <w:r>
        <w:rPr>
          <w:b w:val="0"/>
          <w:i w:val="0"/>
        </w:rPr>
        <w:t xml:space="preserve"> · </w:t>
      </w:r>
      <w:r>
        <w:rPr>
          <w:rStyle w:val="Código"/>
          <w:b w:val="0"/>
          <w:i w:val="0"/>
        </w:rPr>
        <w:t>[of]</w:t>
      </w:r>
      <w:r>
        <w:rPr>
          <w:b w:val="0"/>
          <w:i w:val="0"/>
        </w:rPr>
        <w:t xml:space="preserve"> · </w:t>
      </w:r>
      <w:r>
        <w:rPr>
          <w:b/>
          <w:i w:val="0"/>
        </w:rPr>
        <w:t>Un BARRIDO es UNA PANORÁMICA MUY RÁPIDA.</w:t>
      </w:r>
      <w:r>
        <w:rPr>
          <w:b w:val="0"/>
          <w:i w:val="0"/>
        </w:rPr>
      </w:r>
    </w:p>
    <w:p>
      <w:pPr>
        <w:pStyle w:val="ListBullet"/>
      </w:pPr>
      <w:r>
        <w:rPr>
          <w:b w:val="0"/>
          <w:i w:val="0"/>
        </w:rPr>
      </w:r>
      <w:r>
        <w:rPr>
          <w:b/>
          <w:i w:val="0"/>
        </w:rPr>
        <w:t>LA FAMILIA</w:t>
      </w:r>
      <w:r>
        <w:rPr>
          <w:b w:val="0"/>
          <w:i w:val="0"/>
        </w:rPr>
        <w:t xml:space="preserve">: </w:t>
      </w:r>
      <w:r>
        <w:rPr>
          <w:b/>
          <w:i w:val="0"/>
        </w:rPr>
        <w:t>panorámica</w:t>
      </w:r>
      <w:r>
        <w:rPr>
          <w:b w:val="0"/>
          <w:i w:val="0"/>
        </w:rPr>
        <w:t xml:space="preserve"> = la cámara gira sobre su eje · </w:t>
      </w:r>
      <w:r>
        <w:rPr>
          <w:b/>
          <w:i w:val="0"/>
        </w:rPr>
        <w:t>travelling</w:t>
      </w:r>
      <w:r>
        <w:rPr>
          <w:b w:val="0"/>
          <w:i w:val="0"/>
        </w:rPr>
        <w:t xml:space="preserve"> = la cámara se desplaza ·</w:t>
      </w:r>
      <w:r>
        <w:t xml:space="preserve"> </w:t>
      </w:r>
      <w:r>
        <w:rPr>
          <w:b w:val="0"/>
          <w:i w:val="0"/>
        </w:rPr>
      </w:r>
      <w:r>
        <w:rPr>
          <w:b/>
          <w:i w:val="0"/>
        </w:rPr>
        <w:t>zoom</w:t>
      </w:r>
      <w:r>
        <w:rPr>
          <w:b w:val="0"/>
          <w:i w:val="0"/>
        </w:rPr>
        <w:t xml:space="preserve"> = no se mueve nada, cambia la focal · </w:t>
      </w:r>
      <w:r>
        <w:rPr>
          <w:b/>
          <w:i w:val="0"/>
        </w:rPr>
        <w:t>barrido</w:t>
      </w:r>
      <w:r>
        <w:rPr>
          <w:b w:val="0"/>
          <w:i w:val="0"/>
        </w:rPr>
        <w:t xml:space="preserve"> = panorámica tan rápida que la imagen se</w:t>
      </w:r>
      <w:r>
        <w:t xml:space="preserve"> </w:t>
      </w:r>
      <w:r>
        <w:rPr>
          <w:b w:val="0"/>
          <w:i w:val="0"/>
        </w:rPr>
        <w:t xml:space="preserve">emborrona, </w:t>
      </w:r>
      <w:r>
        <w:rPr>
          <w:b/>
          <w:i w:val="0"/>
        </w:rPr>
        <w:t>y se usa como TRANSICIÓN.</w:t>
      </w:r>
      <w:r>
        <w:rPr>
          <w:b w:val="0"/>
          <w:i w:val="0"/>
        </w:rPr>
      </w:r>
    </w:p>
    <w:p>
      <w:pPr>
        <w:pStyle w:val="Heading2"/>
      </w:pPr>
      <w:r>
        <w:rPr>
          <w:b w:val="0"/>
          <w:i w:val="0"/>
        </w:rPr>
        <w:t>El eje: cuatro clases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lo crea</w:t>
            </w:r>
          </w:p>
        </w:tc>
      </w:tr>
      <w:tr>
        <w:tc>
          <w:tcPr>
            <w:tcW w:type="dxa" w:w="4706"/>
          </w:tcPr>
          <w:p>
            <w:pPr>
              <w:pStyle w:val="Tabla"/>
            </w:pPr>
            <w:r/>
            <w:r>
              <w:rPr>
                <w:b w:val="0"/>
                <w:i w:val="0"/>
              </w:rPr>
            </w:r>
            <w:r>
              <w:rPr>
                <w:b/>
                <w:i w:val="0"/>
              </w:rPr>
              <w:t>De acción</w:t>
            </w:r>
            <w:r>
              <w:rPr>
                <w:b w:val="0"/>
                <w:i w:val="0"/>
              </w:rPr>
            </w:r>
          </w:p>
        </w:tc>
        <w:tc>
          <w:tcPr>
            <w:tcW w:type="dxa" w:w="4706"/>
          </w:tcPr>
          <w:p>
            <w:pPr>
              <w:pStyle w:val="Tabla"/>
            </w:pPr>
            <w:r/>
            <w:r>
              <w:rPr>
                <w:b w:val="0"/>
                <w:i w:val="0"/>
              </w:rPr>
            </w:r>
            <w:r>
              <w:rPr>
                <w:b/>
                <w:i w:val="0"/>
              </w:rPr>
              <w:t>Las MIRADAS entre los personajes</w:t>
            </w:r>
            <w:r>
              <w:rPr>
                <w:b w:val="0"/>
                <w:i w:val="0"/>
              </w:rPr>
              <w:t>, o la línea que los une</w:t>
            </w:r>
          </w:p>
        </w:tc>
      </w:tr>
      <w:tr>
        <w:tc>
          <w:tcPr>
            <w:tcW w:type="dxa" w:w="4706"/>
          </w:tcPr>
          <w:p>
            <w:pPr>
              <w:pStyle w:val="Tabla"/>
            </w:pPr>
            <w:r/>
            <w:r>
              <w:rPr>
                <w:b w:val="0"/>
                <w:i w:val="0"/>
              </w:rPr>
            </w:r>
            <w:r>
              <w:rPr>
                <w:b/>
                <w:i w:val="0"/>
              </w:rPr>
              <w:t>De movimiento</w:t>
            </w:r>
            <w:r>
              <w:rPr>
                <w:b w:val="0"/>
                <w:i w:val="0"/>
              </w:rPr>
            </w:r>
          </w:p>
        </w:tc>
        <w:tc>
          <w:tcPr>
            <w:tcW w:type="dxa" w:w="4706"/>
          </w:tcPr>
          <w:p>
            <w:pPr>
              <w:pStyle w:val="Tabla"/>
            </w:pPr>
            <w:r/>
            <w:r>
              <w:rPr>
                <w:b w:val="0"/>
                <w:i w:val="0"/>
              </w:rPr>
            </w:r>
            <w:r>
              <w:rPr>
                <w:b/>
                <w:i w:val="0"/>
              </w:rPr>
              <w:t>La TRAYECTORIA de algo que se desplaza</w:t>
            </w:r>
            <w:r>
              <w:rPr>
                <w:b w:val="0"/>
                <w:i w:val="0"/>
              </w:rPr>
            </w:r>
          </w:p>
        </w:tc>
      </w:tr>
      <w:tr>
        <w:tc>
          <w:tcPr>
            <w:tcW w:type="dxa" w:w="4706"/>
          </w:tcPr>
          <w:p>
            <w:pPr>
              <w:pStyle w:val="Tabla"/>
            </w:pPr>
            <w:r/>
            <w:r>
              <w:rPr>
                <w:b w:val="0"/>
                <w:i w:val="0"/>
              </w:rPr>
            </w:r>
            <w:r>
              <w:rPr>
                <w:b/>
                <w:i w:val="0"/>
              </w:rPr>
              <w:t>Óptico</w:t>
            </w:r>
            <w:r>
              <w:rPr>
                <w:b w:val="0"/>
                <w:i w:val="0"/>
              </w:rPr>
            </w:r>
          </w:p>
        </w:tc>
        <w:tc>
          <w:tcPr>
            <w:tcW w:type="dxa" w:w="4706"/>
          </w:tcPr>
          <w:p>
            <w:pPr>
              <w:pStyle w:val="Tabla"/>
            </w:pPr>
            <w:r/>
            <w:r>
              <w:rPr>
                <w:b w:val="0"/>
                <w:i w:val="0"/>
              </w:rPr>
            </w:r>
            <w:r>
              <w:rPr>
                <w:b/>
                <w:i w:val="0"/>
              </w:rPr>
              <w:t>El eje de la lente</w:t>
            </w:r>
            <w:r>
              <w:rPr>
                <w:b w:val="0"/>
                <w:i w:val="0"/>
              </w:rPr>
              <w:t>: es de la cámara, no de la escena</w:t>
            </w:r>
          </w:p>
        </w:tc>
      </w:tr>
      <w:tr>
        <w:tc>
          <w:tcPr>
            <w:tcW w:type="dxa" w:w="4706"/>
          </w:tcPr>
          <w:p>
            <w:pPr>
              <w:pStyle w:val="Tabla"/>
            </w:pPr>
            <w:r/>
            <w:r>
              <w:rPr>
                <w:b w:val="0"/>
                <w:i w:val="0"/>
              </w:rPr>
            </w:r>
            <w:r>
              <w:rPr>
                <w:b/>
                <w:i w:val="0"/>
              </w:rPr>
              <w:t>Escénico</w:t>
            </w:r>
            <w:r>
              <w:rPr>
                <w:b w:val="0"/>
                <w:i w:val="0"/>
              </w:rPr>
            </w:r>
          </w:p>
        </w:tc>
        <w:tc>
          <w:tcPr>
            <w:tcW w:type="dxa" w:w="4706"/>
          </w:tcPr>
          <w:p>
            <w:pPr>
              <w:pStyle w:val="Tabla"/>
            </w:pPr>
            <w:r/>
            <w:r>
              <w:rPr>
                <w:b w:val="0"/>
                <w:i w:val="0"/>
              </w:rPr>
            </w:r>
            <w:r>
              <w:rPr>
                <w:b/>
                <w:i w:val="0"/>
              </w:rPr>
              <w:t>La línea del público al escenario</w:t>
            </w:r>
            <w:r>
              <w:rPr>
                <w:b w:val="0"/>
                <w:i w:val="0"/>
              </w:rPr>
              <w:t xml:space="preserve"> —tema 2—</w:t>
            </w:r>
          </w:p>
        </w:tc>
      </w:tr>
    </w:tbl>
    <w:p>
      <w:pPr/>
    </w:p>
    <w:p>
      <w:pPr>
        <w:pStyle w:val="ListBullet"/>
      </w:pPr>
      <w:r>
        <w:rPr>
          <w:b w:val="0"/>
          <w:i w:val="0"/>
        </w:rPr>
      </w:r>
      <w:r>
        <w:rPr>
          <w:b/>
          <w:i w:val="0"/>
        </w:rPr>
        <w:t>PREGUNTA 89 (1.er LLAM.)</w:t>
      </w:r>
      <w:r>
        <w:rPr>
          <w:b w:val="0"/>
          <w:i w:val="0"/>
        </w:rPr>
        <w:t xml:space="preserve"> · </w:t>
      </w:r>
      <w:r>
        <w:rPr>
          <w:rStyle w:val="Código"/>
          <w:b w:val="0"/>
          <w:i w:val="0"/>
        </w:rPr>
        <w:t>[of]</w:t>
      </w:r>
      <w:r>
        <w:rPr>
          <w:b w:val="0"/>
          <w:i w:val="0"/>
        </w:rPr>
        <w:t xml:space="preserve"> · </w:t>
      </w:r>
      <w:r>
        <w:rPr>
          <w:b/>
          <w:i w:val="0"/>
        </w:rPr>
        <w:t>El eje que crean las miradas es EL EJE DE ACCIÓN.</w:t>
      </w:r>
      <w:r>
        <w:rPr>
          <w:b w:val="0"/>
          <w:i w:val="0"/>
        </w:rPr>
      </w:r>
    </w:p>
    <w:p>
      <w:pPr>
        <w:pStyle w:val="ListBullet"/>
      </w:pPr>
      <w:r>
        <w:rPr>
          <w:b w:val="0"/>
          <w:i w:val="0"/>
        </w:rPr>
      </w:r>
      <w:r>
        <w:rPr>
          <w:b/>
          <w:i w:val="0"/>
        </w:rPr>
        <w:t>PREGUNTA 84 (1.er LLAM.)</w:t>
      </w:r>
      <w:r>
        <w:rPr>
          <w:b w:val="0"/>
          <w:i w:val="0"/>
        </w:rPr>
        <w:t xml:space="preserve"> · </w:t>
      </w:r>
      <w:r>
        <w:rPr>
          <w:rStyle w:val="Código"/>
          <w:b w:val="0"/>
          <w:i w:val="0"/>
        </w:rPr>
        <w:t>[of]</w:t>
      </w:r>
      <w:r>
        <w:rPr>
          <w:b w:val="0"/>
          <w:i w:val="0"/>
        </w:rPr>
        <w:t xml:space="preserve"> · </w:t>
      </w:r>
      <w:r>
        <w:rPr>
          <w:b/>
          <w:i w:val="0"/>
        </w:rPr>
        <w:t>En un PLANO SECUENCIA no se puede saltar el eje NUNCA,</w:t>
      </w:r>
      <w:r>
        <w:t xml:space="preserve"> </w:t>
      </w:r>
      <w:r>
        <w:rPr>
          <w:b/>
          <w:i w:val="0"/>
        </w:rPr>
        <w:t>porque sólo se puede saltar cuando hay CAMBIO DE PLANO.</w:t>
      </w:r>
      <w:r>
        <w:rPr>
          <w:b w:val="0"/>
          <w:i w:val="0"/>
        </w:rPr>
      </w:r>
    </w:p>
    <w:p>
      <w:pPr>
        <w:pStyle w:val="ListBullet"/>
      </w:pPr>
      <w:r>
        <w:rPr>
          <w:b w:val="0"/>
          <w:i w:val="0"/>
        </w:rPr>
      </w:r>
      <w:r>
        <w:rPr>
          <w:b/>
          <w:i w:val="0"/>
        </w:rPr>
        <w:t>EL RAZONAMIENTO</w:t>
      </w:r>
      <w:r>
        <w:rPr>
          <w:b w:val="0"/>
          <w:i w:val="0"/>
        </w:rPr>
        <w:t xml:space="preserve">: </w:t>
      </w:r>
      <w:r>
        <w:rPr>
          <w:b/>
          <w:i w:val="0"/>
        </w:rPr>
        <w:t>saltar el eje es un defecto DEL CORTE.</w:t>
      </w:r>
      <w:r>
        <w:rPr>
          <w:b w:val="0"/>
          <w:i w:val="0"/>
        </w:rPr>
        <w:t xml:space="preserve"> </w:t>
      </w:r>
      <w:r>
        <w:rPr>
          <w:b/>
          <w:i w:val="0"/>
        </w:rPr>
        <w:t>Sin corte no hay salto: hay</w:t>
      </w:r>
      <w:r>
        <w:t xml:space="preserve"> </w:t>
      </w:r>
      <w:r>
        <w:rPr>
          <w:b/>
          <w:i w:val="0"/>
        </w:rPr>
        <w:t>movimiento</w:t>
      </w:r>
      <w:r>
        <w:rPr>
          <w:b w:val="0"/>
          <w:i w:val="0"/>
        </w:rPr>
        <w:t xml:space="preserve">, y </w:t>
      </w:r>
      <w:r>
        <w:rPr>
          <w:b/>
          <w:i w:val="0"/>
        </w:rPr>
        <w:t>el espectador que ve cruzar la cámara no se desorienta.</w:t>
      </w:r>
      <w:r>
        <w:rPr>
          <w:b w:val="0"/>
          <w:i w:val="0"/>
        </w:rPr>
      </w:r>
    </w:p>
    <w:p>
      <w:pPr>
        <w:pStyle w:val="Heading2"/>
      </w:pPr>
      <w:r>
        <w:rPr>
          <w:b w:val="0"/>
          <w:i w:val="0"/>
        </w:rPr>
        <w:t>Cómo se cruza el eje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Plano subjetivo</w:t>
            </w:r>
            <w:r>
              <w:rPr>
                <w:b w:val="0"/>
                <w:i w:val="0"/>
              </w:rPr>
              <w:t xml:space="preserve"> ✔ —</w:t>
            </w:r>
            <w:r>
              <w:rPr>
                <w:b/>
                <w:i w:val="0"/>
              </w:rPr>
              <w:t>pregunta 84 (2.º llam.)</w:t>
            </w:r>
            <w:r>
              <w:rPr>
                <w:b w:val="0"/>
                <w:i w:val="0"/>
              </w:rPr>
              <w:t>—</w:t>
            </w:r>
          </w:p>
        </w:tc>
        <w:tc>
          <w:tcPr>
            <w:tcW w:type="dxa" w:w="4706"/>
          </w:tcPr>
          <w:p>
            <w:pPr>
              <w:pStyle w:val="Tabla"/>
            </w:pPr>
            <w:r/>
            <w:r>
              <w:rPr>
                <w:b w:val="0"/>
                <w:i w:val="0"/>
              </w:rPr>
            </w:r>
            <w:r>
              <w:rPr>
                <w:b/>
                <w:i w:val="0"/>
              </w:rPr>
              <w:t>Reinicia la referencia</w:t>
            </w:r>
            <w:r>
              <w:rPr>
                <w:b w:val="0"/>
                <w:i w:val="0"/>
              </w:rPr>
              <w:t>: la cámara ocupa el lugar de un personaje</w:t>
            </w:r>
          </w:p>
        </w:tc>
      </w:tr>
      <w:tr>
        <w:tc>
          <w:tcPr>
            <w:tcW w:type="dxa" w:w="4706"/>
          </w:tcPr>
          <w:p>
            <w:pPr>
              <w:pStyle w:val="Tabla"/>
            </w:pPr>
            <w:r/>
            <w:r>
              <w:rPr>
                <w:b w:val="0"/>
                <w:i w:val="0"/>
              </w:rPr>
            </w:r>
            <w:r>
              <w:rPr>
                <w:b/>
                <w:i w:val="0"/>
              </w:rPr>
              <w:t>Plano neutro</w:t>
            </w:r>
            <w:r>
              <w:rPr>
                <w:b w:val="0"/>
                <w:i w:val="0"/>
              </w:rPr>
            </w:r>
          </w:p>
        </w:tc>
        <w:tc>
          <w:tcPr>
            <w:tcW w:type="dxa" w:w="4706"/>
          </w:tcPr>
          <w:p>
            <w:pPr>
              <w:pStyle w:val="Tabla"/>
            </w:pPr>
            <w:r/>
            <w:r>
              <w:rPr>
                <w:b w:val="0"/>
                <w:i w:val="0"/>
              </w:rPr>
            </w:r>
            <w:r>
              <w:rPr>
                <w:b/>
                <w:i w:val="0"/>
              </w:rPr>
              <w:t>Sobre el eje, de frente</w:t>
            </w:r>
            <w:r>
              <w:rPr>
                <w:b w:val="0"/>
                <w:i w:val="0"/>
              </w:rPr>
              <w:t>: no tiene lado</w:t>
            </w:r>
          </w:p>
        </w:tc>
      </w:tr>
      <w:tr>
        <w:tc>
          <w:tcPr>
            <w:tcW w:type="dxa" w:w="4706"/>
          </w:tcPr>
          <w:p>
            <w:pPr>
              <w:pStyle w:val="Tabla"/>
            </w:pPr>
            <w:r/>
            <w:r>
              <w:rPr>
                <w:b w:val="0"/>
                <w:i w:val="0"/>
              </w:rPr>
            </w:r>
            <w:r>
              <w:rPr>
                <w:b/>
                <w:i w:val="0"/>
              </w:rPr>
              <w:t>Movimiento de cámara que cruza</w:t>
            </w:r>
            <w:r>
              <w:rPr>
                <w:b w:val="0"/>
                <w:i w:val="0"/>
              </w:rPr>
            </w:r>
          </w:p>
        </w:tc>
        <w:tc>
          <w:tcPr>
            <w:tcW w:type="dxa" w:w="4706"/>
          </w:tcPr>
          <w:p>
            <w:pPr>
              <w:pStyle w:val="Tabla"/>
            </w:pPr>
            <w:r/>
            <w:r>
              <w:rPr>
                <w:b w:val="0"/>
                <w:i w:val="0"/>
              </w:rPr>
            </w:r>
            <w:r>
              <w:rPr>
                <w:b/>
                <w:i w:val="0"/>
              </w:rPr>
              <w:t>El espectador ve cómo se cruza</w:t>
            </w:r>
            <w:r>
              <w:rPr>
                <w:b w:val="0"/>
                <w:i w:val="0"/>
              </w:rPr>
            </w:r>
          </w:p>
        </w:tc>
      </w:tr>
      <w:tr>
        <w:tc>
          <w:tcPr>
            <w:tcW w:type="dxa" w:w="4706"/>
          </w:tcPr>
          <w:p>
            <w:pPr>
              <w:pStyle w:val="Tabla"/>
            </w:pPr>
            <w:r/>
            <w:r>
              <w:rPr>
                <w:b w:val="0"/>
                <w:i w:val="0"/>
              </w:rPr>
            </w:r>
            <w:r>
              <w:rPr>
                <w:b/>
                <w:i w:val="0"/>
              </w:rPr>
              <w:t>Movimiento del personaje</w:t>
            </w:r>
            <w:r>
              <w:rPr>
                <w:b w:val="0"/>
                <w:i w:val="0"/>
              </w:rPr>
            </w:r>
          </w:p>
        </w:tc>
        <w:tc>
          <w:tcPr>
            <w:tcW w:type="dxa" w:w="4706"/>
          </w:tcPr>
          <w:p>
            <w:pPr>
              <w:pStyle w:val="Tabla"/>
            </w:pPr>
            <w:r/>
            <w:r>
              <w:rPr>
                <w:b w:val="0"/>
                <w:i w:val="0"/>
              </w:rPr>
            </w:r>
            <w:r>
              <w:rPr>
                <w:b/>
                <w:i w:val="0"/>
              </w:rPr>
              <w:t>El sujeto cambia la geometría</w:t>
            </w:r>
            <w:r>
              <w:rPr>
                <w:b w:val="0"/>
                <w:i w:val="0"/>
              </w:rPr>
            </w:r>
          </w:p>
        </w:tc>
      </w:tr>
    </w:tbl>
    <w:p>
      <w:pPr/>
    </w:p>
    <w:p>
      <w:pPr>
        <w:pStyle w:val="ListBullet"/>
      </w:pPr>
      <w:r>
        <w:rPr>
          <w:b w:val="0"/>
          <w:i w:val="0"/>
        </w:rPr>
      </w:r>
      <w:r>
        <w:rPr>
          <w:b/>
          <w:i w:val="0"/>
        </w:rPr>
        <w:t>LO QUE NO SIRVE</w:t>
      </w:r>
      <w:r>
        <w:rPr>
          <w:b w:val="0"/>
          <w:i w:val="0"/>
        </w:rPr>
        <w:t xml:space="preserve">: </w:t>
      </w:r>
      <w:r>
        <w:rPr>
          <w:b/>
          <w:i w:val="0"/>
        </w:rPr>
        <w:t>cambiar el TAMAÑO del plano.</w:t>
      </w:r>
      <w:r>
        <w:rPr>
          <w:b w:val="0"/>
          <w:i w:val="0"/>
        </w:rPr>
        <w:t xml:space="preserve"> </w:t>
      </w:r>
      <w:r>
        <w:rPr>
          <w:b/>
          <w:i w:val="0"/>
        </w:rPr>
        <w:t>Un plano más abierto o más cerrado desde el</w:t>
      </w:r>
      <w:r>
        <w:t xml:space="preserve"> </w:t>
      </w:r>
      <w:r>
        <w:rPr>
          <w:b/>
          <w:i w:val="0"/>
        </w:rPr>
        <w:t>mismo lado sigue estando del mismo lado.</w:t>
      </w:r>
      <w:r>
        <w:rPr>
          <w:b w:val="0"/>
          <w:i w:val="0"/>
        </w:rPr>
      </w:r>
    </w:p>
    <w:p>
      <w:pPr>
        <w:pStyle w:val="Heading2"/>
      </w:pPr>
      <w:r>
        <w:rPr>
          <w:b w:val="0"/>
          <w:i w:val="0"/>
        </w:rPr>
        <w:t>El raccord</w:t>
      </w:r>
    </w:p>
    <w:p>
      <w:pPr>
        <w:pStyle w:val="ListBullet"/>
      </w:pPr>
      <w:r>
        <w:rPr>
          <w:b w:val="0"/>
          <w:i w:val="0"/>
        </w:rPr>
      </w:r>
      <w:r>
        <w:rPr>
          <w:b/>
          <w:i w:val="0"/>
        </w:rPr>
        <w:t>PREGUNTA 60</w:t>
      </w:r>
      <w:r>
        <w:rPr>
          <w:b w:val="0"/>
          <w:i w:val="0"/>
        </w:rPr>
        <w:t xml:space="preserve"> · </w:t>
      </w:r>
      <w:r>
        <w:rPr>
          <w:rStyle w:val="Código"/>
          <w:b w:val="0"/>
          <w:i w:val="0"/>
        </w:rPr>
        <w:t>[of]</w:t>
      </w:r>
      <w:r>
        <w:rPr>
          <w:b w:val="0"/>
          <w:i w:val="0"/>
        </w:rPr>
        <w:t xml:space="preserve"> · </w:t>
      </w:r>
      <w:r>
        <w:rPr>
          <w:b/>
          <w:i w:val="0"/>
        </w:rPr>
        <w:t>En el caso del carpintero: HAY RACCORD DE ACCIÓN Y DE VELOCIDAD, y FALLA</w:t>
      </w:r>
      <w:r>
        <w:t xml:space="preserve"> </w:t>
      </w:r>
      <w:r>
        <w:rPr>
          <w:b/>
          <w:i w:val="0"/>
        </w:rPr>
        <w:t>el de AMBIENTACIÓN y el de MOVIMIENTO.</w:t>
      </w:r>
      <w:r>
        <w:rPr>
          <w:b w:val="0"/>
          <w:i w:val="0"/>
        </w:rPr>
      </w:r>
    </w:p>
    <w:p>
      <w:pPr>
        <w:pStyle w:val="ListBullet"/>
      </w:pPr>
      <w:r>
        <w:rPr>
          <w:b w:val="0"/>
          <w:i w:val="0"/>
        </w:rPr>
      </w:r>
      <w:r>
        <w:rPr>
          <w:b/>
          <w:i w:val="0"/>
        </w:rPr>
        <w:t>CÓMO SE RESUELVE</w:t>
      </w:r>
      <w:r>
        <w:rPr>
          <w:b w:val="0"/>
          <w:i w:val="0"/>
        </w:rPr>
        <w:t xml:space="preserve">: </w:t>
      </w:r>
      <w:r>
        <w:rPr>
          <w:b/>
          <w:i w:val="0"/>
        </w:rPr>
        <w:t>se comprueba clase por clase con lo que el enunciado dice.</w:t>
      </w:r>
      <w:r>
        <w:rPr>
          <w:b w:val="0"/>
          <w:i w:val="0"/>
        </w:rPr>
        <w:t xml:space="preserve"> </w:t>
      </w:r>
      <w:r>
        <w:rPr>
          <w:b/>
          <w:i w:val="0"/>
        </w:rPr>
        <w:t>Sierra distinta</w:t>
      </w:r>
      <w:r>
        <w:t xml:space="preserve"> </w:t>
      </w:r>
      <w:r>
        <w:rPr>
          <w:b/>
          <w:i w:val="0"/>
        </w:rPr>
        <w:t>→ falla ambientación. De derecha a izquierda y luego al revés → falla movimiento. Misma acción → hay</w:t>
      </w:r>
      <w:r>
        <w:t xml:space="preserve"> </w:t>
      </w:r>
      <w:r>
        <w:rPr>
          <w:b/>
          <w:i w:val="0"/>
        </w:rPr>
        <w:t>acción. Mismo ritmo → hay velocidad.</w:t>
      </w:r>
      <w:r>
        <w:rPr>
          <w:b w:val="0"/>
          <w:i w:val="0"/>
        </w:rPr>
      </w:r>
    </w:p>
    <w:p>
      <w:pPr>
        <w:pStyle w:val="ListBullet"/>
      </w:pPr>
      <w:r>
        <w:rPr>
          <w:b w:val="0"/>
          <w:i w:val="0"/>
        </w:rPr>
      </w:r>
      <w:r>
        <w:rPr>
          <w:b/>
          <w:i w:val="0"/>
        </w:rPr>
        <w:t>⚠ LA LISTA DE CLASES DE RACCORD NO ES CERRADA NI NORMALIZADA</w:t>
      </w:r>
      <w:r>
        <w:rPr>
          <w:b w:val="0"/>
          <w:i w:val="0"/>
        </w:rPr>
        <w:t xml:space="preserve">: </w:t>
      </w:r>
      <w:r>
        <w:rPr>
          <w:b/>
          <w:i w:val="0"/>
        </w:rPr>
        <w:t>lo que la pregunta mide es aplicar</w:t>
      </w:r>
      <w:r>
        <w:t xml:space="preserve"> </w:t>
      </w:r>
      <w:r>
        <w:rPr>
          <w:b/>
          <w:i w:val="0"/>
        </w:rPr>
        <w:t>las que SU PROPIO ENUNCIADO nombra.</w:t>
      </w:r>
      <w:r>
        <w:rPr>
          <w:b w:val="0"/>
          <w:i w:val="0"/>
        </w:rPr>
      </w:r>
    </w:p>
    <w:p>
      <w:pPr>
        <w:pStyle w:val="Heading2"/>
      </w:pPr>
      <w:r>
        <w:rPr>
          <w:b w:val="0"/>
          <w:i w:val="0"/>
        </w:rPr>
        <w:t>Falso raccord, jump cut y pixilación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Falso raccord</w:t>
            </w:r>
            <w:r>
              <w:rPr>
                <w:b w:val="0"/>
                <w:i w:val="0"/>
              </w:rPr>
              <w:t xml:space="preserve"> —</w:t>
            </w:r>
            <w:r>
              <w:rPr>
                <w:b/>
                <w:i w:val="0"/>
              </w:rPr>
              <w:t>pregunta 56</w:t>
            </w:r>
            <w:r>
              <w:rPr>
                <w:b w:val="0"/>
                <w:i w:val="0"/>
              </w:rPr>
              <w:t>—</w:t>
            </w:r>
          </w:p>
        </w:tc>
        <w:tc>
          <w:tcPr>
            <w:tcW w:type="dxa" w:w="4706"/>
          </w:tcPr>
          <w:p>
            <w:pPr>
              <w:pStyle w:val="Tabla"/>
            </w:pPr>
            <w:r/>
            <w:r>
              <w:rPr>
                <w:b w:val="0"/>
                <w:i w:val="0"/>
              </w:rPr>
            </w:r>
            <w:r>
              <w:rPr>
                <w:b/>
                <w:i w:val="0"/>
              </w:rPr>
              <w:t>Un cambio INTENCIONADO en la continuidad</w:t>
            </w:r>
            <w:r>
              <w:rPr>
                <w:b w:val="0"/>
                <w:i w:val="0"/>
              </w:rPr>
              <w:t xml:space="preserve"> para provocar un efecto narrativo</w:t>
            </w:r>
          </w:p>
        </w:tc>
      </w:tr>
      <w:tr>
        <w:tc>
          <w:tcPr>
            <w:tcW w:type="dxa" w:w="4706"/>
          </w:tcPr>
          <w:p>
            <w:pPr>
              <w:pStyle w:val="Tabla"/>
            </w:pPr>
            <w:r/>
            <w:r>
              <w:rPr>
                <w:b w:val="0"/>
                <w:i w:val="0"/>
              </w:rPr>
            </w:r>
            <w:r>
              <w:rPr>
                <w:b/>
                <w:i w:val="0"/>
              </w:rPr>
              <w:t>Raccord de apreciación retardada</w:t>
            </w:r>
            <w:r>
              <w:rPr>
                <w:b w:val="0"/>
                <w:i w:val="0"/>
              </w:rPr>
              <w:t xml:space="preserve"> —</w:t>
            </w:r>
            <w:r>
              <w:rPr>
                <w:b/>
                <w:i w:val="0"/>
              </w:rPr>
              <w:t>pregunta 12</w:t>
            </w:r>
            <w:r>
              <w:rPr>
                <w:b w:val="0"/>
                <w:i w:val="0"/>
              </w:rPr>
              <w:t>—</w:t>
            </w:r>
          </w:p>
        </w:tc>
        <w:tc>
          <w:tcPr>
            <w:tcW w:type="dxa" w:w="4706"/>
          </w:tcPr>
          <w:p>
            <w:pPr>
              <w:pStyle w:val="Tabla"/>
            </w:pPr>
            <w:r/>
            <w:r>
              <w:rPr>
                <w:b w:val="0"/>
                <w:i w:val="0"/>
              </w:rPr>
            </w:r>
            <w:r>
              <w:rPr>
                <w:b/>
                <w:i w:val="0"/>
              </w:rPr>
              <w:t>Según Burch, EQUIVALE a un falso raccord</w:t>
            </w:r>
            <w:r>
              <w:rPr>
                <w:b w:val="0"/>
                <w:i w:val="0"/>
              </w:rPr>
            </w:r>
          </w:p>
        </w:tc>
      </w:tr>
      <w:tr>
        <w:tc>
          <w:tcPr>
            <w:tcW w:type="dxa" w:w="4706"/>
          </w:tcPr>
          <w:p>
            <w:pPr>
              <w:pStyle w:val="Tabla"/>
            </w:pPr>
            <w:r/>
            <w:r>
              <w:rPr>
                <w:b w:val="0"/>
                <w:i/>
              </w:rPr>
            </w:r>
            <w:r>
              <w:rPr>
                <w:b/>
                <w:i/>
              </w:rPr>
              <w:t>Jump cut</w:t>
            </w:r>
            <w:r>
              <w:rPr>
                <w:b w:val="0"/>
                <w:i/>
              </w:rPr>
            </w:r>
            <w:r>
              <w:rPr>
                <w:b w:val="0"/>
                <w:i w:val="0"/>
              </w:rPr>
              <w:t xml:space="preserve"> —</w:t>
            </w:r>
            <w:r>
              <w:rPr>
                <w:b/>
                <w:i w:val="0"/>
              </w:rPr>
              <w:t>pregunta 21</w:t>
            </w:r>
            <w:r>
              <w:rPr>
                <w:b w:val="0"/>
                <w:i w:val="0"/>
              </w:rPr>
              <w:t>—</w:t>
            </w:r>
          </w:p>
        </w:tc>
        <w:tc>
          <w:tcPr>
            <w:tcW w:type="dxa" w:w="4706"/>
          </w:tcPr>
          <w:p>
            <w:pPr>
              <w:pStyle w:val="Tabla"/>
            </w:pPr>
            <w:r/>
            <w:r>
              <w:rPr>
                <w:b w:val="0"/>
                <w:i w:val="0"/>
              </w:rPr>
            </w:r>
            <w:r>
              <w:rPr>
                <w:b/>
                <w:i w:val="0"/>
              </w:rPr>
              <w:t>Un SALTO VISIBLE en la continuidad</w:t>
            </w:r>
            <w:r>
              <w:rPr>
                <w:b w:val="0"/>
                <w:i w:val="0"/>
              </w:rPr>
            </w:r>
          </w:p>
        </w:tc>
      </w:tr>
      <w:tr>
        <w:tc>
          <w:tcPr>
            <w:tcW w:type="dxa" w:w="4706"/>
          </w:tcPr>
          <w:p>
            <w:pPr>
              <w:pStyle w:val="Tabla"/>
            </w:pPr>
            <w:r/>
            <w:r>
              <w:rPr>
                <w:b w:val="0"/>
                <w:i w:val="0"/>
              </w:rPr>
            </w:r>
            <w:r>
              <w:rPr>
                <w:b/>
                <w:i w:val="0"/>
              </w:rPr>
              <w:t>Pixilación</w:t>
            </w:r>
            <w:r>
              <w:rPr>
                <w:b w:val="0"/>
                <w:i w:val="0"/>
              </w:rPr>
              <w:t xml:space="preserve"> —</w:t>
            </w:r>
            <w:r>
              <w:rPr>
                <w:b/>
                <w:i w:val="0"/>
              </w:rPr>
              <w:t>pregunta 99</w:t>
            </w:r>
            <w:r>
              <w:rPr>
                <w:b w:val="0"/>
                <w:i w:val="0"/>
              </w:rPr>
              <w:t>—</w:t>
            </w:r>
          </w:p>
        </w:tc>
        <w:tc>
          <w:tcPr>
            <w:tcW w:type="dxa" w:w="4706"/>
          </w:tcPr>
          <w:p>
            <w:pPr>
              <w:pStyle w:val="Tabla"/>
            </w:pPr>
            <w:r/>
            <w:r>
              <w:rPr>
                <w:b w:val="0"/>
                <w:i w:val="0"/>
              </w:rPr>
            </w:r>
            <w:r>
              <w:rPr>
                <w:b/>
                <w:i w:val="0"/>
              </w:rPr>
              <w:t>Movimiento espasmódico por OMISIÓN SISTEMÁTICA de fotogramas</w:t>
            </w:r>
            <w:r>
              <w:rPr>
                <w:b w:val="0"/>
                <w:i w:val="0"/>
              </w:rPr>
            </w:r>
          </w:p>
        </w:tc>
      </w:tr>
    </w:tbl>
    <w:p>
      <w:pPr/>
    </w:p>
    <w:p>
      <w:pPr>
        <w:pStyle w:val="ListBullet"/>
      </w:pPr>
      <w:r>
        <w:rPr>
          <w:b w:val="0"/>
          <w:i w:val="0"/>
        </w:rPr>
      </w:r>
      <w:r>
        <w:rPr>
          <w:b/>
          <w:i w:val="0"/>
        </w:rPr>
        <w:t>LA DISTINCIÓN QUE MÁS SE FALLA</w:t>
      </w:r>
      <w:r>
        <w:rPr>
          <w:b w:val="0"/>
          <w:i w:val="0"/>
        </w:rPr>
        <w:t xml:space="preserve">: </w:t>
      </w:r>
      <w:r>
        <w:rPr>
          <w:b/>
          <w:i w:val="0"/>
        </w:rPr>
        <w:t>falso raccord es INTENCIONADO; un error de continuidad es</w:t>
      </w:r>
      <w:r>
        <w:t xml:space="preserve"> </w:t>
      </w:r>
      <w:r>
        <w:rPr>
          <w:b/>
          <w:i w:val="0"/>
        </w:rPr>
        <w:t>INVOLUNTARIO.</w:t>
      </w:r>
      <w:r>
        <w:rPr>
          <w:b w:val="0"/>
          <w:i w:val="0"/>
        </w:rPr>
        <w:t xml:space="preserve"> </w:t>
      </w:r>
      <w:r>
        <w:rPr>
          <w:b/>
          <w:i w:val="0"/>
        </w:rPr>
        <w:t>La opción que dice «error» siempre es la falsa.</w:t>
      </w:r>
      <w:r>
        <w:rPr>
          <w:b w:val="0"/>
          <w:i w:val="0"/>
        </w:rPr>
      </w:r>
    </w:p>
    <w:p>
      <w:pPr>
        <w:pStyle w:val="ListBullet"/>
      </w:pPr>
      <w:r>
        <w:rPr>
          <w:b w:val="0"/>
          <w:i w:val="0"/>
        </w:rPr>
      </w:r>
      <w:r>
        <w:rPr>
          <w:b/>
          <w:i w:val="0"/>
        </w:rPr>
        <w:t>PIXILACIÓN CON I NO ES PIXELACIÓN CON E</w:t>
      </w:r>
      <w:r>
        <w:rPr>
          <w:b w:val="0"/>
          <w:i w:val="0"/>
        </w:rPr>
        <w:t xml:space="preserve">: </w:t>
      </w:r>
      <w:r>
        <w:rPr>
          <w:b/>
          <w:i w:val="0"/>
        </w:rPr>
        <w:t>la primera es una técnica de animación; la segunda, un</w:t>
      </w:r>
      <w:r>
        <w:t xml:space="preserve"> </w:t>
      </w:r>
      <w:r>
        <w:rPr>
          <w:b/>
          <w:i w:val="0"/>
        </w:rPr>
        <w:t>defecto de resolución.</w:t>
      </w:r>
      <w:r>
        <w:rPr>
          <w:b w:val="0"/>
          <w:i w:val="0"/>
        </w:rPr>
        <w:t xml:space="preserve"> </w:t>
      </w:r>
      <w:r>
        <w:rPr>
          <w:b/>
          <w:i w:val="0"/>
        </w:rPr>
        <w:t>La pregunta 99 juega exactamente con eso.</w:t>
      </w:r>
      <w:r>
        <w:rPr>
          <w:b w:val="0"/>
          <w:i w:val="0"/>
        </w:rPr>
      </w:r>
    </w:p>
    <w:p>
      <w:pPr>
        <w:pStyle w:val="Heading2"/>
      </w:pPr>
      <w:r>
        <w:rPr>
          <w:b w:val="0"/>
          <w:i w:val="0"/>
        </w:rPr>
        <w:t>La elipsis y la TSNR</w:t>
      </w:r>
    </w:p>
    <w:p>
      <w:pPr>
        <w:pStyle w:val="ListBullet"/>
      </w:pPr>
      <w:r>
        <w:rPr>
          <w:b w:val="0"/>
          <w:i w:val="0"/>
        </w:rPr>
      </w:r>
      <w:r>
        <w:rPr>
          <w:b/>
          <w:i w:val="0"/>
        </w:rPr>
        <w:t>PREGUNTA 87</w:t>
      </w:r>
      <w:r>
        <w:rPr>
          <w:b w:val="0"/>
          <w:i w:val="0"/>
        </w:rPr>
        <w:t xml:space="preserve"> · </w:t>
      </w:r>
      <w:r>
        <w:rPr>
          <w:rStyle w:val="Código"/>
          <w:b w:val="0"/>
          <w:i w:val="0"/>
        </w:rPr>
        <w:t>[of]</w:t>
      </w:r>
      <w:r>
        <w:rPr>
          <w:b w:val="0"/>
          <w:i w:val="0"/>
        </w:rPr>
        <w:t xml:space="preserve"> · </w:t>
      </w:r>
      <w:r>
        <w:rPr>
          <w:b/>
          <w:i w:val="0"/>
        </w:rPr>
        <w:t>Una ELIPSIS es UN HIATO ENTRE LA TEMPORALIDAD DE UN PLANO Y LA DEL QUE LE</w:t>
      </w:r>
      <w:r>
        <w:t xml:space="preserve"> </w:t>
      </w:r>
      <w:r>
        <w:rPr>
          <w:b/>
          <w:i w:val="0"/>
        </w:rPr>
        <w:t>SIGUE.</w:t>
      </w:r>
      <w:r>
        <w:rPr>
          <w:b w:val="0"/>
          <w:i w:val="0"/>
        </w:rPr>
      </w:r>
    </w:p>
    <w:p>
      <w:pPr>
        <w:pStyle w:val="ListBullet"/>
      </w:pPr>
      <w:r>
        <w:rPr>
          <w:b w:val="0"/>
          <w:i w:val="0"/>
        </w:rPr>
      </w:r>
      <w:r>
        <w:rPr>
          <w:b/>
          <w:i w:val="0"/>
        </w:rPr>
        <w:t>LA PALABRA QUE DECIDE ES «HIATO»</w:t>
      </w:r>
      <w:r>
        <w:rPr>
          <w:b w:val="0"/>
          <w:i w:val="0"/>
        </w:rPr>
        <w:t xml:space="preserve">: </w:t>
      </w:r>
      <w:r>
        <w:rPr>
          <w:b/>
          <w:i w:val="0"/>
        </w:rPr>
        <w:t>la elipsis es un SALTO, no una duración.</w:t>
      </w:r>
      <w:r>
        <w:rPr>
          <w:b w:val="0"/>
          <w:i w:val="0"/>
        </w:rPr>
        <w:t xml:space="preserve"> </w:t>
      </w:r>
      <w:r>
        <w:rPr>
          <w:b/>
          <w:i w:val="0"/>
        </w:rPr>
        <w:t>La opción «el</w:t>
      </w:r>
      <w:r>
        <w:t xml:space="preserve"> </w:t>
      </w:r>
      <w:r>
        <w:rPr>
          <w:b/>
          <w:i w:val="0"/>
        </w:rPr>
        <w:t>tiempo transcurrido entre dos planos» describe la magnitud, no el recurso.</w:t>
      </w:r>
      <w:r>
        <w:rPr>
          <w:b w:val="0"/>
          <w:i w:val="0"/>
        </w:rPr>
      </w:r>
    </w:p>
    <w:p>
      <w:pPr>
        <w:pStyle w:val="ListBullet"/>
      </w:pPr>
      <w:r>
        <w:rPr>
          <w:b w:val="0"/>
          <w:i w:val="0"/>
        </w:rPr>
      </w:r>
      <w:r>
        <w:rPr>
          <w:b/>
          <w:i w:val="0"/>
        </w:rPr>
        <w:t>PREGUNTA 108</w:t>
      </w:r>
      <w:r>
        <w:rPr>
          <w:b w:val="0"/>
          <w:i w:val="0"/>
        </w:rPr>
        <w:t xml:space="preserve"> · </w:t>
      </w:r>
      <w:r>
        <w:rPr>
          <w:rStyle w:val="Código"/>
          <w:b w:val="0"/>
          <w:i w:val="0"/>
        </w:rPr>
        <w:t>[of]</w:t>
      </w:r>
      <w:r>
        <w:rPr>
          <w:b w:val="0"/>
          <w:i w:val="0"/>
        </w:rPr>
        <w:t xml:space="preserve"> · </w:t>
      </w:r>
      <w:r>
        <w:rPr>
          <w:b/>
          <w:i w:val="0"/>
        </w:rPr>
        <w:t>TSNR es TENSIÓN SEXUAL NO RESUELTA</w:t>
      </w:r>
      <w:r>
        <w:rPr>
          <w:b w:val="0"/>
          <w:i w:val="0"/>
        </w:rPr>
        <w:t xml:space="preserve">: </w:t>
      </w:r>
      <w:r>
        <w:rPr>
          <w:b/>
          <w:i w:val="0"/>
        </w:rPr>
        <w:t>la relación entre dos personajes</w:t>
      </w:r>
      <w:r>
        <w:t xml:space="preserve"> </w:t>
      </w:r>
      <w:r>
        <w:rPr>
          <w:b/>
          <w:i w:val="0"/>
        </w:rPr>
        <w:t>con atracción evidente que no puede consumarse.</w:t>
      </w:r>
      <w:r>
        <w:rPr>
          <w:b w:val="0"/>
          <w:i w:val="0"/>
        </w:rPr>
      </w:r>
    </w:p>
    <w:p>
      <w:pPr>
        <w:pStyle w:val="ListBullet"/>
      </w:pPr>
      <w:r>
        <w:rPr>
          <w:b w:val="0"/>
          <w:i w:val="0"/>
        </w:rPr>
      </w:r>
      <w:r>
        <w:rPr>
          <w:b/>
          <w:i w:val="0"/>
        </w:rPr>
        <w:t>⚠ ES UN TÉRMINO NARRATIVO DISFRAZADO DE TÉCNICO</w:t>
      </w:r>
      <w:r>
        <w:rPr>
          <w:b w:val="0"/>
          <w:i w:val="0"/>
        </w:rPr>
        <w:t xml:space="preserve">: </w:t>
      </w:r>
      <w:r>
        <w:rPr>
          <w:b/>
          <w:i w:val="0"/>
        </w:rPr>
        <w:t>las tres opciones falsas lo presentan como</w:t>
      </w:r>
      <w:r>
        <w:t xml:space="preserve"> </w:t>
      </w:r>
      <w:r>
        <w:rPr>
          <w:b/>
          <w:i w:val="0"/>
        </w:rPr>
        <w:t>nivel de señal, transición de mezclador y tipo de lámpara.</w:t>
      </w:r>
      <w:r>
        <w:rPr>
          <w:b w:val="0"/>
          <w:i w:val="0"/>
        </w:rPr>
        <w:t xml:space="preserve"> </w:t>
      </w:r>
      <w:r>
        <w:rPr>
          <w:b/>
          <w:i w:val="0"/>
        </w:rPr>
        <w:t>Quien busque una sigla técnica falla.</w:t>
      </w:r>
      <w:r>
        <w:rPr>
          <w:b w:val="0"/>
          <w:i w:val="0"/>
        </w:rPr>
      </w:r>
    </w:p>
    <w:p>
      <w:pPr>
        <w:pStyle w:val="Heading2"/>
      </w:pPr>
      <w:r>
        <w:rPr>
          <w:b w:val="0"/>
          <w:i w:val="0"/>
        </w:rPr>
        <w:t>Las CINCO preguntas que dependen de una imagen</w:t>
      </w:r>
    </w:p>
    <w:p>
      <w:pPr>
        <w:pStyle w:val="ListBullet"/>
      </w:pPr>
      <w:r>
        <w:rPr>
          <w:b w:val="0"/>
          <w:i w:val="0"/>
        </w:rPr>
      </w:r>
      <w:r>
        <w:rPr>
          <w:b/>
          <w:i w:val="0"/>
        </w:rPr>
        <w:t>NINGUNA SE DESCRIBE, PORQUE EL TEMARIO NO LAS TIENE DELANTE.</w:t>
      </w:r>
      <w:r>
        <w:rPr>
          <w:b w:val="0"/>
          <w:i w:val="0"/>
        </w:rPr>
        <w:t xml:space="preserve"> </w:t>
      </w:r>
      <w:r>
        <w:rPr>
          <w:b/>
          <w:i w:val="0"/>
        </w:rPr>
        <w:t>De cada una se da la regla de su</w:t>
      </w:r>
      <w:r>
        <w:t xml:space="preserve"> </w:t>
      </w:r>
      <w:r>
        <w:rPr>
          <w:b/>
          <w:i w:val="0"/>
        </w:rPr>
        <w:t>familia: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Regla de familia</w:t>
            </w:r>
          </w:p>
        </w:tc>
      </w:tr>
      <w:tr>
        <w:tc>
          <w:tcPr>
            <w:tcW w:type="dxa" w:w="3137"/>
          </w:tcPr>
          <w:p>
            <w:pPr>
              <w:pStyle w:val="Tabla"/>
            </w:pPr>
            <w:r/>
            <w:r>
              <w:rPr>
                <w:b w:val="0"/>
                <w:i w:val="0"/>
              </w:rPr>
            </w:r>
            <w:r>
              <w:rPr>
                <w:b/>
                <w:i w:val="0"/>
              </w:rPr>
              <w:t>28</w:t>
            </w:r>
            <w:r>
              <w:rPr>
                <w:b w:val="0"/>
                <w:i w:val="0"/>
              </w:rPr>
            </w:r>
          </w:p>
        </w:tc>
        <w:tc>
          <w:tcPr>
            <w:tcW w:type="dxa" w:w="3137"/>
          </w:tcPr>
          <w:p>
            <w:pPr>
              <w:pStyle w:val="Tabla"/>
            </w:pPr>
            <w:r/>
            <w:r>
              <w:rPr>
                <w:b w:val="0"/>
                <w:i w:val="0"/>
              </w:rPr>
            </w:r>
            <w:r>
              <w:rPr>
                <w:b/>
                <w:i w:val="0"/>
              </w:rPr>
              <w:t>Tamaños obtenibles con un objetivo</w:t>
            </w:r>
            <w:r>
              <w:rPr>
                <w:b w:val="0"/>
                <w:i w:val="0"/>
              </w:rPr>
            </w:r>
          </w:p>
        </w:tc>
        <w:tc>
          <w:tcPr>
            <w:tcW w:type="dxa" w:w="3137"/>
          </w:tcPr>
          <w:p>
            <w:pPr>
              <w:pStyle w:val="Tabla"/>
            </w:pPr>
            <w:r/>
            <w:r>
              <w:rPr>
                <w:b w:val="0"/>
                <w:i w:val="0"/>
              </w:rPr>
            </w:r>
            <w:r>
              <w:rPr>
                <w:b/>
                <w:i w:val="0"/>
              </w:rPr>
              <w:t>Los tamaños de plano de un zoom son CONSECUTIVOS</w:t>
            </w:r>
            <w:r>
              <w:rPr>
                <w:b w:val="0"/>
                <w:i w:val="0"/>
              </w:rPr>
              <w:t>: no se salta ninguno del recorrido</w:t>
            </w:r>
          </w:p>
        </w:tc>
      </w:tr>
      <w:tr>
        <w:tc>
          <w:tcPr>
            <w:tcW w:type="dxa" w:w="3137"/>
          </w:tcPr>
          <w:p>
            <w:pPr>
              <w:pStyle w:val="Tabla"/>
            </w:pPr>
            <w:r/>
            <w:r>
              <w:rPr>
                <w:b w:val="0"/>
                <w:i w:val="0"/>
              </w:rPr>
            </w:r>
            <w:r>
              <w:rPr>
                <w:b/>
                <w:i w:val="0"/>
              </w:rPr>
              <w:t>58</w:t>
            </w:r>
            <w:r>
              <w:rPr>
                <w:b w:val="0"/>
                <w:i w:val="0"/>
              </w:rPr>
            </w:r>
          </w:p>
        </w:tc>
        <w:tc>
          <w:tcPr>
            <w:tcW w:type="dxa" w:w="3137"/>
          </w:tcPr>
          <w:p>
            <w:pPr>
              <w:pStyle w:val="Tabla"/>
            </w:pPr>
            <w:r/>
            <w:r>
              <w:rPr>
                <w:b w:val="0"/>
                <w:i w:val="0"/>
              </w:rPr>
            </w:r>
            <w:r>
              <w:rPr>
                <w:b/>
                <w:i w:val="0"/>
              </w:rPr>
              <w:t>Si hay eje en una imagen</w:t>
            </w:r>
            <w:r>
              <w:rPr>
                <w:b w:val="0"/>
                <w:i w:val="0"/>
              </w:rPr>
            </w:r>
          </w:p>
        </w:tc>
        <w:tc>
          <w:tcPr>
            <w:tcW w:type="dxa" w:w="3137"/>
          </w:tcPr>
          <w:p>
            <w:pPr>
              <w:pStyle w:val="Tabla"/>
            </w:pPr>
            <w:r/>
            <w:r>
              <w:rPr>
                <w:b w:val="0"/>
                <w:i w:val="0"/>
              </w:rPr>
            </w:r>
            <w:r>
              <w:rPr>
                <w:b/>
                <w:i w:val="0"/>
              </w:rPr>
              <w:t>Hay CUATRO clases de eje</w:t>
            </w:r>
            <w:r>
              <w:rPr>
                <w:b w:val="0"/>
                <w:i w:val="0"/>
              </w:rPr>
              <w:t>: un objeto en movimiento genera uno aunque no haya personas</w:t>
            </w:r>
          </w:p>
        </w:tc>
      </w:tr>
      <w:tr>
        <w:tc>
          <w:tcPr>
            <w:tcW w:type="dxa" w:w="3137"/>
          </w:tcPr>
          <w:p>
            <w:pPr>
              <w:pStyle w:val="Tabla"/>
            </w:pPr>
            <w:r/>
            <w:r>
              <w:rPr>
                <w:b w:val="0"/>
                <w:i w:val="0"/>
              </w:rPr>
            </w:r>
            <w:r>
              <w:rPr>
                <w:b/>
                <w:i w:val="0"/>
              </w:rPr>
              <w:t>89 (2.º llam.)</w:t>
            </w:r>
            <w:r>
              <w:rPr>
                <w:b w:val="0"/>
                <w:i w:val="0"/>
              </w:rPr>
            </w:r>
          </w:p>
        </w:tc>
        <w:tc>
          <w:tcPr>
            <w:tcW w:type="dxa" w:w="3137"/>
          </w:tcPr>
          <w:p>
            <w:pPr>
              <w:pStyle w:val="Tabla"/>
            </w:pPr>
            <w:r/>
            <w:r>
              <w:rPr>
                <w:b w:val="0"/>
                <w:i w:val="0"/>
              </w:rPr>
            </w:r>
            <w:r>
              <w:rPr>
                <w:b/>
                <w:i w:val="0"/>
              </w:rPr>
              <w:t>Trayecto del esquiador sin cambio de sentido</w:t>
            </w:r>
            <w:r>
              <w:rPr>
                <w:b w:val="0"/>
                <w:i w:val="0"/>
              </w:rPr>
            </w:r>
          </w:p>
        </w:tc>
        <w:tc>
          <w:tcPr>
            <w:tcW w:type="dxa" w:w="3137"/>
          </w:tcPr>
          <w:p>
            <w:pPr>
              <w:pStyle w:val="Tabla"/>
            </w:pPr>
            <w:r/>
            <w:r>
              <w:rPr>
                <w:b w:val="0"/>
                <w:i w:val="0"/>
              </w:rPr>
            </w:r>
            <w:r>
              <w:rPr>
                <w:b/>
                <w:i w:val="0"/>
              </w:rPr>
              <w:t>Todos los planos deben mantener el mismo sentido de desplazamiento en cuadro</w:t>
            </w:r>
            <w:r>
              <w:rPr>
                <w:b w:val="0"/>
                <w:i w:val="0"/>
              </w:rPr>
            </w:r>
          </w:p>
        </w:tc>
      </w:tr>
      <w:tr>
        <w:tc>
          <w:tcPr>
            <w:tcW w:type="dxa" w:w="3137"/>
          </w:tcPr>
          <w:p>
            <w:pPr>
              <w:pStyle w:val="Tabla"/>
            </w:pPr>
            <w:r/>
            <w:r>
              <w:rPr>
                <w:b w:val="0"/>
                <w:i w:val="0"/>
              </w:rPr>
            </w:r>
            <w:r>
              <w:rPr>
                <w:b/>
                <w:i w:val="0"/>
              </w:rPr>
              <w:t>91</w:t>
            </w:r>
            <w:r>
              <w:rPr>
                <w:b w:val="0"/>
                <w:i w:val="0"/>
              </w:rPr>
            </w:r>
          </w:p>
        </w:tc>
        <w:tc>
          <w:tcPr>
            <w:tcW w:type="dxa" w:w="3137"/>
          </w:tcPr>
          <w:p>
            <w:pPr>
              <w:pStyle w:val="Tabla"/>
            </w:pPr>
            <w:r/>
            <w:r>
              <w:rPr>
                <w:b w:val="0"/>
                <w:i w:val="0"/>
              </w:rPr>
            </w:r>
            <w:r>
              <w:rPr>
                <w:b/>
                <w:i w:val="0"/>
              </w:rPr>
              <w:t>Altura del borde de la cabeza</w:t>
            </w:r>
            <w:r>
              <w:rPr>
                <w:b w:val="0"/>
                <w:i w:val="0"/>
              </w:rPr>
            </w:r>
          </w:p>
        </w:tc>
        <w:tc>
          <w:tcPr>
            <w:tcW w:type="dxa" w:w="3137"/>
          </w:tcPr>
          <w:p>
            <w:pPr>
              <w:pStyle w:val="Tabla"/>
            </w:pPr>
            <w:r/>
            <w:r>
              <w:rPr>
                <w:b w:val="0"/>
                <w:i w:val="0"/>
              </w:rPr>
            </w:r>
            <w:r>
              <w:rPr>
                <w:b/>
                <w:i w:val="0"/>
              </w:rPr>
              <w:t>Se SUMA la tarima a la estatura</w:t>
            </w:r>
            <w:r>
              <w:rPr>
                <w:b w:val="0"/>
                <w:i w:val="0"/>
              </w:rPr>
              <w:t>, y en plató las tarimas son de catálogo</w:t>
            </w:r>
          </w:p>
        </w:tc>
      </w:tr>
      <w:tr>
        <w:tc>
          <w:tcPr>
            <w:tcW w:type="dxa" w:w="3137"/>
          </w:tcPr>
          <w:p>
            <w:pPr>
              <w:pStyle w:val="Tabla"/>
            </w:pPr>
            <w:r/>
            <w:r>
              <w:rPr>
                <w:b w:val="0"/>
                <w:i w:val="0"/>
              </w:rPr>
            </w:r>
            <w:r>
              <w:rPr>
                <w:b/>
                <w:i w:val="0"/>
              </w:rPr>
              <w:t>110</w:t>
            </w:r>
            <w:r>
              <w:rPr>
                <w:b w:val="0"/>
                <w:i w:val="0"/>
              </w:rPr>
            </w:r>
          </w:p>
        </w:tc>
        <w:tc>
          <w:tcPr>
            <w:tcW w:type="dxa" w:w="3137"/>
          </w:tcPr>
          <w:p>
            <w:pPr>
              <w:pStyle w:val="Tabla"/>
            </w:pPr>
            <w:r/>
            <w:r>
              <w:rPr>
                <w:b w:val="0"/>
                <w:i w:val="0"/>
              </w:rPr>
            </w:r>
            <w:r>
              <w:rPr>
                <w:b/>
                <w:i w:val="0"/>
              </w:rPr>
              <w:t>Continuidad sin infringir el montaje continuo</w:t>
            </w:r>
            <w:r>
              <w:rPr>
                <w:b w:val="0"/>
                <w:i w:val="0"/>
              </w:rPr>
            </w:r>
          </w:p>
        </w:tc>
        <w:tc>
          <w:tcPr>
            <w:tcW w:type="dxa" w:w="3137"/>
          </w:tcPr>
          <w:p>
            <w:pPr>
              <w:pStyle w:val="Tabla"/>
            </w:pPr>
            <w:r/>
            <w:r>
              <w:rPr>
                <w:b w:val="0"/>
                <w:i w:val="0"/>
              </w:rPr>
            </w:r>
            <w:r>
              <w:rPr>
                <w:b/>
                <w:i w:val="0"/>
              </w:rPr>
              <w:t>Tres comprobaciones</w:t>
            </w:r>
            <w:r>
              <w:rPr>
                <w:b w:val="0"/>
                <w:i w:val="0"/>
              </w:rPr>
              <w:t>: no repetir cámara con contenido distinto, no saltar el eje, mantener las referencias</w:t>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12</w:t>
            </w:r>
          </w:p>
        </w:tc>
        <w:tc>
          <w:tcPr>
            <w:tcW w:type="dxa" w:w="3137"/>
          </w:tcPr>
          <w:p>
            <w:pPr>
              <w:pStyle w:val="Tabla"/>
            </w:pPr>
            <w:r/>
            <w:r>
              <w:rPr>
                <w:b w:val="0"/>
                <w:i w:val="0"/>
              </w:rPr>
              <w:t>Raccord de apreciación retardada según Burch</w:t>
            </w:r>
          </w:p>
        </w:tc>
        <w:tc>
          <w:tcPr>
            <w:tcW w:type="dxa" w:w="3137"/>
          </w:tcPr>
          <w:p>
            <w:pPr>
              <w:pStyle w:val="Tabla"/>
            </w:pPr>
            <w:r/>
            <w:r>
              <w:rPr>
                <w:b w:val="0"/>
                <w:i w:val="0"/>
              </w:rPr>
              <w:t>c) Equivale a un falso raccord ✔</w:t>
            </w:r>
          </w:p>
        </w:tc>
      </w:tr>
      <w:tr>
        <w:tc>
          <w:tcPr>
            <w:tcW w:type="dxa" w:w="3137"/>
          </w:tcPr>
          <w:p>
            <w:pPr>
              <w:pStyle w:val="Tabla"/>
            </w:pPr>
            <w:r/>
            <w:r>
              <w:rPr>
                <w:b w:val="0"/>
                <w:i w:val="0"/>
              </w:rPr>
              <w:t>21</w:t>
            </w:r>
          </w:p>
        </w:tc>
        <w:tc>
          <w:tcPr>
            <w:tcW w:type="dxa" w:w="3137"/>
          </w:tcPr>
          <w:p>
            <w:pPr>
              <w:pStyle w:val="Tabla"/>
            </w:pPr>
            <w:r/>
            <w:r>
              <w:rPr>
                <w:b w:val="0"/>
                <w:i w:val="0"/>
              </w:rPr>
              <w:t xml:space="preserve">Qué es un </w:t>
            </w:r>
            <w:r>
              <w:rPr>
                <w:b w:val="0"/>
                <w:i/>
              </w:rPr>
              <w:t>jump cut</w:t>
            </w:r>
          </w:p>
        </w:tc>
        <w:tc>
          <w:tcPr>
            <w:tcW w:type="dxa" w:w="3137"/>
          </w:tcPr>
          <w:p>
            <w:pPr>
              <w:pStyle w:val="Tabla"/>
            </w:pPr>
            <w:r/>
            <w:r>
              <w:rPr>
                <w:b w:val="0"/>
                <w:i w:val="0"/>
              </w:rPr>
              <w:t>d) Un salto visible en la continuidad ✔</w:t>
            </w:r>
          </w:p>
        </w:tc>
      </w:tr>
      <w:tr>
        <w:tc>
          <w:tcPr>
            <w:tcW w:type="dxa" w:w="3137"/>
          </w:tcPr>
          <w:p>
            <w:pPr>
              <w:pStyle w:val="Tabla"/>
            </w:pPr>
            <w:r/>
            <w:r>
              <w:rPr>
                <w:b w:val="0"/>
                <w:i w:val="0"/>
              </w:rPr>
              <w:t>22 (1.er llam.)</w:t>
            </w:r>
          </w:p>
        </w:tc>
        <w:tc>
          <w:tcPr>
            <w:tcW w:type="dxa" w:w="3137"/>
          </w:tcPr>
          <w:p>
            <w:pPr>
              <w:pStyle w:val="Tabla"/>
            </w:pPr>
            <w:r/>
            <w:r>
              <w:rPr>
                <w:b w:val="0"/>
                <w:i w:val="0"/>
              </w:rPr>
              <w:t>Qué es un barrido</w:t>
            </w:r>
          </w:p>
        </w:tc>
        <w:tc>
          <w:tcPr>
            <w:tcW w:type="dxa" w:w="3137"/>
          </w:tcPr>
          <w:p>
            <w:pPr>
              <w:pStyle w:val="Tabla"/>
            </w:pPr>
            <w:r/>
            <w:r>
              <w:rPr>
                <w:b w:val="0"/>
                <w:i w:val="0"/>
              </w:rPr>
              <w:t>a) Una panorámica muy rápida ✔</w:t>
            </w:r>
          </w:p>
        </w:tc>
      </w:tr>
      <w:tr>
        <w:tc>
          <w:tcPr>
            <w:tcW w:type="dxa" w:w="3137"/>
          </w:tcPr>
          <w:p>
            <w:pPr>
              <w:pStyle w:val="Tabla"/>
            </w:pPr>
            <w:r/>
            <w:r>
              <w:rPr>
                <w:b w:val="0"/>
                <w:i w:val="0"/>
              </w:rPr>
              <w:t>22 (2.º llam.)</w:t>
            </w:r>
          </w:p>
        </w:tc>
        <w:tc>
          <w:tcPr>
            <w:tcW w:type="dxa" w:w="3137"/>
          </w:tcPr>
          <w:p>
            <w:pPr>
              <w:pStyle w:val="Tabla"/>
            </w:pPr>
            <w:r/>
            <w:r>
              <w:rPr>
                <w:b w:val="0"/>
                <w:i w:val="0"/>
              </w:rPr>
              <w:t>Orden de planos sin infringir el montaje continuo</w:t>
            </w:r>
          </w:p>
        </w:tc>
        <w:tc>
          <w:tcPr>
            <w:tcW w:type="dxa" w:w="3137"/>
          </w:tcPr>
          <w:p>
            <w:pPr>
              <w:pStyle w:val="Tabla"/>
            </w:pPr>
            <w:r/>
            <w:r>
              <w:rPr>
                <w:b w:val="0"/>
                <w:i w:val="0"/>
              </w:rPr>
              <w:t>c) Plano 3, 4, 1, 2 ✔</w:t>
            </w:r>
          </w:p>
        </w:tc>
      </w:tr>
      <w:tr>
        <w:tc>
          <w:tcPr>
            <w:tcW w:type="dxa" w:w="3137"/>
          </w:tcPr>
          <w:p>
            <w:pPr>
              <w:pStyle w:val="Tabla"/>
            </w:pPr>
            <w:r/>
            <w:r>
              <w:rPr>
                <w:b w:val="0"/>
                <w:i w:val="0"/>
              </w:rPr>
              <w:t>28</w:t>
            </w:r>
          </w:p>
        </w:tc>
        <w:tc>
          <w:tcPr>
            <w:tcW w:type="dxa" w:w="3137"/>
          </w:tcPr>
          <w:p>
            <w:pPr>
              <w:pStyle w:val="Tabla"/>
            </w:pPr>
            <w:r/>
            <w:r>
              <w:rPr>
                <w:b w:val="0"/>
                <w:i w:val="0"/>
              </w:rPr>
              <w:t>Tamaños de plano obtenibles</w:t>
            </w:r>
          </w:p>
        </w:tc>
        <w:tc>
          <w:tcPr>
            <w:tcW w:type="dxa" w:w="3137"/>
          </w:tcPr>
          <w:p>
            <w:pPr>
              <w:pStyle w:val="Tabla"/>
            </w:pPr>
            <w:r/>
            <w:r>
              <w:rPr>
                <w:b w:val="0"/>
                <w:i w:val="0"/>
              </w:rPr>
              <w:t xml:space="preserve">b) PMC, PM, PG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es un falso raccord</w:t>
            </w:r>
          </w:p>
        </w:tc>
        <w:tc>
          <w:tcPr>
            <w:tcW w:type="dxa" w:w="3137"/>
          </w:tcPr>
          <w:p>
            <w:pPr>
              <w:pStyle w:val="Tabla"/>
            </w:pPr>
            <w:r/>
            <w:r>
              <w:rPr>
                <w:b w:val="0"/>
                <w:i w:val="0"/>
              </w:rPr>
              <w:t>c) Un cambio intencionado ✔</w:t>
            </w:r>
          </w:p>
        </w:tc>
      </w:tr>
      <w:tr>
        <w:tc>
          <w:tcPr>
            <w:tcW w:type="dxa" w:w="3137"/>
          </w:tcPr>
          <w:p>
            <w:pPr>
              <w:pStyle w:val="Tabla"/>
            </w:pPr>
            <w:r/>
            <w:r>
              <w:rPr>
                <w:b w:val="0"/>
                <w:i w:val="0"/>
              </w:rPr>
              <w:t>58</w:t>
            </w:r>
          </w:p>
        </w:tc>
        <w:tc>
          <w:tcPr>
            <w:tcW w:type="dxa" w:w="3137"/>
          </w:tcPr>
          <w:p>
            <w:pPr>
              <w:pStyle w:val="Tabla"/>
            </w:pPr>
            <w:r/>
            <w:r>
              <w:rPr>
                <w:b w:val="0"/>
                <w:i w:val="0"/>
              </w:rPr>
              <w:t>Si existe eje en la imagen</w:t>
            </w:r>
          </w:p>
        </w:tc>
        <w:tc>
          <w:tcPr>
            <w:tcW w:type="dxa" w:w="3137"/>
          </w:tcPr>
          <w:p>
            <w:pPr>
              <w:pStyle w:val="Tabla"/>
            </w:pPr>
            <w:r/>
            <w:r>
              <w:rPr>
                <w:b w:val="0"/>
                <w:i w:val="0"/>
              </w:rPr>
              <w:t xml:space="preserve">d) Sí, eje de movimiento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Qué raccords se mantienen y cuáles fallan</w:t>
            </w:r>
          </w:p>
        </w:tc>
        <w:tc>
          <w:tcPr>
            <w:tcW w:type="dxa" w:w="3137"/>
          </w:tcPr>
          <w:p>
            <w:pPr>
              <w:pStyle w:val="Tabla"/>
            </w:pPr>
            <w:r/>
            <w:r>
              <w:rPr>
                <w:b w:val="0"/>
                <w:i w:val="0"/>
              </w:rPr>
              <w:t>d) Acción y velocidad sí; ambientación y movimiento no ✔</w:t>
            </w:r>
          </w:p>
        </w:tc>
      </w:tr>
      <w:tr>
        <w:tc>
          <w:tcPr>
            <w:tcW w:type="dxa" w:w="3137"/>
          </w:tcPr>
          <w:p>
            <w:pPr>
              <w:pStyle w:val="Tabla"/>
            </w:pPr>
            <w:r/>
            <w:r>
              <w:rPr>
                <w:b w:val="0"/>
                <w:i w:val="0"/>
              </w:rPr>
              <w:t>64</w:t>
            </w:r>
          </w:p>
        </w:tc>
        <w:tc>
          <w:tcPr>
            <w:tcW w:type="dxa" w:w="3137"/>
          </w:tcPr>
          <w:p>
            <w:pPr>
              <w:pStyle w:val="Tabla"/>
            </w:pPr>
            <w:r/>
            <w:r>
              <w:rPr>
                <w:b w:val="0"/>
                <w:i w:val="0"/>
              </w:rPr>
              <w:t>Relación entre toma y plano</w:t>
            </w:r>
          </w:p>
        </w:tc>
        <w:tc>
          <w:tcPr>
            <w:tcW w:type="dxa" w:w="3137"/>
          </w:tcPr>
          <w:p>
            <w:pPr>
              <w:pStyle w:val="Tabla"/>
            </w:pPr>
            <w:r/>
            <w:r>
              <w:rPr>
                <w:b w:val="0"/>
                <w:i w:val="0"/>
              </w:rPr>
              <w:t>b) El plano es la parte de la toma que se monta ✔</w:t>
            </w:r>
          </w:p>
        </w:tc>
      </w:tr>
      <w:tr>
        <w:tc>
          <w:tcPr>
            <w:tcW w:type="dxa" w:w="3137"/>
          </w:tcPr>
          <w:p>
            <w:pPr>
              <w:pStyle w:val="Tabla"/>
            </w:pPr>
            <w:r/>
            <w:r>
              <w:rPr>
                <w:b w:val="0"/>
                <w:i w:val="0"/>
              </w:rPr>
              <w:t>84 (1.er llam.)</w:t>
            </w:r>
          </w:p>
        </w:tc>
        <w:tc>
          <w:tcPr>
            <w:tcW w:type="dxa" w:w="3137"/>
          </w:tcPr>
          <w:p>
            <w:pPr>
              <w:pStyle w:val="Tabla"/>
            </w:pPr>
            <w:r/>
            <w:r>
              <w:rPr>
                <w:b w:val="0"/>
                <w:i w:val="0"/>
              </w:rPr>
              <w:t>Saltar el eje en un plano secuencia</w:t>
            </w:r>
          </w:p>
        </w:tc>
        <w:tc>
          <w:tcPr>
            <w:tcW w:type="dxa" w:w="3137"/>
          </w:tcPr>
          <w:p>
            <w:pPr>
              <w:pStyle w:val="Tabla"/>
            </w:pPr>
            <w:r/>
            <w:r>
              <w:rPr>
                <w:b w:val="0"/>
                <w:i w:val="0"/>
              </w:rPr>
              <w:t>a) Nunca ✔</w:t>
            </w:r>
          </w:p>
        </w:tc>
      </w:tr>
      <w:tr>
        <w:tc>
          <w:tcPr>
            <w:tcW w:type="dxa" w:w="3137"/>
          </w:tcPr>
          <w:p>
            <w:pPr>
              <w:pStyle w:val="Tabla"/>
            </w:pPr>
            <w:r/>
            <w:r>
              <w:rPr>
                <w:b w:val="0"/>
                <w:i w:val="0"/>
              </w:rPr>
              <w:t>84 (2.º llam.)</w:t>
            </w:r>
          </w:p>
        </w:tc>
        <w:tc>
          <w:tcPr>
            <w:tcW w:type="dxa" w:w="3137"/>
          </w:tcPr>
          <w:p>
            <w:pPr>
              <w:pStyle w:val="Tabla"/>
            </w:pPr>
            <w:r/>
            <w:r>
              <w:rPr>
                <w:b w:val="0"/>
                <w:i w:val="0"/>
              </w:rPr>
              <w:t>Cómo saltar el eje sin cambio de sentido</w:t>
            </w:r>
          </w:p>
        </w:tc>
        <w:tc>
          <w:tcPr>
            <w:tcW w:type="dxa" w:w="3137"/>
          </w:tcPr>
          <w:p>
            <w:pPr>
              <w:pStyle w:val="Tabla"/>
            </w:pPr>
            <w:r/>
            <w:r>
              <w:rPr>
                <w:b w:val="0"/>
                <w:i w:val="0"/>
              </w:rPr>
              <w:t>c) Intercalar un plano subjetivo ✔</w:t>
            </w:r>
          </w:p>
        </w:tc>
      </w:tr>
      <w:tr>
        <w:tc>
          <w:tcPr>
            <w:tcW w:type="dxa" w:w="3137"/>
          </w:tcPr>
          <w:p>
            <w:pPr>
              <w:pStyle w:val="Tabla"/>
            </w:pPr>
            <w:r/>
            <w:r>
              <w:rPr>
                <w:b w:val="0"/>
                <w:i w:val="0"/>
              </w:rPr>
              <w:t>87</w:t>
            </w:r>
          </w:p>
        </w:tc>
        <w:tc>
          <w:tcPr>
            <w:tcW w:type="dxa" w:w="3137"/>
          </w:tcPr>
          <w:p>
            <w:pPr>
              <w:pStyle w:val="Tabla"/>
            </w:pPr>
            <w:r/>
            <w:r>
              <w:rPr>
                <w:b w:val="0"/>
                <w:i w:val="0"/>
              </w:rPr>
              <w:t>Qué es una elipsis</w:t>
            </w:r>
          </w:p>
        </w:tc>
        <w:tc>
          <w:tcPr>
            <w:tcW w:type="dxa" w:w="3137"/>
          </w:tcPr>
          <w:p>
            <w:pPr>
              <w:pStyle w:val="Tabla"/>
            </w:pPr>
            <w:r/>
            <w:r>
              <w:rPr>
                <w:b w:val="0"/>
                <w:i w:val="0"/>
              </w:rPr>
              <w:t>b) Un hiato entre la temporalidad de dos planos ✔</w:t>
            </w:r>
          </w:p>
        </w:tc>
      </w:tr>
      <w:tr>
        <w:tc>
          <w:tcPr>
            <w:tcW w:type="dxa" w:w="3137"/>
          </w:tcPr>
          <w:p>
            <w:pPr>
              <w:pStyle w:val="Tabla"/>
            </w:pPr>
            <w:r/>
            <w:r>
              <w:rPr>
                <w:b w:val="0"/>
                <w:i w:val="0"/>
              </w:rPr>
              <w:t>89 (1.er llam.)</w:t>
            </w:r>
          </w:p>
        </w:tc>
        <w:tc>
          <w:tcPr>
            <w:tcW w:type="dxa" w:w="3137"/>
          </w:tcPr>
          <w:p>
            <w:pPr>
              <w:pStyle w:val="Tabla"/>
            </w:pPr>
            <w:r/>
            <w:r>
              <w:rPr>
                <w:b w:val="0"/>
                <w:i w:val="0"/>
              </w:rPr>
              <w:t>Qué eje crean las miradas</w:t>
            </w:r>
          </w:p>
        </w:tc>
        <w:tc>
          <w:tcPr>
            <w:tcW w:type="dxa" w:w="3137"/>
          </w:tcPr>
          <w:p>
            <w:pPr>
              <w:pStyle w:val="Tabla"/>
            </w:pPr>
            <w:r/>
            <w:r>
              <w:rPr>
                <w:b w:val="0"/>
                <w:i w:val="0"/>
              </w:rPr>
              <w:t>c) Eje de acción ✔</w:t>
            </w:r>
          </w:p>
        </w:tc>
      </w:tr>
      <w:tr>
        <w:tc>
          <w:tcPr>
            <w:tcW w:type="dxa" w:w="3137"/>
          </w:tcPr>
          <w:p>
            <w:pPr>
              <w:pStyle w:val="Tabla"/>
            </w:pPr>
            <w:r/>
            <w:r>
              <w:rPr>
                <w:b w:val="0"/>
                <w:i w:val="0"/>
              </w:rPr>
              <w:t>89 (2.º llam.)</w:t>
            </w:r>
          </w:p>
        </w:tc>
        <w:tc>
          <w:tcPr>
            <w:tcW w:type="dxa" w:w="3137"/>
          </w:tcPr>
          <w:p>
            <w:pPr>
              <w:pStyle w:val="Tabla"/>
            </w:pPr>
            <w:r/>
            <w:r>
              <w:rPr>
                <w:b w:val="0"/>
                <w:i w:val="0"/>
              </w:rPr>
              <w:t>Secuencia válida del esquiador</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91</w:t>
            </w:r>
          </w:p>
        </w:tc>
        <w:tc>
          <w:tcPr>
            <w:tcW w:type="dxa" w:w="3137"/>
          </w:tcPr>
          <w:p>
            <w:pPr>
              <w:pStyle w:val="Tabla"/>
            </w:pPr>
            <w:r/>
            <w:r>
              <w:rPr>
                <w:b w:val="0"/>
                <w:i w:val="0"/>
              </w:rPr>
              <w:t>Altura del borde de la cabeza</w:t>
            </w:r>
          </w:p>
        </w:tc>
        <w:tc>
          <w:tcPr>
            <w:tcW w:type="dxa" w:w="3137"/>
          </w:tcPr>
          <w:p>
            <w:pPr>
              <w:pStyle w:val="Tabla"/>
            </w:pPr>
            <w:r/>
            <w:r>
              <w:rPr>
                <w:b w:val="0"/>
                <w:i w:val="0"/>
              </w:rPr>
              <w:t xml:space="preserve">c) 263 cm ✔ </w:t>
            </w:r>
            <w:r>
              <w:rPr>
                <w:b/>
                <w:i w:val="0"/>
              </w:rPr>
              <w:t>·</w:t>
            </w:r>
            <w:r>
              <w:rPr>
                <w:b w:val="0"/>
                <w:i w:val="0"/>
              </w:rPr>
              <w:t xml:space="preserve"> sólo con la plantilla</w:t>
            </w:r>
          </w:p>
        </w:tc>
      </w:tr>
      <w:tr>
        <w:tc>
          <w:tcPr>
            <w:tcW w:type="dxa" w:w="3137"/>
          </w:tcPr>
          <w:p>
            <w:pPr>
              <w:pStyle w:val="Tabla"/>
            </w:pPr>
            <w:r/>
            <w:r>
              <w:rPr>
                <w:b w:val="0"/>
                <w:i w:val="0"/>
              </w:rPr>
              <w:t>99</w:t>
            </w:r>
          </w:p>
        </w:tc>
        <w:tc>
          <w:tcPr>
            <w:tcW w:type="dxa" w:w="3137"/>
          </w:tcPr>
          <w:p>
            <w:pPr>
              <w:pStyle w:val="Tabla"/>
            </w:pPr>
            <w:r/>
            <w:r>
              <w:rPr>
                <w:b w:val="0"/>
                <w:i w:val="0"/>
              </w:rPr>
              <w:t>Movimiento espasmódico por omisión de fotogramas</w:t>
            </w:r>
          </w:p>
        </w:tc>
        <w:tc>
          <w:tcPr>
            <w:tcW w:type="dxa" w:w="3137"/>
          </w:tcPr>
          <w:p>
            <w:pPr>
              <w:pStyle w:val="Tabla"/>
            </w:pPr>
            <w:r/>
            <w:r>
              <w:rPr>
                <w:b w:val="0"/>
                <w:i w:val="0"/>
              </w:rPr>
              <w:t>a) Pixilación ✔</w:t>
            </w:r>
          </w:p>
        </w:tc>
      </w:tr>
      <w:tr>
        <w:tc>
          <w:tcPr>
            <w:tcW w:type="dxa" w:w="3137"/>
          </w:tcPr>
          <w:p>
            <w:pPr>
              <w:pStyle w:val="Tabla"/>
            </w:pPr>
            <w:r/>
            <w:r>
              <w:rPr>
                <w:b w:val="0"/>
                <w:i w:val="0"/>
              </w:rPr>
              <w:t>104</w:t>
            </w:r>
          </w:p>
        </w:tc>
        <w:tc>
          <w:tcPr>
            <w:tcW w:type="dxa" w:w="3137"/>
          </w:tcPr>
          <w:p>
            <w:pPr>
              <w:pStyle w:val="Tabla"/>
            </w:pPr>
            <w:r/>
            <w:r>
              <w:rPr>
                <w:b w:val="0"/>
                <w:i w:val="0"/>
              </w:rPr>
              <w:t>Fragmento con sentido completo sin unidad temporal</w:t>
            </w:r>
          </w:p>
        </w:tc>
        <w:tc>
          <w:tcPr>
            <w:tcW w:type="dxa" w:w="3137"/>
          </w:tcPr>
          <w:p>
            <w:pPr>
              <w:pStyle w:val="Tabla"/>
            </w:pPr>
            <w:r/>
            <w:r>
              <w:rPr>
                <w:b w:val="0"/>
                <w:i w:val="0"/>
              </w:rPr>
              <w:t>b) Secuencia ✔</w:t>
            </w:r>
          </w:p>
        </w:tc>
      </w:tr>
      <w:tr>
        <w:tc>
          <w:tcPr>
            <w:tcW w:type="dxa" w:w="3137"/>
          </w:tcPr>
          <w:p>
            <w:pPr>
              <w:pStyle w:val="Tabla"/>
            </w:pPr>
            <w:r/>
            <w:r>
              <w:rPr>
                <w:b w:val="0"/>
                <w:i w:val="0"/>
              </w:rPr>
              <w:t>108</w:t>
            </w:r>
          </w:p>
        </w:tc>
        <w:tc>
          <w:tcPr>
            <w:tcW w:type="dxa" w:w="3137"/>
          </w:tcPr>
          <w:p>
            <w:pPr>
              <w:pStyle w:val="Tabla"/>
            </w:pPr>
            <w:r/>
            <w:r>
              <w:rPr>
                <w:b w:val="0"/>
                <w:i w:val="0"/>
              </w:rPr>
              <w:t>A qué llamamos TSNR</w:t>
            </w:r>
          </w:p>
        </w:tc>
        <w:tc>
          <w:tcPr>
            <w:tcW w:type="dxa" w:w="3137"/>
          </w:tcPr>
          <w:p>
            <w:pPr>
              <w:pStyle w:val="Tabla"/>
            </w:pPr>
            <w:r/>
            <w:r>
              <w:rPr>
                <w:b w:val="0"/>
                <w:i w:val="0"/>
              </w:rPr>
              <w:t>b) Tensión entre personajes que no se consuma ✔</w:t>
            </w:r>
          </w:p>
        </w:tc>
      </w:tr>
      <w:tr>
        <w:tc>
          <w:tcPr>
            <w:tcW w:type="dxa" w:w="3137"/>
          </w:tcPr>
          <w:p>
            <w:pPr>
              <w:pStyle w:val="Tabla"/>
            </w:pPr>
            <w:r/>
            <w:r>
              <w:rPr>
                <w:b w:val="0"/>
                <w:i w:val="0"/>
              </w:rPr>
              <w:t>110</w:t>
            </w:r>
          </w:p>
        </w:tc>
        <w:tc>
          <w:tcPr>
            <w:tcW w:type="dxa" w:w="3137"/>
          </w:tcPr>
          <w:p>
            <w:pPr>
              <w:pStyle w:val="Tabla"/>
            </w:pPr>
            <w:r/>
            <w:r>
              <w:rPr>
                <w:b w:val="0"/>
                <w:i w:val="0"/>
              </w:rPr>
              <w:t>Continuidad que no infringe el montaje continuo</w:t>
            </w:r>
          </w:p>
        </w:tc>
        <w:tc>
          <w:tcPr>
            <w:tcW w:type="dxa" w:w="3137"/>
          </w:tcPr>
          <w:p>
            <w:pPr>
              <w:pStyle w:val="Tabla"/>
            </w:pPr>
            <w:r/>
            <w:r>
              <w:rPr>
                <w:b w:val="0"/>
                <w:i w:val="0"/>
              </w:rPr>
              <w:t xml:space="preserve">a) ✔ </w:t>
            </w:r>
            <w:r>
              <w:rPr>
                <w:b/>
                <w:i w:val="0"/>
              </w:rPr>
              <w:t>·</w:t>
            </w:r>
            <w:r>
              <w:rPr>
                <w:b w:val="0"/>
                <w:i w:val="0"/>
              </w:rPr>
              <w:t xml:space="preserve"> sólo con la plantilla</w:t>
            </w:r>
          </w:p>
        </w:tc>
      </w:tr>
      <w:tr>
        <w:tc>
          <w:tcPr>
            <w:tcW w:type="dxa" w:w="3137"/>
          </w:tcPr>
          <w:p>
            <w:pPr>
              <w:pStyle w:val="Tabla"/>
            </w:pPr>
            <w:r/>
            <w:r>
              <w:rPr>
                <w:b w:val="0"/>
                <w:i w:val="0"/>
              </w:rPr>
              <w:t>117</w:t>
            </w:r>
          </w:p>
        </w:tc>
        <w:tc>
          <w:tcPr>
            <w:tcW w:type="dxa" w:w="3137"/>
          </w:tcPr>
          <w:p>
            <w:pPr>
              <w:pStyle w:val="Tabla"/>
            </w:pPr>
            <w:r/>
            <w:r>
              <w:rPr>
                <w:b w:val="0"/>
                <w:i w:val="0"/>
              </w:rPr>
              <w:t>Tipos de plano según el punto de vista</w:t>
            </w:r>
          </w:p>
        </w:tc>
        <w:tc>
          <w:tcPr>
            <w:tcW w:type="dxa" w:w="3137"/>
          </w:tcPr>
          <w:p>
            <w:pPr>
              <w:pStyle w:val="Tabla"/>
            </w:pPr>
            <w:r/>
            <w:r>
              <w:rPr>
                <w:b w:val="0"/>
                <w:i w:val="0"/>
              </w:rPr>
              <w:t>d) Objetivo y subjetivo ✔</w:t>
            </w:r>
          </w:p>
        </w:tc>
      </w:tr>
    </w:tbl>
    <w:p>
      <w:pPr/>
    </w:p>
    <w:p>
      <w:pPr/>
      <w:r>
        <w:rPr>
          <w:b w:val="0"/>
          <w:i w:val="0"/>
        </w:rPr>
      </w:r>
      <w:r>
        <w:rPr>
          <w:b/>
          <w:i w:val="0"/>
        </w:rPr>
        <w:t>Las veinte oficiales son correctas y CINCO descansan sólo en la plantilla.</w:t>
      </w:r>
      <w:r>
        <w:rPr>
          <w:b w:val="0"/>
          <w:i w:val="0"/>
        </w:rPr>
        <w:t xml:space="preserve"> · </w:t>
      </w:r>
      <w:r>
        <w:rPr>
          <w:b/>
          <w:i w:val="0"/>
        </w:rPr>
        <w:t>Aviso de estudio</w:t>
      </w:r>
      <w:r>
        <w:rPr>
          <w:b w:val="0"/>
          <w:i w:val="0"/>
        </w:rPr>
        <w:t>:</w:t>
      </w:r>
      <w:r>
        <w:t xml:space="preserve"> </w:t>
      </w:r>
      <w:r>
        <w:rPr>
          <w:b w:val="0"/>
          <w:i w:val="0"/>
        </w:rPr>
      </w:r>
      <w:r>
        <w:rPr>
          <w:b/>
          <w:i w:val="0"/>
        </w:rPr>
        <w:t>quince se contestan con conceptos y CINCO exigen leer un esquema.</w:t>
      </w:r>
      <w:r>
        <w:rPr>
          <w:b w:val="0"/>
          <w:i w:val="0"/>
        </w:rPr>
        <w:t xml:space="preserve"> </w:t>
      </w:r>
      <w:r>
        <w:rPr>
          <w:b/>
          <w:i w:val="0"/>
        </w:rPr>
        <w:t>Las quince se estudian leyendo;</w:t>
      </w:r>
      <w:r>
        <w:t xml:space="preserve"> </w:t>
      </w:r>
      <w:r>
        <w:rPr>
          <w:b/>
          <w:i w:val="0"/>
        </w:rPr>
        <w:t>las cinco, practicando con plantas de decorado</w:t>
      </w:r>
      <w:r>
        <w:rPr>
          <w:b w:val="0"/>
          <w:i w:val="0"/>
        </w:rPr>
        <w:t xml:space="preserve">, y </w:t>
      </w:r>
      <w:r>
        <w:rPr>
          <w:b/>
          <w:i w:val="0"/>
        </w:rPr>
        <w:t>eso un temario escrito no lo sustituye.</w:t>
      </w:r>
      <w:r>
        <w:rPr>
          <w:b w:val="0"/>
          <w:i w:val="0"/>
        </w:rPr>
      </w:r>
    </w:p>
    <w:p>
      <w:r>
        <w:br w:type="page"/>
      </w:r>
    </w:p>
    <w:p>
      <w:pPr>
        <w:pStyle w:val="Rótulo"/>
      </w:pPr>
      <w:r>
        <w:t>Para comprobar si el tema se sostiene</w:t>
      </w:r>
    </w:p>
    <w:p>
      <w:pPr>
        <w:pStyle w:val="Heading1"/>
      </w:pPr>
      <w:r>
        <w:t>Preguntas reales de examen · tema 13</w:t>
      </w:r>
    </w:p>
    <w:p>
      <w:pPr/>
      <w:r>
        <w:rPr>
          <w:i/>
        </w:rPr>
        <w:t>20 preguntas de los cuadernillos de 2024. Las respuestas, al final del volumen.</w:t>
      </w:r>
    </w:p>
    <w:p>
      <w:pPr>
        <w:pStyle w:val="Pregunta"/>
      </w:pPr>
      <w:r>
        <w:rPr>
          <w:rStyle w:val="Númerodepregunta"/>
        </w:rPr>
        <w:t xml:space="preserve">1. </w:t>
      </w:r>
      <w:r>
        <w:rPr>
          <w:b/>
        </w:rPr>
        <w:t>¿Qué es un barrido?</w:t>
      </w:r>
    </w:p>
    <w:p>
      <w:pPr>
        <w:pStyle w:val="Opción"/>
      </w:pPr>
      <w:r>
        <w:t>a) Una panorámica muy rápida.</w:t>
      </w:r>
    </w:p>
    <w:p>
      <w:pPr>
        <w:pStyle w:val="Opción"/>
      </w:pPr>
      <w:r>
        <w:t>b) Un sonido distorsionado.</w:t>
      </w:r>
    </w:p>
    <w:p>
      <w:pPr>
        <w:pStyle w:val="Opción"/>
      </w:pPr>
      <w:r>
        <w:t>c) Un efecto blur.</w:t>
      </w:r>
    </w:p>
    <w:p>
      <w:pPr>
        <w:pStyle w:val="Opción"/>
      </w:pPr>
      <w:r>
        <w:t>d) Un travelling lateral.</w:t>
      </w:r>
    </w:p>
    <w:p>
      <w:pPr>
        <w:pStyle w:val="Pregunta"/>
      </w:pPr>
      <w:r>
        <w:rPr>
          <w:rStyle w:val="Númerodepregunta"/>
        </w:rPr>
        <w:t xml:space="preserve">2. </w:t>
      </w:r>
      <w:r>
        <w:rPr>
          <w:b/>
        </w:rPr>
        <w:t>¿Qué tamaños de plano de los invitados/as sentados frente a la cámara 2 podrías obtener usando un objetivo CANON HJ17x HD?</w:t>
      </w:r>
    </w:p>
    <w:p>
      <w:pPr>
        <w:pStyle w:val="Opción"/>
      </w:pPr>
      <w:r>
        <w:t>a) PP, PMC, PM, PG.</w:t>
      </w:r>
    </w:p>
    <w:p>
      <w:pPr>
        <w:pStyle w:val="Opción"/>
      </w:pPr>
      <w:r>
        <w:t>b) PMC, PM, PG.</w:t>
      </w:r>
    </w:p>
    <w:p>
      <w:pPr>
        <w:pStyle w:val="Opción"/>
      </w:pPr>
      <w:r>
        <w:t>c) PP, PMC, PM.</w:t>
      </w:r>
    </w:p>
    <w:p>
      <w:pPr>
        <w:pStyle w:val="Opción"/>
      </w:pPr>
      <w:r>
        <w:t>d) PPP, PP, PMC, PM.</w:t>
      </w:r>
    </w:p>
    <w:p>
      <w:pPr>
        <w:pStyle w:val="Pregunta"/>
      </w:pPr>
      <w:r>
        <w:rPr>
          <w:rStyle w:val="Númerodepregunta"/>
        </w:rPr>
        <w:t xml:space="preserve">3. </w:t>
      </w:r>
      <w:r>
        <w:rPr>
          <w:b/>
        </w:rPr>
        <w:t>¿Existe eje en ésta imagen?</w:t>
      </w:r>
    </w:p>
    <w:p>
      <w:pPr>
        <w:pStyle w:val="Opción"/>
      </w:pPr>
      <w:r>
        <w:t>a) No, pues no hay acción, solo es un objeto.</w:t>
      </w:r>
    </w:p>
    <w:p>
      <w:pPr>
        <w:pStyle w:val="Opción"/>
      </w:pPr>
      <w:r>
        <w:t>b) Si, hay eje en el mástil.</w:t>
      </w:r>
    </w:p>
    <w:p>
      <w:pPr>
        <w:pStyle w:val="Opción"/>
      </w:pPr>
      <w:r>
        <w:t>c) No, no hay personas ni miradas entre ellas.</w:t>
      </w:r>
    </w:p>
    <w:p>
      <w:pPr>
        <w:pStyle w:val="Opción"/>
      </w:pPr>
      <w:r>
        <w:t>d) Si, existe eje de movimiento.</w:t>
      </w:r>
    </w:p>
    <w:p>
      <w:pPr>
        <w:pStyle w:val="Pregunta"/>
      </w:pPr>
      <w:r>
        <w:rPr>
          <w:rStyle w:val="Númerodepregunta"/>
        </w:rPr>
        <w:t xml:space="preserve">4. </w:t>
      </w:r>
      <w:r>
        <w:rPr>
          <w:b/>
        </w:rPr>
        <w:t>¿Cuál de estas afirmaciones es cierta entre los conceptos “toma y plano”?</w:t>
      </w:r>
    </w:p>
    <w:p>
      <w:pPr>
        <w:pStyle w:val="Opción"/>
      </w:pPr>
      <w:r>
        <w:t>a) La toma es la parte del plano que se incorpora en el discurso narrativo.</w:t>
      </w:r>
    </w:p>
    <w:p>
      <w:pPr>
        <w:pStyle w:val="Opción"/>
      </w:pPr>
      <w:r>
        <w:t>b) El plano es la parte de la toma que se incorpora en el discurso narrativo.</w:t>
      </w:r>
    </w:p>
    <w:p>
      <w:pPr>
        <w:pStyle w:val="Opción"/>
      </w:pPr>
      <w:r>
        <w:t>c) La toma es la unidad básica y elemental de la narración y el plano es una relación de tomas.</w:t>
      </w:r>
    </w:p>
    <w:p>
      <w:pPr>
        <w:pStyle w:val="Opción"/>
      </w:pPr>
      <w:r>
        <w:t>d) La toma y el plano tienen la misma duración.</w:t>
      </w:r>
    </w:p>
    <w:p>
      <w:pPr>
        <w:pStyle w:val="Pregunta"/>
      </w:pPr>
      <w:r>
        <w:rPr>
          <w:rStyle w:val="Númerodepregunta"/>
        </w:rPr>
        <w:t xml:space="preserve">5. </w:t>
      </w:r>
      <w:r>
        <w:rPr>
          <w:b/>
        </w:rPr>
        <w:t>En un plano secuencia, ¿puedes saltarte el eje?</w:t>
      </w:r>
    </w:p>
    <w:p>
      <w:pPr>
        <w:pStyle w:val="Opción"/>
      </w:pPr>
      <w:r>
        <w:t>a) Nunca porque solo puedes saltártelo cuando hay un cambio de plano.</w:t>
      </w:r>
    </w:p>
    <w:p>
      <w:pPr>
        <w:pStyle w:val="Opción"/>
      </w:pPr>
      <w:r>
        <w:t>b) Depende de si es un plano fijo o en movimiento.</w:t>
      </w:r>
    </w:p>
    <w:p>
      <w:pPr>
        <w:pStyle w:val="Opción"/>
      </w:pPr>
      <w:r>
        <w:t>c) Depende del movimiento escénico.</w:t>
      </w:r>
    </w:p>
    <w:p>
      <w:pPr>
        <w:pStyle w:val="Opción"/>
      </w:pPr>
      <w:r>
        <w:t>d) Sí, si los personajes se cruzan.</w:t>
      </w:r>
    </w:p>
    <w:p>
      <w:pPr>
        <w:pStyle w:val="Pregunta"/>
      </w:pPr>
      <w:r>
        <w:rPr>
          <w:rStyle w:val="Númerodepregunta"/>
        </w:rPr>
        <w:t xml:space="preserve">6. </w:t>
      </w:r>
      <w:r>
        <w:rPr>
          <w:b/>
        </w:rPr>
        <w:t>¿Qué clase de eje se crea por las miradas de los personajes de una escena?</w:t>
      </w:r>
    </w:p>
    <w:p>
      <w:pPr>
        <w:pStyle w:val="Opción"/>
      </w:pPr>
      <w:r>
        <w:t>a) Eje óptico.</w:t>
      </w:r>
    </w:p>
    <w:p>
      <w:pPr>
        <w:pStyle w:val="Opción"/>
      </w:pPr>
      <w:r>
        <w:t>b) Eje de cámara.</w:t>
      </w:r>
    </w:p>
    <w:p>
      <w:pPr>
        <w:pStyle w:val="Opción"/>
      </w:pPr>
      <w:r>
        <w:t>c) Eje de acción.</w:t>
      </w:r>
    </w:p>
    <w:p>
      <w:pPr>
        <w:pStyle w:val="Opción"/>
      </w:pPr>
      <w:r>
        <w:t>d) Eje escénico.</w:t>
      </w:r>
    </w:p>
    <w:p>
      <w:pPr>
        <w:pStyle w:val="Pregunta"/>
      </w:pPr>
      <w:r>
        <w:rPr>
          <w:rStyle w:val="Númerodepregunta"/>
        </w:rPr>
        <w:t xml:space="preserve">7. </w:t>
      </w:r>
      <w:r>
        <w:rPr>
          <w:b/>
        </w:rPr>
        <w:t>Teniendo en cuenta que la altura del presentador es 1m 73 cm y la posición en la que se encuentra, marcada en la planta del decorado adjunta, ¿Cuál es la altura a la que quedaría el borde de la cabeza del presentador?</w:t>
      </w:r>
    </w:p>
    <w:p>
      <w:pPr>
        <w:pStyle w:val="Opción"/>
      </w:pPr>
      <w:r>
        <w:t>a) Aproximadamente 173 cm.</w:t>
      </w:r>
    </w:p>
    <w:p>
      <w:pPr>
        <w:pStyle w:val="Opción"/>
      </w:pPr>
      <w:r>
        <w:t>b) Aproximadamente 253 cm.</w:t>
      </w:r>
    </w:p>
    <w:p>
      <w:pPr>
        <w:pStyle w:val="Opción"/>
      </w:pPr>
      <w:r>
        <w:t>c) Aproximadamente 263 cm.</w:t>
      </w:r>
    </w:p>
    <w:p>
      <w:pPr>
        <w:pStyle w:val="Opción"/>
      </w:pPr>
      <w:r>
        <w:t>d) Aproximadamente 273 cm.</w:t>
      </w:r>
    </w:p>
    <w:p>
      <w:pPr>
        <w:pStyle w:val="Pregunta"/>
      </w:pPr>
      <w:r>
        <w:rPr>
          <w:rStyle w:val="Númerodepregunta"/>
        </w:rPr>
        <w:t xml:space="preserve">8. </w:t>
      </w:r>
      <w:r>
        <w:rPr>
          <w:b/>
        </w:rPr>
        <w:t>¿A qué llamamos TSNR?</w:t>
      </w:r>
    </w:p>
    <w:p>
      <w:pPr>
        <w:pStyle w:val="Opción"/>
      </w:pPr>
      <w:r>
        <w:t>a) Al nivel de tensión de la amplitud de la señal de video por debajo del negro, utilizado para incrustaciones en posproducción.</w:t>
      </w:r>
    </w:p>
    <w:p>
      <w:pPr>
        <w:pStyle w:val="Opción"/>
      </w:pPr>
      <w:r>
        <w:t>b) A la relación entre dos personajes en una trama donde, si bien existe una atracción evidente, por alguna circunstancia no puede consumarse.</w:t>
      </w:r>
    </w:p>
    <w:p>
      <w:pPr>
        <w:pStyle w:val="Opción"/>
      </w:pPr>
      <w:r>
        <w:t>c) A una transición sin normalizar efectuada entre dos planos que no está lanzada por un GPI o efecto automático.</w:t>
      </w:r>
    </w:p>
    <w:p>
      <w:pPr>
        <w:pStyle w:val="Opción"/>
      </w:pPr>
      <w:r>
        <w:t>d) A aquellas lámparas de tungsteno con filamento modificado para proporcionar una iluminación no puntual con sombras no recortadas.</w:t>
      </w:r>
    </w:p>
    <w:p>
      <w:pPr>
        <w:pStyle w:val="Pregunta"/>
      </w:pPr>
      <w:r>
        <w:rPr>
          <w:rStyle w:val="Númerodepregunta"/>
        </w:rPr>
        <w:t xml:space="preserve">9. </w:t>
      </w:r>
      <w:r>
        <w:rPr>
          <w:b/>
        </w:rPr>
        <w:t>En esta escena entre cuatro personajes indica la única continuidad de planos en la que NO se infringen las reglas del montaje continuo.</w:t>
      </w:r>
    </w:p>
    <w:p>
      <w:pPr>
        <w:pStyle w:val="Opción"/>
      </w:pPr>
      <w:r>
        <w:t>a) C-1 (GRUPO DE LOS CUATRO PERSONAJES) C-3 (PP Personaje B) C-5 (PP Personaje D) C-8 (Referencia Personaje B / Personaje A) C-6 (Referencia Personaje A / B) C-4 (PP Personaje C) C-7 (Referencia Personaje A / Personaje D) C-9 (Referencia Personaje D / Personaje A) C-10 (GRUPO DE LOS CUATRO PERSONAJES).</w:t>
      </w:r>
    </w:p>
    <w:p>
      <w:pPr>
        <w:pStyle w:val="Opción"/>
      </w:pPr>
      <w:r>
        <w:t>b) C-10 (GRUPO DE LOS CUATRO PERSONAJES) C- 8 (Referencia personaje B / personaje A) C- 7 (Personaje A + Personaje D) C- 9 (Personaje D + Personaje C + Personaje B) C-6 (Personaje C + Personaje D) C-9 (Personaje D) C-7 (Referencia Personaje B / Personaje C) C-1 (GRUPO DE LOS CUATRO PERSONAJES).</w:t>
      </w:r>
    </w:p>
    <w:p>
      <w:pPr>
        <w:pStyle w:val="Opción"/>
      </w:pPr>
      <w:r>
        <w:t>c) C-1 (GRUPO DE LOS CUATRO PERSONAJES) C-8 (Referencia Personaje B / Personaje A) C-7 (Personaje B + Personaje A) C-9 (Referencia personaje C / personaje B) C-3 (PP Personaje B) C-5 (PP Personaje D) C-2 (PP Personaje A) C-4 (PP Personaje C) C-9 (Personaje D) C-10 (GRUPO DE LOS CUATRO PERSONAJES.</w:t>
      </w:r>
    </w:p>
    <w:p>
      <w:pPr>
        <w:pStyle w:val="Opción"/>
      </w:pPr>
      <w:r>
        <w:t>d) C-5 (PP Personaje D) C-1 (GRUPO DE LOS CUATRO PERSONAJES) C-3 (PP Personaje B) C-7 (Referencia Personaje B / Personaje C) C-8 (Personaje B + Personaje A) C-6 (Referencia Personaje D / Personaje C) C-9 (Personaje D + Personaje C) C-5 (PP Personaje D)C-2 (PP Personaje A) C-6 (Personaje A + Personaje D) C-8 (Referencia personaje D / Personaje A).</w:t>
      </w:r>
    </w:p>
    <w:p>
      <w:pPr>
        <w:pStyle w:val="Pregunta"/>
      </w:pPr>
      <w:r>
        <w:rPr>
          <w:rStyle w:val="Númerodepregunta"/>
        </w:rPr>
        <w:t xml:space="preserve">10. </w:t>
      </w:r>
      <w:r>
        <w:rPr>
          <w:b/>
        </w:rPr>
        <w:t>Como podemos leer en Burch, raccord de apreciación retardada...</w:t>
      </w:r>
    </w:p>
    <w:p>
      <w:pPr>
        <w:pStyle w:val="Opción"/>
      </w:pPr>
      <w:r>
        <w:t>a) Supone unir dos planos en orden a una continuidad espacio-temporal.</w:t>
      </w:r>
    </w:p>
    <w:p>
      <w:pPr>
        <w:pStyle w:val="Opción"/>
      </w:pPr>
      <w:r>
        <w:t>b) Supone mantener un espacio contiguo entre dos planos y producir una elipsis de retroceso definido.</w:t>
      </w:r>
    </w:p>
    <w:p>
      <w:pPr>
        <w:pStyle w:val="Opción"/>
      </w:pPr>
      <w:r>
        <w:t>c) Equivale a un falso raccord.</w:t>
      </w:r>
    </w:p>
    <w:p>
      <w:pPr>
        <w:pStyle w:val="Opción"/>
      </w:pPr>
      <w:r>
        <w:t>d) Evidencia la continuidad de la ruptura significativa dentro del proceso de normalización al que llega el montaje continuo.</w:t>
      </w:r>
    </w:p>
    <w:p>
      <w:pPr>
        <w:pStyle w:val="Pregunta"/>
      </w:pPr>
      <w:r>
        <w:rPr>
          <w:rStyle w:val="Númerodepregunta"/>
        </w:rPr>
        <w:t xml:space="preserve">11. </w:t>
      </w:r>
      <w:r>
        <w:rPr>
          <w:b/>
        </w:rPr>
        <w:t>¿Á que nos referimos cuando hablamos de ”jump cut”?</w:t>
      </w:r>
    </w:p>
    <w:p>
      <w:pPr>
        <w:pStyle w:val="Opción"/>
      </w:pPr>
      <w:r>
        <w:t>a) Al inserto de vídeo de muy corta duración.</w:t>
      </w:r>
    </w:p>
    <w:p>
      <w:pPr>
        <w:pStyle w:val="Opción"/>
      </w:pPr>
      <w:r>
        <w:t>b) Al corte físico en cinta realizado en los magnetoscopios de pulgada.</w:t>
      </w:r>
    </w:p>
    <w:p>
      <w:pPr>
        <w:pStyle w:val="Opción"/>
      </w:pPr>
      <w:r>
        <w:t>c) Es el término que se da en el deporte televisado a la jugada que sale de cuadro.</w:t>
      </w:r>
    </w:p>
    <w:p>
      <w:pPr>
        <w:pStyle w:val="Opción"/>
      </w:pPr>
      <w:r>
        <w:t>d) Al recurso utilizado en el montaje que supone un salto visible en la continuidad.</w:t>
      </w:r>
    </w:p>
    <w:p>
      <w:pPr>
        <w:pStyle w:val="Pregunta"/>
      </w:pPr>
      <w:r>
        <w:rPr>
          <w:rStyle w:val="Númerodepregunta"/>
        </w:rPr>
        <w:t xml:space="preserve">12. </w:t>
      </w:r>
      <w:r>
        <w:rPr>
          <w:b/>
        </w:rPr>
        <w:t>En la siguiente escena las cámaras tienen los siguientes planos: Plano 1.- CÁMARA 1: PG DE LOS TRES PERSONAJES Plano 2.- CÁMARA 2: PRIMER PLANO DEL PERSONAJE A (mira a C) Plano 3.- CÁMARA 3: REFERENCIA DE PERSONAJE B/PM DE PERSONAJE C (B mira a C) Plano 4.- CÁMARA 4: REFERENCIA DE PERSONAJE C/PM DE PERSONAJE B (C mira a A) Indica el orden posible de los planos en montaje de manera que no infrinjan las normas del montaje continuo.</w:t>
      </w:r>
    </w:p>
    <w:p>
      <w:pPr>
        <w:pStyle w:val="Opción"/>
      </w:pPr>
      <w:r>
        <w:t>a) Plano 1. Plano 2. Plano 3. Plano 4.</w:t>
      </w:r>
    </w:p>
    <w:p>
      <w:pPr>
        <w:pStyle w:val="Opción"/>
      </w:pPr>
      <w:r>
        <w:t>b) Plano 1. Plano 3. Plano 2. Plano 4.</w:t>
      </w:r>
    </w:p>
    <w:p>
      <w:pPr>
        <w:pStyle w:val="Opción"/>
      </w:pPr>
      <w:r>
        <w:t>c) Plano 3. Plano 4. Plano 1. Plano 2.</w:t>
      </w:r>
    </w:p>
    <w:p>
      <w:pPr>
        <w:pStyle w:val="Opción"/>
      </w:pPr>
      <w:r>
        <w:t>d) Plano 4. Plano 3. Plano 2. Plano 1.</w:t>
      </w:r>
    </w:p>
    <w:p>
      <w:pPr>
        <w:pStyle w:val="Pregunta"/>
      </w:pPr>
      <w:r>
        <w:rPr>
          <w:rStyle w:val="Númerodepregunta"/>
        </w:rPr>
        <w:t xml:space="preserve">13. </w:t>
      </w:r>
      <w:r>
        <w:rPr>
          <w:b/>
        </w:rPr>
        <w:t>¿Qué es un falso raccord?</w:t>
      </w:r>
    </w:p>
    <w:p>
      <w:pPr>
        <w:pStyle w:val="Opción"/>
      </w:pPr>
      <w:r>
        <w:t>a) Una alineación exacta de los movimientos y la continuidad de la escena entre un plano y el que le sigue.</w:t>
      </w:r>
    </w:p>
    <w:p>
      <w:pPr>
        <w:pStyle w:val="Opción"/>
      </w:pPr>
      <w:r>
        <w:t>b) Un error involuntario en la continuidad de una secuencia audiovisual, que puede ser de diferentes tipos y que rompe la lógica espacial, temporal o de acción entre dos planos consecutivos.</w:t>
      </w:r>
    </w:p>
    <w:p>
      <w:pPr>
        <w:pStyle w:val="Opción"/>
      </w:pPr>
      <w:r>
        <w:t>c) Un cambio intencionado en la continuidad entre dos planos para provocar un efecto narrativo y/o emocional para jugar con la percepción del espectador.</w:t>
      </w:r>
    </w:p>
    <w:p>
      <w:pPr>
        <w:pStyle w:val="Opción"/>
      </w:pPr>
      <w:r>
        <w:t>d) El uso de planos de transición, como un plano neutro o un movimiento de cámara, que minimiza los errores en la continuidad de una secuencia.</w:t>
      </w:r>
    </w:p>
    <w:p>
      <w:pPr>
        <w:pStyle w:val="Pregunta"/>
      </w:pPr>
      <w:r>
        <w:rPr>
          <w:rStyle w:val="Númerodepregunta"/>
        </w:rPr>
        <w:t xml:space="preserve">14. </w:t>
      </w:r>
      <w:r>
        <w:rPr>
          <w:b/>
        </w:rPr>
        <w:t>Si en una imagen vemos un PG de un carpintero cortando con una sierra un tablero delante de su banco de herramientas de derecha a izquierda y en la siguiente imagen vemos al mismo carpintero en PM cortando con una sierra diferente el mismo tablero de izquierda a derecha, manteniendo el ritmo de corte, diremos que:</w:t>
      </w:r>
    </w:p>
    <w:p>
      <w:pPr>
        <w:pStyle w:val="Opción"/>
      </w:pPr>
      <w:r>
        <w:t>a) Existe raccord de acción, pero hay un fallo de raccord dramático.</w:t>
      </w:r>
    </w:p>
    <w:p>
      <w:pPr>
        <w:pStyle w:val="Opción"/>
      </w:pPr>
      <w:r>
        <w:t>b) Existe fallo de raccord de ambientación, manteniendo raccord de vestuario y de velocidad.</w:t>
      </w:r>
    </w:p>
    <w:p>
      <w:pPr>
        <w:pStyle w:val="Opción"/>
      </w:pPr>
      <w:r>
        <w:t>c) Existe fallo de raccord de velocidad, ambientación y movimiento. Manteniendo la continudad de miradas y de acción.</w:t>
      </w:r>
    </w:p>
    <w:p>
      <w:pPr>
        <w:pStyle w:val="Opción"/>
      </w:pPr>
      <w:r>
        <w:t>d) Existe raccord de acción y velocidad, pero hay un fallo de raccord de ambientación y de movimiento.</w:t>
      </w:r>
    </w:p>
    <w:p>
      <w:pPr>
        <w:pStyle w:val="Pregunta"/>
      </w:pPr>
      <w:r>
        <w:rPr>
          <w:rStyle w:val="Númerodepregunta"/>
        </w:rPr>
        <w:t xml:space="preserve">15. </w:t>
      </w:r>
      <w:r>
        <w:rPr>
          <w:b/>
        </w:rPr>
        <w:t>Una de las formas para saltar el eje sin producir impresión de cambio de dirección.</w:t>
      </w:r>
    </w:p>
    <w:p>
      <w:pPr>
        <w:pStyle w:val="Opción"/>
      </w:pPr>
      <w:r>
        <w:t>a) Aumentar el tamaño del plano.</w:t>
      </w:r>
    </w:p>
    <w:p>
      <w:pPr>
        <w:pStyle w:val="Opción"/>
      </w:pPr>
      <w:r>
        <w:t>b) Disminuir el tamaño del plano.</w:t>
      </w:r>
    </w:p>
    <w:p>
      <w:pPr>
        <w:pStyle w:val="Opción"/>
      </w:pPr>
      <w:r>
        <w:t>c) Intercalar un plano subjetivo.</w:t>
      </w:r>
    </w:p>
    <w:p>
      <w:pPr>
        <w:pStyle w:val="Opción"/>
      </w:pPr>
      <w:r>
        <w:t>d) Intercalar un plano objetivo.</w:t>
      </w:r>
    </w:p>
    <w:p>
      <w:pPr>
        <w:pStyle w:val="Pregunta"/>
      </w:pPr>
      <w:r>
        <w:rPr>
          <w:rStyle w:val="Númerodepregunta"/>
        </w:rPr>
        <w:t xml:space="preserve">16. </w:t>
      </w:r>
      <w:r>
        <w:rPr>
          <w:b/>
        </w:rPr>
        <w:t>¿Qué es una elipsis en cine o televisión?</w:t>
      </w:r>
    </w:p>
    <w:p>
      <w:pPr>
        <w:pStyle w:val="Opción"/>
      </w:pPr>
      <w:r>
        <w:t>a) Un elemento de continuidad narrativa.</w:t>
      </w:r>
    </w:p>
    <w:p>
      <w:pPr>
        <w:pStyle w:val="Opción"/>
      </w:pPr>
      <w:r>
        <w:t>b) Un hiato entre la temporalidad de un plano y la del que le sigue.</w:t>
      </w:r>
    </w:p>
    <w:p>
      <w:pPr>
        <w:pStyle w:val="Opción"/>
      </w:pPr>
      <w:r>
        <w:t>c) El tiempo transcurrido entre dos planos.</w:t>
      </w:r>
    </w:p>
    <w:p>
      <w:pPr>
        <w:pStyle w:val="Opción"/>
      </w:pPr>
      <w:r>
        <w:t>d) La técnica que permite articular todas las posibilidades de cámara para resolver relaciones entre personajes.</w:t>
      </w:r>
    </w:p>
    <w:p>
      <w:pPr>
        <w:pStyle w:val="Pregunta"/>
      </w:pPr>
      <w:r>
        <w:rPr>
          <w:rStyle w:val="Númerodepregunta"/>
        </w:rPr>
        <w:t xml:space="preserve">17. </w:t>
      </w:r>
      <w:r>
        <w:rPr>
          <w:b/>
        </w:rPr>
        <w:t>Indica la secuencia de planos válida para que NO haya cambio de sentido en el corte entre planos que reconstruyen el trayecto del esquiador de la figura.</w:t>
      </w:r>
    </w:p>
    <w:p>
      <w:pPr>
        <w:pStyle w:val="Opción"/>
      </w:pPr>
      <w:r>
        <w:t>a) PLANO 1 (C-1 posición A a C) PLANO 2 (C-3 posición C + posición D) PLANO 3 (C-5 posición D a posición E).</w:t>
      </w:r>
    </w:p>
    <w:p>
      <w:pPr>
        <w:pStyle w:val="Opción"/>
      </w:pPr>
      <w:r>
        <w:t>b) PLANO 1 (C-2 posición A a B) PLANO 2 (C-3 posición B a C) PLANO 3 (C-4 posición C a D) PLANO 4 (C-5 posición D a E).</w:t>
      </w:r>
    </w:p>
    <w:p>
      <w:pPr>
        <w:pStyle w:val="Opción"/>
      </w:pPr>
      <w:r>
        <w:t>c) PLANO 1 (C-1 posición A) PLANO 2 (C-2 posición B a C) PLANO 3 (C-5 posición C a E).</w:t>
      </w:r>
    </w:p>
    <w:p>
      <w:pPr>
        <w:pStyle w:val="Opción"/>
      </w:pPr>
      <w:r>
        <w:t>d) PLANO 1 (C-1 posición A) PLANO 2 (C-2 posición B a C) PLANO 3 (C-5 posición C) PLANO 4 (C-3 posición C a D) PLANO 5 (C-5 posición E).</w:t>
      </w:r>
    </w:p>
    <w:p>
      <w:pPr>
        <w:pStyle w:val="Pregunta"/>
      </w:pPr>
      <w:r>
        <w:rPr>
          <w:rStyle w:val="Númerodepregunta"/>
        </w:rPr>
        <w:t xml:space="preserve">18. </w:t>
      </w:r>
      <w:r>
        <w:rPr>
          <w:b/>
        </w:rPr>
        <w:t>¿Cómo se llama el efecto de movimiento espasmódico rápido, creado por la omisión sistemática de fotogramas de una filmación a velocidad normal?</w:t>
      </w:r>
    </w:p>
    <w:p>
      <w:pPr>
        <w:pStyle w:val="Opción"/>
      </w:pPr>
      <w:r>
        <w:t>a) Pixilación.</w:t>
      </w:r>
    </w:p>
    <w:p>
      <w:pPr>
        <w:pStyle w:val="Opción"/>
      </w:pPr>
      <w:r>
        <w:t>b) Pixelación.</w:t>
      </w:r>
    </w:p>
    <w:p>
      <w:pPr>
        <w:pStyle w:val="Opción"/>
      </w:pPr>
      <w:r>
        <w:t>c) Pixelador.</w:t>
      </w:r>
    </w:p>
    <w:p>
      <w:pPr>
        <w:pStyle w:val="Opción"/>
      </w:pPr>
      <w:r>
        <w:t>d) Pixilador.</w:t>
      </w:r>
    </w:p>
    <w:p>
      <w:pPr>
        <w:pStyle w:val="Pregunta"/>
      </w:pPr>
      <w:r>
        <w:rPr>
          <w:rStyle w:val="Númerodepregunta"/>
        </w:rPr>
        <w:t xml:space="preserve">19. </w:t>
      </w:r>
      <w:r>
        <w:rPr>
          <w:b/>
        </w:rPr>
        <w:t>¿Un fragmento de la acción, con sentido completo, que se desarrolla en un mismo escenario y no guarda unidad temporal es?</w:t>
      </w:r>
    </w:p>
    <w:p>
      <w:pPr>
        <w:pStyle w:val="Opción"/>
      </w:pPr>
      <w:r>
        <w:t>a) Escena.</w:t>
      </w:r>
    </w:p>
    <w:p>
      <w:pPr>
        <w:pStyle w:val="Opción"/>
      </w:pPr>
      <w:r>
        <w:t>b) Secuencia.</w:t>
      </w:r>
    </w:p>
    <w:p>
      <w:pPr>
        <w:pStyle w:val="Opción"/>
      </w:pPr>
      <w:r>
        <w:t>c) Sinopsis.</w:t>
      </w:r>
    </w:p>
    <w:p>
      <w:pPr>
        <w:pStyle w:val="Opción"/>
      </w:pPr>
      <w:r>
        <w:t>d) Elipsis.</w:t>
      </w:r>
    </w:p>
    <w:p>
      <w:pPr>
        <w:pStyle w:val="Pregunta"/>
      </w:pPr>
      <w:r>
        <w:rPr>
          <w:rStyle w:val="Númerodepregunta"/>
        </w:rPr>
        <w:t xml:space="preserve">20. </w:t>
      </w:r>
      <w:r>
        <w:rPr>
          <w:b/>
        </w:rPr>
        <w:t>¿Qué tipos de planos existen según el punto de vista?</w:t>
      </w:r>
    </w:p>
    <w:p>
      <w:pPr>
        <w:pStyle w:val="Opción"/>
      </w:pPr>
      <w:r>
        <w:t>a) Primer plano y plano general.</w:t>
      </w:r>
    </w:p>
    <w:p>
      <w:pPr>
        <w:pStyle w:val="Opción"/>
      </w:pPr>
      <w:r>
        <w:t>b) Plano picado y plano contrapicado.</w:t>
      </w:r>
    </w:p>
    <w:p>
      <w:pPr>
        <w:pStyle w:val="Opción"/>
      </w:pPr>
      <w:r>
        <w:t>c) Plano nadir y plano cenital.</w:t>
      </w:r>
    </w:p>
    <w:p>
      <w:pPr>
        <w:pStyle w:val="Opción"/>
      </w:pPr>
      <w:r>
        <w:t>d) Plano objetivo y plano subjetivo.</w:t>
      </w:r>
    </w:p>
    <w:p>
      <w:r>
        <w:br w:type="page"/>
      </w:r>
    </w:p>
    <w:p>
      <w:pPr>
        <w:pStyle w:val="Rótulo"/>
      </w:pPr>
      <w:r>
        <w:t>Temario específico · Realización Televisión</w:t>
      </w:r>
    </w:p>
    <w:p>
      <w:pPr>
        <w:pStyle w:val="Heading1"/>
      </w:pPr>
      <w:r>
        <w:t>TEMA 14 – La cámara: accesorios y posibilidades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nociones básicas de la cámara, sus objetivos, sus soportes y sus accesorios, y </w:t>
            </w:r>
            <w:r>
              <w:rPr>
                <w:b/>
                <w:i w:val="0"/>
              </w:rPr>
              <w:t>va como oficio</w:t>
            </w:r>
            <w:r>
              <w:rPr>
                <w:b w:val="0"/>
                <w:i w:val="0"/>
              </w:rPr>
              <w:t>, salvo dos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El enunciado de este punto del anexo contiene una errata: escribe «Diagrama» donde debe leerse «Diafragma».</w:t>
            </w:r>
            <w:r>
              <w:rPr>
                <w:b w:val="0"/>
                <w:i w:val="0"/>
              </w:rPr>
              <w:t xml:space="preserve"> La lista es «Foco. Profundidad de campo. Diagrama. Filtros»: los cuatro conceptos de una óptica. </w:t>
            </w:r>
            <w:r>
              <w:rPr>
                <w:b/>
                <w:i w:val="0"/>
              </w:rPr>
              <w:t>El examen lo confirma</w:t>
            </w:r>
            <w:r>
              <w:rPr>
                <w:b w:val="0"/>
                <w:i w:val="0"/>
              </w:rPr>
              <w:t xml:space="preserve">, y </w:t>
            </w:r>
            <w:r>
              <w:rPr>
                <w:b/>
                <w:i w:val="0"/>
              </w:rPr>
              <w:t>el temario desarrolla el diafragma y declara la errata en lugar de arrastrarla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5.273 palabras</w:t>
            </w:r>
            <w:r>
              <w:rPr>
                <w:b w:val="0"/>
                <w:i w:val="0"/>
              </w:rPr>
            </w:r>
          </w:p>
        </w:tc>
      </w:tr>
    </w:tbl>
    <w:p>
      <w:pPr/>
    </w:p>
    <w:p>
      <w:pPr/>
      <w:r>
        <w:rPr>
          <w:b w:val="0"/>
          <w:i w:val="0"/>
        </w:rPr>
        <w:t>Las siglas y términos de este tema, presentados de entrada: la unidad de control de cámara (</w:t>
      </w:r>
      <w:r>
        <w:rPr>
          <w:b/>
          <w:i w:val="0"/>
        </w:rPr>
        <w:t>CCU</w:t>
      </w:r>
      <w:r>
        <w:rPr>
          <w:b w:val="0"/>
          <w:i w:val="0"/>
        </w:rPr>
        <w:t>,</w:t>
      </w:r>
      <w:r>
        <w:t xml:space="preserve"> </w:t>
      </w:r>
      <w:r>
        <w:rPr>
          <w:b w:val="0"/>
          <w:i/>
        </w:rPr>
        <w:t>camera control unit</w:t>
      </w:r>
      <w:r>
        <w:rPr>
          <w:b w:val="0"/>
          <w:i w:val="0"/>
        </w:rPr>
        <w:t>), el panel de control remoto desde el que se gobierna (</w:t>
      </w:r>
      <w:r>
        <w:rPr>
          <w:b/>
          <w:i w:val="0"/>
        </w:rPr>
        <w:t>RCP</w:t>
      </w:r>
      <w:r>
        <w:rPr>
          <w:b w:val="0"/>
          <w:i w:val="0"/>
        </w:rPr>
        <w:t xml:space="preserve">, </w:t>
      </w:r>
      <w:r>
        <w:rPr>
          <w:b w:val="0"/>
          <w:i/>
        </w:rPr>
        <w:t>remote control</w:t>
      </w:r>
      <w:r>
        <w:t xml:space="preserve"> </w:t>
      </w:r>
      <w:r>
        <w:rPr>
          <w:b w:val="0"/>
          <w:i/>
        </w:rPr>
        <w:t>panel</w:t>
      </w:r>
      <w:r>
        <w:rPr>
          <w:b w:val="0"/>
          <w:i w:val="0"/>
        </w:rPr>
        <w:t xml:space="preserve">, llamado </w:t>
      </w:r>
      <w:r>
        <w:rPr>
          <w:b/>
          <w:i w:val="0"/>
        </w:rPr>
        <w:t>OCP</w:t>
      </w:r>
      <w:r>
        <w:rPr>
          <w:b w:val="0"/>
          <w:i w:val="0"/>
        </w:rPr>
        <w:t xml:space="preserve"> —</w:t>
      </w:r>
      <w:r>
        <w:rPr>
          <w:b w:val="0"/>
          <w:i/>
        </w:rPr>
        <w:t>operational control panel</w:t>
      </w:r>
      <w:r>
        <w:rPr>
          <w:b w:val="0"/>
          <w:i w:val="0"/>
        </w:rPr>
        <w:t>— por algunos fabricantes), la cámara robotizada de</w:t>
      </w:r>
      <w:r>
        <w:t xml:space="preserve"> </w:t>
      </w:r>
      <w:r>
        <w:rPr>
          <w:b w:val="0"/>
          <w:i w:val="0"/>
        </w:rPr>
        <w:t>panorámica, inclinación y zoom (</w:t>
      </w:r>
      <w:r>
        <w:rPr>
          <w:b/>
          <w:i w:val="0"/>
        </w:rPr>
        <w:t>PTZ</w:t>
      </w:r>
      <w:r>
        <w:rPr>
          <w:b w:val="0"/>
          <w:i w:val="0"/>
        </w:rPr>
        <w:t xml:space="preserve">, </w:t>
      </w:r>
      <w:r>
        <w:rPr>
          <w:b w:val="0"/>
          <w:i/>
        </w:rPr>
        <w:t>pan-tilt-zoom</w:t>
      </w:r>
      <w:r>
        <w:rPr>
          <w:b w:val="0"/>
          <w:i w:val="0"/>
        </w:rPr>
        <w:t>), el dispositivo de carga acoplada de los</w:t>
      </w:r>
      <w:r>
        <w:t xml:space="preserve"> </w:t>
      </w:r>
      <w:r>
        <w:rPr>
          <w:b w:val="0"/>
          <w:i w:val="0"/>
        </w:rPr>
        <w:t>sensores clásicos de televisión (</w:t>
      </w:r>
      <w:r>
        <w:rPr>
          <w:b/>
          <w:i w:val="0"/>
        </w:rPr>
        <w:t>CCD</w:t>
      </w:r>
      <w:r>
        <w:rPr>
          <w:b w:val="0"/>
          <w:i w:val="0"/>
        </w:rPr>
        <w:t xml:space="preserve">, </w:t>
      </w:r>
      <w:r>
        <w:rPr>
          <w:b w:val="0"/>
          <w:i/>
        </w:rPr>
        <w:t>charge-coupled device</w:t>
      </w:r>
      <w:r>
        <w:rPr>
          <w:b w:val="0"/>
          <w:i w:val="0"/>
        </w:rPr>
        <w:t>), el filtro óptico de paso bajo que</w:t>
      </w:r>
      <w:r>
        <w:t xml:space="preserve"> </w:t>
      </w:r>
      <w:r>
        <w:rPr>
          <w:b w:val="0"/>
          <w:i w:val="0"/>
        </w:rPr>
        <w:t>evita el aliasing (</w:t>
      </w:r>
      <w:r>
        <w:rPr>
          <w:b/>
          <w:i w:val="0"/>
        </w:rPr>
        <w:t>OLPF</w:t>
      </w:r>
      <w:r>
        <w:rPr>
          <w:b w:val="0"/>
          <w:i w:val="0"/>
        </w:rPr>
        <w:t xml:space="preserve">, </w:t>
      </w:r>
      <w:r>
        <w:rPr>
          <w:b w:val="0"/>
          <w:i/>
        </w:rPr>
        <w:t>optical low-pass filter</w:t>
      </w:r>
      <w:r>
        <w:rPr>
          <w:b w:val="0"/>
          <w:i w:val="0"/>
        </w:rPr>
        <w:t>), el decibelio (</w:t>
      </w:r>
      <w:r>
        <w:rPr>
          <w:b/>
          <w:i w:val="0"/>
        </w:rPr>
        <w:t>dB</w:t>
      </w:r>
      <w:r>
        <w:rPr>
          <w:b w:val="0"/>
          <w:i w:val="0"/>
        </w:rPr>
        <w:t>) como unidad de ganancia,</w:t>
      </w:r>
      <w:r>
        <w:t xml:space="preserve"> </w:t>
      </w:r>
      <w:r>
        <w:rPr>
          <w:b w:val="0"/>
          <w:i w:val="0"/>
        </w:rPr>
        <w:t>la grúa de brazo (</w:t>
      </w:r>
      <w:r>
        <w:rPr>
          <w:b w:val="0"/>
          <w:i/>
        </w:rPr>
      </w:r>
      <w:r>
        <w:rPr>
          <w:b/>
          <w:i/>
        </w:rPr>
        <w:t>jib</w:t>
      </w:r>
      <w:r>
        <w:rPr>
          <w:b w:val="0"/>
          <w:i/>
        </w:rPr>
      </w:r>
      <w:r>
        <w:rPr>
          <w:b w:val="0"/>
          <w:i w:val="0"/>
        </w:rPr>
        <w:t>), el protocolo de red sobre el que viaja hoy casi todo (</w:t>
      </w:r>
      <w:r>
        <w:rPr>
          <w:b/>
          <w:i w:val="0"/>
        </w:rPr>
        <w:t>IP</w:t>
      </w:r>
      <w:r>
        <w:rPr>
          <w:b w:val="0"/>
          <w:i w:val="0"/>
        </w:rPr>
        <w:t>,</w:t>
      </w:r>
      <w:r>
        <w:t xml:space="preserve"> </w:t>
      </w:r>
      <w:r>
        <w:rPr>
          <w:b w:val="0"/>
          <w:i/>
        </w:rPr>
        <w:t>internet protocol</w:t>
      </w:r>
      <w:r>
        <w:rPr>
          <w:b w:val="0"/>
          <w:i w:val="0"/>
        </w:rPr>
        <w:t>), la unidad de reportaje móvil con que se cubren las retransmisiones pequeñas</w:t>
      </w:r>
      <w:r>
        <w:t xml:space="preserve"> </w:t>
      </w:r>
      <w:r>
        <w:rPr>
          <w:b w:val="0"/>
          <w:i w:val="0"/>
        </w:rPr>
        <w:t>(</w:t>
      </w:r>
      <w:r>
        <w:rPr>
          <w:b/>
          <w:i w:val="0"/>
        </w:rPr>
        <w:t>URM</w:t>
      </w:r>
      <w:r>
        <w:rPr>
          <w:b w:val="0"/>
          <w:i w:val="0"/>
        </w:rPr>
        <w:t xml:space="preserve">) y la letra griega </w:t>
      </w:r>
      <w:r>
        <w:rPr>
          <w:b/>
          <w:i w:val="0"/>
        </w:rPr>
        <w:t>Φ</w:t>
      </w:r>
      <w:r>
        <w:rPr>
          <w:b w:val="0"/>
          <w:i w:val="0"/>
        </w:rPr>
        <w:t xml:space="preserve"> (fi), que en el cuerpo de una cámara no es una sigla sino una</w:t>
      </w:r>
      <w:r>
        <w:t xml:space="preserve"> </w:t>
      </w:r>
      <w:r>
        <w:rPr>
          <w:b w:val="0"/>
          <w:i w:val="0"/>
        </w:rPr>
        <w:t>marca.</w:t>
      </w:r>
    </w:p>
    <w:p>
      <w:pPr>
        <w:pStyle w:val="Citadelanorma"/>
      </w:pPr>
      <w:r>
        <w:rPr>
          <w:b w:val="0"/>
          <w:i w:val="0"/>
        </w:rPr>
        <w:t>Enunciado de la convocatoria (Anexo 2, temario específico de Realización, punto 4.2):</w:t>
      </w:r>
      <w:r>
        <w:t xml:space="preserve"> </w:t>
      </w:r>
      <w:r>
        <w:rPr>
          <w:b w:val="0"/>
          <w:i w:val="0"/>
        </w:rPr>
        <w:t>«LA REALIZACIÓN. La cámara accesorios y posibilidades. Nociones básicas sobre la cámara. Objetivos y</w:t>
      </w:r>
      <w:r>
        <w:t xml:space="preserve"> </w:t>
      </w:r>
      <w:r>
        <w:rPr>
          <w:b w:val="0"/>
          <w:i w:val="0"/>
        </w:rPr>
        <w:t>sus características. Foco. Profundidad de campo. Diagrama. Filtros. Soportes cámara. Estabilizadores</w:t>
      </w:r>
      <w:r>
        <w:t xml:space="preserve"> </w:t>
      </w:r>
      <w:r>
        <w:rPr>
          <w:b w:val="0"/>
          <w:i w:val="0"/>
        </w:rPr>
        <w:t>y otros accesorios.»</w:t>
      </w:r>
    </w:p>
    <w:p>
      <w:pPr/>
      <w:r>
        <w:rPr>
          <w:b w:val="0"/>
          <w:i w:val="0"/>
        </w:rPr>
      </w:r>
      <w:r>
        <w:rPr>
          <w:b/>
          <w:i w:val="0"/>
        </w:rPr>
        <w:t>Dieciséis preguntas: el séptimo banco de esta ocupación</w:t>
      </w:r>
      <w:r>
        <w:rPr>
          <w:b w:val="0"/>
          <w:i w:val="0"/>
        </w:rPr>
        <w:t xml:space="preserve">, y </w:t>
      </w:r>
      <w:r>
        <w:rPr>
          <w:b/>
          <w:i w:val="0"/>
        </w:rPr>
        <w:t>el primero de los que hablan de</w:t>
      </w:r>
      <w:r>
        <w:t xml:space="preserve"> </w:t>
      </w:r>
      <w:r>
        <w:rPr>
          <w:b/>
          <w:i w:val="0"/>
        </w:rPr>
        <w:t>máquinas y no de relato.</w:t>
      </w:r>
      <w:r>
        <w:rPr>
          <w:b w:val="0"/>
          <w:i w:val="0"/>
        </w:rPr>
        <w:t xml:space="preserve"> </w:t>
      </w:r>
      <w:r>
        <w:rPr>
          <w:b/>
          <w:i w:val="0"/>
        </w:rPr>
        <w:t>Y el punto que más pregunta por objetos concretos</w:t>
      </w:r>
      <w:r>
        <w:rPr>
          <w:b w:val="0"/>
          <w:i w:val="0"/>
        </w:rPr>
        <w:t xml:space="preserve"> —un cangrejo, un</w:t>
      </w:r>
      <w:r>
        <w:t xml:space="preserve"> </w:t>
      </w:r>
      <w:r>
        <w:rPr>
          <w:b w:val="0"/>
          <w:i/>
        </w:rPr>
        <w:t>slider</w:t>
      </w:r>
      <w:r>
        <w:rPr>
          <w:b w:val="0"/>
          <w:i w:val="0"/>
        </w:rPr>
        <w:t xml:space="preserve">, una </w:t>
      </w:r>
      <w:r>
        <w:rPr>
          <w:b w:val="0"/>
          <w:i/>
        </w:rPr>
        <w:t>mini jib</w:t>
      </w:r>
      <w:r>
        <w:rPr>
          <w:b w:val="0"/>
          <w:i w:val="0"/>
        </w:rPr>
        <w:t xml:space="preserve">, un signo grabado en una carcasa—, </w:t>
      </w:r>
      <w:r>
        <w:rPr>
          <w:b/>
          <w:i w:val="0"/>
        </w:rPr>
        <w:t>que es la clase de pregunta que no se</w:t>
      </w:r>
      <w:r>
        <w:t xml:space="preserve"> </w:t>
      </w:r>
      <w:r>
        <w:rPr>
          <w:b/>
          <w:i w:val="0"/>
        </w:rPr>
        <w:t>deduce: se sabe o no se sabe.</w:t>
      </w:r>
      <w:r>
        <w:rPr>
          <w:b w:val="0"/>
          <w:i w:val="0"/>
        </w:rPr>
      </w:r>
    </w:p>
    <w:p>
      <w:pPr/>
      <w:r>
        <w:rPr>
          <w:b w:val="0"/>
          <w:i w:val="0"/>
        </w:rPr>
      </w:r>
      <w:r>
        <w:rPr>
          <w:b/>
          <w:i w:val="0"/>
        </w:rPr>
        <w:t>Una advertencia sobre el enunciado, antes de entrar</w:t>
      </w:r>
      <w:r>
        <w:rPr>
          <w:b w:val="0"/>
          <w:i w:val="0"/>
        </w:rPr>
        <w:t xml:space="preserve">: </w:t>
      </w:r>
      <w:r>
        <w:rPr>
          <w:b/>
          <w:i w:val="0"/>
        </w:rPr>
        <w:t>donde el anexo escribe «Diagrama» hay que</w:t>
      </w:r>
      <w:r>
        <w:t xml:space="preserve"> </w:t>
      </w:r>
      <w:r>
        <w:rPr>
          <w:b/>
          <w:i w:val="0"/>
        </w:rPr>
        <w:t>leer «Diafragma».</w:t>
      </w:r>
      <w:r>
        <w:rPr>
          <w:b w:val="0"/>
          <w:i w:val="0"/>
        </w:rPr>
        <w:t xml:space="preserve"> </w:t>
      </w:r>
      <w:r>
        <w:rPr>
          <w:b/>
          <w:i w:val="0"/>
        </w:rPr>
        <w:t>Es una errata del propio pliego</w:t>
      </w:r>
      <w:r>
        <w:rPr>
          <w:b w:val="0"/>
          <w:i w:val="0"/>
        </w:rPr>
        <w:t xml:space="preserve"> —la lista es «Foco. Profundidad de campo.</w:t>
      </w:r>
      <w:r>
        <w:t xml:space="preserve"> </w:t>
      </w:r>
      <w:r>
        <w:rPr>
          <w:b w:val="0"/>
          <w:i w:val="0"/>
        </w:rPr>
        <w:t xml:space="preserve">Diagrama. Filtros»: los cuatro conceptos de una óptica—, y </w:t>
      </w:r>
      <w:r>
        <w:rPr>
          <w:b/>
          <w:i w:val="0"/>
        </w:rPr>
        <w:t>el examen lo confirma</w:t>
      </w:r>
      <w:r>
        <w:rPr>
          <w:b w:val="0"/>
          <w:i w:val="0"/>
        </w:rPr>
        <w:t>: la pregunta 57</w:t>
      </w:r>
      <w:r>
        <w:t xml:space="preserve"> </w:t>
      </w:r>
      <w:r>
        <w:rPr>
          <w:b w:val="0"/>
          <w:i w:val="0"/>
        </w:rPr>
        <w:t>pregunta por el diafragma, y ninguna de las 229 preguntas del bloque específico pregunta por un</w:t>
      </w:r>
      <w:r>
        <w:t xml:space="preserve"> </w:t>
      </w:r>
      <w:r>
        <w:rPr>
          <w:b w:val="0"/>
          <w:i w:val="0"/>
        </w:rPr>
        <w:t xml:space="preserve">diagrama. </w:t>
      </w:r>
      <w:r>
        <w:rPr>
          <w:b/>
          <w:i w:val="0"/>
        </w:rPr>
        <w:t>El temario desarrolla el diafragma en su epígrafe 7 y declara la errata aquí en lugar de</w:t>
      </w:r>
      <w:r>
        <w:t xml:space="preserve"> </w:t>
      </w:r>
      <w:r>
        <w:rPr>
          <w:b/>
          <w:i w:val="0"/>
        </w:rPr>
        <w:t>arrastrarla.</w:t>
      </w:r>
      <w:r>
        <w:rPr>
          <w:b w:val="0"/>
          <w:i w:val="0"/>
        </w:rPr>
      </w:r>
    </w:p>
    <w:p>
      <w:pPr>
        <w:pStyle w:val="Heading2"/>
      </w:pPr>
      <w:r>
        <w:rPr>
          <w:b w:val="0"/>
          <w:i w:val="0"/>
        </w:rPr>
        <w:t>14.1 La cadena de control de una cámara de estudio</w:t>
      </w:r>
    </w:p>
    <w:p>
      <w:pPr/>
      <w:r>
        <w:rPr>
          <w:b w:val="0"/>
          <w:i w:val="0"/>
        </w:rPr>
      </w:r>
      <w:r>
        <w:rPr>
          <w:b/>
          <w:i w:val="0"/>
        </w:rPr>
        <w:t>Una cámara de televisión de estudio no es un aparato: es una cadena de tres piezas</w:t>
      </w:r>
      <w:r>
        <w:rPr>
          <w:b w:val="0"/>
          <w:i w:val="0"/>
        </w:rPr>
        <w:t xml:space="preserve">, y </w:t>
      </w:r>
      <w:r>
        <w:rPr>
          <w:b/>
          <w:i w:val="0"/>
        </w:rPr>
        <w:t>el examen</w:t>
      </w:r>
      <w:r>
        <w:t xml:space="preserve"> </w:t>
      </w:r>
      <w:r>
        <w:rPr>
          <w:b/>
          <w:i w:val="0"/>
        </w:rPr>
        <w:t>pregunta por las dos que no se ven en plató.</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Cabeza de cámara</w:t>
            </w:r>
            <w:r>
              <w:rPr>
                <w:b w:val="0"/>
                <w:i w:val="0"/>
              </w:rPr>
            </w:r>
          </w:p>
        </w:tc>
        <w:tc>
          <w:tcPr>
            <w:tcW w:type="dxa" w:w="3137"/>
          </w:tcPr>
          <w:p>
            <w:pPr>
              <w:pStyle w:val="Tabla"/>
            </w:pPr>
            <w:r/>
            <w:r>
              <w:rPr>
                <w:b w:val="0"/>
                <w:i w:val="0"/>
              </w:rPr>
              <w:t>En plató, sobre su soporte</w:t>
            </w:r>
          </w:p>
        </w:tc>
        <w:tc>
          <w:tcPr>
            <w:tcW w:type="dxa" w:w="3137"/>
          </w:tcPr>
          <w:p>
            <w:pPr>
              <w:pStyle w:val="Tabla"/>
            </w:pPr>
            <w:r/>
            <w:r>
              <w:rPr>
                <w:b w:val="0"/>
                <w:i w:val="0"/>
              </w:rPr>
            </w:r>
            <w:r>
              <w:rPr>
                <w:b/>
                <w:i w:val="0"/>
              </w:rPr>
              <w:t>Capta</w:t>
            </w:r>
            <w:r>
              <w:rPr>
                <w:b w:val="0"/>
                <w:i w:val="0"/>
              </w:rPr>
              <w:t>: óptica, sensor, visor, servos</w:t>
            </w:r>
          </w:p>
        </w:tc>
      </w:tr>
      <w:tr>
        <w:tc>
          <w:tcPr>
            <w:tcW w:type="dxa" w:w="3137"/>
          </w:tcPr>
          <w:p>
            <w:pPr>
              <w:pStyle w:val="Tabla"/>
            </w:pPr>
            <w:r/>
            <w:r>
              <w:rPr>
                <w:b w:val="0"/>
                <w:i w:val="0"/>
              </w:rPr>
            </w:r>
            <w:r>
              <w:rPr>
                <w:b/>
                <w:i w:val="0"/>
              </w:rPr>
              <w:t>CCU</w:t>
            </w:r>
            <w:r>
              <w:rPr>
                <w:b w:val="0"/>
                <w:i w:val="0"/>
              </w:rPr>
            </w:r>
          </w:p>
        </w:tc>
        <w:tc>
          <w:tcPr>
            <w:tcW w:type="dxa" w:w="3137"/>
          </w:tcPr>
          <w:p>
            <w:pPr>
              <w:pStyle w:val="Tabla"/>
            </w:pPr>
            <w:r/>
            <w:r>
              <w:rPr>
                <w:b w:val="0"/>
                <w:i w:val="0"/>
              </w:rPr>
              <w:t>En el control técnico, en un bastidor</w:t>
            </w:r>
          </w:p>
        </w:tc>
        <w:tc>
          <w:tcPr>
            <w:tcW w:type="dxa" w:w="3137"/>
          </w:tcPr>
          <w:p>
            <w:pPr>
              <w:pStyle w:val="Tabla"/>
            </w:pPr>
            <w:r/>
            <w:r>
              <w:rPr>
                <w:b w:val="0"/>
                <w:i w:val="0"/>
              </w:rPr>
            </w:r>
            <w:r>
              <w:rPr>
                <w:b/>
                <w:i w:val="0"/>
              </w:rPr>
              <w:t>Procesa y alimenta</w:t>
            </w:r>
            <w:r>
              <w:rPr>
                <w:b w:val="0"/>
                <w:i w:val="0"/>
              </w:rPr>
              <w:t>: envía la señal ya tratada al mezclador</w:t>
            </w:r>
          </w:p>
        </w:tc>
      </w:tr>
      <w:tr>
        <w:tc>
          <w:tcPr>
            <w:tcW w:type="dxa" w:w="3137"/>
          </w:tcPr>
          <w:p>
            <w:pPr>
              <w:pStyle w:val="Tabla"/>
            </w:pPr>
            <w:r/>
            <w:r>
              <w:rPr>
                <w:b w:val="0"/>
                <w:i w:val="0"/>
              </w:rPr>
            </w:r>
            <w:r>
              <w:rPr>
                <w:b/>
                <w:i w:val="0"/>
              </w:rPr>
              <w:t>RCP</w:t>
            </w:r>
            <w:r>
              <w:rPr>
                <w:b w:val="0"/>
                <w:i w:val="0"/>
              </w:rPr>
            </w:r>
          </w:p>
        </w:tc>
        <w:tc>
          <w:tcPr>
            <w:tcW w:type="dxa" w:w="3137"/>
          </w:tcPr>
          <w:p>
            <w:pPr>
              <w:pStyle w:val="Tabla"/>
            </w:pPr>
            <w:r/>
            <w:r>
              <w:rPr>
                <w:b w:val="0"/>
                <w:i w:val="0"/>
              </w:rPr>
              <w:t>En el control de imagen, delante del técnico</w:t>
            </w:r>
          </w:p>
        </w:tc>
        <w:tc>
          <w:tcPr>
            <w:tcW w:type="dxa" w:w="3137"/>
          </w:tcPr>
          <w:p>
            <w:pPr>
              <w:pStyle w:val="Tabla"/>
            </w:pPr>
            <w:r/>
            <w:r>
              <w:rPr>
                <w:b w:val="0"/>
                <w:i w:val="0"/>
              </w:rPr>
            </w:r>
            <w:r>
              <w:rPr>
                <w:b/>
                <w:i w:val="0"/>
              </w:rPr>
              <w:t>Manda</w:t>
            </w:r>
            <w:r>
              <w:rPr>
                <w:b w:val="0"/>
                <w:i w:val="0"/>
              </w:rPr>
              <w:t>: es el mando a distancia de la CCU</w:t>
            </w:r>
          </w:p>
        </w:tc>
      </w:tr>
    </w:tbl>
    <w:p>
      <w:pPr/>
    </w:p>
    <w:p>
      <w:pPr/>
      <w:r>
        <w:rPr>
          <w:b w:val="0"/>
          <w:i w:val="0"/>
        </w:rPr>
      </w:r>
      <w:r>
        <w:rPr>
          <w:b/>
          <w:i w:val="0"/>
        </w:rPr>
        <w:t>Qué es una CCU en televisión</w:t>
      </w:r>
      <w:r>
        <w:rPr>
          <w:b w:val="0"/>
          <w:i w:val="0"/>
        </w:rPr>
        <w:t xml:space="preserve">: </w:t>
      </w:r>
      <w:r>
        <w:rPr>
          <w:b/>
          <w:i w:val="0"/>
        </w:rPr>
        <w:t>una unidad para controlar los parámetros de cámara de televisión.</w:t>
      </w:r>
      <w:r>
        <w:rPr>
          <w:b w:val="0"/>
          <w:i w:val="0"/>
        </w:rPr>
      </w:r>
      <w:r>
        <w:t xml:space="preserve"> </w:t>
      </w:r>
      <w:r>
        <w:rPr>
          <w:b w:val="0"/>
          <w:i w:val="0"/>
        </w:rPr>
        <w:t>Ésa es la respuesta oficial a la pregunta 52.</w:t>
      </w:r>
    </w:p>
    <w:p>
      <w:pPr/>
      <w:r>
        <w:rPr>
          <w:b w:val="0"/>
          <w:i w:val="0"/>
        </w:rPr>
      </w:r>
      <w:r>
        <w:rPr>
          <w:b/>
          <w:i w:val="0"/>
        </w:rPr>
        <w:t>Las tres opciones falsas describen aparatos que existen, y por eso engañan: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r>
            <w:r>
              <w:rPr>
                <w:b/>
                <w:i w:val="0"/>
              </w:rPr>
              <w:t>Corregir la colorimetría en postproducción</w:t>
            </w:r>
            <w:r>
              <w:rPr>
                <w:b w:val="0"/>
                <w:i w:val="0"/>
              </w:rPr>
            </w:r>
          </w:p>
        </w:tc>
        <w:tc>
          <w:tcPr>
            <w:tcW w:type="dxa" w:w="4706"/>
          </w:tcPr>
          <w:p>
            <w:pPr>
              <w:pStyle w:val="Tabla"/>
            </w:pPr>
            <w:r/>
            <w:r>
              <w:rPr>
                <w:b w:val="0"/>
                <w:i w:val="0"/>
              </w:rPr>
            </w:r>
            <w:r>
              <w:rPr>
                <w:b/>
                <w:i w:val="0"/>
              </w:rPr>
              <w:t>Un etalonador</w:t>
            </w:r>
            <w:r>
              <w:rPr>
                <w:b w:val="0"/>
                <w:i w:val="0"/>
              </w:rPr>
              <w:t xml:space="preserve"> —DaVinci Resolve, Baselight—, que trabaja sobre material ya grabado</w:t>
            </w:r>
          </w:p>
        </w:tc>
      </w:tr>
      <w:tr>
        <w:tc>
          <w:tcPr>
            <w:tcW w:type="dxa" w:w="4706"/>
          </w:tcPr>
          <w:p>
            <w:pPr>
              <w:pStyle w:val="Tabla"/>
            </w:pPr>
            <w:r/>
            <w:r>
              <w:rPr>
                <w:b w:val="0"/>
                <w:i w:val="0"/>
              </w:rPr>
            </w:r>
            <w:r>
              <w:rPr>
                <w:b/>
                <w:i w:val="0"/>
              </w:rPr>
              <w:t>Unidad de realización de pequeño formato</w:t>
            </w:r>
            <w:r>
              <w:rPr>
                <w:b w:val="0"/>
                <w:i w:val="0"/>
              </w:rPr>
            </w:r>
          </w:p>
        </w:tc>
        <w:tc>
          <w:tcPr>
            <w:tcW w:type="dxa" w:w="4706"/>
          </w:tcPr>
          <w:p>
            <w:pPr>
              <w:pStyle w:val="Tabla"/>
            </w:pPr>
            <w:r/>
            <w:r>
              <w:rPr>
                <w:b w:val="0"/>
                <w:i w:val="0"/>
              </w:rPr>
            </w:r>
            <w:r>
              <w:rPr>
                <w:b/>
                <w:i w:val="0"/>
              </w:rPr>
              <w:t>Una unidad móvil ligera</w:t>
            </w:r>
            <w:r>
              <w:rPr>
                <w:b w:val="0"/>
                <w:i w:val="0"/>
              </w:rPr>
              <w:t xml:space="preserve">, una URM o un </w:t>
            </w:r>
            <w:r>
              <w:rPr>
                <w:b w:val="0"/>
                <w:i/>
              </w:rPr>
              <w:t>flypack</w:t>
            </w:r>
          </w:p>
        </w:tc>
      </w:tr>
      <w:tr>
        <w:tc>
          <w:tcPr>
            <w:tcW w:type="dxa" w:w="4706"/>
          </w:tcPr>
          <w:p>
            <w:pPr>
              <w:pStyle w:val="Tabla"/>
            </w:pPr>
            <w:r/>
            <w:r>
              <w:rPr>
                <w:b w:val="0"/>
                <w:i w:val="0"/>
              </w:rPr>
            </w:r>
            <w:r>
              <w:rPr>
                <w:b/>
                <w:i w:val="0"/>
              </w:rPr>
              <w:t>Unidad para lanzar vídeos a remoto</w:t>
            </w:r>
            <w:r>
              <w:rPr>
                <w:b w:val="0"/>
                <w:i w:val="0"/>
              </w:rPr>
            </w:r>
          </w:p>
        </w:tc>
        <w:tc>
          <w:tcPr>
            <w:tcW w:type="dxa" w:w="4706"/>
          </w:tcPr>
          <w:p>
            <w:pPr>
              <w:pStyle w:val="Tabla"/>
            </w:pPr>
            <w:r/>
            <w:r>
              <w:rPr>
                <w:b w:val="0"/>
                <w:i w:val="0"/>
              </w:rPr>
            </w:r>
            <w:r>
              <w:rPr>
                <w:b/>
                <w:i w:val="0"/>
              </w:rPr>
              <w:t>Un servidor de vídeo</w:t>
            </w:r>
            <w:r>
              <w:rPr>
                <w:b w:val="0"/>
                <w:i w:val="0"/>
              </w:rPr>
              <w:t xml:space="preserve"> o un sistema de reproducción, no un control de cámara</w:t>
            </w:r>
          </w:p>
        </w:tc>
      </w:tr>
    </w:tbl>
    <w:p>
      <w:pPr/>
    </w:p>
    <w:p>
      <w:pPr/>
      <w:r>
        <w:rPr>
          <w:b w:val="0"/>
          <w:i w:val="0"/>
        </w:rPr>
      </w:r>
      <w:r>
        <w:rPr>
          <w:b/>
          <w:i w:val="0"/>
        </w:rPr>
        <w:t>La diferencia que separa a la CCU de todas ellas es el tiempo</w:t>
      </w:r>
      <w:r>
        <w:rPr>
          <w:b w:val="0"/>
          <w:i w:val="0"/>
        </w:rPr>
        <w:t xml:space="preserve">: </w:t>
      </w:r>
      <w:r>
        <w:rPr>
          <w:b/>
          <w:i w:val="0"/>
        </w:rPr>
        <w:t>la CCU trabaja sobre la señal</w:t>
      </w:r>
      <w:r>
        <w:t xml:space="preserve"> </w:t>
      </w:r>
      <w:r>
        <w:rPr>
          <w:b/>
          <w:i w:val="0"/>
        </w:rPr>
        <w:t>mientras se está generando</w:t>
      </w:r>
      <w:r>
        <w:rPr>
          <w:b w:val="0"/>
          <w:i w:val="0"/>
        </w:rPr>
        <w:t xml:space="preserve">, y </w:t>
      </w:r>
      <w:r>
        <w:rPr>
          <w:b/>
          <w:i w:val="0"/>
        </w:rPr>
        <w:t>las tres falsas trabajan sobre señal que ya existe.</w:t>
      </w:r>
      <w:r>
        <w:rPr>
          <w:b w:val="0"/>
          <w:i w:val="0"/>
        </w:rPr>
      </w:r>
    </w:p>
    <w:p>
      <w:pPr/>
      <w:r>
        <w:rPr>
          <w:b w:val="0"/>
          <w:i w:val="0"/>
        </w:rPr>
      </w:r>
      <w:r>
        <w:rPr>
          <w:b/>
          <w:i w:val="0"/>
        </w:rPr>
        <w:t>Y la cadena explica por qué el monitor de grado 1 es prioritario en el puesto de CCU</w:t>
      </w:r>
      <w:r>
        <w:rPr>
          <w:b w:val="0"/>
          <w:i w:val="0"/>
        </w:rPr>
        <w:t xml:space="preserve"> —que es la</w:t>
      </w:r>
      <w:r>
        <w:t xml:space="preserve"> </w:t>
      </w:r>
      <w:r>
        <w:rPr>
          <w:b w:val="0"/>
          <w:i w:val="0"/>
        </w:rPr>
        <w:t xml:space="preserve">pregunta 9, del tema 11—: </w:t>
      </w:r>
      <w:r>
        <w:rPr>
          <w:b/>
          <w:i w:val="0"/>
        </w:rPr>
        <w:t>quien decide el nivel de negro, el diafragma y el color de una cámara</w:t>
      </w:r>
      <w:r>
        <w:t xml:space="preserve"> </w:t>
      </w:r>
      <w:r>
        <w:rPr>
          <w:b/>
          <w:i w:val="0"/>
        </w:rPr>
        <w:t>necesita el único monitor del control que no miente.</w:t>
      </w:r>
      <w:r>
        <w:rPr>
          <w:b w:val="0"/>
          <w:i w:val="0"/>
        </w:rPr>
      </w:r>
    </w:p>
    <w:p>
      <w:pPr>
        <w:pStyle w:val="Heading2"/>
      </w:pPr>
      <w:r>
        <w:rPr>
          <w:b w:val="0"/>
          <w:i w:val="0"/>
        </w:rPr>
        <w:t>14.2 Qué se gobierna desde el panel: el RCP</w:t>
      </w:r>
    </w:p>
    <w:p>
      <w:pPr/>
      <w:r>
        <w:rPr>
          <w:b w:val="0"/>
          <w:i w:val="0"/>
        </w:rPr>
      </w:r>
      <w:r>
        <w:rPr>
          <w:b/>
          <w:i w:val="0"/>
        </w:rPr>
        <w:t>El RCP es el panel desde el que un técnico de imagen gobierna varias cámaras a la vez</w:t>
      </w:r>
      <w:r>
        <w:rPr>
          <w:b w:val="0"/>
          <w:i w:val="0"/>
        </w:rPr>
        <w:t>, cada una con</w:t>
      </w:r>
      <w:r>
        <w:t xml:space="preserve"> </w:t>
      </w:r>
      <w:r>
        <w:rPr>
          <w:b w:val="0"/>
          <w:i w:val="0"/>
        </w:rPr>
        <w:t xml:space="preserve">su columna de mandos. </w:t>
      </w:r>
      <w:r>
        <w:rPr>
          <w:b/>
          <w:i w:val="0"/>
        </w:rPr>
        <w:t>Lo que se controla con un RCP es el diafragma, la crominancia y la velocidad de</w:t>
      </w:r>
      <w:r>
        <w:t xml:space="preserve"> </w:t>
      </w:r>
      <w:r>
        <w:rPr>
          <w:b/>
          <w:i w:val="0"/>
        </w:rPr>
        <w:t>obturación.</w:t>
      </w:r>
      <w:r>
        <w:rPr>
          <w:b w:val="0"/>
          <w:i w:val="0"/>
        </w:rPr>
        <w:t xml:space="preserve"> Ésa es la respuesta oficial a la pregunta 57.</w:t>
      </w:r>
    </w:p>
    <w:p>
      <w:pPr/>
      <w:r>
        <w:rPr>
          <w:b w:val="0"/>
          <w:i w:val="0"/>
        </w:rPr>
      </w:r>
      <w:r>
        <w:rPr>
          <w:b/>
          <w:i w:val="0"/>
        </w:rPr>
        <w:t>Los tres mandos, uno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Mando</w:t>
            </w:r>
          </w:p>
        </w:tc>
        <w:tc>
          <w:tcPr>
            <w:tcW w:type="dxa" w:w="4706"/>
            <w:shd w:val="clear" w:color="auto" w:fill="E4E4E4"/>
          </w:tcPr>
          <w:p>
            <w:pPr>
              <w:pStyle w:val="Tablacabecera"/>
            </w:pPr>
            <w:r/>
            <w:r>
              <w:rPr>
                <w:b w:val="0"/>
                <w:i w:val="0"/>
              </w:rPr>
              <w:t>Qué ajusta</w:t>
            </w:r>
          </w:p>
        </w:tc>
      </w:tr>
      <w:tr>
        <w:tc>
          <w:tcPr>
            <w:tcW w:type="dxa" w:w="4706"/>
          </w:tcPr>
          <w:p>
            <w:pPr>
              <w:pStyle w:val="Tabla"/>
            </w:pPr>
            <w:r/>
            <w:r>
              <w:rPr>
                <w:b w:val="0"/>
                <w:i w:val="0"/>
              </w:rPr>
            </w:r>
            <w:r>
              <w:rPr>
                <w:b/>
                <w:i w:val="0"/>
              </w:rPr>
              <w:t>Diafragma</w:t>
            </w:r>
            <w:r>
              <w:rPr>
                <w:b w:val="0"/>
                <w:i w:val="0"/>
              </w:rPr>
            </w:r>
          </w:p>
        </w:tc>
        <w:tc>
          <w:tcPr>
            <w:tcW w:type="dxa" w:w="4706"/>
          </w:tcPr>
          <w:p>
            <w:pPr>
              <w:pStyle w:val="Tabla"/>
            </w:pPr>
            <w:r/>
            <w:r>
              <w:rPr>
                <w:b w:val="0"/>
                <w:i w:val="0"/>
              </w:rPr>
            </w:r>
            <w:r>
              <w:rPr>
                <w:b/>
                <w:i w:val="0"/>
              </w:rPr>
              <w:t>La abertura del iris del objetivo</w:t>
            </w:r>
            <w:r>
              <w:rPr>
                <w:b w:val="0"/>
                <w:i w:val="0"/>
              </w:rPr>
              <w:t>: cuánta luz entra. Es el mando de la palanca grande del panel</w:t>
            </w:r>
          </w:p>
        </w:tc>
      </w:tr>
      <w:tr>
        <w:tc>
          <w:tcPr>
            <w:tcW w:type="dxa" w:w="4706"/>
          </w:tcPr>
          <w:p>
            <w:pPr>
              <w:pStyle w:val="Tabla"/>
            </w:pPr>
            <w:r/>
            <w:r>
              <w:rPr>
                <w:b w:val="0"/>
                <w:i w:val="0"/>
              </w:rPr>
            </w:r>
            <w:r>
              <w:rPr>
                <w:b/>
                <w:i w:val="0"/>
              </w:rPr>
              <w:t>Crominancia</w:t>
            </w:r>
            <w:r>
              <w:rPr>
                <w:b w:val="0"/>
                <w:i w:val="0"/>
              </w:rPr>
            </w:r>
          </w:p>
        </w:tc>
        <w:tc>
          <w:tcPr>
            <w:tcW w:type="dxa" w:w="4706"/>
          </w:tcPr>
          <w:p>
            <w:pPr>
              <w:pStyle w:val="Tabla"/>
            </w:pPr>
            <w:r/>
            <w:r>
              <w:rPr>
                <w:b w:val="0"/>
                <w:i w:val="0"/>
              </w:rPr>
            </w:r>
            <w:r>
              <w:rPr>
                <w:b/>
                <w:i w:val="0"/>
              </w:rPr>
              <w:t>El color</w:t>
            </w:r>
            <w:r>
              <w:rPr>
                <w:b w:val="0"/>
                <w:i w:val="0"/>
              </w:rPr>
              <w:t>: balance de blancos y de negros, matriz, saturación —lo que el oficio llama «pintar» la cámara</w:t>
            </w:r>
          </w:p>
        </w:tc>
      </w:tr>
      <w:tr>
        <w:tc>
          <w:tcPr>
            <w:tcW w:type="dxa" w:w="4706"/>
          </w:tcPr>
          <w:p>
            <w:pPr>
              <w:pStyle w:val="Tabla"/>
            </w:pPr>
            <w:r/>
            <w:r>
              <w:rPr>
                <w:b w:val="0"/>
                <w:i w:val="0"/>
              </w:rPr>
            </w:r>
            <w:r>
              <w:rPr>
                <w:b/>
                <w:i w:val="0"/>
              </w:rPr>
              <w:t>Obturación</w:t>
            </w:r>
            <w:r>
              <w:rPr>
                <w:b w:val="0"/>
                <w:i w:val="0"/>
              </w:rPr>
            </w:r>
          </w:p>
        </w:tc>
        <w:tc>
          <w:tcPr>
            <w:tcW w:type="dxa" w:w="4706"/>
          </w:tcPr>
          <w:p>
            <w:pPr>
              <w:pStyle w:val="Tabla"/>
            </w:pPr>
            <w:r/>
            <w:r>
              <w:rPr>
                <w:b w:val="0"/>
                <w:i w:val="0"/>
              </w:rPr>
            </w:r>
            <w:r>
              <w:rPr>
                <w:b/>
                <w:i w:val="0"/>
              </w:rPr>
              <w:t>Cuánto tiempo está expuesto cada fotograma</w:t>
            </w:r>
            <w:r>
              <w:rPr>
                <w:b w:val="0"/>
                <w:i w:val="0"/>
              </w:rPr>
              <w:t>: fija el barrido de movimiento y evita el parpadeo de las pantallas en plató</w:t>
            </w:r>
          </w:p>
        </w:tc>
      </w:tr>
    </w:tbl>
    <w:p>
      <w:pPr/>
    </w:p>
    <w:p>
      <w:pPr/>
      <w:r>
        <w:rPr>
          <w:b w:val="0"/>
          <w:i w:val="0"/>
        </w:rPr>
      </w:r>
      <w:r>
        <w:rPr>
          <w:b/>
          <w:i w:val="0"/>
        </w:rPr>
        <w:t>A los tres se suman en la práctica el nivel de negro y la ganancia</w:t>
      </w:r>
      <w:r>
        <w:rPr>
          <w:b w:val="0"/>
          <w:i w:val="0"/>
        </w:rPr>
        <w:t>, que son los epígrafes 3 y 4 de</w:t>
      </w:r>
      <w:r>
        <w:t xml:space="preserve"> </w:t>
      </w:r>
      <w:r>
        <w:rPr>
          <w:b w:val="0"/>
          <w:i w:val="0"/>
        </w:rPr>
        <w:t xml:space="preserve">este tema. </w:t>
      </w:r>
      <w:r>
        <w:rPr>
          <w:b/>
          <w:i w:val="0"/>
        </w:rPr>
        <w:t>Y el diafragma tiene además epígrafe propio, el 7</w:t>
      </w:r>
      <w:r>
        <w:rPr>
          <w:b w:val="0"/>
          <w:i w:val="0"/>
        </w:rPr>
        <w:t xml:space="preserve">, porque </w:t>
      </w:r>
      <w:r>
        <w:rPr>
          <w:b/>
          <w:i w:val="0"/>
        </w:rPr>
        <w:t>el cuadernillo lo pregunta</w:t>
      </w:r>
      <w:r>
        <w:t xml:space="preserve"> </w:t>
      </w:r>
      <w:r>
        <w:rPr>
          <w:b/>
          <w:i w:val="0"/>
        </w:rPr>
        <w:t>también por su punto óptimo.</w:t>
      </w:r>
      <w:r>
        <w:rPr>
          <w:b w:val="0"/>
          <w:i w:val="0"/>
        </w:rPr>
      </w:r>
    </w:p>
    <w:p>
      <w:pPr/>
      <w:r>
        <w:rPr>
          <w:b w:val="0"/>
          <w:i w:val="0"/>
        </w:rPr>
      </w:r>
      <w:r>
        <w:rPr>
          <w:b/>
          <w:i w:val="0"/>
        </w:rPr>
        <w:t>Las tres opciones falsas y dónde vive de verdad cada mando:</w:t>
      </w:r>
      <w:r>
        <w:rPr>
          <w:b w:val="0"/>
          <w:i w:val="0"/>
        </w:rPr>
      </w:r>
    </w:p>
    <w:p>
      <w:pPr>
        <w:pStyle w:val="ListNumber"/>
      </w:pPr>
      <w:r>
        <w:rPr>
          <w:b w:val="0"/>
          <w:i w:val="0"/>
        </w:rPr>
      </w:r>
      <w:r>
        <w:rPr>
          <w:b/>
          <w:i w:val="0"/>
        </w:rPr>
        <w:t>El servomotor de zoom</w:t>
      </w:r>
      <w:r>
        <w:rPr>
          <w:b w:val="0"/>
          <w:i w:val="0"/>
        </w:rPr>
        <w:t xml:space="preserve"> no se manda desde el control: </w:t>
      </w:r>
      <w:r>
        <w:rPr>
          <w:b/>
          <w:i w:val="0"/>
        </w:rPr>
        <w:t>se manda desde el propio operador</w:t>
      </w:r>
      <w:r>
        <w:rPr>
          <w:b w:val="0"/>
          <w:i w:val="0"/>
        </w:rPr>
        <w:t>, con la</w:t>
      </w:r>
      <w:r>
        <w:t xml:space="preserve"> </w:t>
      </w:r>
      <w:r>
        <w:rPr>
          <w:b w:val="0"/>
          <w:i w:val="0"/>
        </w:rPr>
        <w:t xml:space="preserve">empuñadura de zoom montada en el brazo del trípode. </w:t>
      </w:r>
      <w:r>
        <w:rPr>
          <w:b/>
          <w:i w:val="0"/>
        </w:rPr>
        <w:t>El control no encuadra</w:t>
      </w:r>
      <w:r>
        <w:rPr>
          <w:b w:val="0"/>
          <w:i w:val="0"/>
        </w:rPr>
        <w:t>; el operador sí.</w:t>
      </w:r>
    </w:p>
    <w:p>
      <w:pPr>
        <w:pStyle w:val="ListNumber"/>
      </w:pPr>
      <w:r>
        <w:rPr>
          <w:b w:val="0"/>
          <w:i w:val="0"/>
        </w:rPr>
      </w:r>
      <w:r>
        <w:rPr>
          <w:b/>
          <w:i w:val="0"/>
        </w:rPr>
        <w:t>El formato de grabación</w:t>
      </w:r>
      <w:r>
        <w:rPr>
          <w:b w:val="0"/>
          <w:i w:val="0"/>
        </w:rPr>
        <w:t xml:space="preserve"> se elige </w:t>
      </w:r>
      <w:r>
        <w:rPr>
          <w:b/>
          <w:i w:val="0"/>
        </w:rPr>
        <w:t>en el menú de la cámara o del grabador</w:t>
      </w:r>
      <w:r>
        <w:rPr>
          <w:b w:val="0"/>
          <w:i w:val="0"/>
        </w:rPr>
        <w:t>, y en una cámara de</w:t>
      </w:r>
      <w:r>
        <w:t xml:space="preserve"> </w:t>
      </w:r>
      <w:r>
        <w:rPr>
          <w:b w:val="0"/>
          <w:i w:val="0"/>
        </w:rPr>
        <w:t xml:space="preserve">estudio ni siquiera existe como parámetro: </w:t>
      </w:r>
      <w:r>
        <w:rPr>
          <w:b/>
          <w:i w:val="0"/>
        </w:rPr>
        <w:t>la señal sale hacia el control y se graba allí.</w:t>
      </w:r>
      <w:r>
        <w:rPr>
          <w:b w:val="0"/>
          <w:i w:val="0"/>
        </w:rPr>
      </w:r>
    </w:p>
    <w:p>
      <w:pPr>
        <w:pStyle w:val="ListNumber"/>
      </w:pPr>
      <w:r>
        <w:rPr>
          <w:b w:val="0"/>
          <w:i w:val="0"/>
        </w:rPr>
      </w:r>
      <w:r>
        <w:rPr>
          <w:b/>
          <w:i w:val="0"/>
        </w:rPr>
        <w:t>La estabilización interna de las lentes</w:t>
      </w:r>
      <w:r>
        <w:rPr>
          <w:b w:val="0"/>
          <w:i w:val="0"/>
        </w:rPr>
        <w:t xml:space="preserve"> es </w:t>
      </w:r>
      <w:r>
        <w:rPr>
          <w:b/>
          <w:i w:val="0"/>
        </w:rPr>
        <w:t>un interruptor del objetivo</w:t>
      </w:r>
      <w:r>
        <w:rPr>
          <w:b w:val="0"/>
          <w:i w:val="0"/>
        </w:rPr>
        <w:t>, mecánico u óptico, y</w:t>
      </w:r>
      <w:r>
        <w:t xml:space="preserve"> </w:t>
      </w:r>
      <w:r>
        <w:rPr>
          <w:b w:val="0"/>
          <w:i w:val="0"/>
        </w:rPr>
        <w:t>no viaja por el cable de triaxial ni de fibra que une cabeza y CCU.</w:t>
      </w:r>
    </w:p>
    <w:p>
      <w:pPr/>
      <w:r>
        <w:rPr>
          <w:b w:val="0"/>
          <w:i w:val="0"/>
        </w:rPr>
      </w:r>
      <w:r>
        <w:rPr>
          <w:b/>
          <w:i w:val="0"/>
        </w:rPr>
        <w:t>La regla que ordena las cuatro opciones</w:t>
      </w:r>
      <w:r>
        <w:rPr>
          <w:b w:val="0"/>
          <w:i w:val="0"/>
        </w:rPr>
        <w:t xml:space="preserve">: </w:t>
      </w:r>
      <w:r>
        <w:rPr>
          <w:b/>
          <w:i w:val="0"/>
        </w:rPr>
        <w:t>por el RCP viaja lo que altera la señal; por las manos</w:t>
      </w:r>
      <w:r>
        <w:t xml:space="preserve"> </w:t>
      </w:r>
      <w:r>
        <w:rPr>
          <w:b/>
          <w:i w:val="0"/>
        </w:rPr>
        <w:t>del operador, lo que altera el encuadre.</w:t>
      </w:r>
      <w:r>
        <w:rPr>
          <w:b w:val="0"/>
          <w:i w:val="0"/>
        </w:rPr>
        <w:t xml:space="preserve"> </w:t>
      </w:r>
      <w:r>
        <w:rPr>
          <w:b/>
          <w:i w:val="0"/>
        </w:rPr>
        <w:t>Diafragma, color y obturación alteran la señal. Zoom,</w:t>
      </w:r>
      <w:r>
        <w:t xml:space="preserve"> </w:t>
      </w:r>
      <w:r>
        <w:rPr>
          <w:b/>
          <w:i w:val="0"/>
        </w:rPr>
        <w:t>formato y estabilizador, no.</w:t>
      </w:r>
      <w:r>
        <w:rPr>
          <w:b w:val="0"/>
          <w:i w:val="0"/>
        </w:rPr>
      </w:r>
    </w:p>
    <w:p>
      <w:pPr>
        <w:pStyle w:val="Heading2"/>
      </w:pPr>
      <w:r>
        <w:rPr>
          <w:b w:val="0"/>
          <w:i w:val="0"/>
        </w:rPr>
        <w:t>14.3 La ganancia: lo único que no aporta es luz</w:t>
      </w:r>
    </w:p>
    <w:p>
      <w:pPr/>
      <w:r>
        <w:rPr>
          <w:b w:val="0"/>
          <w:i w:val="0"/>
        </w:rPr>
      </w:r>
      <w:r>
        <w:rPr>
          <w:b/>
          <w:i w:val="0"/>
        </w:rPr>
        <w:t>La ganancia es amplificación electrónica de la señal que ya ha salido del sensor.</w:t>
      </w:r>
      <w:r>
        <w:rPr>
          <w:b w:val="0"/>
          <w:i w:val="0"/>
        </w:rPr>
        <w:t xml:space="preserve"> </w:t>
      </w:r>
      <w:r>
        <w:rPr>
          <w:b/>
          <w:i w:val="0"/>
        </w:rPr>
        <w:t>Si se</w:t>
      </w:r>
      <w:r>
        <w:t xml:space="preserve"> </w:t>
      </w:r>
      <w:r>
        <w:rPr>
          <w:b/>
          <w:i w:val="0"/>
        </w:rPr>
        <w:t>incrementa la ganancia de una cámara, a nivel de imagen habrá más ruido.</w:t>
      </w:r>
      <w:r>
        <w:rPr>
          <w:b w:val="0"/>
          <w:i w:val="0"/>
        </w:rPr>
        <w:t xml:space="preserve"> Ésa es la respuesta oficial</w:t>
      </w:r>
      <w:r>
        <w:t xml:space="preserve"> </w:t>
      </w:r>
      <w:r>
        <w:rPr>
          <w:b w:val="0"/>
          <w:i w:val="0"/>
        </w:rPr>
        <w:t>a la pregunta 62.</w:t>
      </w:r>
    </w:p>
    <w:p>
      <w:pPr/>
      <w:r>
        <w:rPr>
          <w:b w:val="0"/>
          <w:i w:val="0"/>
        </w:rPr>
      </w:r>
      <w:r>
        <w:rPr>
          <w:b/>
          <w:i w:val="0"/>
        </w:rPr>
        <w:t>Y el porqué es la parte que hay que entender, porque la trampa está en la opción a):</w:t>
      </w:r>
      <w:r>
        <w:rPr>
          <w:b w:val="0"/>
          <w:i w:val="0"/>
        </w:rPr>
      </w:r>
    </w:p>
    <w:p>
      <w:pPr/>
      <w:r>
        <w:rPr>
          <w:b w:val="0"/>
          <w:i w:val="0"/>
        </w:rPr>
      </w:r>
      <w:r>
        <w:rPr>
          <w:b/>
          <w:i w:val="0"/>
        </w:rPr>
        <w:t>La imagen se ve más clara, pero no hay más luz.</w:t>
      </w:r>
      <w:r>
        <w:rPr>
          <w:b w:val="0"/>
          <w:i w:val="0"/>
        </w:rPr>
        <w:t xml:space="preserve"> </w:t>
      </w:r>
      <w:r>
        <w:rPr>
          <w:b/>
          <w:i w:val="0"/>
        </w:rPr>
        <w:t>La luz la fija el diafragma, el obturador y lo</w:t>
      </w:r>
      <w:r>
        <w:t xml:space="preserve"> </w:t>
      </w:r>
      <w:r>
        <w:rPr>
          <w:b/>
          <w:i w:val="0"/>
        </w:rPr>
        <w:t>que haya en el plató.</w:t>
      </w:r>
      <w:r>
        <w:rPr>
          <w:b w:val="0"/>
          <w:i w:val="0"/>
        </w:rPr>
        <w:t xml:space="preserve"> </w:t>
      </w:r>
      <w:r>
        <w:rPr>
          <w:b/>
          <w:i w:val="0"/>
        </w:rPr>
        <w:t>La ganancia multiplica lo que el sensor entregó</w:t>
      </w:r>
      <w:r>
        <w:rPr>
          <w:b w:val="0"/>
          <w:i w:val="0"/>
        </w:rPr>
        <w:t xml:space="preserve">, y </w:t>
      </w:r>
      <w:r>
        <w:rPr>
          <w:b/>
          <w:i w:val="0"/>
        </w:rPr>
        <w:t>el sensor entrega dos</w:t>
      </w:r>
      <w:r>
        <w:t xml:space="preserve"> </w:t>
      </w:r>
      <w:r>
        <w:rPr>
          <w:b/>
          <w:i w:val="0"/>
        </w:rPr>
        <w:t>cosas mezcladas: señal y ruido.</w:t>
      </w:r>
      <w:r>
        <w:rPr>
          <w:b w:val="0"/>
          <w:i w:val="0"/>
        </w:rPr>
        <w:t xml:space="preserve"> </w:t>
      </w:r>
      <w:r>
        <w:rPr>
          <w:b/>
          <w:i w:val="0"/>
        </w:rPr>
        <w:t>Al multiplicar, se multiplican las dos</w:t>
      </w:r>
      <w:r>
        <w:rPr>
          <w:b w:val="0"/>
          <w:i w:val="0"/>
        </w:rPr>
        <w:t xml:space="preserve">, y </w:t>
      </w:r>
      <w:r>
        <w:rPr>
          <w:b/>
          <w:i w:val="0"/>
        </w:rPr>
        <w:t>como la señal ya</w:t>
      </w:r>
      <w:r>
        <w:t xml:space="preserve"> </w:t>
      </w:r>
      <w:r>
        <w:rPr>
          <w:b/>
          <w:i w:val="0"/>
        </w:rPr>
        <w:t>estaba escasa —por eso se sube la ganancia— lo que se nota es el ruido.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Habrá más luz</w:t>
            </w:r>
            <w:r>
              <w:rPr>
                <w:b w:val="0"/>
                <w:i w:val="0"/>
              </w:rPr>
            </w:r>
          </w:p>
        </w:tc>
        <w:tc>
          <w:tcPr>
            <w:tcW w:type="dxa" w:w="4706"/>
          </w:tcPr>
          <w:p>
            <w:pPr>
              <w:pStyle w:val="Tabla"/>
            </w:pPr>
            <w:r/>
            <w:r>
              <w:rPr>
                <w:b w:val="0"/>
                <w:i w:val="0"/>
              </w:rPr>
            </w:r>
            <w:r>
              <w:rPr>
                <w:b/>
                <w:i w:val="0"/>
              </w:rPr>
              <w:t>No entra ni un fotón más</w:t>
            </w:r>
            <w:r>
              <w:rPr>
                <w:b w:val="0"/>
                <w:i w:val="0"/>
              </w:rPr>
              <w:t>: sube el nivel de la señal, no la iluminación</w:t>
            </w:r>
          </w:p>
        </w:tc>
      </w:tr>
      <w:tr>
        <w:tc>
          <w:tcPr>
            <w:tcW w:type="dxa" w:w="4706"/>
          </w:tcPr>
          <w:p>
            <w:pPr>
              <w:pStyle w:val="Tabla"/>
            </w:pPr>
            <w:r/>
            <w:r>
              <w:rPr>
                <w:b w:val="0"/>
                <w:i w:val="0"/>
              </w:rPr>
            </w:r>
            <w:r>
              <w:rPr>
                <w:b/>
                <w:i w:val="0"/>
              </w:rPr>
              <w:t>Habrá más definición</w:t>
            </w:r>
            <w:r>
              <w:rPr>
                <w:b w:val="0"/>
                <w:i w:val="0"/>
              </w:rPr>
            </w:r>
          </w:p>
        </w:tc>
        <w:tc>
          <w:tcPr>
            <w:tcW w:type="dxa" w:w="4706"/>
          </w:tcPr>
          <w:p>
            <w:pPr>
              <w:pStyle w:val="Tabla"/>
            </w:pPr>
            <w:r/>
            <w:r>
              <w:rPr>
                <w:b w:val="0"/>
                <w:i w:val="0"/>
              </w:rPr>
            </w:r>
            <w:r>
              <w:rPr>
                <w:b/>
                <w:i w:val="0"/>
              </w:rPr>
              <w:t>La ganancia no añade detalle</w:t>
            </w:r>
            <w:r>
              <w:rPr>
                <w:b w:val="0"/>
                <w:i w:val="0"/>
              </w:rPr>
              <w:t>: amplifica el que hubiera, y al enterrarlo en ruido lo empeora</w:t>
            </w:r>
          </w:p>
        </w:tc>
      </w:tr>
      <w:tr>
        <w:tc>
          <w:tcPr>
            <w:tcW w:type="dxa" w:w="4706"/>
          </w:tcPr>
          <w:p>
            <w:pPr>
              <w:pStyle w:val="Tabla"/>
            </w:pPr>
            <w:r/>
            <w:r>
              <w:rPr>
                <w:b w:val="0"/>
                <w:i w:val="0"/>
              </w:rPr>
            </w:r>
            <w:r>
              <w:rPr>
                <w:b/>
                <w:i w:val="0"/>
              </w:rPr>
              <w:t>Habrá menos ruido</w:t>
            </w:r>
            <w:r>
              <w:rPr>
                <w:b w:val="0"/>
                <w:i w:val="0"/>
              </w:rPr>
            </w:r>
          </w:p>
        </w:tc>
        <w:tc>
          <w:tcPr>
            <w:tcW w:type="dxa" w:w="4706"/>
          </w:tcPr>
          <w:p>
            <w:pPr>
              <w:pStyle w:val="Tabla"/>
            </w:pPr>
            <w:r/>
            <w:r>
              <w:rPr>
                <w:b w:val="0"/>
                <w:i w:val="0"/>
              </w:rPr>
            </w:r>
            <w:r>
              <w:rPr>
                <w:b/>
                <w:i w:val="0"/>
              </w:rPr>
              <w:t>Justo lo contrario</w:t>
            </w:r>
            <w:r>
              <w:rPr>
                <w:b w:val="0"/>
                <w:i w:val="0"/>
              </w:rPr>
              <w:t>: la ganancia es la causa del ruido, no su remedio</w:t>
            </w:r>
          </w:p>
        </w:tc>
      </w:tr>
      <w:tr>
        <w:tc>
          <w:tcPr>
            <w:tcW w:type="dxa" w:w="4706"/>
          </w:tcPr>
          <w:p>
            <w:pPr>
              <w:pStyle w:val="Tabla"/>
            </w:pPr>
            <w:r/>
            <w:r>
              <w:rPr>
                <w:b w:val="0"/>
                <w:i w:val="0"/>
              </w:rPr>
            </w:r>
            <w:r>
              <w:rPr>
                <w:b/>
                <w:i w:val="0"/>
              </w:rPr>
              <w:t>Habrá más ruido</w:t>
            </w:r>
            <w:r>
              <w:rPr>
                <w:b w:val="0"/>
                <w:i w:val="0"/>
              </w:rPr>
              <w:t xml:space="preserve"> ✔</w:t>
            </w:r>
          </w:p>
        </w:tc>
        <w:tc>
          <w:tcPr>
            <w:tcW w:type="dxa" w:w="4706"/>
          </w:tcPr>
          <w:p>
            <w:pPr>
              <w:pStyle w:val="Tabla"/>
            </w:pPr>
            <w:r/>
            <w:r>
              <w:rPr>
                <w:b w:val="0"/>
                <w:i w:val="0"/>
              </w:rPr>
            </w:r>
            <w:r>
              <w:rPr>
                <w:b/>
                <w:i w:val="0"/>
              </w:rPr>
              <w:t>La respuesta</w:t>
            </w:r>
            <w:r>
              <w:rPr>
                <w:b w:val="0"/>
                <w:i w:val="0"/>
              </w:rPr>
            </w:r>
          </w:p>
        </w:tc>
      </w:tr>
    </w:tbl>
    <w:p>
      <w:pPr/>
    </w:p>
    <w:p>
      <w:pPr/>
      <w:r>
        <w:rPr>
          <w:b w:val="0"/>
          <w:i w:val="0"/>
        </w:rPr>
      </w:r>
      <w:r>
        <w:rPr>
          <w:b/>
          <w:i w:val="0"/>
        </w:rPr>
        <w:t>El equivalente que conviene tener a mano</w:t>
      </w:r>
      <w:r>
        <w:rPr>
          <w:b w:val="0"/>
          <w:i w:val="0"/>
        </w:rPr>
        <w:t xml:space="preserve">: </w:t>
      </w:r>
      <w:r>
        <w:rPr>
          <w:b/>
          <w:i w:val="0"/>
        </w:rPr>
        <w:t>seis decibelios de ganancia equivalen a un paso de</w:t>
      </w:r>
      <w:r>
        <w:t xml:space="preserve"> </w:t>
      </w:r>
      <w:r>
        <w:rPr>
          <w:b/>
          <w:i w:val="0"/>
        </w:rPr>
        <w:t>diafragma</w:t>
      </w:r>
      <w:r>
        <w:rPr>
          <w:b w:val="0"/>
          <w:i w:val="0"/>
        </w:rPr>
        <w:t xml:space="preserve">, porque </w:t>
      </w:r>
      <w:r>
        <w:rPr>
          <w:b/>
          <w:i w:val="0"/>
        </w:rPr>
        <w:t>veinte veces el logaritmo decimal de dos son aproximadamente seis.</w:t>
      </w:r>
      <w:r>
        <w:rPr>
          <w:b w:val="0"/>
          <w:i w:val="0"/>
        </w:rPr>
        <w:t xml:space="preserve"> </w:t>
      </w:r>
      <w:r>
        <w:rPr>
          <w:b/>
          <w:i w:val="0"/>
        </w:rPr>
        <w:t>De ahí que</w:t>
      </w:r>
      <w:r>
        <w:t xml:space="preserve"> </w:t>
      </w:r>
      <w:r>
        <w:rPr>
          <w:b/>
          <w:i w:val="0"/>
        </w:rPr>
        <w:t>un +6 dB, un +12 dB y un +18 dB en el menú sean uno, dos y tres diafragmas</w:t>
      </w:r>
      <w:r>
        <w:rPr>
          <w:b w:val="0"/>
          <w:i w:val="0"/>
        </w:rPr>
        <w:t xml:space="preserve">, y </w:t>
      </w:r>
      <w:r>
        <w:rPr>
          <w:b/>
          <w:i w:val="0"/>
        </w:rPr>
        <w:t>también uno, dos y</w:t>
      </w:r>
      <w:r>
        <w:t xml:space="preserve"> </w:t>
      </w:r>
      <w:r>
        <w:rPr>
          <w:b/>
          <w:i w:val="0"/>
        </w:rPr>
        <w:t>tres escalones de ruido.</w:t>
      </w:r>
      <w:r>
        <w:rPr>
          <w:b w:val="0"/>
          <w:i w:val="0"/>
        </w:rPr>
      </w:r>
    </w:p>
    <w:p>
      <w:pPr>
        <w:pStyle w:val="Heading2"/>
      </w:pPr>
      <w:r>
        <w:rPr>
          <w:b w:val="0"/>
          <w:i w:val="0"/>
        </w:rPr>
        <w:t>14.4 El balance de blancos y la superficie de referencia</w:t>
      </w:r>
    </w:p>
    <w:p>
      <w:pPr/>
      <w:r>
        <w:rPr>
          <w:b w:val="0"/>
          <w:i w:val="0"/>
        </w:rPr>
      </w:r>
      <w:r>
        <w:rPr>
          <w:b/>
          <w:i w:val="0"/>
        </w:rPr>
        <w:t>El balance de blancos es la operación por la que se le dice a la cámara «esto es blanco».</w:t>
      </w:r>
      <w:r>
        <w:rPr>
          <w:b w:val="0"/>
          <w:i w:val="0"/>
        </w:rPr>
        <w:t xml:space="preserve"> </w:t>
      </w:r>
      <w:r>
        <w:rPr>
          <w:b/>
          <w:i w:val="0"/>
        </w:rPr>
        <w:t>La</w:t>
      </w:r>
      <w:r>
        <w:t xml:space="preserve"> </w:t>
      </w:r>
      <w:r>
        <w:rPr>
          <w:b/>
          <w:i w:val="0"/>
        </w:rPr>
        <w:t>cámara mide qué proporción de rojo, verde y azul le llega de esa superficie y ajusta las ganancias de</w:t>
      </w:r>
      <w:r>
        <w:t xml:space="preserve"> </w:t>
      </w:r>
      <w:r>
        <w:rPr>
          <w:b/>
          <w:i w:val="0"/>
        </w:rPr>
        <w:t>los canales para que salga neutra.</w:t>
      </w:r>
      <w:r>
        <w:rPr>
          <w:b w:val="0"/>
          <w:i w:val="0"/>
        </w:rPr>
      </w:r>
    </w:p>
    <w:p>
      <w:pPr/>
      <w:r>
        <w:rPr>
          <w:b w:val="0"/>
          <w:i w:val="0"/>
        </w:rPr>
      </w:r>
      <w:r>
        <w:rPr>
          <w:b/>
          <w:i w:val="0"/>
        </w:rPr>
        <w:t>De ahí sale la regla de familia que contesta la pregunta 100, y cualquier otra de su clase:</w:t>
      </w:r>
      <w:r>
        <w:rPr>
          <w:b w:val="0"/>
          <w:i w:val="0"/>
        </w:rPr>
      </w:r>
    </w:p>
    <w:p>
      <w:pPr>
        <w:pStyle w:val="Citadelanorma"/>
      </w:pPr>
      <w:r>
        <w:rPr>
          <w:b w:val="0"/>
          <w:i w:val="0"/>
        </w:rPr>
      </w:r>
      <w:r>
        <w:rPr>
          <w:b/>
          <w:i w:val="0"/>
        </w:rPr>
        <w:t>La cámara empuja la imagen hacia el color complementario del de la superficie sobre la que se</w:t>
      </w:r>
      <w:r>
        <w:t xml:space="preserve"> </w:t>
      </w:r>
      <w:r>
        <w:rPr>
          <w:b/>
          <w:i w:val="0"/>
        </w:rPr>
        <w:t>balancea.</w:t>
      </w:r>
      <w:r>
        <w:rPr>
          <w:b w:val="0"/>
          <w:i w:val="0"/>
        </w:rPr>
      </w:r>
    </w:p>
    <w:p>
      <w:pPr/>
      <w:r>
        <w:rPr>
          <w:b w:val="0"/>
          <w:i w:val="0"/>
        </w:rPr>
      </w:r>
      <w:r>
        <w:rPr>
          <w:b/>
          <w:i w:val="0"/>
        </w:rPr>
        <w:t>Si se repite el balance sobre un pantalón vaquero azul claro después de haberlo hecho sobre papel</w:t>
      </w:r>
      <w:r>
        <w:t xml:space="preserve"> </w:t>
      </w:r>
      <w:r>
        <w:rPr>
          <w:b/>
          <w:i w:val="0"/>
        </w:rPr>
        <w:t>blanco, la imagen resultante tendrá un tono más cálido.</w:t>
      </w:r>
      <w:r>
        <w:rPr>
          <w:b w:val="0"/>
          <w:i w:val="0"/>
        </w:rPr>
        <w:t xml:space="preserve"> Ésa es la respuesta oficial a la pregunta</w:t>
      </w:r>
      <w:r>
        <w:t xml:space="preserve"> </w:t>
      </w:r>
      <w:r>
        <w:rPr>
          <w:b w:val="0"/>
          <w:i w:val="0"/>
        </w:rPr>
        <w:t>100.</w:t>
      </w:r>
    </w:p>
    <w:p>
      <w:pPr/>
      <w:r>
        <w:rPr>
          <w:b w:val="0"/>
          <w:i w:val="0"/>
        </w:rPr>
      </w:r>
      <w:r>
        <w:rPr>
          <w:b/>
          <w:i w:val="0"/>
        </w:rPr>
        <w:t>El razonamiento, paso a paso</w:t>
      </w:r>
      <w:r>
        <w:rPr>
          <w:b w:val="0"/>
          <w:i w:val="0"/>
        </w:rPr>
        <w:t xml:space="preserve">: </w:t>
      </w:r>
      <w:r>
        <w:rPr>
          <w:b/>
          <w:i w:val="0"/>
        </w:rPr>
        <w:t>la cámara recibe de ese vaquero mucho más azul que rojo.</w:t>
      </w:r>
      <w:r>
        <w:rPr>
          <w:b w:val="0"/>
          <w:i w:val="0"/>
        </w:rPr>
        <w:t xml:space="preserve"> </w:t>
      </w:r>
      <w:r>
        <w:rPr>
          <w:b/>
          <w:i w:val="0"/>
        </w:rPr>
        <w:t>Como</w:t>
      </w:r>
      <w:r>
        <w:t xml:space="preserve"> </w:t>
      </w:r>
      <w:r>
        <w:rPr>
          <w:b/>
          <w:i w:val="0"/>
        </w:rPr>
        <w:t>tiene orden de ver esa superficie como blanca, baja la ganancia del canal azul y sube la del rojo.</w:t>
      </w:r>
      <w:r>
        <w:rPr>
          <w:b w:val="0"/>
          <w:i w:val="0"/>
        </w:rPr>
      </w:r>
      <w:r>
        <w:t xml:space="preserve"> </w:t>
      </w:r>
      <w:r>
        <w:rPr>
          <w:b w:val="0"/>
          <w:i w:val="0"/>
        </w:rPr>
      </w:r>
      <w:r>
        <w:rPr>
          <w:b/>
          <w:i w:val="0"/>
        </w:rPr>
        <w:t>Ese ajuste no se queda en el vaquero: se aplica a toda la imagen.</w:t>
      </w:r>
      <w:r>
        <w:rPr>
          <w:b w:val="0"/>
          <w:i w:val="0"/>
        </w:rPr>
        <w:t xml:space="preserve"> </w:t>
      </w:r>
      <w:r>
        <w:rPr>
          <w:b/>
          <w:i w:val="0"/>
        </w:rPr>
        <w:t>Todo lo demás sale, por tanto,</w:t>
      </w:r>
      <w:r>
        <w:t xml:space="preserve"> </w:t>
      </w:r>
      <w:r>
        <w:rPr>
          <w:b/>
          <w:i w:val="0"/>
        </w:rPr>
        <w:t>con menos azul y más rojo: más cálido.</w:t>
      </w:r>
      <w:r>
        <w:rPr>
          <w:b w:val="0"/>
          <w:i w:val="0"/>
        </w:rPr>
      </w:r>
    </w:p>
    <w:p>
      <w:pPr/>
      <w:r>
        <w:rPr>
          <w:b w:val="0"/>
          <w:i w:val="0"/>
        </w:rPr>
      </w:r>
      <w:r>
        <w:rPr>
          <w:b/>
          <w:i w:val="0"/>
        </w:rPr>
        <w:t>Y la opción a) merece una nota, porque es falsa y además es una técnica real</w:t>
      </w:r>
      <w:r>
        <w:rPr>
          <w:b w:val="0"/>
          <w:i w:val="0"/>
        </w:rPr>
        <w:t xml:space="preserve">: </w:t>
      </w:r>
      <w:r>
        <w:rPr>
          <w:b/>
          <w:i w:val="0"/>
        </w:rPr>
        <w:t>el balance de</w:t>
      </w:r>
      <w:r>
        <w:t xml:space="preserve"> </w:t>
      </w:r>
      <w:r>
        <w:rPr>
          <w:b/>
          <w:i w:val="0"/>
        </w:rPr>
        <w:t>blancos no sólo se puede hacer sobre una superficie blanca.</w:t>
      </w:r>
      <w:r>
        <w:rPr>
          <w:b w:val="0"/>
          <w:i w:val="0"/>
        </w:rPr>
        <w:t xml:space="preserve"> </w:t>
      </w:r>
      <w:r>
        <w:rPr>
          <w:b/>
          <w:i w:val="0"/>
        </w:rPr>
        <w:t>Balancear sobre una superficie de color</w:t>
      </w:r>
      <w:r>
        <w:t xml:space="preserve"> </w:t>
      </w:r>
      <w:r>
        <w:rPr>
          <w:b/>
          <w:i w:val="0"/>
        </w:rPr>
        <w:t>es un recurso corriente de fotografía</w:t>
      </w:r>
      <w:r>
        <w:rPr>
          <w:b w:val="0"/>
          <w:i w:val="0"/>
        </w:rPr>
        <w:t xml:space="preserve">, precisamente para forzar una dominante: </w:t>
      </w:r>
      <w:r>
        <w:rPr>
          <w:b/>
          <w:i w:val="0"/>
        </w:rPr>
        <w:t>se balancea sobre</w:t>
      </w:r>
      <w:r>
        <w:t xml:space="preserve"> </w:t>
      </w:r>
      <w:r>
        <w:rPr>
          <w:b/>
          <w:i w:val="0"/>
        </w:rPr>
        <w:t>azul para calentar y sobre naranja para enfriar.</w:t>
      </w:r>
      <w:r>
        <w:rPr>
          <w:b w:val="0"/>
          <w:i w:val="0"/>
        </w:rPr>
        <w:t xml:space="preserve"> </w:t>
      </w:r>
      <w:r>
        <w:rPr>
          <w:b/>
          <w:i w:val="0"/>
        </w:rPr>
        <w:t>Lo que la pregunta llama error es una herramienta.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Superficie de balance</w:t>
            </w:r>
          </w:p>
        </w:tc>
        <w:tc>
          <w:tcPr>
            <w:tcW w:type="dxa" w:w="4706"/>
            <w:shd w:val="clear" w:color="auto" w:fill="E4E4E4"/>
          </w:tcPr>
          <w:p>
            <w:pPr>
              <w:pStyle w:val="Tablacabecera"/>
            </w:pPr>
            <w:r/>
            <w:r>
              <w:rPr>
                <w:b w:val="0"/>
                <w:i w:val="0"/>
              </w:rPr>
              <w:t>Cómo sale la imagen</w:t>
            </w:r>
          </w:p>
        </w:tc>
      </w:tr>
      <w:tr>
        <w:tc>
          <w:tcPr>
            <w:tcW w:type="dxa" w:w="4706"/>
          </w:tcPr>
          <w:p>
            <w:pPr>
              <w:pStyle w:val="Tabla"/>
            </w:pPr>
            <w:r/>
            <w:r>
              <w:rPr>
                <w:b w:val="0"/>
                <w:i w:val="0"/>
              </w:rPr>
            </w:r>
            <w:r>
              <w:rPr>
                <w:b/>
                <w:i w:val="0"/>
              </w:rPr>
              <w:t>Blanco o gris neutro</w:t>
            </w:r>
            <w:r>
              <w:rPr>
                <w:b w:val="0"/>
                <w:i w:val="0"/>
              </w:rPr>
            </w:r>
          </w:p>
        </w:tc>
        <w:tc>
          <w:tcPr>
            <w:tcW w:type="dxa" w:w="4706"/>
          </w:tcPr>
          <w:p>
            <w:pPr>
              <w:pStyle w:val="Tabla"/>
            </w:pPr>
            <w:r/>
            <w:r>
              <w:rPr>
                <w:b w:val="0"/>
                <w:i w:val="0"/>
              </w:rPr>
            </w:r>
            <w:r>
              <w:rPr>
                <w:b/>
                <w:i w:val="0"/>
              </w:rPr>
              <w:t>Neutra</w:t>
            </w:r>
            <w:r>
              <w:rPr>
                <w:b w:val="0"/>
                <w:i w:val="0"/>
              </w:rPr>
              <w:t>: es el uso normal</w:t>
            </w:r>
          </w:p>
        </w:tc>
      </w:tr>
      <w:tr>
        <w:tc>
          <w:tcPr>
            <w:tcW w:type="dxa" w:w="4706"/>
          </w:tcPr>
          <w:p>
            <w:pPr>
              <w:pStyle w:val="Tabla"/>
            </w:pPr>
            <w:r/>
            <w:r>
              <w:rPr>
                <w:b w:val="0"/>
                <w:i w:val="0"/>
              </w:rPr>
            </w:r>
            <w:r>
              <w:rPr>
                <w:b/>
                <w:i w:val="0"/>
              </w:rPr>
              <w:t>Azul</w:t>
            </w:r>
            <w:r>
              <w:rPr>
                <w:b w:val="0"/>
                <w:i w:val="0"/>
              </w:rPr>
            </w:r>
          </w:p>
        </w:tc>
        <w:tc>
          <w:tcPr>
            <w:tcW w:type="dxa" w:w="4706"/>
          </w:tcPr>
          <w:p>
            <w:pPr>
              <w:pStyle w:val="Tabla"/>
            </w:pPr>
            <w:r/>
            <w:r>
              <w:rPr>
                <w:b w:val="0"/>
                <w:i w:val="0"/>
              </w:rPr>
            </w:r>
            <w:r>
              <w:rPr>
                <w:b/>
                <w:i w:val="0"/>
              </w:rPr>
              <w:t>Cálida</w:t>
            </w:r>
            <w:r>
              <w:rPr>
                <w:b w:val="0"/>
                <w:i w:val="0"/>
              </w:rPr>
              <w:t xml:space="preserve"> —la de la pregunta 100—</w:t>
            </w:r>
          </w:p>
        </w:tc>
      </w:tr>
      <w:tr>
        <w:tc>
          <w:tcPr>
            <w:tcW w:type="dxa" w:w="4706"/>
          </w:tcPr>
          <w:p>
            <w:pPr>
              <w:pStyle w:val="Tabla"/>
            </w:pPr>
            <w:r/>
            <w:r>
              <w:rPr>
                <w:b w:val="0"/>
                <w:i w:val="0"/>
              </w:rPr>
            </w:r>
            <w:r>
              <w:rPr>
                <w:b/>
                <w:i w:val="0"/>
              </w:rPr>
              <w:t>Naranja o ámbar</w:t>
            </w:r>
            <w:r>
              <w:rPr>
                <w:b w:val="0"/>
                <w:i w:val="0"/>
              </w:rPr>
            </w:r>
          </w:p>
        </w:tc>
        <w:tc>
          <w:tcPr>
            <w:tcW w:type="dxa" w:w="4706"/>
          </w:tcPr>
          <w:p>
            <w:pPr>
              <w:pStyle w:val="Tabla"/>
            </w:pPr>
            <w:r/>
            <w:r>
              <w:rPr>
                <w:b w:val="0"/>
                <w:i w:val="0"/>
              </w:rPr>
            </w:r>
            <w:r>
              <w:rPr>
                <w:b/>
                <w:i w:val="0"/>
              </w:rPr>
              <w:t>Fría</w:t>
            </w:r>
            <w:r>
              <w:rPr>
                <w:b w:val="0"/>
                <w:i w:val="0"/>
              </w:rPr>
            </w:r>
          </w:p>
        </w:tc>
      </w:tr>
      <w:tr>
        <w:tc>
          <w:tcPr>
            <w:tcW w:type="dxa" w:w="4706"/>
          </w:tcPr>
          <w:p>
            <w:pPr>
              <w:pStyle w:val="Tabla"/>
            </w:pPr>
            <w:r/>
            <w:r>
              <w:rPr>
                <w:b w:val="0"/>
                <w:i w:val="0"/>
              </w:rPr>
            </w:r>
            <w:r>
              <w:rPr>
                <w:b/>
                <w:i w:val="0"/>
              </w:rPr>
              <w:t>Verde</w:t>
            </w:r>
            <w:r>
              <w:rPr>
                <w:b w:val="0"/>
                <w:i w:val="0"/>
              </w:rPr>
            </w:r>
          </w:p>
        </w:tc>
        <w:tc>
          <w:tcPr>
            <w:tcW w:type="dxa" w:w="4706"/>
          </w:tcPr>
          <w:p>
            <w:pPr>
              <w:pStyle w:val="Tabla"/>
            </w:pPr>
            <w:r/>
            <w:r>
              <w:rPr>
                <w:b w:val="0"/>
                <w:i w:val="0"/>
              </w:rPr>
            </w:r>
            <w:r>
              <w:rPr>
                <w:b/>
                <w:i w:val="0"/>
              </w:rPr>
              <w:t>Magenta</w:t>
            </w:r>
            <w:r>
              <w:rPr>
                <w:b w:val="0"/>
                <w:i w:val="0"/>
              </w:rPr>
            </w:r>
          </w:p>
        </w:tc>
      </w:tr>
    </w:tbl>
    <w:p>
      <w:pPr/>
    </w:p>
    <w:p>
      <w:pPr>
        <w:pStyle w:val="Heading2"/>
      </w:pPr>
      <w:r>
        <w:rPr>
          <w:b w:val="0"/>
          <w:i w:val="0"/>
        </w:rPr>
        <w:t>14.5 Los defectos de la imagen captada</w:t>
      </w:r>
    </w:p>
    <w:p>
      <w:pPr/>
      <w:r>
        <w:rPr>
          <w:b w:val="0"/>
          <w:i w:val="0"/>
        </w:rPr>
      </w:r>
      <w:r>
        <w:rPr>
          <w:b/>
          <w:i w:val="0"/>
        </w:rPr>
        <w:t>El efecto que se produce en las cámaras con CCD cuando se pierde detalle por contaminación de</w:t>
      </w:r>
      <w:r>
        <w:t xml:space="preserve"> </w:t>
      </w:r>
      <w:r>
        <w:rPr>
          <w:b/>
          <w:i w:val="0"/>
        </w:rPr>
        <w:t xml:space="preserve">información entre diodos vecinos es el </w:t>
      </w:r>
      <w:r>
        <w:rPr>
          <w:b/>
          <w:i/>
        </w:rPr>
        <w:t>blooming</w:t>
      </w:r>
      <w:r>
        <w:rPr>
          <w:b/>
          <w:i w:val="0"/>
        </w:rPr>
        <w:t>.</w:t>
      </w:r>
      <w:r>
        <w:rPr>
          <w:b w:val="0"/>
          <w:i w:val="0"/>
        </w:rPr>
        <w:t xml:space="preserve"> Ésa es la respuesta oficial a la pregunta 83.</w:t>
      </w:r>
    </w:p>
    <w:p>
      <w:pPr/>
      <w:r>
        <w:rPr>
          <w:b w:val="0"/>
          <w:i w:val="0"/>
        </w:rPr>
      </w:r>
      <w:r>
        <w:rPr>
          <w:b/>
          <w:i w:val="0"/>
        </w:rPr>
        <w:t>Los tres defectos que el examen pone juntos son distintos y se distinguen a simple vista: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Por qué ocurre</w:t>
            </w:r>
          </w:p>
        </w:tc>
      </w:tr>
      <w:tr>
        <w:tc>
          <w:tcPr>
            <w:tcW w:type="dxa" w:w="3137"/>
          </w:tcPr>
          <w:p>
            <w:pPr>
              <w:pStyle w:val="Tabla"/>
            </w:pPr>
            <w:r/>
            <w:r>
              <w:rPr>
                <w:b w:val="0"/>
                <w:i/>
              </w:rPr>
            </w:r>
            <w:r>
              <w:rPr>
                <w:b/>
                <w:i/>
              </w:rPr>
              <w:t>Blooming</w:t>
            </w:r>
            <w:r>
              <w:rPr>
                <w:b w:val="0"/>
                <w:i/>
              </w:rPr>
            </w:r>
            <w:r>
              <w:rPr>
                <w:b w:val="0"/>
                <w:i w:val="0"/>
              </w:rPr>
              <w:t xml:space="preserve"> ✔</w:t>
            </w:r>
          </w:p>
        </w:tc>
        <w:tc>
          <w:tcPr>
            <w:tcW w:type="dxa" w:w="3137"/>
          </w:tcPr>
          <w:p>
            <w:pPr>
              <w:pStyle w:val="Tabla"/>
            </w:pPr>
            <w:r/>
            <w:r>
              <w:rPr>
                <w:b w:val="0"/>
                <w:i w:val="0"/>
              </w:rPr>
            </w:r>
            <w:r>
              <w:rPr>
                <w:b/>
                <w:i w:val="0"/>
              </w:rPr>
              <w:t>Un halo o una mancha alrededor de una zona muy iluminada</w:t>
            </w:r>
            <w:r>
              <w:rPr>
                <w:b w:val="0"/>
                <w:i w:val="0"/>
              </w:rPr>
              <w:t>, que se come el detalle</w:t>
            </w:r>
          </w:p>
        </w:tc>
        <w:tc>
          <w:tcPr>
            <w:tcW w:type="dxa" w:w="3137"/>
          </w:tcPr>
          <w:p>
            <w:pPr>
              <w:pStyle w:val="Tabla"/>
            </w:pPr>
            <w:r/>
            <w:r>
              <w:rPr>
                <w:b w:val="0"/>
                <w:i w:val="0"/>
              </w:rPr>
            </w:r>
            <w:r>
              <w:rPr>
                <w:b/>
                <w:i w:val="0"/>
              </w:rPr>
              <w:t>Un fotodiodo saturado desborda su carga hacia los vecinos</w:t>
            </w:r>
            <w:r>
              <w:rPr>
                <w:b w:val="0"/>
                <w:i w:val="0"/>
              </w:rPr>
            </w:r>
          </w:p>
        </w:tc>
      </w:tr>
      <w:tr>
        <w:tc>
          <w:tcPr>
            <w:tcW w:type="dxa" w:w="3137"/>
          </w:tcPr>
          <w:p>
            <w:pPr>
              <w:pStyle w:val="Tabla"/>
            </w:pPr>
            <w:r/>
            <w:r>
              <w:rPr>
                <w:b w:val="0"/>
                <w:i/>
              </w:rPr>
            </w:r>
            <w:r>
              <w:rPr>
                <w:b/>
                <w:i/>
              </w:rPr>
              <w:t>Smear</w:t>
            </w:r>
            <w:r>
              <w:rPr>
                <w:b w:val="0"/>
                <w:i/>
              </w:rPr>
            </w:r>
          </w:p>
        </w:tc>
        <w:tc>
          <w:tcPr>
            <w:tcW w:type="dxa" w:w="3137"/>
          </w:tcPr>
          <w:p>
            <w:pPr>
              <w:pStyle w:val="Tabla"/>
            </w:pPr>
            <w:r/>
            <w:r>
              <w:rPr>
                <w:b w:val="0"/>
                <w:i w:val="0"/>
              </w:rPr>
            </w:r>
            <w:r>
              <w:rPr>
                <w:b/>
                <w:i w:val="0"/>
              </w:rPr>
              <w:t>Una raya vertical luminosa que atraviesa la imagen de arriba abajo</w:t>
            </w:r>
            <w:r>
              <w:rPr>
                <w:b w:val="0"/>
                <w:i w:val="0"/>
              </w:rPr>
              <w:t xml:space="preserve"> desde una fuente muy brillante</w:t>
            </w:r>
          </w:p>
        </w:tc>
        <w:tc>
          <w:tcPr>
            <w:tcW w:type="dxa" w:w="3137"/>
          </w:tcPr>
          <w:p>
            <w:pPr>
              <w:pStyle w:val="Tabla"/>
            </w:pPr>
            <w:r/>
            <w:r>
              <w:rPr>
                <w:b w:val="0"/>
                <w:i w:val="0"/>
              </w:rPr>
            </w:r>
            <w:r>
              <w:rPr>
                <w:b/>
                <w:i w:val="0"/>
              </w:rPr>
              <w:t>La carga se cuela en el registro de transferencia vertical del CCD</w:t>
            </w:r>
            <w:r>
              <w:rPr>
                <w:b w:val="0"/>
                <w:i w:val="0"/>
              </w:rPr>
            </w:r>
          </w:p>
        </w:tc>
      </w:tr>
      <w:tr>
        <w:tc>
          <w:tcPr>
            <w:tcW w:type="dxa" w:w="3137"/>
          </w:tcPr>
          <w:p>
            <w:pPr>
              <w:pStyle w:val="Tabla"/>
            </w:pPr>
            <w:r/>
            <w:r>
              <w:rPr>
                <w:b w:val="0"/>
                <w:i/>
              </w:rPr>
            </w:r>
            <w:r>
              <w:rPr>
                <w:b/>
                <w:i/>
              </w:rPr>
              <w:t>Moiré</w:t>
            </w:r>
            <w:r>
              <w:rPr>
                <w:b w:val="0"/>
                <w:i/>
              </w:rPr>
            </w:r>
          </w:p>
        </w:tc>
        <w:tc>
          <w:tcPr>
            <w:tcW w:type="dxa" w:w="3137"/>
          </w:tcPr>
          <w:p>
            <w:pPr>
              <w:pStyle w:val="Tabla"/>
            </w:pPr>
            <w:r/>
            <w:r>
              <w:rPr>
                <w:b w:val="0"/>
                <w:i w:val="0"/>
              </w:rPr>
            </w:r>
            <w:r>
              <w:rPr>
                <w:b/>
                <w:i w:val="0"/>
              </w:rPr>
              <w:t>Un dibujo de ondas o de colores falsos</w:t>
            </w:r>
            <w:r>
              <w:rPr>
                <w:b w:val="0"/>
                <w:i w:val="0"/>
              </w:rPr>
              <w:t xml:space="preserve"> sobre una trama fina —una corbata de rayas, una rejilla—</w:t>
            </w:r>
          </w:p>
        </w:tc>
        <w:tc>
          <w:tcPr>
            <w:tcW w:type="dxa" w:w="3137"/>
          </w:tcPr>
          <w:p>
            <w:pPr>
              <w:pStyle w:val="Tabla"/>
            </w:pPr>
            <w:r/>
            <w:r>
              <w:rPr>
                <w:b w:val="0"/>
                <w:i w:val="0"/>
              </w:rPr>
            </w:r>
            <w:r>
              <w:rPr>
                <w:b/>
                <w:i w:val="0"/>
              </w:rPr>
              <w:t>Interferencia entre la trama del sujeto y la del sensor</w:t>
            </w:r>
            <w:r>
              <w:rPr>
                <w:b w:val="0"/>
                <w:i w:val="0"/>
              </w:rPr>
              <w:t>: se combate con el filtro óptico de paso bajo, el OLPF</w:t>
            </w:r>
          </w:p>
        </w:tc>
      </w:tr>
    </w:tbl>
    <w:p>
      <w:pPr/>
    </w:p>
    <w:p>
      <w:pPr/>
      <w:r>
        <w:rPr>
          <w:b w:val="0"/>
          <w:i w:val="0"/>
        </w:rPr>
      </w:r>
      <w:r>
        <w:rPr>
          <w:b/>
          <w:i w:val="0"/>
        </w:rPr>
        <w:t>La opción a), «perla», no nombra ningún defecto de sensor.</w:t>
      </w:r>
      <w:r>
        <w:rPr>
          <w:b w:val="0"/>
          <w:i w:val="0"/>
        </w:rPr>
        <w:t xml:space="preserve"> </w:t>
      </w:r>
      <w:r>
        <w:rPr>
          <w:b/>
          <w:i w:val="0"/>
        </w:rPr>
        <w:t>No aparece en la literatura técnica de</w:t>
      </w:r>
      <w:r>
        <w:t xml:space="preserve"> </w:t>
      </w:r>
      <w:r>
        <w:rPr>
          <w:b/>
          <w:i w:val="0"/>
        </w:rPr>
        <w:t>captación con ese sentido</w:t>
      </w:r>
      <w:r>
        <w:rPr>
          <w:b w:val="0"/>
          <w:i w:val="0"/>
        </w:rPr>
        <w:t xml:space="preserve">, y </w:t>
      </w:r>
      <w:r>
        <w:rPr>
          <w:b/>
          <w:i w:val="0"/>
        </w:rPr>
        <w:t>funciona en la pregunta como distractor puro</w:t>
      </w:r>
      <w:r>
        <w:rPr>
          <w:b w:val="0"/>
          <w:i w:val="0"/>
        </w:rPr>
        <w:t xml:space="preserve">: </w:t>
      </w:r>
      <w:r>
        <w:rPr>
          <w:b/>
          <w:i w:val="0"/>
        </w:rPr>
        <w:t>es la única de las</w:t>
      </w:r>
      <w:r>
        <w:t xml:space="preserve"> </w:t>
      </w:r>
      <w:r>
        <w:rPr>
          <w:b/>
          <w:i w:val="0"/>
        </w:rPr>
        <w:t>cuatro que no es un término del oficio.</w:t>
      </w:r>
      <w:r>
        <w:rPr>
          <w:b w:val="0"/>
          <w:i w:val="0"/>
        </w:rPr>
        <w:t xml:space="preserve"> </w:t>
      </w:r>
      <w:r>
        <w:rPr>
          <w:b/>
          <w:i w:val="0"/>
        </w:rPr>
        <w:t>Conviene saberlo, porque descartar una opción por no existir</w:t>
      </w:r>
      <w:r>
        <w:t xml:space="preserve"> </w:t>
      </w:r>
      <w:r>
        <w:rPr>
          <w:b/>
          <w:i w:val="0"/>
        </w:rPr>
        <w:t>es tan válido como reconocer la correcta.</w:t>
      </w:r>
      <w:r>
        <w:rPr>
          <w:b w:val="0"/>
          <w:i w:val="0"/>
        </w:rPr>
      </w:r>
    </w:p>
    <w:p>
      <w:pPr/>
      <w:r>
        <w:rPr>
          <w:b w:val="0"/>
          <w:i w:val="0"/>
        </w:rPr>
      </w:r>
      <w:r>
        <w:rPr>
          <w:b/>
          <w:i w:val="0"/>
        </w:rPr>
        <w:t>Y la clave que separa a las dos primeras, que es lo que la pregunta mide</w:t>
      </w:r>
      <w:r>
        <w:rPr>
          <w:b w:val="0"/>
          <w:i w:val="0"/>
        </w:rPr>
        <w:t xml:space="preserve">: </w:t>
      </w:r>
      <w:r>
        <w:rPr>
          <w:b/>
          <w:i/>
        </w:rPr>
        <w:t>blooming</w:t>
      </w:r>
      <w:r>
        <w:rPr>
          <w:b/>
          <w:i w:val="0"/>
        </w:rPr>
        <w:t xml:space="preserve"> es</w:t>
      </w:r>
      <w:r>
        <w:t xml:space="preserve"> </w:t>
      </w:r>
      <w:r>
        <w:rPr>
          <w:b/>
          <w:i w:val="0"/>
        </w:rPr>
        <w:t xml:space="preserve">contaminación entre vecinos —se extiende en todas direcciones—; </w:t>
      </w:r>
      <w:r>
        <w:rPr>
          <w:b/>
          <w:i/>
        </w:rPr>
        <w:t>smear</w:t>
      </w:r>
      <w:r>
        <w:rPr>
          <w:b/>
          <w:i w:val="0"/>
        </w:rPr>
        <w:t xml:space="preserve"> es contaminación por el camino</w:t>
      </w:r>
      <w:r>
        <w:t xml:space="preserve"> </w:t>
      </w:r>
      <w:r>
        <w:rPr>
          <w:b/>
          <w:i w:val="0"/>
        </w:rPr>
        <w:t>de lectura —se extiende sólo en vertical.</w:t>
      </w:r>
      <w:r>
        <w:rPr>
          <w:b w:val="0"/>
          <w:i w:val="0"/>
        </w:rPr>
        <w:t xml:space="preserve"> </w:t>
      </w:r>
      <w:r>
        <w:rPr>
          <w:b/>
          <w:i w:val="0"/>
        </w:rPr>
        <w:t>El enunciado dice «entre diodos vecinos», y ésa es la</w:t>
      </w:r>
      <w:r>
        <w:t xml:space="preserve"> </w:t>
      </w:r>
      <w:r>
        <w:rPr>
          <w:b/>
          <w:i w:val="0"/>
        </w:rPr>
        <w:t xml:space="preserve">firma del </w:t>
      </w:r>
      <w:r>
        <w:rPr>
          <w:b/>
          <w:i/>
        </w:rPr>
        <w:t>blooming</w:t>
      </w:r>
      <w:r>
        <w:rPr>
          <w:b/>
          <w:i w:val="0"/>
        </w:rPr>
        <w:t>.</w:t>
      </w:r>
      <w:r>
        <w:rPr>
          <w:b w:val="0"/>
          <w:i w:val="0"/>
        </w:rPr>
      </w:r>
    </w:p>
    <w:p>
      <w:pPr>
        <w:pStyle w:val="Heading2"/>
      </w:pPr>
      <w:r>
        <w:rPr>
          <w:b w:val="0"/>
          <w:i w:val="0"/>
        </w:rPr>
        <w:t>14.6 Los objetivos por su ángulo de visión</w:t>
      </w:r>
    </w:p>
    <w:p>
      <w:pPr/>
      <w:r>
        <w:rPr>
          <w:b w:val="0"/>
          <w:i w:val="0"/>
        </w:rPr>
      </w:r>
      <w:r>
        <w:rPr>
          <w:b/>
          <w:i w:val="0"/>
        </w:rPr>
        <w:t>Un objetivo con un ángulo de visión entre 60º y 25º es un objetivo normal.</w:t>
      </w:r>
      <w:r>
        <w:rPr>
          <w:b w:val="0"/>
          <w:i w:val="0"/>
        </w:rPr>
        <w:t xml:space="preserve"> Ésa es la respuesta</w:t>
      </w:r>
      <w:r>
        <w:t xml:space="preserve"> </w:t>
      </w:r>
      <w:r>
        <w:rPr>
          <w:b w:val="0"/>
          <w:i w:val="0"/>
        </w:rPr>
        <w:t>oficial a la pregunta 73.</w:t>
      </w:r>
    </w:p>
    <w:p>
      <w:pPr/>
      <w:r>
        <w:rPr>
          <w:b w:val="0"/>
          <w:i w:val="0"/>
        </w:rPr>
      </w:r>
      <w:r>
        <w:rPr>
          <w:b/>
          <w:i w:val="0"/>
        </w:rPr>
        <w:t>La clasificación corriente, que es la que el examen usa: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Ángulo de visión</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Gran angular</w:t>
            </w:r>
            <w:r>
              <w:rPr>
                <w:b w:val="0"/>
                <w:i w:val="0"/>
              </w:rPr>
            </w:r>
          </w:p>
        </w:tc>
        <w:tc>
          <w:tcPr>
            <w:tcW w:type="dxa" w:w="3137"/>
          </w:tcPr>
          <w:p>
            <w:pPr>
              <w:pStyle w:val="Tabla"/>
            </w:pPr>
            <w:r/>
            <w:r>
              <w:rPr>
                <w:b w:val="0"/>
                <w:i w:val="0"/>
              </w:rPr>
            </w:r>
            <w:r>
              <w:rPr>
                <w:b/>
                <w:i w:val="0"/>
              </w:rPr>
              <w:t>Más de 60º</w:t>
            </w:r>
            <w:r>
              <w:rPr>
                <w:b w:val="0"/>
                <w:i w:val="0"/>
              </w:rPr>
            </w:r>
          </w:p>
        </w:tc>
        <w:tc>
          <w:tcPr>
            <w:tcW w:type="dxa" w:w="3137"/>
          </w:tcPr>
          <w:p>
            <w:pPr>
              <w:pStyle w:val="Tabla"/>
            </w:pPr>
            <w:r/>
            <w:r>
              <w:rPr>
                <w:b w:val="0"/>
                <w:i w:val="0"/>
              </w:rPr>
            </w:r>
            <w:r>
              <w:rPr>
                <w:b/>
                <w:i w:val="0"/>
              </w:rPr>
              <w:t>Exagera la perspectiva</w:t>
            </w:r>
            <w:r>
              <w:rPr>
                <w:b w:val="0"/>
                <w:i w:val="0"/>
              </w:rPr>
              <w:t>: lo cercano crece, el fondo se aleja</w:t>
            </w:r>
          </w:p>
        </w:tc>
      </w:tr>
      <w:tr>
        <w:tc>
          <w:tcPr>
            <w:tcW w:type="dxa" w:w="3137"/>
          </w:tcPr>
          <w:p>
            <w:pPr>
              <w:pStyle w:val="Tabla"/>
            </w:pPr>
            <w:r/>
            <w:r>
              <w:rPr>
                <w:b w:val="0"/>
                <w:i w:val="0"/>
              </w:rPr>
            </w:r>
            <w:r>
              <w:rPr>
                <w:b/>
                <w:i w:val="0"/>
              </w:rPr>
              <w:t>Normal</w:t>
            </w:r>
            <w:r>
              <w:rPr>
                <w:b w:val="0"/>
                <w:i w:val="0"/>
              </w:rPr>
              <w:t xml:space="preserve"> ✔</w:t>
            </w:r>
          </w:p>
        </w:tc>
        <w:tc>
          <w:tcPr>
            <w:tcW w:type="dxa" w:w="3137"/>
          </w:tcPr>
          <w:p>
            <w:pPr>
              <w:pStyle w:val="Tabla"/>
            </w:pPr>
            <w:r/>
            <w:r>
              <w:rPr>
                <w:b w:val="0"/>
                <w:i w:val="0"/>
              </w:rPr>
            </w:r>
            <w:r>
              <w:rPr>
                <w:b/>
                <w:i w:val="0"/>
              </w:rPr>
              <w:t>De 60º a 25º</w:t>
            </w:r>
            <w:r>
              <w:rPr>
                <w:b w:val="0"/>
                <w:i w:val="0"/>
              </w:rPr>
            </w:r>
          </w:p>
        </w:tc>
        <w:tc>
          <w:tcPr>
            <w:tcW w:type="dxa" w:w="3137"/>
          </w:tcPr>
          <w:p>
            <w:pPr>
              <w:pStyle w:val="Tabla"/>
            </w:pPr>
            <w:r/>
            <w:r>
              <w:rPr>
                <w:b w:val="0"/>
                <w:i w:val="0"/>
              </w:rPr>
            </w:r>
            <w:r>
              <w:rPr>
                <w:b/>
                <w:i w:val="0"/>
              </w:rPr>
              <w:t>Se parece a la visión humana</w:t>
            </w:r>
            <w:r>
              <w:rPr>
                <w:b w:val="0"/>
                <w:i w:val="0"/>
              </w:rPr>
              <w:t>: ni comprime ni exagera</w:t>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De 25º a 10º</w:t>
            </w:r>
            <w:r>
              <w:rPr>
                <w:b w:val="0"/>
                <w:i w:val="0"/>
              </w:rPr>
            </w:r>
          </w:p>
        </w:tc>
        <w:tc>
          <w:tcPr>
            <w:tcW w:type="dxa" w:w="3137"/>
          </w:tcPr>
          <w:p>
            <w:pPr>
              <w:pStyle w:val="Tabla"/>
            </w:pPr>
            <w:r/>
            <w:r>
              <w:rPr>
                <w:b w:val="0"/>
                <w:i w:val="0"/>
              </w:rPr>
            </w:r>
            <w:r>
              <w:rPr>
                <w:b/>
                <w:i w:val="0"/>
              </w:rPr>
              <w:t>Comprime la perspectiva</w:t>
            </w:r>
            <w:r>
              <w:rPr>
                <w:b w:val="0"/>
                <w:i w:val="0"/>
              </w:rPr>
              <w:t>: acerca el fondo al primer término</w:t>
            </w:r>
          </w:p>
        </w:tc>
      </w:tr>
      <w:tr>
        <w:tc>
          <w:tcPr>
            <w:tcW w:type="dxa" w:w="3137"/>
          </w:tcPr>
          <w:p>
            <w:pPr>
              <w:pStyle w:val="Tabla"/>
            </w:pPr>
            <w:r/>
            <w:r>
              <w:rPr>
                <w:b w:val="0"/>
                <w:i w:val="0"/>
              </w:rPr>
            </w:r>
            <w:r>
              <w:rPr>
                <w:b/>
                <w:i w:val="0"/>
              </w:rPr>
              <w:t>Superteleobjetivo</w:t>
            </w:r>
            <w:r>
              <w:rPr>
                <w:b w:val="0"/>
                <w:i w:val="0"/>
              </w:rPr>
            </w:r>
          </w:p>
        </w:tc>
        <w:tc>
          <w:tcPr>
            <w:tcW w:type="dxa" w:w="3137"/>
          </w:tcPr>
          <w:p>
            <w:pPr>
              <w:pStyle w:val="Tabla"/>
            </w:pPr>
            <w:r/>
            <w:r>
              <w:rPr>
                <w:b w:val="0"/>
                <w:i w:val="0"/>
              </w:rPr>
            </w:r>
            <w:r>
              <w:rPr>
                <w:b/>
                <w:i w:val="0"/>
              </w:rPr>
              <w:t>Menos de 10º</w:t>
            </w:r>
            <w:r>
              <w:rPr>
                <w:b w:val="0"/>
                <w:i w:val="0"/>
              </w:rPr>
            </w:r>
          </w:p>
        </w:tc>
        <w:tc>
          <w:tcPr>
            <w:tcW w:type="dxa" w:w="3137"/>
          </w:tcPr>
          <w:p>
            <w:pPr>
              <w:pStyle w:val="Tabla"/>
            </w:pPr>
            <w:r/>
            <w:r>
              <w:rPr>
                <w:b w:val="0"/>
                <w:i w:val="0"/>
              </w:rPr>
            </w:r>
            <w:r>
              <w:rPr>
                <w:b/>
                <w:i w:val="0"/>
              </w:rPr>
              <w:t>Compresión extrema</w:t>
            </w:r>
            <w:r>
              <w:rPr>
                <w:b w:val="0"/>
                <w:i w:val="0"/>
              </w:rPr>
              <w:t xml:space="preserve"> y </w:t>
            </w:r>
            <w:r>
              <w:rPr>
                <w:b/>
                <w:i w:val="0"/>
              </w:rPr>
              <w:t>profundidad de campo mínima</w:t>
            </w:r>
            <w:r>
              <w:rPr>
                <w:b w:val="0"/>
                <w:i w:val="0"/>
              </w:rPr>
            </w:r>
          </w:p>
        </w:tc>
      </w:tr>
    </w:tbl>
    <w:p>
      <w:pPr/>
    </w:p>
    <w:p>
      <w:pPr/>
      <w:r>
        <w:rPr>
          <w:b w:val="0"/>
          <w:i w:val="0"/>
        </w:rPr>
      </w:r>
      <w:r>
        <w:rPr>
          <w:b/>
          <w:i w:val="0"/>
        </w:rPr>
        <w:t>La otra manera de decir lo mismo, y la que se usa en plató</w:t>
      </w:r>
      <w:r>
        <w:rPr>
          <w:b w:val="0"/>
          <w:i w:val="0"/>
        </w:rPr>
        <w:t xml:space="preserve">: </w:t>
      </w:r>
      <w:r>
        <w:rPr>
          <w:b/>
          <w:i w:val="0"/>
        </w:rPr>
        <w:t>el objetivo normal es aquel cuya</w:t>
      </w:r>
      <w:r>
        <w:t xml:space="preserve"> </w:t>
      </w:r>
      <w:r>
        <w:rPr>
          <w:b/>
          <w:i w:val="0"/>
        </w:rPr>
        <w:t>distancia focal se aproxima a la diagonal del sensor.</w:t>
      </w:r>
      <w:r>
        <w:rPr>
          <w:b w:val="0"/>
          <w:i w:val="0"/>
        </w:rPr>
        <w:t xml:space="preserve"> </w:t>
      </w:r>
      <w:r>
        <w:rPr>
          <w:b/>
          <w:i w:val="0"/>
        </w:rPr>
        <w:t>Por eso «normal» no es una focal fija</w:t>
      </w:r>
      <w:r>
        <w:rPr>
          <w:b w:val="0"/>
          <w:i w:val="0"/>
        </w:rPr>
        <w:t>: en un</w:t>
      </w:r>
      <w:r>
        <w:t xml:space="preserve"> </w:t>
      </w:r>
      <w:r>
        <w:rPr>
          <w:b w:val="0"/>
          <w:i w:val="0"/>
        </w:rPr>
        <w:t xml:space="preserve">sensor de 2/3 de pulgada ronda los 12 mm, y en 35 mm de fotografía, los 50 mm. </w:t>
      </w:r>
      <w:r>
        <w:rPr>
          <w:b/>
          <w:i w:val="0"/>
        </w:rPr>
        <w:t>El ángulo, en cambio,</w:t>
      </w:r>
      <w:r>
        <w:t xml:space="preserve"> </w:t>
      </w:r>
      <w:r>
        <w:rPr>
          <w:b/>
          <w:i w:val="0"/>
        </w:rPr>
        <w:t>sí es comparable entre formatos</w:t>
      </w:r>
      <w:r>
        <w:rPr>
          <w:b w:val="0"/>
          <w:i w:val="0"/>
        </w:rPr>
        <w:t>, y por eso el examen pregunta por el ángulo.</w:t>
      </w:r>
    </w:p>
    <w:p>
      <w:pPr/>
      <w:r>
        <w:rPr>
          <w:b w:val="0"/>
          <w:i w:val="0"/>
        </w:rPr>
      </w:r>
      <w:r>
        <w:rPr>
          <w:b/>
          <w:i w:val="0"/>
        </w:rPr>
        <w:t>Y una salvedad honrada</w:t>
      </w:r>
      <w:r>
        <w:rPr>
          <w:b w:val="0"/>
          <w:i w:val="0"/>
        </w:rPr>
        <w:t xml:space="preserve">: </w:t>
      </w:r>
      <w:r>
        <w:rPr>
          <w:b/>
          <w:i w:val="0"/>
        </w:rPr>
        <w:t>estos tramos son convención, no norma.</w:t>
      </w:r>
      <w:r>
        <w:rPr>
          <w:b w:val="0"/>
          <w:i w:val="0"/>
        </w:rPr>
        <w:t xml:space="preserve"> </w:t>
      </w:r>
      <w:r>
        <w:rPr>
          <w:b/>
          <w:i w:val="0"/>
        </w:rPr>
        <w:t>Los manuales mueven los</w:t>
      </w:r>
      <w:r>
        <w:t xml:space="preserve"> </w:t>
      </w:r>
      <w:r>
        <w:rPr>
          <w:b/>
          <w:i w:val="0"/>
        </w:rPr>
        <w:t>límites algunos grados</w:t>
      </w:r>
      <w:r>
        <w:rPr>
          <w:b w:val="0"/>
          <w:i w:val="0"/>
        </w:rPr>
        <w:t xml:space="preserve">, y </w:t>
      </w:r>
      <w:r>
        <w:rPr>
          <w:b/>
          <w:i w:val="0"/>
        </w:rPr>
        <w:t>lo que ninguno mueve es el orden</w:t>
      </w:r>
      <w:r>
        <w:rPr>
          <w:b w:val="0"/>
          <w:i w:val="0"/>
        </w:rPr>
        <w:t>: a más ángulo, más angular; a menos</w:t>
      </w:r>
      <w:r>
        <w:t xml:space="preserve"> </w:t>
      </w:r>
      <w:r>
        <w:rPr>
          <w:b w:val="0"/>
          <w:i w:val="0"/>
        </w:rPr>
        <w:t xml:space="preserve">ángulo, más tele. </w:t>
      </w:r>
      <w:r>
        <w:rPr>
          <w:b/>
          <w:i w:val="0"/>
        </w:rPr>
        <w:t>Con esa convención el resultado coincide con la plantilla.</w:t>
      </w:r>
      <w:r>
        <w:rPr>
          <w:b w:val="0"/>
          <w:i w:val="0"/>
        </w:rPr>
      </w:r>
    </w:p>
    <w:p>
      <w:pPr/>
      <w:r>
        <w:rPr>
          <w:b w:val="0"/>
          <w:i w:val="0"/>
        </w:rPr>
      </w:r>
      <w:r>
        <w:rPr>
          <w:b/>
          <w:i w:val="0"/>
        </w:rPr>
        <w:t>El puente con el tema 13</w:t>
      </w:r>
      <w:r>
        <w:rPr>
          <w:b w:val="0"/>
          <w:i w:val="0"/>
        </w:rPr>
        <w:t xml:space="preserve">: </w:t>
      </w:r>
      <w:r>
        <w:rPr>
          <w:b/>
          <w:i w:val="0"/>
        </w:rPr>
        <w:t>la pregunta 28 de aquel cuadernillo pregunta qué tamaños de plano se</w:t>
      </w:r>
      <w:r>
        <w:t xml:space="preserve"> </w:t>
      </w:r>
      <w:r>
        <w:rPr>
          <w:b/>
          <w:i w:val="0"/>
        </w:rPr>
        <w:t>pueden obtener con un objetivo determinado.</w:t>
      </w:r>
      <w:r>
        <w:rPr>
          <w:b w:val="0"/>
          <w:i w:val="0"/>
        </w:rPr>
        <w:t xml:space="preserve"> </w:t>
      </w:r>
      <w:r>
        <w:rPr>
          <w:b/>
          <w:i w:val="0"/>
        </w:rPr>
        <w:t>La respuesta se lee en la referencia del objetivo</w:t>
      </w:r>
      <w:r>
        <w:rPr>
          <w:b w:val="0"/>
          <w:i w:val="0"/>
        </w:rPr>
      </w:r>
      <w:r>
        <w:t xml:space="preserve"> </w:t>
      </w:r>
      <w:r>
        <w:rPr>
          <w:b w:val="0"/>
          <w:i w:val="0"/>
        </w:rPr>
        <w:t>—relación de zoom por focal mínima: un HJ17x va de una focal mínima a diecisiete veces esa focal—, y</w:t>
      </w:r>
      <w:r>
        <w:t xml:space="preserve"> </w:t>
      </w:r>
      <w:r>
        <w:rPr>
          <w:b w:val="0"/>
          <w:i w:val="0"/>
        </w:rPr>
      </w:r>
      <w:r>
        <w:rPr>
          <w:b/>
          <w:i w:val="0"/>
        </w:rPr>
        <w:t>el recorrido resultante es amplio pero finito.</w:t>
      </w:r>
      <w:r>
        <w:rPr>
          <w:b w:val="0"/>
          <w:i w:val="0"/>
        </w:rPr>
      </w:r>
    </w:p>
    <w:p>
      <w:pPr>
        <w:pStyle w:val="Heading2"/>
      </w:pPr>
      <w:r>
        <w:rPr>
          <w:b w:val="0"/>
          <w:i w:val="0"/>
        </w:rPr>
        <w:t>14.7 El diafragma y el punto dulce</w:t>
      </w:r>
    </w:p>
    <w:p>
      <w:pPr/>
      <w:r>
        <w:rPr>
          <w:b w:val="0"/>
          <w:i w:val="0"/>
        </w:rPr>
      </w:r>
      <w:r>
        <w:rPr>
          <w:b/>
          <w:i w:val="0"/>
        </w:rPr>
        <w:t>El diafragma es el iris del objetivo</w:t>
      </w:r>
      <w:r>
        <w:rPr>
          <w:b w:val="0"/>
          <w:i w:val="0"/>
        </w:rPr>
        <w:t xml:space="preserve">, y </w:t>
      </w:r>
      <w:r>
        <w:rPr>
          <w:b/>
          <w:i w:val="0"/>
        </w:rPr>
        <w:t>la escala con que se numera es la que más desconcierta al</w:t>
      </w:r>
      <w:r>
        <w:t xml:space="preserve"> </w:t>
      </w:r>
      <w:r>
        <w:rPr>
          <w:b/>
          <w:i w:val="0"/>
        </w:rPr>
        <w:t>que empieza</w:t>
      </w:r>
      <w:r>
        <w:rPr>
          <w:b w:val="0"/>
          <w:i w:val="0"/>
        </w:rPr>
        <w:t xml:space="preserve">: </w:t>
      </w:r>
      <w:r>
        <w:rPr>
          <w:b/>
          <w:i w:val="0"/>
        </w:rPr>
        <w:t>los números f crecen cuando la abertura disminuye.</w:t>
      </w:r>
      <w:r>
        <w:rPr>
          <w:b w:val="0"/>
          <w:i w:val="0"/>
        </w:rPr>
        <w:t xml:space="preserve"> </w:t>
      </w:r>
      <w:r>
        <w:rPr>
          <w:b/>
          <w:i w:val="0"/>
        </w:rPr>
        <w:t>f/2 es una abertura grande;</w:t>
      </w:r>
      <w:r>
        <w:t xml:space="preserve"> </w:t>
      </w:r>
      <w:r>
        <w:rPr>
          <w:b/>
          <w:i w:val="0"/>
        </w:rPr>
        <w:t>f/16, una abertura pequeña.</w:t>
      </w:r>
      <w:r>
        <w:rPr>
          <w:b w:val="0"/>
          <w:i w:val="0"/>
        </w:rPr>
        <w:t xml:space="preserve"> </w:t>
      </w:r>
      <w:r>
        <w:rPr>
          <w:b/>
          <w:i w:val="0"/>
        </w:rPr>
        <w:t>Y cada paso de la escala —f/1,4, f/2, f/2,8, f/4, f/5,6, f/8, f/11,</w:t>
      </w:r>
      <w:r>
        <w:t xml:space="preserve"> </w:t>
      </w:r>
      <w:r>
        <w:rPr>
          <w:b/>
          <w:i w:val="0"/>
        </w:rPr>
        <w:t>f/16— deja pasar la mitad de luz que el anterior</w:t>
      </w:r>
      <w:r>
        <w:rPr>
          <w:b w:val="0"/>
          <w:i w:val="0"/>
        </w:rPr>
        <w:t xml:space="preserve">, porque </w:t>
      </w:r>
      <w:r>
        <w:rPr>
          <w:b/>
          <w:i w:val="0"/>
        </w:rPr>
        <w:t>la escala avanza multiplicando por la raíz</w:t>
      </w:r>
      <w:r>
        <w:t xml:space="preserve"> </w:t>
      </w:r>
      <w:r>
        <w:rPr>
          <w:b/>
          <w:i w:val="0"/>
        </w:rPr>
        <w:t>cuadrada de dos.</w:t>
      </w:r>
      <w:r>
        <w:rPr>
          <w:b w:val="0"/>
          <w:i w:val="0"/>
        </w:rPr>
      </w:r>
    </w:p>
    <w:p>
      <w:pPr/>
      <w:r>
        <w:rPr>
          <w:b w:val="0"/>
          <w:i w:val="0"/>
        </w:rPr>
      </w:r>
      <w:r>
        <w:rPr>
          <w:b/>
          <w:i w:val="0"/>
        </w:rPr>
        <w:t>Y de ahí sale la pregunta 101, que es la única de óptica que el cuadernillo formula sin nombrar la</w:t>
      </w:r>
      <w:r>
        <w:t xml:space="preserve"> </w:t>
      </w:r>
      <w:r>
        <w:rPr>
          <w:b/>
          <w:i w:val="0"/>
        </w:rPr>
        <w:t>óptica</w:t>
      </w:r>
      <w:r>
        <w:rPr>
          <w:b w:val="0"/>
          <w:i w:val="0"/>
        </w:rPr>
        <w:t xml:space="preserve">: </w:t>
      </w:r>
      <w:r>
        <w:rPr>
          <w:b/>
          <w:i w:val="0"/>
        </w:rPr>
        <w:t>el punto dulce es donde el trabajo de la óptica es óptimo, reduciendo aberraciones y</w:t>
      </w:r>
      <w:r>
        <w:t xml:space="preserve"> </w:t>
      </w:r>
      <w:r>
        <w:rPr>
          <w:b/>
          <w:i w:val="0"/>
        </w:rPr>
        <w:t>proporcionando una mayor definición, y se encuentra en las aperturas de diafragma intermedias.</w:t>
      </w:r>
      <w:r>
        <w:rPr>
          <w:b w:val="0"/>
          <w:i w:val="0"/>
        </w:rPr>
        <w:t xml:space="preserve"> Ésa es</w:t>
      </w:r>
      <w:r>
        <w:t xml:space="preserve"> </w:t>
      </w:r>
      <w:r>
        <w:rPr>
          <w:b w:val="0"/>
          <w:i w:val="0"/>
        </w:rPr>
        <w:t>la respuesta oficial.</w:t>
      </w:r>
    </w:p>
    <w:p>
      <w:pPr/>
      <w:r>
        <w:rPr>
          <w:b w:val="0"/>
          <w:i w:val="0"/>
        </w:rPr>
      </w:r>
      <w:r>
        <w:rPr>
          <w:b/>
          <w:i w:val="0"/>
        </w:rPr>
        <w:t>El porqué son dos defectos que tiran en direcciones contrarias: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Extremo de la escala</w:t>
            </w:r>
          </w:p>
        </w:tc>
        <w:tc>
          <w:tcPr>
            <w:tcW w:type="dxa" w:w="4706"/>
            <w:shd w:val="clear" w:color="auto" w:fill="E4E4E4"/>
          </w:tcPr>
          <w:p>
            <w:pPr>
              <w:pStyle w:val="Tablacabecera"/>
            </w:pPr>
            <w:r/>
            <w:r>
              <w:rPr>
                <w:b w:val="0"/>
                <w:i w:val="0"/>
              </w:rPr>
              <w:t>Qué degrada la imagen</w:t>
            </w:r>
          </w:p>
        </w:tc>
      </w:tr>
      <w:tr>
        <w:tc>
          <w:tcPr>
            <w:tcW w:type="dxa" w:w="4706"/>
          </w:tcPr>
          <w:p>
            <w:pPr>
              <w:pStyle w:val="Tabla"/>
            </w:pPr>
            <w:r/>
            <w:r>
              <w:rPr>
                <w:b w:val="0"/>
                <w:i w:val="0"/>
              </w:rPr>
            </w:r>
            <w:r>
              <w:rPr>
                <w:b/>
                <w:i w:val="0"/>
              </w:rPr>
              <w:t>Abertura máxima</w:t>
            </w:r>
            <w:r>
              <w:rPr>
                <w:b w:val="0"/>
                <w:i w:val="0"/>
              </w:rPr>
              <w:t xml:space="preserve"> —f/1,4, f/2—</w:t>
            </w:r>
          </w:p>
        </w:tc>
        <w:tc>
          <w:tcPr>
            <w:tcW w:type="dxa" w:w="4706"/>
          </w:tcPr>
          <w:p>
            <w:pPr>
              <w:pStyle w:val="Tabla"/>
            </w:pPr>
            <w:r/>
            <w:r>
              <w:rPr>
                <w:b w:val="0"/>
                <w:i w:val="0"/>
              </w:rPr>
            </w:r>
            <w:r>
              <w:rPr>
                <w:b/>
                <w:i w:val="0"/>
              </w:rPr>
              <w:t>Las aberraciones</w:t>
            </w:r>
            <w:r>
              <w:rPr>
                <w:b w:val="0"/>
                <w:i w:val="0"/>
              </w:rPr>
              <w:t xml:space="preserve">: los rayos que pasan por el borde de la lente no enfocan donde los del centro. </w:t>
            </w:r>
            <w:r>
              <w:rPr>
                <w:b/>
                <w:i w:val="0"/>
              </w:rPr>
              <w:t>A plena abertura la lente trabaja con todo su vidrio, defectos incluidos</w:t>
            </w:r>
            <w:r>
              <w:rPr>
                <w:b w:val="0"/>
                <w:i w:val="0"/>
              </w:rPr>
            </w:r>
          </w:p>
        </w:tc>
      </w:tr>
      <w:tr>
        <w:tc>
          <w:tcPr>
            <w:tcW w:type="dxa" w:w="4706"/>
          </w:tcPr>
          <w:p>
            <w:pPr>
              <w:pStyle w:val="Tabla"/>
            </w:pPr>
            <w:r/>
            <w:r>
              <w:rPr>
                <w:b w:val="0"/>
                <w:i w:val="0"/>
              </w:rPr>
            </w:r>
            <w:r>
              <w:rPr>
                <w:b/>
                <w:i w:val="0"/>
              </w:rPr>
              <w:t>Abertura mínima</w:t>
            </w:r>
            <w:r>
              <w:rPr>
                <w:b w:val="0"/>
                <w:i w:val="0"/>
              </w:rPr>
              <w:t xml:space="preserve"> —f/16, f/22—</w:t>
            </w:r>
          </w:p>
        </w:tc>
        <w:tc>
          <w:tcPr>
            <w:tcW w:type="dxa" w:w="4706"/>
          </w:tcPr>
          <w:p>
            <w:pPr>
              <w:pStyle w:val="Tabla"/>
            </w:pPr>
            <w:r/>
            <w:r>
              <w:rPr>
                <w:b w:val="0"/>
                <w:i w:val="0"/>
              </w:rPr>
            </w:r>
            <w:r>
              <w:rPr>
                <w:b/>
                <w:i w:val="0"/>
              </w:rPr>
              <w:t>La difracción</w:t>
            </w:r>
            <w:r>
              <w:rPr>
                <w:b w:val="0"/>
                <w:i w:val="0"/>
              </w:rPr>
              <w:t xml:space="preserve">: al estrecharse mucho el paso, la luz se dispersa en el borde del iris y el detalle se emborrona. </w:t>
            </w:r>
            <w:r>
              <w:rPr>
                <w:b/>
                <w:i w:val="0"/>
              </w:rPr>
              <w:t>Y este defecto no depende de la calidad de la lente: es física</w:t>
            </w:r>
            <w:r>
              <w:rPr>
                <w:b w:val="0"/>
                <w:i w:val="0"/>
              </w:rPr>
            </w:r>
          </w:p>
        </w:tc>
      </w:tr>
      <w:tr>
        <w:tc>
          <w:tcPr>
            <w:tcW w:type="dxa" w:w="4706"/>
          </w:tcPr>
          <w:p>
            <w:pPr>
              <w:pStyle w:val="Tabla"/>
            </w:pPr>
            <w:r/>
            <w:r>
              <w:rPr>
                <w:b w:val="0"/>
                <w:i w:val="0"/>
              </w:rPr>
            </w:r>
            <w:r>
              <w:rPr>
                <w:b/>
                <w:i w:val="0"/>
              </w:rPr>
              <w:t>Aberturas intermedias</w:t>
            </w:r>
            <w:r>
              <w:rPr>
                <w:b w:val="0"/>
                <w:i w:val="0"/>
              </w:rPr>
              <w:t xml:space="preserve"> ✔</w:t>
            </w:r>
          </w:p>
        </w:tc>
        <w:tc>
          <w:tcPr>
            <w:tcW w:type="dxa" w:w="4706"/>
          </w:tcPr>
          <w:p>
            <w:pPr>
              <w:pStyle w:val="Tabla"/>
            </w:pPr>
            <w:r/>
            <w:r>
              <w:rPr>
                <w:b w:val="0"/>
                <w:i w:val="0"/>
              </w:rPr>
            </w:r>
            <w:r>
              <w:rPr>
                <w:b/>
                <w:i w:val="0"/>
              </w:rPr>
              <w:t>El punto dulce</w:t>
            </w:r>
            <w:r>
              <w:rPr>
                <w:b w:val="0"/>
                <w:i w:val="0"/>
              </w:rPr>
              <w:t xml:space="preserve">: </w:t>
            </w:r>
            <w:r>
              <w:rPr>
                <w:b/>
                <w:i w:val="0"/>
              </w:rPr>
              <w:t>el diafragma ya ha tapado los bordes de la lente y todavía no es tan pequeño como para difractar</w:t>
            </w:r>
            <w:r>
              <w:rPr>
                <w:b w:val="0"/>
                <w:i w:val="0"/>
              </w:rPr>
            </w:r>
          </w:p>
        </w:tc>
      </w:tr>
    </w:tbl>
    <w:p>
      <w:pPr/>
    </w:p>
    <w:p>
      <w:pPr/>
      <w:r>
        <w:rPr>
          <w:b w:val="0"/>
          <w:i w:val="0"/>
        </w:rPr>
      </w:r>
      <w:r>
        <w:rPr>
          <w:b/>
          <w:i w:val="0"/>
        </w:rPr>
        <w:t>Dónde cae en la práctica</w:t>
      </w:r>
      <w:r>
        <w:rPr>
          <w:b w:val="0"/>
          <w:i w:val="0"/>
        </w:rPr>
        <w:t xml:space="preserve">: </w:t>
      </w:r>
      <w:r>
        <w:rPr>
          <w:b/>
          <w:i w:val="0"/>
        </w:rPr>
        <w:t>dos o tres pasos por debajo de la abertura máxima.</w:t>
      </w:r>
      <w:r>
        <w:rPr>
          <w:b w:val="0"/>
          <w:i w:val="0"/>
        </w:rPr>
        <w:t xml:space="preserve"> </w:t>
      </w:r>
      <w:r>
        <w:rPr>
          <w:b/>
          <w:i w:val="0"/>
        </w:rPr>
        <w:t>En un objetivo</w:t>
      </w:r>
      <w:r>
        <w:t xml:space="preserve"> </w:t>
      </w:r>
      <w:r>
        <w:rPr>
          <w:b/>
          <w:i w:val="0"/>
        </w:rPr>
        <w:t>que abre a f/2, alrededor de f/5,6; en uno que abre a f/2,8, alrededor de f/8.</w:t>
      </w:r>
      <w:r>
        <w:rPr>
          <w:b w:val="0"/>
          <w:i w:val="0"/>
        </w:rPr>
        <w:t xml:space="preserve"> </w:t>
      </w:r>
      <w:r>
        <w:rPr>
          <w:b/>
          <w:i w:val="0"/>
        </w:rPr>
        <w:t>No es un valor fijo:</w:t>
      </w:r>
      <w:r>
        <w:t xml:space="preserve"> </w:t>
      </w:r>
      <w:r>
        <w:rPr>
          <w:b/>
          <w:i w:val="0"/>
        </w:rPr>
        <w:t>es una posición relativa dentro de la escala de cada objetivo.</w:t>
      </w:r>
      <w:r>
        <w:rPr>
          <w:b w:val="0"/>
          <w:i w:val="0"/>
        </w:rPr>
      </w:r>
    </w:p>
    <w:p>
      <w:pPr/>
      <w:r>
        <w:rPr>
          <w:b w:val="0"/>
          <w:i w:val="0"/>
        </w:rPr>
      </w:r>
      <w:r>
        <w:rPr>
          <w:b/>
          <w:i w:val="0"/>
        </w:rPr>
        <w:t>Y las tres opciones falsas de esta pregunta merecen mirarse, porque son el ejemplo más claro de una</w:t>
      </w:r>
      <w:r>
        <w:t xml:space="preserve"> </w:t>
      </w:r>
      <w:r>
        <w:rPr>
          <w:b/>
          <w:i w:val="0"/>
        </w:rPr>
        <w:t>técnica del cuadernillo</w:t>
      </w:r>
      <w:r>
        <w:rPr>
          <w:b w:val="0"/>
          <w:i w:val="0"/>
        </w:rPr>
        <w:t xml:space="preserve">: </w:t>
      </w:r>
      <w:r>
        <w:rPr>
          <w:b/>
          <w:i w:val="0"/>
        </w:rPr>
        <w:t>las tres describen conceptos de otros temas del propio anexo</w:t>
      </w:r>
      <w:r>
        <w:rPr>
          <w:b w:val="0"/>
          <w:i w:val="0"/>
        </w:rPr>
        <w:t>, escritos</w:t>
      </w:r>
      <w:r>
        <w:t xml:space="preserve"> </w:t>
      </w:r>
      <w:r>
        <w:rPr>
          <w:b w:val="0"/>
          <w:i w:val="0"/>
        </w:rPr>
        <w:t>con la solvencia suficiente para pasar por buenos.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tema del anexo es</w:t>
            </w:r>
          </w:p>
        </w:tc>
      </w:tr>
      <w:tr>
        <w:tc>
          <w:tcPr>
            <w:tcW w:type="dxa" w:w="4706"/>
          </w:tcPr>
          <w:p>
            <w:pPr>
              <w:pStyle w:val="Tabla"/>
            </w:pPr>
            <w:r/>
            <w:r>
              <w:rPr>
                <w:b w:val="0"/>
                <w:i w:val="0"/>
              </w:rPr>
            </w:r>
            <w:r>
              <w:rPr>
                <w:b/>
                <w:i w:val="0"/>
              </w:rPr>
              <w:t>Técnica narrativa del realismo poético francés de Marcel Carné</w:t>
            </w:r>
            <w:r>
              <w:rPr>
                <w:b w:val="0"/>
                <w:i w:val="0"/>
              </w:rPr>
            </w:r>
          </w:p>
        </w:tc>
        <w:tc>
          <w:tcPr>
            <w:tcW w:type="dxa" w:w="4706"/>
          </w:tcPr>
          <w:p>
            <w:pPr>
              <w:pStyle w:val="Tabla"/>
            </w:pPr>
            <w:r/>
            <w:r>
              <w:rPr>
                <w:b w:val="0"/>
                <w:i w:val="0"/>
              </w:rPr>
            </w:r>
            <w:r>
              <w:rPr>
                <w:b/>
                <w:i w:val="0"/>
              </w:rPr>
              <w:t>Del punto 1.7, el cine</w:t>
            </w:r>
            <w:r>
              <w:rPr>
                <w:b w:val="0"/>
                <w:i w:val="0"/>
              </w:rPr>
              <w:t xml:space="preserve">: y </w:t>
            </w:r>
            <w:r>
              <w:rPr>
                <w:b/>
                <w:i w:val="0"/>
              </w:rPr>
              <w:t>está inventada</w:t>
            </w:r>
            <w:r>
              <w:rPr>
                <w:b w:val="0"/>
                <w:i w:val="0"/>
              </w:rPr>
              <w:t xml:space="preserve"> —el realismo poético existe, esa doctrina no—</w:t>
            </w:r>
          </w:p>
        </w:tc>
      </w:tr>
      <w:tr>
        <w:tc>
          <w:tcPr>
            <w:tcW w:type="dxa" w:w="4706"/>
          </w:tcPr>
          <w:p>
            <w:pPr>
              <w:pStyle w:val="Tabla"/>
            </w:pPr>
            <w:r/>
            <w:r>
              <w:rPr>
                <w:b w:val="0"/>
                <w:i w:val="0"/>
              </w:rPr>
            </w:r>
            <w:r>
              <w:rPr>
                <w:b/>
                <w:i w:val="0"/>
              </w:rPr>
              <w:t>Focos de cuarzo sobre el objetivo para suavizar rostros</w:t>
            </w:r>
            <w:r>
              <w:rPr>
                <w:b w:val="0"/>
                <w:i w:val="0"/>
              </w:rPr>
            </w:r>
          </w:p>
        </w:tc>
        <w:tc>
          <w:tcPr>
            <w:tcW w:type="dxa" w:w="4706"/>
          </w:tcPr>
          <w:p>
            <w:pPr>
              <w:pStyle w:val="Tabla"/>
            </w:pPr>
            <w:r/>
            <w:r>
              <w:rPr>
                <w:b w:val="0"/>
                <w:i w:val="0"/>
              </w:rPr>
            </w:r>
            <w:r>
              <w:rPr>
                <w:b/>
                <w:i w:val="0"/>
              </w:rPr>
              <w:t>Del punto 4.4, la iluminación</w:t>
            </w:r>
            <w:r>
              <w:rPr>
                <w:b w:val="0"/>
                <w:i w:val="0"/>
              </w:rPr>
              <w:t xml:space="preserve">: describe algo parecido a un filtro difusor, pero </w:t>
            </w:r>
            <w:r>
              <w:rPr>
                <w:b/>
                <w:i w:val="0"/>
              </w:rPr>
              <w:t>puesto donde nadie pone un foco</w:t>
            </w:r>
            <w:r>
              <w:rPr>
                <w:b w:val="0"/>
                <w:i w:val="0"/>
              </w:rPr>
            </w:r>
          </w:p>
        </w:tc>
      </w:tr>
      <w:tr>
        <w:tc>
          <w:tcPr>
            <w:tcW w:type="dxa" w:w="4706"/>
          </w:tcPr>
          <w:p>
            <w:pPr>
              <w:pStyle w:val="Tabla"/>
            </w:pPr>
            <w:r/>
            <w:r>
              <w:rPr>
                <w:b w:val="0"/>
                <w:i w:val="0"/>
              </w:rPr>
            </w:r>
            <w:r>
              <w:rPr>
                <w:b/>
                <w:i w:val="0"/>
              </w:rPr>
              <w:t>Momento posterior al clímax en que se elimina el conflicto</w:t>
            </w:r>
            <w:r>
              <w:rPr>
                <w:b w:val="0"/>
                <w:i w:val="0"/>
              </w:rPr>
            </w:r>
          </w:p>
        </w:tc>
        <w:tc>
          <w:tcPr>
            <w:tcW w:type="dxa" w:w="4706"/>
          </w:tcPr>
          <w:p>
            <w:pPr>
              <w:pStyle w:val="Tabla"/>
            </w:pPr>
            <w:r/>
            <w:r>
              <w:rPr>
                <w:b w:val="0"/>
                <w:i w:val="0"/>
              </w:rPr>
            </w:r>
            <w:r>
              <w:rPr>
                <w:b/>
                <w:i w:val="0"/>
              </w:rPr>
              <w:t>Del punto 2.2, el guion</w:t>
            </w:r>
            <w:r>
              <w:rPr>
                <w:b w:val="0"/>
                <w:i w:val="0"/>
              </w:rPr>
              <w:t xml:space="preserve">: es una descripción casi correcta del </w:t>
            </w:r>
            <w:r>
              <w:rPr>
                <w:b/>
                <w:i w:val="0"/>
              </w:rPr>
              <w:t>desenlace</w:t>
            </w:r>
            <w:r>
              <w:rPr>
                <w:b w:val="0"/>
                <w:i w:val="0"/>
              </w:rPr>
            </w:r>
          </w:p>
        </w:tc>
      </w:tr>
    </w:tbl>
    <w:p>
      <w:pPr/>
    </w:p>
    <w:p>
      <w:pPr/>
      <w:r>
        <w:rPr>
          <w:b w:val="0"/>
          <w:i w:val="0"/>
        </w:rPr>
      </w:r>
      <w:r>
        <w:rPr>
          <w:b/>
          <w:i w:val="0"/>
        </w:rPr>
        <w:t>La lección que deja</w:t>
      </w:r>
      <w:r>
        <w:rPr>
          <w:b w:val="0"/>
          <w:i w:val="0"/>
        </w:rPr>
        <w:t xml:space="preserve">: </w:t>
      </w:r>
      <w:r>
        <w:rPr>
          <w:b/>
          <w:i w:val="0"/>
        </w:rPr>
        <w:t>una opción bien escrita de otra materia no es una opción correcta.</w:t>
      </w:r>
      <w:r>
        <w:rPr>
          <w:b w:val="0"/>
          <w:i w:val="0"/>
        </w:rPr>
        <w:t xml:space="preserve"> </w:t>
      </w:r>
      <w:r>
        <w:rPr>
          <w:b/>
          <w:i w:val="0"/>
        </w:rPr>
        <w:t>Quien</w:t>
      </w:r>
      <w:r>
        <w:t xml:space="preserve"> </w:t>
      </w:r>
      <w:r>
        <w:rPr>
          <w:b/>
          <w:i w:val="0"/>
        </w:rPr>
        <w:t>no sepa qué es el punto dulce reconocerá al menos que las otras tres hablan de otra cosa</w:t>
      </w:r>
      <w:r>
        <w:rPr>
          <w:b w:val="0"/>
          <w:i w:val="0"/>
        </w:rPr>
        <w:t xml:space="preserve">, y </w:t>
      </w:r>
      <w:r>
        <w:rPr>
          <w:b/>
          <w:i w:val="0"/>
        </w:rPr>
        <w:t>eso</w:t>
      </w:r>
      <w:r>
        <w:t xml:space="preserve"> </w:t>
      </w:r>
      <w:r>
        <w:rPr>
          <w:b/>
          <w:i w:val="0"/>
        </w:rPr>
        <w:t>basta para acertar.</w:t>
      </w:r>
      <w:r>
        <w:rPr>
          <w:b w:val="0"/>
          <w:i w:val="0"/>
        </w:rPr>
      </w:r>
    </w:p>
    <w:p>
      <w:pPr>
        <w:pStyle w:val="Heading2"/>
      </w:pPr>
      <w:r>
        <w:rPr>
          <w:b w:val="0"/>
          <w:i w:val="0"/>
        </w:rPr>
        <w:t>14.8 El signo Φ: dónde empieza a medirse la distancia</w:t>
      </w:r>
    </w:p>
    <w:p>
      <w:pPr/>
      <w:r>
        <w:rPr>
          <w:b w:val="0"/>
          <w:i w:val="0"/>
        </w:rPr>
      </w:r>
      <w:r>
        <w:rPr>
          <w:b/>
          <w:i w:val="0"/>
        </w:rPr>
        <w:t>El signo Φ que se ve en el cuerpo de muchas cámaras indica el punto en el que se encuentra el plano</w:t>
      </w:r>
      <w:r>
        <w:t xml:space="preserve"> </w:t>
      </w:r>
      <w:r>
        <w:rPr>
          <w:b/>
          <w:i w:val="0"/>
        </w:rPr>
        <w:t>focal de la cámara.</w:t>
      </w:r>
      <w:r>
        <w:rPr>
          <w:b w:val="0"/>
          <w:i w:val="0"/>
        </w:rPr>
        <w:t xml:space="preserve"> Ésa es la respuesta oficial a la pregunta 25.</w:t>
      </w:r>
    </w:p>
    <w:p>
      <w:pPr/>
      <w:r>
        <w:rPr>
          <w:b w:val="0"/>
          <w:i w:val="0"/>
        </w:rPr>
      </w:r>
      <w:r>
        <w:rPr>
          <w:b/>
          <w:i w:val="0"/>
        </w:rPr>
        <w:t>Para qué sirve</w:t>
      </w:r>
      <w:r>
        <w:rPr>
          <w:b w:val="0"/>
          <w:i w:val="0"/>
        </w:rPr>
        <w:t xml:space="preserve">: </w:t>
      </w:r>
      <w:r>
        <w:rPr>
          <w:b/>
          <w:i w:val="0"/>
        </w:rPr>
        <w:t>la distancia de enfoque no se mide desde la punta del objetivo ni desde el</w:t>
      </w:r>
      <w:r>
        <w:t xml:space="preserve"> </w:t>
      </w:r>
      <w:r>
        <w:rPr>
          <w:b/>
          <w:i w:val="0"/>
        </w:rPr>
        <w:t>trípode: se mide desde el plano del sensor.</w:t>
      </w:r>
      <w:r>
        <w:rPr>
          <w:b w:val="0"/>
          <w:i w:val="0"/>
        </w:rPr>
        <w:t xml:space="preserve"> </w:t>
      </w:r>
      <w:r>
        <w:rPr>
          <w:b/>
          <w:i w:val="0"/>
        </w:rPr>
        <w:t>El ayudante de cámara que tira de cinta métrica para</w:t>
      </w:r>
      <w:r>
        <w:t xml:space="preserve"> </w:t>
      </w:r>
      <w:r>
        <w:rPr>
          <w:b/>
          <w:i w:val="0"/>
        </w:rPr>
        <w:t>marcar un foco engancha la cinta en esa marca.</w:t>
      </w:r>
      <w:r>
        <w:rPr>
          <w:b w:val="0"/>
          <w:i w:val="0"/>
        </w:rPr>
        <w:t xml:space="preserve"> </w:t>
      </w:r>
      <w:r>
        <w:rPr>
          <w:b/>
          <w:i w:val="0"/>
        </w:rPr>
        <w:t>En una óptica de gran distancia mínima de enfoque la</w:t>
      </w:r>
      <w:r>
        <w:t xml:space="preserve"> </w:t>
      </w:r>
      <w:r>
        <w:rPr>
          <w:b/>
          <w:i w:val="0"/>
        </w:rPr>
        <w:t>diferencia entre medir desde el frontal y medir desde el plano focal es de centímetros; en un macro,</w:t>
      </w:r>
      <w:r>
        <w:t xml:space="preserve"> </w:t>
      </w:r>
      <w:r>
        <w:rPr>
          <w:b/>
          <w:i w:val="0"/>
        </w:rPr>
        <w:t>esa diferencia es todo el margen que hay.</w:t>
      </w:r>
      <w:r>
        <w:rPr>
          <w:b w:val="0"/>
          <w:i w:val="0"/>
        </w:rPr>
      </w:r>
    </w:p>
    <w:p>
      <w:pPr/>
      <w:r>
        <w:rPr>
          <w:b w:val="0"/>
          <w:i w:val="0"/>
        </w:rPr>
      </w:r>
      <w:r>
        <w:rPr>
          <w:b/>
          <w:i w:val="0"/>
        </w:rPr>
        <w:t>Las tres opciones falsas describen cosas que sí existen, pero se marcan de otra manera: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 y cómo se rotula</w:t>
            </w:r>
          </w:p>
        </w:tc>
      </w:tr>
      <w:tr>
        <w:tc>
          <w:tcPr>
            <w:tcW w:type="dxa" w:w="4706"/>
          </w:tcPr>
          <w:p>
            <w:pPr>
              <w:pStyle w:val="Tabla"/>
            </w:pPr>
            <w:r/>
            <w:r>
              <w:rPr>
                <w:b w:val="0"/>
                <w:i w:val="0"/>
              </w:rPr>
            </w:r>
            <w:r>
              <w:rPr>
                <w:b/>
                <w:i w:val="0"/>
              </w:rPr>
              <w:t>Plantilla áurea en el visor</w:t>
            </w:r>
            <w:r>
              <w:rPr>
                <w:b w:val="0"/>
                <w:i w:val="0"/>
              </w:rPr>
            </w:r>
          </w:p>
        </w:tc>
        <w:tc>
          <w:tcPr>
            <w:tcW w:type="dxa" w:w="4706"/>
          </w:tcPr>
          <w:p>
            <w:pPr>
              <w:pStyle w:val="Tabla"/>
            </w:pPr>
            <w:r/>
            <w:r>
              <w:rPr>
                <w:b w:val="0"/>
                <w:i w:val="0"/>
              </w:rPr>
            </w:r>
            <w:r>
              <w:rPr>
                <w:b/>
                <w:i w:val="0"/>
              </w:rPr>
              <w:t>Una retícula o guía de encuadre</w:t>
            </w:r>
            <w:r>
              <w:rPr>
                <w:b w:val="0"/>
                <w:i w:val="0"/>
              </w:rPr>
              <w:t>, que se activa en el menú del visor, no se graba en la carcasa</w:t>
            </w:r>
          </w:p>
        </w:tc>
      </w:tr>
      <w:tr>
        <w:tc>
          <w:tcPr>
            <w:tcW w:type="dxa" w:w="4706"/>
          </w:tcPr>
          <w:p>
            <w:pPr>
              <w:pStyle w:val="Tabla"/>
            </w:pPr>
            <w:r/>
            <w:r>
              <w:rPr>
                <w:b w:val="0"/>
                <w:i w:val="0"/>
              </w:rPr>
            </w:r>
            <w:r>
              <w:rPr>
                <w:b/>
                <w:i w:val="0"/>
              </w:rPr>
              <w:t>Rango dinámico del sistema óptico</w:t>
            </w:r>
            <w:r>
              <w:rPr>
                <w:b w:val="0"/>
                <w:i w:val="0"/>
              </w:rPr>
            </w:r>
          </w:p>
        </w:tc>
        <w:tc>
          <w:tcPr>
            <w:tcW w:type="dxa" w:w="4706"/>
          </w:tcPr>
          <w:p>
            <w:pPr>
              <w:pStyle w:val="Tabla"/>
            </w:pPr>
            <w:r/>
            <w:r>
              <w:rPr>
                <w:b w:val="0"/>
                <w:i w:val="0"/>
              </w:rPr>
            </w:r>
            <w:r>
              <w:rPr>
                <w:b/>
                <w:i w:val="0"/>
              </w:rPr>
              <w:t>Una característica del sensor</w:t>
            </w:r>
            <w:r>
              <w:rPr>
                <w:b w:val="0"/>
                <w:i w:val="0"/>
              </w:rPr>
              <w:t xml:space="preserve">, que se expresa en pasos de diafragma o en decibelios, y </w:t>
            </w:r>
            <w:r>
              <w:rPr>
                <w:b/>
                <w:i w:val="0"/>
              </w:rPr>
              <w:t>no tiene nada que ver con la ilusión de movimiento aparente</w:t>
            </w:r>
            <w:r>
              <w:rPr>
                <w:b w:val="0"/>
                <w:i w:val="0"/>
              </w:rPr>
              <w:t xml:space="preserve"> que la opción le añade</w:t>
            </w:r>
          </w:p>
        </w:tc>
      </w:tr>
      <w:tr>
        <w:tc>
          <w:tcPr>
            <w:tcW w:type="dxa" w:w="4706"/>
          </w:tcPr>
          <w:p>
            <w:pPr>
              <w:pStyle w:val="Tabla"/>
            </w:pPr>
            <w:r/>
            <w:r>
              <w:rPr>
                <w:b w:val="0"/>
                <w:i w:val="0"/>
              </w:rPr>
            </w:r>
            <w:r>
              <w:rPr>
                <w:b/>
                <w:i w:val="0"/>
              </w:rPr>
              <w:t>Atenuación de la definición contra el aliasing</w:t>
            </w:r>
            <w:r>
              <w:rPr>
                <w:b w:val="0"/>
                <w:i w:val="0"/>
              </w:rPr>
            </w:r>
          </w:p>
        </w:tc>
        <w:tc>
          <w:tcPr>
            <w:tcW w:type="dxa" w:w="4706"/>
          </w:tcPr>
          <w:p>
            <w:pPr>
              <w:pStyle w:val="Tabla"/>
            </w:pPr>
            <w:r/>
            <w:r>
              <w:rPr>
                <w:b w:val="0"/>
                <w:i w:val="0"/>
              </w:rPr>
            </w:r>
            <w:r>
              <w:rPr>
                <w:b/>
                <w:i w:val="0"/>
              </w:rPr>
              <w:t>El filtro óptico de paso bajo, el OLPF</w:t>
            </w:r>
            <w:r>
              <w:rPr>
                <w:b w:val="0"/>
                <w:i w:val="0"/>
              </w:rPr>
              <w:t xml:space="preserve">, que va delante del sensor y </w:t>
            </w:r>
            <w:r>
              <w:rPr>
                <w:b/>
                <w:i w:val="0"/>
              </w:rPr>
              <w:t>no se anuncia con ninguna marca externa</w:t>
            </w:r>
            <w:r>
              <w:rPr>
                <w:b w:val="0"/>
                <w:i w:val="0"/>
              </w:rPr>
            </w:r>
          </w:p>
        </w:tc>
      </w:tr>
    </w:tbl>
    <w:p>
      <w:pPr/>
    </w:p>
    <w:p>
      <w:pPr/>
      <w:r>
        <w:rPr>
          <w:b w:val="0"/>
          <w:i w:val="0"/>
        </w:rPr>
      </w:r>
      <w:r>
        <w:rPr>
          <w:b/>
          <w:i w:val="0"/>
        </w:rPr>
        <w:t>El detalle que delata a la opción c) sin saber nada de Φ</w:t>
      </w:r>
      <w:r>
        <w:rPr>
          <w:b w:val="0"/>
          <w:i w:val="0"/>
        </w:rPr>
        <w:t xml:space="preserve">: </w:t>
      </w:r>
      <w:r>
        <w:rPr>
          <w:b/>
          <w:i w:val="0"/>
        </w:rPr>
        <w:t>mezcla dos conceptos que no se tocan.</w:t>
      </w:r>
      <w:r>
        <w:rPr>
          <w:b w:val="0"/>
          <w:i w:val="0"/>
        </w:rPr>
      </w:r>
      <w:r>
        <w:t xml:space="preserve"> </w:t>
      </w:r>
      <w:r>
        <w:rPr>
          <w:b w:val="0"/>
          <w:i w:val="0"/>
        </w:rPr>
      </w:r>
      <w:r>
        <w:rPr>
          <w:b/>
          <w:i w:val="0"/>
        </w:rPr>
        <w:t>El rango dinámico es cuánto contraste cabe en la imagen; la ilusión de movimiento aparente es por qué</w:t>
      </w:r>
      <w:r>
        <w:t xml:space="preserve"> </w:t>
      </w:r>
      <w:r>
        <w:rPr>
          <w:b/>
          <w:i w:val="0"/>
        </w:rPr>
        <w:t>vemos moverse una sucesión de fotogramas.</w:t>
      </w:r>
      <w:r>
        <w:rPr>
          <w:b w:val="0"/>
          <w:i w:val="0"/>
        </w:rPr>
        <w:t xml:space="preserve"> </w:t>
      </w:r>
      <w:r>
        <w:rPr>
          <w:b/>
          <w:i w:val="0"/>
        </w:rPr>
        <w:t>Una opción que une dos definiciones correctas de cosas</w:t>
      </w:r>
      <w:r>
        <w:t xml:space="preserve"> </w:t>
      </w:r>
      <w:r>
        <w:rPr>
          <w:b/>
          <w:i w:val="0"/>
        </w:rPr>
        <w:t>distintas casi siempre es falsa</w:t>
      </w:r>
      <w:r>
        <w:rPr>
          <w:b w:val="0"/>
          <w:i w:val="0"/>
        </w:rPr>
        <w:t xml:space="preserve">, y </w:t>
      </w:r>
      <w:r>
        <w:rPr>
          <w:b/>
          <w:i w:val="0"/>
        </w:rPr>
        <w:t>es un patrón que se repite en este cuadernillo.</w:t>
      </w:r>
      <w:r>
        <w:rPr>
          <w:b w:val="0"/>
          <w:i w:val="0"/>
        </w:rPr>
      </w:r>
    </w:p>
    <w:p>
      <w:pPr>
        <w:pStyle w:val="Heading2"/>
      </w:pPr>
      <w:r>
        <w:rPr>
          <w:b w:val="0"/>
          <w:i w:val="0"/>
        </w:rPr>
        <w:t>14.9 El dolly-zoom</w:t>
      </w:r>
    </w:p>
    <w:p>
      <w:pPr/>
      <w:r>
        <w:rPr>
          <w:b w:val="0"/>
          <w:i w:val="0"/>
        </w:rPr>
      </w:r>
      <w:r>
        <w:rPr>
          <w:b/>
          <w:i w:val="0"/>
        </w:rPr>
        <w:t>Para distorsionar la perspectiva del fondo manteniendo estable el objeto principal se utiliza el</w:t>
      </w:r>
      <w:r>
        <w:t xml:space="preserve"> </w:t>
      </w:r>
      <w:r>
        <w:rPr>
          <w:b/>
          <w:i w:val="0"/>
        </w:rPr>
        <w:t>dolly-zoom.</w:t>
      </w:r>
      <w:r>
        <w:rPr>
          <w:b w:val="0"/>
          <w:i w:val="0"/>
        </w:rPr>
        <w:t xml:space="preserve"> Ésa es la respuesta oficial a la pregunta 106.</w:t>
      </w:r>
    </w:p>
    <w:p>
      <w:pPr/>
      <w:r>
        <w:rPr>
          <w:b w:val="0"/>
          <w:i w:val="0"/>
        </w:rPr>
      </w:r>
      <w:r>
        <w:rPr>
          <w:b/>
          <w:i w:val="0"/>
        </w:rPr>
        <w:t>Cómo se hace</w:t>
      </w:r>
      <w:r>
        <w:rPr>
          <w:b w:val="0"/>
          <w:i w:val="0"/>
        </w:rPr>
        <w:t xml:space="preserve">: </w:t>
      </w:r>
      <w:r>
        <w:rPr>
          <w:b/>
          <w:i w:val="0"/>
        </w:rPr>
        <w:t>se desplaza la cámara hacia el sujeto mientras se abre el zoom, o se aleja mientras</w:t>
      </w:r>
      <w:r>
        <w:t xml:space="preserve"> </w:t>
      </w:r>
      <w:r>
        <w:rPr>
          <w:b/>
          <w:i w:val="0"/>
        </w:rPr>
        <w:t>se cierra.</w:t>
      </w:r>
      <w:r>
        <w:rPr>
          <w:b w:val="0"/>
          <w:i w:val="0"/>
        </w:rPr>
        <w:t xml:space="preserve"> </w:t>
      </w:r>
      <w:r>
        <w:rPr>
          <w:b/>
          <w:i w:val="0"/>
        </w:rPr>
        <w:t>Las dos acciones se compensan sobre el sujeto —que conserva su tamaño en cuadro— y no se</w:t>
      </w:r>
      <w:r>
        <w:t xml:space="preserve"> </w:t>
      </w:r>
      <w:r>
        <w:rPr>
          <w:b/>
          <w:i w:val="0"/>
        </w:rPr>
        <w:t>compensan sobre el fondo</w:t>
      </w:r>
      <w:r>
        <w:rPr>
          <w:b w:val="0"/>
          <w:i w:val="0"/>
        </w:rPr>
        <w:t xml:space="preserve">, porque </w:t>
      </w:r>
      <w:r>
        <w:rPr>
          <w:b/>
          <w:i w:val="0"/>
        </w:rPr>
        <w:t>el desplazamiento cambia la perspectiva y el zoom no.</w:t>
      </w:r>
      <w:r>
        <w:rPr>
          <w:b w:val="0"/>
          <w:i w:val="0"/>
        </w:rPr>
        <w:t xml:space="preserve"> </w:t>
      </w:r>
      <w:r>
        <w:rPr>
          <w:b/>
          <w:i w:val="0"/>
        </w:rPr>
        <w:t>El</w:t>
      </w:r>
      <w:r>
        <w:t xml:space="preserve"> </w:t>
      </w:r>
      <w:r>
        <w:rPr>
          <w:b/>
          <w:i w:val="0"/>
        </w:rPr>
        <w:t>resultado es un fondo que se abalanza o se despega mientras el sujeto no se mueve.</w:t>
      </w:r>
      <w:r>
        <w:rPr>
          <w:b w:val="0"/>
          <w:i w:val="0"/>
        </w:rPr>
      </w:r>
    </w:p>
    <w:p>
      <w:pPr/>
      <w:r>
        <w:rPr>
          <w:b w:val="0"/>
          <w:i w:val="0"/>
        </w:rPr>
      </w:r>
      <w:r>
        <w:rPr>
          <w:b/>
          <w:i w:val="0"/>
        </w:rPr>
        <w:t>Recibe también los nombres de efecto Vértigo</w:t>
      </w:r>
      <w:r>
        <w:rPr>
          <w:b w:val="0"/>
          <w:i w:val="0"/>
        </w:rPr>
        <w:t xml:space="preserve"> —por la película de Hitchcock donde se popularizó—,</w:t>
      </w:r>
      <w:r>
        <w:t xml:space="preserve"> </w:t>
      </w:r>
      <w:r>
        <w:rPr>
          <w:b w:val="0"/>
          <w:i w:val="0"/>
        </w:rPr>
      </w:r>
      <w:r>
        <w:rPr>
          <w:b/>
          <w:i/>
        </w:rPr>
        <w:t>contra-zoom</w:t>
      </w:r>
      <w:r>
        <w:rPr>
          <w:b/>
          <w:i w:val="0"/>
        </w:rPr>
        <w:t xml:space="preserve">, </w:t>
      </w:r>
      <w:r>
        <w:rPr>
          <w:b/>
          <w:i/>
        </w:rPr>
        <w:t>zoom</w:t>
      </w:r>
      <w:r>
        <w:rPr>
          <w:b/>
          <w:i w:val="0"/>
        </w:rPr>
        <w:t xml:space="preserve"> compensado o travelling compensado</w:t>
      </w:r>
      <w:r>
        <w:rPr>
          <w:b w:val="0"/>
          <w:i w:val="0"/>
        </w:rPr>
        <w:t xml:space="preserve">, y </w:t>
      </w:r>
      <w:r>
        <w:rPr>
          <w:b/>
          <w:i w:val="0"/>
        </w:rPr>
        <w:t>es el ejemplo de manual de que zoom y</w:t>
      </w:r>
      <w:r>
        <w:t xml:space="preserve"> </w:t>
      </w:r>
      <w:r>
        <w:rPr>
          <w:b/>
          <w:i w:val="0"/>
        </w:rPr>
        <w:t>travelling no son intercambiables.</w:t>
      </w:r>
      <w:r>
        <w:rPr>
          <w:b w:val="0"/>
          <w:i w:val="0"/>
        </w:rPr>
      </w:r>
    </w:p>
    <w:p>
      <w:pPr/>
      <w:r>
        <w:rPr>
          <w:b w:val="0"/>
          <w:i w:val="0"/>
        </w:rPr>
      </w:r>
      <w:r>
        <w:rPr>
          <w:b/>
          <w:i w:val="0"/>
        </w:rPr>
        <w:t>Las tres opciones falsas:</w:t>
      </w:r>
      <w:r>
        <w:rPr>
          <w:b w:val="0"/>
          <w:i w:val="0"/>
        </w:rPr>
      </w:r>
    </w:p>
    <w:p>
      <w:pPr>
        <w:pStyle w:val="ListNumber"/>
      </w:pPr>
      <w:r>
        <w:rPr>
          <w:b w:val="0"/>
          <w:i w:val="0"/>
        </w:rPr>
      </w:r>
      <w:r>
        <w:rPr>
          <w:b/>
          <w:i w:val="0"/>
        </w:rPr>
        <w:t>El ojo de pez</w:t>
      </w:r>
      <w:r>
        <w:rPr>
          <w:b w:val="0"/>
          <w:i w:val="0"/>
        </w:rPr>
        <w:t xml:space="preserve"> distorsiona, sí, </w:t>
      </w:r>
      <w:r>
        <w:rPr>
          <w:b/>
          <w:i w:val="0"/>
        </w:rPr>
        <w:t>pero distorsiona todo el cuadro, el sujeto incluido</w:t>
      </w:r>
      <w:r>
        <w:rPr>
          <w:b w:val="0"/>
          <w:i w:val="0"/>
        </w:rPr>
        <w:t xml:space="preserve">, y </w:t>
      </w:r>
      <w:r>
        <w:rPr>
          <w:b/>
          <w:i w:val="0"/>
        </w:rPr>
        <w:t>lo</w:t>
      </w:r>
      <w:r>
        <w:t xml:space="preserve"> </w:t>
      </w:r>
      <w:r>
        <w:rPr>
          <w:b/>
          <w:i w:val="0"/>
        </w:rPr>
        <w:t>hace de forma fija</w:t>
      </w:r>
      <w:r>
        <w:rPr>
          <w:b w:val="0"/>
          <w:i w:val="0"/>
        </w:rPr>
        <w:t>: no hay evolución dentro del plano.</w:t>
      </w:r>
    </w:p>
    <w:p>
      <w:pPr>
        <w:pStyle w:val="ListNumber"/>
      </w:pPr>
      <w:r>
        <w:rPr>
          <w:b w:val="0"/>
          <w:i w:val="0"/>
        </w:rPr>
      </w:r>
      <w:r>
        <w:rPr>
          <w:b/>
          <w:i w:val="0"/>
        </w:rPr>
        <w:t>«Sólo con edición en After Effects»</w:t>
      </w:r>
      <w:r>
        <w:rPr>
          <w:b w:val="0"/>
          <w:i w:val="0"/>
        </w:rPr>
        <w:t xml:space="preserve"> es falsa </w:t>
      </w:r>
      <w:r>
        <w:rPr>
          <w:b/>
          <w:i w:val="0"/>
        </w:rPr>
        <w:t>por el «sólo»</w:t>
      </w:r>
      <w:r>
        <w:rPr>
          <w:b w:val="0"/>
          <w:i w:val="0"/>
        </w:rPr>
        <w:t>: es un efecto que se rueda, y las</w:t>
      </w:r>
      <w:r>
        <w:t xml:space="preserve"> </w:t>
      </w:r>
      <w:r>
        <w:rPr>
          <w:b w:val="0"/>
          <w:i w:val="0"/>
        </w:rPr>
        <w:t>opciones que absolutizan son las que primero hay que mirar con desconfianza.</w:t>
      </w:r>
    </w:p>
    <w:p>
      <w:pPr>
        <w:pStyle w:val="ListNumber"/>
      </w:pPr>
      <w:r>
        <w:rPr>
          <w:b w:val="0"/>
          <w:i w:val="0"/>
        </w:rPr>
      </w:r>
      <w:r>
        <w:rPr>
          <w:b/>
          <w:i w:val="0"/>
        </w:rPr>
        <w:t>Contrapicar</w:t>
      </w:r>
      <w:r>
        <w:rPr>
          <w:b w:val="0"/>
          <w:i w:val="0"/>
        </w:rPr>
        <w:t xml:space="preserve"> cambia el punto de vista y la relación de poder del encuadre, </w:t>
      </w:r>
      <w:r>
        <w:rPr>
          <w:b/>
          <w:i w:val="0"/>
        </w:rPr>
        <w:t>pero no altera la</w:t>
      </w:r>
      <w:r>
        <w:t xml:space="preserve"> </w:t>
      </w:r>
      <w:r>
        <w:rPr>
          <w:b/>
          <w:i w:val="0"/>
        </w:rPr>
        <w:t>relación de perspectiva entre sujeto y fondo.</w:t>
      </w:r>
      <w:r>
        <w:rPr>
          <w:b w:val="0"/>
          <w:i w:val="0"/>
        </w:rPr>
      </w:r>
    </w:p>
    <w:p>
      <w:pPr>
        <w:pStyle w:val="Heading2"/>
      </w:pPr>
      <w:r>
        <w:rPr>
          <w:b w:val="0"/>
          <w:i w:val="0"/>
        </w:rPr>
        <w:t>14.10 Los soportes de cámara</w:t>
      </w:r>
    </w:p>
    <w:p>
      <w:pPr/>
      <w:r>
        <w:rPr>
          <w:b w:val="0"/>
          <w:i w:val="0"/>
        </w:rPr>
      </w:r>
      <w:r>
        <w:rPr>
          <w:b/>
          <w:i w:val="0"/>
        </w:rPr>
        <w:t>Tres preguntas del cuadernillo son de vocabulario de soportes</w:t>
      </w:r>
      <w:r>
        <w:rPr>
          <w:b w:val="0"/>
          <w:i w:val="0"/>
        </w:rPr>
        <w:t xml:space="preserve">, y </w:t>
      </w:r>
      <w:r>
        <w:rPr>
          <w:b/>
          <w:i w:val="0"/>
        </w:rPr>
        <w:t>se contestan con una tabla: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Cangrejo</w:t>
            </w:r>
            <w:r>
              <w:rPr>
                <w:b w:val="0"/>
                <w:i w:val="0"/>
              </w:rPr>
              <w:t xml:space="preserve"> (o araña)</w:t>
            </w:r>
          </w:p>
        </w:tc>
        <w:tc>
          <w:tcPr>
            <w:tcW w:type="dxa" w:w="4706"/>
          </w:tcPr>
          <w:p>
            <w:pPr>
              <w:pStyle w:val="Tabla"/>
            </w:pPr>
            <w:r/>
            <w:r>
              <w:rPr>
                <w:b w:val="0"/>
                <w:i w:val="0"/>
              </w:rPr>
            </w:r>
            <w:r>
              <w:rPr>
                <w:b/>
                <w:i w:val="0"/>
              </w:rPr>
              <w:t>Un soporte extensible acoplado al trípode para evitar que resbale</w:t>
            </w:r>
            <w:r>
              <w:rPr>
                <w:b w:val="0"/>
                <w:i w:val="0"/>
              </w:rPr>
              <w:t xml:space="preserve"> ✔ —pregunta 94—</w:t>
            </w:r>
          </w:p>
        </w:tc>
      </w:tr>
      <w:tr>
        <w:tc>
          <w:tcPr>
            <w:tcW w:type="dxa" w:w="4706"/>
          </w:tcPr>
          <w:p>
            <w:pPr>
              <w:pStyle w:val="Tabla"/>
            </w:pPr>
            <w:r/>
            <w:r>
              <w:rPr>
                <w:b w:val="0"/>
                <w:i/>
              </w:rPr>
            </w:r>
            <w:r>
              <w:rPr>
                <w:b/>
                <w:i/>
              </w:rPr>
              <w:t>Slider</w:t>
            </w:r>
            <w:r>
              <w:rPr>
                <w:b w:val="0"/>
                <w:i/>
              </w:rPr>
            </w:r>
          </w:p>
        </w:tc>
        <w:tc>
          <w:tcPr>
            <w:tcW w:type="dxa" w:w="4706"/>
          </w:tcPr>
          <w:p>
            <w:pPr>
              <w:pStyle w:val="Tabla"/>
            </w:pPr>
            <w:r/>
            <w:r>
              <w:rPr>
                <w:b w:val="0"/>
                <w:i w:val="0"/>
              </w:rPr>
            </w:r>
            <w:r>
              <w:rPr>
                <w:b/>
                <w:i w:val="0"/>
              </w:rPr>
              <w:t>Un rail con un sistema de ruedas sobre el que se pone la cámara</w:t>
            </w:r>
            <w:r>
              <w:rPr>
                <w:b w:val="0"/>
                <w:i w:val="0"/>
              </w:rPr>
              <w:t xml:space="preserve"> ✔ —pregunta 78—</w:t>
            </w:r>
          </w:p>
        </w:tc>
      </w:tr>
      <w:tr>
        <w:tc>
          <w:tcPr>
            <w:tcW w:type="dxa" w:w="4706"/>
          </w:tcPr>
          <w:p>
            <w:pPr>
              <w:pStyle w:val="Tabla"/>
            </w:pPr>
            <w:r/>
            <w:r>
              <w:rPr>
                <w:b w:val="0"/>
                <w:i/>
              </w:rPr>
            </w:r>
            <w:r>
              <w:rPr>
                <w:b/>
                <w:i/>
              </w:rPr>
              <w:t>Mini jib</w:t>
            </w:r>
            <w:r>
              <w:rPr>
                <w:b w:val="0"/>
                <w:i/>
              </w:rPr>
            </w:r>
          </w:p>
        </w:tc>
        <w:tc>
          <w:tcPr>
            <w:tcW w:type="dxa" w:w="4706"/>
          </w:tcPr>
          <w:p>
            <w:pPr>
              <w:pStyle w:val="Tabla"/>
            </w:pPr>
            <w:r/>
            <w:r>
              <w:rPr>
                <w:b w:val="0"/>
                <w:i w:val="0"/>
              </w:rPr>
            </w:r>
            <w:r>
              <w:rPr>
                <w:b/>
                <w:i w:val="0"/>
              </w:rPr>
              <w:t>Una grúa pequeña</w:t>
            </w:r>
            <w:r>
              <w:rPr>
                <w:b w:val="0"/>
                <w:i w:val="0"/>
              </w:rPr>
              <w:t xml:space="preserve"> ✔ —pregunta 17—</w:t>
            </w:r>
          </w:p>
        </w:tc>
      </w:tr>
      <w:tr>
        <w:tc>
          <w:tcPr>
            <w:tcW w:type="dxa" w:w="4706"/>
          </w:tcPr>
          <w:p>
            <w:pPr>
              <w:pStyle w:val="Tabla"/>
            </w:pPr>
            <w:r/>
            <w:r>
              <w:rPr>
                <w:b w:val="0"/>
                <w:i w:val="0"/>
              </w:rPr>
            </w:r>
            <w:r>
              <w:rPr>
                <w:b/>
                <w:i w:val="0"/>
              </w:rPr>
              <w:t>Dolly</w:t>
            </w:r>
            <w:r>
              <w:rPr>
                <w:b w:val="0"/>
                <w:i w:val="0"/>
              </w:rPr>
            </w:r>
          </w:p>
        </w:tc>
        <w:tc>
          <w:tcPr>
            <w:tcW w:type="dxa" w:w="4706"/>
          </w:tcPr>
          <w:p>
            <w:pPr>
              <w:pStyle w:val="Tabla"/>
            </w:pPr>
            <w:r/>
            <w:r>
              <w:rPr>
                <w:b w:val="0"/>
                <w:i w:val="0"/>
              </w:rPr>
            </w:r>
            <w:r>
              <w:rPr>
                <w:b/>
                <w:i w:val="0"/>
              </w:rPr>
              <w:t>Una plataforma con ruedas</w:t>
            </w:r>
            <w:r>
              <w:rPr>
                <w:b w:val="0"/>
                <w:i w:val="0"/>
              </w:rPr>
              <w:t xml:space="preserve"> sobre la que va el trípode o el pedestal, para travellings</w:t>
            </w:r>
          </w:p>
        </w:tc>
      </w:tr>
      <w:tr>
        <w:tc>
          <w:tcPr>
            <w:tcW w:type="dxa" w:w="4706"/>
          </w:tcPr>
          <w:p>
            <w:pPr>
              <w:pStyle w:val="Tabla"/>
            </w:pPr>
            <w:r/>
            <w:r>
              <w:rPr>
                <w:b w:val="0"/>
                <w:i w:val="0"/>
              </w:rPr>
            </w:r>
            <w:r>
              <w:rPr>
                <w:b/>
                <w:i w:val="0"/>
              </w:rPr>
              <w:t>Pedestal</w:t>
            </w:r>
            <w:r>
              <w:rPr>
                <w:b w:val="0"/>
                <w:i w:val="0"/>
              </w:rPr>
            </w:r>
          </w:p>
        </w:tc>
        <w:tc>
          <w:tcPr>
            <w:tcW w:type="dxa" w:w="4706"/>
          </w:tcPr>
          <w:p>
            <w:pPr>
              <w:pStyle w:val="Tabla"/>
            </w:pPr>
            <w:r/>
            <w:r>
              <w:rPr>
                <w:b w:val="0"/>
                <w:i w:val="0"/>
              </w:rPr>
            </w:r>
            <w:r>
              <w:rPr>
                <w:b/>
                <w:i w:val="0"/>
              </w:rPr>
              <w:t>Columna neumática o hidráulica</w:t>
            </w:r>
            <w:r>
              <w:rPr>
                <w:b w:val="0"/>
                <w:i w:val="0"/>
              </w:rPr>
              <w:t xml:space="preserve"> que sube y baja la cámara con una mano</w:t>
            </w:r>
          </w:p>
        </w:tc>
      </w:tr>
      <w:tr>
        <w:tc>
          <w:tcPr>
            <w:tcW w:type="dxa" w:w="4706"/>
          </w:tcPr>
          <w:p>
            <w:pPr>
              <w:pStyle w:val="Tabla"/>
            </w:pPr>
            <w:r/>
            <w:r>
              <w:rPr>
                <w:b w:val="0"/>
                <w:i w:val="0"/>
              </w:rPr>
            </w:r>
            <w:r>
              <w:rPr>
                <w:b/>
                <w:i w:val="0"/>
              </w:rPr>
              <w:t>Cabeza fluida</w:t>
            </w:r>
            <w:r>
              <w:rPr>
                <w:b w:val="0"/>
                <w:i w:val="0"/>
              </w:rPr>
            </w:r>
          </w:p>
        </w:tc>
        <w:tc>
          <w:tcPr>
            <w:tcW w:type="dxa" w:w="4706"/>
          </w:tcPr>
          <w:p>
            <w:pPr>
              <w:pStyle w:val="Tabla"/>
            </w:pPr>
            <w:r/>
            <w:r>
              <w:rPr>
                <w:b w:val="0"/>
                <w:i w:val="0"/>
              </w:rPr>
            </w:r>
            <w:r>
              <w:rPr>
                <w:b/>
                <w:i w:val="0"/>
              </w:rPr>
              <w:t>La cabeza del trípode</w:t>
            </w:r>
            <w:r>
              <w:rPr>
                <w:b w:val="0"/>
                <w:i w:val="0"/>
              </w:rPr>
              <w:t>, con frenos y fricción regulables para panorámicas suaves</w:t>
            </w:r>
          </w:p>
        </w:tc>
      </w:tr>
    </w:tbl>
    <w:p>
      <w:pPr/>
    </w:p>
    <w:p>
      <w:pPr/>
      <w:r>
        <w:rPr>
          <w:b w:val="0"/>
          <w:i w:val="0"/>
        </w:rPr>
      </w:r>
      <w:r>
        <w:rPr>
          <w:b/>
          <w:i w:val="0"/>
        </w:rPr>
        <w:t>Y las opciones falsas de las tres preguntas son, cada una, otro accesorio de la lista</w:t>
      </w:r>
      <w:r>
        <w:rPr>
          <w:b w:val="0"/>
          <w:i w:val="0"/>
        </w:rPr>
        <w:t>, que es lo que</w:t>
      </w:r>
      <w:r>
        <w:t xml:space="preserve"> </w:t>
      </w:r>
      <w:r>
        <w:rPr>
          <w:b w:val="0"/>
          <w:i w:val="0"/>
        </w:rPr>
        <w:t>las hace útiles para estudiar: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dice la opción falsa</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Arnés que sujeta la cámara al cuerpo</w:t>
            </w:r>
            <w:r>
              <w:rPr>
                <w:b w:val="0"/>
                <w:i w:val="0"/>
              </w:rPr>
            </w:r>
          </w:p>
        </w:tc>
        <w:tc>
          <w:tcPr>
            <w:tcW w:type="dxa" w:w="4706"/>
          </w:tcPr>
          <w:p>
            <w:pPr>
              <w:pStyle w:val="Tabla"/>
            </w:pPr>
            <w:r/>
            <w:r>
              <w:rPr>
                <w:b w:val="0"/>
                <w:i w:val="0"/>
              </w:rPr>
            </w:r>
            <w:r>
              <w:rPr>
                <w:b/>
                <w:i w:val="0"/>
              </w:rPr>
              <w:t>El chaleco y el brazo de una steadicam</w:t>
            </w:r>
            <w:r>
              <w:rPr>
                <w:b w:val="0"/>
                <w:i w:val="0"/>
              </w:rPr>
            </w:r>
          </w:p>
        </w:tc>
      </w:tr>
      <w:tr>
        <w:tc>
          <w:tcPr>
            <w:tcW w:type="dxa" w:w="4706"/>
          </w:tcPr>
          <w:p>
            <w:pPr>
              <w:pStyle w:val="Tabla"/>
            </w:pPr>
            <w:r/>
            <w:r>
              <w:rPr>
                <w:b w:val="0"/>
                <w:i w:val="0"/>
              </w:rPr>
            </w:r>
            <w:r>
              <w:rPr>
                <w:b/>
                <w:i w:val="0"/>
              </w:rPr>
              <w:t>Ventosa para adherir cámaras ligeras a una superficie lisa</w:t>
            </w:r>
            <w:r>
              <w:rPr>
                <w:b w:val="0"/>
                <w:i w:val="0"/>
              </w:rPr>
            </w:r>
          </w:p>
        </w:tc>
        <w:tc>
          <w:tcPr>
            <w:tcW w:type="dxa" w:w="4706"/>
          </w:tcPr>
          <w:p>
            <w:pPr>
              <w:pStyle w:val="Tabla"/>
            </w:pPr>
            <w:r/>
            <w:r>
              <w:rPr>
                <w:b w:val="0"/>
                <w:i w:val="0"/>
              </w:rPr>
            </w:r>
            <w:r>
              <w:rPr>
                <w:b/>
                <w:i w:val="0"/>
              </w:rPr>
              <w:t>Una ventosa o copa de succión</w:t>
            </w:r>
            <w:r>
              <w:rPr>
                <w:b w:val="0"/>
                <w:i w:val="0"/>
              </w:rPr>
              <w:t>, la de las cámaras de coche</w:t>
            </w:r>
          </w:p>
        </w:tc>
      </w:tr>
      <w:tr>
        <w:tc>
          <w:tcPr>
            <w:tcW w:type="dxa" w:w="4706"/>
          </w:tcPr>
          <w:p>
            <w:pPr>
              <w:pStyle w:val="Tabla"/>
            </w:pPr>
            <w:r/>
            <w:r>
              <w:rPr>
                <w:b w:val="0"/>
                <w:i w:val="0"/>
              </w:rPr>
            </w:r>
            <w:r>
              <w:rPr>
                <w:b/>
                <w:i w:val="0"/>
              </w:rPr>
              <w:t>Columna central neumática fijada sobre una base</w:t>
            </w:r>
            <w:r>
              <w:rPr>
                <w:b w:val="0"/>
                <w:i w:val="0"/>
              </w:rPr>
            </w:r>
          </w:p>
        </w:tc>
        <w:tc>
          <w:tcPr>
            <w:tcW w:type="dxa" w:w="4706"/>
          </w:tcPr>
          <w:p>
            <w:pPr>
              <w:pStyle w:val="Tabla"/>
            </w:pPr>
            <w:r/>
            <w:r>
              <w:rPr>
                <w:b w:val="0"/>
                <w:i w:val="0"/>
              </w:rPr>
            </w:r>
            <w:r>
              <w:rPr>
                <w:b/>
                <w:i w:val="0"/>
              </w:rPr>
              <w:t>Un pedestal</w:t>
            </w:r>
            <w:r>
              <w:rPr>
                <w:b w:val="0"/>
                <w:i w:val="0"/>
              </w:rPr>
            </w:r>
          </w:p>
        </w:tc>
      </w:tr>
      <w:tr>
        <w:tc>
          <w:tcPr>
            <w:tcW w:type="dxa" w:w="4706"/>
          </w:tcPr>
          <w:p>
            <w:pPr>
              <w:pStyle w:val="Tabla"/>
            </w:pPr>
            <w:r/>
            <w:r>
              <w:rPr>
                <w:b w:val="0"/>
                <w:i w:val="0"/>
              </w:rPr>
            </w:r>
            <w:r>
              <w:rPr>
                <w:b/>
                <w:i w:val="0"/>
              </w:rPr>
              <w:t>Jirafa de sonido</w:t>
            </w:r>
            <w:r>
              <w:rPr>
                <w:b w:val="0"/>
                <w:i w:val="0"/>
              </w:rPr>
            </w:r>
          </w:p>
        </w:tc>
        <w:tc>
          <w:tcPr>
            <w:tcW w:type="dxa" w:w="4706"/>
          </w:tcPr>
          <w:p>
            <w:pPr>
              <w:pStyle w:val="Tabla"/>
            </w:pPr>
            <w:r/>
            <w:r>
              <w:rPr>
                <w:b w:val="0"/>
                <w:i w:val="0"/>
              </w:rPr>
            </w:r>
            <w:r>
              <w:rPr>
                <w:b/>
                <w:i w:val="0"/>
              </w:rPr>
              <w:t>Una pértiga</w:t>
            </w:r>
            <w:r>
              <w:rPr>
                <w:b w:val="0"/>
                <w:i w:val="0"/>
              </w:rPr>
              <w:t>, que sostiene un micrófono, no una cámara</w:t>
            </w:r>
          </w:p>
        </w:tc>
      </w:tr>
      <w:tr>
        <w:tc>
          <w:tcPr>
            <w:tcW w:type="dxa" w:w="4706"/>
          </w:tcPr>
          <w:p>
            <w:pPr>
              <w:pStyle w:val="Tabla"/>
            </w:pPr>
            <w:r/>
            <w:r>
              <w:rPr>
                <w:b w:val="0"/>
                <w:i w:val="0"/>
              </w:rPr>
            </w:r>
            <w:r>
              <w:rPr>
                <w:b/>
                <w:i w:val="0"/>
              </w:rPr>
              <w:t>Cámara pequeña operada a control remoto</w:t>
            </w:r>
            <w:r>
              <w:rPr>
                <w:b w:val="0"/>
                <w:i w:val="0"/>
              </w:rPr>
            </w:r>
          </w:p>
        </w:tc>
        <w:tc>
          <w:tcPr>
            <w:tcW w:type="dxa" w:w="4706"/>
          </w:tcPr>
          <w:p>
            <w:pPr>
              <w:pStyle w:val="Tabla"/>
            </w:pPr>
            <w:r/>
            <w:r>
              <w:rPr>
                <w:b w:val="0"/>
                <w:i w:val="0"/>
              </w:rPr>
            </w:r>
            <w:r>
              <w:rPr>
                <w:b/>
                <w:i w:val="0"/>
              </w:rPr>
              <w:t>Una minicámara o una PTZ</w:t>
            </w:r>
            <w:r>
              <w:rPr>
                <w:b w:val="0"/>
                <w:i w:val="0"/>
              </w:rPr>
            </w:r>
          </w:p>
        </w:tc>
      </w:tr>
      <w:tr>
        <w:tc>
          <w:tcPr>
            <w:tcW w:type="dxa" w:w="4706"/>
          </w:tcPr>
          <w:p>
            <w:pPr>
              <w:pStyle w:val="Tabla"/>
            </w:pPr>
            <w:r/>
            <w:r>
              <w:rPr>
                <w:b w:val="0"/>
                <w:i w:val="0"/>
              </w:rPr>
            </w:r>
            <w:r>
              <w:rPr>
                <w:b/>
                <w:i w:val="0"/>
              </w:rPr>
              <w:t>Steadicam para cámaras ligeras</w:t>
            </w:r>
            <w:r>
              <w:rPr>
                <w:b w:val="0"/>
                <w:i w:val="0"/>
              </w:rPr>
            </w:r>
          </w:p>
        </w:tc>
        <w:tc>
          <w:tcPr>
            <w:tcW w:type="dxa" w:w="4706"/>
          </w:tcPr>
          <w:p>
            <w:pPr>
              <w:pStyle w:val="Tabla"/>
            </w:pPr>
            <w:r/>
            <w:r>
              <w:rPr>
                <w:b w:val="0"/>
                <w:i w:val="0"/>
              </w:rPr>
            </w:r>
            <w:r>
              <w:rPr>
                <w:b/>
                <w:i w:val="0"/>
              </w:rPr>
              <w:t>Un estabilizador de mano o un gimbal</w:t>
            </w:r>
            <w:r>
              <w:rPr>
                <w:b w:val="0"/>
                <w:i w:val="0"/>
              </w:rPr>
            </w:r>
          </w:p>
        </w:tc>
      </w:tr>
      <w:tr>
        <w:tc>
          <w:tcPr>
            <w:tcW w:type="dxa" w:w="4706"/>
          </w:tcPr>
          <w:p>
            <w:pPr>
              <w:pStyle w:val="Tabla"/>
            </w:pPr>
            <w:r/>
            <w:r>
              <w:rPr>
                <w:b w:val="0"/>
                <w:i w:val="0"/>
              </w:rPr>
            </w:r>
            <w:r>
              <w:rPr>
                <w:b/>
                <w:i w:val="0"/>
              </w:rPr>
              <w:t>Soporte para iluminación</w:t>
            </w:r>
            <w:r>
              <w:rPr>
                <w:b w:val="0"/>
                <w:i w:val="0"/>
              </w:rPr>
            </w:r>
          </w:p>
        </w:tc>
        <w:tc>
          <w:tcPr>
            <w:tcW w:type="dxa" w:w="4706"/>
          </w:tcPr>
          <w:p>
            <w:pPr>
              <w:pStyle w:val="Tabla"/>
            </w:pPr>
            <w:r/>
            <w:r>
              <w:rPr>
                <w:b w:val="0"/>
                <w:i w:val="0"/>
              </w:rPr>
            </w:r>
            <w:r>
              <w:rPr>
                <w:b/>
                <w:i w:val="0"/>
              </w:rPr>
              <w:t>Un pie de foco o un trípode de iluminación</w:t>
            </w:r>
            <w:r>
              <w:rPr>
                <w:b w:val="0"/>
                <w:i w:val="0"/>
              </w:rPr>
            </w:r>
          </w:p>
        </w:tc>
      </w:tr>
      <w:tr>
        <w:tc>
          <w:tcPr>
            <w:tcW w:type="dxa" w:w="4706"/>
          </w:tcPr>
          <w:p>
            <w:pPr>
              <w:pStyle w:val="Tabla"/>
            </w:pPr>
            <w:r/>
            <w:r>
              <w:rPr>
                <w:b w:val="0"/>
                <w:i w:val="0"/>
              </w:rPr>
            </w:r>
            <w:r>
              <w:rPr>
                <w:b/>
                <w:i w:val="0"/>
              </w:rPr>
              <w:t>Grúa de brazo rígido</w:t>
            </w:r>
            <w:r>
              <w:rPr>
                <w:b w:val="0"/>
                <w:i w:val="0"/>
              </w:rPr>
            </w:r>
          </w:p>
        </w:tc>
        <w:tc>
          <w:tcPr>
            <w:tcW w:type="dxa" w:w="4706"/>
          </w:tcPr>
          <w:p>
            <w:pPr>
              <w:pStyle w:val="Tabla"/>
            </w:pPr>
            <w:r/>
            <w:r>
              <w:rPr>
                <w:b w:val="0"/>
                <w:i w:val="0"/>
              </w:rPr>
            </w:r>
            <w:r>
              <w:rPr>
                <w:b/>
                <w:i w:val="0"/>
              </w:rPr>
              <w:t>Una jib o una pluma</w:t>
            </w:r>
            <w:r>
              <w:rPr>
                <w:b w:val="0"/>
                <w:i w:val="0"/>
              </w:rPr>
              <w:t xml:space="preserve">, que es justo lo que un </w:t>
            </w:r>
            <w:r>
              <w:rPr>
                <w:b w:val="0"/>
                <w:i/>
              </w:rPr>
              <w:t>slider</w:t>
            </w:r>
            <w:r>
              <w:rPr>
                <w:b w:val="0"/>
                <w:i w:val="0"/>
              </w:rPr>
              <w:t xml:space="preserve"> no es</w:t>
            </w:r>
          </w:p>
        </w:tc>
      </w:tr>
    </w:tbl>
    <w:p>
      <w:pPr/>
    </w:p>
    <w:p>
      <w:pPr/>
      <w:r>
        <w:rPr>
          <w:b w:val="0"/>
          <w:i w:val="0"/>
        </w:rPr>
      </w:r>
      <w:r>
        <w:rPr>
          <w:b/>
          <w:i w:val="0"/>
        </w:rPr>
        <w:t>La diferencia que ordena las tres respuestas</w:t>
      </w:r>
      <w:r>
        <w:rPr>
          <w:b w:val="0"/>
          <w:i w:val="0"/>
        </w:rPr>
        <w:t xml:space="preserve">: </w:t>
      </w:r>
      <w:r>
        <w:rPr>
          <w:b/>
          <w:i w:val="0"/>
        </w:rPr>
        <w:t xml:space="preserve">el cangrejo sujeta el suelo, el </w:t>
      </w:r>
      <w:r>
        <w:rPr>
          <w:b/>
          <w:i/>
        </w:rPr>
        <w:t>slider</w:t>
      </w:r>
      <w:r>
        <w:rPr>
          <w:b/>
          <w:i w:val="0"/>
        </w:rPr>
        <w:t xml:space="preserve"> mueve la</w:t>
      </w:r>
      <w:r>
        <w:t xml:space="preserve"> </w:t>
      </w:r>
      <w:r>
        <w:rPr>
          <w:b/>
          <w:i w:val="0"/>
        </w:rPr>
        <w:t xml:space="preserve">cámara en línea recta y la </w:t>
      </w:r>
      <w:r>
        <w:rPr>
          <w:b/>
          <w:i/>
        </w:rPr>
        <w:t>jib</w:t>
      </w:r>
      <w:r>
        <w:rPr>
          <w:b/>
          <w:i w:val="0"/>
        </w:rPr>
        <w:t xml:space="preserve"> la mueve en arco.</w:t>
      </w:r>
      <w:r>
        <w:rPr>
          <w:b w:val="0"/>
          <w:i w:val="0"/>
        </w:rPr>
        <w:t xml:space="preserve"> </w:t>
      </w:r>
      <w:r>
        <w:rPr>
          <w:b/>
          <w:i w:val="0"/>
        </w:rPr>
        <w:t>Ninguno de los tres estabiliza.</w:t>
      </w:r>
      <w:r>
        <w:rPr>
          <w:b w:val="0"/>
          <w:i w:val="0"/>
        </w:rPr>
      </w:r>
    </w:p>
    <w:p>
      <w:pPr>
        <w:pStyle w:val="Heading2"/>
      </w:pPr>
      <w:r>
        <w:rPr>
          <w:b w:val="0"/>
          <w:i w:val="0"/>
        </w:rPr>
        <w:t>14.11 La estabilización: pasiva y activa</w:t>
      </w:r>
    </w:p>
    <w:p>
      <w:pPr/>
      <w:r>
        <w:rPr>
          <w:b w:val="0"/>
          <w:i w:val="0"/>
        </w:rPr>
      </w:r>
      <w:r>
        <w:rPr>
          <w:b/>
          <w:i w:val="0"/>
        </w:rPr>
        <w:t>La estabilización pasiva es la capacidad de mantener fija la orientación de la cámara a través de los</w:t>
      </w:r>
      <w:r>
        <w:t xml:space="preserve"> </w:t>
      </w:r>
      <w:r>
        <w:rPr>
          <w:b/>
          <w:i w:val="0"/>
        </w:rPr>
        <w:t>medios mecánicos de un soporte.</w:t>
      </w:r>
      <w:r>
        <w:rPr>
          <w:b w:val="0"/>
          <w:i w:val="0"/>
        </w:rPr>
        <w:t xml:space="preserve"> Ésa es la respuesta oficial a la pregunta 68.</w:t>
      </w:r>
    </w:p>
    <w:p>
      <w:pPr/>
      <w:r>
        <w:rPr>
          <w:b w:val="0"/>
          <w:i w:val="0"/>
        </w:rPr>
      </w:r>
      <w:r>
        <w:rPr>
          <w:b/>
          <w:i w:val="0"/>
        </w:rPr>
        <w:t>Las dos familias: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Con qué lo consigue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Pasiva</w:t>
            </w:r>
            <w:r>
              <w:rPr>
                <w:b w:val="0"/>
                <w:i w:val="0"/>
              </w:rPr>
              <w:t xml:space="preserve"> ✔</w:t>
            </w:r>
          </w:p>
        </w:tc>
        <w:tc>
          <w:tcPr>
            <w:tcW w:type="dxa" w:w="3137"/>
          </w:tcPr>
          <w:p>
            <w:pPr>
              <w:pStyle w:val="Tabla"/>
            </w:pPr>
            <w:r/>
            <w:r>
              <w:rPr>
                <w:b w:val="0"/>
                <w:i w:val="0"/>
              </w:rPr>
            </w:r>
            <w:r>
              <w:rPr>
                <w:b/>
                <w:i w:val="0"/>
              </w:rPr>
              <w:t>Sólo medios mecánicos</w:t>
            </w:r>
            <w:r>
              <w:rPr>
                <w:b w:val="0"/>
                <w:i w:val="0"/>
              </w:rPr>
              <w:t>: masa, inercia, contrapesos, cardanes libres, brazos con muelles</w:t>
            </w:r>
          </w:p>
        </w:tc>
        <w:tc>
          <w:tcPr>
            <w:tcW w:type="dxa" w:w="3137"/>
          </w:tcPr>
          <w:p>
            <w:pPr>
              <w:pStyle w:val="Tabla"/>
            </w:pPr>
            <w:r/>
            <w:r>
              <w:rPr>
                <w:b w:val="0"/>
                <w:i w:val="0"/>
              </w:rPr>
            </w:r>
            <w:r>
              <w:rPr>
                <w:b/>
                <w:i w:val="0"/>
              </w:rPr>
              <w:t>La steadicam clásica</w:t>
            </w:r>
            <w:r>
              <w:rPr>
                <w:b w:val="0"/>
                <w:i w:val="0"/>
              </w:rPr>
              <w:t>, los brazos articulados con resorte, los cardanes sin motor</w:t>
            </w:r>
          </w:p>
        </w:tc>
      </w:tr>
      <w:tr>
        <w:tc>
          <w:tcPr>
            <w:tcW w:type="dxa" w:w="3137"/>
          </w:tcPr>
          <w:p>
            <w:pPr>
              <w:pStyle w:val="Tabla"/>
            </w:pPr>
            <w:r/>
            <w:r>
              <w:rPr>
                <w:b w:val="0"/>
                <w:i w:val="0"/>
              </w:rPr>
            </w:r>
            <w:r>
              <w:rPr>
                <w:b/>
                <w:i w:val="0"/>
              </w:rPr>
              <w:t>Activa</w:t>
            </w:r>
            <w:r>
              <w:rPr>
                <w:b w:val="0"/>
                <w:i w:val="0"/>
              </w:rPr>
            </w:r>
          </w:p>
        </w:tc>
        <w:tc>
          <w:tcPr>
            <w:tcW w:type="dxa" w:w="3137"/>
          </w:tcPr>
          <w:p>
            <w:pPr>
              <w:pStyle w:val="Tabla"/>
            </w:pPr>
            <w:r/>
            <w:r>
              <w:rPr>
                <w:b w:val="0"/>
                <w:i w:val="0"/>
              </w:rPr>
            </w:r>
            <w:r>
              <w:rPr>
                <w:b/>
                <w:i w:val="0"/>
              </w:rPr>
              <w:t>Motores y electrónica</w:t>
            </w:r>
            <w:r>
              <w:rPr>
                <w:b w:val="0"/>
                <w:i w:val="0"/>
              </w:rPr>
              <w:t>: sensores que miden el movimiento y motores que lo corrigen</w:t>
            </w:r>
          </w:p>
        </w:tc>
        <w:tc>
          <w:tcPr>
            <w:tcW w:type="dxa" w:w="3137"/>
          </w:tcPr>
          <w:p>
            <w:pPr>
              <w:pStyle w:val="Tabla"/>
            </w:pPr>
            <w:r/>
            <w:r>
              <w:rPr>
                <w:b w:val="0"/>
                <w:i w:val="0"/>
              </w:rPr>
            </w:r>
            <w:r>
              <w:rPr>
                <w:b/>
                <w:i w:val="0"/>
              </w:rPr>
              <w:t>Los gimbals motorizados de tres ejes</w:t>
            </w:r>
            <w:r>
              <w:rPr>
                <w:b w:val="0"/>
                <w:i w:val="0"/>
              </w:rPr>
              <w:t>, los giroestabilizados de helicóptero, la estabilización óptica de la lente</w:t>
            </w:r>
          </w:p>
        </w:tc>
      </w:tr>
    </w:tbl>
    <w:p>
      <w:pPr/>
    </w:p>
    <w:p>
      <w:pPr/>
      <w:r>
        <w:rPr>
          <w:b w:val="0"/>
          <w:i w:val="0"/>
        </w:rPr>
      </w:r>
      <w:r>
        <w:rPr>
          <w:b/>
          <w:i w:val="0"/>
        </w:rPr>
        <w:t>La opción a) es la que más se parece a la correcta y por eso hay que separarla bien</w:t>
      </w:r>
      <w:r>
        <w:rPr>
          <w:b w:val="0"/>
          <w:i w:val="0"/>
        </w:rPr>
        <w:t xml:space="preserve">: </w:t>
      </w:r>
      <w:r>
        <w:rPr>
          <w:b/>
          <w:i w:val="0"/>
        </w:rPr>
        <w:t>«las</w:t>
      </w:r>
      <w:r>
        <w:t xml:space="preserve"> </w:t>
      </w:r>
      <w:r>
        <w:rPr>
          <w:b/>
          <w:i w:val="0"/>
        </w:rPr>
        <w:t>fricciones de un soporte» no estabilizan: amortiguan.</w:t>
      </w:r>
      <w:r>
        <w:rPr>
          <w:b w:val="0"/>
          <w:i w:val="0"/>
        </w:rPr>
        <w:t xml:space="preserve"> </w:t>
      </w:r>
      <w:r>
        <w:rPr>
          <w:b/>
          <w:i w:val="0"/>
        </w:rPr>
        <w:t>La fricción de una cabeza fluida hace que una</w:t>
      </w:r>
      <w:r>
        <w:t xml:space="preserve"> </w:t>
      </w:r>
      <w:r>
        <w:rPr>
          <w:b/>
          <w:i w:val="0"/>
        </w:rPr>
        <w:t>panorámica salga suave</w:t>
      </w:r>
      <w:r>
        <w:rPr>
          <w:b w:val="0"/>
          <w:i w:val="0"/>
        </w:rPr>
        <w:t xml:space="preserve">, pero </w:t>
      </w:r>
      <w:r>
        <w:rPr>
          <w:b/>
          <w:i w:val="0"/>
        </w:rPr>
        <w:t>no mantiene fija la orientación de la cámara</w:t>
      </w:r>
      <w:r>
        <w:rPr>
          <w:b w:val="0"/>
          <w:i w:val="0"/>
        </w:rPr>
        <w:t>: si el operador la</w:t>
      </w:r>
      <w:r>
        <w:t xml:space="preserve"> </w:t>
      </w:r>
      <w:r>
        <w:rPr>
          <w:b w:val="0"/>
          <w:i w:val="0"/>
        </w:rPr>
        <w:t xml:space="preserve">suelta, la cabeza se queda donde estaba porque tiene freno, no porque estabilice. </w:t>
      </w:r>
      <w:r>
        <w:rPr>
          <w:b/>
          <w:i w:val="0"/>
        </w:rPr>
        <w:t>Amortiguar es</w:t>
      </w:r>
      <w:r>
        <w:t xml:space="preserve"> </w:t>
      </w:r>
      <w:r>
        <w:rPr>
          <w:b/>
          <w:i w:val="0"/>
        </w:rPr>
        <w:t>suavizar un movimiento; estabilizar es cancelarlo.</w:t>
      </w:r>
      <w:r>
        <w:rPr>
          <w:b w:val="0"/>
          <w:i w:val="0"/>
        </w:rPr>
      </w:r>
    </w:p>
    <w:p>
      <w:pPr/>
      <w:r>
        <w:rPr>
          <w:b w:val="0"/>
          <w:i w:val="0"/>
        </w:rPr>
      </w:r>
      <w:r>
        <w:rPr>
          <w:b/>
          <w:i w:val="0"/>
        </w:rPr>
        <w:t>Y la opción b), «electrónicos y mecánicos», describe un sistema mixto real</w:t>
      </w:r>
      <w:r>
        <w:rPr>
          <w:b w:val="0"/>
          <w:i w:val="0"/>
        </w:rPr>
        <w:t xml:space="preserve"> —una steadicam con</w:t>
      </w:r>
      <w:r>
        <w:t xml:space="preserve"> </w:t>
      </w:r>
      <w:r>
        <w:rPr>
          <w:b w:val="0"/>
          <w:i w:val="0"/>
        </w:rPr>
        <w:t xml:space="preserve">cabeza motorizada, un gimbal con contrapesos— </w:t>
      </w:r>
      <w:r>
        <w:rPr>
          <w:b/>
          <w:i w:val="0"/>
        </w:rPr>
        <w:t>pero no es lo que la palabra «pasiva» significa</w:t>
      </w:r>
      <w:r>
        <w:rPr>
          <w:b w:val="0"/>
          <w:i w:val="0"/>
        </w:rPr>
        <w:t>:</w:t>
      </w:r>
      <w:r>
        <w:t xml:space="preserve"> </w:t>
      </w:r>
      <w:r>
        <w:rPr>
          <w:b w:val="0"/>
          <w:i w:val="0"/>
        </w:rPr>
      </w:r>
      <w:r>
        <w:rPr>
          <w:b/>
          <w:i w:val="0"/>
        </w:rPr>
        <w:t>pasivo es, por definición, lo que no consume energía para corregir.</w:t>
      </w:r>
      <w:r>
        <w:rPr>
          <w:b w:val="0"/>
          <w:i w:val="0"/>
        </w:rPr>
      </w:r>
    </w:p>
    <w:p>
      <w:pPr>
        <w:pStyle w:val="Heading2"/>
      </w:pPr>
      <w:r>
        <w:rPr>
          <w:b w:val="0"/>
          <w:i w:val="0"/>
        </w:rPr>
        <w:t>14.12 Las cámaras sin operador detrás: PTZ y Twin Cam</w:t>
      </w:r>
    </w:p>
    <w:p>
      <w:pPr/>
      <w:r>
        <w:rPr>
          <w:b w:val="0"/>
          <w:i w:val="0"/>
        </w:rPr>
      </w:r>
      <w:r>
        <w:rPr>
          <w:b/>
          <w:i w:val="0"/>
        </w:rPr>
        <w:t>Una cámara PTZ es una cámara robotizada que gira en horizontal, gira en vertical y hace zoom</w:t>
      </w:r>
      <w:r>
        <w:rPr>
          <w:b w:val="0"/>
          <w:i w:val="0"/>
        </w:rPr>
        <w:t>, sin</w:t>
      </w:r>
      <w:r>
        <w:t xml:space="preserve"> </w:t>
      </w:r>
      <w:r>
        <w:rPr>
          <w:b w:val="0"/>
          <w:i w:val="0"/>
        </w:rPr>
        <w:t xml:space="preserve">nadie a su lado. </w:t>
      </w:r>
      <w:r>
        <w:rPr>
          <w:b/>
          <w:i w:val="0"/>
        </w:rPr>
        <w:t>Es la cámara de los platós de informativos, de los plenos y de las salas de prensa.</w:t>
      </w:r>
      <w:r>
        <w:rPr>
          <w:b w:val="0"/>
          <w:i w:val="0"/>
        </w:rPr>
      </w:r>
    </w:p>
    <w:p>
      <w:pPr/>
      <w:r>
        <w:rPr>
          <w:b w:val="0"/>
          <w:i w:val="0"/>
        </w:rPr>
      </w:r>
      <w:r>
        <w:rPr>
          <w:b/>
          <w:i w:val="0"/>
        </w:rPr>
        <w:t>La característica que NO es de una cámara PTZ es que sólo se puedan controlar por ordenador.</w:t>
      </w:r>
      <w:r>
        <w:rPr>
          <w:b w:val="0"/>
          <w:i w:val="0"/>
        </w:rPr>
        <w:t xml:space="preserve"> Ésa es</w:t>
      </w:r>
      <w:r>
        <w:t xml:space="preserve"> </w:t>
      </w:r>
      <w:r>
        <w:rPr>
          <w:b w:val="0"/>
          <w:i w:val="0"/>
        </w:rPr>
        <w:t xml:space="preserve">la respuesta oficial a la pregunta 1, </w:t>
      </w:r>
      <w:r>
        <w:rPr>
          <w:b/>
          <w:i w:val="0"/>
        </w:rPr>
        <w:t>y es una pregunta negativa: se busca la falsa.</w:t>
      </w:r>
      <w:r>
        <w:rPr>
          <w:b w:val="0"/>
          <w:i w:val="0"/>
        </w:rPr>
      </w:r>
    </w:p>
    <w:p>
      <w:pPr/>
      <w:r>
        <w:rPr>
          <w:b w:val="0"/>
          <w:i w:val="0"/>
        </w:rPr>
      </w:r>
      <w:r>
        <w:rPr>
          <w:b/>
          <w:i w:val="0"/>
        </w:rPr>
        <w:t>Las tres verdaderas, una 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Afirmación</w:t>
            </w:r>
          </w:p>
        </w:tc>
        <w:tc>
          <w:tcPr>
            <w:tcW w:type="dxa" w:w="4706"/>
            <w:shd w:val="clear" w:color="auto" w:fill="E4E4E4"/>
          </w:tcPr>
          <w:p>
            <w:pPr>
              <w:pStyle w:val="Tablacabecera"/>
            </w:pPr>
            <w:r/>
            <w:r>
              <w:rPr>
                <w:b w:val="0"/>
                <w:i w:val="0"/>
              </w:rPr>
              <w:t>Por qué es cierta</w:t>
            </w:r>
          </w:p>
        </w:tc>
      </w:tr>
      <w:tr>
        <w:tc>
          <w:tcPr>
            <w:tcW w:type="dxa" w:w="4706"/>
          </w:tcPr>
          <w:p>
            <w:pPr>
              <w:pStyle w:val="Tabla"/>
            </w:pPr>
            <w:r/>
            <w:r>
              <w:rPr>
                <w:b w:val="0"/>
                <w:i w:val="0"/>
              </w:rPr>
            </w:r>
            <w:r>
              <w:rPr>
                <w:b/>
                <w:i w:val="0"/>
              </w:rPr>
              <w:t>Movimientos de panorámica vertical, horizontal y zoom</w:t>
            </w:r>
            <w:r>
              <w:rPr>
                <w:b w:val="0"/>
                <w:i w:val="0"/>
              </w:rPr>
            </w:r>
          </w:p>
        </w:tc>
        <w:tc>
          <w:tcPr>
            <w:tcW w:type="dxa" w:w="4706"/>
          </w:tcPr>
          <w:p>
            <w:pPr>
              <w:pStyle w:val="Tabla"/>
            </w:pPr>
            <w:r/>
            <w:r>
              <w:rPr>
                <w:b w:val="0"/>
                <w:i w:val="0"/>
              </w:rPr>
            </w:r>
            <w:r>
              <w:rPr>
                <w:b/>
                <w:i w:val="0"/>
              </w:rPr>
              <w:t>Es literalmente lo que las siglas PTZ nombran</w:t>
            </w:r>
            <w:r>
              <w:rPr>
                <w:b w:val="0"/>
                <w:i w:val="0"/>
              </w:rPr>
              <w:t xml:space="preserve">: </w:t>
            </w:r>
            <w:r>
              <w:rPr>
                <w:b w:val="0"/>
                <w:i/>
              </w:rPr>
              <w:t>pan</w:t>
            </w:r>
            <w:r>
              <w:rPr>
                <w:b w:val="0"/>
                <w:i w:val="0"/>
              </w:rPr>
              <w:t xml:space="preserve">, </w:t>
            </w:r>
            <w:r>
              <w:rPr>
                <w:b w:val="0"/>
                <w:i/>
              </w:rPr>
              <w:t>tilt</w:t>
            </w:r>
            <w:r>
              <w:rPr>
                <w:b w:val="0"/>
                <w:i w:val="0"/>
              </w:rPr>
              <w:t xml:space="preserve">, </w:t>
            </w:r>
            <w:r>
              <w:rPr>
                <w:b w:val="0"/>
                <w:i/>
              </w:rPr>
              <w:t>zoom</w:t>
            </w:r>
          </w:p>
        </w:tc>
      </w:tr>
      <w:tr>
        <w:tc>
          <w:tcPr>
            <w:tcW w:type="dxa" w:w="4706"/>
          </w:tcPr>
          <w:p>
            <w:pPr>
              <w:pStyle w:val="Tabla"/>
            </w:pPr>
            <w:r/>
            <w:r>
              <w:rPr>
                <w:b w:val="0"/>
                <w:i w:val="0"/>
              </w:rPr>
            </w:r>
            <w:r>
              <w:rPr>
                <w:b/>
                <w:i/>
              </w:rPr>
              <w:t>Autotracking</w:t>
            </w:r>
            <w:r>
              <w:rPr>
                <w:b/>
                <w:i w:val="0"/>
              </w:rPr>
              <w:t xml:space="preserve"> de voz y audio</w:t>
            </w:r>
            <w:r>
              <w:rPr>
                <w:b w:val="0"/>
                <w:i w:val="0"/>
              </w:rPr>
            </w:r>
          </w:p>
        </w:tc>
        <w:tc>
          <w:tcPr>
            <w:tcW w:type="dxa" w:w="4706"/>
          </w:tcPr>
          <w:p>
            <w:pPr>
              <w:pStyle w:val="Tabla"/>
            </w:pPr>
            <w:r/>
            <w:r>
              <w:rPr>
                <w:b w:val="0"/>
                <w:i w:val="0"/>
              </w:rPr>
            </w:r>
            <w:r>
              <w:rPr>
                <w:b/>
                <w:i w:val="0"/>
              </w:rPr>
              <w:t>Los modelos de sala de reuniones y de aula lo llevan</w:t>
            </w:r>
            <w:r>
              <w:rPr>
                <w:b w:val="0"/>
                <w:i w:val="0"/>
              </w:rPr>
              <w:t>: un conjunto de micrófonos localiza quién habla y la cámara encuadra hacia allí</w:t>
            </w:r>
          </w:p>
        </w:tc>
      </w:tr>
      <w:tr>
        <w:tc>
          <w:tcPr>
            <w:tcW w:type="dxa" w:w="4706"/>
          </w:tcPr>
          <w:p>
            <w:pPr>
              <w:pStyle w:val="Tabla"/>
            </w:pPr>
            <w:r/>
            <w:r>
              <w:rPr>
                <w:b w:val="0"/>
                <w:i w:val="0"/>
              </w:rPr>
            </w:r>
            <w:r>
              <w:rPr>
                <w:b/>
                <w:i w:val="0"/>
              </w:rPr>
              <w:t>Se puede controlar a kilómetros de distancia</w:t>
            </w:r>
            <w:r>
              <w:rPr>
                <w:b w:val="0"/>
                <w:i w:val="0"/>
              </w:rPr>
            </w:r>
          </w:p>
        </w:tc>
        <w:tc>
          <w:tcPr>
            <w:tcW w:type="dxa" w:w="4706"/>
          </w:tcPr>
          <w:p>
            <w:pPr>
              <w:pStyle w:val="Tabla"/>
            </w:pPr>
            <w:r/>
            <w:r>
              <w:rPr>
                <w:b w:val="0"/>
                <w:i w:val="0"/>
              </w:rPr>
            </w:r>
            <w:r>
              <w:rPr>
                <w:b/>
                <w:i w:val="0"/>
              </w:rPr>
              <w:t>Se gobiernan por red IP</w:t>
            </w:r>
            <w:r>
              <w:rPr>
                <w:b w:val="0"/>
                <w:i w:val="0"/>
              </w:rPr>
              <w:t>, y una red IP no tiene límite de distancia: es la base de la producción remota</w:t>
            </w:r>
          </w:p>
        </w:tc>
      </w:tr>
    </w:tbl>
    <w:p>
      <w:pPr/>
    </w:p>
    <w:p>
      <w:pPr/>
      <w:r>
        <w:rPr>
          <w:b w:val="0"/>
          <w:i w:val="0"/>
        </w:rPr>
      </w:r>
      <w:r>
        <w:rPr>
          <w:b/>
          <w:i w:val="0"/>
        </w:rPr>
        <w:t>Y por qué la falsa es falsa</w:t>
      </w:r>
      <w:r>
        <w:rPr>
          <w:b w:val="0"/>
          <w:i w:val="0"/>
        </w:rPr>
        <w:t xml:space="preserve">: </w:t>
      </w:r>
      <w:r>
        <w:rPr>
          <w:b/>
          <w:i w:val="0"/>
        </w:rPr>
        <w:t>una PTZ se maneja habitualmente sin ordenador ninguno.</w:t>
      </w:r>
      <w:r>
        <w:rPr>
          <w:b w:val="0"/>
          <w:i w:val="0"/>
        </w:rPr>
        <w:t xml:space="preserve"> </w:t>
      </w:r>
      <w:r>
        <w:rPr>
          <w:b/>
          <w:i w:val="0"/>
        </w:rPr>
        <w:t>Se maneja</w:t>
      </w:r>
      <w:r>
        <w:t xml:space="preserve"> </w:t>
      </w:r>
      <w:r>
        <w:rPr>
          <w:b/>
          <w:i w:val="0"/>
        </w:rPr>
        <w:t>con un panel de mando físico de joystick</w:t>
      </w:r>
      <w:r>
        <w:rPr>
          <w:b w:val="0"/>
          <w:i w:val="0"/>
        </w:rPr>
        <w:t xml:space="preserve">, que es el aparato normal en un control; </w:t>
      </w:r>
      <w:r>
        <w:rPr>
          <w:b/>
          <w:i w:val="0"/>
        </w:rPr>
        <w:t>con un mando a</w:t>
      </w:r>
      <w:r>
        <w:t xml:space="preserve"> </w:t>
      </w:r>
      <w:r>
        <w:rPr>
          <w:b/>
          <w:i w:val="0"/>
        </w:rPr>
        <w:t>distancia por infrarrojos</w:t>
      </w:r>
      <w:r>
        <w:rPr>
          <w:b w:val="0"/>
          <w:i w:val="0"/>
        </w:rPr>
        <w:t xml:space="preserve">, en las instalaciones pequeñas; </w:t>
      </w:r>
      <w:r>
        <w:rPr>
          <w:b/>
          <w:i w:val="0"/>
        </w:rPr>
        <w:t>o desde un pupitre de cámaras integrado</w:t>
      </w:r>
      <w:r>
        <w:t xml:space="preserve"> </w:t>
      </w:r>
      <w:r>
        <w:rPr>
          <w:b/>
          <w:i w:val="0"/>
        </w:rPr>
        <w:t>en el control de realización.</w:t>
      </w:r>
      <w:r>
        <w:rPr>
          <w:b w:val="0"/>
          <w:i w:val="0"/>
        </w:rPr>
        <w:t xml:space="preserve"> </w:t>
      </w:r>
      <w:r>
        <w:rPr>
          <w:b/>
          <w:i w:val="0"/>
        </w:rPr>
        <w:t>El ordenador es una opción más, no la única</w:t>
      </w:r>
      <w:r>
        <w:rPr>
          <w:b w:val="0"/>
          <w:i w:val="0"/>
        </w:rPr>
        <w:t xml:space="preserve">, y </w:t>
      </w:r>
      <w:r>
        <w:rPr>
          <w:b/>
          <w:i w:val="0"/>
        </w:rPr>
        <w:t>la palabra «sólo»</w:t>
      </w:r>
      <w:r>
        <w:t xml:space="preserve"> </w:t>
      </w:r>
      <w:r>
        <w:rPr>
          <w:b/>
          <w:i w:val="0"/>
        </w:rPr>
        <w:t>es lo que hace falsa la afirmación.</w:t>
      </w:r>
      <w:r>
        <w:rPr>
          <w:b w:val="0"/>
          <w:i w:val="0"/>
        </w:rPr>
      </w:r>
    </w:p>
    <w:p>
      <w:pPr/>
      <w:r>
        <w:rPr>
          <w:b w:val="0"/>
          <w:i w:val="0"/>
        </w:rPr>
      </w:r>
      <w:r>
        <w:rPr>
          <w:b/>
          <w:i w:val="0"/>
        </w:rPr>
        <w:t>El patrón que conviene llevarse</w:t>
      </w:r>
      <w:r>
        <w:rPr>
          <w:b w:val="0"/>
          <w:i w:val="0"/>
        </w:rPr>
        <w:t xml:space="preserve">: </w:t>
      </w:r>
      <w:r>
        <w:rPr>
          <w:b/>
          <w:i w:val="0"/>
        </w:rPr>
        <w:t>en una pregunta negativa, la opción que contiene «sólo»,</w:t>
      </w:r>
      <w:r>
        <w:t xml:space="preserve"> </w:t>
      </w:r>
      <w:r>
        <w:rPr>
          <w:b/>
          <w:i w:val="0"/>
        </w:rPr>
        <w:t>«siempre» o «nunca» es la primera candidata.</w:t>
      </w:r>
      <w:r>
        <w:rPr>
          <w:b w:val="0"/>
          <w:i w:val="0"/>
        </w:rPr>
        <w:t xml:space="preserve"> </w:t>
      </w:r>
      <w:r>
        <w:rPr>
          <w:b/>
          <w:i w:val="0"/>
        </w:rPr>
        <w:t>Aquí lo es, y acierta.</w:t>
      </w:r>
      <w:r>
        <w:rPr>
          <w:b w:val="0"/>
          <w:i w:val="0"/>
        </w:rPr>
      </w:r>
    </w:p>
    <w:p>
      <w:pPr/>
      <w:r>
        <w:rPr>
          <w:b w:val="0"/>
          <w:i w:val="0"/>
        </w:rPr>
      </w:r>
      <w:r>
        <w:rPr>
          <w:b/>
          <w:i w:val="0"/>
        </w:rPr>
        <w:t>La Twin Cam</w:t>
      </w:r>
      <w:r>
        <w:rPr>
          <w:b w:val="0"/>
          <w:i w:val="0"/>
        </w:rPr>
        <w:t xml:space="preserve"> es harina de otro costal. </w:t>
      </w:r>
      <w:r>
        <w:rPr>
          <w:b/>
          <w:i w:val="0"/>
        </w:rPr>
        <w:t>La respuesta oficial a la pregunta 88 es que es una cámara</w:t>
      </w:r>
      <w:r>
        <w:t xml:space="preserve"> </w:t>
      </w:r>
      <w:r>
        <w:rPr>
          <w:b/>
          <w:i w:val="0"/>
        </w:rPr>
        <w:t>doble que sincroniza la grabación en superficie y bajo el agua al mismo tiempo</w:t>
      </w:r>
      <w:r>
        <w:rPr>
          <w:b w:val="0"/>
          <w:i w:val="0"/>
        </w:rPr>
        <w:t xml:space="preserve">, y </w:t>
      </w:r>
      <w:r>
        <w:rPr>
          <w:b/>
          <w:i w:val="0"/>
        </w:rPr>
        <w:t>es un dispositivo</w:t>
      </w:r>
      <w:r>
        <w:t xml:space="preserve"> </w:t>
      </w:r>
      <w:r>
        <w:rPr>
          <w:b/>
          <w:i w:val="0"/>
        </w:rPr>
        <w:t>real de las retransmisiones de natación, saltos y waterpolo</w:t>
      </w:r>
      <w:r>
        <w:rPr>
          <w:b w:val="0"/>
          <w:i w:val="0"/>
        </w:rPr>
        <w:t xml:space="preserve">: </w:t>
      </w:r>
      <w:r>
        <w:rPr>
          <w:b/>
          <w:i w:val="0"/>
        </w:rPr>
        <w:t>un cuerpo con dos ópticas alineadas en</w:t>
      </w:r>
      <w:r>
        <w:t xml:space="preserve"> </w:t>
      </w:r>
      <w:r>
        <w:rPr>
          <w:b/>
          <w:i w:val="0"/>
        </w:rPr>
        <w:t>vertical, una por encima de la línea de flotación y otra por debajo</w:t>
      </w:r>
      <w:r>
        <w:rPr>
          <w:b w:val="0"/>
          <w:i w:val="0"/>
        </w:rPr>
        <w:t xml:space="preserve">, que </w:t>
      </w:r>
      <w:r>
        <w:rPr>
          <w:b/>
          <w:i w:val="0"/>
        </w:rPr>
        <w:t>entrega las dos señales</w:t>
      </w:r>
      <w:r>
        <w:t xml:space="preserve"> </w:t>
      </w:r>
      <w:r>
        <w:rPr>
          <w:b/>
          <w:i w:val="0"/>
        </w:rPr>
        <w:t>sincronizadas para que la realización pueda cortar entre ellas o partir la pantalla sin salto.</w:t>
      </w:r>
      <w:r>
        <w:rPr>
          <w:b w:val="0"/>
          <w:i w:val="0"/>
        </w:rPr>
      </w:r>
    </w:p>
    <w:p>
      <w:pPr/>
      <w:r>
        <w:rPr>
          <w:b w:val="0"/>
          <w:i w:val="0"/>
        </w:rPr>
      </w:r>
      <w:r>
        <w:rPr>
          <w:b/>
          <w:i w:val="0"/>
        </w:rPr>
        <w:t>Pero la respuesta descansa en la plantilla, y hay que decirlo</w:t>
      </w:r>
      <w:r>
        <w:rPr>
          <w:b w:val="0"/>
          <w:i w:val="0"/>
        </w:rPr>
        <w:t xml:space="preserve">: </w:t>
      </w:r>
      <w:r>
        <w:rPr>
          <w:b/>
          <w:i w:val="0"/>
        </w:rPr>
        <w:t>«twin cam» no es un término</w:t>
      </w:r>
      <w:r>
        <w:t xml:space="preserve"> </w:t>
      </w:r>
      <w:r>
        <w:rPr>
          <w:b/>
          <w:i w:val="0"/>
        </w:rPr>
        <w:t>normalizado.</w:t>
      </w:r>
      <w:r>
        <w:rPr>
          <w:b w:val="0"/>
          <w:i w:val="0"/>
        </w:rPr>
        <w:t xml:space="preserve"> </w:t>
      </w:r>
      <w:r>
        <w:rPr>
          <w:b/>
          <w:i w:val="0"/>
        </w:rPr>
        <w:t>En el uso general del sector, y sobre todo fuera del deporte, «twin cam» o «twin</w:t>
      </w:r>
      <w:r>
        <w:t xml:space="preserve"> </w:t>
      </w:r>
      <w:r>
        <w:rPr>
          <w:b/>
          <w:i w:val="0"/>
        </w:rPr>
        <w:t>lens» nombra el equipo de dos cámaras emparejadas para estereoscopia</w:t>
      </w:r>
      <w:r>
        <w:rPr>
          <w:b w:val="0"/>
          <w:i w:val="0"/>
        </w:rPr>
        <w:t xml:space="preserve">, que es </w:t>
      </w:r>
      <w:r>
        <w:rPr>
          <w:b/>
          <w:i w:val="0"/>
        </w:rPr>
        <w:t>exactamente lo que la</w:t>
      </w:r>
      <w:r>
        <w:t xml:space="preserve"> </w:t>
      </w:r>
      <w:r>
        <w:rPr>
          <w:b/>
          <w:i w:val="0"/>
        </w:rPr>
        <w:t>opción c) describe</w:t>
      </w:r>
      <w:r>
        <w:rPr>
          <w:b w:val="0"/>
          <w:i w:val="0"/>
        </w:rPr>
        <w:t xml:space="preserve">. </w:t>
      </w:r>
      <w:r>
        <w:rPr>
          <w:b/>
          <w:i w:val="0"/>
        </w:rPr>
        <w:t>La opción c) no es un disparate: es el otro uso del mismo nombre.</w:t>
      </w:r>
      <w:r>
        <w:rPr>
          <w:b w:val="0"/>
          <w:i w:val="0"/>
        </w:rPr>
        <w:t xml:space="preserve"> </w:t>
      </w:r>
      <w:r>
        <w:rPr>
          <w:b/>
          <w:i w:val="0"/>
        </w:rPr>
        <w:t>Lo que</w:t>
      </w:r>
      <w:r>
        <w:t xml:space="preserve"> </w:t>
      </w:r>
      <w:r>
        <w:rPr>
          <w:b/>
          <w:i w:val="0"/>
        </w:rPr>
        <w:t>decide es la plantilla</w:t>
      </w:r>
      <w:r>
        <w:rPr>
          <w:b w:val="0"/>
          <w:i w:val="0"/>
        </w:rPr>
        <w:t xml:space="preserve">, y </w:t>
      </w:r>
      <w:r>
        <w:rPr>
          <w:b/>
          <w:i w:val="0"/>
        </w:rPr>
        <w:t>el temario lo declara en lugar de fingir que el término sólo significa</w:t>
      </w:r>
      <w:r>
        <w:t xml:space="preserve"> </w:t>
      </w:r>
      <w:r>
        <w:rPr>
          <w:b/>
          <w:i w:val="0"/>
        </w:rPr>
        <w:t>una cosa.</w:t>
      </w:r>
      <w:r>
        <w:rPr>
          <w:b w:val="0"/>
          <w:i w:val="0"/>
        </w:rPr>
      </w:r>
    </w:p>
    <w:p>
      <w:pPr>
        <w:pStyle w:val="Heading2"/>
      </w:pPr>
      <w:r>
        <w:rPr>
          <w:b w:val="0"/>
          <w:i w:val="0"/>
        </w:rPr>
        <w:t>14.13 La pregunta que depende de una planta</w:t>
      </w:r>
    </w:p>
    <w:p>
      <w:pPr/>
      <w:r>
        <w:rPr>
          <w:b w:val="0"/>
          <w:i w:val="0"/>
        </w:rPr>
      </w:r>
      <w:r>
        <w:rPr>
          <w:b/>
          <w:i w:val="0"/>
        </w:rPr>
        <w:t>Una de las quince preguntas de este tema no se puede contestar leyendo</w:t>
      </w:r>
      <w:r>
        <w:rPr>
          <w:b w:val="0"/>
          <w:i w:val="0"/>
        </w:rPr>
        <w:t xml:space="preserve">: </w:t>
      </w:r>
      <w:r>
        <w:rPr>
          <w:b/>
          <w:i w:val="0"/>
        </w:rPr>
        <w:t>la pregunta 48 pide decir</w:t>
      </w:r>
      <w:r>
        <w:t xml:space="preserve"> </w:t>
      </w:r>
      <w:r>
        <w:rPr>
          <w:b/>
          <w:i w:val="0"/>
        </w:rPr>
        <w:t>qué cámaras llevan teleobjetivo según la planta de decorado que acompaña al enunciado.</w:t>
      </w:r>
      <w:r>
        <w:rPr>
          <w:b w:val="0"/>
          <w:i w:val="0"/>
        </w:rPr>
        <w:t xml:space="preserve"> </w:t>
      </w:r>
      <w:r>
        <w:rPr>
          <w:b/>
          <w:i w:val="0"/>
        </w:rPr>
        <w:t>La respuesta</w:t>
      </w:r>
      <w:r>
        <w:t xml:space="preserve"> </w:t>
      </w:r>
      <w:r>
        <w:rPr>
          <w:b/>
          <w:i w:val="0"/>
        </w:rPr>
        <w:t>oficial es a), cámaras 1, 5 y 8</w:t>
      </w:r>
      <w:r>
        <w:rPr>
          <w:b w:val="0"/>
          <w:i w:val="0"/>
        </w:rPr>
        <w:t xml:space="preserve">, y </w:t>
      </w:r>
      <w:r>
        <w:rPr>
          <w:b/>
          <w:i w:val="0"/>
        </w:rPr>
        <w:t>descansa enteramente en la plantilla.</w:t>
      </w:r>
      <w:r>
        <w:rPr>
          <w:b w:val="0"/>
          <w:i w:val="0"/>
        </w:rPr>
      </w:r>
    </w:p>
    <w:p>
      <w:pPr/>
      <w:r>
        <w:rPr>
          <w:b w:val="0"/>
          <w:i w:val="0"/>
        </w:rPr>
      </w:r>
      <w:r>
        <w:rPr>
          <w:b/>
          <w:i w:val="0"/>
        </w:rPr>
        <w:t>El temario no describe esa planta, porque no la tiene delante.</w:t>
      </w:r>
      <w:r>
        <w:rPr>
          <w:b w:val="0"/>
          <w:i w:val="0"/>
        </w:rPr>
        <w:t xml:space="preserve"> </w:t>
      </w:r>
      <w:r>
        <w:rPr>
          <w:b/>
          <w:i w:val="0"/>
        </w:rPr>
        <w:t>Lo que sí puede dar, y da, es la</w:t>
      </w:r>
      <w:r>
        <w:t xml:space="preserve"> </w:t>
      </w:r>
      <w:r>
        <w:rPr>
          <w:b/>
          <w:i w:val="0"/>
        </w:rPr>
        <w:t>regla de su familia</w:t>
      </w:r>
      <w:r>
        <w:rPr>
          <w:b w:val="0"/>
          <w:i w:val="0"/>
        </w:rPr>
        <w:t xml:space="preserve">, que </w:t>
      </w:r>
      <w:r>
        <w:rPr>
          <w:b/>
          <w:i w:val="0"/>
        </w:rPr>
        <w:t>es lo que hace legible cualquier planta de decorado:</w:t>
      </w:r>
      <w:r>
        <w:rPr>
          <w:b w:val="0"/>
          <w:i w:val="0"/>
        </w:rPr>
      </w:r>
    </w:p>
    <w:p>
      <w:pPr>
        <w:pStyle w:val="ListNumber"/>
      </w:pPr>
      <w:r>
        <w:rPr>
          <w:b w:val="0"/>
          <w:i w:val="0"/>
        </w:rPr>
      </w:r>
      <w:r>
        <w:rPr>
          <w:b/>
          <w:i w:val="0"/>
        </w:rPr>
        <w:t>En una planta, cada cámara se dibuja con un vértice y dos líneas que se abren</w:t>
      </w:r>
      <w:r>
        <w:rPr>
          <w:b w:val="0"/>
          <w:i w:val="0"/>
        </w:rPr>
        <w:t xml:space="preserve">: </w:t>
      </w:r>
      <w:r>
        <w:rPr>
          <w:b/>
          <w:i w:val="0"/>
        </w:rPr>
        <w:t>ése es su ángulo</w:t>
      </w:r>
      <w:r>
        <w:t xml:space="preserve"> </w:t>
      </w:r>
      <w:r>
        <w:rPr>
          <w:b/>
          <w:i w:val="0"/>
        </w:rPr>
        <w:t>de cobertura.</w:t>
      </w:r>
      <w:r>
        <w:rPr>
          <w:b w:val="0"/>
          <w:i w:val="0"/>
        </w:rPr>
        <w:t xml:space="preserve"> </w:t>
      </w:r>
      <w:r>
        <w:rPr>
          <w:b/>
          <w:i w:val="0"/>
        </w:rPr>
        <w:t>Vértice estrecho y líneas casi paralelas, teleobjetivo. Vértice abierto,</w:t>
      </w:r>
      <w:r>
        <w:t xml:space="preserve"> </w:t>
      </w:r>
      <w:r>
        <w:rPr>
          <w:b/>
          <w:i w:val="0"/>
        </w:rPr>
        <w:t>angular.</w:t>
      </w:r>
      <w:r>
        <w:rPr>
          <w:b w:val="0"/>
          <w:i w:val="0"/>
        </w:rPr>
      </w:r>
    </w:p>
    <w:p>
      <w:pPr>
        <w:pStyle w:val="ListNumber"/>
      </w:pPr>
      <w:r>
        <w:rPr>
          <w:b w:val="0"/>
          <w:i w:val="0"/>
        </w:rPr>
      </w:r>
      <w:r>
        <w:rPr>
          <w:b/>
          <w:i w:val="0"/>
        </w:rPr>
        <w:t>Cuando la planta no dibuja los ángulos, la distancia decide</w:t>
      </w:r>
      <w:r>
        <w:rPr>
          <w:b w:val="0"/>
          <w:i w:val="0"/>
        </w:rPr>
        <w:t xml:space="preserve">: </w:t>
      </w:r>
      <w:r>
        <w:rPr>
          <w:b/>
          <w:i w:val="0"/>
        </w:rPr>
        <w:t>para un mismo tamaño de plano, la</w:t>
      </w:r>
      <w:r>
        <w:t xml:space="preserve"> </w:t>
      </w:r>
      <w:r>
        <w:rPr>
          <w:b/>
          <w:i w:val="0"/>
        </w:rPr>
        <w:t>cámara más lejos del área de acción necesita más focal.</w:t>
      </w:r>
      <w:r>
        <w:rPr>
          <w:b w:val="0"/>
          <w:i w:val="0"/>
        </w:rPr>
        <w:t xml:space="preserve"> </w:t>
      </w:r>
      <w:r>
        <w:rPr>
          <w:b/>
          <w:i w:val="0"/>
        </w:rPr>
        <w:t>Las cámaras del fondo de un plató o del</w:t>
      </w:r>
      <w:r>
        <w:t xml:space="preserve"> </w:t>
      </w:r>
      <w:r>
        <w:rPr>
          <w:b/>
          <w:i w:val="0"/>
        </w:rPr>
        <w:t>final de una grada llevan tele; las de primera fila, angular.</w:t>
      </w:r>
      <w:r>
        <w:rPr>
          <w:b w:val="0"/>
          <w:i w:val="0"/>
        </w:rPr>
      </w:r>
    </w:p>
    <w:p>
      <w:pPr>
        <w:pStyle w:val="ListNumber"/>
      </w:pPr>
      <w:r>
        <w:rPr>
          <w:b w:val="0"/>
          <w:i w:val="0"/>
        </w:rPr>
      </w:r>
      <w:r>
        <w:rPr>
          <w:b/>
          <w:i w:val="0"/>
        </w:rPr>
        <w:t>Y el reparto típico de un plató lo confirma</w:t>
      </w:r>
      <w:r>
        <w:rPr>
          <w:b w:val="0"/>
          <w:i w:val="0"/>
        </w:rPr>
        <w:t xml:space="preserve">: </w:t>
      </w:r>
      <w:r>
        <w:rPr>
          <w:b/>
          <w:i w:val="0"/>
        </w:rPr>
        <w:t>la cámara de plano general va abierta y cerca del</w:t>
      </w:r>
      <w:r>
        <w:t xml:space="preserve"> </w:t>
      </w:r>
      <w:r>
        <w:rPr>
          <w:b/>
          <w:i w:val="0"/>
        </w:rPr>
        <w:t>eje; las cámaras de recurso y de detalle van lejos y cerradas.</w:t>
      </w:r>
      <w:r>
        <w:rPr>
          <w:b w:val="0"/>
          <w:i w:val="0"/>
        </w:rPr>
      </w:r>
    </w:p>
    <w:p>
      <w:pPr/>
      <w:r>
        <w:rPr>
          <w:b w:val="0"/>
          <w:i w:val="0"/>
        </w:rPr>
      </w:r>
      <w:r>
        <w:rPr>
          <w:b/>
          <w:i w:val="0"/>
        </w:rPr>
        <w:t>Con esas tres reglas se lee cualquier planta. Ninguna de las tres sustituye a verla</w:t>
      </w:r>
      <w:r>
        <w:rPr>
          <w:b w:val="0"/>
          <w:i w:val="0"/>
        </w:rPr>
        <w:t xml:space="preserve">, y </w:t>
      </w:r>
      <w:r>
        <w:rPr>
          <w:b/>
          <w:i w:val="0"/>
        </w:rPr>
        <w:t>el tema lo</w:t>
      </w:r>
      <w:r>
        <w:t xml:space="preserve"> </w:t>
      </w:r>
      <w:r>
        <w:rPr>
          <w:b/>
          <w:i w:val="0"/>
        </w:rPr>
        <w:t>dice.</w:t>
      </w:r>
      <w:r>
        <w:rPr>
          <w:b w:val="0"/>
          <w:i w:val="0"/>
        </w:rPr>
      </w:r>
    </w:p>
    <w:p>
      <w:pPr>
        <w:pStyle w:val="Heading2"/>
      </w:pPr>
      <w:r>
        <w:rPr>
          <w:b w:val="0"/>
          <w:i w:val="0"/>
        </w:rPr>
        <w:t>14.14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Cuál NO es característica de una cámara PTZ</w:t>
            </w:r>
          </w:p>
        </w:tc>
        <w:tc>
          <w:tcPr>
            <w:tcW w:type="dxa" w:w="3137"/>
          </w:tcPr>
          <w:p>
            <w:pPr>
              <w:pStyle w:val="Tabla"/>
            </w:pPr>
            <w:r/>
            <w:r>
              <w:rPr>
                <w:b w:val="0"/>
                <w:i w:val="0"/>
              </w:rPr>
              <w:t>b) Sólo se pueden controlar por ordenador ✔</w:t>
            </w:r>
          </w:p>
        </w:tc>
      </w:tr>
      <w:tr>
        <w:tc>
          <w:tcPr>
            <w:tcW w:type="dxa" w:w="3137"/>
          </w:tcPr>
          <w:p>
            <w:pPr>
              <w:pStyle w:val="Tabla"/>
            </w:pPr>
            <w:r/>
            <w:r>
              <w:rPr>
                <w:b w:val="0"/>
                <w:i w:val="0"/>
              </w:rPr>
              <w:t>17</w:t>
            </w:r>
          </w:p>
        </w:tc>
        <w:tc>
          <w:tcPr>
            <w:tcW w:type="dxa" w:w="3137"/>
          </w:tcPr>
          <w:p>
            <w:pPr>
              <w:pStyle w:val="Tabla"/>
            </w:pPr>
            <w:r/>
            <w:r>
              <w:rPr>
                <w:b w:val="0"/>
                <w:i w:val="0"/>
              </w:rPr>
              <w:t xml:space="preserve">Qué es una </w:t>
            </w:r>
            <w:r>
              <w:rPr>
                <w:b w:val="0"/>
                <w:i/>
              </w:rPr>
              <w:t>mini jib</w:t>
            </w:r>
          </w:p>
        </w:tc>
        <w:tc>
          <w:tcPr>
            <w:tcW w:type="dxa" w:w="3137"/>
          </w:tcPr>
          <w:p>
            <w:pPr>
              <w:pStyle w:val="Tabla"/>
            </w:pPr>
            <w:r/>
            <w:r>
              <w:rPr>
                <w:b w:val="0"/>
                <w:i w:val="0"/>
              </w:rPr>
              <w:t>b) Una grúa pequeña ✔</w:t>
            </w:r>
          </w:p>
        </w:tc>
      </w:tr>
      <w:tr>
        <w:tc>
          <w:tcPr>
            <w:tcW w:type="dxa" w:w="3137"/>
          </w:tcPr>
          <w:p>
            <w:pPr>
              <w:pStyle w:val="Tabla"/>
            </w:pPr>
            <w:r/>
            <w:r>
              <w:rPr>
                <w:b w:val="0"/>
                <w:i w:val="0"/>
              </w:rPr>
              <w:t>25</w:t>
            </w:r>
          </w:p>
        </w:tc>
        <w:tc>
          <w:tcPr>
            <w:tcW w:type="dxa" w:w="3137"/>
          </w:tcPr>
          <w:p>
            <w:pPr>
              <w:pStyle w:val="Tabla"/>
            </w:pPr>
            <w:r/>
            <w:r>
              <w:rPr>
                <w:b w:val="0"/>
                <w:i w:val="0"/>
              </w:rPr>
              <w:t>Qué indica el signo Φ en el cuerpo de la cámara</w:t>
            </w:r>
          </w:p>
        </w:tc>
        <w:tc>
          <w:tcPr>
            <w:tcW w:type="dxa" w:w="3137"/>
          </w:tcPr>
          <w:p>
            <w:pPr>
              <w:pStyle w:val="Tabla"/>
            </w:pPr>
            <w:r/>
            <w:r>
              <w:rPr>
                <w:b w:val="0"/>
                <w:i w:val="0"/>
              </w:rPr>
              <w:t>a) El punto del plano focal ✔</w:t>
            </w:r>
          </w:p>
        </w:tc>
      </w:tr>
      <w:tr>
        <w:tc>
          <w:tcPr>
            <w:tcW w:type="dxa" w:w="3137"/>
          </w:tcPr>
          <w:p>
            <w:pPr>
              <w:pStyle w:val="Tabla"/>
            </w:pPr>
            <w:r/>
            <w:r>
              <w:rPr>
                <w:b w:val="0"/>
                <w:i w:val="0"/>
              </w:rPr>
              <w:t>48</w:t>
            </w:r>
          </w:p>
        </w:tc>
        <w:tc>
          <w:tcPr>
            <w:tcW w:type="dxa" w:w="3137"/>
          </w:tcPr>
          <w:p>
            <w:pPr>
              <w:pStyle w:val="Tabla"/>
            </w:pPr>
            <w:r/>
            <w:r>
              <w:rPr>
                <w:b w:val="0"/>
                <w:i w:val="0"/>
              </w:rPr>
              <w:t>Qué cámaras llevan teleobjetivo según la planta</w:t>
            </w:r>
          </w:p>
        </w:tc>
        <w:tc>
          <w:tcPr>
            <w:tcW w:type="dxa" w:w="3137"/>
          </w:tcPr>
          <w:p>
            <w:pPr>
              <w:pStyle w:val="Tabla"/>
            </w:pPr>
            <w:r/>
            <w:r>
              <w:rPr>
                <w:b w:val="0"/>
                <w:i w:val="0"/>
              </w:rPr>
              <w:t xml:space="preserve">a) Cámaras 1, 5 y 8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Qué es una CCU en televisión</w:t>
            </w:r>
          </w:p>
        </w:tc>
        <w:tc>
          <w:tcPr>
            <w:tcW w:type="dxa" w:w="3137"/>
          </w:tcPr>
          <w:p>
            <w:pPr>
              <w:pStyle w:val="Tabla"/>
            </w:pPr>
            <w:r/>
            <w:r>
              <w:rPr>
                <w:b w:val="0"/>
                <w:i w:val="0"/>
              </w:rPr>
              <w:t>a) Unidad para controlar los parámetros de cámara ✔</w:t>
            </w:r>
          </w:p>
        </w:tc>
      </w:tr>
      <w:tr>
        <w:tc>
          <w:tcPr>
            <w:tcW w:type="dxa" w:w="3137"/>
          </w:tcPr>
          <w:p>
            <w:pPr>
              <w:pStyle w:val="Tabla"/>
            </w:pPr>
            <w:r/>
            <w:r>
              <w:rPr>
                <w:b w:val="0"/>
                <w:i w:val="0"/>
              </w:rPr>
              <w:t>57</w:t>
            </w:r>
          </w:p>
        </w:tc>
        <w:tc>
          <w:tcPr>
            <w:tcW w:type="dxa" w:w="3137"/>
          </w:tcPr>
          <w:p>
            <w:pPr>
              <w:pStyle w:val="Tabla"/>
            </w:pPr>
            <w:r/>
            <w:r>
              <w:rPr>
                <w:b w:val="0"/>
                <w:i w:val="0"/>
              </w:rPr>
              <w:t>Qué se controla con un RCP</w:t>
            </w:r>
          </w:p>
        </w:tc>
        <w:tc>
          <w:tcPr>
            <w:tcW w:type="dxa" w:w="3137"/>
          </w:tcPr>
          <w:p>
            <w:pPr>
              <w:pStyle w:val="Tabla"/>
            </w:pPr>
            <w:r/>
            <w:r>
              <w:rPr>
                <w:b w:val="0"/>
                <w:i w:val="0"/>
              </w:rPr>
              <w:t>b) Diafragma, crominancia y velocidad de obturación ✔</w:t>
            </w:r>
          </w:p>
        </w:tc>
      </w:tr>
      <w:tr>
        <w:tc>
          <w:tcPr>
            <w:tcW w:type="dxa" w:w="3137"/>
          </w:tcPr>
          <w:p>
            <w:pPr>
              <w:pStyle w:val="Tabla"/>
            </w:pPr>
            <w:r/>
            <w:r>
              <w:rPr>
                <w:b w:val="0"/>
                <w:i w:val="0"/>
              </w:rPr>
              <w:t>62</w:t>
            </w:r>
          </w:p>
        </w:tc>
        <w:tc>
          <w:tcPr>
            <w:tcW w:type="dxa" w:w="3137"/>
          </w:tcPr>
          <w:p>
            <w:pPr>
              <w:pStyle w:val="Tabla"/>
            </w:pPr>
            <w:r/>
            <w:r>
              <w:rPr>
                <w:b w:val="0"/>
                <w:i w:val="0"/>
              </w:rPr>
              <w:t>Qué se modifica al incrementar la ganancia</w:t>
            </w:r>
          </w:p>
        </w:tc>
        <w:tc>
          <w:tcPr>
            <w:tcW w:type="dxa" w:w="3137"/>
          </w:tcPr>
          <w:p>
            <w:pPr>
              <w:pStyle w:val="Tabla"/>
            </w:pPr>
            <w:r/>
            <w:r>
              <w:rPr>
                <w:b w:val="0"/>
                <w:i w:val="0"/>
              </w:rPr>
              <w:t>d) Habrá más ruido ✔</w:t>
            </w:r>
          </w:p>
        </w:tc>
      </w:tr>
      <w:tr>
        <w:tc>
          <w:tcPr>
            <w:tcW w:type="dxa" w:w="3137"/>
          </w:tcPr>
          <w:p>
            <w:pPr>
              <w:pStyle w:val="Tabla"/>
            </w:pPr>
            <w:r/>
            <w:r>
              <w:rPr>
                <w:b w:val="0"/>
                <w:i w:val="0"/>
              </w:rPr>
              <w:t>68</w:t>
            </w:r>
          </w:p>
        </w:tc>
        <w:tc>
          <w:tcPr>
            <w:tcW w:type="dxa" w:w="3137"/>
          </w:tcPr>
          <w:p>
            <w:pPr>
              <w:pStyle w:val="Tabla"/>
            </w:pPr>
            <w:r/>
            <w:r>
              <w:rPr>
                <w:b w:val="0"/>
                <w:i w:val="0"/>
              </w:rPr>
              <w:t>Qué es la estabilización pasiva</w:t>
            </w:r>
          </w:p>
        </w:tc>
        <w:tc>
          <w:tcPr>
            <w:tcW w:type="dxa" w:w="3137"/>
          </w:tcPr>
          <w:p>
            <w:pPr>
              <w:pStyle w:val="Tabla"/>
            </w:pPr>
            <w:r/>
            <w:r>
              <w:rPr>
                <w:b w:val="0"/>
                <w:i w:val="0"/>
              </w:rPr>
              <w:t>d) Por los medios mecánicos de un soporte ✔</w:t>
            </w:r>
          </w:p>
        </w:tc>
      </w:tr>
      <w:tr>
        <w:tc>
          <w:tcPr>
            <w:tcW w:type="dxa" w:w="3137"/>
          </w:tcPr>
          <w:p>
            <w:pPr>
              <w:pStyle w:val="Tabla"/>
            </w:pPr>
            <w:r/>
            <w:r>
              <w:rPr>
                <w:b w:val="0"/>
                <w:i w:val="0"/>
              </w:rPr>
              <w:t>73</w:t>
            </w:r>
          </w:p>
        </w:tc>
        <w:tc>
          <w:tcPr>
            <w:tcW w:type="dxa" w:w="3137"/>
          </w:tcPr>
          <w:p>
            <w:pPr>
              <w:pStyle w:val="Tabla"/>
            </w:pPr>
            <w:r/>
            <w:r>
              <w:rPr>
                <w:b w:val="0"/>
                <w:i w:val="0"/>
              </w:rPr>
              <w:t>Qué objetivo tiene un ángulo de visión de 60º a 25º</w:t>
            </w:r>
          </w:p>
        </w:tc>
        <w:tc>
          <w:tcPr>
            <w:tcW w:type="dxa" w:w="3137"/>
          </w:tcPr>
          <w:p>
            <w:pPr>
              <w:pStyle w:val="Tabla"/>
            </w:pPr>
            <w:r/>
            <w:r>
              <w:rPr>
                <w:b w:val="0"/>
                <w:i w:val="0"/>
              </w:rPr>
              <w:t>c) Normal ✔</w:t>
            </w:r>
          </w:p>
        </w:tc>
      </w:tr>
      <w:tr>
        <w:tc>
          <w:tcPr>
            <w:tcW w:type="dxa" w:w="3137"/>
          </w:tcPr>
          <w:p>
            <w:pPr>
              <w:pStyle w:val="Tabla"/>
            </w:pPr>
            <w:r/>
            <w:r>
              <w:rPr>
                <w:b w:val="0"/>
                <w:i w:val="0"/>
              </w:rPr>
              <w:t>78</w:t>
            </w:r>
          </w:p>
        </w:tc>
        <w:tc>
          <w:tcPr>
            <w:tcW w:type="dxa" w:w="3137"/>
          </w:tcPr>
          <w:p>
            <w:pPr>
              <w:pStyle w:val="Tabla"/>
            </w:pPr>
            <w:r/>
            <w:r>
              <w:rPr>
                <w:b w:val="0"/>
                <w:i w:val="0"/>
              </w:rPr>
              <w:t xml:space="preserve">Qué es un </w:t>
            </w:r>
            <w:r>
              <w:rPr>
                <w:b w:val="0"/>
                <w:i/>
              </w:rPr>
              <w:t>slider</w:t>
            </w:r>
          </w:p>
        </w:tc>
        <w:tc>
          <w:tcPr>
            <w:tcW w:type="dxa" w:w="3137"/>
          </w:tcPr>
          <w:p>
            <w:pPr>
              <w:pStyle w:val="Tabla"/>
            </w:pPr>
            <w:r/>
            <w:r>
              <w:rPr>
                <w:b w:val="0"/>
                <w:i w:val="0"/>
              </w:rPr>
              <w:t>a) Un rail con ruedas sobre el que se pone la cámara ✔</w:t>
            </w:r>
          </w:p>
        </w:tc>
      </w:tr>
      <w:tr>
        <w:tc>
          <w:tcPr>
            <w:tcW w:type="dxa" w:w="3137"/>
          </w:tcPr>
          <w:p>
            <w:pPr>
              <w:pStyle w:val="Tabla"/>
            </w:pPr>
            <w:r/>
            <w:r>
              <w:rPr>
                <w:b w:val="0"/>
                <w:i w:val="0"/>
              </w:rPr>
              <w:t>83</w:t>
            </w:r>
          </w:p>
        </w:tc>
        <w:tc>
          <w:tcPr>
            <w:tcW w:type="dxa" w:w="3137"/>
          </w:tcPr>
          <w:p>
            <w:pPr>
              <w:pStyle w:val="Tabla"/>
            </w:pPr>
            <w:r/>
            <w:r>
              <w:rPr>
                <w:b w:val="0"/>
                <w:i w:val="0"/>
              </w:rPr>
              <w:t>Efecto por contaminación entre diodos vecinos en CCD</w:t>
            </w:r>
          </w:p>
        </w:tc>
        <w:tc>
          <w:tcPr>
            <w:tcW w:type="dxa" w:w="3137"/>
          </w:tcPr>
          <w:p>
            <w:pPr>
              <w:pStyle w:val="Tabla"/>
            </w:pPr>
            <w:r/>
            <w:r>
              <w:rPr>
                <w:b w:val="0"/>
                <w:i w:val="0"/>
              </w:rPr>
              <w:t xml:space="preserve">b) </w:t>
            </w:r>
            <w:r>
              <w:rPr>
                <w:b w:val="0"/>
                <w:i/>
              </w:rPr>
              <w:t>Blooming</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es una Twin Cam</w:t>
            </w:r>
          </w:p>
        </w:tc>
        <w:tc>
          <w:tcPr>
            <w:tcW w:type="dxa" w:w="3137"/>
          </w:tcPr>
          <w:p>
            <w:pPr>
              <w:pStyle w:val="Tabla"/>
            </w:pPr>
            <w:r/>
            <w:r>
              <w:rPr>
                <w:b w:val="0"/>
                <w:i w:val="0"/>
              </w:rPr>
              <w:t xml:space="preserve">b) Cámara doble, superficie y bajo el agua ✔ </w:t>
            </w:r>
            <w:r>
              <w:rPr>
                <w:b/>
                <w:i w:val="0"/>
              </w:rPr>
              <w:t>·</w:t>
            </w:r>
            <w:r>
              <w:rPr>
                <w:b w:val="0"/>
                <w:i w:val="0"/>
              </w:rPr>
              <w:t xml:space="preserve"> sólo con la plantilla</w:t>
            </w:r>
          </w:p>
        </w:tc>
      </w:tr>
      <w:tr>
        <w:tc>
          <w:tcPr>
            <w:tcW w:type="dxa" w:w="3137"/>
          </w:tcPr>
          <w:p>
            <w:pPr>
              <w:pStyle w:val="Tabla"/>
            </w:pPr>
            <w:r/>
            <w:r>
              <w:rPr>
                <w:b w:val="0"/>
                <w:i w:val="0"/>
              </w:rPr>
              <w:t>94</w:t>
            </w:r>
          </w:p>
        </w:tc>
        <w:tc>
          <w:tcPr>
            <w:tcW w:type="dxa" w:w="3137"/>
          </w:tcPr>
          <w:p>
            <w:pPr>
              <w:pStyle w:val="Tabla"/>
            </w:pPr>
            <w:r/>
            <w:r>
              <w:rPr>
                <w:b w:val="0"/>
                <w:i w:val="0"/>
              </w:rPr>
              <w:t>Qué es un cangrejo</w:t>
            </w:r>
          </w:p>
        </w:tc>
        <w:tc>
          <w:tcPr>
            <w:tcW w:type="dxa" w:w="3137"/>
          </w:tcPr>
          <w:p>
            <w:pPr>
              <w:pStyle w:val="Tabla"/>
            </w:pPr>
            <w:r/>
            <w:r>
              <w:rPr>
                <w:b w:val="0"/>
                <w:i w:val="0"/>
              </w:rPr>
              <w:t>a) Soporte extensible acoplado al trípode ✔</w:t>
            </w:r>
          </w:p>
        </w:tc>
      </w:tr>
      <w:tr>
        <w:tc>
          <w:tcPr>
            <w:tcW w:type="dxa" w:w="3137"/>
          </w:tcPr>
          <w:p>
            <w:pPr>
              <w:pStyle w:val="Tabla"/>
            </w:pPr>
            <w:r/>
            <w:r>
              <w:rPr>
                <w:b w:val="0"/>
                <w:i w:val="0"/>
              </w:rPr>
              <w:t>100</w:t>
            </w:r>
          </w:p>
        </w:tc>
        <w:tc>
          <w:tcPr>
            <w:tcW w:type="dxa" w:w="3137"/>
          </w:tcPr>
          <w:p>
            <w:pPr>
              <w:pStyle w:val="Tabla"/>
            </w:pPr>
            <w:r/>
            <w:r>
              <w:rPr>
                <w:b w:val="0"/>
                <w:i w:val="0"/>
              </w:rPr>
              <w:t>Balance de blancos repetido sobre un vaquero azul claro</w:t>
            </w:r>
          </w:p>
        </w:tc>
        <w:tc>
          <w:tcPr>
            <w:tcW w:type="dxa" w:w="3137"/>
          </w:tcPr>
          <w:p>
            <w:pPr>
              <w:pStyle w:val="Tabla"/>
            </w:pPr>
            <w:r/>
            <w:r>
              <w:rPr>
                <w:b w:val="0"/>
                <w:i w:val="0"/>
              </w:rPr>
              <w:t>c) Tono más cálido ✔</w:t>
            </w:r>
          </w:p>
        </w:tc>
      </w:tr>
      <w:tr>
        <w:tc>
          <w:tcPr>
            <w:tcW w:type="dxa" w:w="3137"/>
          </w:tcPr>
          <w:p>
            <w:pPr>
              <w:pStyle w:val="Tabla"/>
            </w:pPr>
            <w:r/>
            <w:r>
              <w:rPr>
                <w:b w:val="0"/>
                <w:i w:val="0"/>
              </w:rPr>
              <w:t>101</w:t>
            </w:r>
          </w:p>
        </w:tc>
        <w:tc>
          <w:tcPr>
            <w:tcW w:type="dxa" w:w="3137"/>
          </w:tcPr>
          <w:p>
            <w:pPr>
              <w:pStyle w:val="Tabla"/>
            </w:pPr>
            <w:r/>
            <w:r>
              <w:rPr>
                <w:b w:val="0"/>
                <w:i w:val="0"/>
              </w:rPr>
              <w:t>Qué es el punto dulce</w:t>
            </w:r>
          </w:p>
        </w:tc>
        <w:tc>
          <w:tcPr>
            <w:tcW w:type="dxa" w:w="3137"/>
          </w:tcPr>
          <w:p>
            <w:pPr>
              <w:pStyle w:val="Tabla"/>
            </w:pPr>
            <w:r/>
            <w:r>
              <w:rPr>
                <w:b w:val="0"/>
                <w:i w:val="0"/>
              </w:rPr>
              <w:t>d) Donde la óptica es óptima, en diafragmas intermedios ✔</w:t>
            </w:r>
          </w:p>
        </w:tc>
      </w:tr>
      <w:tr>
        <w:tc>
          <w:tcPr>
            <w:tcW w:type="dxa" w:w="3137"/>
          </w:tcPr>
          <w:p>
            <w:pPr>
              <w:pStyle w:val="Tabla"/>
            </w:pPr>
            <w:r/>
            <w:r>
              <w:rPr>
                <w:b w:val="0"/>
                <w:i w:val="0"/>
              </w:rPr>
              <w:t>106</w:t>
            </w:r>
          </w:p>
        </w:tc>
        <w:tc>
          <w:tcPr>
            <w:tcW w:type="dxa" w:w="3137"/>
          </w:tcPr>
          <w:p>
            <w:pPr>
              <w:pStyle w:val="Tabla"/>
            </w:pPr>
            <w:r/>
            <w:r>
              <w:rPr>
                <w:b w:val="0"/>
                <w:i w:val="0"/>
              </w:rPr>
              <w:t>Cómo distorsionar la perspectiva del fondo</w:t>
            </w:r>
          </w:p>
        </w:tc>
        <w:tc>
          <w:tcPr>
            <w:tcW w:type="dxa" w:w="3137"/>
          </w:tcPr>
          <w:p>
            <w:pPr>
              <w:pStyle w:val="Tabla"/>
            </w:pPr>
            <w:r/>
            <w:r>
              <w:rPr>
                <w:b w:val="0"/>
                <w:i w:val="0"/>
              </w:rPr>
              <w:t>a) Utilizando el dolly-zoom ✔</w:t>
            </w:r>
          </w:p>
        </w:tc>
      </w:tr>
    </w:tbl>
    <w:p>
      <w:pPr/>
    </w:p>
    <w:p>
      <w:pPr/>
      <w:r>
        <w:rPr>
          <w:b w:val="0"/>
          <w:i w:val="0"/>
        </w:rPr>
      </w:r>
      <w:r>
        <w:rPr>
          <w:b/>
          <w:i w:val="0"/>
        </w:rPr>
        <w:t>Las dieciséis respuestas oficiales son correctas.</w:t>
      </w:r>
      <w:r>
        <w:rPr>
          <w:b w:val="0"/>
          <w:i w:val="0"/>
        </w:rPr>
      </w:r>
    </w:p>
    <w:p>
      <w:pPr/>
      <w:r>
        <w:rPr>
          <w:b w:val="0"/>
          <w:i w:val="0"/>
        </w:rPr>
      </w:r>
      <w:r>
        <w:rPr>
          <w:b/>
          <w:i w:val="0"/>
        </w:rPr>
        <w:t>Dos de las dieciséis descansan sólo en la plantilla</w:t>
      </w:r>
      <w:r>
        <w:rPr>
          <w:b w:val="0"/>
          <w:i w:val="0"/>
        </w:rPr>
        <w:t xml:space="preserve">: </w:t>
      </w:r>
      <w:r>
        <w:rPr>
          <w:b/>
          <w:i w:val="0"/>
        </w:rPr>
        <w:t>la que depende de una planta de decorado y la</w:t>
      </w:r>
      <w:r>
        <w:t xml:space="preserve"> </w:t>
      </w:r>
      <w:r>
        <w:rPr>
          <w:b/>
          <w:i w:val="0"/>
        </w:rPr>
        <w:t>que depende de un término que no está normalizado.</w:t>
      </w:r>
      <w:r>
        <w:rPr>
          <w:b w:val="0"/>
          <w:i w:val="0"/>
        </w:rPr>
      </w:r>
    </w:p>
    <w:p>
      <w:pPr/>
      <w:r>
        <w:rPr>
          <w:b w:val="0"/>
          <w:i w:val="0"/>
        </w:rPr>
      </w:r>
      <w:r>
        <w:rPr>
          <w:b/>
          <w:i w:val="0"/>
        </w:rPr>
        <w:t>Y un aviso de reparto</w:t>
      </w:r>
      <w:r>
        <w:rPr>
          <w:b w:val="0"/>
          <w:i w:val="0"/>
        </w:rPr>
        <w:t xml:space="preserve">: </w:t>
      </w:r>
      <w:r>
        <w:rPr>
          <w:b/>
          <w:i w:val="0"/>
        </w:rPr>
        <w:t>una de las dieciséis es una pregunta negativa</w:t>
      </w:r>
      <w:r>
        <w:rPr>
          <w:b w:val="0"/>
          <w:i w:val="0"/>
        </w:rPr>
        <w:t xml:space="preserve"> —la 1— y </w:t>
      </w:r>
      <w:r>
        <w:rPr>
          <w:b/>
          <w:i w:val="0"/>
        </w:rPr>
        <w:t>se contesta</w:t>
      </w:r>
      <w:r>
        <w:t xml:space="preserve"> </w:t>
      </w:r>
      <w:r>
        <w:rPr>
          <w:b/>
          <w:i w:val="0"/>
        </w:rPr>
        <w:t>buscando la falsa</w:t>
      </w:r>
      <w:r>
        <w:rPr>
          <w:b w:val="0"/>
          <w:i w:val="0"/>
        </w:rPr>
        <w:t xml:space="preserve">; </w:t>
      </w:r>
      <w:r>
        <w:rPr>
          <w:b/>
          <w:i w:val="0"/>
        </w:rPr>
        <w:t>las otras quince, buscando la verdadera.</w:t>
      </w:r>
      <w:r>
        <w:rPr>
          <w:b w:val="0"/>
          <w:i w:val="0"/>
        </w:rPr>
        <w:t xml:space="preserve"> </w:t>
      </w:r>
      <w:r>
        <w:rPr>
          <w:b/>
          <w:i w:val="0"/>
        </w:rPr>
        <w:t>Leer el «NO» del enunciado es, en</w:t>
      </w:r>
      <w:r>
        <w:t xml:space="preserve"> </w:t>
      </w:r>
      <w:r>
        <w:rPr>
          <w:b/>
          <w:i w:val="0"/>
        </w:rPr>
        <w:t>este tema, la mitad del acierto de esa pregunta.</w:t>
      </w:r>
      <w:r>
        <w:rPr>
          <w:b w:val="0"/>
          <w:i w:val="0"/>
        </w:rPr>
      </w:r>
    </w:p>
    <w:p>
      <w:pPr>
        <w:pStyle w:val="Heading2"/>
      </w:pPr>
      <w:r>
        <w:rPr>
          <w:b w:val="0"/>
          <w:i w:val="0"/>
        </w:rPr>
        <w:t>14.15 Trazabilidad</w:t>
      </w:r>
    </w:p>
    <w:p>
      <w:pPr/>
      <w:r>
        <w:rPr>
          <w:b w:val="0"/>
          <w:i w:val="0"/>
        </w:rPr>
      </w:r>
      <w:r>
        <w:rPr>
          <w:b/>
          <w:i w:val="0"/>
        </w:rPr>
        <w:t>Este tema no cita ninguna norma.</w:t>
      </w:r>
      <w:r>
        <w:rPr>
          <w:b w:val="0"/>
          <w:i w:val="0"/>
        </w:rPr>
        <w:t xml:space="preserve"> Su materia son las nociones básicas de la cámara, sus objetivos,</w:t>
      </w:r>
      <w:r>
        <w:t xml:space="preserve"> </w:t>
      </w:r>
      <w:r>
        <w:rPr>
          <w:b w:val="0"/>
          <w:i w:val="0"/>
        </w:rPr>
        <w:t xml:space="preserve">sus soportes y sus accesorios, y </w:t>
      </w:r>
      <w:r>
        <w:rPr>
          <w:b/>
          <w:i w:val="0"/>
        </w:rPr>
        <w:t>va como oficio</w:t>
      </w:r>
      <w:r>
        <w:rPr>
          <w:b w:val="0"/>
          <w:i w:val="0"/>
        </w:rPr>
        <w:t>, salvo dos afirmaciones que descansan en la</w:t>
      </w:r>
      <w:r>
        <w:t xml:space="preserve"> </w:t>
      </w:r>
      <w:r>
        <w:rPr>
          <w:b w:val="0"/>
          <w:i w:val="0"/>
        </w:rPr>
        <w:t>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lectura de una planta de decorado que el temario no puede reproducir, y un término de fabricante que no está normalizado</w:t>
            </w:r>
          </w:p>
        </w:tc>
        <w:tc>
          <w:tcPr>
            <w:tcW w:type="dxa" w:w="3137"/>
          </w:tcPr>
          <w:p>
            <w:pPr>
              <w:pStyle w:val="Tabla"/>
            </w:pPr>
            <w:r/>
            <w:r>
              <w:rPr>
                <w:b w:val="0"/>
                <w:i w:val="0"/>
              </w:rPr>
              <w:t>Preguntas 48 y 88</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48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son las tres reglas con que se lee una planta de decorado</w:t>
      </w:r>
      <w:r>
        <w:rPr>
          <w:b w:val="0"/>
          <w:i w:val="0"/>
        </w:rPr>
        <w:t>: el vértice del ángulo</w:t>
      </w:r>
      <w:r>
        <w:t xml:space="preserve"> </w:t>
      </w:r>
      <w:r>
        <w:rPr>
          <w:b w:val="0"/>
          <w:i w:val="0"/>
        </w:rPr>
        <w:t xml:space="preserve">dibujado, la distancia al área de acción y el reparto típico de un plató. </w:t>
      </w:r>
      <w:r>
        <w:rPr>
          <w:b/>
          <w:i w:val="0"/>
        </w:rPr>
        <w:t>Ninguna sustituye a la</w:t>
      </w:r>
      <w:r>
        <w:t xml:space="preserve"> </w:t>
      </w:r>
      <w:r>
        <w:rPr>
          <w:b/>
          <w:i w:val="0"/>
        </w:rPr>
        <w:t>planta</w:t>
      </w:r>
      <w:r>
        <w:rPr>
          <w:b w:val="0"/>
          <w:i w:val="0"/>
        </w:rPr>
        <w:t xml:space="preserve">, y </w:t>
      </w:r>
      <w:r>
        <w:rPr>
          <w:b/>
          <w:i w:val="0"/>
        </w:rPr>
        <w:t>el tema lo dice.</w:t>
      </w:r>
      <w:r>
        <w:rPr>
          <w:b w:val="0"/>
          <w:i w:val="0"/>
        </w:rPr>
      </w:r>
    </w:p>
    <w:p>
      <w:pPr>
        <w:pStyle w:val="ListNumber"/>
      </w:pPr>
      <w:r>
        <w:rPr>
          <w:b w:val="0"/>
          <w:i w:val="0"/>
        </w:rPr>
      </w:r>
      <w:r>
        <w:rPr>
          <w:b/>
          <w:i w:val="0"/>
        </w:rPr>
        <w:t>«Twin cam» no es un término normalizado</w:t>
      </w:r>
      <w:r>
        <w:rPr>
          <w:b w:val="0"/>
          <w:i w:val="0"/>
        </w:rPr>
        <w:t xml:space="preserve">, y </w:t>
      </w:r>
      <w:r>
        <w:rPr>
          <w:b/>
          <w:i w:val="0"/>
        </w:rPr>
        <w:t>este temario lo declara en lugar de resolverlo.</w:t>
      </w:r>
      <w:r>
        <w:rPr>
          <w:b w:val="0"/>
          <w:i w:val="0"/>
        </w:rPr>
      </w:r>
      <w:r>
        <w:t xml:space="preserve"> </w:t>
      </w:r>
      <w:r>
        <w:rPr>
          <w:b w:val="0"/>
          <w:i w:val="0"/>
        </w:rPr>
      </w:r>
      <w:r>
        <w:rPr>
          <w:b/>
          <w:i w:val="0"/>
        </w:rPr>
        <w:t>La respuesta oficial coincide con el uso del término en las retransmisiones acuáticas</w:t>
      </w:r>
      <w:r>
        <w:rPr>
          <w:b w:val="0"/>
          <w:i w:val="0"/>
        </w:rPr>
        <w:t xml:space="preserve">; </w:t>
      </w:r>
      <w:r>
        <w:rPr>
          <w:b/>
          <w:i w:val="0"/>
        </w:rPr>
        <w:t>la</w:t>
      </w:r>
      <w:r>
        <w:t xml:space="preserve"> </w:t>
      </w:r>
      <w:r>
        <w:rPr>
          <w:b/>
          <w:i w:val="0"/>
        </w:rPr>
        <w:t>opción c) coincide con su uso en estereoscopia.</w:t>
      </w:r>
      <w:r>
        <w:rPr>
          <w:b w:val="0"/>
          <w:i w:val="0"/>
        </w:rPr>
        <w:t xml:space="preserve"> </w:t>
      </w:r>
      <w:r>
        <w:rPr>
          <w:b/>
          <w:i w:val="0"/>
        </w:rPr>
        <w:t>La documentación de ningún fabricante se ha</w:t>
      </w:r>
      <w:r>
        <w:t xml:space="preserve"> </w:t>
      </w:r>
      <w:r>
        <w:rPr>
          <w:b/>
          <w:i w:val="0"/>
        </w:rPr>
        <w:t>consultado</w:t>
      </w:r>
      <w:r>
        <w:rPr>
          <w:b w:val="0"/>
          <w:i w:val="0"/>
        </w:rPr>
        <w:t xml:space="preserve">, y </w:t>
      </w:r>
      <w:r>
        <w:rPr>
          <w:b/>
          <w:i w:val="0"/>
        </w:rPr>
        <w:t>la respuesta descansa en la plantilla.</w:t>
      </w:r>
      <w:r>
        <w:rPr>
          <w:b w:val="0"/>
          <w:i w:val="0"/>
        </w:rPr>
      </w:r>
    </w:p>
    <w:p>
      <w:pPr>
        <w:pStyle w:val="ListNumber"/>
      </w:pPr>
      <w:r>
        <w:rPr>
          <w:b w:val="0"/>
          <w:i w:val="0"/>
        </w:rPr>
      </w:r>
      <w:r>
        <w:rPr>
          <w:b/>
          <w:i w:val="0"/>
        </w:rPr>
        <w:t>Los tramos de ángulo de visión del epígrafe 6 son convención del sector, no norma.</w:t>
      </w:r>
      <w:r>
        <w:rPr>
          <w:b w:val="0"/>
          <w:i w:val="0"/>
        </w:rPr>
        <w:t xml:space="preserve"> </w:t>
      </w:r>
      <w:r>
        <w:rPr>
          <w:b/>
          <w:i w:val="0"/>
        </w:rPr>
        <w:t>Los</w:t>
      </w:r>
      <w:r>
        <w:t xml:space="preserve"> </w:t>
      </w:r>
      <w:r>
        <w:rPr>
          <w:b/>
          <w:i w:val="0"/>
        </w:rPr>
        <w:t>manuales mueven los límites algunos grados</w:t>
      </w:r>
      <w:r>
        <w:rPr>
          <w:b w:val="0"/>
          <w:i w:val="0"/>
        </w:rPr>
        <w:t xml:space="preserve">; </w:t>
      </w:r>
      <w:r>
        <w:rPr>
          <w:b/>
          <w:i w:val="0"/>
        </w:rPr>
        <w:t>lo que no mueve ninguno es el orden.</w:t>
      </w:r>
      <w:r>
        <w:rPr>
          <w:b w:val="0"/>
          <w:i w:val="0"/>
        </w:rPr>
        <w:t xml:space="preserve"> </w:t>
      </w:r>
      <w:r>
        <w:rPr>
          <w:b/>
          <w:i w:val="0"/>
        </w:rPr>
        <w:t>Con la</w:t>
      </w:r>
      <w:r>
        <w:t xml:space="preserve"> </w:t>
      </w:r>
      <w:r>
        <w:rPr>
          <w:b/>
          <w:i w:val="0"/>
        </w:rPr>
        <w:t>convención corriente —más de 60º angular, de 60º a 25º normal, de 25º a 10º tele— el resultado</w:t>
      </w:r>
      <w:r>
        <w:t xml:space="preserve"> </w:t>
      </w:r>
      <w:r>
        <w:rPr>
          <w:b/>
          <w:i w:val="0"/>
        </w:rPr>
        <w:t>coincide con la plantilla oficial.</w:t>
      </w:r>
      <w:r>
        <w:rPr>
          <w:b w:val="0"/>
          <w:i w:val="0"/>
        </w:rPr>
      </w:r>
    </w:p>
    <w:p>
      <w:pPr>
        <w:pStyle w:val="ListNumber"/>
      </w:pPr>
      <w:r>
        <w:rPr>
          <w:b w:val="0"/>
          <w:i w:val="0"/>
        </w:rPr>
      </w:r>
      <w:r>
        <w:rPr>
          <w:b/>
          <w:i w:val="0"/>
        </w:rPr>
        <w:t>La palabra «perla» de la pregunta 83 no nombra ningún defecto de captación conocido</w:t>
      </w:r>
      <w:r>
        <w:rPr>
          <w:b w:val="0"/>
          <w:i w:val="0"/>
        </w:rPr>
        <w:t xml:space="preserve">, y </w:t>
      </w:r>
      <w:r>
        <w:rPr>
          <w:b/>
          <w:i w:val="0"/>
        </w:rPr>
        <w:t>el tema</w:t>
      </w:r>
      <w:r>
        <w:t xml:space="preserve"> </w:t>
      </w:r>
      <w:r>
        <w:rPr>
          <w:b/>
          <w:i w:val="0"/>
        </w:rPr>
        <w:t>lo afirma como lo que es: una comprobación negativa.</w:t>
      </w:r>
      <w:r>
        <w:rPr>
          <w:b w:val="0"/>
          <w:i w:val="0"/>
        </w:rPr>
        <w:t xml:space="preserve"> </w:t>
      </w:r>
      <w:r>
        <w:rPr>
          <w:b/>
          <w:i w:val="0"/>
        </w:rPr>
        <w:t>Se ha buscado en la terminología de sensores</w:t>
      </w:r>
      <w:r>
        <w:t xml:space="preserve"> </w:t>
      </w:r>
      <w:r>
        <w:rPr>
          <w:b/>
          <w:i w:val="0"/>
        </w:rPr>
        <w:t>y no aparece</w:t>
      </w:r>
      <w:r>
        <w:rPr>
          <w:b w:val="0"/>
          <w:i w:val="0"/>
        </w:rPr>
        <w:t xml:space="preserve">; </w:t>
      </w:r>
      <w:r>
        <w:rPr>
          <w:b/>
          <w:i w:val="0"/>
        </w:rPr>
        <w:t>si existiera con ese sentido en algún manual no consultado, la afirmación de este</w:t>
      </w:r>
      <w:r>
        <w:t xml:space="preserve"> </w:t>
      </w:r>
      <w:r>
        <w:rPr>
          <w:b/>
          <w:i w:val="0"/>
        </w:rPr>
        <w:t>tema habría que corregirla.</w:t>
      </w:r>
      <w:r>
        <w:rPr>
          <w:b w:val="0"/>
          <w:i w:val="0"/>
        </w:rPr>
        <w:t xml:space="preserve"> </w:t>
      </w:r>
      <w:r>
        <w:rPr>
          <w:b/>
          <w:i w:val="0"/>
        </w:rPr>
        <w:t>Se declara así para que se pueda.</w:t>
      </w:r>
      <w:r>
        <w:rPr>
          <w:b w:val="0"/>
          <w:i w:val="0"/>
        </w:rPr>
      </w:r>
    </w:p>
    <w:p>
      <w:pPr/>
      <w:r>
        <w:rPr>
          <w:b w:val="0"/>
          <w:i w:val="0"/>
        </w:rPr>
      </w:r>
      <w:r>
        <w:rPr>
          <w:b/>
          <w:i w:val="0"/>
        </w:rPr>
        <w:t>El resto del tema va como oficio y así se declara</w:t>
      </w:r>
      <w:r>
        <w:rPr>
          <w:b w:val="0"/>
          <w:i w:val="0"/>
        </w:rPr>
        <w:t>: la cadena cabeza-CCU-panel, el reparto de mandos</w:t>
      </w:r>
      <w:r>
        <w:t xml:space="preserve"> </w:t>
      </w:r>
      <w:r>
        <w:rPr>
          <w:b w:val="0"/>
          <w:i w:val="0"/>
        </w:rPr>
        <w:t>entre el control de imagen y el operador, el comportamiento de la ganancia y su equivalencia en pasos de</w:t>
      </w:r>
      <w:r>
        <w:t xml:space="preserve"> </w:t>
      </w:r>
      <w:r>
        <w:rPr>
          <w:b w:val="0"/>
          <w:i w:val="0"/>
        </w:rPr>
        <w:t>diafragma, el mecanismo del balance de blancos y la regla del color complementario, la distinción entre</w:t>
      </w:r>
      <w:r>
        <w:t xml:space="preserve"> </w:t>
      </w:r>
      <w:r>
        <w:rPr>
          <w:b w:val="0"/>
          <w:i/>
        </w:rPr>
        <w:t>blooming</w:t>
      </w:r>
      <w:r>
        <w:rPr>
          <w:b w:val="0"/>
          <w:i w:val="0"/>
        </w:rPr>
        <w:t xml:space="preserve">, </w:t>
      </w:r>
      <w:r>
        <w:rPr>
          <w:b w:val="0"/>
          <w:i/>
        </w:rPr>
        <w:t>smear</w:t>
      </w:r>
      <w:r>
        <w:rPr>
          <w:b w:val="0"/>
          <w:i w:val="0"/>
        </w:rPr>
        <w:t xml:space="preserve"> y </w:t>
      </w:r>
      <w:r>
        <w:rPr>
          <w:b w:val="0"/>
          <w:i/>
        </w:rPr>
        <w:t>moiré</w:t>
      </w:r>
      <w:r>
        <w:rPr>
          <w:b w:val="0"/>
          <w:i w:val="0"/>
        </w:rPr>
        <w:t>, la función de la marca del plano focal, la mecánica del dolly-zoom, la escala de números f y la</w:t>
      </w:r>
      <w:r>
        <w:t xml:space="preserve"> </w:t>
      </w:r>
      <w:r>
        <w:rPr>
          <w:b w:val="0"/>
          <w:i w:val="0"/>
        </w:rPr>
        <w:t xml:space="preserve">posición del punto dulce entre la aberración y la difracción, el vocabulario de soportes y la separación entre estabilización pasiva y activa.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óptica y electrónica de cámara ·</w:t>
      </w:r>
      <w:r>
        <w:t xml:space="preserve"> </w:t>
      </w:r>
      <w:r>
        <w:rPr>
          <w:rStyle w:val="Código"/>
          <w:b w:val="0"/>
          <w:i w:val="0"/>
        </w:rPr>
        <w:t>[plan]</w:t>
      </w:r>
      <w:r>
        <w:rPr>
          <w:b w:val="0"/>
          <w:i w:val="0"/>
        </w:rPr>
        <w:t xml:space="preserve"> = plantilla oficial.</w:t>
      </w:r>
    </w:p>
    <w:p>
      <w:pPr/>
      <w:r>
        <w:rPr>
          <w:b w:val="0"/>
          <w:i w:val="0"/>
        </w:rPr>
      </w:r>
      <w:r>
        <w:rPr>
          <w:b/>
          <w:i w:val="0"/>
        </w:rPr>
        <w:t>Siglas</w:t>
      </w:r>
      <w:r>
        <w:rPr>
          <w:b w:val="0"/>
          <w:i w:val="0"/>
        </w:rPr>
        <w:t>: dispositivo de carga acoplada de los sensores clásicos de televisión</w:t>
      </w:r>
      <w:r>
        <w:t xml:space="preserve"> </w:t>
      </w:r>
      <w:r>
        <w:rPr>
          <w:b w:val="0"/>
          <w:i w:val="0"/>
        </w:rPr>
        <w:t>(</w:t>
      </w:r>
      <w:r>
        <w:rPr>
          <w:b/>
          <w:i w:val="0"/>
        </w:rPr>
        <w:t>CCD</w:t>
      </w:r>
      <w:r>
        <w:rPr>
          <w:b w:val="0"/>
          <w:i w:val="0"/>
        </w:rPr>
        <w:t xml:space="preserve">, </w:t>
      </w:r>
      <w:r>
        <w:rPr>
          <w:b w:val="0"/>
          <w:i/>
        </w:rPr>
        <w:t>charge-coupled device</w:t>
      </w:r>
      <w:r>
        <w:rPr>
          <w:b w:val="0"/>
          <w:i w:val="0"/>
        </w:rPr>
        <w:t>); la unidad de control de cámara (</w:t>
      </w:r>
      <w:r>
        <w:rPr>
          <w:b/>
          <w:i w:val="0"/>
        </w:rPr>
        <w:t>CCU</w:t>
      </w:r>
      <w:r>
        <w:rPr>
          <w:b w:val="0"/>
          <w:i w:val="0"/>
        </w:rPr>
        <w:t xml:space="preserve">, </w:t>
      </w:r>
      <w:r>
        <w:rPr>
          <w:b w:val="0"/>
          <w:i/>
        </w:rPr>
        <w:t>camera control unit</w:t>
      </w:r>
      <w:r>
        <w:rPr>
          <w:b w:val="0"/>
          <w:i w:val="0"/>
        </w:rPr>
        <w:t>);</w:t>
      </w:r>
      <w:r>
        <w:t xml:space="preserve"> </w:t>
      </w:r>
      <w:r>
        <w:rPr>
          <w:b w:val="0"/>
          <w:i w:val="0"/>
        </w:rPr>
        <w:t>cámara robotizada de panorámica, inclinación y zoom (</w:t>
      </w:r>
      <w:r>
        <w:rPr>
          <w:b/>
          <w:i w:val="0"/>
        </w:rPr>
        <w:t>PTZ</w:t>
      </w:r>
      <w:r>
        <w:rPr>
          <w:b w:val="0"/>
          <w:i w:val="0"/>
        </w:rPr>
        <w:t xml:space="preserve">, </w:t>
      </w:r>
      <w:r>
        <w:rPr>
          <w:b w:val="0"/>
          <w:i/>
        </w:rPr>
        <w:t>pan-tilt-zoom</w:t>
      </w:r>
      <w:r>
        <w:rPr>
          <w:b w:val="0"/>
          <w:i w:val="0"/>
        </w:rPr>
        <w:t>); panel de control</w:t>
      </w:r>
      <w:r>
        <w:t xml:space="preserve"> </w:t>
      </w:r>
      <w:r>
        <w:rPr>
          <w:b w:val="0"/>
          <w:i w:val="0"/>
        </w:rPr>
        <w:t>remoto desde el que se gobierna (</w:t>
      </w:r>
      <w:r>
        <w:rPr>
          <w:b/>
          <w:i w:val="0"/>
        </w:rPr>
        <w:t>RCP</w:t>
      </w:r>
      <w:r>
        <w:rPr>
          <w:b w:val="0"/>
          <w:i w:val="0"/>
        </w:rPr>
        <w:t xml:space="preserve">, </w:t>
      </w:r>
      <w:r>
        <w:rPr>
          <w:b w:val="0"/>
          <w:i/>
        </w:rPr>
        <w:t>remote control panel</w:t>
      </w:r>
      <w:r>
        <w:rPr>
          <w:b w:val="0"/>
          <w:i w:val="0"/>
        </w:rPr>
        <w:t xml:space="preserve">, llamado </w:t>
      </w:r>
      <w:r>
        <w:rPr>
          <w:b/>
          <w:i w:val="0"/>
        </w:rPr>
        <w:t>OCP</w:t>
      </w:r>
      <w:r>
        <w:rPr>
          <w:b w:val="0"/>
          <w:i w:val="0"/>
        </w:rPr>
        <w:t xml:space="preserve"> —</w:t>
      </w:r>
      <w:r>
        <w:rPr>
          <w:b w:val="0"/>
          <w:i/>
        </w:rPr>
        <w:t>operational</w:t>
      </w:r>
      <w:r>
        <w:t xml:space="preserve"> </w:t>
      </w:r>
      <w:r>
        <w:rPr>
          <w:b w:val="0"/>
          <w:i/>
        </w:rPr>
        <w:t>control panel</w:t>
      </w:r>
      <w:r>
        <w:rPr>
          <w:b w:val="0"/>
          <w:i w:val="0"/>
        </w:rPr>
        <w:t>— por algunos fabricantes).</w:t>
      </w:r>
    </w:p>
    <w:p>
      <w:pPr/>
      <w:r>
        <w:rPr>
          <w:b w:val="0"/>
          <w:i w:val="0"/>
        </w:rPr>
      </w:r>
      <w:r>
        <w:rPr>
          <w:b/>
          <w:i w:val="0"/>
        </w:rPr>
        <w:t>Cabecera.</w:t>
      </w:r>
      <w:r>
        <w:rPr>
          <w:b w:val="0"/>
          <w:i w:val="0"/>
        </w:rPr>
        <w:t xml:space="preserve"> Enunciado: «4.2. La cámara accesorios y posibilidades. Nociones básicas. Objetivos. Foco.</w:t>
      </w:r>
      <w:r>
        <w:t xml:space="preserve"> </w:t>
      </w:r>
      <w:r>
        <w:rPr>
          <w:b w:val="0"/>
          <w:i w:val="0"/>
        </w:rPr>
        <w:t>Profundidad de campo. Diagrama [</w:t>
      </w:r>
      <w:r>
        <w:rPr>
          <w:b w:val="0"/>
          <w:i/>
        </w:rPr>
        <w:t>sic</w:t>
      </w:r>
      <w:r>
        <w:rPr>
          <w:b w:val="0"/>
          <w:i w:val="0"/>
        </w:rPr>
        <w:t xml:space="preserve">: Diafragma]. Filtros. Soportes cámara. Estabilizadores» · </w:t>
      </w:r>
      <w:r>
        <w:rPr>
          <w:b/>
          <w:i w:val="0"/>
        </w:rPr>
        <w:t>16</w:t>
      </w:r>
      <w:r>
        <w:t xml:space="preserve"> </w:t>
      </w:r>
      <w:r>
        <w:rPr>
          <w:b/>
          <w:i w:val="0"/>
        </w:rPr>
        <w:t>preguntas: séptimo banco de la ocupación</w:t>
      </w:r>
      <w:r>
        <w:rPr>
          <w:b w:val="0"/>
          <w:i w:val="0"/>
        </w:rPr>
        <w:t xml:space="preserve"> · </w:t>
      </w:r>
      <w:r>
        <w:rPr>
          <w:b/>
          <w:i w:val="0"/>
        </w:rPr>
        <w:t>UNA es negativa y UNA depende de una planta.</w:t>
      </w:r>
      <w:r>
        <w:rPr>
          <w:b w:val="0"/>
          <w:i w:val="0"/>
        </w:rPr>
      </w:r>
    </w:p>
    <w:p>
      <w:pPr>
        <w:pStyle w:val="Heading2"/>
      </w:pPr>
      <w:r>
        <w:rPr>
          <w:b w:val="0"/>
          <w:i w:val="0"/>
        </w:rPr>
        <w:t>La cadena de control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Cabeza de cámara</w:t>
            </w:r>
            <w:r>
              <w:rPr>
                <w:b w:val="0"/>
                <w:i w:val="0"/>
              </w:rPr>
            </w:r>
          </w:p>
        </w:tc>
        <w:tc>
          <w:tcPr>
            <w:tcW w:type="dxa" w:w="3137"/>
          </w:tcPr>
          <w:p>
            <w:pPr>
              <w:pStyle w:val="Tabla"/>
            </w:pPr>
            <w:r/>
            <w:r>
              <w:rPr>
                <w:b w:val="0"/>
                <w:i w:val="0"/>
              </w:rPr>
              <w:t>En plató</w:t>
            </w:r>
          </w:p>
        </w:tc>
        <w:tc>
          <w:tcPr>
            <w:tcW w:type="dxa" w:w="3137"/>
          </w:tcPr>
          <w:p>
            <w:pPr>
              <w:pStyle w:val="Tabla"/>
            </w:pPr>
            <w:r/>
            <w:r>
              <w:rPr>
                <w:b w:val="0"/>
                <w:i w:val="0"/>
              </w:rPr>
            </w:r>
            <w:r>
              <w:rPr>
                <w:b/>
                <w:i w:val="0"/>
              </w:rPr>
              <w:t>Capta</w:t>
            </w:r>
            <w:r>
              <w:rPr>
                <w:b w:val="0"/>
                <w:i w:val="0"/>
              </w:rPr>
            </w:r>
          </w:p>
        </w:tc>
      </w:tr>
      <w:tr>
        <w:tc>
          <w:tcPr>
            <w:tcW w:type="dxa" w:w="3137"/>
          </w:tcPr>
          <w:p>
            <w:pPr>
              <w:pStyle w:val="Tabla"/>
            </w:pPr>
            <w:r/>
            <w:r>
              <w:rPr>
                <w:b w:val="0"/>
                <w:i w:val="0"/>
              </w:rPr>
            </w:r>
            <w:r>
              <w:rPr>
                <w:b/>
                <w:i w:val="0"/>
              </w:rPr>
              <w:t>CCU</w:t>
            </w:r>
            <w:r>
              <w:rPr>
                <w:b w:val="0"/>
                <w:i w:val="0"/>
              </w:rPr>
            </w:r>
          </w:p>
        </w:tc>
        <w:tc>
          <w:tcPr>
            <w:tcW w:type="dxa" w:w="3137"/>
          </w:tcPr>
          <w:p>
            <w:pPr>
              <w:pStyle w:val="Tabla"/>
            </w:pPr>
            <w:r/>
            <w:r>
              <w:rPr>
                <w:b w:val="0"/>
                <w:i w:val="0"/>
              </w:rPr>
              <w:t>Control técnico</w:t>
            </w:r>
          </w:p>
        </w:tc>
        <w:tc>
          <w:tcPr>
            <w:tcW w:type="dxa" w:w="3137"/>
          </w:tcPr>
          <w:p>
            <w:pPr>
              <w:pStyle w:val="Tabla"/>
            </w:pPr>
            <w:r/>
            <w:r>
              <w:rPr>
                <w:b w:val="0"/>
                <w:i w:val="0"/>
              </w:rPr>
            </w:r>
            <w:r>
              <w:rPr>
                <w:b/>
                <w:i w:val="0"/>
              </w:rPr>
              <w:t>Procesa y alimenta</w:t>
            </w:r>
            <w:r>
              <w:rPr>
                <w:b w:val="0"/>
                <w:i w:val="0"/>
              </w:rPr>
            </w:r>
          </w:p>
        </w:tc>
      </w:tr>
      <w:tr>
        <w:tc>
          <w:tcPr>
            <w:tcW w:type="dxa" w:w="3137"/>
          </w:tcPr>
          <w:p>
            <w:pPr>
              <w:pStyle w:val="Tabla"/>
            </w:pPr>
            <w:r/>
            <w:r>
              <w:rPr>
                <w:b w:val="0"/>
                <w:i w:val="0"/>
              </w:rPr>
            </w:r>
            <w:r>
              <w:rPr>
                <w:b/>
                <w:i w:val="0"/>
              </w:rPr>
              <w:t>RCP</w:t>
            </w:r>
            <w:r>
              <w:rPr>
                <w:b w:val="0"/>
                <w:i w:val="0"/>
              </w:rPr>
            </w:r>
          </w:p>
        </w:tc>
        <w:tc>
          <w:tcPr>
            <w:tcW w:type="dxa" w:w="3137"/>
          </w:tcPr>
          <w:p>
            <w:pPr>
              <w:pStyle w:val="Tabla"/>
            </w:pPr>
            <w:r/>
            <w:r>
              <w:rPr>
                <w:b w:val="0"/>
                <w:i w:val="0"/>
              </w:rPr>
              <w:t>Control de imagen</w:t>
            </w:r>
          </w:p>
        </w:tc>
        <w:tc>
          <w:tcPr>
            <w:tcW w:type="dxa" w:w="3137"/>
          </w:tcPr>
          <w:p>
            <w:pPr>
              <w:pStyle w:val="Tabla"/>
            </w:pPr>
            <w:r/>
            <w:r>
              <w:rPr>
                <w:b w:val="0"/>
                <w:i w:val="0"/>
              </w:rPr>
            </w:r>
            <w:r>
              <w:rPr>
                <w:b/>
                <w:i w:val="0"/>
              </w:rPr>
              <w:t>Manda</w:t>
            </w:r>
            <w:r>
              <w:rPr>
                <w:b w:val="0"/>
                <w:i w:val="0"/>
              </w:rPr>
              <w:t>: es el mando a distancia de la CCU</w:t>
            </w:r>
          </w:p>
        </w:tc>
      </w:tr>
    </w:tbl>
    <w:p>
      <w:pPr/>
    </w:p>
    <w:p>
      <w:pPr>
        <w:pStyle w:val="ListBullet"/>
      </w:pPr>
      <w:r>
        <w:rPr>
          <w:b w:val="0"/>
          <w:i w:val="0"/>
        </w:rPr>
      </w:r>
      <w:r>
        <w:rPr>
          <w:b/>
          <w:i w:val="0"/>
        </w:rPr>
        <w:t>PREGUNTA 52</w:t>
      </w:r>
      <w:r>
        <w:rPr>
          <w:b w:val="0"/>
          <w:i w:val="0"/>
        </w:rPr>
        <w:t xml:space="preserve"> · </w:t>
      </w:r>
      <w:r>
        <w:rPr>
          <w:rStyle w:val="Código"/>
          <w:b w:val="0"/>
          <w:i w:val="0"/>
        </w:rPr>
        <w:t>[of]</w:t>
      </w:r>
      <w:r>
        <w:rPr>
          <w:b w:val="0"/>
          <w:i w:val="0"/>
        </w:rPr>
        <w:t xml:space="preserve"> · </w:t>
      </w:r>
      <w:r>
        <w:rPr>
          <w:b/>
          <w:i w:val="0"/>
        </w:rPr>
        <w:t>Una CCU es una UNIDAD PARA CONTROLAR LOS PARÁMETROS DE CÁMARA de</w:t>
      </w:r>
      <w:r>
        <w:t xml:space="preserve"> </w:t>
      </w:r>
      <w:r>
        <w:rPr>
          <w:b/>
          <w:i w:val="0"/>
        </w:rPr>
        <w:t>televisión.</w:t>
      </w:r>
      <w:r>
        <w:rPr>
          <w:b w:val="0"/>
          <w:i w:val="0"/>
        </w:rPr>
      </w:r>
    </w:p>
    <w:p>
      <w:pPr>
        <w:pStyle w:val="ListBullet"/>
      </w:pPr>
      <w:r>
        <w:rPr>
          <w:b w:val="0"/>
          <w:i w:val="0"/>
        </w:rPr>
      </w:r>
      <w:r>
        <w:rPr>
          <w:b/>
          <w:i w:val="0"/>
        </w:rPr>
        <w:t>LO QUE LA SEPARA DE LAS TRES FALSAS ES EL TIEMPO</w:t>
      </w:r>
      <w:r>
        <w:rPr>
          <w:b w:val="0"/>
          <w:i w:val="0"/>
        </w:rPr>
        <w:t xml:space="preserve">: </w:t>
      </w:r>
      <w:r>
        <w:rPr>
          <w:b/>
          <w:i w:val="0"/>
        </w:rPr>
        <w:t>la CCU trabaja sobre la señal MIENTRAS SE</w:t>
      </w:r>
      <w:r>
        <w:t xml:space="preserve"> </w:t>
      </w:r>
      <w:r>
        <w:rPr>
          <w:b/>
          <w:i w:val="0"/>
        </w:rPr>
        <w:t>GENERA</w:t>
      </w:r>
      <w:r>
        <w:rPr>
          <w:b w:val="0"/>
          <w:i w:val="0"/>
        </w:rPr>
        <w:t xml:space="preserve">; </w:t>
      </w:r>
      <w:r>
        <w:rPr>
          <w:b/>
          <w:i w:val="0"/>
        </w:rPr>
        <w:t>un etalonador, una unidad móvil ligera y un servidor de vídeo trabajan sobre señal que ya</w:t>
      </w:r>
      <w:r>
        <w:t xml:space="preserve"> </w:t>
      </w:r>
      <w:r>
        <w:rPr>
          <w:b/>
          <w:i w:val="0"/>
        </w:rPr>
        <w:t>existe.</w:t>
      </w:r>
      <w:r>
        <w:rPr>
          <w:b w:val="0"/>
          <w:i w:val="0"/>
        </w:rPr>
      </w:r>
    </w:p>
    <w:p>
      <w:pPr>
        <w:pStyle w:val="ListBullet"/>
      </w:pPr>
      <w:r>
        <w:rPr>
          <w:b w:val="0"/>
          <w:i w:val="0"/>
        </w:rPr>
      </w:r>
      <w:r>
        <w:rPr>
          <w:b/>
          <w:i w:val="0"/>
        </w:rPr>
        <w:t>PREGUNTA 57</w:t>
      </w:r>
      <w:r>
        <w:rPr>
          <w:b w:val="0"/>
          <w:i w:val="0"/>
        </w:rPr>
        <w:t xml:space="preserve"> · </w:t>
      </w:r>
      <w:r>
        <w:rPr>
          <w:rStyle w:val="Código"/>
          <w:b w:val="0"/>
          <w:i w:val="0"/>
        </w:rPr>
        <w:t>[of]</w:t>
      </w:r>
      <w:r>
        <w:rPr>
          <w:b w:val="0"/>
          <w:i w:val="0"/>
        </w:rPr>
        <w:t xml:space="preserve"> · </w:t>
      </w:r>
      <w:r>
        <w:rPr>
          <w:b/>
          <w:i w:val="0"/>
        </w:rPr>
        <w:t>Con un RCP se controla DIAFRAGMA, CROMINANCIA Y VELOCIDAD DE</w:t>
      </w:r>
      <w:r>
        <w:t xml:space="preserve"> </w:t>
      </w:r>
      <w:r>
        <w:rPr>
          <w:b/>
          <w:i w:val="0"/>
        </w:rPr>
        <w:t>OBTURACIÓN.</w:t>
      </w:r>
      <w:r>
        <w:rPr>
          <w:b w:val="0"/>
          <w:i w:val="0"/>
        </w:rPr>
      </w:r>
    </w:p>
    <w:p>
      <w:pPr>
        <w:pStyle w:val="ListBullet"/>
      </w:pPr>
      <w:r>
        <w:rPr>
          <w:b w:val="0"/>
          <w:i w:val="0"/>
        </w:rPr>
      </w:r>
      <w:r>
        <w:rPr>
          <w:b/>
          <w:i w:val="0"/>
        </w:rPr>
        <w:t>LA REGLA QUE ORDENA LAS CUATRO OPCIONES</w:t>
      </w:r>
      <w:r>
        <w:rPr>
          <w:b w:val="0"/>
          <w:i w:val="0"/>
        </w:rPr>
        <w:t xml:space="preserve">: </w:t>
      </w:r>
      <w:r>
        <w:rPr>
          <w:b/>
          <w:i w:val="0"/>
        </w:rPr>
        <w:t>por el RCP viaja lo que ALTERA LA SEÑAL; por las manos</w:t>
      </w:r>
      <w:r>
        <w:t xml:space="preserve"> </w:t>
      </w:r>
      <w:r>
        <w:rPr>
          <w:b/>
          <w:i w:val="0"/>
        </w:rPr>
        <w:t>del operador, lo que ALTERA EL ENCUADRE.</w:t>
      </w:r>
      <w:r>
        <w:rPr>
          <w:b w:val="0"/>
          <w:i w:val="0"/>
        </w:rPr>
        <w:t xml:space="preserve"> </w:t>
      </w:r>
      <w:r>
        <w:rPr>
          <w:b/>
          <w:i w:val="0"/>
        </w:rPr>
        <w:t>Zoom, formato y estabilizador no viajan por el cable.</w:t>
      </w:r>
      <w:r>
        <w:rPr>
          <w:b w:val="0"/>
          <w:i w:val="0"/>
        </w:rPr>
      </w:r>
    </w:p>
    <w:p>
      <w:pPr>
        <w:pStyle w:val="Heading2"/>
      </w:pPr>
      <w:r>
        <w:rPr>
          <w:b w:val="0"/>
          <w:i w:val="0"/>
        </w:rPr>
        <w:t>La ganancia</w:t>
      </w:r>
    </w:p>
    <w:p>
      <w:pPr>
        <w:pStyle w:val="ListBullet"/>
      </w:pPr>
      <w:r>
        <w:rPr>
          <w:b w:val="0"/>
          <w:i w:val="0"/>
        </w:rPr>
      </w:r>
      <w:r>
        <w:rPr>
          <w:b/>
          <w:i w:val="0"/>
        </w:rPr>
        <w:t>PREGUNTA 62</w:t>
      </w:r>
      <w:r>
        <w:rPr>
          <w:b w:val="0"/>
          <w:i w:val="0"/>
        </w:rPr>
        <w:t xml:space="preserve"> · </w:t>
      </w:r>
      <w:r>
        <w:rPr>
          <w:rStyle w:val="Código"/>
          <w:b w:val="0"/>
          <w:i w:val="0"/>
        </w:rPr>
        <w:t>[of]</w:t>
      </w:r>
      <w:r>
        <w:rPr>
          <w:b w:val="0"/>
          <w:i w:val="0"/>
        </w:rPr>
        <w:t xml:space="preserve"> · </w:t>
      </w:r>
      <w:r>
        <w:rPr>
          <w:b/>
          <w:i w:val="0"/>
        </w:rPr>
        <w:t>Al incrementar la ganancia HABRÁ MÁS RUIDO.</w:t>
      </w:r>
      <w:r>
        <w:rPr>
          <w:b w:val="0"/>
          <w:i w:val="0"/>
        </w:rPr>
      </w:r>
    </w:p>
    <w:p>
      <w:pPr>
        <w:pStyle w:val="ListBullet"/>
      </w:pPr>
      <w:r>
        <w:rPr>
          <w:b w:val="0"/>
          <w:i w:val="0"/>
        </w:rPr>
      </w:r>
      <w:r>
        <w:rPr>
          <w:b/>
          <w:i w:val="0"/>
        </w:rPr>
        <w:t>POR QUÉ NO «MÁS LUZ»</w:t>
      </w:r>
      <w:r>
        <w:rPr>
          <w:b w:val="0"/>
          <w:i w:val="0"/>
        </w:rPr>
        <w:t xml:space="preserve">: </w:t>
      </w:r>
      <w:r>
        <w:rPr>
          <w:b/>
          <w:i w:val="0"/>
        </w:rPr>
        <w:t>no entra ni un fotón más.</w:t>
      </w:r>
      <w:r>
        <w:rPr>
          <w:b w:val="0"/>
          <w:i w:val="0"/>
        </w:rPr>
        <w:t xml:space="preserve"> </w:t>
      </w:r>
      <w:r>
        <w:rPr>
          <w:b/>
          <w:i w:val="0"/>
        </w:rPr>
        <w:t>La ganancia MULTIPLICA lo que el sensor</w:t>
      </w:r>
      <w:r>
        <w:t xml:space="preserve"> </w:t>
      </w:r>
      <w:r>
        <w:rPr>
          <w:b/>
          <w:i w:val="0"/>
        </w:rPr>
        <w:t>entregó, y el sensor entrega señal Y ruido mezclados.</w:t>
      </w:r>
      <w:r>
        <w:rPr>
          <w:b w:val="0"/>
          <w:i w:val="0"/>
        </w:rPr>
      </w:r>
    </w:p>
    <w:p>
      <w:pPr>
        <w:pStyle w:val="ListBullet"/>
      </w:pPr>
      <w:r>
        <w:rPr>
          <w:b w:val="0"/>
          <w:i w:val="0"/>
        </w:rPr>
      </w:r>
      <w:r>
        <w:rPr>
          <w:b/>
          <w:i w:val="0"/>
        </w:rPr>
        <w:t>LA EQUIVALENCIA QUE HAY QUE TENER</w:t>
      </w:r>
      <w:r>
        <w:rPr>
          <w:b w:val="0"/>
          <w:i w:val="0"/>
        </w:rPr>
        <w:t xml:space="preserve">: </w:t>
      </w:r>
      <w:r>
        <w:rPr>
          <w:b/>
          <w:i w:val="0"/>
        </w:rPr>
        <w:t>6 dB de ganancia = UN PASO DE DIAFRAGMA</w:t>
      </w:r>
      <w:r>
        <w:rPr>
          <w:b w:val="0"/>
          <w:i w:val="0"/>
        </w:rPr>
        <w:t xml:space="preserve">, porque </w:t>
      </w:r>
      <w:r>
        <w:rPr>
          <w:b/>
          <w:i w:val="0"/>
        </w:rPr>
        <w:t>veinte</w:t>
      </w:r>
      <w:r>
        <w:t xml:space="preserve"> </w:t>
      </w:r>
      <w:r>
        <w:rPr>
          <w:b/>
          <w:i w:val="0"/>
        </w:rPr>
        <w:t>veces el logaritmo decimal de dos son aproximadamente seis.</w:t>
      </w:r>
      <w:r>
        <w:rPr>
          <w:b w:val="0"/>
          <w:i w:val="0"/>
        </w:rPr>
      </w:r>
    </w:p>
    <w:p>
      <w:pPr>
        <w:pStyle w:val="Heading2"/>
      </w:pPr>
      <w:r>
        <w:rPr>
          <w:b w:val="0"/>
          <w:i w:val="0"/>
        </w:rPr>
        <w:t>El balance de blancos</w:t>
      </w:r>
    </w:p>
    <w:p>
      <w:pPr>
        <w:pStyle w:val="ListBullet"/>
      </w:pPr>
      <w:r>
        <w:rPr>
          <w:b w:val="0"/>
          <w:i w:val="0"/>
        </w:rPr>
      </w:r>
      <w:r>
        <w:rPr>
          <w:b/>
          <w:i w:val="0"/>
        </w:rPr>
        <w:t>PREGUNTA 100</w:t>
      </w:r>
      <w:r>
        <w:rPr>
          <w:b w:val="0"/>
          <w:i w:val="0"/>
        </w:rPr>
        <w:t xml:space="preserve"> · </w:t>
      </w:r>
      <w:r>
        <w:rPr>
          <w:rStyle w:val="Código"/>
          <w:b w:val="0"/>
          <w:i w:val="0"/>
        </w:rPr>
        <w:t>[of]</w:t>
      </w:r>
      <w:r>
        <w:rPr>
          <w:b w:val="0"/>
          <w:i w:val="0"/>
        </w:rPr>
        <w:t xml:space="preserve"> · </w:t>
      </w:r>
      <w:r>
        <w:rPr>
          <w:b/>
          <w:i w:val="0"/>
        </w:rPr>
        <w:t>Balanceado sobre un vaquero AZUL claro, la imagen sale MÁS CÁLIDA.</w:t>
      </w:r>
      <w:r>
        <w:rPr>
          <w:b w:val="0"/>
          <w:i w:val="0"/>
        </w:rPr>
      </w:r>
    </w:p>
    <w:p>
      <w:pPr>
        <w:pStyle w:val="ListBullet"/>
      </w:pPr>
      <w:r>
        <w:rPr>
          <w:b w:val="0"/>
          <w:i w:val="0"/>
        </w:rPr>
      </w:r>
      <w:r>
        <w:rPr>
          <w:b/>
          <w:i w:val="0"/>
        </w:rPr>
        <w:t>LA REGLA DE FAMILIA, Y VALE PARA CUALQUIER PREGUNTA DE ESTA CLASE</w:t>
      </w:r>
      <w:r>
        <w:rPr>
          <w:b w:val="0"/>
          <w:i w:val="0"/>
        </w:rPr>
        <w:t xml:space="preserve">: </w:t>
      </w:r>
      <w:r>
        <w:rPr>
          <w:b/>
          <w:i w:val="0"/>
        </w:rPr>
        <w:t>la cámara empuja la imagen</w:t>
      </w:r>
      <w:r>
        <w:t xml:space="preserve"> </w:t>
      </w:r>
      <w:r>
        <w:rPr>
          <w:b/>
          <w:i w:val="0"/>
        </w:rPr>
        <w:t>hacia EL COLOR COMPLEMENTARIO del de la superficie sobre la que se balancea.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Superficie</w:t>
            </w:r>
          </w:p>
        </w:tc>
        <w:tc>
          <w:tcPr>
            <w:tcW w:type="dxa" w:w="4706"/>
            <w:shd w:val="clear" w:color="auto" w:fill="E4E4E4"/>
          </w:tcPr>
          <w:p>
            <w:pPr>
              <w:pStyle w:val="Tablacabecera"/>
            </w:pPr>
            <w:r/>
            <w:r>
              <w:rPr>
                <w:b w:val="0"/>
                <w:i w:val="0"/>
              </w:rPr>
              <w:t>Imagen</w:t>
            </w:r>
          </w:p>
        </w:tc>
      </w:tr>
      <w:tr>
        <w:tc>
          <w:tcPr>
            <w:tcW w:type="dxa" w:w="4706"/>
          </w:tcPr>
          <w:p>
            <w:pPr>
              <w:pStyle w:val="Tabla"/>
            </w:pPr>
            <w:r/>
            <w:r>
              <w:rPr>
                <w:b w:val="0"/>
                <w:i w:val="0"/>
              </w:rPr>
            </w:r>
            <w:r>
              <w:rPr>
                <w:b/>
                <w:i w:val="0"/>
              </w:rPr>
              <w:t>Blanco o gris</w:t>
            </w:r>
            <w:r>
              <w:rPr>
                <w:b w:val="0"/>
                <w:i w:val="0"/>
              </w:rPr>
            </w:r>
          </w:p>
        </w:tc>
        <w:tc>
          <w:tcPr>
            <w:tcW w:type="dxa" w:w="4706"/>
          </w:tcPr>
          <w:p>
            <w:pPr>
              <w:pStyle w:val="Tabla"/>
            </w:pPr>
            <w:r/>
            <w:r>
              <w:rPr>
                <w:b w:val="0"/>
                <w:i w:val="0"/>
              </w:rPr>
            </w:r>
            <w:r>
              <w:rPr>
                <w:b/>
                <w:i w:val="0"/>
              </w:rPr>
              <w:t>Neutra</w:t>
            </w:r>
            <w:r>
              <w:rPr>
                <w:b w:val="0"/>
                <w:i w:val="0"/>
              </w:rPr>
            </w:r>
          </w:p>
        </w:tc>
      </w:tr>
      <w:tr>
        <w:tc>
          <w:tcPr>
            <w:tcW w:type="dxa" w:w="4706"/>
          </w:tcPr>
          <w:p>
            <w:pPr>
              <w:pStyle w:val="Tabla"/>
            </w:pPr>
            <w:r/>
            <w:r>
              <w:rPr>
                <w:b w:val="0"/>
                <w:i w:val="0"/>
              </w:rPr>
            </w:r>
            <w:r>
              <w:rPr>
                <w:b/>
                <w:i w:val="0"/>
              </w:rPr>
              <w:t>Azul</w:t>
            </w:r>
            <w:r>
              <w:rPr>
                <w:b w:val="0"/>
                <w:i w:val="0"/>
              </w:rPr>
            </w:r>
          </w:p>
        </w:tc>
        <w:tc>
          <w:tcPr>
            <w:tcW w:type="dxa" w:w="4706"/>
          </w:tcPr>
          <w:p>
            <w:pPr>
              <w:pStyle w:val="Tabla"/>
            </w:pPr>
            <w:r/>
            <w:r>
              <w:rPr>
                <w:b w:val="0"/>
                <w:i w:val="0"/>
              </w:rPr>
            </w:r>
            <w:r>
              <w:rPr>
                <w:b/>
                <w:i w:val="0"/>
              </w:rPr>
              <w:t>CÁLIDA</w:t>
            </w:r>
            <w:r>
              <w:rPr>
                <w:b w:val="0"/>
                <w:i w:val="0"/>
              </w:rPr>
              <w:t xml:space="preserve"> ✔</w:t>
            </w:r>
          </w:p>
        </w:tc>
      </w:tr>
      <w:tr>
        <w:tc>
          <w:tcPr>
            <w:tcW w:type="dxa" w:w="4706"/>
          </w:tcPr>
          <w:p>
            <w:pPr>
              <w:pStyle w:val="Tabla"/>
            </w:pPr>
            <w:r/>
            <w:r>
              <w:rPr>
                <w:b w:val="0"/>
                <w:i w:val="0"/>
              </w:rPr>
            </w:r>
            <w:r>
              <w:rPr>
                <w:b/>
                <w:i w:val="0"/>
              </w:rPr>
              <w:t>Naranja</w:t>
            </w:r>
            <w:r>
              <w:rPr>
                <w:b w:val="0"/>
                <w:i w:val="0"/>
              </w:rPr>
            </w:r>
          </w:p>
        </w:tc>
        <w:tc>
          <w:tcPr>
            <w:tcW w:type="dxa" w:w="4706"/>
          </w:tcPr>
          <w:p>
            <w:pPr>
              <w:pStyle w:val="Tabla"/>
            </w:pPr>
            <w:r/>
            <w:r>
              <w:rPr>
                <w:b w:val="0"/>
                <w:i w:val="0"/>
              </w:rPr>
            </w:r>
            <w:r>
              <w:rPr>
                <w:b/>
                <w:i w:val="0"/>
              </w:rPr>
              <w:t>Fría</w:t>
            </w:r>
            <w:r>
              <w:rPr>
                <w:b w:val="0"/>
                <w:i w:val="0"/>
              </w:rPr>
            </w:r>
          </w:p>
        </w:tc>
      </w:tr>
      <w:tr>
        <w:tc>
          <w:tcPr>
            <w:tcW w:type="dxa" w:w="4706"/>
          </w:tcPr>
          <w:p>
            <w:pPr>
              <w:pStyle w:val="Tabla"/>
            </w:pPr>
            <w:r/>
            <w:r>
              <w:rPr>
                <w:b w:val="0"/>
                <w:i w:val="0"/>
              </w:rPr>
            </w:r>
            <w:r>
              <w:rPr>
                <w:b/>
                <w:i w:val="0"/>
              </w:rPr>
              <w:t>Verde</w:t>
            </w:r>
            <w:r>
              <w:rPr>
                <w:b w:val="0"/>
                <w:i w:val="0"/>
              </w:rPr>
            </w:r>
          </w:p>
        </w:tc>
        <w:tc>
          <w:tcPr>
            <w:tcW w:type="dxa" w:w="4706"/>
          </w:tcPr>
          <w:p>
            <w:pPr>
              <w:pStyle w:val="Tabla"/>
            </w:pPr>
            <w:r/>
            <w:r>
              <w:rPr>
                <w:b w:val="0"/>
                <w:i w:val="0"/>
              </w:rPr>
            </w:r>
            <w:r>
              <w:rPr>
                <w:b/>
                <w:i w:val="0"/>
              </w:rPr>
              <w:t>Magenta</w:t>
            </w:r>
            <w:r>
              <w:rPr>
                <w:b w:val="0"/>
                <w:i w:val="0"/>
              </w:rPr>
            </w:r>
          </w:p>
        </w:tc>
      </w:tr>
    </w:tbl>
    <w:p>
      <w:pPr/>
    </w:p>
    <w:p>
      <w:pPr>
        <w:pStyle w:val="ListBullet"/>
      </w:pPr>
      <w:r>
        <w:rPr>
          <w:b w:val="0"/>
          <w:i w:val="0"/>
        </w:rPr>
      </w:r>
      <w:r>
        <w:rPr>
          <w:b/>
          <w:i w:val="0"/>
        </w:rPr>
        <w:t>⚠ LA OPCIÓN a) ES FALSA Y ADEMÁS ES UNA TÉCNICA REAL</w:t>
      </w:r>
      <w:r>
        <w:rPr>
          <w:b w:val="0"/>
          <w:i w:val="0"/>
        </w:rPr>
        <w:t xml:space="preserve">: </w:t>
      </w:r>
      <w:r>
        <w:rPr>
          <w:b/>
          <w:i w:val="0"/>
        </w:rPr>
        <w:t>balancear sobre color es un recurso</w:t>
      </w:r>
      <w:r>
        <w:t xml:space="preserve"> </w:t>
      </w:r>
      <w:r>
        <w:rPr>
          <w:b/>
          <w:i w:val="0"/>
        </w:rPr>
        <w:t>corriente de fotografía</w:t>
      </w:r>
      <w:r>
        <w:rPr>
          <w:b w:val="0"/>
          <w:i w:val="0"/>
        </w:rPr>
        <w:t>, no un error.</w:t>
      </w:r>
    </w:p>
    <w:p>
      <w:pPr>
        <w:pStyle w:val="Heading2"/>
      </w:pPr>
      <w:r>
        <w:rPr>
          <w:b w:val="0"/>
          <w:i w:val="0"/>
        </w:rPr>
        <w:t>Los defectos del sensor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Defecto</w:t>
            </w:r>
          </w:p>
        </w:tc>
        <w:tc>
          <w:tcPr>
            <w:tcW w:type="dxa" w:w="3137"/>
            <w:shd w:val="clear" w:color="auto" w:fill="E4E4E4"/>
          </w:tcPr>
          <w:p>
            <w:pPr>
              <w:pStyle w:val="Tablacabecera"/>
            </w:pPr>
            <w:r/>
            <w:r>
              <w:rPr>
                <w:b w:val="0"/>
                <w:i w:val="0"/>
              </w:rPr>
              <w:t>Qué se ve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rPr>
            </w:r>
            <w:r>
              <w:rPr>
                <w:b/>
                <w:i/>
              </w:rPr>
              <w:t>Blooming</w:t>
            </w:r>
            <w:r>
              <w:rPr>
                <w:b w:val="0"/>
                <w:i/>
              </w:rPr>
            </w:r>
            <w:r>
              <w:rPr>
                <w:b w:val="0"/>
                <w:i w:val="0"/>
              </w:rPr>
              <w:t xml:space="preserve"> ✔ —</w:t>
            </w:r>
            <w:r>
              <w:rPr>
                <w:b/>
                <w:i w:val="0"/>
              </w:rPr>
              <w:t>pregunta 83</w:t>
            </w:r>
            <w:r>
              <w:rPr>
                <w:b w:val="0"/>
                <w:i w:val="0"/>
              </w:rPr>
              <w:t>—</w:t>
            </w:r>
          </w:p>
        </w:tc>
        <w:tc>
          <w:tcPr>
            <w:tcW w:type="dxa" w:w="3137"/>
          </w:tcPr>
          <w:p>
            <w:pPr>
              <w:pStyle w:val="Tabla"/>
            </w:pPr>
            <w:r/>
            <w:r>
              <w:rPr>
                <w:b w:val="0"/>
                <w:i w:val="0"/>
              </w:rPr>
            </w:r>
            <w:r>
              <w:rPr>
                <w:b/>
                <w:i w:val="0"/>
              </w:rPr>
              <w:t>Halo alrededor de una zona muy iluminada</w:t>
            </w:r>
            <w:r>
              <w:rPr>
                <w:b w:val="0"/>
                <w:i w:val="0"/>
              </w:rPr>
            </w:r>
          </w:p>
        </w:tc>
        <w:tc>
          <w:tcPr>
            <w:tcW w:type="dxa" w:w="3137"/>
          </w:tcPr>
          <w:p>
            <w:pPr>
              <w:pStyle w:val="Tabla"/>
            </w:pPr>
            <w:r/>
            <w:r>
              <w:rPr>
                <w:b w:val="0"/>
                <w:i w:val="0"/>
              </w:rPr>
            </w:r>
            <w:r>
              <w:rPr>
                <w:b/>
                <w:i w:val="0"/>
              </w:rPr>
              <w:t>Un fotodiodo saturado DESBORDA hacia los vecinos</w:t>
            </w:r>
            <w:r>
              <w:rPr>
                <w:b w:val="0"/>
                <w:i w:val="0"/>
              </w:rPr>
            </w:r>
          </w:p>
        </w:tc>
      </w:tr>
      <w:tr>
        <w:tc>
          <w:tcPr>
            <w:tcW w:type="dxa" w:w="3137"/>
          </w:tcPr>
          <w:p>
            <w:pPr>
              <w:pStyle w:val="Tabla"/>
            </w:pPr>
            <w:r/>
            <w:r>
              <w:rPr>
                <w:b w:val="0"/>
                <w:i/>
              </w:rPr>
            </w:r>
            <w:r>
              <w:rPr>
                <w:b/>
                <w:i/>
              </w:rPr>
              <w:t>Smear</w:t>
            </w:r>
            <w:r>
              <w:rPr>
                <w:b w:val="0"/>
                <w:i/>
              </w:rPr>
            </w:r>
          </w:p>
        </w:tc>
        <w:tc>
          <w:tcPr>
            <w:tcW w:type="dxa" w:w="3137"/>
          </w:tcPr>
          <w:p>
            <w:pPr>
              <w:pStyle w:val="Tabla"/>
            </w:pPr>
            <w:r/>
            <w:r>
              <w:rPr>
                <w:b w:val="0"/>
                <w:i w:val="0"/>
              </w:rPr>
            </w:r>
            <w:r>
              <w:rPr>
                <w:b/>
                <w:i w:val="0"/>
              </w:rPr>
              <w:t>RAYA VERTICAL que atraviesa la imagen</w:t>
            </w:r>
            <w:r>
              <w:rPr>
                <w:b w:val="0"/>
                <w:i w:val="0"/>
              </w:rPr>
            </w:r>
          </w:p>
        </w:tc>
        <w:tc>
          <w:tcPr>
            <w:tcW w:type="dxa" w:w="3137"/>
          </w:tcPr>
          <w:p>
            <w:pPr>
              <w:pStyle w:val="Tabla"/>
            </w:pPr>
            <w:r/>
            <w:r>
              <w:rPr>
                <w:b w:val="0"/>
                <w:i w:val="0"/>
              </w:rPr>
            </w:r>
            <w:r>
              <w:rPr>
                <w:b/>
                <w:i w:val="0"/>
              </w:rPr>
              <w:t>La carga se cuela en el registro de transferencia</w:t>
            </w:r>
            <w:r>
              <w:rPr>
                <w:b w:val="0"/>
                <w:i w:val="0"/>
              </w:rPr>
            </w:r>
          </w:p>
        </w:tc>
      </w:tr>
      <w:tr>
        <w:tc>
          <w:tcPr>
            <w:tcW w:type="dxa" w:w="3137"/>
          </w:tcPr>
          <w:p>
            <w:pPr>
              <w:pStyle w:val="Tabla"/>
            </w:pPr>
            <w:r/>
            <w:r>
              <w:rPr>
                <w:b w:val="0"/>
                <w:i/>
              </w:rPr>
            </w:r>
            <w:r>
              <w:rPr>
                <w:b/>
                <w:i/>
              </w:rPr>
              <w:t>Moiré</w:t>
            </w:r>
            <w:r>
              <w:rPr>
                <w:b w:val="0"/>
                <w:i/>
              </w:rPr>
            </w:r>
          </w:p>
        </w:tc>
        <w:tc>
          <w:tcPr>
            <w:tcW w:type="dxa" w:w="3137"/>
          </w:tcPr>
          <w:p>
            <w:pPr>
              <w:pStyle w:val="Tabla"/>
            </w:pPr>
            <w:r/>
            <w:r>
              <w:rPr>
                <w:b w:val="0"/>
                <w:i w:val="0"/>
              </w:rPr>
            </w:r>
            <w:r>
              <w:rPr>
                <w:b/>
                <w:i w:val="0"/>
              </w:rPr>
              <w:t>Ondas o colores falsos</w:t>
            </w:r>
            <w:r>
              <w:rPr>
                <w:b w:val="0"/>
                <w:i w:val="0"/>
              </w:rPr>
              <w:t xml:space="preserve"> sobre una trama fina</w:t>
            </w:r>
          </w:p>
        </w:tc>
        <w:tc>
          <w:tcPr>
            <w:tcW w:type="dxa" w:w="3137"/>
          </w:tcPr>
          <w:p>
            <w:pPr>
              <w:pStyle w:val="Tabla"/>
            </w:pPr>
            <w:r/>
            <w:r>
              <w:rPr>
                <w:b w:val="0"/>
                <w:i w:val="0"/>
              </w:rPr>
            </w:r>
            <w:r>
              <w:rPr>
                <w:b/>
                <w:i w:val="0"/>
              </w:rPr>
              <w:t>Interferencia con la trama del sensor</w:t>
            </w:r>
            <w:r>
              <w:rPr>
                <w:b w:val="0"/>
                <w:i w:val="0"/>
              </w:rPr>
            </w:r>
          </w:p>
        </w:tc>
      </w:tr>
    </w:tbl>
    <w:p>
      <w:pPr/>
    </w:p>
    <w:p>
      <w:pPr>
        <w:pStyle w:val="ListBullet"/>
      </w:pPr>
      <w:r>
        <w:rPr>
          <w:b w:val="0"/>
          <w:i w:val="0"/>
        </w:rPr>
      </w:r>
      <w:r>
        <w:rPr>
          <w:b/>
          <w:i w:val="0"/>
        </w:rPr>
        <w:t>LA FIRMA QUE DECIDE</w:t>
      </w:r>
      <w:r>
        <w:rPr>
          <w:b w:val="0"/>
          <w:i w:val="0"/>
        </w:rPr>
        <w:t xml:space="preserve">: </w:t>
      </w:r>
      <w:r>
        <w:rPr>
          <w:b/>
          <w:i w:val="0"/>
        </w:rPr>
        <w:t>el enunciado dice «entre diodos VECINOS»</w:t>
      </w:r>
      <w:r>
        <w:rPr>
          <w:b w:val="0"/>
          <w:i w:val="0"/>
        </w:rPr>
        <w:t xml:space="preserve"> → </w:t>
      </w:r>
      <w:r>
        <w:rPr>
          <w:b/>
          <w:i w:val="0"/>
        </w:rPr>
        <w:t xml:space="preserve">eso es </w:t>
      </w:r>
      <w:r>
        <w:rPr>
          <w:b/>
          <w:i/>
        </w:rPr>
        <w:t>blooming</w:t>
      </w:r>
      <w:r>
        <w:rPr>
          <w:b w:val="0"/>
          <w:i w:val="0"/>
        </w:rPr>
        <w:t>, que se</w:t>
      </w:r>
      <w:r>
        <w:t xml:space="preserve"> </w:t>
      </w:r>
      <w:r>
        <w:rPr>
          <w:b w:val="0"/>
          <w:i w:val="0"/>
        </w:rPr>
        <w:t xml:space="preserve">extiende en todas direcciones. </w:t>
      </w:r>
      <w:r>
        <w:rPr>
          <w:b/>
          <w:i/>
        </w:rPr>
        <w:t>Smear</w:t>
      </w:r>
      <w:r>
        <w:rPr>
          <w:b/>
          <w:i w:val="0"/>
        </w:rPr>
        <w:t xml:space="preserve"> sólo va en vertical.</w:t>
      </w:r>
      <w:r>
        <w:rPr>
          <w:b w:val="0"/>
          <w:i w:val="0"/>
        </w:rPr>
      </w:r>
    </w:p>
    <w:p>
      <w:pPr>
        <w:pStyle w:val="ListBullet"/>
      </w:pPr>
      <w:r>
        <w:rPr>
          <w:b w:val="0"/>
          <w:i w:val="0"/>
        </w:rPr>
      </w:r>
      <w:r>
        <w:rPr>
          <w:b/>
          <w:i w:val="0"/>
        </w:rPr>
        <w:t>«PERLA» NO NOMBRA NINGÚN DEFECTO DE SENSOR</w:t>
      </w:r>
      <w:r>
        <w:rPr>
          <w:b w:val="0"/>
          <w:i w:val="0"/>
        </w:rPr>
        <w:t xml:space="preserve">: </w:t>
      </w:r>
      <w:r>
        <w:rPr>
          <w:b/>
          <w:i w:val="0"/>
        </w:rPr>
        <w:t>descartar una opción por no existir es tan válido</w:t>
      </w:r>
      <w:r>
        <w:t xml:space="preserve"> </w:t>
      </w:r>
      <w:r>
        <w:rPr>
          <w:b/>
          <w:i w:val="0"/>
        </w:rPr>
        <w:t>como reconocer la buena.</w:t>
      </w:r>
      <w:r>
        <w:rPr>
          <w:b w:val="0"/>
          <w:i w:val="0"/>
        </w:rPr>
      </w:r>
    </w:p>
    <w:p>
      <w:pPr>
        <w:pStyle w:val="Heading2"/>
      </w:pPr>
      <w:r>
        <w:rPr>
          <w:b w:val="0"/>
          <w:i w:val="0"/>
        </w:rPr>
        <w:t>Los objetivos por ángulo de visión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Ángulo</w:t>
            </w:r>
          </w:p>
        </w:tc>
        <w:tc>
          <w:tcPr>
            <w:tcW w:type="dxa" w:w="3137"/>
            <w:shd w:val="clear" w:color="auto" w:fill="E4E4E4"/>
          </w:tcPr>
          <w:p>
            <w:pPr>
              <w:pStyle w:val="Tablacabecera"/>
            </w:pPr>
            <w:r/>
            <w:r>
              <w:rPr>
                <w:b w:val="0"/>
                <w:i w:val="0"/>
              </w:rPr>
              <w:t>Cómo se comporta</w:t>
            </w:r>
          </w:p>
        </w:tc>
      </w:tr>
      <w:tr>
        <w:tc>
          <w:tcPr>
            <w:tcW w:type="dxa" w:w="3137"/>
          </w:tcPr>
          <w:p>
            <w:pPr>
              <w:pStyle w:val="Tabla"/>
            </w:pPr>
            <w:r/>
            <w:r>
              <w:rPr>
                <w:b w:val="0"/>
                <w:i w:val="0"/>
              </w:rPr>
            </w:r>
            <w:r>
              <w:rPr>
                <w:b/>
                <w:i w:val="0"/>
              </w:rPr>
              <w:t>Gran angular</w:t>
            </w:r>
            <w:r>
              <w:rPr>
                <w:b w:val="0"/>
                <w:i w:val="0"/>
              </w:rPr>
            </w:r>
          </w:p>
        </w:tc>
        <w:tc>
          <w:tcPr>
            <w:tcW w:type="dxa" w:w="3137"/>
          </w:tcPr>
          <w:p>
            <w:pPr>
              <w:pStyle w:val="Tabla"/>
            </w:pPr>
            <w:r/>
            <w:r>
              <w:rPr>
                <w:b w:val="0"/>
                <w:i w:val="0"/>
              </w:rPr>
            </w:r>
            <w:r>
              <w:rPr>
                <w:b/>
                <w:i w:val="0"/>
              </w:rPr>
              <w:t>Más de 60º</w:t>
            </w:r>
            <w:r>
              <w:rPr>
                <w:b w:val="0"/>
                <w:i w:val="0"/>
              </w:rPr>
            </w:r>
          </w:p>
        </w:tc>
        <w:tc>
          <w:tcPr>
            <w:tcW w:type="dxa" w:w="3137"/>
          </w:tcPr>
          <w:p>
            <w:pPr>
              <w:pStyle w:val="Tabla"/>
            </w:pPr>
            <w:r/>
            <w:r>
              <w:rPr>
                <w:b w:val="0"/>
                <w:i w:val="0"/>
              </w:rPr>
            </w:r>
            <w:r>
              <w:rPr>
                <w:b/>
                <w:i w:val="0"/>
              </w:rPr>
              <w:t>Exagera</w:t>
            </w:r>
            <w:r>
              <w:rPr>
                <w:b w:val="0"/>
                <w:i w:val="0"/>
              </w:rPr>
              <w:t xml:space="preserve"> la perspectiva</w:t>
            </w:r>
          </w:p>
        </w:tc>
      </w:tr>
      <w:tr>
        <w:tc>
          <w:tcPr>
            <w:tcW w:type="dxa" w:w="3137"/>
          </w:tcPr>
          <w:p>
            <w:pPr>
              <w:pStyle w:val="Tabla"/>
            </w:pPr>
            <w:r/>
            <w:r>
              <w:rPr>
                <w:b w:val="0"/>
                <w:i w:val="0"/>
              </w:rPr>
            </w:r>
            <w:r>
              <w:rPr>
                <w:b/>
                <w:i w:val="0"/>
              </w:rPr>
              <w:t>Normal</w:t>
            </w:r>
            <w:r>
              <w:rPr>
                <w:b w:val="0"/>
                <w:i w:val="0"/>
              </w:rPr>
              <w:t xml:space="preserve"> ✔ —</w:t>
            </w:r>
            <w:r>
              <w:rPr>
                <w:b/>
                <w:i w:val="0"/>
              </w:rPr>
              <w:t>pregunta 73</w:t>
            </w:r>
            <w:r>
              <w:rPr>
                <w:b w:val="0"/>
                <w:i w:val="0"/>
              </w:rPr>
              <w:t>—</w:t>
            </w:r>
          </w:p>
        </w:tc>
        <w:tc>
          <w:tcPr>
            <w:tcW w:type="dxa" w:w="3137"/>
          </w:tcPr>
          <w:p>
            <w:pPr>
              <w:pStyle w:val="Tabla"/>
            </w:pPr>
            <w:r/>
            <w:r>
              <w:rPr>
                <w:b w:val="0"/>
                <w:i w:val="0"/>
              </w:rPr>
            </w:r>
            <w:r>
              <w:rPr>
                <w:b/>
                <w:i w:val="0"/>
              </w:rPr>
              <w:t>De 60º a 25º</w:t>
            </w:r>
            <w:r>
              <w:rPr>
                <w:b w:val="0"/>
                <w:i w:val="0"/>
              </w:rPr>
            </w:r>
          </w:p>
        </w:tc>
        <w:tc>
          <w:tcPr>
            <w:tcW w:type="dxa" w:w="3137"/>
          </w:tcPr>
          <w:p>
            <w:pPr>
              <w:pStyle w:val="Tabla"/>
            </w:pPr>
            <w:r/>
            <w:r>
              <w:rPr>
                <w:b w:val="0"/>
                <w:i w:val="0"/>
              </w:rPr>
            </w:r>
            <w:r>
              <w:rPr>
                <w:b/>
                <w:i w:val="0"/>
              </w:rPr>
              <w:t>Como la visión humana</w:t>
            </w:r>
            <w:r>
              <w:rPr>
                <w:b w:val="0"/>
                <w:i w:val="0"/>
              </w:rPr>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De 25º a 10º</w:t>
            </w:r>
            <w:r>
              <w:rPr>
                <w:b w:val="0"/>
                <w:i w:val="0"/>
              </w:rPr>
            </w:r>
          </w:p>
        </w:tc>
        <w:tc>
          <w:tcPr>
            <w:tcW w:type="dxa" w:w="3137"/>
          </w:tcPr>
          <w:p>
            <w:pPr>
              <w:pStyle w:val="Tabla"/>
            </w:pPr>
            <w:r/>
            <w:r>
              <w:rPr>
                <w:b w:val="0"/>
                <w:i w:val="0"/>
              </w:rPr>
            </w:r>
            <w:r>
              <w:rPr>
                <w:b/>
                <w:i w:val="0"/>
              </w:rPr>
              <w:t>Comprime</w:t>
            </w:r>
            <w:r>
              <w:rPr>
                <w:b w:val="0"/>
                <w:i w:val="0"/>
              </w:rPr>
            </w:r>
          </w:p>
        </w:tc>
      </w:tr>
      <w:tr>
        <w:tc>
          <w:tcPr>
            <w:tcW w:type="dxa" w:w="3137"/>
          </w:tcPr>
          <w:p>
            <w:pPr>
              <w:pStyle w:val="Tabla"/>
            </w:pPr>
            <w:r/>
            <w:r>
              <w:rPr>
                <w:b w:val="0"/>
                <w:i w:val="0"/>
              </w:rPr>
            </w:r>
            <w:r>
              <w:rPr>
                <w:b/>
                <w:i w:val="0"/>
              </w:rPr>
              <w:t>Superteleobjetivo</w:t>
            </w:r>
            <w:r>
              <w:rPr>
                <w:b w:val="0"/>
                <w:i w:val="0"/>
              </w:rPr>
            </w:r>
          </w:p>
        </w:tc>
        <w:tc>
          <w:tcPr>
            <w:tcW w:type="dxa" w:w="3137"/>
          </w:tcPr>
          <w:p>
            <w:pPr>
              <w:pStyle w:val="Tabla"/>
            </w:pPr>
            <w:r/>
            <w:r>
              <w:rPr>
                <w:b w:val="0"/>
                <w:i w:val="0"/>
              </w:rPr>
            </w:r>
            <w:r>
              <w:rPr>
                <w:b/>
                <w:i w:val="0"/>
              </w:rPr>
              <w:t>Menos de 10º</w:t>
            </w:r>
            <w:r>
              <w:rPr>
                <w:b w:val="0"/>
                <w:i w:val="0"/>
              </w:rPr>
            </w:r>
          </w:p>
        </w:tc>
        <w:tc>
          <w:tcPr>
            <w:tcW w:type="dxa" w:w="3137"/>
          </w:tcPr>
          <w:p>
            <w:pPr>
              <w:pStyle w:val="Tabla"/>
            </w:pPr>
            <w:r/>
            <w:r>
              <w:rPr>
                <w:b w:val="0"/>
                <w:i w:val="0"/>
              </w:rPr>
              <w:t>Compresión extrema</w:t>
            </w:r>
          </w:p>
        </w:tc>
      </w:tr>
    </w:tbl>
    <w:p>
      <w:pPr/>
    </w:p>
    <w:p>
      <w:pPr>
        <w:pStyle w:val="ListBullet"/>
      </w:pPr>
      <w:r>
        <w:rPr>
          <w:b w:val="0"/>
          <w:i w:val="0"/>
        </w:rPr>
      </w:r>
      <w:r>
        <w:rPr>
          <w:b/>
          <w:i w:val="0"/>
        </w:rPr>
        <w:t>LA OTRA MANERA DE DECIRLO</w:t>
      </w:r>
      <w:r>
        <w:rPr>
          <w:b w:val="0"/>
          <w:i w:val="0"/>
        </w:rPr>
        <w:t xml:space="preserve">: </w:t>
      </w:r>
      <w:r>
        <w:rPr>
          <w:b/>
          <w:i w:val="0"/>
        </w:rPr>
        <w:t>el normal es aquel cuya FOCAL se aproxima a la DIAGONAL DEL</w:t>
      </w:r>
      <w:r>
        <w:t xml:space="preserve"> </w:t>
      </w:r>
      <w:r>
        <w:rPr>
          <w:b/>
          <w:i w:val="0"/>
        </w:rPr>
        <w:t>SENSOR.</w:t>
      </w:r>
      <w:r>
        <w:rPr>
          <w:b w:val="0"/>
          <w:i w:val="0"/>
        </w:rPr>
        <w:t xml:space="preserve"> </w:t>
      </w:r>
      <w:r>
        <w:rPr>
          <w:b/>
          <w:i w:val="0"/>
        </w:rPr>
        <w:t>Por eso «normal» no es una focal fija: cambia con el formato.</w:t>
      </w:r>
      <w:r>
        <w:rPr>
          <w:b w:val="0"/>
          <w:i w:val="0"/>
        </w:rPr>
      </w:r>
    </w:p>
    <w:p>
      <w:pPr>
        <w:pStyle w:val="ListBullet"/>
      </w:pPr>
      <w:r>
        <w:rPr>
          <w:b w:val="0"/>
          <w:i w:val="0"/>
        </w:rPr>
      </w:r>
      <w:r>
        <w:rPr>
          <w:b/>
          <w:i w:val="0"/>
        </w:rPr>
        <w:t>⚠ ESTOS TRAMOS SON CONVENCIÓN, NO NORMA.</w:t>
      </w:r>
      <w:r>
        <w:rPr>
          <w:b w:val="0"/>
          <w:i w:val="0"/>
        </w:rPr>
        <w:t xml:space="preserve"> </w:t>
      </w:r>
      <w:r>
        <w:rPr>
          <w:b/>
          <w:i w:val="0"/>
        </w:rPr>
        <w:t>Lo que no cambia es el orden.</w:t>
      </w:r>
      <w:r>
        <w:rPr>
          <w:b w:val="0"/>
          <w:i w:val="0"/>
        </w:rPr>
      </w:r>
    </w:p>
    <w:p>
      <w:pPr>
        <w:pStyle w:val="Heading2"/>
      </w:pPr>
      <w:r>
        <w:rPr>
          <w:b w:val="0"/>
          <w:i w:val="0"/>
        </w:rPr>
        <w:t>El diafragma y el punto dulce</w:t>
      </w:r>
    </w:p>
    <w:p>
      <w:pPr>
        <w:pStyle w:val="ListBullet"/>
      </w:pPr>
      <w:r>
        <w:rPr>
          <w:b w:val="0"/>
          <w:i w:val="0"/>
        </w:rPr>
      </w:r>
      <w:r>
        <w:rPr>
          <w:b/>
          <w:i w:val="0"/>
        </w:rPr>
        <w:t>LA ESCALA DE NÚMEROS f CRECE CUANDO LA ABERTURA DISMINUYE</w:t>
      </w:r>
      <w:r>
        <w:rPr>
          <w:b w:val="0"/>
          <w:i w:val="0"/>
        </w:rPr>
        <w:t xml:space="preserve">, y </w:t>
      </w:r>
      <w:r>
        <w:rPr>
          <w:b/>
          <w:i w:val="0"/>
        </w:rPr>
        <w:t>cada paso deja pasar LA MITAD de</w:t>
      </w:r>
      <w:r>
        <w:t xml:space="preserve"> </w:t>
      </w:r>
      <w:r>
        <w:rPr>
          <w:b/>
          <w:i w:val="0"/>
        </w:rPr>
        <w:t>luz</w:t>
      </w:r>
      <w:r>
        <w:rPr>
          <w:b w:val="0"/>
          <w:i w:val="0"/>
        </w:rPr>
        <w:t>: f/1,4 · f/2 · f/2,8 · f/4 · f/5,6 · f/8 · f/11 · f/16.</w:t>
      </w:r>
    </w:p>
    <w:p>
      <w:pPr>
        <w:pStyle w:val="ListBullet"/>
      </w:pPr>
      <w:r>
        <w:rPr>
          <w:b w:val="0"/>
          <w:i w:val="0"/>
        </w:rPr>
      </w:r>
      <w:r>
        <w:rPr>
          <w:b/>
          <w:i w:val="0"/>
        </w:rPr>
        <w:t>PREGUNTA 101</w:t>
      </w:r>
      <w:r>
        <w:rPr>
          <w:b w:val="0"/>
          <w:i w:val="0"/>
        </w:rPr>
        <w:t xml:space="preserve"> · </w:t>
      </w:r>
      <w:r>
        <w:rPr>
          <w:rStyle w:val="Código"/>
          <w:b w:val="0"/>
          <w:i w:val="0"/>
        </w:rPr>
        <w:t>[of]</w:t>
      </w:r>
      <w:r>
        <w:rPr>
          <w:b w:val="0"/>
          <w:i w:val="0"/>
        </w:rPr>
        <w:t xml:space="preserve"> · </w:t>
      </w:r>
      <w:r>
        <w:rPr>
          <w:b/>
          <w:i w:val="0"/>
        </w:rPr>
        <w:t>El PUNTO DULCE es donde el trabajo de la óptica es óptimo, y se encuentra</w:t>
      </w:r>
      <w:r>
        <w:t xml:space="preserve"> </w:t>
      </w:r>
      <w:r>
        <w:rPr>
          <w:b/>
          <w:i w:val="0"/>
        </w:rPr>
        <w:t>en las ABERTURAS INTERMEDIAS.</w:t>
      </w:r>
      <w:r>
        <w:rPr>
          <w:b w:val="0"/>
          <w:i w:val="0"/>
        </w:rPr>
      </w:r>
    </w:p>
    <w:p>
      <w:pPr>
        <w:pStyle w:val="ListBullet"/>
      </w:pPr>
      <w:r>
        <w:rPr>
          <w:b w:val="0"/>
          <w:i w:val="0"/>
        </w:rPr>
      </w:r>
      <w:r>
        <w:rPr>
          <w:b/>
          <w:i w:val="0"/>
        </w:rPr>
        <w:t>POR QUÉ</w:t>
      </w:r>
      <w:r>
        <w:rPr>
          <w:b w:val="0"/>
          <w:i w:val="0"/>
        </w:rPr>
        <w:t xml:space="preserve">: </w:t>
      </w:r>
      <w:r>
        <w:rPr>
          <w:b/>
          <w:i w:val="0"/>
        </w:rPr>
        <w:t>dos defectos que tiran en direcciones contrarias.</w:t>
      </w:r>
      <w:r>
        <w:rPr>
          <w:b w:val="0"/>
          <w:i w:val="0"/>
        </w:rPr>
        <w:t xml:space="preserve"> </w:t>
      </w:r>
      <w:r>
        <w:rPr>
          <w:b/>
          <w:i w:val="0"/>
        </w:rPr>
        <w:t>A plena abertura, ABERRACIONES</w:t>
      </w:r>
      <w:r>
        <w:t xml:space="preserve"> </w:t>
      </w:r>
      <w:r>
        <w:rPr>
          <w:b/>
          <w:i w:val="0"/>
        </w:rPr>
        <w:t>—trabaja todo el vidrio, bordes incluidos—. A abertura mínima, DIFRACCIÓN —física pura, no depende de</w:t>
      </w:r>
      <w:r>
        <w:t xml:space="preserve"> </w:t>
      </w:r>
      <w:r>
        <w:rPr>
          <w:b/>
          <w:i w:val="0"/>
        </w:rPr>
        <w:t>la calidad de la lente—.</w:t>
      </w:r>
      <w:r>
        <w:rPr>
          <w:b w:val="0"/>
          <w:i w:val="0"/>
        </w:rPr>
        <w:t xml:space="preserve"> </w:t>
      </w:r>
      <w:r>
        <w:rPr>
          <w:b/>
          <w:i w:val="0"/>
        </w:rPr>
        <w:t>En medio, ninguna de las dos manda.</w:t>
      </w:r>
      <w:r>
        <w:rPr>
          <w:b w:val="0"/>
          <w:i w:val="0"/>
        </w:rPr>
      </w:r>
    </w:p>
    <w:p>
      <w:pPr>
        <w:pStyle w:val="ListBullet"/>
      </w:pPr>
      <w:r>
        <w:rPr>
          <w:b w:val="0"/>
          <w:i w:val="0"/>
        </w:rPr>
      </w:r>
      <w:r>
        <w:rPr>
          <w:b/>
          <w:i w:val="0"/>
        </w:rPr>
        <w:t>DÓNDE CAE</w:t>
      </w:r>
      <w:r>
        <w:rPr>
          <w:b w:val="0"/>
          <w:i w:val="0"/>
        </w:rPr>
        <w:t xml:space="preserve">: </w:t>
      </w:r>
      <w:r>
        <w:rPr>
          <w:b/>
          <w:i w:val="0"/>
        </w:rPr>
        <w:t>dos o tres pasos por debajo de la máxima.</w:t>
      </w:r>
      <w:r>
        <w:rPr>
          <w:b w:val="0"/>
          <w:i w:val="0"/>
        </w:rPr>
        <w:t xml:space="preserve"> </w:t>
      </w:r>
      <w:r>
        <w:rPr>
          <w:b/>
          <w:i w:val="0"/>
        </w:rPr>
        <w:t>En un f/2, hacia f/5,6.</w:t>
      </w:r>
      <w:r>
        <w:rPr>
          <w:b w:val="0"/>
          <w:i w:val="0"/>
        </w:rPr>
      </w:r>
    </w:p>
    <w:p>
      <w:pPr>
        <w:pStyle w:val="ListBullet"/>
      </w:pPr>
      <w:r>
        <w:rPr>
          <w:b w:val="0"/>
          <w:i w:val="0"/>
        </w:rPr>
      </w:r>
      <w:r>
        <w:rPr>
          <w:b/>
          <w:i w:val="0"/>
        </w:rPr>
        <w:t>⚠ LAS TRES FALSAS SON DEFINICIONES BIEN ESCRITAS DE OTROS TEMAS DEL ANEXO</w:t>
      </w:r>
      <w:r>
        <w:rPr>
          <w:b w:val="0"/>
          <w:i w:val="0"/>
        </w:rPr>
        <w:t xml:space="preserve">: </w:t>
      </w:r>
      <w:r>
        <w:rPr>
          <w:b/>
          <w:i w:val="0"/>
        </w:rPr>
        <w:t>realismo poético</w:t>
      </w:r>
      <w:r>
        <w:t xml:space="preserve"> </w:t>
      </w:r>
      <w:r>
        <w:rPr>
          <w:b/>
          <w:i w:val="0"/>
        </w:rPr>
        <w:t>francés, un recurso de iluminación y el desenlace de una trama.</w:t>
      </w:r>
      <w:r>
        <w:rPr>
          <w:b w:val="0"/>
          <w:i w:val="0"/>
        </w:rPr>
        <w:t xml:space="preserve"> </w:t>
      </w:r>
      <w:r>
        <w:rPr>
          <w:b/>
          <w:i w:val="0"/>
        </w:rPr>
        <w:t>Una opción bien escrita de otra</w:t>
      </w:r>
      <w:r>
        <w:t xml:space="preserve"> </w:t>
      </w:r>
      <w:r>
        <w:rPr>
          <w:b/>
          <w:i w:val="0"/>
        </w:rPr>
        <w:t>materia no es una opción correcta.</w:t>
      </w:r>
      <w:r>
        <w:rPr>
          <w:b w:val="0"/>
          <w:i w:val="0"/>
        </w:rPr>
      </w:r>
    </w:p>
    <w:p>
      <w:pPr>
        <w:pStyle w:val="Heading2"/>
      </w:pPr>
      <w:r>
        <w:rPr>
          <w:b w:val="0"/>
          <w:i w:val="0"/>
        </w:rPr>
        <w:t>El signo Φ y el dolly-zoom</w:t>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Φ indica EL PUNTO EN QUE SE ENCUENTRA EL PLANO FOCAL de la cámara.</w:t>
      </w:r>
      <w:r>
        <w:rPr>
          <w:b w:val="0"/>
          <w:i w:val="0"/>
        </w:rPr>
      </w:r>
    </w:p>
    <w:p>
      <w:pPr>
        <w:pStyle w:val="ListBullet"/>
      </w:pPr>
      <w:r>
        <w:rPr>
          <w:b w:val="0"/>
          <w:i w:val="0"/>
        </w:rPr>
      </w:r>
      <w:r>
        <w:rPr>
          <w:b/>
          <w:i w:val="0"/>
        </w:rPr>
        <w:t>PARA QUÉ</w:t>
      </w:r>
      <w:r>
        <w:rPr>
          <w:b w:val="0"/>
          <w:i w:val="0"/>
        </w:rPr>
        <w:t xml:space="preserve">: </w:t>
      </w:r>
      <w:r>
        <w:rPr>
          <w:b/>
          <w:i w:val="0"/>
        </w:rPr>
        <w:t>la distancia de enfoque se mide DESDE EL SENSOR</w:t>
      </w:r>
      <w:r>
        <w:rPr>
          <w:b w:val="0"/>
          <w:i w:val="0"/>
        </w:rPr>
        <w:t>, no desde el frontal del objetivo.</w:t>
      </w:r>
      <w:r>
        <w:t xml:space="preserve"> </w:t>
      </w:r>
      <w:r>
        <w:rPr>
          <w:b w:val="0"/>
          <w:i w:val="0"/>
        </w:rPr>
      </w:r>
      <w:r>
        <w:rPr>
          <w:b/>
          <w:i w:val="0"/>
        </w:rPr>
        <w:t>El ayudante de cámara engancha ahí la cinta métrica.</w:t>
      </w:r>
      <w:r>
        <w:rPr>
          <w:b w:val="0"/>
          <w:i w:val="0"/>
        </w:rPr>
      </w:r>
    </w:p>
    <w:p>
      <w:pPr>
        <w:pStyle w:val="ListBullet"/>
      </w:pPr>
      <w:r>
        <w:rPr>
          <w:b w:val="0"/>
          <w:i w:val="0"/>
        </w:rPr>
      </w:r>
      <w:r>
        <w:rPr>
          <w:b/>
          <w:i w:val="0"/>
        </w:rPr>
        <w:t>PREGUNTA 106</w:t>
      </w:r>
      <w:r>
        <w:rPr>
          <w:b w:val="0"/>
          <w:i w:val="0"/>
        </w:rPr>
        <w:t xml:space="preserve"> · </w:t>
      </w:r>
      <w:r>
        <w:rPr>
          <w:rStyle w:val="Código"/>
          <w:b w:val="0"/>
          <w:i w:val="0"/>
        </w:rPr>
        <w:t>[of]</w:t>
      </w:r>
      <w:r>
        <w:rPr>
          <w:b w:val="0"/>
          <w:i w:val="0"/>
        </w:rPr>
        <w:t xml:space="preserve"> · </w:t>
      </w:r>
      <w:r>
        <w:rPr>
          <w:b/>
          <w:i w:val="0"/>
        </w:rPr>
        <w:t>Para distorsionar la perspectiva del fondo manteniendo el sujeto estable</w:t>
      </w:r>
      <w:r>
        <w:t xml:space="preserve"> </w:t>
      </w:r>
      <w:r>
        <w:rPr>
          <w:b/>
          <w:i w:val="0"/>
        </w:rPr>
        <w:t>se usa el DOLLY-ZOOM.</w:t>
      </w:r>
      <w:r>
        <w:rPr>
          <w:b w:val="0"/>
          <w:i w:val="0"/>
        </w:rPr>
      </w:r>
    </w:p>
    <w:p>
      <w:pPr>
        <w:pStyle w:val="ListBullet"/>
      </w:pPr>
      <w:r>
        <w:rPr>
          <w:b w:val="0"/>
          <w:i w:val="0"/>
        </w:rPr>
      </w:r>
      <w:r>
        <w:rPr>
          <w:b/>
          <w:i w:val="0"/>
        </w:rPr>
        <w:t>CÓMO SE HACE</w:t>
      </w:r>
      <w:r>
        <w:rPr>
          <w:b w:val="0"/>
          <w:i w:val="0"/>
        </w:rPr>
        <w:t xml:space="preserve">: </w:t>
      </w:r>
      <w:r>
        <w:rPr>
          <w:b/>
          <w:i w:val="0"/>
        </w:rPr>
        <w:t>travelling y zoom en direcciones contrarias.</w:t>
      </w:r>
      <w:r>
        <w:rPr>
          <w:b w:val="0"/>
          <w:i w:val="0"/>
        </w:rPr>
        <w:t xml:space="preserve"> </w:t>
      </w:r>
      <w:r>
        <w:rPr>
          <w:b/>
          <w:i w:val="0"/>
        </w:rPr>
        <w:t>Se compensan sobre el sujeto y NO</w:t>
      </w:r>
      <w:r>
        <w:t xml:space="preserve"> </w:t>
      </w:r>
      <w:r>
        <w:rPr>
          <w:b/>
          <w:i w:val="0"/>
        </w:rPr>
        <w:t>se compensan sobre el fondo</w:t>
      </w:r>
      <w:r>
        <w:rPr>
          <w:b w:val="0"/>
          <w:i w:val="0"/>
        </w:rPr>
        <w:t xml:space="preserve">, porque </w:t>
      </w:r>
      <w:r>
        <w:rPr>
          <w:b/>
          <w:i w:val="0"/>
        </w:rPr>
        <w:t>el desplazamiento cambia la perspectiva y el zoom no.</w:t>
      </w:r>
      <w:r>
        <w:rPr>
          <w:b w:val="0"/>
          <w:i w:val="0"/>
        </w:rPr>
      </w:r>
    </w:p>
    <w:p>
      <w:pPr>
        <w:pStyle w:val="Heading2"/>
      </w:pPr>
      <w:r>
        <w:rPr>
          <w:b w:val="0"/>
          <w:i w:val="0"/>
        </w:rPr>
        <w:t>Los soportes y la estabilización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Accesorio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Cangrejo</w:t>
            </w:r>
            <w:r>
              <w:rPr>
                <w:b w:val="0"/>
                <w:i w:val="0"/>
              </w:rPr>
              <w:t xml:space="preserve"> (araña) —</w:t>
            </w:r>
            <w:r>
              <w:rPr>
                <w:b/>
                <w:i w:val="0"/>
              </w:rPr>
              <w:t>pregunta 94</w:t>
            </w:r>
            <w:r>
              <w:rPr>
                <w:b w:val="0"/>
                <w:i w:val="0"/>
              </w:rPr>
              <w:t>—</w:t>
            </w:r>
          </w:p>
        </w:tc>
        <w:tc>
          <w:tcPr>
            <w:tcW w:type="dxa" w:w="4706"/>
          </w:tcPr>
          <w:p>
            <w:pPr>
              <w:pStyle w:val="Tabla"/>
            </w:pPr>
            <w:r/>
            <w:r>
              <w:rPr>
                <w:b w:val="0"/>
                <w:i w:val="0"/>
              </w:rPr>
            </w:r>
            <w:r>
              <w:rPr>
                <w:b/>
                <w:i w:val="0"/>
              </w:rPr>
              <w:t>Soporte extensible acoplado al trípode PARA QUE NO RESBALE</w:t>
            </w:r>
            <w:r>
              <w:rPr>
                <w:b w:val="0"/>
                <w:i w:val="0"/>
              </w:rPr>
            </w:r>
          </w:p>
        </w:tc>
      </w:tr>
      <w:tr>
        <w:tc>
          <w:tcPr>
            <w:tcW w:type="dxa" w:w="4706"/>
          </w:tcPr>
          <w:p>
            <w:pPr>
              <w:pStyle w:val="Tabla"/>
            </w:pPr>
            <w:r/>
            <w:r>
              <w:rPr>
                <w:b w:val="0"/>
                <w:i/>
              </w:rPr>
            </w:r>
            <w:r>
              <w:rPr>
                <w:b/>
                <w:i/>
              </w:rPr>
              <w:t>Slider</w:t>
            </w:r>
            <w:r>
              <w:rPr>
                <w:b w:val="0"/>
                <w:i/>
              </w:rPr>
            </w:r>
            <w:r>
              <w:rPr>
                <w:b w:val="0"/>
                <w:i w:val="0"/>
              </w:rPr>
              <w:t xml:space="preserve"> —</w:t>
            </w:r>
            <w:r>
              <w:rPr>
                <w:b/>
                <w:i w:val="0"/>
              </w:rPr>
              <w:t>pregunta 78</w:t>
            </w:r>
            <w:r>
              <w:rPr>
                <w:b w:val="0"/>
                <w:i w:val="0"/>
              </w:rPr>
              <w:t>—</w:t>
            </w:r>
          </w:p>
        </w:tc>
        <w:tc>
          <w:tcPr>
            <w:tcW w:type="dxa" w:w="4706"/>
          </w:tcPr>
          <w:p>
            <w:pPr>
              <w:pStyle w:val="Tabla"/>
            </w:pPr>
            <w:r/>
            <w:r>
              <w:rPr>
                <w:b w:val="0"/>
                <w:i w:val="0"/>
              </w:rPr>
            </w:r>
            <w:r>
              <w:rPr>
                <w:b/>
                <w:i w:val="0"/>
              </w:rPr>
              <w:t>Rail con ruedas</w:t>
            </w:r>
            <w:r>
              <w:rPr>
                <w:b w:val="0"/>
                <w:i w:val="0"/>
              </w:rPr>
              <w:t xml:space="preserve"> sobre el que se pone la cámara</w:t>
            </w:r>
          </w:p>
        </w:tc>
      </w:tr>
      <w:tr>
        <w:tc>
          <w:tcPr>
            <w:tcW w:type="dxa" w:w="4706"/>
          </w:tcPr>
          <w:p>
            <w:pPr>
              <w:pStyle w:val="Tabla"/>
            </w:pPr>
            <w:r/>
            <w:r>
              <w:rPr>
                <w:b w:val="0"/>
                <w:i/>
              </w:rPr>
            </w:r>
            <w:r>
              <w:rPr>
                <w:b/>
                <w:i/>
              </w:rPr>
              <w:t>Mini jib</w:t>
            </w:r>
            <w:r>
              <w:rPr>
                <w:b w:val="0"/>
                <w:i/>
              </w:rPr>
            </w:r>
            <w:r>
              <w:rPr>
                <w:b w:val="0"/>
                <w:i w:val="0"/>
              </w:rPr>
              <w:t xml:space="preserve"> —</w:t>
            </w:r>
            <w:r>
              <w:rPr>
                <w:b/>
                <w:i w:val="0"/>
              </w:rPr>
              <w:t>pregunta 17</w:t>
            </w:r>
            <w:r>
              <w:rPr>
                <w:b w:val="0"/>
                <w:i w:val="0"/>
              </w:rPr>
              <w:t>—</w:t>
            </w:r>
          </w:p>
        </w:tc>
        <w:tc>
          <w:tcPr>
            <w:tcW w:type="dxa" w:w="4706"/>
          </w:tcPr>
          <w:p>
            <w:pPr>
              <w:pStyle w:val="Tabla"/>
            </w:pPr>
            <w:r/>
            <w:r>
              <w:rPr>
                <w:b w:val="0"/>
                <w:i w:val="0"/>
              </w:rPr>
            </w:r>
            <w:r>
              <w:rPr>
                <w:b/>
                <w:i w:val="0"/>
              </w:rPr>
              <w:t>Una grúa pequeña</w:t>
            </w:r>
            <w:r>
              <w:rPr>
                <w:b w:val="0"/>
                <w:i w:val="0"/>
              </w:rPr>
            </w:r>
          </w:p>
        </w:tc>
      </w:tr>
    </w:tbl>
    <w:p>
      <w:pPr/>
    </w:p>
    <w:p>
      <w:pPr>
        <w:pStyle w:val="ListBullet"/>
      </w:pPr>
      <w:r>
        <w:rPr>
          <w:b w:val="0"/>
          <w:i w:val="0"/>
        </w:rPr>
      </w:r>
      <w:r>
        <w:rPr>
          <w:b/>
          <w:i w:val="0"/>
        </w:rPr>
        <w:t>LA DISTINCIÓN</w:t>
      </w:r>
      <w:r>
        <w:rPr>
          <w:b w:val="0"/>
          <w:i w:val="0"/>
        </w:rPr>
        <w:t xml:space="preserve">: </w:t>
      </w:r>
      <w:r>
        <w:rPr>
          <w:b/>
          <w:i w:val="0"/>
        </w:rPr>
        <w:t xml:space="preserve">el cangrejo sujeta el SUELO, el </w:t>
      </w:r>
      <w:r>
        <w:rPr>
          <w:b/>
          <w:i/>
        </w:rPr>
        <w:t>slider</w:t>
      </w:r>
      <w:r>
        <w:rPr>
          <w:b/>
          <w:i w:val="0"/>
        </w:rPr>
        <w:t xml:space="preserve"> mueve en RECTA y la </w:t>
      </w:r>
      <w:r>
        <w:rPr>
          <w:b/>
          <w:i/>
        </w:rPr>
        <w:t>jib</w:t>
      </w:r>
      <w:r>
        <w:rPr>
          <w:b/>
          <w:i w:val="0"/>
        </w:rPr>
        <w:t xml:space="preserve"> mueve en</w:t>
      </w:r>
      <w:r>
        <w:t xml:space="preserve"> </w:t>
      </w:r>
      <w:r>
        <w:rPr>
          <w:b/>
          <w:i w:val="0"/>
        </w:rPr>
        <w:t>ARCO.</w:t>
      </w:r>
      <w:r>
        <w:rPr>
          <w:b w:val="0"/>
          <w:i w:val="0"/>
        </w:rPr>
        <w:t xml:space="preserve"> </w:t>
      </w:r>
      <w:r>
        <w:rPr>
          <w:b/>
          <w:i w:val="0"/>
        </w:rPr>
        <w:t>Ninguno de los tres estabiliza.</w:t>
      </w:r>
      <w:r>
        <w:rPr>
          <w:b w:val="0"/>
          <w:i w:val="0"/>
        </w:rPr>
      </w:r>
    </w:p>
    <w:p>
      <w:pPr>
        <w:pStyle w:val="ListBullet"/>
      </w:pPr>
      <w:r>
        <w:rPr>
          <w:b w:val="0"/>
          <w:i w:val="0"/>
        </w:rPr>
      </w:r>
      <w:r>
        <w:rPr>
          <w:b/>
          <w:i w:val="0"/>
        </w:rPr>
        <w:t>PREGUNTA 68</w:t>
      </w:r>
      <w:r>
        <w:rPr>
          <w:b w:val="0"/>
          <w:i w:val="0"/>
        </w:rPr>
        <w:t xml:space="preserve"> · </w:t>
      </w:r>
      <w:r>
        <w:rPr>
          <w:rStyle w:val="Código"/>
          <w:b w:val="0"/>
          <w:i w:val="0"/>
        </w:rPr>
        <w:t>[of]</w:t>
      </w:r>
      <w:r>
        <w:rPr>
          <w:b w:val="0"/>
          <w:i w:val="0"/>
        </w:rPr>
        <w:t xml:space="preserve"> · </w:t>
      </w:r>
      <w:r>
        <w:rPr>
          <w:b/>
          <w:i w:val="0"/>
        </w:rPr>
        <w:t>La estabilización PASIVA es la que mantiene fija la orientación POR</w:t>
      </w:r>
      <w:r>
        <w:t xml:space="preserve"> </w:t>
      </w:r>
      <w:r>
        <w:rPr>
          <w:b/>
          <w:i w:val="0"/>
        </w:rPr>
        <w:t>MEDIOS MECÁNICOS.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Con qué</w:t>
            </w:r>
          </w:p>
        </w:tc>
      </w:tr>
      <w:tr>
        <w:tc>
          <w:tcPr>
            <w:tcW w:type="dxa" w:w="4706"/>
          </w:tcPr>
          <w:p>
            <w:pPr>
              <w:pStyle w:val="Tabla"/>
            </w:pPr>
            <w:r/>
            <w:r>
              <w:rPr>
                <w:b w:val="0"/>
                <w:i w:val="0"/>
              </w:rPr>
            </w:r>
            <w:r>
              <w:rPr>
                <w:b/>
                <w:i w:val="0"/>
              </w:rPr>
              <w:t>Pasiva</w:t>
            </w:r>
            <w:r>
              <w:rPr>
                <w:b w:val="0"/>
                <w:i w:val="0"/>
              </w:rPr>
              <w:t xml:space="preserve"> ✔</w:t>
            </w:r>
          </w:p>
        </w:tc>
        <w:tc>
          <w:tcPr>
            <w:tcW w:type="dxa" w:w="4706"/>
          </w:tcPr>
          <w:p>
            <w:pPr>
              <w:pStyle w:val="Tabla"/>
            </w:pPr>
            <w:r/>
            <w:r>
              <w:rPr>
                <w:b w:val="0"/>
                <w:i w:val="0"/>
              </w:rPr>
            </w:r>
            <w:r>
              <w:rPr>
                <w:b/>
                <w:i w:val="0"/>
              </w:rPr>
              <w:t>Masa, inercia, contrapesos, cardanes libres</w:t>
            </w:r>
            <w:r>
              <w:rPr>
                <w:b w:val="0"/>
                <w:i w:val="0"/>
              </w:rPr>
              <w:t>: la steadicam clásica</w:t>
            </w:r>
          </w:p>
        </w:tc>
      </w:tr>
      <w:tr>
        <w:tc>
          <w:tcPr>
            <w:tcW w:type="dxa" w:w="4706"/>
          </w:tcPr>
          <w:p>
            <w:pPr>
              <w:pStyle w:val="Tabla"/>
            </w:pPr>
            <w:r/>
            <w:r>
              <w:rPr>
                <w:b w:val="0"/>
                <w:i w:val="0"/>
              </w:rPr>
            </w:r>
            <w:r>
              <w:rPr>
                <w:b/>
                <w:i w:val="0"/>
              </w:rPr>
              <w:t>Activa</w:t>
            </w:r>
            <w:r>
              <w:rPr>
                <w:b w:val="0"/>
                <w:i w:val="0"/>
              </w:rPr>
            </w:r>
          </w:p>
        </w:tc>
        <w:tc>
          <w:tcPr>
            <w:tcW w:type="dxa" w:w="4706"/>
          </w:tcPr>
          <w:p>
            <w:pPr>
              <w:pStyle w:val="Tabla"/>
            </w:pPr>
            <w:r/>
            <w:r>
              <w:rPr>
                <w:b w:val="0"/>
                <w:i w:val="0"/>
              </w:rPr>
            </w:r>
            <w:r>
              <w:rPr>
                <w:b/>
                <w:i w:val="0"/>
              </w:rPr>
              <w:t>Sensores y motores</w:t>
            </w:r>
            <w:r>
              <w:rPr>
                <w:b w:val="0"/>
                <w:i w:val="0"/>
              </w:rPr>
              <w:t>: los gimbals de tres ejes</w:t>
            </w:r>
          </w:p>
        </w:tc>
      </w:tr>
    </w:tbl>
    <w:p>
      <w:pPr/>
    </w:p>
    <w:p>
      <w:pPr>
        <w:pStyle w:val="ListBullet"/>
      </w:pPr>
      <w:r>
        <w:rPr>
          <w:b w:val="0"/>
          <w:i w:val="0"/>
        </w:rPr>
      </w:r>
      <w:r>
        <w:rPr>
          <w:b/>
          <w:i w:val="0"/>
        </w:rPr>
        <w:t>LA OPCIÓN a) ES LA TRAMPA</w:t>
      </w:r>
      <w:r>
        <w:rPr>
          <w:b w:val="0"/>
          <w:i w:val="0"/>
        </w:rPr>
        <w:t xml:space="preserve">: </w:t>
      </w:r>
      <w:r>
        <w:rPr>
          <w:b/>
          <w:i w:val="0"/>
        </w:rPr>
        <w:t>«las fricciones de un soporte» AMORTIGUAN, no estabilizan.</w:t>
      </w:r>
      <w:r>
        <w:rPr>
          <w:b w:val="0"/>
          <w:i w:val="0"/>
        </w:rPr>
      </w:r>
      <w:r>
        <w:t xml:space="preserve"> </w:t>
      </w:r>
      <w:r>
        <w:rPr>
          <w:b w:val="0"/>
          <w:i w:val="0"/>
        </w:rPr>
      </w:r>
      <w:r>
        <w:rPr>
          <w:b/>
          <w:i w:val="0"/>
        </w:rPr>
        <w:t>Amortiguar es suavizar un movimiento; estabilizar es cancelarlo.</w:t>
      </w:r>
      <w:r>
        <w:rPr>
          <w:b w:val="0"/>
          <w:i w:val="0"/>
        </w:rPr>
      </w:r>
    </w:p>
    <w:p>
      <w:pPr>
        <w:pStyle w:val="Heading2"/>
      </w:pPr>
      <w:r>
        <w:rPr>
          <w:b w:val="0"/>
          <w:i w:val="0"/>
        </w:rPr>
        <w:t>PTZ, Twin Cam y la planta</w:t>
      </w:r>
    </w:p>
    <w:p>
      <w:pPr>
        <w:pStyle w:val="ListBullet"/>
      </w:pPr>
      <w:r>
        <w:rPr>
          <w:b w:val="0"/>
          <w:i w:val="0"/>
        </w:rPr>
      </w:r>
      <w:r>
        <w:rPr>
          <w:b/>
          <w:i w:val="0"/>
        </w:rPr>
        <w:t>PREGUNTA 1</w:t>
      </w:r>
      <w:r>
        <w:rPr>
          <w:b w:val="0"/>
          <w:i w:val="0"/>
        </w:rPr>
        <w:t xml:space="preserve"> · </w:t>
      </w:r>
      <w:r>
        <w:rPr>
          <w:rStyle w:val="Código"/>
          <w:b w:val="0"/>
          <w:i w:val="0"/>
        </w:rPr>
        <w:t>[of]</w:t>
      </w:r>
      <w:r>
        <w:rPr>
          <w:b w:val="0"/>
          <w:i w:val="0"/>
        </w:rPr>
        <w:t xml:space="preserve"> · </w:t>
      </w:r>
      <w:r>
        <w:rPr>
          <w:b/>
          <w:i w:val="0"/>
        </w:rPr>
        <w:t>NEGATIVA. Lo que NO es de una PTZ es que SÓLO se puedan controlar por</w:t>
      </w:r>
      <w:r>
        <w:t xml:space="preserve"> </w:t>
      </w:r>
      <w:r>
        <w:rPr>
          <w:b/>
          <w:i w:val="0"/>
        </w:rPr>
        <w:t>ordenador</w:t>
      </w:r>
      <w:r>
        <w:rPr>
          <w:b w:val="0"/>
          <w:i w:val="0"/>
        </w:rPr>
        <w:t xml:space="preserve">: </w:t>
      </w:r>
      <w:r>
        <w:rPr>
          <w:b/>
          <w:i w:val="0"/>
        </w:rPr>
        <w:t>se manejan con joystick, con mando por infrarrojos o desde un pupitre.</w:t>
      </w:r>
      <w:r>
        <w:rPr>
          <w:b w:val="0"/>
          <w:i w:val="0"/>
        </w:rPr>
      </w:r>
    </w:p>
    <w:p>
      <w:pPr>
        <w:pStyle w:val="ListBullet"/>
      </w:pPr>
      <w:r>
        <w:rPr>
          <w:b w:val="0"/>
          <w:i w:val="0"/>
        </w:rPr>
      </w:r>
      <w:r>
        <w:rPr>
          <w:b/>
          <w:i w:val="0"/>
        </w:rPr>
        <w:t>EL PATRÓN</w:t>
      </w:r>
      <w:r>
        <w:rPr>
          <w:b w:val="0"/>
          <w:i w:val="0"/>
        </w:rPr>
        <w:t xml:space="preserve">: </w:t>
      </w:r>
      <w:r>
        <w:rPr>
          <w:b/>
          <w:i w:val="0"/>
        </w:rPr>
        <w:t>en una pregunta negativa, la opción con «sólo», «siempre» o «nunca» es la primera</w:t>
      </w:r>
      <w:r>
        <w:t xml:space="preserve"> </w:t>
      </w:r>
      <w:r>
        <w:rPr>
          <w:b/>
          <w:i w:val="0"/>
        </w:rPr>
        <w:t>candidata.</w:t>
      </w:r>
      <w:r>
        <w:rPr>
          <w:b w:val="0"/>
          <w:i w:val="0"/>
        </w:rPr>
      </w:r>
    </w:p>
    <w:p>
      <w:pPr>
        <w:pStyle w:val="ListBullet"/>
      </w:pPr>
      <w:r>
        <w:rPr>
          <w:b w:val="0"/>
          <w:i w:val="0"/>
        </w:rPr>
      </w:r>
      <w:r>
        <w:rPr>
          <w:b/>
          <w:i w:val="0"/>
        </w:rPr>
        <w:t>PREGUNTA 88</w:t>
      </w:r>
      <w:r>
        <w:rPr>
          <w:b w:val="0"/>
          <w:i w:val="0"/>
        </w:rPr>
        <w:t xml:space="preserve"> · </w:t>
      </w:r>
      <w:r>
        <w:rPr>
          <w:rStyle w:val="Código"/>
          <w:b w:val="0"/>
          <w:i w:val="0"/>
        </w:rPr>
        <w:t>[plan]</w:t>
      </w:r>
      <w:r>
        <w:rPr>
          <w:b w:val="0"/>
          <w:i w:val="0"/>
        </w:rPr>
        <w:t xml:space="preserve"> · </w:t>
      </w:r>
      <w:r>
        <w:rPr>
          <w:b/>
          <w:i w:val="0"/>
        </w:rPr>
        <w:t>Una TWIN CAM es una CÁMARA DOBLE QUE SINCRONIZA SUPERFICIE Y BAJO EL</w:t>
      </w:r>
      <w:r>
        <w:t xml:space="preserve"> </w:t>
      </w:r>
      <w:r>
        <w:rPr>
          <w:b/>
          <w:i w:val="0"/>
        </w:rPr>
        <w:t>AGUA.</w:t>
      </w:r>
      <w:r>
        <w:rPr>
          <w:b w:val="0"/>
          <w:i w:val="0"/>
        </w:rPr>
        <w:t xml:space="preserve"> </w:t>
      </w:r>
      <w:r>
        <w:rPr>
          <w:b/>
          <w:i w:val="0"/>
        </w:rPr>
        <w:t>⚠ El término NO está normalizado</w:t>
      </w:r>
      <w:r>
        <w:rPr>
          <w:b w:val="0"/>
          <w:i w:val="0"/>
        </w:rPr>
        <w:t xml:space="preserve">: </w:t>
      </w:r>
      <w:r>
        <w:rPr>
          <w:b/>
          <w:i w:val="0"/>
        </w:rPr>
        <w:t>en estereoscopia «twin cam» nombra el par de cámaras</w:t>
      </w:r>
      <w:r>
        <w:t xml:space="preserve"> </w:t>
      </w:r>
      <w:r>
        <w:rPr>
          <w:b/>
          <w:i w:val="0"/>
        </w:rPr>
        <w:t>de la opción c).</w:t>
      </w:r>
      <w:r>
        <w:rPr>
          <w:b w:val="0"/>
          <w:i w:val="0"/>
        </w:rPr>
        <w:t xml:space="preserve"> </w:t>
      </w:r>
      <w:r>
        <w:rPr>
          <w:b/>
          <w:i w:val="0"/>
        </w:rPr>
        <w:t>Decide la plantilla.</w:t>
      </w:r>
      <w:r>
        <w:rPr>
          <w:b w:val="0"/>
          <w:i w:val="0"/>
        </w:rPr>
      </w:r>
    </w:p>
    <w:p>
      <w:pPr>
        <w:pStyle w:val="ListBullet"/>
      </w:pPr>
      <w:r>
        <w:rPr>
          <w:b w:val="0"/>
          <w:i w:val="0"/>
        </w:rPr>
      </w:r>
      <w:r>
        <w:rPr>
          <w:b/>
          <w:i w:val="0"/>
        </w:rPr>
        <w:t>PREGUNTA 48</w:t>
      </w:r>
      <w:r>
        <w:rPr>
          <w:b w:val="0"/>
          <w:i w:val="0"/>
        </w:rPr>
        <w:t xml:space="preserve"> · </w:t>
      </w:r>
      <w:r>
        <w:rPr>
          <w:rStyle w:val="Código"/>
          <w:b w:val="0"/>
          <w:i w:val="0"/>
        </w:rPr>
        <w:t>[plan]</w:t>
      </w:r>
      <w:r>
        <w:rPr>
          <w:b w:val="0"/>
          <w:i w:val="0"/>
        </w:rPr>
        <w:t xml:space="preserve"> · </w:t>
      </w:r>
      <w:r>
        <w:rPr>
          <w:b/>
          <w:i w:val="0"/>
        </w:rPr>
        <w:t>Qué cámaras llevan teleobjetivo según la planta. Depende de una</w:t>
      </w:r>
      <w:r>
        <w:t xml:space="preserve"> </w:t>
      </w:r>
      <w:r>
        <w:rPr>
          <w:b/>
          <w:i w:val="0"/>
        </w:rPr>
        <w:t>imagen.</w:t>
      </w:r>
      <w:r>
        <w:rPr>
          <w:b w:val="0"/>
          <w:i w:val="0"/>
        </w:rPr>
        <w:t xml:space="preserve"> </w:t>
      </w:r>
      <w:r>
        <w:rPr>
          <w:b/>
          <w:i w:val="0"/>
        </w:rPr>
        <w:t>Regla de familia</w:t>
      </w:r>
      <w:r>
        <w:rPr>
          <w:b w:val="0"/>
          <w:i w:val="0"/>
        </w:rPr>
        <w:t xml:space="preserve">: </w:t>
      </w:r>
      <w:r>
        <w:rPr>
          <w:b/>
          <w:i w:val="0"/>
        </w:rPr>
        <w:t>vértice estrecho dibujado = tele; vértice abierto = angular</w:t>
      </w:r>
      <w:r>
        <w:rPr>
          <w:b w:val="0"/>
          <w:i w:val="0"/>
        </w:rPr>
        <w:t xml:space="preserve"> ·</w:t>
      </w:r>
      <w:r>
        <w:t xml:space="preserve"> </w:t>
      </w:r>
      <w:r>
        <w:rPr>
          <w:b w:val="0"/>
          <w:i w:val="0"/>
        </w:rPr>
      </w:r>
      <w:r>
        <w:rPr>
          <w:b/>
          <w:i w:val="0"/>
        </w:rPr>
        <w:t>para el mismo encuadre, la cámara más lejos necesita más focal</w:t>
      </w:r>
      <w:r>
        <w:rPr>
          <w:b w:val="0"/>
          <w:i w:val="0"/>
        </w:rPr>
        <w:t xml:space="preserve"> · </w:t>
      </w:r>
      <w:r>
        <w:rPr>
          <w:b/>
          <w:i w:val="0"/>
        </w:rPr>
        <w:t>plano general cerca y abierto;</w:t>
      </w:r>
      <w:r>
        <w:t xml:space="preserve"> </w:t>
      </w:r>
      <w:r>
        <w:rPr>
          <w:b/>
          <w:i w:val="0"/>
        </w:rPr>
        <w:t>recursos lejos y cerrados.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Cuál NO es característica de una PTZ</w:t>
            </w:r>
          </w:p>
        </w:tc>
        <w:tc>
          <w:tcPr>
            <w:tcW w:type="dxa" w:w="3137"/>
          </w:tcPr>
          <w:p>
            <w:pPr>
              <w:pStyle w:val="Tabla"/>
            </w:pPr>
            <w:r/>
            <w:r>
              <w:rPr>
                <w:b w:val="0"/>
                <w:i w:val="0"/>
              </w:rPr>
              <w:t>b) Sólo se controlan por ordenador ✔</w:t>
            </w:r>
          </w:p>
        </w:tc>
      </w:tr>
      <w:tr>
        <w:tc>
          <w:tcPr>
            <w:tcW w:type="dxa" w:w="3137"/>
          </w:tcPr>
          <w:p>
            <w:pPr>
              <w:pStyle w:val="Tabla"/>
            </w:pPr>
            <w:r/>
            <w:r>
              <w:rPr>
                <w:b w:val="0"/>
                <w:i w:val="0"/>
              </w:rPr>
              <w:t>17</w:t>
            </w:r>
          </w:p>
        </w:tc>
        <w:tc>
          <w:tcPr>
            <w:tcW w:type="dxa" w:w="3137"/>
          </w:tcPr>
          <w:p>
            <w:pPr>
              <w:pStyle w:val="Tabla"/>
            </w:pPr>
            <w:r/>
            <w:r>
              <w:rPr>
                <w:b w:val="0"/>
                <w:i w:val="0"/>
              </w:rPr>
              <w:t xml:space="preserve">Qué es una </w:t>
            </w:r>
            <w:r>
              <w:rPr>
                <w:b w:val="0"/>
                <w:i/>
              </w:rPr>
              <w:t>mini jib</w:t>
            </w:r>
          </w:p>
        </w:tc>
        <w:tc>
          <w:tcPr>
            <w:tcW w:type="dxa" w:w="3137"/>
          </w:tcPr>
          <w:p>
            <w:pPr>
              <w:pStyle w:val="Tabla"/>
            </w:pPr>
            <w:r/>
            <w:r>
              <w:rPr>
                <w:b w:val="0"/>
                <w:i w:val="0"/>
              </w:rPr>
              <w:t>b) Una grúa pequeña ✔</w:t>
            </w:r>
          </w:p>
        </w:tc>
      </w:tr>
      <w:tr>
        <w:tc>
          <w:tcPr>
            <w:tcW w:type="dxa" w:w="3137"/>
          </w:tcPr>
          <w:p>
            <w:pPr>
              <w:pStyle w:val="Tabla"/>
            </w:pPr>
            <w:r/>
            <w:r>
              <w:rPr>
                <w:b w:val="0"/>
                <w:i w:val="0"/>
              </w:rPr>
              <w:t>25</w:t>
            </w:r>
          </w:p>
        </w:tc>
        <w:tc>
          <w:tcPr>
            <w:tcW w:type="dxa" w:w="3137"/>
          </w:tcPr>
          <w:p>
            <w:pPr>
              <w:pStyle w:val="Tabla"/>
            </w:pPr>
            <w:r/>
            <w:r>
              <w:rPr>
                <w:b w:val="0"/>
                <w:i w:val="0"/>
              </w:rPr>
              <w:t>Qué indica el signo Φ</w:t>
            </w:r>
          </w:p>
        </w:tc>
        <w:tc>
          <w:tcPr>
            <w:tcW w:type="dxa" w:w="3137"/>
          </w:tcPr>
          <w:p>
            <w:pPr>
              <w:pStyle w:val="Tabla"/>
            </w:pPr>
            <w:r/>
            <w:r>
              <w:rPr>
                <w:b w:val="0"/>
                <w:i w:val="0"/>
              </w:rPr>
              <w:t>a) El punto del plano focal ✔</w:t>
            </w:r>
          </w:p>
        </w:tc>
      </w:tr>
      <w:tr>
        <w:tc>
          <w:tcPr>
            <w:tcW w:type="dxa" w:w="3137"/>
          </w:tcPr>
          <w:p>
            <w:pPr>
              <w:pStyle w:val="Tabla"/>
            </w:pPr>
            <w:r/>
            <w:r>
              <w:rPr>
                <w:b w:val="0"/>
                <w:i w:val="0"/>
              </w:rPr>
              <w:t>48</w:t>
            </w:r>
          </w:p>
        </w:tc>
        <w:tc>
          <w:tcPr>
            <w:tcW w:type="dxa" w:w="3137"/>
          </w:tcPr>
          <w:p>
            <w:pPr>
              <w:pStyle w:val="Tabla"/>
            </w:pPr>
            <w:r/>
            <w:r>
              <w:rPr>
                <w:b w:val="0"/>
                <w:i w:val="0"/>
              </w:rPr>
              <w:t>Qué cámaras llevan teleobjetivo</w:t>
            </w:r>
          </w:p>
        </w:tc>
        <w:tc>
          <w:tcPr>
            <w:tcW w:type="dxa" w:w="3137"/>
          </w:tcPr>
          <w:p>
            <w:pPr>
              <w:pStyle w:val="Tabla"/>
            </w:pPr>
            <w:r/>
            <w:r>
              <w:rPr>
                <w:b w:val="0"/>
                <w:i w:val="0"/>
              </w:rPr>
              <w:t xml:space="preserve">a) Cámaras 1, 5 y 8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Qué es una CCU</w:t>
            </w:r>
          </w:p>
        </w:tc>
        <w:tc>
          <w:tcPr>
            <w:tcW w:type="dxa" w:w="3137"/>
          </w:tcPr>
          <w:p>
            <w:pPr>
              <w:pStyle w:val="Tabla"/>
            </w:pPr>
            <w:r/>
            <w:r>
              <w:rPr>
                <w:b w:val="0"/>
                <w:i w:val="0"/>
              </w:rPr>
              <w:t>a) Unidad para controlar los parámetros de cámara ✔</w:t>
            </w:r>
          </w:p>
        </w:tc>
      </w:tr>
      <w:tr>
        <w:tc>
          <w:tcPr>
            <w:tcW w:type="dxa" w:w="3137"/>
          </w:tcPr>
          <w:p>
            <w:pPr>
              <w:pStyle w:val="Tabla"/>
            </w:pPr>
            <w:r/>
            <w:r>
              <w:rPr>
                <w:b w:val="0"/>
                <w:i w:val="0"/>
              </w:rPr>
              <w:t>57</w:t>
            </w:r>
          </w:p>
        </w:tc>
        <w:tc>
          <w:tcPr>
            <w:tcW w:type="dxa" w:w="3137"/>
          </w:tcPr>
          <w:p>
            <w:pPr>
              <w:pStyle w:val="Tabla"/>
            </w:pPr>
            <w:r/>
            <w:r>
              <w:rPr>
                <w:b w:val="0"/>
                <w:i w:val="0"/>
              </w:rPr>
              <w:t>Qué se controla con un RCP</w:t>
            </w:r>
          </w:p>
        </w:tc>
        <w:tc>
          <w:tcPr>
            <w:tcW w:type="dxa" w:w="3137"/>
          </w:tcPr>
          <w:p>
            <w:pPr>
              <w:pStyle w:val="Tabla"/>
            </w:pPr>
            <w:r/>
            <w:r>
              <w:rPr>
                <w:b w:val="0"/>
                <w:i w:val="0"/>
              </w:rPr>
              <w:t>b) Diafragma, crominancia y obturación ✔</w:t>
            </w:r>
          </w:p>
        </w:tc>
      </w:tr>
      <w:tr>
        <w:tc>
          <w:tcPr>
            <w:tcW w:type="dxa" w:w="3137"/>
          </w:tcPr>
          <w:p>
            <w:pPr>
              <w:pStyle w:val="Tabla"/>
            </w:pPr>
            <w:r/>
            <w:r>
              <w:rPr>
                <w:b w:val="0"/>
                <w:i w:val="0"/>
              </w:rPr>
              <w:t>62</w:t>
            </w:r>
          </w:p>
        </w:tc>
        <w:tc>
          <w:tcPr>
            <w:tcW w:type="dxa" w:w="3137"/>
          </w:tcPr>
          <w:p>
            <w:pPr>
              <w:pStyle w:val="Tabla"/>
            </w:pPr>
            <w:r/>
            <w:r>
              <w:rPr>
                <w:b w:val="0"/>
                <w:i w:val="0"/>
              </w:rPr>
              <w:t>Qué se modifica al subir la ganancia</w:t>
            </w:r>
          </w:p>
        </w:tc>
        <w:tc>
          <w:tcPr>
            <w:tcW w:type="dxa" w:w="3137"/>
          </w:tcPr>
          <w:p>
            <w:pPr>
              <w:pStyle w:val="Tabla"/>
            </w:pPr>
            <w:r/>
            <w:r>
              <w:rPr>
                <w:b w:val="0"/>
                <w:i w:val="0"/>
              </w:rPr>
              <w:t>d) Habrá más ruido ✔</w:t>
            </w:r>
          </w:p>
        </w:tc>
      </w:tr>
      <w:tr>
        <w:tc>
          <w:tcPr>
            <w:tcW w:type="dxa" w:w="3137"/>
          </w:tcPr>
          <w:p>
            <w:pPr>
              <w:pStyle w:val="Tabla"/>
            </w:pPr>
            <w:r/>
            <w:r>
              <w:rPr>
                <w:b w:val="0"/>
                <w:i w:val="0"/>
              </w:rPr>
              <w:t>68</w:t>
            </w:r>
          </w:p>
        </w:tc>
        <w:tc>
          <w:tcPr>
            <w:tcW w:type="dxa" w:w="3137"/>
          </w:tcPr>
          <w:p>
            <w:pPr>
              <w:pStyle w:val="Tabla"/>
            </w:pPr>
            <w:r/>
            <w:r>
              <w:rPr>
                <w:b w:val="0"/>
                <w:i w:val="0"/>
              </w:rPr>
              <w:t>Qué es la estabilización pasiva</w:t>
            </w:r>
          </w:p>
        </w:tc>
        <w:tc>
          <w:tcPr>
            <w:tcW w:type="dxa" w:w="3137"/>
          </w:tcPr>
          <w:p>
            <w:pPr>
              <w:pStyle w:val="Tabla"/>
            </w:pPr>
            <w:r/>
            <w:r>
              <w:rPr>
                <w:b w:val="0"/>
                <w:i w:val="0"/>
              </w:rPr>
              <w:t>d) Por medios mecánicos ✔</w:t>
            </w:r>
          </w:p>
        </w:tc>
      </w:tr>
      <w:tr>
        <w:tc>
          <w:tcPr>
            <w:tcW w:type="dxa" w:w="3137"/>
          </w:tcPr>
          <w:p>
            <w:pPr>
              <w:pStyle w:val="Tabla"/>
            </w:pPr>
            <w:r/>
            <w:r>
              <w:rPr>
                <w:b w:val="0"/>
                <w:i w:val="0"/>
              </w:rPr>
              <w:t>73</w:t>
            </w:r>
          </w:p>
        </w:tc>
        <w:tc>
          <w:tcPr>
            <w:tcW w:type="dxa" w:w="3137"/>
          </w:tcPr>
          <w:p>
            <w:pPr>
              <w:pStyle w:val="Tabla"/>
            </w:pPr>
            <w:r/>
            <w:r>
              <w:rPr>
                <w:b w:val="0"/>
                <w:i w:val="0"/>
              </w:rPr>
              <w:t>Objetivo con ángulo de 60º a 25º</w:t>
            </w:r>
          </w:p>
        </w:tc>
        <w:tc>
          <w:tcPr>
            <w:tcW w:type="dxa" w:w="3137"/>
          </w:tcPr>
          <w:p>
            <w:pPr>
              <w:pStyle w:val="Tabla"/>
            </w:pPr>
            <w:r/>
            <w:r>
              <w:rPr>
                <w:b w:val="0"/>
                <w:i w:val="0"/>
              </w:rPr>
              <w:t>c) Normal ✔</w:t>
            </w:r>
          </w:p>
        </w:tc>
      </w:tr>
      <w:tr>
        <w:tc>
          <w:tcPr>
            <w:tcW w:type="dxa" w:w="3137"/>
          </w:tcPr>
          <w:p>
            <w:pPr>
              <w:pStyle w:val="Tabla"/>
            </w:pPr>
            <w:r/>
            <w:r>
              <w:rPr>
                <w:b w:val="0"/>
                <w:i w:val="0"/>
              </w:rPr>
              <w:t>78</w:t>
            </w:r>
          </w:p>
        </w:tc>
        <w:tc>
          <w:tcPr>
            <w:tcW w:type="dxa" w:w="3137"/>
          </w:tcPr>
          <w:p>
            <w:pPr>
              <w:pStyle w:val="Tabla"/>
            </w:pPr>
            <w:r/>
            <w:r>
              <w:rPr>
                <w:b w:val="0"/>
                <w:i w:val="0"/>
              </w:rPr>
              <w:t xml:space="preserve">Qué es un </w:t>
            </w:r>
            <w:r>
              <w:rPr>
                <w:b w:val="0"/>
                <w:i/>
              </w:rPr>
              <w:t>slider</w:t>
            </w:r>
          </w:p>
        </w:tc>
        <w:tc>
          <w:tcPr>
            <w:tcW w:type="dxa" w:w="3137"/>
          </w:tcPr>
          <w:p>
            <w:pPr>
              <w:pStyle w:val="Tabla"/>
            </w:pPr>
            <w:r/>
            <w:r>
              <w:rPr>
                <w:b w:val="0"/>
                <w:i w:val="0"/>
              </w:rPr>
              <w:t>a) Un rail con ruedas ✔</w:t>
            </w:r>
          </w:p>
        </w:tc>
      </w:tr>
      <w:tr>
        <w:tc>
          <w:tcPr>
            <w:tcW w:type="dxa" w:w="3137"/>
          </w:tcPr>
          <w:p>
            <w:pPr>
              <w:pStyle w:val="Tabla"/>
            </w:pPr>
            <w:r/>
            <w:r>
              <w:rPr>
                <w:b w:val="0"/>
                <w:i w:val="0"/>
              </w:rPr>
              <w:t>83</w:t>
            </w:r>
          </w:p>
        </w:tc>
        <w:tc>
          <w:tcPr>
            <w:tcW w:type="dxa" w:w="3137"/>
          </w:tcPr>
          <w:p>
            <w:pPr>
              <w:pStyle w:val="Tabla"/>
            </w:pPr>
            <w:r/>
            <w:r>
              <w:rPr>
                <w:b w:val="0"/>
                <w:i w:val="0"/>
              </w:rPr>
              <w:t>Contaminación entre diodos vecinos en CCD</w:t>
            </w:r>
          </w:p>
        </w:tc>
        <w:tc>
          <w:tcPr>
            <w:tcW w:type="dxa" w:w="3137"/>
          </w:tcPr>
          <w:p>
            <w:pPr>
              <w:pStyle w:val="Tabla"/>
            </w:pPr>
            <w:r/>
            <w:r>
              <w:rPr>
                <w:b w:val="0"/>
                <w:i w:val="0"/>
              </w:rPr>
              <w:t xml:space="preserve">b) </w:t>
            </w:r>
            <w:r>
              <w:rPr>
                <w:b w:val="0"/>
                <w:i/>
              </w:rPr>
              <w:t>Blooming</w:t>
            </w:r>
            <w:r>
              <w:rPr>
                <w:b w:val="0"/>
                <w:i w:val="0"/>
              </w:rPr>
              <w:t xml:space="preserve"> ✔</w:t>
            </w:r>
          </w:p>
        </w:tc>
      </w:tr>
      <w:tr>
        <w:tc>
          <w:tcPr>
            <w:tcW w:type="dxa" w:w="3137"/>
          </w:tcPr>
          <w:p>
            <w:pPr>
              <w:pStyle w:val="Tabla"/>
            </w:pPr>
            <w:r/>
            <w:r>
              <w:rPr>
                <w:b w:val="0"/>
                <w:i w:val="0"/>
              </w:rPr>
              <w:t>88</w:t>
            </w:r>
          </w:p>
        </w:tc>
        <w:tc>
          <w:tcPr>
            <w:tcW w:type="dxa" w:w="3137"/>
          </w:tcPr>
          <w:p>
            <w:pPr>
              <w:pStyle w:val="Tabla"/>
            </w:pPr>
            <w:r/>
            <w:r>
              <w:rPr>
                <w:b w:val="0"/>
                <w:i w:val="0"/>
              </w:rPr>
              <w:t>Qué es una Twin Cam</w:t>
            </w:r>
          </w:p>
        </w:tc>
        <w:tc>
          <w:tcPr>
            <w:tcW w:type="dxa" w:w="3137"/>
          </w:tcPr>
          <w:p>
            <w:pPr>
              <w:pStyle w:val="Tabla"/>
            </w:pPr>
            <w:r/>
            <w:r>
              <w:rPr>
                <w:b w:val="0"/>
                <w:i w:val="0"/>
              </w:rPr>
              <w:t xml:space="preserve">b) Superficie y bajo el agua ✔ </w:t>
            </w:r>
            <w:r>
              <w:rPr>
                <w:b/>
                <w:i w:val="0"/>
              </w:rPr>
              <w:t>·</w:t>
            </w:r>
            <w:r>
              <w:rPr>
                <w:b w:val="0"/>
                <w:i w:val="0"/>
              </w:rPr>
              <w:t xml:space="preserve"> sólo con la plantilla</w:t>
            </w:r>
          </w:p>
        </w:tc>
      </w:tr>
      <w:tr>
        <w:tc>
          <w:tcPr>
            <w:tcW w:type="dxa" w:w="3137"/>
          </w:tcPr>
          <w:p>
            <w:pPr>
              <w:pStyle w:val="Tabla"/>
            </w:pPr>
            <w:r/>
            <w:r>
              <w:rPr>
                <w:b w:val="0"/>
                <w:i w:val="0"/>
              </w:rPr>
              <w:t>94</w:t>
            </w:r>
          </w:p>
        </w:tc>
        <w:tc>
          <w:tcPr>
            <w:tcW w:type="dxa" w:w="3137"/>
          </w:tcPr>
          <w:p>
            <w:pPr>
              <w:pStyle w:val="Tabla"/>
            </w:pPr>
            <w:r/>
            <w:r>
              <w:rPr>
                <w:b w:val="0"/>
                <w:i w:val="0"/>
              </w:rPr>
              <w:t>Qué es un cangrejo</w:t>
            </w:r>
          </w:p>
        </w:tc>
        <w:tc>
          <w:tcPr>
            <w:tcW w:type="dxa" w:w="3137"/>
          </w:tcPr>
          <w:p>
            <w:pPr>
              <w:pStyle w:val="Tabla"/>
            </w:pPr>
            <w:r/>
            <w:r>
              <w:rPr>
                <w:b w:val="0"/>
                <w:i w:val="0"/>
              </w:rPr>
              <w:t>a) Soporte extensible acoplado al trípode ✔</w:t>
            </w:r>
          </w:p>
        </w:tc>
      </w:tr>
      <w:tr>
        <w:tc>
          <w:tcPr>
            <w:tcW w:type="dxa" w:w="3137"/>
          </w:tcPr>
          <w:p>
            <w:pPr>
              <w:pStyle w:val="Tabla"/>
            </w:pPr>
            <w:r/>
            <w:r>
              <w:rPr>
                <w:b w:val="0"/>
                <w:i w:val="0"/>
              </w:rPr>
              <w:t>100</w:t>
            </w:r>
          </w:p>
        </w:tc>
        <w:tc>
          <w:tcPr>
            <w:tcW w:type="dxa" w:w="3137"/>
          </w:tcPr>
          <w:p>
            <w:pPr>
              <w:pStyle w:val="Tabla"/>
            </w:pPr>
            <w:r/>
            <w:r>
              <w:rPr>
                <w:b w:val="0"/>
                <w:i w:val="0"/>
              </w:rPr>
              <w:t>Balance repetido sobre un vaquero azul</w:t>
            </w:r>
          </w:p>
        </w:tc>
        <w:tc>
          <w:tcPr>
            <w:tcW w:type="dxa" w:w="3137"/>
          </w:tcPr>
          <w:p>
            <w:pPr>
              <w:pStyle w:val="Tabla"/>
            </w:pPr>
            <w:r/>
            <w:r>
              <w:rPr>
                <w:b w:val="0"/>
                <w:i w:val="0"/>
              </w:rPr>
              <w:t>c) Tono más cálido ✔</w:t>
            </w:r>
          </w:p>
        </w:tc>
      </w:tr>
      <w:tr>
        <w:tc>
          <w:tcPr>
            <w:tcW w:type="dxa" w:w="3137"/>
          </w:tcPr>
          <w:p>
            <w:pPr>
              <w:pStyle w:val="Tabla"/>
            </w:pPr>
            <w:r/>
            <w:r>
              <w:rPr>
                <w:b w:val="0"/>
                <w:i w:val="0"/>
              </w:rPr>
              <w:t>101</w:t>
            </w:r>
          </w:p>
        </w:tc>
        <w:tc>
          <w:tcPr>
            <w:tcW w:type="dxa" w:w="3137"/>
          </w:tcPr>
          <w:p>
            <w:pPr>
              <w:pStyle w:val="Tabla"/>
            </w:pPr>
            <w:r/>
            <w:r>
              <w:rPr>
                <w:b w:val="0"/>
                <w:i w:val="0"/>
              </w:rPr>
              <w:t>Qué es el punto dulce</w:t>
            </w:r>
          </w:p>
        </w:tc>
        <w:tc>
          <w:tcPr>
            <w:tcW w:type="dxa" w:w="3137"/>
          </w:tcPr>
          <w:p>
            <w:pPr>
              <w:pStyle w:val="Tabla"/>
            </w:pPr>
            <w:r/>
            <w:r>
              <w:rPr>
                <w:b w:val="0"/>
                <w:i w:val="0"/>
              </w:rPr>
              <w:t>d) Donde la óptica es óptima, en diafragmas intermedios ✔</w:t>
            </w:r>
          </w:p>
        </w:tc>
      </w:tr>
      <w:tr>
        <w:tc>
          <w:tcPr>
            <w:tcW w:type="dxa" w:w="3137"/>
          </w:tcPr>
          <w:p>
            <w:pPr>
              <w:pStyle w:val="Tabla"/>
            </w:pPr>
            <w:r/>
            <w:r>
              <w:rPr>
                <w:b w:val="0"/>
                <w:i w:val="0"/>
              </w:rPr>
              <w:t>106</w:t>
            </w:r>
          </w:p>
        </w:tc>
        <w:tc>
          <w:tcPr>
            <w:tcW w:type="dxa" w:w="3137"/>
          </w:tcPr>
          <w:p>
            <w:pPr>
              <w:pStyle w:val="Tabla"/>
            </w:pPr>
            <w:r/>
            <w:r>
              <w:rPr>
                <w:b w:val="0"/>
                <w:i w:val="0"/>
              </w:rPr>
              <w:t>Cómo distorsionar la perspectiva del fondo</w:t>
            </w:r>
          </w:p>
        </w:tc>
        <w:tc>
          <w:tcPr>
            <w:tcW w:type="dxa" w:w="3137"/>
          </w:tcPr>
          <w:p>
            <w:pPr>
              <w:pStyle w:val="Tabla"/>
            </w:pPr>
            <w:r/>
            <w:r>
              <w:rPr>
                <w:b w:val="0"/>
                <w:i w:val="0"/>
              </w:rPr>
              <w:t>a) El dolly-zoom ✔</w:t>
            </w:r>
          </w:p>
        </w:tc>
      </w:tr>
    </w:tbl>
    <w:p>
      <w:pPr/>
    </w:p>
    <w:p>
      <w:pPr/>
      <w:r>
        <w:rPr>
          <w:b w:val="0"/>
          <w:i w:val="0"/>
        </w:rPr>
      </w:r>
      <w:r>
        <w:rPr>
          <w:b/>
          <w:i w:val="0"/>
        </w:rPr>
        <w:t>Las dieciséis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una es negativa</w:t>
      </w:r>
      <w:r>
        <w:rPr>
          <w:b w:val="0"/>
          <w:i w:val="0"/>
        </w:rPr>
        <w:t xml:space="preserve"> —la 1—: </w:t>
      </w:r>
      <w:r>
        <w:rPr>
          <w:b/>
          <w:i w:val="0"/>
        </w:rPr>
        <w:t>leer el «NO» es la mitad del acierto.</w:t>
      </w:r>
      <w:r>
        <w:rPr>
          <w:b w:val="0"/>
          <w:i w:val="0"/>
        </w:rPr>
      </w:r>
    </w:p>
    <w:p>
      <w:r>
        <w:br w:type="page"/>
      </w:r>
    </w:p>
    <w:p>
      <w:pPr>
        <w:pStyle w:val="Rótulo"/>
      </w:pPr>
      <w:r>
        <w:t>Para comprobar si el tema se sostiene</w:t>
      </w:r>
    </w:p>
    <w:p>
      <w:pPr>
        <w:pStyle w:val="Heading1"/>
      </w:pPr>
      <w:r>
        <w:t>Preguntas reales de examen · tema 14</w:t>
      </w:r>
    </w:p>
    <w:p>
      <w:pPr/>
      <w:r>
        <w:rPr>
          <w:i/>
        </w:rPr>
        <w:t>16 preguntas de los cuadernillos de 2024. Las respuestas, al final del volumen.</w:t>
      </w:r>
    </w:p>
    <w:p>
      <w:pPr>
        <w:pStyle w:val="Pregunta"/>
      </w:pPr>
      <w:r>
        <w:rPr>
          <w:rStyle w:val="Númerodepregunta"/>
        </w:rPr>
        <w:t xml:space="preserve">1. </w:t>
      </w:r>
      <w:r>
        <w:rPr>
          <w:b/>
        </w:rPr>
        <w:t>¿Cuál de estas características NO es de una cámara PTZ?</w:t>
      </w:r>
    </w:p>
    <w:p>
      <w:pPr>
        <w:pStyle w:val="Opción"/>
      </w:pPr>
      <w:r>
        <w:t>a) Permite movimientos de panorámica vertical, horizontal y zoom.</w:t>
      </w:r>
    </w:p>
    <w:p>
      <w:pPr>
        <w:pStyle w:val="Opción"/>
      </w:pPr>
      <w:r>
        <w:t>b) Sólo se pueden controlar por ordenador.</w:t>
      </w:r>
    </w:p>
    <w:p>
      <w:pPr>
        <w:pStyle w:val="Opción"/>
      </w:pPr>
      <w:r>
        <w:t>c) Pueden realizar autotracking de voz y audio.</w:t>
      </w:r>
    </w:p>
    <w:p>
      <w:pPr>
        <w:pStyle w:val="Opción"/>
      </w:pPr>
      <w:r>
        <w:t>d) Se puede controlar a kilómetros de distancia.</w:t>
      </w:r>
    </w:p>
    <w:p>
      <w:pPr>
        <w:pStyle w:val="Pregunta"/>
      </w:pPr>
      <w:r>
        <w:rPr>
          <w:rStyle w:val="Númerodepregunta"/>
        </w:rPr>
        <w:t xml:space="preserve">2. </w:t>
      </w:r>
      <w:r>
        <w:rPr>
          <w:b/>
        </w:rPr>
        <w:t>Según la planta de la imagen ¿Cuáles son las cámaras que llevan teleobjetivo?</w:t>
      </w:r>
    </w:p>
    <w:p>
      <w:pPr>
        <w:pStyle w:val="Opción"/>
      </w:pPr>
      <w:r>
        <w:t>a) Cámaras 1, 5 y 8.</w:t>
      </w:r>
    </w:p>
    <w:p>
      <w:pPr>
        <w:pStyle w:val="Opción"/>
      </w:pPr>
      <w:r>
        <w:t>b) Cámaras 2 y 7.</w:t>
      </w:r>
    </w:p>
    <w:p>
      <w:pPr>
        <w:pStyle w:val="Opción"/>
      </w:pPr>
      <w:r>
        <w:t>c) Cámaras 3 y 6.</w:t>
      </w:r>
    </w:p>
    <w:p>
      <w:pPr>
        <w:pStyle w:val="Opción"/>
      </w:pPr>
      <w:r>
        <w:t>d) Cámaras 3, 6 y 7.</w:t>
      </w:r>
    </w:p>
    <w:p>
      <w:pPr>
        <w:pStyle w:val="Pregunta"/>
      </w:pPr>
      <w:r>
        <w:rPr>
          <w:rStyle w:val="Númerodepregunta"/>
        </w:rPr>
        <w:t xml:space="preserve">3. </w:t>
      </w:r>
      <w:r>
        <w:rPr>
          <w:b/>
        </w:rPr>
        <w:t>A nivel de imagen, ¿qué modificamos si incrementamos la ganancia de una cámara?</w:t>
      </w:r>
    </w:p>
    <w:p>
      <w:pPr>
        <w:pStyle w:val="Opción"/>
      </w:pPr>
      <w:r>
        <w:t>a) Habrá más luz.</w:t>
      </w:r>
    </w:p>
    <w:p>
      <w:pPr>
        <w:pStyle w:val="Opción"/>
      </w:pPr>
      <w:r>
        <w:t>b) Habrá más definición.</w:t>
      </w:r>
    </w:p>
    <w:p>
      <w:pPr>
        <w:pStyle w:val="Opción"/>
      </w:pPr>
      <w:r>
        <w:t>c) Habrá menos ruido.</w:t>
      </w:r>
    </w:p>
    <w:p>
      <w:pPr>
        <w:pStyle w:val="Opción"/>
      </w:pPr>
      <w:r>
        <w:t>d) Habrá más ruido.</w:t>
      </w:r>
    </w:p>
    <w:p>
      <w:pPr>
        <w:pStyle w:val="Pregunta"/>
      </w:pPr>
      <w:r>
        <w:rPr>
          <w:rStyle w:val="Númerodepregunta"/>
        </w:rPr>
        <w:t xml:space="preserve">4. </w:t>
      </w:r>
      <w:r>
        <w:rPr>
          <w:b/>
        </w:rPr>
        <w:t>¿Qué entendemos por estabilización pasiva?</w:t>
      </w:r>
    </w:p>
    <w:p>
      <w:pPr>
        <w:pStyle w:val="Opción"/>
      </w:pPr>
      <w:r>
        <w:t>a) Es la capacidad de mantener fija la orientación de la cámara a través de las fricciones de un soporte.</w:t>
      </w:r>
    </w:p>
    <w:p>
      <w:pPr>
        <w:pStyle w:val="Opción"/>
      </w:pPr>
      <w:r>
        <w:t>b) Es la capacidad de mantener fija la orientación de la cámara a través de los medios electrónicos y mecánicos de un soporte.</w:t>
      </w:r>
    </w:p>
    <w:p>
      <w:pPr>
        <w:pStyle w:val="Opción"/>
      </w:pPr>
      <w:r>
        <w:t>c) Es la capacidad de mantener fija la orientación de la cámara a través de los medios electrónicos de un soporte.</w:t>
      </w:r>
    </w:p>
    <w:p>
      <w:pPr>
        <w:pStyle w:val="Opción"/>
      </w:pPr>
      <w:r>
        <w:t>d) Es la capacidad de mantener fija la orientación de la cámara a través de los medios mecánicos de un soporte.</w:t>
      </w:r>
    </w:p>
    <w:p>
      <w:pPr>
        <w:pStyle w:val="Pregunta"/>
      </w:pPr>
      <w:r>
        <w:rPr>
          <w:rStyle w:val="Númerodepregunta"/>
        </w:rPr>
        <w:t xml:space="preserve">5. </w:t>
      </w:r>
      <w:r>
        <w:rPr>
          <w:b/>
        </w:rPr>
        <w:t>¿Qué tipo de objetivo estaremos usando si decimos que tiene un ángulo de visión entre 60º y 25º?</w:t>
      </w:r>
    </w:p>
    <w:p>
      <w:pPr>
        <w:pStyle w:val="Opción"/>
      </w:pPr>
      <w:r>
        <w:t>a) Teleobjetivo.</w:t>
      </w:r>
    </w:p>
    <w:p>
      <w:pPr>
        <w:pStyle w:val="Opción"/>
      </w:pPr>
      <w:r>
        <w:t>b) Angular.</w:t>
      </w:r>
    </w:p>
    <w:p>
      <w:pPr>
        <w:pStyle w:val="Opción"/>
      </w:pPr>
      <w:r>
        <w:t>c) Normal.</w:t>
      </w:r>
    </w:p>
    <w:p>
      <w:pPr>
        <w:pStyle w:val="Opción"/>
      </w:pPr>
      <w:r>
        <w:t>d) Super teleobjetivo.</w:t>
      </w:r>
    </w:p>
    <w:p>
      <w:pPr>
        <w:pStyle w:val="Pregunta"/>
      </w:pPr>
      <w:r>
        <w:rPr>
          <w:rStyle w:val="Númerodepregunta"/>
        </w:rPr>
        <w:t xml:space="preserve">6. </w:t>
      </w:r>
      <w:r>
        <w:rPr>
          <w:b/>
        </w:rPr>
        <w:t>¿Qué efecto se produce en las cámaras con CCD cuando se pierde detalle por contaminación de información entre diodos vecinos?</w:t>
      </w:r>
    </w:p>
    <w:p>
      <w:pPr>
        <w:pStyle w:val="Opción"/>
      </w:pPr>
      <w:r>
        <w:t>a) Perla.</w:t>
      </w:r>
    </w:p>
    <w:p>
      <w:pPr>
        <w:pStyle w:val="Opción"/>
      </w:pPr>
      <w:r>
        <w:t>b) Blooming.</w:t>
      </w:r>
    </w:p>
    <w:p>
      <w:pPr>
        <w:pStyle w:val="Opción"/>
      </w:pPr>
      <w:r>
        <w:t>c) Smear.</w:t>
      </w:r>
    </w:p>
    <w:p>
      <w:pPr>
        <w:pStyle w:val="Opción"/>
      </w:pPr>
      <w:r>
        <w:t>d) Moiré.</w:t>
      </w:r>
    </w:p>
    <w:p>
      <w:pPr>
        <w:pStyle w:val="Pregunta"/>
      </w:pPr>
      <w:r>
        <w:rPr>
          <w:rStyle w:val="Númerodepregunta"/>
        </w:rPr>
        <w:t xml:space="preserve">7. </w:t>
      </w:r>
      <w:r>
        <w:rPr>
          <w:b/>
        </w:rPr>
        <w:t>Un cangrejo es:</w:t>
      </w:r>
    </w:p>
    <w:p>
      <w:pPr>
        <w:pStyle w:val="Opción"/>
      </w:pPr>
      <w:r>
        <w:t>a) Un soporte extensible acoplado al trípode para evitar que resbale.</w:t>
      </w:r>
    </w:p>
    <w:p>
      <w:pPr>
        <w:pStyle w:val="Opción"/>
      </w:pPr>
      <w:r>
        <w:t>b) El arnés que permite al operador sujetar la cámara a su cuerpo.</w:t>
      </w:r>
    </w:p>
    <w:p>
      <w:pPr>
        <w:pStyle w:val="Opción"/>
      </w:pPr>
      <w:r>
        <w:t>c) Una ventosa que permite adherir cámaras ligeras a una superficie lisa.</w:t>
      </w:r>
    </w:p>
    <w:p>
      <w:pPr>
        <w:pStyle w:val="Opción"/>
      </w:pPr>
      <w:r>
        <w:t>d) La columna central neumática que hace de soporte y se fija sobre una base.</w:t>
      </w:r>
    </w:p>
    <w:p>
      <w:pPr>
        <w:pStyle w:val="Pregunta"/>
      </w:pPr>
      <w:r>
        <w:rPr>
          <w:rStyle w:val="Númerodepregunta"/>
        </w:rPr>
        <w:t xml:space="preserve">8. </w:t>
      </w:r>
      <w:r>
        <w:rPr>
          <w:b/>
        </w:rPr>
        <w:t>¿Cómo conseguir en un plano distorsionar la perspectiva en el fondo mientras se mantiene estable el objeto principal?</w:t>
      </w:r>
    </w:p>
    <w:p>
      <w:pPr>
        <w:pStyle w:val="Opción"/>
      </w:pPr>
      <w:r>
        <w:t>a) Utilizando el dolly-zoom.</w:t>
      </w:r>
    </w:p>
    <w:p>
      <w:pPr>
        <w:pStyle w:val="Opción"/>
      </w:pPr>
      <w:r>
        <w:t>b) Empleando una lente “ojo de pez”.</w:t>
      </w:r>
    </w:p>
    <w:p>
      <w:pPr>
        <w:pStyle w:val="Opción"/>
      </w:pPr>
      <w:r>
        <w:t>c) Solo con edición en After Effects.</w:t>
      </w:r>
    </w:p>
    <w:p>
      <w:pPr>
        <w:pStyle w:val="Opción"/>
      </w:pPr>
      <w:r>
        <w:t>d) Contrapicando la cámara.</w:t>
      </w:r>
    </w:p>
    <w:p>
      <w:pPr>
        <w:pStyle w:val="Pregunta"/>
      </w:pPr>
      <w:r>
        <w:rPr>
          <w:rStyle w:val="Númerodepregunta"/>
        </w:rPr>
        <w:t xml:space="preserve">9. </w:t>
      </w:r>
      <w:r>
        <w:rPr>
          <w:b/>
        </w:rPr>
        <w:t>¿Qué es una Mini Jib?</w:t>
      </w:r>
    </w:p>
    <w:p>
      <w:pPr>
        <w:pStyle w:val="Opción"/>
      </w:pPr>
      <w:r>
        <w:t>a) Una jirafa de sonido.</w:t>
      </w:r>
    </w:p>
    <w:p>
      <w:pPr>
        <w:pStyle w:val="Opción"/>
      </w:pPr>
      <w:r>
        <w:t>b) Una grua pequeña.</w:t>
      </w:r>
    </w:p>
    <w:p>
      <w:pPr>
        <w:pStyle w:val="Opción"/>
      </w:pPr>
      <w:r>
        <w:t>c) Una cámara pequeña operada a control remoto.</w:t>
      </w:r>
    </w:p>
    <w:p>
      <w:pPr>
        <w:pStyle w:val="Opción"/>
      </w:pPr>
      <w:r>
        <w:t>d) Una steadycam para cámaras ligeras.</w:t>
      </w:r>
    </w:p>
    <w:p>
      <w:pPr>
        <w:pStyle w:val="Pregunta"/>
      </w:pPr>
      <w:r>
        <w:rPr>
          <w:rStyle w:val="Númerodepregunta"/>
        </w:rPr>
        <w:t xml:space="preserve">10. </w:t>
      </w:r>
      <w:r>
        <w:rPr>
          <w:b/>
        </w:rPr>
        <w:t>El signo Φ (PHI), que podemos ver en los cuerpos de muchas cámaras, indica:</w:t>
      </w:r>
    </w:p>
    <w:p>
      <w:pPr>
        <w:pStyle w:val="Opción"/>
      </w:pPr>
      <w:r>
        <w:t>a) El punto en el que se encuentra el plano focal de la cámara.</w:t>
      </w:r>
    </w:p>
    <w:p>
      <w:pPr>
        <w:pStyle w:val="Opción"/>
      </w:pPr>
      <w:r>
        <w:t>b) Una plantilla superpuesta al visor de la cámara basada en la sección áurea que ayuda al operador a encuadrar.</w:t>
      </w:r>
    </w:p>
    <w:p>
      <w:pPr>
        <w:pStyle w:val="Opción"/>
      </w:pPr>
      <w:r>
        <w:t>c) El rango dinámico del sistema óptico de la imagen, ligado a la ilusión de movimiento aparente.</w:t>
      </w:r>
    </w:p>
    <w:p>
      <w:pPr>
        <w:pStyle w:val="Opción"/>
      </w:pPr>
      <w:r>
        <w:t>d) Un setting de la cámara que nos indica el grado de atenuación de la definición para que no se produzcan efectos indeseados de alliasing.</w:t>
      </w:r>
    </w:p>
    <w:p>
      <w:pPr>
        <w:pStyle w:val="Pregunta"/>
      </w:pPr>
      <w:r>
        <w:rPr>
          <w:rStyle w:val="Númerodepregunta"/>
        </w:rPr>
        <w:t xml:space="preserve">11. </w:t>
      </w:r>
      <w:r>
        <w:rPr>
          <w:b/>
        </w:rPr>
        <w:t>¿Qué es una CCU en televisión?</w:t>
      </w:r>
    </w:p>
    <w:p>
      <w:pPr>
        <w:pStyle w:val="Opción"/>
      </w:pPr>
      <w:r>
        <w:t>a) Unidad para controlar los parámetros de cámara de televisión.</w:t>
      </w:r>
    </w:p>
    <w:p>
      <w:pPr>
        <w:pStyle w:val="Opción"/>
      </w:pPr>
      <w:r>
        <w:t>b) Unidad para corregir la colorimetría en la postproducción.</w:t>
      </w:r>
    </w:p>
    <w:p>
      <w:pPr>
        <w:pStyle w:val="Opción"/>
      </w:pPr>
      <w:r>
        <w:t>c) Unidad de realización de pequeño formato, para retransmisiones pequeñas.</w:t>
      </w:r>
    </w:p>
    <w:p>
      <w:pPr>
        <w:pStyle w:val="Opción"/>
      </w:pPr>
      <w:r>
        <w:t>d) Unidad para lanzar videos a remoto.</w:t>
      </w:r>
    </w:p>
    <w:p>
      <w:pPr>
        <w:pStyle w:val="Pregunta"/>
      </w:pPr>
      <w:r>
        <w:rPr>
          <w:rStyle w:val="Númerodepregunta"/>
        </w:rPr>
        <w:t xml:space="preserve">12. </w:t>
      </w:r>
      <w:r>
        <w:rPr>
          <w:b/>
        </w:rPr>
        <w:t>Hablando de cámaras de televisión, ¿qué controlas con un RCP?</w:t>
      </w:r>
    </w:p>
    <w:p>
      <w:pPr>
        <w:pStyle w:val="Opción"/>
      </w:pPr>
      <w:r>
        <w:t>a) El servomotor de zoom que ofrece una velocidad fluida y estable.</w:t>
      </w:r>
    </w:p>
    <w:p>
      <w:pPr>
        <w:pStyle w:val="Opción"/>
      </w:pPr>
      <w:r>
        <w:t>b) El diafragma, la crominancia, y la velocidad de obturación.</w:t>
      </w:r>
    </w:p>
    <w:p>
      <w:pPr>
        <w:pStyle w:val="Opción"/>
      </w:pPr>
      <w:r>
        <w:t>c) El formato de grabación de la cámara.</w:t>
      </w:r>
    </w:p>
    <w:p>
      <w:pPr>
        <w:pStyle w:val="Opción"/>
      </w:pPr>
      <w:r>
        <w:t>d) El sistema de estabilización interno de las lentes.</w:t>
      </w:r>
    </w:p>
    <w:p>
      <w:pPr>
        <w:pStyle w:val="Pregunta"/>
      </w:pPr>
      <w:r>
        <w:rPr>
          <w:rStyle w:val="Númerodepregunta"/>
        </w:rPr>
        <w:t xml:space="preserve">13. </w:t>
      </w:r>
      <w:r>
        <w:rPr>
          <w:b/>
        </w:rPr>
        <w:t>¿Qué es un Slider?</w:t>
      </w:r>
    </w:p>
    <w:p>
      <w:pPr>
        <w:pStyle w:val="Opción"/>
      </w:pPr>
      <w:r>
        <w:t>a) Es un rail con un sistema de ruedas sobre el que se pone la cámara.</w:t>
      </w:r>
    </w:p>
    <w:p>
      <w:pPr>
        <w:pStyle w:val="Opción"/>
      </w:pPr>
      <w:r>
        <w:t>b) Es un tipo de soporte para iluminación.</w:t>
      </w:r>
    </w:p>
    <w:p>
      <w:pPr>
        <w:pStyle w:val="Opción"/>
      </w:pPr>
      <w:r>
        <w:t>c) Es un tipo de cámara con óptica fija.</w:t>
      </w:r>
    </w:p>
    <w:p>
      <w:pPr>
        <w:pStyle w:val="Opción"/>
      </w:pPr>
      <w:r>
        <w:t>d) Es un tipo de grúa con el brazo rígido.</w:t>
      </w:r>
    </w:p>
    <w:p>
      <w:pPr>
        <w:pStyle w:val="Pregunta"/>
      </w:pPr>
      <w:r>
        <w:rPr>
          <w:rStyle w:val="Númerodepregunta"/>
        </w:rPr>
        <w:t xml:space="preserve">14. </w:t>
      </w:r>
      <w:r>
        <w:rPr>
          <w:b/>
        </w:rPr>
        <w:t>¿Qué es una Twin Cam?</w:t>
      </w:r>
    </w:p>
    <w:p>
      <w:pPr>
        <w:pStyle w:val="Opción"/>
      </w:pPr>
      <w:r>
        <w:t>a) Una cámara doble en paralelo en un rail horizontal.</w:t>
      </w:r>
    </w:p>
    <w:p>
      <w:pPr>
        <w:pStyle w:val="Opción"/>
      </w:pPr>
      <w:r>
        <w:t>b) Una cámara doble que sincroniza la grabación en superficie y bajo el agua al mismo tiempo.</w:t>
      </w:r>
    </w:p>
    <w:p>
      <w:pPr>
        <w:pStyle w:val="Opción"/>
      </w:pPr>
      <w:r>
        <w:t>c) Dos cámaras sincronizadas que imitan la separación entre los ojos para grabar imágenes estereoscópicas.</w:t>
      </w:r>
    </w:p>
    <w:p>
      <w:pPr>
        <w:pStyle w:val="Opción"/>
      </w:pPr>
      <w:r>
        <w:t>d) Un software de edición que combina tomas de diferentes cámaras.</w:t>
      </w:r>
    </w:p>
    <w:p>
      <w:pPr>
        <w:pStyle w:val="Pregunta"/>
      </w:pPr>
      <w:r>
        <w:rPr>
          <w:rStyle w:val="Númerodepregunta"/>
        </w:rPr>
        <w:t xml:space="preserve">15. </w:t>
      </w:r>
      <w:r>
        <w:rPr>
          <w:b/>
        </w:rPr>
        <w:t>¿Qué ocurre si después de hacer un balance de blancos sobre un papel blanco se repite utilizando como superficie un pantalón vaquero azul claro?</w:t>
      </w:r>
    </w:p>
    <w:p>
      <w:pPr>
        <w:pStyle w:val="Opción"/>
      </w:pPr>
      <w:r>
        <w:t>a) El balance de blancos solo se puede hacer sobre una superficie blanca.</w:t>
      </w:r>
    </w:p>
    <w:p>
      <w:pPr>
        <w:pStyle w:val="Opción"/>
      </w:pPr>
      <w:r>
        <w:t>b) La imagen resultante tendrá un tono más frio.</w:t>
      </w:r>
    </w:p>
    <w:p>
      <w:pPr>
        <w:pStyle w:val="Opción"/>
      </w:pPr>
      <w:r>
        <w:t>c) La imagen resultante tendrá un tono más cálido.</w:t>
      </w:r>
    </w:p>
    <w:p>
      <w:pPr>
        <w:pStyle w:val="Opción"/>
      </w:pPr>
      <w:r>
        <w:t>d) La imagen resultante tendrá un tono más verde.</w:t>
      </w:r>
    </w:p>
    <w:p>
      <w:pPr>
        <w:pStyle w:val="Pregunta"/>
      </w:pPr>
      <w:r>
        <w:rPr>
          <w:rStyle w:val="Númerodepregunta"/>
        </w:rPr>
        <w:t xml:space="preserve">16. </w:t>
      </w:r>
      <w:r>
        <w:rPr>
          <w:b/>
        </w:rPr>
        <w:t>El punto dulce:</w:t>
      </w:r>
    </w:p>
    <w:p>
      <w:pPr>
        <w:pStyle w:val="Opción"/>
      </w:pPr>
      <w:r>
        <w:t>a) Es una técnica narrativa utilizada por el realismo poético francés de Marcel Carné por la cuál los personajes solo llegan a la felicidad a través de un cuestionamiento personal y la aceptación del otro.</w:t>
      </w:r>
    </w:p>
    <w:p>
      <w:pPr>
        <w:pStyle w:val="Opción"/>
      </w:pPr>
      <w:r>
        <w:t>b) Es un recurso de iluminación en el que se sitúan pequeños focos de cuarzo sobre el objetivo de las cámaras para suavizar los contornos de los rostros.</w:t>
      </w:r>
    </w:p>
    <w:p>
      <w:pPr>
        <w:pStyle w:val="Opción"/>
      </w:pPr>
      <w:r>
        <w:t>c) Es en la trama el momento posterior al clímax donde el o la protagonista ha alcanzado su objetivo, eliminando todo conflicto o contraintención del antagonista.</w:t>
      </w:r>
    </w:p>
    <w:p>
      <w:pPr>
        <w:pStyle w:val="Opción"/>
      </w:pPr>
      <w:r>
        <w:t>d) Es donde el trabajo de la óptica es óptimo, reduciendo aberraciones y proporcionando una mayor definición y se encuentra en las&amp;nbsp;aperturas de diafragma intermedias.</w:t>
      </w:r>
    </w:p>
    <w:p>
      <w:r>
        <w:br w:type="page"/>
      </w:r>
    </w:p>
    <w:p>
      <w:pPr>
        <w:pStyle w:val="Rótulo"/>
      </w:pPr>
      <w:r>
        <w:t>Temario específico · Realización Televisión</w:t>
      </w:r>
    </w:p>
    <w:p>
      <w:pPr>
        <w:pStyle w:val="Heading1"/>
      </w:pPr>
      <w:r>
        <w:t>TEMA 15 – El mezclador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Manual en español del mezclador ATEM de Blackmagic Design</w:t>
            </w:r>
            <w:r>
              <w:rPr>
                <w:b w:val="0"/>
                <w:i w:val="0"/>
              </w:rPr>
              <w:t xml:space="preserve">, de cuyo epígrafe «¿Qué es una macro?» sale la definición </w:t>
            </w:r>
            <w:r>
              <w:rPr>
                <w:b/>
                <w:i w:val="0"/>
              </w:rPr>
              <w:t>palabra por palabra</w:t>
            </w:r>
            <w:r>
              <w:rPr>
                <w:b w:val="0"/>
                <w:i w:val="0"/>
              </w:rPr>
              <w:t xml:space="preserve">. El resto —incrustación, decorados virtuales y automatización—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Manual de usuario del </w:t>
            </w:r>
            <w:r>
              <w:rPr>
                <w:b/>
                <w:i w:val="0"/>
              </w:rPr>
              <w:t>ATEM</w:t>
            </w:r>
            <w:r>
              <w:rPr>
                <w:b w:val="0"/>
                <w:i w:val="0"/>
              </w:rPr>
              <w:t xml:space="preserve"> de Blackmagic Design. No tiene identificador del BOE: se cita por su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 edición disponible del manual</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afirmaciones</w:t>
            </w:r>
            <w:r>
              <w:rPr>
                <w:b w:val="0"/>
                <w:i w:val="0"/>
              </w:rPr>
              <w:t xml:space="preserve">: </w:t>
            </w:r>
            <w:r>
              <w:rPr>
                <w:b/>
                <w:i w:val="0"/>
              </w:rPr>
              <w:t>el nombre comercial del sistema que programa una emisión entera</w:t>
            </w:r>
            <w:r>
              <w:rPr>
                <w:b w:val="0"/>
                <w:i w:val="0"/>
              </w:rPr>
              <w:t xml:space="preserve"> y </w:t>
            </w:r>
            <w:r>
              <w:rPr>
                <w:b/>
                <w:i w:val="0"/>
              </w:rPr>
              <w:t>el reparto de funciones de cuatro equipos de grafismo</w:t>
            </w:r>
            <w:r>
              <w:rPr>
                <w:b w:val="0"/>
                <w:i w:val="0"/>
              </w:rPr>
              <w:t xml:space="preserve">. </w:t>
            </w:r>
            <w:r>
              <w:rPr>
                <w:b/>
                <w:i w:val="0"/>
              </w:rPr>
              <w:t>La documentación de esos fabricantes no se ha consultado</w:t>
            </w:r>
            <w:r>
              <w:rPr>
                <w:b w:val="0"/>
                <w:i w:val="0"/>
              </w:rPr>
              <w:t xml:space="preserve">, y lo que el tema sostiene es la frontera que las hace contestables: </w:t>
            </w:r>
            <w:r>
              <w:rPr>
                <w:b/>
                <w:i w:val="0"/>
              </w:rPr>
              <w:t>equipos de directo frente a equipos de sala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2.706 palabras</w:t>
            </w:r>
            <w:r>
              <w:rPr>
                <w:b w:val="0"/>
                <w:i w:val="0"/>
              </w:rPr>
            </w:r>
          </w:p>
        </w:tc>
      </w:tr>
    </w:tbl>
    <w:p>
      <w:pPr/>
    </w:p>
    <w:p>
      <w:pPr/>
      <w:r>
        <w:rPr>
          <w:b w:val="0"/>
          <w:i w:val="0"/>
        </w:rPr>
        <w:t>Las siglas y términos de este tema, presentados de entrada: el efecto digital de vídeo con que se</w:t>
      </w:r>
      <w:r>
        <w:t xml:space="preserve"> </w:t>
      </w:r>
      <w:r>
        <w:rPr>
          <w:b w:val="0"/>
          <w:i w:val="0"/>
        </w:rPr>
        <w:t>reduce y coloca una imagen dentro de otra (</w:t>
      </w:r>
      <w:r>
        <w:rPr>
          <w:b/>
          <w:i w:val="0"/>
        </w:rPr>
        <w:t>DVE</w:t>
      </w:r>
      <w:r>
        <w:rPr>
          <w:b w:val="0"/>
          <w:i w:val="0"/>
        </w:rPr>
        <w:t xml:space="preserve">, </w:t>
      </w:r>
      <w:r>
        <w:rPr>
          <w:b w:val="0"/>
          <w:i/>
        </w:rPr>
        <w:t>digital video effect</w:t>
      </w:r>
      <w:r>
        <w:rPr>
          <w:b w:val="0"/>
          <w:i w:val="0"/>
        </w:rPr>
        <w:t>), la incrustación por color</w:t>
      </w:r>
      <w:r>
        <w:t xml:space="preserve"> </w:t>
      </w:r>
      <w:r>
        <w:rPr>
          <w:b w:val="0"/>
          <w:i w:val="0"/>
        </w:rPr>
        <w:t>(</w:t>
      </w:r>
      <w:r>
        <w:rPr>
          <w:b w:val="0"/>
          <w:i/>
        </w:rPr>
        <w:t>chroma key</w:t>
      </w:r>
      <w:r>
        <w:rPr>
          <w:b w:val="0"/>
          <w:i w:val="0"/>
        </w:rPr>
        <w:t>), la incrustación en general (</w:t>
      </w:r>
      <w:r>
        <w:rPr>
          <w:b w:val="0"/>
          <w:i/>
        </w:rPr>
        <w:t>key</w:t>
      </w:r>
      <w:r>
        <w:rPr>
          <w:b w:val="0"/>
          <w:i w:val="0"/>
        </w:rPr>
        <w:t>), el mezclador de producción (</w:t>
      </w:r>
      <w:r>
        <w:rPr>
          <w:b w:val="0"/>
          <w:i/>
        </w:rPr>
        <w:t>switcher</w:t>
      </w:r>
      <w:r>
        <w:rPr>
          <w:b w:val="0"/>
          <w:i w:val="0"/>
        </w:rPr>
        <w:t xml:space="preserve"> en la</w:t>
      </w:r>
      <w:r>
        <w:t xml:space="preserve"> </w:t>
      </w:r>
      <w:r>
        <w:rPr>
          <w:b w:val="0"/>
          <w:i w:val="0"/>
        </w:rPr>
        <w:t>documentación en inglés), el ordenador de imágenes de síntesis que compone un decorado virtual (motor</w:t>
      </w:r>
      <w:r>
        <w:t xml:space="preserve"> </w:t>
      </w:r>
      <w:r>
        <w:rPr>
          <w:b w:val="0"/>
          <w:i w:val="0"/>
        </w:rPr>
        <w:t xml:space="preserve">de </w:t>
      </w:r>
      <w:r>
        <w:rPr>
          <w:b w:val="0"/>
          <w:i/>
        </w:rPr>
        <w:t>render</w:t>
      </w:r>
      <w:r>
        <w:rPr>
          <w:b w:val="0"/>
          <w:i w:val="0"/>
        </w:rPr>
        <w:t>) y la sucesión de instrucciones programadas que el mezclador ejecuta sola (</w:t>
      </w:r>
      <w:r>
        <w:rPr>
          <w:b w:val="0"/>
          <w:i/>
        </w:rPr>
        <w:t>macro</w:t>
      </w:r>
      <w:r>
        <w:rPr>
          <w:b w:val="0"/>
          <w:i w:val="0"/>
        </w:rPr>
        <w:t>, y su</w:t>
      </w:r>
      <w:r>
        <w:t xml:space="preserve"> </w:t>
      </w:r>
      <w:r>
        <w:rPr>
          <w:b w:val="0"/>
          <w:i w:val="0"/>
        </w:rPr>
        <w:t xml:space="preserve">pariente el </w:t>
      </w:r>
      <w:r>
        <w:rPr>
          <w:b w:val="0"/>
          <w:i/>
        </w:rPr>
        <w:t>timeline</w:t>
      </w:r>
      <w:r>
        <w:rPr>
          <w:b w:val="0"/>
          <w:i w:val="0"/>
        </w:rPr>
        <w:t xml:space="preserve"> de efectos).</w:t>
      </w:r>
    </w:p>
    <w:p>
      <w:pPr/>
      <w:r>
        <w:rPr>
          <w:b w:val="0"/>
          <w:i w:val="0"/>
        </w:rPr>
        <w:t>Y los nombres comerciales que el cuadernillo rotula en mayúsculas, escritos aquí con su grafía</w:t>
      </w:r>
      <w:r>
        <w:t xml:space="preserve"> </w:t>
      </w:r>
      <w:r>
        <w:rPr>
          <w:b w:val="0"/>
          <w:i w:val="0"/>
        </w:rPr>
        <w:t xml:space="preserve">corriente: </w:t>
      </w:r>
      <w:r>
        <w:rPr>
          <w:b/>
          <w:i w:val="0"/>
        </w:rPr>
        <w:t>Live Edit</w:t>
      </w:r>
      <w:r>
        <w:rPr>
          <w:b w:val="0"/>
          <w:i w:val="0"/>
        </w:rPr>
        <w:t xml:space="preserve"> (el que la plantilla da por bueno), </w:t>
      </w:r>
      <w:r>
        <w:rPr>
          <w:b/>
          <w:i w:val="0"/>
        </w:rPr>
        <w:t>Avid Program Mixer</w:t>
      </w:r>
      <w:r>
        <w:rPr>
          <w:b w:val="0"/>
          <w:i w:val="0"/>
        </w:rPr>
        <w:t xml:space="preserve"> (que el temario no</w:t>
      </w:r>
      <w:r>
        <w:t xml:space="preserve"> </w:t>
      </w:r>
      <w:r>
        <w:rPr>
          <w:b w:val="0"/>
          <w:i w:val="0"/>
        </w:rPr>
        <w:t xml:space="preserve">ha encontrado con esa función), </w:t>
      </w:r>
      <w:r>
        <w:rPr>
          <w:b/>
          <w:i w:val="0"/>
        </w:rPr>
        <w:t>Prime TV</w:t>
      </w:r>
      <w:r>
        <w:rPr>
          <w:b w:val="0"/>
          <w:i w:val="0"/>
        </w:rPr>
        <w:t xml:space="preserve"> (tampoco) y </w:t>
      </w:r>
      <w:r>
        <w:rPr>
          <w:b/>
          <w:i w:val="0"/>
        </w:rPr>
        <w:t>QE Pilot</w:t>
      </w:r>
      <w:r>
        <w:rPr>
          <w:b w:val="0"/>
          <w:i w:val="0"/>
        </w:rPr>
        <w:t xml:space="preserve"> (que juega con el nombre de un</w:t>
      </w:r>
      <w:r>
        <w:t xml:space="preserve"> </w:t>
      </w:r>
      <w:r>
        <w:rPr>
          <w:b w:val="0"/>
          <w:i w:val="0"/>
        </w:rPr>
        <w:t xml:space="preserve">sistema real, CuePilot); </w:t>
      </w:r>
      <w:r>
        <w:rPr>
          <w:b/>
          <w:i w:val="0"/>
        </w:rPr>
        <w:t>Mistika</w:t>
      </w:r>
      <w:r>
        <w:rPr>
          <w:b w:val="0"/>
          <w:i w:val="0"/>
        </w:rPr>
        <w:t xml:space="preserve">, el sistema de acabado de la casa </w:t>
      </w:r>
      <w:r>
        <w:rPr>
          <w:b/>
          <w:i w:val="0"/>
        </w:rPr>
        <w:t>SGO</w:t>
      </w:r>
      <w:r>
        <w:rPr>
          <w:b w:val="0"/>
          <w:i w:val="0"/>
        </w:rPr>
        <w:t xml:space="preserve"> (una marca, y el temario</w:t>
      </w:r>
      <w:r>
        <w:t xml:space="preserve"> </w:t>
      </w:r>
      <w:r>
        <w:rPr>
          <w:b w:val="0"/>
          <w:i w:val="0"/>
        </w:rPr>
        <w:t xml:space="preserve">no le atribuye ningún desarrollo porque no lo ha verificado); y </w:t>
      </w:r>
      <w:r>
        <w:rPr>
          <w:b/>
          <w:i w:val="0"/>
        </w:rPr>
        <w:t>Brainstorm IPF</w:t>
      </w:r>
      <w:r>
        <w:rPr>
          <w:b w:val="0"/>
          <w:i w:val="0"/>
        </w:rPr>
        <w:t xml:space="preserve"> (el nombre de una</w:t>
      </w:r>
      <w:r>
        <w:t xml:space="preserve"> </w:t>
      </w:r>
      <w:r>
        <w:rPr>
          <w:b w:val="0"/>
          <w:i w:val="0"/>
        </w:rPr>
        <w:t>plataforma de grafismo, con la misma advertencia).</w:t>
      </w:r>
    </w:p>
    <w:p>
      <w:pPr>
        <w:pStyle w:val="Citadelanorma"/>
      </w:pPr>
      <w:r>
        <w:rPr>
          <w:b w:val="0"/>
          <w:i w:val="0"/>
        </w:rPr>
        <w:t>Enunciado de la convocatoria (Anexo 2, temario específico de Realización, punto 4.3):</w:t>
      </w:r>
      <w:r>
        <w:t xml:space="preserve"> </w:t>
      </w:r>
      <w:r>
        <w:rPr>
          <w:b w:val="0"/>
          <w:i w:val="0"/>
        </w:rPr>
        <w:t>«LA REALIZACIÓN. Conceptos generales del mezclador.»</w:t>
      </w:r>
    </w:p>
    <w:p>
      <w:pPr/>
      <w:r>
        <w:rPr>
          <w:b w:val="0"/>
          <w:i w:val="0"/>
        </w:rPr>
      </w:r>
      <w:r>
        <w:rPr>
          <w:b/>
          <w:i w:val="0"/>
        </w:rPr>
        <w:t>Siete preguntas.</w:t>
      </w:r>
      <w:r>
        <w:rPr>
          <w:b w:val="0"/>
          <w:i w:val="0"/>
        </w:rPr>
        <w:t xml:space="preserve"> </w:t>
      </w:r>
      <w:r>
        <w:rPr>
          <w:b/>
          <w:i w:val="0"/>
        </w:rPr>
        <w:t>El enunciado más corto de todo el anexo —seis palabras— y sin embargo un punto</w:t>
      </w:r>
      <w:r>
        <w:t xml:space="preserve"> </w:t>
      </w:r>
      <w:r>
        <w:rPr>
          <w:b/>
          <w:i w:val="0"/>
        </w:rPr>
        <w:t>que el examen no deja pasar</w:t>
      </w:r>
      <w:r>
        <w:rPr>
          <w:b w:val="0"/>
          <w:i w:val="0"/>
        </w:rPr>
        <w:t xml:space="preserve">: </w:t>
      </w:r>
      <w:r>
        <w:rPr>
          <w:b/>
          <w:i w:val="0"/>
        </w:rPr>
        <w:t>lo que pregunta no es cómo se llaman los botones, sino qué puede y qué</w:t>
      </w:r>
      <w:r>
        <w:t xml:space="preserve"> </w:t>
      </w:r>
      <w:r>
        <w:rPr>
          <w:b/>
          <w:i w:val="0"/>
        </w:rPr>
        <w:t>no puede hacer un mezclador</w:t>
      </w:r>
      <w:r>
        <w:rPr>
          <w:b w:val="0"/>
          <w:i w:val="0"/>
        </w:rPr>
        <w:t xml:space="preserve">, y </w:t>
      </w:r>
      <w:r>
        <w:rPr>
          <w:b/>
          <w:i w:val="0"/>
        </w:rPr>
        <w:t>dónde termina su trabajo y empieza el de otro equipo.</w:t>
      </w:r>
      <w:r>
        <w:rPr>
          <w:b w:val="0"/>
          <w:i w:val="0"/>
        </w:rPr>
      </w:r>
    </w:p>
    <w:p>
      <w:pPr/>
      <w:r>
        <w:rPr>
          <w:b w:val="0"/>
          <w:i w:val="0"/>
        </w:rPr>
      </w:r>
      <w:r>
        <w:rPr>
          <w:b/>
          <w:i w:val="0"/>
        </w:rPr>
        <w:t>Un aviso de reparto</w:t>
      </w:r>
      <w:r>
        <w:rPr>
          <w:b w:val="0"/>
          <w:i w:val="0"/>
        </w:rPr>
        <w:t xml:space="preserve">: </w:t>
      </w:r>
      <w:r>
        <w:rPr>
          <w:b/>
          <w:i w:val="0"/>
        </w:rPr>
        <w:t>cuatro de las siete preguntas son de incrustación</w:t>
      </w:r>
      <w:r>
        <w:rPr>
          <w:b w:val="0"/>
          <w:i w:val="0"/>
        </w:rPr>
        <w:t xml:space="preserve"> —</w:t>
      </w:r>
      <w:r>
        <w:rPr>
          <w:b w:val="0"/>
          <w:i/>
        </w:rPr>
        <w:t>chroma</w:t>
      </w:r>
      <w:r>
        <w:rPr>
          <w:b w:val="0"/>
          <w:i w:val="0"/>
        </w:rPr>
        <w:t xml:space="preserve">, </w:t>
      </w:r>
      <w:r>
        <w:rPr>
          <w:b w:val="0"/>
          <w:i/>
        </w:rPr>
        <w:t>key</w:t>
      </w:r>
      <w:r>
        <w:rPr>
          <w:b w:val="0"/>
          <w:i w:val="0"/>
        </w:rPr>
        <w:t>,</w:t>
      </w:r>
      <w:r>
        <w:t xml:space="preserve"> </w:t>
      </w:r>
      <w:r>
        <w:rPr>
          <w:b w:val="0"/>
          <w:i w:val="0"/>
        </w:rPr>
        <w:t xml:space="preserve">decorado virtual, generador de caracteres— y </w:t>
      </w:r>
      <w:r>
        <w:rPr>
          <w:b/>
          <w:i w:val="0"/>
        </w:rPr>
        <w:t>tres son de automatización</w:t>
      </w:r>
      <w:r>
        <w:rPr>
          <w:b w:val="0"/>
          <w:i w:val="0"/>
        </w:rPr>
        <w:t xml:space="preserve"> —macros, </w:t>
      </w:r>
      <w:r>
        <w:rPr>
          <w:b w:val="0"/>
          <w:i/>
        </w:rPr>
        <w:t>timelines</w:t>
      </w:r>
      <w:r>
        <w:rPr>
          <w:b w:val="0"/>
          <w:i w:val="0"/>
        </w:rPr>
        <w:t xml:space="preserve"> y el</w:t>
      </w:r>
      <w:r>
        <w:t xml:space="preserve"> </w:t>
      </w:r>
      <w:r>
        <w:rPr>
          <w:b w:val="0"/>
          <w:i w:val="0"/>
        </w:rPr>
        <w:t xml:space="preserve">programa que las lanza—. </w:t>
      </w:r>
      <w:r>
        <w:rPr>
          <w:b/>
          <w:i w:val="0"/>
        </w:rPr>
        <w:t>Son las dos cosas que el examen entiende por «conceptos generales del</w:t>
      </w:r>
      <w:r>
        <w:t xml:space="preserve"> </w:t>
      </w:r>
      <w:r>
        <w:rPr>
          <w:b/>
          <w:i w:val="0"/>
        </w:rPr>
        <w:t>mezclador».</w:t>
      </w:r>
      <w:r>
        <w:rPr>
          <w:b w:val="0"/>
          <w:i w:val="0"/>
        </w:rPr>
      </w:r>
    </w:p>
    <w:p>
      <w:pPr>
        <w:pStyle w:val="Heading2"/>
      </w:pPr>
      <w:r>
        <w:rPr>
          <w:b w:val="0"/>
          <w:i w:val="0"/>
        </w:rPr>
        <w:t>15.1 Qué es un mezclador y qué hace</w:t>
      </w:r>
    </w:p>
    <w:p>
      <w:pPr/>
      <w:r>
        <w:rPr>
          <w:b w:val="0"/>
          <w:i w:val="0"/>
        </w:rPr>
      </w:r>
      <w:r>
        <w:rPr>
          <w:b/>
          <w:i w:val="0"/>
        </w:rPr>
        <w:t>El mezclador es el aparato que elige, en cada instante, qué señal de entrada sale al programa</w:t>
      </w:r>
      <w:r>
        <w:rPr>
          <w:b w:val="0"/>
          <w:i w:val="0"/>
        </w:rPr>
        <w:t>, y</w:t>
      </w:r>
      <w:r>
        <w:t xml:space="preserve"> </w:t>
      </w:r>
      <w:r>
        <w:rPr>
          <w:b w:val="0"/>
          <w:i w:val="0"/>
        </w:rPr>
      </w:r>
      <w:r>
        <w:rPr>
          <w:b/>
          <w:i w:val="0"/>
        </w:rPr>
        <w:t>el que hace la transición de una a otra.</w:t>
      </w:r>
      <w:r>
        <w:rPr>
          <w:b w:val="0"/>
          <w:i w:val="0"/>
        </w:rPr>
        <w:t xml:space="preserve"> </w:t>
      </w:r>
      <w:r>
        <w:rPr>
          <w:b/>
          <w:i w:val="0"/>
        </w:rPr>
        <w:t>Todo lo demás que hace —incrustar, componer, recordar</w:t>
      </w:r>
      <w:r>
        <w:t xml:space="preserve"> </w:t>
      </w:r>
      <w:r>
        <w:rPr>
          <w:b/>
          <w:i w:val="0"/>
        </w:rPr>
        <w:t>secuencias— cuelga de esas dos funciones.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Conmutar</w:t>
            </w:r>
            <w:r>
              <w:rPr>
                <w:b w:val="0"/>
                <w:i w:val="0"/>
              </w:rPr>
            </w:r>
          </w:p>
        </w:tc>
        <w:tc>
          <w:tcPr>
            <w:tcW w:type="dxa" w:w="4706"/>
          </w:tcPr>
          <w:p>
            <w:pPr>
              <w:pStyle w:val="Tabla"/>
            </w:pPr>
            <w:r/>
            <w:r>
              <w:rPr>
                <w:b w:val="0"/>
                <w:i w:val="0"/>
              </w:rPr>
            </w:r>
            <w:r>
              <w:rPr>
                <w:b/>
                <w:i w:val="0"/>
              </w:rPr>
              <w:t>Pasar de una entrada a otra</w:t>
            </w:r>
            <w:r>
              <w:rPr>
                <w:b w:val="0"/>
                <w:i w:val="0"/>
              </w:rPr>
              <w:t>: el corte, que es la transición instantánea</w:t>
            </w:r>
          </w:p>
        </w:tc>
      </w:tr>
      <w:tr>
        <w:tc>
          <w:tcPr>
            <w:tcW w:type="dxa" w:w="4706"/>
          </w:tcPr>
          <w:p>
            <w:pPr>
              <w:pStyle w:val="Tabla"/>
            </w:pPr>
            <w:r/>
            <w:r>
              <w:rPr>
                <w:b w:val="0"/>
                <w:i w:val="0"/>
              </w:rPr>
            </w:r>
            <w:r>
              <w:rPr>
                <w:b/>
                <w:i w:val="0"/>
              </w:rPr>
              <w:t>Transicionar</w:t>
            </w:r>
            <w:r>
              <w:rPr>
                <w:b w:val="0"/>
                <w:i w:val="0"/>
              </w:rPr>
            </w:r>
          </w:p>
        </w:tc>
        <w:tc>
          <w:tcPr>
            <w:tcW w:type="dxa" w:w="4706"/>
          </w:tcPr>
          <w:p>
            <w:pPr>
              <w:pStyle w:val="Tabla"/>
            </w:pPr>
            <w:r/>
            <w:r>
              <w:rPr>
                <w:b w:val="0"/>
                <w:i w:val="0"/>
              </w:rPr>
            </w:r>
            <w:r>
              <w:rPr>
                <w:b/>
                <w:i w:val="0"/>
              </w:rPr>
              <w:t>Encadenado, cortinilla, fundido</w:t>
            </w:r>
            <w:r>
              <w:rPr>
                <w:b w:val="0"/>
                <w:i w:val="0"/>
              </w:rPr>
              <w:t>: pasar de una a otra con duración</w:t>
            </w:r>
          </w:p>
        </w:tc>
      </w:tr>
      <w:tr>
        <w:tc>
          <w:tcPr>
            <w:tcW w:type="dxa" w:w="4706"/>
          </w:tcPr>
          <w:p>
            <w:pPr>
              <w:pStyle w:val="Tabla"/>
            </w:pPr>
            <w:r/>
            <w:r>
              <w:rPr>
                <w:b w:val="0"/>
                <w:i w:val="0"/>
              </w:rPr>
            </w:r>
            <w:r>
              <w:rPr>
                <w:b/>
                <w:i w:val="0"/>
              </w:rPr>
              <w:t>Incrustar</w:t>
            </w:r>
            <w:r>
              <w:rPr>
                <w:b w:val="0"/>
                <w:i w:val="0"/>
              </w:rPr>
            </w:r>
          </w:p>
        </w:tc>
        <w:tc>
          <w:tcPr>
            <w:tcW w:type="dxa" w:w="4706"/>
          </w:tcPr>
          <w:p>
            <w:pPr>
              <w:pStyle w:val="Tabla"/>
            </w:pPr>
            <w:r/>
            <w:r>
              <w:rPr>
                <w:b w:val="0"/>
                <w:i w:val="0"/>
              </w:rPr>
            </w:r>
            <w:r>
              <w:rPr>
                <w:b/>
                <w:i w:val="0"/>
              </w:rPr>
              <w:t>Meter una imagen dentro de otra</w:t>
            </w:r>
            <w:r>
              <w:rPr>
                <w:b w:val="0"/>
                <w:i w:val="0"/>
              </w:rPr>
              <w:t xml:space="preserve"> por color, por luminancia o por canal alfa</w:t>
            </w:r>
          </w:p>
        </w:tc>
      </w:tr>
      <w:tr>
        <w:tc>
          <w:tcPr>
            <w:tcW w:type="dxa" w:w="4706"/>
          </w:tcPr>
          <w:p>
            <w:pPr>
              <w:pStyle w:val="Tabla"/>
            </w:pPr>
            <w:r/>
            <w:r>
              <w:rPr>
                <w:b w:val="0"/>
                <w:i w:val="0"/>
              </w:rPr>
            </w:r>
            <w:r>
              <w:rPr>
                <w:b/>
                <w:i w:val="0"/>
              </w:rPr>
              <w:t>Componer</w:t>
            </w:r>
            <w:r>
              <w:rPr>
                <w:b w:val="0"/>
                <w:i w:val="0"/>
              </w:rPr>
            </w:r>
          </w:p>
        </w:tc>
        <w:tc>
          <w:tcPr>
            <w:tcW w:type="dxa" w:w="4706"/>
          </w:tcPr>
          <w:p>
            <w:pPr>
              <w:pStyle w:val="Tabla"/>
            </w:pPr>
            <w:r/>
            <w:r>
              <w:rPr>
                <w:b w:val="0"/>
                <w:i w:val="0"/>
              </w:rPr>
            </w:r>
            <w:r>
              <w:rPr>
                <w:b/>
                <w:i w:val="0"/>
              </w:rPr>
              <w:t>Reducir, colocar y superponer</w:t>
            </w:r>
            <w:r>
              <w:rPr>
                <w:b w:val="0"/>
                <w:i w:val="0"/>
              </w:rPr>
              <w:t xml:space="preserve"> varias señales en el mismo cuadro: es el trabajo del DVE</w:t>
            </w:r>
          </w:p>
        </w:tc>
      </w:tr>
      <w:tr>
        <w:tc>
          <w:tcPr>
            <w:tcW w:type="dxa" w:w="4706"/>
          </w:tcPr>
          <w:p>
            <w:pPr>
              <w:pStyle w:val="Tabla"/>
            </w:pPr>
            <w:r/>
            <w:r>
              <w:rPr>
                <w:b w:val="0"/>
                <w:i w:val="0"/>
              </w:rPr>
            </w:r>
            <w:r>
              <w:rPr>
                <w:b/>
                <w:i w:val="0"/>
              </w:rPr>
              <w:t>Automatizar</w:t>
            </w:r>
            <w:r>
              <w:rPr>
                <w:b w:val="0"/>
                <w:i w:val="0"/>
              </w:rPr>
            </w:r>
          </w:p>
        </w:tc>
        <w:tc>
          <w:tcPr>
            <w:tcW w:type="dxa" w:w="4706"/>
          </w:tcPr>
          <w:p>
            <w:pPr>
              <w:pStyle w:val="Tabla"/>
            </w:pPr>
            <w:r/>
            <w:r>
              <w:rPr>
                <w:b w:val="0"/>
                <w:i w:val="0"/>
              </w:rPr>
            </w:r>
            <w:r>
              <w:rPr>
                <w:b/>
                <w:i w:val="0"/>
              </w:rPr>
              <w:t>Guardar una secuencia de esas operaciones y lanzarla con un botón</w:t>
            </w:r>
            <w:r>
              <w:rPr>
                <w:b w:val="0"/>
                <w:i w:val="0"/>
              </w:rPr>
              <w:t>: la macro</w:t>
            </w:r>
          </w:p>
        </w:tc>
      </w:tr>
    </w:tbl>
    <w:p>
      <w:pPr/>
    </w:p>
    <w:p>
      <w:pPr/>
      <w:r>
        <w:rPr>
          <w:b w:val="0"/>
          <w:i w:val="0"/>
        </w:rPr>
      </w:r>
      <w:r>
        <w:rPr>
          <w:b/>
          <w:i w:val="0"/>
        </w:rPr>
        <w:t>Y una precisión de vocabulario que hace falta para leer los enunciados</w:t>
      </w:r>
      <w:r>
        <w:rPr>
          <w:b w:val="0"/>
          <w:i w:val="0"/>
        </w:rPr>
        <w:t xml:space="preserve">: </w:t>
      </w:r>
      <w:r>
        <w:rPr>
          <w:b/>
          <w:i w:val="0"/>
        </w:rPr>
        <w:t>el examen llama «gafa» a</w:t>
      </w:r>
      <w:r>
        <w:t xml:space="preserve"> </w:t>
      </w:r>
      <w:r>
        <w:rPr>
          <w:b/>
          <w:i w:val="0"/>
        </w:rPr>
        <w:t>la composición de dos o más ventanas en pantalla</w:t>
      </w:r>
      <w:r>
        <w:rPr>
          <w:b w:val="0"/>
          <w:i w:val="0"/>
        </w:rPr>
        <w:t xml:space="preserve"> —una gafa 50/50 es la pantalla partida en dos</w:t>
      </w:r>
      <w:r>
        <w:t xml:space="preserve"> </w:t>
      </w:r>
      <w:r>
        <w:rPr>
          <w:b w:val="0"/>
          <w:i w:val="0"/>
        </w:rPr>
        <w:t xml:space="preserve">mitades; una gafa 20/60/20, tres ventanas con la central más ancha—. </w:t>
      </w:r>
      <w:r>
        <w:rPr>
          <w:b/>
          <w:i w:val="0"/>
        </w:rPr>
        <w:t>Es vocabulario de plató español,</w:t>
      </w:r>
      <w:r>
        <w:t xml:space="preserve"> </w:t>
      </w:r>
      <w:r>
        <w:rPr>
          <w:b/>
          <w:i w:val="0"/>
        </w:rPr>
        <w:t>no término normalizado</w:t>
      </w:r>
      <w:r>
        <w:rPr>
          <w:b w:val="0"/>
          <w:i w:val="0"/>
        </w:rPr>
        <w:t xml:space="preserve">, y </w:t>
      </w:r>
      <w:r>
        <w:rPr>
          <w:b/>
          <w:i w:val="0"/>
        </w:rPr>
        <w:t>la pregunta 29 lo da por sabido.</w:t>
      </w:r>
      <w:r>
        <w:rPr>
          <w:b w:val="0"/>
          <w:i w:val="0"/>
        </w:rPr>
      </w:r>
    </w:p>
    <w:p>
      <w:pPr>
        <w:pStyle w:val="Heading2"/>
      </w:pPr>
      <w:r>
        <w:rPr>
          <w:b w:val="0"/>
          <w:i w:val="0"/>
        </w:rPr>
        <w:t>15.2 El chroma key: cualquier color sirve</w:t>
      </w:r>
    </w:p>
    <w:p>
      <w:pPr/>
      <w:r>
        <w:rPr>
          <w:b w:val="0"/>
          <w:i w:val="0"/>
        </w:rPr>
      </w:r>
      <w:r>
        <w:rPr>
          <w:b/>
          <w:i w:val="0"/>
        </w:rPr>
        <w:t xml:space="preserve">Un </w:t>
      </w:r>
      <w:r>
        <w:rPr>
          <w:b/>
          <w:i/>
        </w:rPr>
        <w:t>chroma key</w:t>
      </w:r>
      <w:r>
        <w:rPr>
          <w:b/>
          <w:i w:val="0"/>
        </w:rPr>
        <w:t xml:space="preserve"> se puede hacer con cualquier color.</w:t>
      </w:r>
      <w:r>
        <w:rPr>
          <w:b w:val="0"/>
          <w:i w:val="0"/>
        </w:rPr>
        <w:t xml:space="preserve"> Ésa es la respuesta oficial a la pregunta 77.</w:t>
      </w:r>
    </w:p>
    <w:p>
      <w:pPr/>
      <w:r>
        <w:rPr>
          <w:b w:val="0"/>
          <w:i w:val="0"/>
        </w:rPr>
      </w:r>
      <w:r>
        <w:rPr>
          <w:b/>
          <w:i w:val="0"/>
        </w:rPr>
        <w:t>El mecanismo</w:t>
      </w:r>
      <w:r>
        <w:rPr>
          <w:b w:val="0"/>
          <w:i w:val="0"/>
        </w:rPr>
        <w:t xml:space="preserve">: </w:t>
      </w:r>
      <w:r>
        <w:rPr>
          <w:b/>
          <w:i w:val="0"/>
        </w:rPr>
        <w:t>la incrustación por croma no reconoce «el verde»: reconoce el color que se le diga</w:t>
      </w:r>
      <w:r>
        <w:t xml:space="preserve"> </w:t>
      </w:r>
      <w:r>
        <w:rPr>
          <w:b/>
          <w:i w:val="0"/>
        </w:rPr>
        <w:t>que reconozca.</w:t>
      </w:r>
      <w:r>
        <w:rPr>
          <w:b w:val="0"/>
          <w:i w:val="0"/>
        </w:rPr>
        <w:t xml:space="preserve"> </w:t>
      </w:r>
      <w:r>
        <w:rPr>
          <w:b/>
          <w:i w:val="0"/>
        </w:rPr>
        <w:t>Se le indica al mezclador un color de referencia y una tolerancia</w:t>
      </w:r>
      <w:r>
        <w:rPr>
          <w:b w:val="0"/>
          <w:i w:val="0"/>
        </w:rPr>
        <w:t xml:space="preserve">, y </w:t>
      </w:r>
      <w:r>
        <w:rPr>
          <w:b/>
          <w:i w:val="0"/>
        </w:rPr>
        <w:t>todo píxel</w:t>
      </w:r>
      <w:r>
        <w:t xml:space="preserve"> </w:t>
      </w:r>
      <w:r>
        <w:rPr>
          <w:b/>
          <w:i w:val="0"/>
        </w:rPr>
        <w:t>que caiga dentro de ese margen se sustituye por la señal de fondo.</w:t>
      </w:r>
      <w:r>
        <w:rPr>
          <w:b w:val="0"/>
          <w:i w:val="0"/>
        </w:rPr>
      </w:r>
    </w:p>
    <w:p>
      <w:pPr/>
      <w:r>
        <w:rPr>
          <w:b w:val="0"/>
          <w:i w:val="0"/>
        </w:rPr>
      </w:r>
      <w:r>
        <w:rPr>
          <w:b/>
          <w:i w:val="0"/>
        </w:rPr>
        <w:t>Por qué entonces todo el mundo usa verde y azul, que es lo que hace verosímiles las tres opciones</w:t>
      </w:r>
      <w:r>
        <w:t xml:space="preserve"> </w:t>
      </w:r>
      <w:r>
        <w:rPr>
          <w:b/>
          <w:i w:val="0"/>
        </w:rPr>
        <w:t>falsas:</w:t>
      </w:r>
      <w:r>
        <w:rPr>
          <w:b w:val="0"/>
          <w:i w:val="0"/>
        </w:rPr>
      </w:r>
    </w:p>
    <w:p>
      <w:pPr>
        <w:pStyle w:val="ListNumber"/>
      </w:pPr>
      <w:r>
        <w:rPr>
          <w:b w:val="0"/>
          <w:i w:val="0"/>
        </w:rPr>
      </w:r>
      <w:r>
        <w:rPr>
          <w:b/>
          <w:i w:val="0"/>
        </w:rPr>
        <w:t>Ni el verde ni el azul saturados aparecen en la piel humana</w:t>
      </w:r>
      <w:r>
        <w:rPr>
          <w:b w:val="0"/>
          <w:i w:val="0"/>
        </w:rPr>
        <w:t xml:space="preserve">, y </w:t>
      </w:r>
      <w:r>
        <w:rPr>
          <w:b/>
          <w:i w:val="0"/>
        </w:rPr>
        <w:t>la piel es lo que casi siempre</w:t>
      </w:r>
      <w:r>
        <w:t xml:space="preserve"> </w:t>
      </w:r>
      <w:r>
        <w:rPr>
          <w:b/>
          <w:i w:val="0"/>
        </w:rPr>
        <w:t>hay delante del croma.</w:t>
      </w:r>
      <w:r>
        <w:rPr>
          <w:b w:val="0"/>
          <w:i w:val="0"/>
        </w:rPr>
      </w:r>
    </w:p>
    <w:p>
      <w:pPr>
        <w:pStyle w:val="ListNumber"/>
      </w:pPr>
      <w:r>
        <w:rPr>
          <w:b w:val="0"/>
          <w:i w:val="0"/>
        </w:rPr>
      </w:r>
      <w:r>
        <w:rPr>
          <w:b/>
          <w:i w:val="0"/>
        </w:rPr>
        <w:t>En los sensores el canal verde es el que más resolución tiene</w:t>
      </w:r>
      <w:r>
        <w:rPr>
          <w:b w:val="0"/>
          <w:i w:val="0"/>
        </w:rPr>
        <w:t xml:space="preserve"> —hay el doble de fotositos</w:t>
      </w:r>
      <w:r>
        <w:t xml:space="preserve"> </w:t>
      </w:r>
      <w:r>
        <w:rPr>
          <w:b w:val="0"/>
          <w:i w:val="0"/>
        </w:rPr>
        <w:t xml:space="preserve">verdes—, </w:t>
      </w:r>
      <w:r>
        <w:rPr>
          <w:b/>
          <w:i w:val="0"/>
        </w:rPr>
        <w:t>así que el recorte sale más limpio.</w:t>
      </w:r>
      <w:r>
        <w:rPr>
          <w:b w:val="0"/>
          <w:i w:val="0"/>
        </w:rPr>
      </w:r>
    </w:p>
    <w:p>
      <w:pPr>
        <w:pStyle w:val="ListNumber"/>
      </w:pPr>
      <w:r>
        <w:rPr>
          <w:b w:val="0"/>
          <w:i w:val="0"/>
        </w:rPr>
      </w:r>
      <w:r>
        <w:rPr>
          <w:b/>
          <w:i w:val="0"/>
        </w:rPr>
        <w:t>El azul se prefiere cuando el vestuario lleva verde</w:t>
      </w:r>
      <w:r>
        <w:rPr>
          <w:b w:val="0"/>
          <w:i w:val="0"/>
        </w:rPr>
        <w:t xml:space="preserve">, y </w:t>
      </w:r>
      <w:r>
        <w:rPr>
          <w:b/>
          <w:i w:val="0"/>
        </w:rPr>
        <w:t>al revés.</w:t>
      </w:r>
      <w:r>
        <w:rPr>
          <w:b w:val="0"/>
          <w:i w:val="0"/>
        </w:rPr>
        <w:t xml:space="preserve"> </w:t>
      </w:r>
      <w:r>
        <w:rPr>
          <w:b/>
          <w:i w:val="0"/>
        </w:rPr>
        <w:t>Se elige por lo que hay</w:t>
      </w:r>
      <w:r>
        <w:t xml:space="preserve"> </w:t>
      </w:r>
      <w:r>
        <w:rPr>
          <w:b/>
          <w:i w:val="0"/>
        </w:rPr>
        <w:t>delante, no por una limitación del aparato.</w:t>
      </w:r>
      <w:r>
        <w:rPr>
          <w:b w:val="0"/>
          <w:i w:val="0"/>
        </w:rPr>
      </w:r>
    </w:p>
    <w:p>
      <w:pPr/>
      <w:r>
        <w:rPr>
          <w:b w:val="0"/>
          <w:i w:val="0"/>
        </w:rPr>
      </w:r>
      <w:r>
        <w:rPr>
          <w:b/>
          <w:i w:val="0"/>
        </w:rPr>
        <w:t>Lo que la pregunta mide es exactamente eso</w:t>
      </w:r>
      <w:r>
        <w:rPr>
          <w:b w:val="0"/>
          <w:i w:val="0"/>
        </w:rPr>
        <w:t xml:space="preserve">: </w:t>
      </w:r>
      <w:r>
        <w:rPr>
          <w:b/>
          <w:i w:val="0"/>
        </w:rPr>
        <w:t>saber distinguir una costumbre bien fundada de una</w:t>
      </w:r>
      <w:r>
        <w:t xml:space="preserve"> </w:t>
      </w:r>
      <w:r>
        <w:rPr>
          <w:b/>
          <w:i w:val="0"/>
        </w:rPr>
        <w:t>imposibilidad técnica.</w:t>
      </w:r>
      <w:r>
        <w:rPr>
          <w:b w:val="0"/>
          <w:i w:val="0"/>
        </w:rPr>
        <w:t xml:space="preserve"> </w:t>
      </w:r>
      <w:r>
        <w:rPr>
          <w:b/>
          <w:i w:val="0"/>
        </w:rPr>
        <w:t>Las tres opciones falsas convierten una costumbre en una regla</w:t>
      </w:r>
      <w:r>
        <w:rPr>
          <w:b w:val="0"/>
          <w:i w:val="0"/>
        </w:rPr>
        <w:t xml:space="preserve">, y </w:t>
      </w:r>
      <w:r>
        <w:rPr>
          <w:b/>
          <w:i w:val="0"/>
        </w:rPr>
        <w:t>las</w:t>
      </w:r>
      <w:r>
        <w:t xml:space="preserve"> </w:t>
      </w:r>
      <w:r>
        <w:rPr>
          <w:b/>
          <w:i w:val="0"/>
        </w:rPr>
        <w:t>tres empiezan por «solo».</w:t>
      </w:r>
      <w:r>
        <w:rPr>
          <w:b w:val="0"/>
          <w:i w:val="0"/>
        </w:rPr>
      </w:r>
    </w:p>
    <w:p>
      <w:pPr>
        <w:pStyle w:val="Heading2"/>
      </w:pPr>
      <w:r>
        <w:rPr>
          <w:b w:val="0"/>
          <w:i w:val="0"/>
        </w:rPr>
        <w:t>15.3 Producción en tiempo real y decorados virtuales</w:t>
      </w:r>
    </w:p>
    <w:p>
      <w:pPr/>
      <w:r>
        <w:rPr>
          <w:b w:val="0"/>
          <w:i w:val="0"/>
        </w:rPr>
      </w:r>
      <w:r>
        <w:rPr>
          <w:b/>
          <w:i w:val="0"/>
        </w:rPr>
        <w:t>Dos preguntas del cuadernillo van juntas</w:t>
      </w:r>
      <w:r>
        <w:rPr>
          <w:b w:val="0"/>
          <w:i w:val="0"/>
        </w:rPr>
        <w:t xml:space="preserve">, porque </w:t>
      </w:r>
      <w:r>
        <w:rPr>
          <w:b/>
          <w:i w:val="0"/>
        </w:rPr>
        <w:t>las dos preguntan lo mismo desde lados</w:t>
      </w:r>
      <w:r>
        <w:t xml:space="preserve"> </w:t>
      </w:r>
      <w:r>
        <w:rPr>
          <w:b/>
          <w:i w:val="0"/>
        </w:rPr>
        <w:t>distintos</w:t>
      </w:r>
      <w:r>
        <w:rPr>
          <w:b w:val="0"/>
          <w:i w:val="0"/>
        </w:rPr>
        <w:t xml:space="preserve">: </w:t>
      </w:r>
      <w:r>
        <w:rPr>
          <w:b/>
          <w:i w:val="0"/>
        </w:rPr>
        <w:t>qué hace falta para incrustar en directo.</w:t>
      </w:r>
      <w:r>
        <w:rPr>
          <w:b w:val="0"/>
          <w:i w:val="0"/>
        </w:rPr>
      </w:r>
    </w:p>
    <w:p>
      <w:pPr/>
      <w:r>
        <w:rPr>
          <w:b w:val="0"/>
          <w:i w:val="0"/>
        </w:rPr>
      </w:r>
      <w:r>
        <w:rPr>
          <w:b/>
          <w:i w:val="0"/>
        </w:rPr>
        <w:t>La primera, la pregunta 6</w:t>
      </w:r>
      <w:r>
        <w:rPr>
          <w:b w:val="0"/>
          <w:i w:val="0"/>
        </w:rPr>
        <w:t xml:space="preserve">: </w:t>
      </w:r>
      <w:r>
        <w:rPr>
          <w:b/>
          <w:i w:val="0"/>
        </w:rPr>
        <w:t>de los cuatro equipos que enumera, el que permite hacer un croma para</w:t>
      </w:r>
      <w:r>
        <w:t xml:space="preserve"> </w:t>
      </w:r>
      <w:r>
        <w:rPr>
          <w:b/>
          <w:i w:val="0"/>
        </w:rPr>
        <w:t>producción en tiempo real es Infinity Set.</w:t>
      </w:r>
      <w:r>
        <w:rPr>
          <w:b w:val="0"/>
          <w:i w:val="0"/>
        </w:rPr>
        <w:t xml:space="preserve"> Ésa es la respuesta 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Equipo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Sirve en directo</w:t>
            </w:r>
          </w:p>
        </w:tc>
      </w:tr>
      <w:tr>
        <w:tc>
          <w:tcPr>
            <w:tcW w:type="dxa" w:w="3137"/>
          </w:tcPr>
          <w:p>
            <w:pPr>
              <w:pStyle w:val="Tabla"/>
            </w:pPr>
            <w:r/>
            <w:r>
              <w:rPr>
                <w:b w:val="0"/>
                <w:i w:val="0"/>
              </w:rPr>
            </w:r>
            <w:r>
              <w:rPr>
                <w:b/>
                <w:i w:val="0"/>
              </w:rPr>
              <w:t>Infinity Set</w:t>
            </w:r>
            <w:r>
              <w:rPr>
                <w:b w:val="0"/>
                <w:i w:val="0"/>
              </w:rPr>
              <w:t xml:space="preserve"> ✔</w:t>
            </w:r>
          </w:p>
        </w:tc>
        <w:tc>
          <w:tcPr>
            <w:tcW w:type="dxa" w:w="3137"/>
          </w:tcPr>
          <w:p>
            <w:pPr>
              <w:pStyle w:val="Tabla"/>
            </w:pPr>
            <w:r/>
            <w:r>
              <w:rPr>
                <w:b w:val="0"/>
                <w:i w:val="0"/>
              </w:rPr>
            </w:r>
            <w:r>
              <w:rPr>
                <w:b/>
                <w:i w:val="0"/>
              </w:rPr>
              <w:t>Un sistema de plató virtual y realidad aumentada</w:t>
            </w:r>
            <w:r>
              <w:rPr>
                <w:b w:val="0"/>
                <w:i w:val="0"/>
              </w:rPr>
              <w:t>, pensado para emisión en vivo</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DaVinci</w:t>
            </w:r>
            <w:r>
              <w:rPr>
                <w:b w:val="0"/>
                <w:i w:val="0"/>
              </w:rPr>
            </w:r>
          </w:p>
        </w:tc>
        <w:tc>
          <w:tcPr>
            <w:tcW w:type="dxa" w:w="3137"/>
          </w:tcPr>
          <w:p>
            <w:pPr>
              <w:pStyle w:val="Tabla"/>
            </w:pPr>
            <w:r/>
            <w:r>
              <w:rPr>
                <w:b w:val="0"/>
                <w:i w:val="0"/>
              </w:rPr>
            </w:r>
            <w:r>
              <w:rPr>
                <w:b/>
                <w:i w:val="0"/>
              </w:rPr>
              <w:t>Un etalonador y editor</w:t>
            </w:r>
            <w:r>
              <w:rPr>
                <w:b w:val="0"/>
                <w:i w:val="0"/>
              </w:rPr>
              <w:t>, que trabaja sobre material grabado</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After Effects</w:t>
            </w:r>
            <w:r>
              <w:rPr>
                <w:b w:val="0"/>
                <w:i w:val="0"/>
              </w:rPr>
            </w:r>
          </w:p>
        </w:tc>
        <w:tc>
          <w:tcPr>
            <w:tcW w:type="dxa" w:w="3137"/>
          </w:tcPr>
          <w:p>
            <w:pPr>
              <w:pStyle w:val="Tabla"/>
            </w:pPr>
            <w:r/>
            <w:r>
              <w:rPr>
                <w:b w:val="0"/>
                <w:i w:val="0"/>
              </w:rPr>
            </w:r>
            <w:r>
              <w:rPr>
                <w:b/>
                <w:i w:val="0"/>
              </w:rPr>
              <w:t>Un compositor de postproducción</w:t>
            </w:r>
            <w:r>
              <w:rPr>
                <w:b w:val="0"/>
                <w:i w:val="0"/>
              </w:rPr>
              <w:t>, que renderiza fotograma a fotograma</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Nuke</w:t>
            </w:r>
            <w:r>
              <w:rPr>
                <w:b w:val="0"/>
                <w:i w:val="0"/>
              </w:rPr>
            </w:r>
          </w:p>
        </w:tc>
        <w:tc>
          <w:tcPr>
            <w:tcW w:type="dxa" w:w="3137"/>
          </w:tcPr>
          <w:p>
            <w:pPr>
              <w:pStyle w:val="Tabla"/>
            </w:pPr>
            <w:r/>
            <w:r>
              <w:rPr>
                <w:b w:val="0"/>
                <w:i w:val="0"/>
              </w:rPr>
            </w:r>
            <w:r>
              <w:rPr>
                <w:b/>
                <w:i w:val="0"/>
              </w:rPr>
              <w:t>Un compositor de cine de altas prestaciones</w:t>
            </w:r>
            <w:r>
              <w:rPr>
                <w:b w:val="0"/>
                <w:i w:val="0"/>
              </w:rPr>
              <w:t>, también de postproducción</w:t>
            </w:r>
          </w:p>
        </w:tc>
        <w:tc>
          <w:tcPr>
            <w:tcW w:type="dxa" w:w="3137"/>
          </w:tcPr>
          <w:p>
            <w:pPr>
              <w:pStyle w:val="Tabla"/>
            </w:pPr>
            <w:r/>
            <w:r>
              <w:rPr>
                <w:b w:val="0"/>
                <w:i w:val="0"/>
              </w:rPr>
            </w:r>
            <w:r>
              <w:rPr>
                <w:b/>
                <w:i w:val="0"/>
              </w:rPr>
              <w:t>No</w:t>
            </w:r>
            <w:r>
              <w:rPr>
                <w:b w:val="0"/>
                <w:i w:val="0"/>
              </w:rPr>
            </w:r>
          </w:p>
        </w:tc>
      </w:tr>
    </w:tbl>
    <w:p>
      <w:pPr/>
    </w:p>
    <w:p>
      <w:pPr/>
      <w:r>
        <w:rPr>
          <w:b w:val="0"/>
          <w:i w:val="0"/>
        </w:rPr>
      </w:r>
      <w:r>
        <w:rPr>
          <w:b/>
          <w:i w:val="0"/>
        </w:rPr>
        <w:t>La regla que separa la columna</w:t>
      </w:r>
      <w:r>
        <w:rPr>
          <w:b w:val="0"/>
          <w:i w:val="0"/>
        </w:rPr>
        <w:t xml:space="preserve">: </w:t>
      </w:r>
      <w:r>
        <w:rPr>
          <w:b/>
          <w:i w:val="0"/>
        </w:rPr>
        <w:t>los tres falsos son herramientas de postproducción</w:t>
      </w:r>
      <w:r>
        <w:rPr>
          <w:b w:val="0"/>
          <w:i w:val="0"/>
        </w:rPr>
        <w:t xml:space="preserve">, y </w:t>
      </w:r>
      <w:r>
        <w:rPr>
          <w:b/>
          <w:i w:val="0"/>
        </w:rPr>
        <w:t>una</w:t>
      </w:r>
      <w:r>
        <w:t xml:space="preserve"> </w:t>
      </w:r>
      <w:r>
        <w:rPr>
          <w:b/>
          <w:i w:val="0"/>
        </w:rPr>
        <w:t>herramienta de postproducción no se define por no ser rápida: se define por trabajar sobre material que</w:t>
      </w:r>
      <w:r>
        <w:t xml:space="preserve"> </w:t>
      </w:r>
      <w:r>
        <w:rPr>
          <w:b/>
          <w:i w:val="0"/>
        </w:rPr>
        <w:t>ya existe.</w:t>
      </w:r>
      <w:r>
        <w:rPr>
          <w:b w:val="0"/>
          <w:i w:val="0"/>
        </w:rPr>
        <w:t xml:space="preserve"> </w:t>
      </w:r>
      <w:r>
        <w:rPr>
          <w:b/>
          <w:i w:val="0"/>
        </w:rPr>
        <w:t>En directo el material no existe todavía.</w:t>
      </w:r>
      <w:r>
        <w:rPr>
          <w:b w:val="0"/>
          <w:i w:val="0"/>
        </w:rPr>
      </w:r>
    </w:p>
    <w:p>
      <w:pPr/>
      <w:r>
        <w:rPr>
          <w:b w:val="0"/>
          <w:i w:val="0"/>
        </w:rPr>
      </w:r>
      <w:r>
        <w:rPr>
          <w:b/>
          <w:i w:val="0"/>
        </w:rPr>
        <w:t>La segunda, la pregunta 31</w:t>
      </w:r>
      <w:r>
        <w:rPr>
          <w:b w:val="0"/>
          <w:i w:val="0"/>
        </w:rPr>
        <w:t xml:space="preserve">: </w:t>
      </w:r>
      <w:r>
        <w:rPr>
          <w:b/>
          <w:i w:val="0"/>
        </w:rPr>
        <w:t xml:space="preserve">con un mezclador que no tenga posibilidad de incrustar </w:t>
      </w:r>
      <w:r>
        <w:rPr>
          <w:b/>
          <w:i/>
        </w:rPr>
        <w:t>keys</w:t>
      </w:r>
      <w:r>
        <w:rPr>
          <w:b/>
          <w:i w:val="0"/>
        </w:rPr>
        <w:t>, sí hay</w:t>
      </w:r>
      <w:r>
        <w:t xml:space="preserve"> </w:t>
      </w:r>
      <w:r>
        <w:rPr>
          <w:b/>
          <w:i w:val="0"/>
        </w:rPr>
        <w:t>opción de trabajar sobre un decorado virtual en tiempo real, teniendo la señal de cámara en el motor de</w:t>
      </w:r>
      <w:r>
        <w:t xml:space="preserve"> </w:t>
      </w:r>
      <w:r>
        <w:rPr>
          <w:b/>
          <w:i w:val="0"/>
        </w:rPr>
        <w:t>render y un software que realice esa incrustación.</w:t>
      </w:r>
      <w:r>
        <w:rPr>
          <w:b w:val="0"/>
          <w:i w:val="0"/>
        </w:rPr>
        <w:t xml:space="preserve"> Ésa es la respuesta oficial.</w:t>
      </w:r>
    </w:p>
    <w:p>
      <w:pPr/>
      <w:r>
        <w:rPr>
          <w:b w:val="0"/>
          <w:i w:val="0"/>
        </w:rPr>
      </w:r>
      <w:r>
        <w:rPr>
          <w:b/>
          <w:i w:val="0"/>
        </w:rPr>
        <w:t>El razonamiento</w:t>
      </w:r>
      <w:r>
        <w:rPr>
          <w:b w:val="0"/>
          <w:i w:val="0"/>
        </w:rPr>
        <w:t xml:space="preserve">: </w:t>
      </w:r>
      <w:r>
        <w:rPr>
          <w:b/>
          <w:i w:val="0"/>
        </w:rPr>
        <w:t>la incrustación no tiene por qué hacerla el mezclador.</w:t>
      </w:r>
      <w:r>
        <w:rPr>
          <w:b w:val="0"/>
          <w:i w:val="0"/>
        </w:rPr>
        <w:t xml:space="preserve"> </w:t>
      </w:r>
      <w:r>
        <w:rPr>
          <w:b/>
          <w:i w:val="0"/>
        </w:rPr>
        <w:t>Si la señal de cámara</w:t>
      </w:r>
      <w:r>
        <w:t xml:space="preserve"> </w:t>
      </w:r>
      <w:r>
        <w:rPr>
          <w:b/>
          <w:i w:val="0"/>
        </w:rPr>
        <w:t>entra en el motor de render, el motor compone el decorado virtual con la figura ya recortada y devuelve</w:t>
      </w:r>
      <w:r>
        <w:t xml:space="preserve"> </w:t>
      </w:r>
      <w:r>
        <w:rPr>
          <w:b/>
          <w:i w:val="0"/>
        </w:rPr>
        <w:t>una sola señal ya montada</w:t>
      </w:r>
      <w:r>
        <w:rPr>
          <w:b w:val="0"/>
          <w:i w:val="0"/>
        </w:rPr>
        <w:t xml:space="preserve">, que </w:t>
      </w:r>
      <w:r>
        <w:rPr>
          <w:b/>
          <w:i w:val="0"/>
        </w:rPr>
        <w:t>el mezclador se limita a conmutar como conmutaría cualquier otra.</w:t>
      </w:r>
      <w:r>
        <w:rPr>
          <w:b w:val="0"/>
          <w:i w:val="0"/>
        </w:rPr>
      </w:r>
      <w:r>
        <w:t xml:space="preserve"> </w:t>
      </w:r>
      <w:r>
        <w:rPr>
          <w:b w:val="0"/>
          <w:i w:val="0"/>
        </w:rPr>
      </w:r>
      <w:r>
        <w:rPr>
          <w:b/>
          <w:i w:val="0"/>
        </w:rPr>
        <w:t>El mezclador deja de ser el que incrusta y pasa a ser el que emite.</w:t>
      </w:r>
      <w:r>
        <w:rPr>
          <w:b w:val="0"/>
          <w:i w:val="0"/>
        </w:rPr>
      </w:r>
    </w:p>
    <w:p>
      <w:pPr/>
      <w:r>
        <w:rPr>
          <w:b w:val="0"/>
          <w:i w:val="0"/>
        </w:rPr>
      </w:r>
      <w:r>
        <w:rPr>
          <w:b/>
          <w:i w:val="0"/>
        </w:rPr>
        <w:t>Las tres opciones falsas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es falsa</w:t>
            </w:r>
          </w:p>
        </w:tc>
      </w:tr>
      <w:tr>
        <w:tc>
          <w:tcPr>
            <w:tcW w:type="dxa" w:w="4706"/>
          </w:tcPr>
          <w:p>
            <w:pPr>
              <w:pStyle w:val="Tabla"/>
            </w:pPr>
            <w:r/>
            <w:r>
              <w:rPr>
                <w:b w:val="0"/>
                <w:i w:val="0"/>
              </w:rPr>
            </w:r>
            <w:r>
              <w:rPr>
                <w:b/>
                <w:i w:val="0"/>
              </w:rPr>
              <w:t xml:space="preserve">«No se puede incrustar nada si el mezclador no tiene </w:t>
            </w:r>
            <w:r>
              <w:rPr>
                <w:b/>
                <w:i/>
              </w:rPr>
              <w:t>key</w:t>
            </w:r>
            <w:r>
              <w:rPr>
                <w:b/>
                <w:i w:val="0"/>
              </w:rPr>
              <w:t>»</w:t>
            </w:r>
            <w:r>
              <w:rPr>
                <w:b w:val="0"/>
                <w:i w:val="0"/>
              </w:rPr>
            </w:r>
          </w:p>
        </w:tc>
        <w:tc>
          <w:tcPr>
            <w:tcW w:type="dxa" w:w="4706"/>
          </w:tcPr>
          <w:p>
            <w:pPr>
              <w:pStyle w:val="Tabla"/>
            </w:pPr>
            <w:r/>
            <w:r>
              <w:rPr>
                <w:b w:val="0"/>
                <w:i w:val="0"/>
              </w:rPr>
            </w:r>
            <w:r>
              <w:rPr>
                <w:b/>
                <w:i w:val="0"/>
              </w:rPr>
              <w:t>Confunde el aparato con la función</w:t>
            </w:r>
            <w:r>
              <w:rPr>
                <w:b w:val="0"/>
                <w:i w:val="0"/>
              </w:rPr>
              <w:t>: la incrustación puede hacerse aguas arriba</w:t>
            </w:r>
          </w:p>
        </w:tc>
      </w:tr>
      <w:tr>
        <w:tc>
          <w:tcPr>
            <w:tcW w:type="dxa" w:w="4706"/>
          </w:tcPr>
          <w:p>
            <w:pPr>
              <w:pStyle w:val="Tabla"/>
            </w:pPr>
            <w:r/>
            <w:r>
              <w:rPr>
                <w:b w:val="0"/>
                <w:i w:val="0"/>
              </w:rPr>
            </w:r>
            <w:r>
              <w:rPr>
                <w:b/>
                <w:i w:val="0"/>
              </w:rPr>
              <w:t>«Sí, siempre y cuando la señal llegue sincronizada al mezclador»</w:t>
            </w:r>
            <w:r>
              <w:rPr>
                <w:b w:val="0"/>
                <w:i w:val="0"/>
              </w:rPr>
            </w:r>
          </w:p>
        </w:tc>
        <w:tc>
          <w:tcPr>
            <w:tcW w:type="dxa" w:w="4706"/>
          </w:tcPr>
          <w:p>
            <w:pPr>
              <w:pStyle w:val="Tabla"/>
            </w:pPr>
            <w:r/>
            <w:r>
              <w:rPr>
                <w:b w:val="0"/>
                <w:i w:val="0"/>
              </w:rPr>
            </w:r>
            <w:r>
              <w:rPr>
                <w:b/>
                <w:i w:val="0"/>
              </w:rPr>
              <w:t>La sincronía hace falta siempre</w:t>
            </w:r>
            <w:r>
              <w:rPr>
                <w:b w:val="0"/>
                <w:i w:val="0"/>
              </w:rPr>
              <w:t xml:space="preserve">, con </w:t>
            </w:r>
            <w:r>
              <w:rPr>
                <w:b w:val="0"/>
                <w:i/>
              </w:rPr>
              <w:t>key</w:t>
            </w:r>
            <w:r>
              <w:rPr>
                <w:b w:val="0"/>
                <w:i w:val="0"/>
              </w:rPr>
              <w:t xml:space="preserve"> y sin él: </w:t>
            </w:r>
            <w:r>
              <w:rPr>
                <w:b/>
                <w:i w:val="0"/>
              </w:rPr>
              <w:t>no es lo que resuelve el problema</w:t>
            </w:r>
            <w:r>
              <w:rPr>
                <w:b w:val="0"/>
                <w:i w:val="0"/>
              </w:rPr>
            </w:r>
          </w:p>
        </w:tc>
      </w:tr>
      <w:tr>
        <w:tc>
          <w:tcPr>
            <w:tcW w:type="dxa" w:w="4706"/>
          </w:tcPr>
          <w:p>
            <w:pPr>
              <w:pStyle w:val="Tabla"/>
            </w:pPr>
            <w:r/>
            <w:r>
              <w:rPr>
                <w:b w:val="0"/>
                <w:i w:val="0"/>
              </w:rPr>
            </w:r>
            <w:r>
              <w:rPr>
                <w:b/>
                <w:i w:val="0"/>
              </w:rPr>
              <w:t xml:space="preserve">«Sí, el chroma no se realiza por </w:t>
            </w:r>
            <w:r>
              <w:rPr>
                <w:b/>
                <w:i/>
              </w:rPr>
              <w:t>key</w:t>
            </w:r>
            <w:r>
              <w:rPr>
                <w:b/>
                <w:i w:val="0"/>
              </w:rPr>
              <w:t>»</w:t>
            </w:r>
            <w:r>
              <w:rPr>
                <w:b w:val="0"/>
                <w:i w:val="0"/>
              </w:rPr>
            </w:r>
          </w:p>
        </w:tc>
        <w:tc>
          <w:tcPr>
            <w:tcW w:type="dxa" w:w="4706"/>
          </w:tcPr>
          <w:p>
            <w:pPr>
              <w:pStyle w:val="Tabla"/>
            </w:pPr>
            <w:r/>
            <w:r>
              <w:rPr>
                <w:b w:val="0"/>
                <w:i w:val="0"/>
              </w:rPr>
            </w:r>
            <w:r>
              <w:rPr>
                <w:b/>
                <w:i w:val="0"/>
              </w:rPr>
              <w:t>Es falsa de raíz</w:t>
            </w:r>
            <w:r>
              <w:rPr>
                <w:b w:val="0"/>
                <w:i w:val="0"/>
              </w:rPr>
              <w:t xml:space="preserve">: el croma es una clase de </w:t>
            </w:r>
            <w:r>
              <w:rPr>
                <w:b w:val="0"/>
                <w:i/>
              </w:rPr>
              <w:t>key</w:t>
            </w:r>
            <w:r>
              <w:rPr>
                <w:b w:val="0"/>
                <w:i w:val="0"/>
              </w:rPr>
              <w:t>, la incrustación por color</w:t>
            </w:r>
          </w:p>
        </w:tc>
      </w:tr>
    </w:tbl>
    <w:p>
      <w:pPr/>
    </w:p>
    <w:p>
      <w:pPr/>
      <w:r>
        <w:rPr>
          <w:b w:val="0"/>
          <w:i w:val="0"/>
        </w:rPr>
      </w:r>
      <w:r>
        <w:rPr>
          <w:b/>
          <w:i w:val="0"/>
        </w:rPr>
        <w:t>La tercera opción es la más instructiva del cuadernillo</w:t>
      </w:r>
      <w:r>
        <w:rPr>
          <w:b w:val="0"/>
          <w:i w:val="0"/>
        </w:rPr>
        <w:t xml:space="preserve">, porque </w:t>
      </w:r>
      <w:r>
        <w:rPr>
          <w:b/>
          <w:i w:val="0"/>
        </w:rPr>
        <w:t>da la respuesta correcta por una</w:t>
      </w:r>
      <w:r>
        <w:t xml:space="preserve"> </w:t>
      </w:r>
      <w:r>
        <w:rPr>
          <w:b/>
          <w:i w:val="0"/>
        </w:rPr>
        <w:t>razón falsa.</w:t>
      </w:r>
      <w:r>
        <w:rPr>
          <w:b w:val="0"/>
          <w:i w:val="0"/>
        </w:rPr>
        <w:t xml:space="preserve"> </w:t>
      </w:r>
      <w:r>
        <w:rPr>
          <w:b/>
          <w:i w:val="0"/>
        </w:rPr>
        <w:t>Un opositor que marque «sí» sin leer entero acierta el sí y falla la pregunta.</w:t>
      </w:r>
      <w:r>
        <w:rPr>
          <w:b w:val="0"/>
          <w:i w:val="0"/>
        </w:rPr>
      </w:r>
    </w:p>
    <w:p>
      <w:pPr>
        <w:pStyle w:val="Heading2"/>
      </w:pPr>
      <w:r>
        <w:rPr>
          <w:b w:val="0"/>
          <w:i w:val="0"/>
        </w:rPr>
        <w:t>15.4 El DVE y la reposición de una señal dentro de una gafa</w:t>
      </w:r>
    </w:p>
    <w:p>
      <w:pPr/>
      <w:r>
        <w:rPr>
          <w:b w:val="0"/>
          <w:i w:val="0"/>
        </w:rPr>
      </w:r>
      <w:r>
        <w:rPr>
          <w:b/>
          <w:i w:val="0"/>
        </w:rPr>
        <w:t>La pregunta 29 plantea un caso de directo</w:t>
      </w:r>
      <w:r>
        <w:rPr>
          <w:b w:val="0"/>
          <w:i w:val="0"/>
        </w:rPr>
        <w:t xml:space="preserve">: </w:t>
      </w:r>
      <w:r>
        <w:rPr>
          <w:b/>
          <w:i w:val="0"/>
        </w:rPr>
        <w:t xml:space="preserve">un </w:t>
      </w:r>
      <w:r>
        <w:rPr>
          <w:b/>
          <w:i/>
        </w:rPr>
        <w:t>timeline</w:t>
      </w:r>
      <w:r>
        <w:rPr>
          <w:b/>
          <w:i w:val="0"/>
        </w:rPr>
        <w:t xml:space="preserve"> ya lanzado que va de la presentadora a</w:t>
      </w:r>
      <w:r>
        <w:t xml:space="preserve"> </w:t>
      </w:r>
      <w:r>
        <w:rPr>
          <w:b/>
          <w:i w:val="0"/>
        </w:rPr>
        <w:t>una gafa 50/50 y de ahí a una gafa 20/60/20</w:t>
      </w:r>
      <w:r>
        <w:rPr>
          <w:b w:val="0"/>
          <w:i w:val="0"/>
        </w:rPr>
        <w:t xml:space="preserve">, y </w:t>
      </w:r>
      <w:r>
        <w:rPr>
          <w:b/>
          <w:i w:val="0"/>
        </w:rPr>
        <w:t>pregunta si antes de llegar a la tercera se puede</w:t>
      </w:r>
      <w:r>
        <w:t xml:space="preserve"> </w:t>
      </w:r>
      <w:r>
        <w:rPr>
          <w:b/>
          <w:i w:val="0"/>
        </w:rPr>
        <w:t>reposicionar la señal del exterior dentro de la gafa.</w:t>
      </w:r>
      <w:r>
        <w:rPr>
          <w:b w:val="0"/>
          <w:i w:val="0"/>
        </w:rPr>
      </w:r>
    </w:p>
    <w:p>
      <w:pPr/>
      <w:r>
        <w:rPr>
          <w:b w:val="0"/>
          <w:i w:val="0"/>
        </w:rPr>
      </w:r>
      <w:r>
        <w:rPr>
          <w:b/>
          <w:i w:val="0"/>
        </w:rPr>
        <w:t xml:space="preserve">La respuesta oficial es que no, al ser un efecto preprogramado en un </w:t>
      </w:r>
      <w:r>
        <w:rPr>
          <w:b/>
          <w:i/>
        </w:rPr>
        <w:t>timeline</w:t>
      </w:r>
      <w:r>
        <w:rPr>
          <w:b/>
          <w:i w:val="0"/>
        </w:rPr>
        <w:t>, no se puede una vez</w:t>
      </w:r>
      <w:r>
        <w:t xml:space="preserve"> </w:t>
      </w:r>
      <w:r>
        <w:rPr>
          <w:b/>
          <w:i w:val="0"/>
        </w:rPr>
        <w:t>que se ha lanzado.</w:t>
      </w:r>
      <w:r>
        <w:rPr>
          <w:b w:val="0"/>
          <w:i w:val="0"/>
        </w:rPr>
      </w:r>
    </w:p>
    <w:p>
      <w:pPr/>
      <w:r>
        <w:rPr>
          <w:b w:val="0"/>
          <w:i w:val="0"/>
        </w:rPr>
      </w:r>
      <w:r>
        <w:rPr>
          <w:b/>
          <w:i w:val="0"/>
        </w:rPr>
        <w:t>Y aquí hay que ser exacto, porque es la pregunta más discutible del banco</w:t>
      </w:r>
      <w:r>
        <w:rPr>
          <w:b w:val="0"/>
          <w:i w:val="0"/>
        </w:rPr>
        <w:t xml:space="preserve">: </w:t>
      </w:r>
      <w:r>
        <w:rPr>
          <w:b/>
          <w:i w:val="0"/>
        </w:rPr>
        <w:t>lo que la respuesta</w:t>
      </w:r>
      <w:r>
        <w:t xml:space="preserve"> </w:t>
      </w:r>
      <w:r>
        <w:rPr>
          <w:b/>
          <w:i w:val="0"/>
        </w:rPr>
        <w:t>oficial afirma no es que un DVE no se pueda mover.</w:t>
      </w:r>
      <w:r>
        <w:rPr>
          <w:b w:val="0"/>
          <w:i w:val="0"/>
        </w:rPr>
        <w:t xml:space="preserve"> </w:t>
      </w:r>
      <w:r>
        <w:rPr>
          <w:b/>
          <w:i w:val="0"/>
        </w:rPr>
        <w:t>Un DVE se mueve en cualquier momento.</w:t>
      </w:r>
      <w:r>
        <w:rPr>
          <w:b w:val="0"/>
          <w:i w:val="0"/>
        </w:rPr>
        <w:t xml:space="preserve"> </w:t>
      </w:r>
      <w:r>
        <w:rPr>
          <w:b/>
          <w:i w:val="0"/>
        </w:rPr>
        <w:t>Lo que</w:t>
      </w:r>
      <w:r>
        <w:t xml:space="preserve"> </w:t>
      </w:r>
      <w:r>
        <w:rPr>
          <w:b/>
          <w:i w:val="0"/>
        </w:rPr>
        <w:t xml:space="preserve">afirma es que las posiciones que forman parte de un </w:t>
      </w:r>
      <w:r>
        <w:rPr>
          <w:b/>
          <w:i/>
        </w:rPr>
        <w:t>timeline</w:t>
      </w:r>
      <w:r>
        <w:rPr>
          <w:b/>
          <w:i w:val="0"/>
        </w:rPr>
        <w:t xml:space="preserve"> ya en marcha están escritas en el propio</w:t>
      </w:r>
      <w:r>
        <w:t xml:space="preserve"> </w:t>
      </w:r>
      <w:r>
        <w:rPr>
          <w:b/>
          <w:i w:val="0"/>
        </w:rPr>
        <w:t>efecto</w:t>
      </w:r>
      <w:r>
        <w:rPr>
          <w:b w:val="0"/>
          <w:i w:val="0"/>
        </w:rPr>
        <w:t xml:space="preserve">, y </w:t>
      </w:r>
      <w:r>
        <w:rPr>
          <w:b/>
          <w:i w:val="0"/>
        </w:rPr>
        <w:t>tocarlas mientras corre no reposiciona la ventana: rompe el efecto o no hace nada, según</w:t>
      </w:r>
      <w:r>
        <w:t xml:space="preserve"> </w:t>
      </w:r>
      <w:r>
        <w:rPr>
          <w:b/>
          <w:i w:val="0"/>
        </w:rPr>
        <w:t>el mezclador.</w:t>
      </w:r>
      <w:r>
        <w:rPr>
          <w:b w:val="0"/>
          <w:i w:val="0"/>
        </w:rPr>
        <w:t xml:space="preserve"> </w:t>
      </w:r>
      <w:r>
        <w:rPr>
          <w:b/>
          <w:i w:val="0"/>
        </w:rPr>
        <w:t xml:space="preserve">El </w:t>
      </w:r>
      <w:r>
        <w:rPr>
          <w:b/>
          <w:i/>
        </w:rPr>
        <w:t>timeline</w:t>
      </w:r>
      <w:r>
        <w:rPr>
          <w:b/>
          <w:i w:val="0"/>
        </w:rPr>
        <w:t xml:space="preserve"> es una secuencia programada, y una secuencia programada se edita</w:t>
      </w:r>
      <w:r>
        <w:t xml:space="preserve"> </w:t>
      </w:r>
      <w:r>
        <w:rPr>
          <w:b/>
          <w:i w:val="0"/>
        </w:rPr>
        <w:t>parada, no en vuelo.</w:t>
      </w:r>
      <w:r>
        <w:rPr>
          <w:b w:val="0"/>
          <w:i w:val="0"/>
        </w:rPr>
      </w:r>
    </w:p>
    <w:p>
      <w:pPr/>
      <w:r>
        <w:rPr>
          <w:b w:val="0"/>
          <w:i w:val="0"/>
        </w:rPr>
      </w:r>
      <w:r>
        <w:rPr>
          <w:b/>
          <w:i w:val="0"/>
        </w:rPr>
        <w:t>Las tres opciones falsas:</w:t>
      </w:r>
      <w:r>
        <w:rPr>
          <w:b w:val="0"/>
          <w:i w:val="0"/>
        </w:rPr>
      </w:r>
    </w:p>
    <w:p>
      <w:pPr>
        <w:pStyle w:val="ListNumber"/>
      </w:pPr>
      <w:r>
        <w:rPr>
          <w:b w:val="0"/>
          <w:i w:val="0"/>
        </w:rPr>
      </w:r>
      <w:r>
        <w:rPr>
          <w:b/>
          <w:i w:val="0"/>
        </w:rPr>
        <w:t>«Necesitaría un tiempo que no tengo»</w:t>
      </w:r>
      <w:r>
        <w:rPr>
          <w:b w:val="0"/>
          <w:i w:val="0"/>
        </w:rPr>
        <w:t xml:space="preserve"> convierte una imposibilidad de programa en un problema de</w:t>
      </w:r>
      <w:r>
        <w:t xml:space="preserve"> </w:t>
      </w:r>
      <w:r>
        <w:rPr>
          <w:b w:val="0"/>
          <w:i w:val="0"/>
        </w:rPr>
        <w:t xml:space="preserve">prisa. </w:t>
      </w:r>
      <w:r>
        <w:rPr>
          <w:b/>
          <w:i w:val="0"/>
        </w:rPr>
        <w:t>No es cuestión de tiempo.</w:t>
      </w:r>
      <w:r>
        <w:rPr>
          <w:b w:val="0"/>
          <w:i w:val="0"/>
        </w:rPr>
      </w:r>
    </w:p>
    <w:p>
      <w:pPr>
        <w:pStyle w:val="ListNumber"/>
      </w:pPr>
      <w:r>
        <w:rPr>
          <w:b w:val="0"/>
          <w:i w:val="0"/>
        </w:rPr>
      </w:r>
      <w:r>
        <w:rPr>
          <w:b/>
          <w:i w:val="0"/>
        </w:rPr>
        <w:t>«Sí, siempre que tenga el canal de DVE necesario»</w:t>
      </w:r>
      <w:r>
        <w:rPr>
          <w:b w:val="0"/>
          <w:i w:val="0"/>
        </w:rPr>
        <w:t xml:space="preserve"> es cierta para un DVE suelto y falsa dentro de</w:t>
      </w:r>
      <w:r>
        <w:t xml:space="preserve"> </w:t>
      </w:r>
      <w:r>
        <w:rPr>
          <w:b w:val="0"/>
          <w:i w:val="0"/>
        </w:rPr>
        <w:t xml:space="preserve">un </w:t>
      </w:r>
      <w:r>
        <w:rPr>
          <w:b w:val="0"/>
          <w:i/>
        </w:rPr>
        <w:t>timeline</w:t>
      </w:r>
      <w:r>
        <w:rPr>
          <w:b w:val="0"/>
          <w:i w:val="0"/>
        </w:rPr>
        <w:t xml:space="preserve"> lanzado. </w:t>
      </w:r>
      <w:r>
        <w:rPr>
          <w:b/>
          <w:i w:val="0"/>
        </w:rPr>
        <w:t>Es la opción que más se acerca</w:t>
      </w:r>
      <w:r>
        <w:rPr>
          <w:b w:val="0"/>
          <w:i w:val="0"/>
        </w:rPr>
        <w:t xml:space="preserve">, y </w:t>
      </w:r>
      <w:r>
        <w:rPr>
          <w:b/>
          <w:i w:val="0"/>
        </w:rPr>
        <w:t>la que hay que descartar con el</w:t>
      </w:r>
      <w:r>
        <w:t xml:space="preserve"> </w:t>
      </w:r>
      <w:r>
        <w:rPr>
          <w:b/>
          <w:i w:val="0"/>
        </w:rPr>
        <w:t>matiz, no con el concepto.</w:t>
      </w:r>
      <w:r>
        <w:rPr>
          <w:b w:val="0"/>
          <w:i w:val="0"/>
        </w:rPr>
      </w:r>
    </w:p>
    <w:p>
      <w:pPr>
        <w:pStyle w:val="ListNumber"/>
      </w:pPr>
      <w:r>
        <w:rPr>
          <w:b w:val="0"/>
          <w:i w:val="0"/>
        </w:rPr>
      </w:r>
      <w:r>
        <w:rPr>
          <w:b/>
          <w:i w:val="0"/>
        </w:rPr>
        <w:t>«Sí, nunca hay problema»</w:t>
      </w:r>
      <w:r>
        <w:rPr>
          <w:b w:val="0"/>
          <w:i w:val="0"/>
        </w:rPr>
        <w:t xml:space="preserve"> es la absoluta de siempre.</w:t>
      </w:r>
    </w:p>
    <w:p>
      <w:pPr/>
      <w:r>
        <w:rPr>
          <w:b w:val="0"/>
          <w:i w:val="0"/>
        </w:rPr>
      </w:r>
      <w:r>
        <w:rPr>
          <w:b/>
          <w:i w:val="0"/>
        </w:rPr>
        <w:t>El concepto que hay que llevarse, y que vale para toda la automatización de un control</w:t>
      </w:r>
      <w:r>
        <w:rPr>
          <w:b w:val="0"/>
          <w:i w:val="0"/>
        </w:rPr>
        <w:t xml:space="preserve">: </w:t>
      </w:r>
      <w:r>
        <w:rPr>
          <w:b/>
          <w:i w:val="0"/>
        </w:rPr>
        <w:t>un efecto</w:t>
      </w:r>
      <w:r>
        <w:t xml:space="preserve"> </w:t>
      </w:r>
      <w:r>
        <w:rPr>
          <w:b/>
          <w:i w:val="0"/>
        </w:rPr>
        <w:t>programado se comporta como una grabación, no como un mando.</w:t>
      </w:r>
      <w:r>
        <w:rPr>
          <w:b w:val="0"/>
          <w:i w:val="0"/>
        </w:rPr>
        <w:t xml:space="preserve"> </w:t>
      </w:r>
      <w:r>
        <w:rPr>
          <w:b/>
          <w:i w:val="0"/>
        </w:rPr>
        <w:t>Se prepara antes o se cancela;</w:t>
      </w:r>
      <w:r>
        <w:t xml:space="preserve"> </w:t>
      </w:r>
      <w:r>
        <w:rPr>
          <w:b/>
          <w:i w:val="0"/>
        </w:rPr>
        <w:t>mientras corre, manda él.</w:t>
      </w:r>
      <w:r>
        <w:rPr>
          <w:b w:val="0"/>
          <w:i w:val="0"/>
        </w:rPr>
      </w:r>
    </w:p>
    <w:p>
      <w:pPr>
        <w:pStyle w:val="Heading2"/>
      </w:pPr>
      <w:r>
        <w:rPr>
          <w:b w:val="0"/>
          <w:i w:val="0"/>
        </w:rPr>
        <w:t>15.5 La macro: la definición del fabricante</w:t>
      </w:r>
    </w:p>
    <w:p>
      <w:pPr/>
      <w:r>
        <w:rPr>
          <w:b w:val="0"/>
          <w:i w:val="0"/>
        </w:rPr>
      </w:r>
      <w:r>
        <w:rPr>
          <w:b/>
          <w:i w:val="0"/>
        </w:rPr>
        <w:t>Un macro son las instrucciones que le solicitamos a un mezclador para hacer una serie de pasos con</w:t>
      </w:r>
      <w:r>
        <w:t xml:space="preserve"> </w:t>
      </w:r>
      <w:r>
        <w:rPr>
          <w:b/>
          <w:i w:val="0"/>
        </w:rPr>
        <w:t>solo apretar un botón.</w:t>
      </w:r>
      <w:r>
        <w:rPr>
          <w:b w:val="0"/>
          <w:i w:val="0"/>
        </w:rPr>
        <w:t xml:space="preserve"> Ésa es la respuesta oficial a la pregunta 72.</w:t>
      </w:r>
    </w:p>
    <w:p>
      <w:pPr/>
      <w:r>
        <w:rPr>
          <w:b w:val="0"/>
          <w:i w:val="0"/>
        </w:rPr>
      </w:r>
      <w:r>
        <w:rPr>
          <w:b/>
          <w:i w:val="0"/>
        </w:rPr>
        <w:t>Y ésta es de las pocas preguntas de la ocupación que se puede contrastar con documentación de</w:t>
      </w:r>
      <w:r>
        <w:t xml:space="preserve"> </w:t>
      </w:r>
      <w:r>
        <w:rPr>
          <w:b/>
          <w:i w:val="0"/>
        </w:rPr>
        <w:t>fabricante.</w:t>
      </w:r>
      <w:r>
        <w:rPr>
          <w:b w:val="0"/>
          <w:i w:val="0"/>
        </w:rPr>
        <w:t xml:space="preserve"> </w:t>
      </w:r>
      <w:r>
        <w:rPr>
          <w:b/>
          <w:i w:val="0"/>
        </w:rPr>
        <w:t>El manual en español del mezclador ATEM de Blackmagic Design lo define así:</w:t>
      </w:r>
      <w:r>
        <w:rPr>
          <w:b w:val="0"/>
          <w:i w:val="0"/>
        </w:rPr>
      </w:r>
    </w:p>
    <w:p>
      <w:pPr>
        <w:pStyle w:val="Citadelanorma"/>
      </w:pPr>
      <w:r>
        <w:rPr>
          <w:b w:val="0"/>
          <w:i w:val="0"/>
        </w:rPr>
        <w:t>«Una macro es una secuencia de instrucciones que se llevan a cabo automáticamente al presionar un</w:t>
      </w:r>
      <w:r>
        <w:t xml:space="preserve"> </w:t>
      </w:r>
      <w:r>
        <w:rPr>
          <w:b w:val="0"/>
          <w:i w:val="0"/>
        </w:rPr>
        <w:t>botón.»</w:t>
      </w:r>
    </w:p>
    <w:p>
      <w:pPr/>
      <w:r>
        <w:rPr>
          <w:b w:val="0"/>
          <w:i w:val="0"/>
        </w:rPr>
      </w:r>
      <w:r>
        <w:rPr>
          <w:b/>
          <w:i w:val="0"/>
        </w:rPr>
        <w:t>El manual añade el ejemplo, que explica el alcance del concepto mejor que cualquier definición:</w:t>
      </w:r>
      <w:r>
        <w:rPr>
          <w:b w:val="0"/>
          <w:i w:val="0"/>
        </w:rPr>
      </w:r>
    </w:p>
    <w:p>
      <w:pPr>
        <w:pStyle w:val="Citadelanorma"/>
      </w:pPr>
      <w:r>
        <w:rPr>
          <w:b w:val="0"/>
          <w:i w:val="0"/>
        </w:rPr>
        <w:t>«Por ejemplo, es posible grabar una serie de transiciones entre distintas fuentes que incluyan</w:t>
      </w:r>
      <w:r>
        <w:t xml:space="preserve"> </w:t>
      </w:r>
      <w:r>
        <w:rPr>
          <w:b w:val="0"/>
          <w:i w:val="0"/>
        </w:rPr>
        <w:t>imágenes superpuestas, ajustes del volumen y modificaciones en la configuración de las cámaras.»</w:t>
      </w:r>
    </w:p>
    <w:p>
      <w:pPr/>
      <w:r>
        <w:rPr>
          <w:b w:val="0"/>
          <w:i w:val="0"/>
        </w:rPr>
      </w:r>
      <w:r>
        <w:rPr>
          <w:b/>
          <w:i w:val="0"/>
        </w:rPr>
        <w:t>Tres cosas se siguen de ahí, y las tres contestan a las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Por qué cae</w:t>
            </w:r>
          </w:p>
        </w:tc>
      </w:tr>
      <w:tr>
        <w:tc>
          <w:tcPr>
            <w:tcW w:type="dxa" w:w="4706"/>
          </w:tcPr>
          <w:p>
            <w:pPr>
              <w:pStyle w:val="Tabla"/>
            </w:pPr>
            <w:r/>
            <w:r>
              <w:rPr>
                <w:b w:val="0"/>
                <w:i w:val="0"/>
              </w:rPr>
            </w:r>
            <w:r>
              <w:rPr>
                <w:b/>
                <w:i w:val="0"/>
              </w:rPr>
              <w:t>«Un mezclador ligero para eventos con tres cámaras»</w:t>
            </w:r>
            <w:r>
              <w:rPr>
                <w:b w:val="0"/>
                <w:i w:val="0"/>
              </w:rPr>
            </w:r>
          </w:p>
        </w:tc>
        <w:tc>
          <w:tcPr>
            <w:tcW w:type="dxa" w:w="4706"/>
          </w:tcPr>
          <w:p>
            <w:pPr>
              <w:pStyle w:val="Tabla"/>
            </w:pPr>
            <w:r/>
            <w:r>
              <w:rPr>
                <w:b w:val="0"/>
                <w:i w:val="0"/>
              </w:rPr>
            </w:r>
            <w:r>
              <w:rPr>
                <w:b/>
                <w:i w:val="0"/>
              </w:rPr>
              <w:t>Confunde la macro con el aparato</w:t>
            </w:r>
            <w:r>
              <w:rPr>
                <w:b w:val="0"/>
                <w:i w:val="0"/>
              </w:rPr>
              <w:t>: describe un mezclador compacto</w:t>
            </w:r>
          </w:p>
        </w:tc>
      </w:tr>
      <w:tr>
        <w:tc>
          <w:tcPr>
            <w:tcW w:type="dxa" w:w="4706"/>
          </w:tcPr>
          <w:p>
            <w:pPr>
              <w:pStyle w:val="Tabla"/>
            </w:pPr>
            <w:r/>
            <w:r>
              <w:rPr>
                <w:b w:val="0"/>
                <w:i w:val="0"/>
              </w:rPr>
            </w:r>
            <w:r>
              <w:rPr>
                <w:b/>
                <w:i w:val="0"/>
              </w:rPr>
              <w:t>«El botón cuya única función es ampliar una imagen»</w:t>
            </w:r>
            <w:r>
              <w:rPr>
                <w:b w:val="0"/>
                <w:i w:val="0"/>
              </w:rPr>
            </w:r>
          </w:p>
        </w:tc>
        <w:tc>
          <w:tcPr>
            <w:tcW w:type="dxa" w:w="4706"/>
          </w:tcPr>
          <w:p>
            <w:pPr>
              <w:pStyle w:val="Tabla"/>
            </w:pPr>
            <w:r/>
            <w:r>
              <w:rPr>
                <w:b w:val="0"/>
                <w:i w:val="0"/>
              </w:rPr>
            </w:r>
            <w:r>
              <w:rPr>
                <w:b/>
                <w:i w:val="0"/>
              </w:rPr>
              <w:t>Confunde la macro del mezclador con el objetivo macro de fotografía</w:t>
            </w:r>
            <w:r>
              <w:rPr>
                <w:b w:val="0"/>
                <w:i w:val="0"/>
              </w:rPr>
              <w:t>: son dos palabras iguales de dos oficios distintos</w:t>
            </w:r>
          </w:p>
        </w:tc>
      </w:tr>
      <w:tr>
        <w:tc>
          <w:tcPr>
            <w:tcW w:type="dxa" w:w="4706"/>
          </w:tcPr>
          <w:p>
            <w:pPr>
              <w:pStyle w:val="Tabla"/>
            </w:pPr>
            <w:r/>
            <w:r>
              <w:rPr>
                <w:b w:val="0"/>
                <w:i w:val="0"/>
              </w:rPr>
            </w:r>
            <w:r>
              <w:rPr>
                <w:b/>
                <w:i w:val="0"/>
              </w:rPr>
              <w:t>«El aparato asociado donde se almacenan los efectos»</w:t>
            </w:r>
            <w:r>
              <w:rPr>
                <w:b w:val="0"/>
                <w:i w:val="0"/>
              </w:rPr>
            </w:r>
          </w:p>
        </w:tc>
        <w:tc>
          <w:tcPr>
            <w:tcW w:type="dxa" w:w="4706"/>
          </w:tcPr>
          <w:p>
            <w:pPr>
              <w:pStyle w:val="Tabla"/>
            </w:pPr>
            <w:r/>
            <w:r>
              <w:rPr>
                <w:b w:val="0"/>
                <w:i w:val="0"/>
              </w:rPr>
            </w:r>
            <w:r>
              <w:rPr>
                <w:b/>
                <w:i w:val="0"/>
              </w:rPr>
              <w:t>La macro no es un aparato ni vive fuera</w:t>
            </w:r>
            <w:r>
              <w:rPr>
                <w:b w:val="0"/>
                <w:i w:val="0"/>
              </w:rPr>
              <w:t xml:space="preserve">: el propio manual dice que </w:t>
            </w:r>
            <w:r>
              <w:rPr>
                <w:b/>
                <w:i w:val="0"/>
              </w:rPr>
              <w:t>se almacenan en el mezclador</w:t>
            </w:r>
            <w:r>
              <w:rPr>
                <w:b w:val="0"/>
                <w:i w:val="0"/>
              </w:rPr>
            </w:r>
          </w:p>
        </w:tc>
      </w:tr>
    </w:tbl>
    <w:p>
      <w:pPr/>
    </w:p>
    <w:p>
      <w:pPr/>
      <w:r>
        <w:rPr>
          <w:b w:val="0"/>
          <w:i w:val="0"/>
        </w:rPr>
      </w:r>
      <w:r>
        <w:rPr>
          <w:b/>
          <w:i w:val="0"/>
        </w:rPr>
        <w:t>Y el detalle que une esta pregunta con la 29</w:t>
      </w:r>
      <w:r>
        <w:rPr>
          <w:b w:val="0"/>
          <w:i w:val="0"/>
        </w:rPr>
        <w:t xml:space="preserve">: </w:t>
      </w:r>
      <w:r>
        <w:rPr>
          <w:b/>
          <w:i w:val="0"/>
        </w:rPr>
        <w:t xml:space="preserve">una macro y un </w:t>
      </w:r>
      <w:r>
        <w:rPr>
          <w:b/>
          <w:i/>
        </w:rPr>
        <w:t>timeline</w:t>
      </w:r>
      <w:r>
        <w:rPr>
          <w:b/>
          <w:i w:val="0"/>
        </w:rPr>
        <w:t xml:space="preserve"> son la misma idea</w:t>
      </w:r>
      <w:r>
        <w:rPr>
          <w:b w:val="0"/>
          <w:i w:val="0"/>
        </w:rPr>
        <w:t xml:space="preserve"> —una</w:t>
      </w:r>
      <w:r>
        <w:t xml:space="preserve"> </w:t>
      </w:r>
      <w:r>
        <w:rPr>
          <w:b w:val="0"/>
          <w:i w:val="0"/>
        </w:rPr>
        <w:t xml:space="preserve">secuencia guardada que se lanza con un botón— </w:t>
      </w:r>
      <w:r>
        <w:rPr>
          <w:b/>
          <w:i w:val="0"/>
        </w:rPr>
        <w:t>y por eso comparten la misma limitación</w:t>
      </w:r>
      <w:r>
        <w:rPr>
          <w:b w:val="0"/>
          <w:i w:val="0"/>
        </w:rPr>
        <w:t xml:space="preserve">: </w:t>
      </w:r>
      <w:r>
        <w:rPr>
          <w:b/>
          <w:i w:val="0"/>
        </w:rPr>
        <w:t>se editan</w:t>
      </w:r>
      <w:r>
        <w:t xml:space="preserve"> </w:t>
      </w:r>
      <w:r>
        <w:rPr>
          <w:b/>
          <w:i w:val="0"/>
        </w:rPr>
        <w:t>paradas.</w:t>
      </w:r>
      <w:r>
        <w:rPr>
          <w:b w:val="0"/>
          <w:i w:val="0"/>
        </w:rPr>
      </w:r>
    </w:p>
    <w:p>
      <w:pPr>
        <w:pStyle w:val="Heading2"/>
      </w:pPr>
      <w:r>
        <w:rPr>
          <w:b w:val="0"/>
          <w:i w:val="0"/>
        </w:rPr>
        <w:t>15.6 El software que programa una emisión entera</w:t>
      </w:r>
    </w:p>
    <w:p>
      <w:pPr/>
      <w:r>
        <w:rPr>
          <w:b w:val="0"/>
          <w:i w:val="0"/>
        </w:rPr>
      </w:r>
      <w:r>
        <w:rPr>
          <w:b/>
          <w:i w:val="0"/>
        </w:rPr>
        <w:t>El software que permite programar cada cambio de plano, cada efecto o transición de manera previa y</w:t>
      </w:r>
      <w:r>
        <w:t xml:space="preserve"> </w:t>
      </w:r>
      <w:r>
        <w:rPr>
          <w:b/>
          <w:i w:val="0"/>
        </w:rPr>
        <w:t>ejecutarlo en directo durante toda la transmisión de forma automática es Live Edit.</w:t>
      </w:r>
      <w:r>
        <w:rPr>
          <w:b w:val="0"/>
          <w:i w:val="0"/>
        </w:rPr>
        <w:t xml:space="preserve"> Ésa es la</w:t>
      </w:r>
      <w:r>
        <w:t xml:space="preserve"> </w:t>
      </w:r>
      <w:r>
        <w:rPr>
          <w:b w:val="0"/>
          <w:i w:val="0"/>
        </w:rPr>
        <w:t>respuesta oficial a la pregunta 102.</w:t>
      </w:r>
    </w:p>
    <w:p>
      <w:pPr/>
      <w:r>
        <w:rPr>
          <w:b w:val="0"/>
          <w:i w:val="0"/>
        </w:rPr>
      </w:r>
      <w:r>
        <w:rPr>
          <w:b/>
          <w:i w:val="0"/>
        </w:rPr>
        <w:t>Es la macro llevada al extremo</w:t>
      </w:r>
      <w:r>
        <w:rPr>
          <w:b w:val="0"/>
          <w:i w:val="0"/>
        </w:rPr>
        <w:t xml:space="preserve">: </w:t>
      </w:r>
      <w:r>
        <w:rPr>
          <w:b/>
          <w:i w:val="0"/>
        </w:rPr>
        <w:t>donde una macro guarda una secuencia corta, un sistema de este</w:t>
      </w:r>
      <w:r>
        <w:t xml:space="preserve"> </w:t>
      </w:r>
      <w:r>
        <w:rPr>
          <w:b/>
          <w:i w:val="0"/>
        </w:rPr>
        <w:t>tipo guarda la escaleta entera de un programa</w:t>
      </w:r>
      <w:r>
        <w:rPr>
          <w:b w:val="0"/>
          <w:i w:val="0"/>
        </w:rPr>
        <w:t xml:space="preserve">, y </w:t>
      </w:r>
      <w:r>
        <w:rPr>
          <w:b/>
          <w:i w:val="0"/>
        </w:rPr>
        <w:t>el control pasa de ejecutar a supervisar.</w:t>
      </w:r>
      <w:r>
        <w:rPr>
          <w:b w:val="0"/>
          <w:i w:val="0"/>
        </w:rPr>
        <w:t xml:space="preserve"> </w:t>
      </w:r>
      <w:r>
        <w:rPr>
          <w:b/>
          <w:i w:val="0"/>
        </w:rPr>
        <w:t>Es la</w:t>
      </w:r>
      <w:r>
        <w:t xml:space="preserve"> </w:t>
      </w:r>
      <w:r>
        <w:rPr>
          <w:b/>
          <w:i w:val="0"/>
        </w:rPr>
        <w:t>tecnología de los grandes eventos musicales y deportivos, donde la realización va escrita compás a</w:t>
      </w:r>
      <w:r>
        <w:t xml:space="preserve"> </w:t>
      </w:r>
      <w:r>
        <w:rPr>
          <w:b/>
          <w:i w:val="0"/>
        </w:rPr>
        <w:t>compás.</w:t>
      </w:r>
      <w:r>
        <w:rPr>
          <w:b w:val="0"/>
          <w:i w:val="0"/>
        </w:rPr>
      </w:r>
    </w:p>
    <w:p>
      <w:pPr/>
      <w:r>
        <w:rPr>
          <w:b w:val="0"/>
          <w:i w:val="0"/>
        </w:rPr>
      </w:r>
      <w:r>
        <w:rPr>
          <w:b/>
          <w:i w:val="0"/>
        </w:rPr>
        <w:t>Las tres opciones falsas son nombres verosímiles y ninguno existe con esa función</w:t>
      </w:r>
      <w:r>
        <w:rPr>
          <w:b w:val="0"/>
          <w:i w:val="0"/>
        </w:rPr>
        <w:t xml:space="preserve">: </w:t>
      </w:r>
      <w:r>
        <w:rPr>
          <w:b/>
          <w:i w:val="0"/>
        </w:rPr>
        <w:t>«Avid Program</w:t>
      </w:r>
      <w:r>
        <w:t xml:space="preserve"> </w:t>
      </w:r>
      <w:r>
        <w:rPr>
          <w:b/>
          <w:i w:val="0"/>
        </w:rPr>
        <w:t>Mixer» pega el nombre de una casa de edición a una función de mezclador; «Prime TV» suena a canal;</w:t>
      </w:r>
      <w:r>
        <w:t xml:space="preserve"> </w:t>
      </w:r>
      <w:r>
        <w:rPr>
          <w:b/>
          <w:i w:val="0"/>
        </w:rPr>
        <w:t>«QE Pilot» juega con el nombre de un sistema real de guiado de realización.</w:t>
      </w:r>
      <w:r>
        <w:rPr>
          <w:b w:val="0"/>
          <w:i w:val="0"/>
        </w:rPr>
        <w:t xml:space="preserve"> </w:t>
      </w:r>
      <w:r>
        <w:rPr>
          <w:b/>
          <w:i w:val="0"/>
        </w:rPr>
        <w:t>Son la clase de</w:t>
      </w:r>
      <w:r>
        <w:t xml:space="preserve"> </w:t>
      </w:r>
      <w:r>
        <w:rPr>
          <w:b/>
          <w:i w:val="0"/>
        </w:rPr>
        <w:t>distractor que sólo se descarta reconociendo el correcto</w:t>
      </w:r>
      <w:r>
        <w:rPr>
          <w:b w:val="0"/>
          <w:i w:val="0"/>
        </w:rPr>
        <w:t xml:space="preserve">, y </w:t>
      </w:r>
      <w:r>
        <w:rPr>
          <w:b/>
          <w:i w:val="0"/>
        </w:rPr>
        <w:t>por eso esta pregunta es de las que hay</w:t>
      </w:r>
      <w:r>
        <w:t xml:space="preserve"> </w:t>
      </w:r>
      <w:r>
        <w:rPr>
          <w:b/>
          <w:i w:val="0"/>
        </w:rPr>
        <w:t>que memorizar.</w:t>
      </w:r>
      <w:r>
        <w:rPr>
          <w:b w:val="0"/>
          <w:i w:val="0"/>
        </w:rPr>
      </w:r>
    </w:p>
    <w:p>
      <w:pPr/>
      <w:r>
        <w:rPr>
          <w:b w:val="0"/>
          <w:i w:val="0"/>
        </w:rPr>
      </w:r>
      <w:r>
        <w:rPr>
          <w:b/>
          <w:i w:val="0"/>
        </w:rPr>
        <w:t>El sistema que sí conviene tener asociado, porque el mismo cuadernillo lo pregunta en el tema 12</w:t>
      </w:r>
      <w:r>
        <w:rPr>
          <w:b w:val="0"/>
          <w:i w:val="0"/>
        </w:rPr>
        <w:t>:</w:t>
      </w:r>
      <w:r>
        <w:t xml:space="preserve"> </w:t>
      </w:r>
      <w:r>
        <w:rPr>
          <w:b w:val="0"/>
          <w:i w:val="0"/>
        </w:rPr>
      </w:r>
      <w:r>
        <w:rPr>
          <w:b/>
          <w:i w:val="0"/>
        </w:rPr>
        <w:t>CuePilot</w:t>
      </w:r>
      <w:r>
        <w:rPr>
          <w:b w:val="0"/>
          <w:i w:val="0"/>
        </w:rPr>
        <w:t>, el que sincroniza departamentos con código de tiempo lineal en una realización musical.</w:t>
      </w:r>
      <w:r>
        <w:t xml:space="preserve"> </w:t>
      </w:r>
      <w:r>
        <w:rPr>
          <w:b w:val="0"/>
          <w:i w:val="0"/>
        </w:rPr>
      </w:r>
      <w:r>
        <w:rPr>
          <w:b/>
          <w:i w:val="0"/>
        </w:rPr>
        <w:t>Los dos van en la misma familia: realización programada contra tiempo.</w:t>
      </w:r>
      <w:r>
        <w:rPr>
          <w:b w:val="0"/>
          <w:i w:val="0"/>
        </w:rPr>
      </w:r>
    </w:p>
    <w:p>
      <w:pPr>
        <w:pStyle w:val="Heading2"/>
      </w:pPr>
      <w:r>
        <w:rPr>
          <w:b w:val="0"/>
          <w:i w:val="0"/>
        </w:rPr>
        <w:t>15.7 Los generadores de caracteres y el intruso</w:t>
      </w:r>
    </w:p>
    <w:p>
      <w:pPr/>
      <w:r>
        <w:rPr>
          <w:b w:val="0"/>
          <w:i w:val="0"/>
        </w:rPr>
      </w:r>
      <w:r>
        <w:rPr>
          <w:b/>
          <w:i w:val="0"/>
        </w:rPr>
        <w:t>El equipo que NO tiene entre sus principales funciones ser un generador de caracteres es Mistika.</w:t>
      </w:r>
      <w:r>
        <w:rPr>
          <w:b w:val="0"/>
          <w:i w:val="0"/>
        </w:rPr>
      </w:r>
      <w:r>
        <w:t xml:space="preserve"> </w:t>
      </w:r>
      <w:r>
        <w:rPr>
          <w:b w:val="0"/>
          <w:i w:val="0"/>
        </w:rPr>
        <w:t xml:space="preserve">Ésa es la respuesta oficial a la pregunta 28 del segundo llamamiento, </w:t>
      </w:r>
      <w:r>
        <w:rPr>
          <w:b/>
          <w:i w:val="0"/>
        </w:rPr>
        <w:t>y es una pregunta negativa.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Mistika</w:t>
            </w:r>
            <w:r>
              <w:rPr>
                <w:b w:val="0"/>
                <w:i w:val="0"/>
              </w:rPr>
              <w:t xml:space="preserve"> ✔ </w:t>
            </w:r>
            <w:r>
              <w:rPr>
                <w:b w:val="0"/>
                <w:i/>
              </w:rPr>
              <w:t>el intruso</w:t>
            </w:r>
          </w:p>
        </w:tc>
        <w:tc>
          <w:tcPr>
            <w:tcW w:type="dxa" w:w="4706"/>
          </w:tcPr>
          <w:p>
            <w:pPr>
              <w:pStyle w:val="Tabla"/>
            </w:pPr>
            <w:r/>
            <w:r>
              <w:rPr>
                <w:b w:val="0"/>
                <w:i w:val="0"/>
              </w:rPr>
            </w:r>
            <w:r>
              <w:rPr>
                <w:b/>
                <w:i w:val="0"/>
              </w:rPr>
              <w:t>Un sistema de postproducción, etalonaje y acabado</w:t>
            </w:r>
            <w:r>
              <w:rPr>
                <w:b w:val="0"/>
                <w:i w:val="0"/>
              </w:rPr>
              <w:t xml:space="preserve"> de la casa SGO: monta, corrige color y compone, </w:t>
            </w:r>
            <w:r>
              <w:rPr>
                <w:b/>
                <w:i w:val="0"/>
              </w:rPr>
              <w:t>pero no es un rotulador de directo</w:t>
            </w:r>
            <w:r>
              <w:rPr>
                <w:b w:val="0"/>
                <w:i w:val="0"/>
              </w:rPr>
            </w:r>
          </w:p>
        </w:tc>
      </w:tr>
      <w:tr>
        <w:tc>
          <w:tcPr>
            <w:tcW w:type="dxa" w:w="4706"/>
          </w:tcPr>
          <w:p>
            <w:pPr>
              <w:pStyle w:val="Tabla"/>
            </w:pPr>
            <w:r/>
            <w:r>
              <w:rPr>
                <w:b w:val="0"/>
                <w:i w:val="0"/>
              </w:rPr>
            </w:r>
            <w:r>
              <w:rPr>
                <w:b/>
                <w:i w:val="0"/>
              </w:rPr>
              <w:t>Chyron</w:t>
            </w:r>
            <w:r>
              <w:rPr>
                <w:b w:val="0"/>
                <w:i w:val="0"/>
              </w:rPr>
            </w:r>
          </w:p>
        </w:tc>
        <w:tc>
          <w:tcPr>
            <w:tcW w:type="dxa" w:w="4706"/>
          </w:tcPr>
          <w:p>
            <w:pPr>
              <w:pStyle w:val="Tabla"/>
            </w:pPr>
            <w:r/>
            <w:r>
              <w:rPr>
                <w:b w:val="0"/>
                <w:i w:val="0"/>
              </w:rPr>
            </w:r>
            <w:r>
              <w:rPr>
                <w:b/>
                <w:i w:val="0"/>
              </w:rPr>
              <w:t>La casa clásica de generadores de caracteres</w:t>
            </w:r>
            <w:r>
              <w:rPr>
                <w:b w:val="0"/>
                <w:i w:val="0"/>
              </w:rPr>
              <w:t>: su nombre se usa como sinónimo de rótulo en control</w:t>
            </w:r>
          </w:p>
        </w:tc>
      </w:tr>
      <w:tr>
        <w:tc>
          <w:tcPr>
            <w:tcW w:type="dxa" w:w="4706"/>
          </w:tcPr>
          <w:p>
            <w:pPr>
              <w:pStyle w:val="Tabla"/>
            </w:pPr>
            <w:r/>
            <w:r>
              <w:rPr>
                <w:b w:val="0"/>
                <w:i w:val="0"/>
              </w:rPr>
            </w:r>
            <w:r>
              <w:rPr>
                <w:b/>
                <w:i w:val="0"/>
              </w:rPr>
              <w:t>Brainstorm IPF</w:t>
            </w:r>
            <w:r>
              <w:rPr>
                <w:b w:val="0"/>
                <w:i w:val="0"/>
              </w:rPr>
            </w:r>
          </w:p>
        </w:tc>
        <w:tc>
          <w:tcPr>
            <w:tcW w:type="dxa" w:w="4706"/>
          </w:tcPr>
          <w:p>
            <w:pPr>
              <w:pStyle w:val="Tabla"/>
            </w:pPr>
            <w:r/>
            <w:r>
              <w:rPr>
                <w:b w:val="0"/>
                <w:i w:val="0"/>
              </w:rPr>
            </w:r>
            <w:r>
              <w:rPr>
                <w:b/>
                <w:i w:val="0"/>
              </w:rPr>
              <w:t>Plataforma de grafismo en tiempo real y realidad aumentada</w:t>
            </w:r>
            <w:r>
              <w:rPr>
                <w:b w:val="0"/>
                <w:i w:val="0"/>
              </w:rPr>
              <w:t>, con generación de caracteres</w:t>
            </w:r>
          </w:p>
        </w:tc>
      </w:tr>
      <w:tr>
        <w:tc>
          <w:tcPr>
            <w:tcW w:type="dxa" w:w="4706"/>
          </w:tcPr>
          <w:p>
            <w:pPr>
              <w:pStyle w:val="Tabla"/>
            </w:pPr>
            <w:r/>
            <w:r>
              <w:rPr>
                <w:b w:val="0"/>
                <w:i w:val="0"/>
              </w:rPr>
            </w:r>
            <w:r>
              <w:rPr>
                <w:b/>
                <w:i w:val="0"/>
              </w:rPr>
              <w:t>Ventuz</w:t>
            </w:r>
            <w:r>
              <w:rPr>
                <w:b w:val="0"/>
                <w:i w:val="0"/>
              </w:rPr>
            </w:r>
          </w:p>
        </w:tc>
        <w:tc>
          <w:tcPr>
            <w:tcW w:type="dxa" w:w="4706"/>
          </w:tcPr>
          <w:p>
            <w:pPr>
              <w:pStyle w:val="Tabla"/>
            </w:pPr>
            <w:r/>
            <w:r>
              <w:rPr>
                <w:b w:val="0"/>
                <w:i w:val="0"/>
              </w:rPr>
            </w:r>
            <w:r>
              <w:rPr>
                <w:b/>
                <w:i w:val="0"/>
              </w:rPr>
              <w:t>Motor de gráficos en tiempo real</w:t>
            </w:r>
            <w:r>
              <w:rPr>
                <w:b w:val="0"/>
                <w:i w:val="0"/>
              </w:rPr>
              <w:t xml:space="preserve"> para rotulación y decorados virtuales</w:t>
            </w:r>
          </w:p>
        </w:tc>
      </w:tr>
    </w:tbl>
    <w:p>
      <w:pPr/>
    </w:p>
    <w:p>
      <w:pPr/>
      <w:r>
        <w:rPr>
          <w:b w:val="0"/>
          <w:i w:val="0"/>
        </w:rPr>
      </w:r>
      <w:r>
        <w:rPr>
          <w:b/>
          <w:i w:val="0"/>
        </w:rPr>
        <w:t>La regla que ordena la tabla</w:t>
      </w:r>
      <w:r>
        <w:rPr>
          <w:b w:val="0"/>
          <w:i w:val="0"/>
        </w:rPr>
        <w:t xml:space="preserve">: </w:t>
      </w:r>
      <w:r>
        <w:rPr>
          <w:b/>
          <w:i w:val="0"/>
        </w:rPr>
        <w:t>los tres verdaderos son equipos de directo que dibujan sobre la</w:t>
      </w:r>
      <w:r>
        <w:t xml:space="preserve"> </w:t>
      </w:r>
      <w:r>
        <w:rPr>
          <w:b/>
          <w:i w:val="0"/>
        </w:rPr>
        <w:t>señal mientras se emite.</w:t>
      </w:r>
      <w:r>
        <w:rPr>
          <w:b w:val="0"/>
          <w:i w:val="0"/>
        </w:rPr>
        <w:t xml:space="preserve"> </w:t>
      </w:r>
      <w:r>
        <w:rPr>
          <w:b/>
          <w:i w:val="0"/>
        </w:rPr>
        <w:t>El intruso es un equipo de sala que trabaja con material ya grabado.</w:t>
      </w:r>
      <w:r>
        <w:rPr>
          <w:b w:val="0"/>
          <w:i w:val="0"/>
        </w:rPr>
      </w:r>
      <w:r>
        <w:t xml:space="preserve"> </w:t>
      </w:r>
      <w:r>
        <w:rPr>
          <w:b w:val="0"/>
          <w:i w:val="0"/>
        </w:rPr>
      </w:r>
      <w:r>
        <w:rPr>
          <w:b/>
          <w:i w:val="0"/>
        </w:rPr>
        <w:t>Es la misma frontera que separaba Infinity Set de DaVinci en la pregunta 6</w:t>
      </w:r>
      <w:r>
        <w:rPr>
          <w:b w:val="0"/>
          <w:i w:val="0"/>
        </w:rPr>
        <w:t xml:space="preserve">, y </w:t>
      </w:r>
      <w:r>
        <w:rPr>
          <w:b/>
          <w:i w:val="0"/>
        </w:rPr>
        <w:t>el cuadernillo la</w:t>
      </w:r>
      <w:r>
        <w:t xml:space="preserve"> </w:t>
      </w:r>
      <w:r>
        <w:rPr>
          <w:b/>
          <w:i w:val="0"/>
        </w:rPr>
        <w:t>pregunta dos veces.</w:t>
      </w:r>
      <w:r>
        <w:rPr>
          <w:b w:val="0"/>
          <w:i w:val="0"/>
        </w:rPr>
      </w:r>
    </w:p>
    <w:p>
      <w:pPr>
        <w:pStyle w:val="Heading2"/>
      </w:pPr>
      <w:r>
        <w:rPr>
          <w:b w:val="0"/>
          <w:i w:val="0"/>
        </w:rPr>
        <w:t>15.8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Con qué equipo se hace un croma en tiempo real</w:t>
            </w:r>
          </w:p>
        </w:tc>
        <w:tc>
          <w:tcPr>
            <w:tcW w:type="dxa" w:w="3137"/>
          </w:tcPr>
          <w:p>
            <w:pPr>
              <w:pStyle w:val="Tabla"/>
            </w:pPr>
            <w:r/>
            <w:r>
              <w:rPr>
                <w:b w:val="0"/>
                <w:i w:val="0"/>
              </w:rPr>
              <w:t>b) Infinity Set ✔</w:t>
            </w:r>
          </w:p>
        </w:tc>
      </w:tr>
      <w:tr>
        <w:tc>
          <w:tcPr>
            <w:tcW w:type="dxa" w:w="3137"/>
          </w:tcPr>
          <w:p>
            <w:pPr>
              <w:pStyle w:val="Tabla"/>
            </w:pPr>
            <w:r/>
            <w:r>
              <w:rPr>
                <w:b w:val="0"/>
                <w:i w:val="0"/>
              </w:rPr>
              <w:t>28</w:t>
            </w:r>
          </w:p>
        </w:tc>
        <w:tc>
          <w:tcPr>
            <w:tcW w:type="dxa" w:w="3137"/>
          </w:tcPr>
          <w:p>
            <w:pPr>
              <w:pStyle w:val="Tabla"/>
            </w:pPr>
            <w:r/>
            <w:r>
              <w:rPr>
                <w:b w:val="0"/>
                <w:i w:val="0"/>
              </w:rPr>
              <w:t>Qué equipo NO es generador de caracteres</w:t>
            </w:r>
          </w:p>
        </w:tc>
        <w:tc>
          <w:tcPr>
            <w:tcW w:type="dxa" w:w="3137"/>
          </w:tcPr>
          <w:p>
            <w:pPr>
              <w:pStyle w:val="Tabla"/>
            </w:pPr>
            <w:r/>
            <w:r>
              <w:rPr>
                <w:b w:val="0"/>
                <w:i w:val="0"/>
              </w:rPr>
              <w:t>a) Mistika ✔</w:t>
            </w:r>
          </w:p>
        </w:tc>
      </w:tr>
      <w:tr>
        <w:tc>
          <w:tcPr>
            <w:tcW w:type="dxa" w:w="3137"/>
          </w:tcPr>
          <w:p>
            <w:pPr>
              <w:pStyle w:val="Tabla"/>
            </w:pPr>
            <w:r/>
            <w:r>
              <w:rPr>
                <w:b w:val="0"/>
                <w:i w:val="0"/>
              </w:rPr>
              <w:t>29</w:t>
            </w:r>
          </w:p>
        </w:tc>
        <w:tc>
          <w:tcPr>
            <w:tcW w:type="dxa" w:w="3137"/>
          </w:tcPr>
          <w:p>
            <w:pPr>
              <w:pStyle w:val="Tabla"/>
            </w:pPr>
            <w:r/>
            <w:r>
              <w:rPr>
                <w:b w:val="0"/>
                <w:i w:val="0"/>
              </w:rPr>
              <w:t xml:space="preserve">Si se puede reposicionar una señal en un </w:t>
            </w:r>
            <w:r>
              <w:rPr>
                <w:b w:val="0"/>
                <w:i/>
              </w:rPr>
              <w:t>timeline</w:t>
            </w:r>
            <w:r>
              <w:rPr>
                <w:b w:val="0"/>
                <w:i w:val="0"/>
              </w:rPr>
              <w:t xml:space="preserve"> lanzado</w:t>
            </w:r>
          </w:p>
        </w:tc>
        <w:tc>
          <w:tcPr>
            <w:tcW w:type="dxa" w:w="3137"/>
          </w:tcPr>
          <w:p>
            <w:pPr>
              <w:pStyle w:val="Tabla"/>
            </w:pPr>
            <w:r/>
            <w:r>
              <w:rPr>
                <w:b w:val="0"/>
                <w:i w:val="0"/>
              </w:rPr>
              <w:t>a) No, es un efecto preprogramado ✔</w:t>
            </w:r>
          </w:p>
        </w:tc>
      </w:tr>
      <w:tr>
        <w:tc>
          <w:tcPr>
            <w:tcW w:type="dxa" w:w="3137"/>
          </w:tcPr>
          <w:p>
            <w:pPr>
              <w:pStyle w:val="Tabla"/>
            </w:pPr>
            <w:r/>
            <w:r>
              <w:rPr>
                <w:b w:val="0"/>
                <w:i w:val="0"/>
              </w:rPr>
              <w:t>31</w:t>
            </w:r>
          </w:p>
        </w:tc>
        <w:tc>
          <w:tcPr>
            <w:tcW w:type="dxa" w:w="3137"/>
          </w:tcPr>
          <w:p>
            <w:pPr>
              <w:pStyle w:val="Tabla"/>
            </w:pPr>
            <w:r/>
            <w:r>
              <w:rPr>
                <w:b w:val="0"/>
                <w:i w:val="0"/>
              </w:rPr>
              <w:t xml:space="preserve">Si se puede trabajar en decorado virtual sin </w:t>
            </w:r>
            <w:r>
              <w:rPr>
                <w:b w:val="0"/>
                <w:i/>
              </w:rPr>
              <w:t>key</w:t>
            </w:r>
            <w:r>
              <w:rPr>
                <w:b w:val="0"/>
                <w:i w:val="0"/>
              </w:rPr>
              <w:t xml:space="preserve"> en el mezclador</w:t>
            </w:r>
          </w:p>
        </w:tc>
        <w:tc>
          <w:tcPr>
            <w:tcW w:type="dxa" w:w="3137"/>
          </w:tcPr>
          <w:p>
            <w:pPr>
              <w:pStyle w:val="Tabla"/>
            </w:pPr>
            <w:r/>
            <w:r>
              <w:rPr>
                <w:b w:val="0"/>
                <w:i w:val="0"/>
              </w:rPr>
              <w:t>a) Sí, con la señal en el motor de render y un software que incruste ✔</w:t>
            </w:r>
          </w:p>
        </w:tc>
      </w:tr>
      <w:tr>
        <w:tc>
          <w:tcPr>
            <w:tcW w:type="dxa" w:w="3137"/>
          </w:tcPr>
          <w:p>
            <w:pPr>
              <w:pStyle w:val="Tabla"/>
            </w:pPr>
            <w:r/>
            <w:r>
              <w:rPr>
                <w:b w:val="0"/>
                <w:i w:val="0"/>
              </w:rPr>
              <w:t>72</w:t>
            </w:r>
          </w:p>
        </w:tc>
        <w:tc>
          <w:tcPr>
            <w:tcW w:type="dxa" w:w="3137"/>
          </w:tcPr>
          <w:p>
            <w:pPr>
              <w:pStyle w:val="Tabla"/>
            </w:pPr>
            <w:r/>
            <w:r>
              <w:rPr>
                <w:b w:val="0"/>
                <w:i w:val="0"/>
              </w:rPr>
              <w:t>Qué es un macro</w:t>
            </w:r>
          </w:p>
        </w:tc>
        <w:tc>
          <w:tcPr>
            <w:tcW w:type="dxa" w:w="3137"/>
          </w:tcPr>
          <w:p>
            <w:pPr>
              <w:pStyle w:val="Tabla"/>
            </w:pPr>
            <w:r/>
            <w:r>
              <w:rPr>
                <w:b w:val="0"/>
                <w:i w:val="0"/>
              </w:rPr>
              <w:t>d) Instrucciones para hacer una serie de pasos con un botón ✔</w:t>
            </w:r>
          </w:p>
        </w:tc>
      </w:tr>
      <w:tr>
        <w:tc>
          <w:tcPr>
            <w:tcW w:type="dxa" w:w="3137"/>
          </w:tcPr>
          <w:p>
            <w:pPr>
              <w:pStyle w:val="Tabla"/>
            </w:pPr>
            <w:r/>
            <w:r>
              <w:rPr>
                <w:b w:val="0"/>
                <w:i w:val="0"/>
              </w:rPr>
              <w:t>77</w:t>
            </w:r>
          </w:p>
        </w:tc>
        <w:tc>
          <w:tcPr>
            <w:tcW w:type="dxa" w:w="3137"/>
          </w:tcPr>
          <w:p>
            <w:pPr>
              <w:pStyle w:val="Tabla"/>
            </w:pPr>
            <w:r/>
            <w:r>
              <w:rPr>
                <w:b w:val="0"/>
                <w:i w:val="0"/>
              </w:rPr>
              <w:t xml:space="preserve">Con qué colores se puede hacer un </w:t>
            </w:r>
            <w:r>
              <w:rPr>
                <w:b w:val="0"/>
                <w:i/>
              </w:rPr>
              <w:t>chroma key</w:t>
            </w:r>
          </w:p>
        </w:tc>
        <w:tc>
          <w:tcPr>
            <w:tcW w:type="dxa" w:w="3137"/>
          </w:tcPr>
          <w:p>
            <w:pPr>
              <w:pStyle w:val="Tabla"/>
            </w:pPr>
            <w:r/>
            <w:r>
              <w:rPr>
                <w:b w:val="0"/>
                <w:i w:val="0"/>
              </w:rPr>
              <w:t>a) Cualquier color ✔</w:t>
            </w:r>
          </w:p>
        </w:tc>
      </w:tr>
      <w:tr>
        <w:tc>
          <w:tcPr>
            <w:tcW w:type="dxa" w:w="3137"/>
          </w:tcPr>
          <w:p>
            <w:pPr>
              <w:pStyle w:val="Tabla"/>
            </w:pPr>
            <w:r/>
            <w:r>
              <w:rPr>
                <w:b w:val="0"/>
                <w:i w:val="0"/>
              </w:rPr>
              <w:t>102</w:t>
            </w:r>
          </w:p>
        </w:tc>
        <w:tc>
          <w:tcPr>
            <w:tcW w:type="dxa" w:w="3137"/>
          </w:tcPr>
          <w:p>
            <w:pPr>
              <w:pStyle w:val="Tabla"/>
            </w:pPr>
            <w:r/>
            <w:r>
              <w:rPr>
                <w:b w:val="0"/>
                <w:i w:val="0"/>
              </w:rPr>
              <w:t>Qué software programa cada cambio de plano y lo ejecuta solo</w:t>
            </w:r>
          </w:p>
        </w:tc>
        <w:tc>
          <w:tcPr>
            <w:tcW w:type="dxa" w:w="3137"/>
          </w:tcPr>
          <w:p>
            <w:pPr>
              <w:pStyle w:val="Tabla"/>
            </w:pPr>
            <w:r/>
            <w:r>
              <w:rPr>
                <w:b w:val="0"/>
                <w:i w:val="0"/>
              </w:rPr>
              <w:t>d) Live Edit ✔</w:t>
            </w:r>
          </w:p>
        </w:tc>
      </w:tr>
    </w:tbl>
    <w:p>
      <w:pPr/>
    </w:p>
    <w:p>
      <w:pPr/>
      <w:r>
        <w:rPr>
          <w:b w:val="0"/>
          <w:i w:val="0"/>
        </w:rPr>
      </w:r>
      <w:r>
        <w:rPr>
          <w:b/>
          <w:i w:val="0"/>
        </w:rPr>
        <w:t>Las siete respuestas oficiales son correctas.</w:t>
      </w:r>
      <w:r>
        <w:rPr>
          <w:b w:val="0"/>
          <w:i w:val="0"/>
        </w:rPr>
      </w:r>
    </w:p>
    <w:p>
      <w:pPr/>
      <w:r>
        <w:rPr>
          <w:b w:val="0"/>
          <w:i w:val="0"/>
        </w:rPr>
      </w:r>
      <w:r>
        <w:rPr>
          <w:b/>
          <w:i w:val="0"/>
        </w:rPr>
        <w:t>Y el reparto de dificultad, que en este tema es muy desigual</w:t>
      </w:r>
      <w:r>
        <w:rPr>
          <w:b w:val="0"/>
          <w:i w:val="0"/>
        </w:rPr>
        <w:t xml:space="preserve">: </w:t>
      </w:r>
      <w:r>
        <w:rPr>
          <w:b/>
          <w:i w:val="0"/>
        </w:rPr>
        <w:t>cuatro se contestan razonando</w:t>
      </w:r>
      <w:r>
        <w:rPr>
          <w:b w:val="0"/>
          <w:i w:val="0"/>
        </w:rPr>
        <w:t xml:space="preserve"> —la</w:t>
      </w:r>
      <w:r>
        <w:t xml:space="preserve"> </w:t>
      </w:r>
      <w:r>
        <w:rPr>
          <w:b w:val="0"/>
          <w:i w:val="0"/>
        </w:rPr>
        <w:t>6, la 28, la 31 y la 77, todas ellas por la frontera entre directo y postproducción o por la trampa del</w:t>
      </w:r>
      <w:r>
        <w:t xml:space="preserve"> </w:t>
      </w:r>
      <w:r>
        <w:rPr>
          <w:b w:val="0"/>
          <w:i w:val="0"/>
        </w:rPr>
        <w:t xml:space="preserve">«sólo»— </w:t>
      </w:r>
      <w:r>
        <w:rPr>
          <w:b/>
          <w:i w:val="0"/>
        </w:rPr>
        <w:t>y tres exigen conocer un nombre o un comportamiento concreto de aparato</w:t>
      </w:r>
      <w:r>
        <w:rPr>
          <w:b w:val="0"/>
          <w:i w:val="0"/>
        </w:rPr>
        <w:t>: la 29, la 72 y la</w:t>
      </w:r>
      <w:r>
        <w:t xml:space="preserve"> </w:t>
      </w:r>
      <w:r>
        <w:rPr>
          <w:b w:val="0"/>
          <w:i w:val="0"/>
        </w:rPr>
        <w:t xml:space="preserve">102. </w:t>
      </w:r>
      <w:r>
        <w:rPr>
          <w:b/>
          <w:i w:val="0"/>
        </w:rPr>
        <w:t>Las cuatro primeras no hay que memorizarlas; las tres últimas, sí.</w:t>
      </w:r>
      <w:r>
        <w:rPr>
          <w:b w:val="0"/>
          <w:i w:val="0"/>
        </w:rPr>
      </w:r>
    </w:p>
    <w:p>
      <w:pPr>
        <w:pStyle w:val="Heading2"/>
      </w:pPr>
      <w:r>
        <w:rPr>
          <w:b w:val="0"/>
          <w:i w:val="0"/>
        </w:rPr>
        <w:t>15.9 Trazabilidad</w:t>
      </w:r>
    </w:p>
    <w:p>
      <w:pPr/>
      <w:r>
        <w:rPr>
          <w:b w:val="0"/>
          <w:i w:val="0"/>
        </w:rPr>
      </w:r>
      <w:r>
        <w:rPr>
          <w:b/>
          <w:i w:val="0"/>
        </w:rPr>
        <w:t>Este tema no cita ninguna norma.</w:t>
      </w:r>
      <w:r>
        <w:rPr>
          <w:b w:val="0"/>
          <w:i w:val="0"/>
        </w:rPr>
        <w:t xml:space="preserve"> Su materia son los conceptos generales del mezclador, y </w:t>
      </w:r>
      <w:r>
        <w:rPr>
          <w:b/>
          <w:i w:val="0"/>
        </w:rPr>
        <w:t>va como</w:t>
      </w:r>
      <w:r>
        <w:t xml:space="preserve"> </w:t>
      </w:r>
      <w:r>
        <w:rPr>
          <w:b/>
          <w:i w:val="0"/>
        </w:rPr>
        <w:t>oficio</w:t>
      </w:r>
      <w:r>
        <w:rPr>
          <w:b w:val="0"/>
          <w:i w:val="0"/>
        </w:rPr>
        <w:t>, salvo una definición que sí tiene documentación de fabricante y dos nombres comerciales que</w:t>
      </w:r>
      <w:r>
        <w:t xml:space="preserve"> </w:t>
      </w:r>
      <w:r>
        <w:rPr>
          <w:b w:val="0"/>
          <w:i w:val="0"/>
        </w:rPr>
        <w:t>descansan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Manual en español del mezclador ATEM de Blackmagic Design</w:t>
            </w:r>
            <w:r>
              <w:rPr>
                <w:b w:val="0"/>
                <w:i w:val="0"/>
              </w:rPr>
              <w:t>, epígrafe «¿Qué es una macro?»</w:t>
            </w:r>
          </w:p>
        </w:tc>
        <w:tc>
          <w:tcPr>
            <w:tcW w:type="dxa" w:w="3137"/>
          </w:tcPr>
          <w:p>
            <w:pPr>
              <w:pStyle w:val="Tabla"/>
            </w:pPr>
            <w:r/>
            <w:r>
              <w:rPr>
                <w:b w:val="0"/>
                <w:i w:val="0"/>
              </w:rPr>
              <w:t>Pregunta 72</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los nombres comerciales de la pregunta 102 y el reparto de funciones de los cuatro equipos de la pregunta 28</w:t>
            </w:r>
          </w:p>
        </w:tc>
        <w:tc>
          <w:tcPr>
            <w:tcW w:type="dxa" w:w="3137"/>
          </w:tcPr>
          <w:p>
            <w:pPr>
              <w:pStyle w:val="Tabla"/>
            </w:pPr>
            <w:r/>
            <w:r>
              <w:rPr>
                <w:b w:val="0"/>
                <w:i w:val="0"/>
              </w:rPr>
              <w:t>Preguntas 28 y 102</w:t>
            </w:r>
          </w:p>
        </w:tc>
      </w:tr>
    </w:tbl>
    <w:p>
      <w:pPr/>
    </w:p>
    <w:p>
      <w:pPr/>
      <w:r>
        <w:rPr>
          <w:b w:val="0"/>
          <w:i w:val="0"/>
        </w:rPr>
      </w:r>
      <w:r>
        <w:rPr>
          <w:b/>
          <w:i w:val="0"/>
        </w:rPr>
        <w:t>Tres declaraciones expresas:</w:t>
      </w:r>
      <w:r>
        <w:rPr>
          <w:b w:val="0"/>
          <w:i w:val="0"/>
        </w:rPr>
      </w:r>
    </w:p>
    <w:p>
      <w:pPr>
        <w:pStyle w:val="ListNumber"/>
      </w:pPr>
      <w:r>
        <w:rPr>
          <w:b w:val="0"/>
          <w:i w:val="0"/>
        </w:rPr>
      </w:r>
      <w:r>
        <w:rPr>
          <w:b/>
          <w:i w:val="0"/>
        </w:rPr>
        <w:t>La definición de macro del epígrafe 5 está citada literalmente del manual de un fabricante</w:t>
      </w:r>
      <w:r>
        <w:rPr>
          <w:b w:val="0"/>
          <w:i w:val="0"/>
        </w:rPr>
        <w:t>, y</w:t>
      </w:r>
      <w:r>
        <w:t xml:space="preserve"> </w:t>
      </w:r>
      <w:r>
        <w:rPr>
          <w:b w:val="0"/>
          <w:i w:val="0"/>
        </w:rPr>
      </w:r>
      <w:r>
        <w:rPr>
          <w:b/>
          <w:i w:val="0"/>
        </w:rPr>
        <w:t>el fabricante es uno concreto.</w:t>
      </w:r>
      <w:r>
        <w:rPr>
          <w:b w:val="0"/>
          <w:i w:val="0"/>
        </w:rPr>
        <w:t xml:space="preserve"> </w:t>
      </w:r>
      <w:r>
        <w:rPr>
          <w:b/>
          <w:i w:val="0"/>
        </w:rPr>
        <w:t>Otros mezcladores llaman a lo mismo «macro», «secuencia» o</w:t>
      </w:r>
      <w:r>
        <w:t xml:space="preserve"> </w:t>
      </w:r>
      <w:r>
        <w:rPr>
          <w:b/>
          <w:i w:val="0"/>
        </w:rPr>
        <w:t>«</w:t>
      </w:r>
      <w:r>
        <w:rPr>
          <w:b/>
          <w:i/>
        </w:rPr>
        <w:t>snapshot</w:t>
      </w:r>
      <w:r>
        <w:rPr>
          <w:b/>
          <w:i w:val="0"/>
        </w:rPr>
        <w:t xml:space="preserve"> encadenado»</w:t>
      </w:r>
      <w:r>
        <w:rPr>
          <w:b w:val="0"/>
          <w:i w:val="0"/>
        </w:rPr>
        <w:t xml:space="preserve">, y </w:t>
      </w:r>
      <w:r>
        <w:rPr>
          <w:b/>
          <w:i w:val="0"/>
        </w:rPr>
        <w:t>el concepto es el mismo en todos</w:t>
      </w:r>
      <w:r>
        <w:rPr>
          <w:b w:val="0"/>
          <w:i w:val="0"/>
        </w:rPr>
        <w:t xml:space="preserve">, pero </w:t>
      </w:r>
      <w:r>
        <w:rPr>
          <w:b/>
          <w:i w:val="0"/>
        </w:rPr>
        <w:t>la literalidad de la cita</w:t>
      </w:r>
      <w:r>
        <w:t xml:space="preserve"> </w:t>
      </w:r>
      <w:r>
        <w:rPr>
          <w:b/>
          <w:i w:val="0"/>
        </w:rPr>
        <w:t>alcanza sólo al manual citado.</w:t>
      </w:r>
      <w:r>
        <w:rPr>
          <w:b w:val="0"/>
          <w:i w:val="0"/>
        </w:rPr>
      </w:r>
    </w:p>
    <w:p>
      <w:pPr>
        <w:pStyle w:val="ListNumber"/>
      </w:pPr>
      <w:r>
        <w:rPr>
          <w:b w:val="0"/>
          <w:i w:val="0"/>
        </w:rPr>
      </w:r>
      <w:r>
        <w:rPr>
          <w:b/>
          <w:i w:val="0"/>
        </w:rPr>
        <w:t>Los nombres comerciales de las preguntas 28 y 102 no se han contrastado en catálogo.</w:t>
      </w:r>
      <w:r>
        <w:rPr>
          <w:b w:val="0"/>
          <w:i w:val="0"/>
        </w:rPr>
        <w:t xml:space="preserve"> </w:t>
      </w:r>
      <w:r>
        <w:rPr>
          <w:b/>
          <w:i w:val="0"/>
        </w:rPr>
        <w:t>La</w:t>
      </w:r>
      <w:r>
        <w:t xml:space="preserve"> </w:t>
      </w:r>
      <w:r>
        <w:rPr>
          <w:b/>
          <w:i w:val="0"/>
        </w:rPr>
        <w:t>documentación de SGO, Chyron, Brainstorm, Ventuz y del sistema que la pregunta 102 nombra no se ha</w:t>
      </w:r>
      <w:r>
        <w:t xml:space="preserve"> </w:t>
      </w:r>
      <w:r>
        <w:rPr>
          <w:b/>
          <w:i w:val="0"/>
        </w:rPr>
        <w:t>consultado.</w:t>
      </w:r>
      <w:r>
        <w:rPr>
          <w:b w:val="0"/>
          <w:i w:val="0"/>
        </w:rPr>
        <w:t xml:space="preserve"> </w:t>
      </w:r>
      <w:r>
        <w:rPr>
          <w:b/>
          <w:i w:val="0"/>
        </w:rPr>
        <w:t>Lo que el tema sostiene es la frontera —equipos de directo contra equipos de</w:t>
      </w:r>
      <w:r>
        <w:t xml:space="preserve"> </w:t>
      </w:r>
      <w:r>
        <w:rPr>
          <w:b/>
          <w:i w:val="0"/>
        </w:rPr>
        <w:t>sala—</w:t>
      </w:r>
      <w:r>
        <w:rPr>
          <w:b w:val="0"/>
          <w:i w:val="0"/>
        </w:rPr>
        <w:t xml:space="preserve">, que </w:t>
      </w:r>
      <w:r>
        <w:rPr>
          <w:b/>
          <w:i w:val="0"/>
        </w:rPr>
        <w:t>es la que hace contestable la pregunta 28 sin memorizar catálogos.</w:t>
      </w:r>
      <w:r>
        <w:rPr>
          <w:b w:val="0"/>
          <w:i w:val="0"/>
        </w:rPr>
        <w:t xml:space="preserve"> </w:t>
      </w:r>
      <w:r>
        <w:rPr>
          <w:b/>
          <w:i w:val="0"/>
        </w:rPr>
        <w:t>La respuesta a</w:t>
      </w:r>
      <w:r>
        <w:t xml:space="preserve"> </w:t>
      </w:r>
      <w:r>
        <w:rPr>
          <w:b/>
          <w:i w:val="0"/>
        </w:rPr>
        <w:t>la 102 descansa en la plantilla.</w:t>
      </w:r>
      <w:r>
        <w:rPr>
          <w:b w:val="0"/>
          <w:i w:val="0"/>
        </w:rPr>
      </w:r>
    </w:p>
    <w:p>
      <w:pPr>
        <w:pStyle w:val="ListNumber"/>
      </w:pPr>
      <w:r>
        <w:rPr>
          <w:b w:val="0"/>
          <w:i w:val="0"/>
        </w:rPr>
      </w:r>
      <w:r>
        <w:rPr>
          <w:b/>
          <w:i w:val="0"/>
        </w:rPr>
        <w:t>«Gafa» no es un término normalizado.</w:t>
      </w:r>
      <w:r>
        <w:rPr>
          <w:b w:val="0"/>
          <w:i w:val="0"/>
        </w:rPr>
        <w:t xml:space="preserve"> </w:t>
      </w:r>
      <w:r>
        <w:rPr>
          <w:b/>
          <w:i w:val="0"/>
        </w:rPr>
        <w:t>Es vocabulario de plató español para una composición de</w:t>
      </w:r>
      <w:r>
        <w:t xml:space="preserve"> </w:t>
      </w:r>
      <w:r>
        <w:rPr>
          <w:b/>
          <w:i w:val="0"/>
        </w:rPr>
        <w:t>varias ventanas en pantalla</w:t>
      </w:r>
      <w:r>
        <w:rPr>
          <w:b w:val="0"/>
          <w:i w:val="0"/>
        </w:rPr>
        <w:t xml:space="preserve">, y </w:t>
      </w:r>
      <w:r>
        <w:rPr>
          <w:b/>
          <w:i w:val="0"/>
        </w:rPr>
        <w:t>el temario lo traduce porque el enunciado de la pregunta 29 lo da</w:t>
      </w:r>
      <w:r>
        <w:t xml:space="preserve"> </w:t>
      </w:r>
      <w:r>
        <w:rPr>
          <w:b/>
          <w:i w:val="0"/>
        </w:rPr>
        <w:t>por sabido.</w:t>
      </w:r>
      <w:r>
        <w:rPr>
          <w:b w:val="0"/>
          <w:i w:val="0"/>
        </w:rPr>
      </w:r>
    </w:p>
    <w:p>
      <w:pPr/>
      <w:r>
        <w:rPr>
          <w:b w:val="0"/>
          <w:i w:val="0"/>
        </w:rPr>
      </w:r>
      <w:r>
        <w:rPr>
          <w:b/>
          <w:i w:val="0"/>
        </w:rPr>
        <w:t>El resto del tema va como oficio y así se declara</w:t>
      </w:r>
      <w:r>
        <w:rPr>
          <w:b w:val="0"/>
          <w:i w:val="0"/>
        </w:rPr>
        <w:t>: las cinco funciones del mezclador, el mecanismo</w:t>
      </w:r>
      <w:r>
        <w:t xml:space="preserve"> </w:t>
      </w:r>
      <w:r>
        <w:rPr>
          <w:b w:val="0"/>
          <w:i w:val="0"/>
        </w:rPr>
        <w:t xml:space="preserve">del </w:t>
      </w:r>
      <w:r>
        <w:rPr>
          <w:b w:val="0"/>
          <w:i/>
        </w:rPr>
        <w:t>chroma key</w:t>
      </w:r>
      <w:r>
        <w:rPr>
          <w:b w:val="0"/>
          <w:i w:val="0"/>
        </w:rPr>
        <w:t xml:space="preserve"> y por qué el verde y el azul son costumbre y no obligación, la posibilidad de incrustar</w:t>
      </w:r>
      <w:r>
        <w:t xml:space="preserve"> </w:t>
      </w:r>
      <w:r>
        <w:rPr>
          <w:b w:val="0"/>
          <w:i w:val="0"/>
        </w:rPr>
        <w:t>aguas arriba del mezclador, el comportamiento de un efecto programado en vuelo y el paralelo entre macro</w:t>
      </w:r>
      <w:r>
        <w:t xml:space="preserve"> </w:t>
      </w:r>
      <w:r>
        <w:rPr>
          <w:b w:val="0"/>
          <w:i w:val="0"/>
        </w:rPr>
        <w:t xml:space="preserve">y </w:t>
      </w:r>
      <w:r>
        <w:rPr>
          <w:b w:val="0"/>
          <w:i/>
        </w:rPr>
        <w:t>timeline</w:t>
      </w:r>
      <w:r>
        <w:rPr>
          <w:b w:val="0"/>
          <w:i w:val="0"/>
        </w:rPr>
        <w:t xml:space="preserve">. </w:t>
      </w:r>
      <w:r>
        <w:rPr>
          <w:b/>
          <w:i w:val="0"/>
        </w:rPr>
        <w:t>Nada de eso está en un boletín oficial ni en una norma técnica de las consultadas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15</w:t>
      </w:r>
    </w:p>
    <w:p>
      <w:pPr/>
      <w:r>
        <w:rPr>
          <w:b w:val="0"/>
          <w:i w:val="0"/>
        </w:rPr>
      </w:r>
      <w:r>
        <w:rPr>
          <w:b/>
          <w:i w:val="0"/>
        </w:rPr>
        <w:t>Siglas y marcas</w:t>
      </w:r>
      <w:r>
        <w:rPr>
          <w:b w:val="0"/>
          <w:i w:val="0"/>
        </w:rPr>
        <w:t>: el nombre de una plataforma de grafismo (</w:t>
      </w:r>
      <w:r>
        <w:rPr>
          <w:b/>
          <w:i w:val="0"/>
        </w:rPr>
        <w:t>Brainstorm IPF</w:t>
      </w:r>
      <w:r>
        <w:rPr>
          <w:b w:val="0"/>
          <w:i w:val="0"/>
        </w:rPr>
        <w:t xml:space="preserve">), al que </w:t>
      </w:r>
      <w:r>
        <w:rPr>
          <w:b/>
          <w:i w:val="0"/>
        </w:rPr>
        <w:t>este</w:t>
      </w:r>
      <w:r>
        <w:t xml:space="preserve"> </w:t>
      </w:r>
      <w:r>
        <w:rPr>
          <w:b/>
          <w:i w:val="0"/>
        </w:rPr>
        <w:t>esquema no atribuye forma larga porque no la ha verificado</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control · </w:t>
      </w:r>
      <w:r>
        <w:rPr>
          <w:rStyle w:val="Código"/>
          <w:b w:val="0"/>
          <w:i w:val="0"/>
        </w:rPr>
        <w:t>[fab]</w:t>
      </w:r>
      <w:r>
        <w:rPr>
          <w:b w:val="0"/>
          <w:i w:val="0"/>
        </w:rPr>
        <w:t xml:space="preserve"> =</w:t>
      </w:r>
      <w:r>
        <w:t xml:space="preserve"> </w:t>
      </w:r>
      <w:r>
        <w:rPr>
          <w:b w:val="0"/>
          <w:i w:val="0"/>
        </w:rPr>
        <w:t xml:space="preserve">documentación de fabricante, citada literal · </w:t>
      </w:r>
      <w:r>
        <w:rPr>
          <w:rStyle w:val="Código"/>
          <w:b w:val="0"/>
          <w:i w:val="0"/>
        </w:rPr>
        <w:t>[plan]</w:t>
      </w:r>
      <w:r>
        <w:rPr>
          <w:b w:val="0"/>
          <w:i w:val="0"/>
        </w:rPr>
        <w:t xml:space="preserve"> = plantilla oficial.</w:t>
      </w:r>
    </w:p>
    <w:p>
      <w:pPr/>
      <w:r>
        <w:rPr>
          <w:b w:val="0"/>
          <w:i w:val="0"/>
        </w:rPr>
      </w:r>
      <w:r>
        <w:rPr>
          <w:b/>
          <w:i w:val="0"/>
        </w:rPr>
        <w:t>Siglas</w:t>
      </w:r>
      <w:r>
        <w:rPr>
          <w:b w:val="0"/>
          <w:i w:val="0"/>
        </w:rPr>
        <w:t>: el efecto digital de vídeo con que se reduce y coloca una imagen</w:t>
      </w:r>
      <w:r>
        <w:t xml:space="preserve"> </w:t>
      </w:r>
      <w:r>
        <w:rPr>
          <w:b w:val="0"/>
          <w:i w:val="0"/>
        </w:rPr>
        <w:t>dentro de otra (</w:t>
      </w:r>
      <w:r>
        <w:rPr>
          <w:b/>
          <w:i w:val="0"/>
        </w:rPr>
        <w:t>DVE</w:t>
      </w:r>
      <w:r>
        <w:rPr>
          <w:b w:val="0"/>
          <w:i w:val="0"/>
        </w:rPr>
        <w:t xml:space="preserve">, </w:t>
      </w:r>
      <w:r>
        <w:rPr>
          <w:b w:val="0"/>
          <w:i/>
        </w:rPr>
        <w:t>digital video effect</w:t>
      </w:r>
      <w:r>
        <w:rPr>
          <w:b w:val="0"/>
          <w:i w:val="0"/>
        </w:rPr>
        <w:t>).</w:t>
      </w:r>
    </w:p>
    <w:p>
      <w:pPr/>
      <w:r>
        <w:rPr>
          <w:b w:val="0"/>
          <w:i w:val="0"/>
        </w:rPr>
      </w:r>
      <w:r>
        <w:rPr>
          <w:b/>
          <w:i w:val="0"/>
        </w:rPr>
        <w:t>Cabecera.</w:t>
      </w:r>
      <w:r>
        <w:rPr>
          <w:b w:val="0"/>
          <w:i w:val="0"/>
        </w:rPr>
        <w:t xml:space="preserve"> Enunciado: «4.3. Conceptos generales del mezclador» —</w:t>
      </w:r>
      <w:r>
        <w:rPr>
          <w:b/>
          <w:i w:val="0"/>
        </w:rPr>
        <w:t>el enunciado más corto del anexo:</w:t>
      </w:r>
      <w:r>
        <w:t xml:space="preserve"> </w:t>
      </w:r>
      <w:r>
        <w:rPr>
          <w:b/>
          <w:i w:val="0"/>
        </w:rPr>
        <w:t>seis palabras</w:t>
      </w:r>
      <w:r>
        <w:rPr>
          <w:b w:val="0"/>
          <w:i w:val="0"/>
        </w:rPr>
        <w:t xml:space="preserve">— · </w:t>
      </w:r>
      <w:r>
        <w:rPr>
          <w:b/>
          <w:i w:val="0"/>
        </w:rPr>
        <w:t>7 preguntas</w:t>
      </w:r>
      <w:r>
        <w:rPr>
          <w:b w:val="0"/>
          <w:i w:val="0"/>
        </w:rPr>
        <w:t xml:space="preserve"> · </w:t>
      </w:r>
      <w:r>
        <w:rPr>
          <w:b/>
          <w:i w:val="0"/>
        </w:rPr>
        <w:t>CUATRO son de incrustación y TRES de automatización.</w:t>
      </w:r>
      <w:r>
        <w:rPr>
          <w:b w:val="0"/>
          <w:i w:val="0"/>
        </w:rPr>
      </w:r>
    </w:p>
    <w:p>
      <w:pPr>
        <w:pStyle w:val="Heading2"/>
      </w:pPr>
      <w:r>
        <w:rPr>
          <w:b w:val="0"/>
          <w:i w:val="0"/>
        </w:rPr>
        <w:t>Qué hace un mezclador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Conmutar</w:t>
            </w:r>
            <w:r>
              <w:rPr>
                <w:b w:val="0"/>
                <w:i w:val="0"/>
              </w:rPr>
            </w:r>
          </w:p>
        </w:tc>
        <w:tc>
          <w:tcPr>
            <w:tcW w:type="dxa" w:w="4706"/>
          </w:tcPr>
          <w:p>
            <w:pPr>
              <w:pStyle w:val="Tabla"/>
            </w:pPr>
            <w:r/>
            <w:r>
              <w:rPr>
                <w:b w:val="0"/>
                <w:i w:val="0"/>
              </w:rPr>
            </w:r>
            <w:r>
              <w:rPr>
                <w:b/>
                <w:i w:val="0"/>
              </w:rPr>
              <w:t>Pasar de una entrada a otra</w:t>
            </w:r>
            <w:r>
              <w:rPr>
                <w:b w:val="0"/>
                <w:i w:val="0"/>
              </w:rPr>
              <w:t>: el corte</w:t>
            </w:r>
          </w:p>
        </w:tc>
      </w:tr>
      <w:tr>
        <w:tc>
          <w:tcPr>
            <w:tcW w:type="dxa" w:w="4706"/>
          </w:tcPr>
          <w:p>
            <w:pPr>
              <w:pStyle w:val="Tabla"/>
            </w:pPr>
            <w:r/>
            <w:r>
              <w:rPr>
                <w:b w:val="0"/>
                <w:i w:val="0"/>
              </w:rPr>
            </w:r>
            <w:r>
              <w:rPr>
                <w:b/>
                <w:i w:val="0"/>
              </w:rPr>
              <w:t>Transicionar</w:t>
            </w:r>
            <w:r>
              <w:rPr>
                <w:b w:val="0"/>
                <w:i w:val="0"/>
              </w:rPr>
            </w:r>
          </w:p>
        </w:tc>
        <w:tc>
          <w:tcPr>
            <w:tcW w:type="dxa" w:w="4706"/>
          </w:tcPr>
          <w:p>
            <w:pPr>
              <w:pStyle w:val="Tabla"/>
            </w:pPr>
            <w:r/>
            <w:r>
              <w:rPr>
                <w:b w:val="0"/>
                <w:i w:val="0"/>
              </w:rPr>
            </w:r>
            <w:r>
              <w:rPr>
                <w:b/>
                <w:i w:val="0"/>
              </w:rPr>
              <w:t>Encadenado, cortinilla, fundido</w:t>
            </w:r>
            <w:r>
              <w:rPr>
                <w:b w:val="0"/>
                <w:i w:val="0"/>
              </w:rPr>
            </w:r>
          </w:p>
        </w:tc>
      </w:tr>
      <w:tr>
        <w:tc>
          <w:tcPr>
            <w:tcW w:type="dxa" w:w="4706"/>
          </w:tcPr>
          <w:p>
            <w:pPr>
              <w:pStyle w:val="Tabla"/>
            </w:pPr>
            <w:r/>
            <w:r>
              <w:rPr>
                <w:b w:val="0"/>
                <w:i w:val="0"/>
              </w:rPr>
            </w:r>
            <w:r>
              <w:rPr>
                <w:b/>
                <w:i w:val="0"/>
              </w:rPr>
              <w:t>Incrustar</w:t>
            </w:r>
            <w:r>
              <w:rPr>
                <w:b w:val="0"/>
                <w:i w:val="0"/>
              </w:rPr>
            </w:r>
          </w:p>
        </w:tc>
        <w:tc>
          <w:tcPr>
            <w:tcW w:type="dxa" w:w="4706"/>
          </w:tcPr>
          <w:p>
            <w:pPr>
              <w:pStyle w:val="Tabla"/>
            </w:pPr>
            <w:r/>
            <w:r>
              <w:rPr>
                <w:b w:val="0"/>
                <w:i w:val="0"/>
              </w:rPr>
            </w:r>
            <w:r>
              <w:rPr>
                <w:b/>
                <w:i w:val="0"/>
              </w:rPr>
              <w:t>Meter una imagen dentro de otra</w:t>
            </w:r>
            <w:r>
              <w:rPr>
                <w:b w:val="0"/>
                <w:i w:val="0"/>
              </w:rPr>
            </w:r>
          </w:p>
        </w:tc>
      </w:tr>
      <w:tr>
        <w:tc>
          <w:tcPr>
            <w:tcW w:type="dxa" w:w="4706"/>
          </w:tcPr>
          <w:p>
            <w:pPr>
              <w:pStyle w:val="Tabla"/>
            </w:pPr>
            <w:r/>
            <w:r>
              <w:rPr>
                <w:b w:val="0"/>
                <w:i w:val="0"/>
              </w:rPr>
            </w:r>
            <w:r>
              <w:rPr>
                <w:b/>
                <w:i w:val="0"/>
              </w:rPr>
              <w:t>Componer</w:t>
            </w:r>
            <w:r>
              <w:rPr>
                <w:b w:val="0"/>
                <w:i w:val="0"/>
              </w:rPr>
            </w:r>
          </w:p>
        </w:tc>
        <w:tc>
          <w:tcPr>
            <w:tcW w:type="dxa" w:w="4706"/>
          </w:tcPr>
          <w:p>
            <w:pPr>
              <w:pStyle w:val="Tabla"/>
            </w:pPr>
            <w:r/>
            <w:r>
              <w:rPr>
                <w:b w:val="0"/>
                <w:i w:val="0"/>
              </w:rPr>
            </w:r>
            <w:r>
              <w:rPr>
                <w:b/>
                <w:i w:val="0"/>
              </w:rPr>
              <w:t>Reducir, colocar y superponer</w:t>
            </w:r>
            <w:r>
              <w:rPr>
                <w:b w:val="0"/>
                <w:i w:val="0"/>
              </w:rPr>
              <w:t>: es el DVE</w:t>
            </w:r>
          </w:p>
        </w:tc>
      </w:tr>
      <w:tr>
        <w:tc>
          <w:tcPr>
            <w:tcW w:type="dxa" w:w="4706"/>
          </w:tcPr>
          <w:p>
            <w:pPr>
              <w:pStyle w:val="Tabla"/>
            </w:pPr>
            <w:r/>
            <w:r>
              <w:rPr>
                <w:b w:val="0"/>
                <w:i w:val="0"/>
              </w:rPr>
            </w:r>
            <w:r>
              <w:rPr>
                <w:b/>
                <w:i w:val="0"/>
              </w:rPr>
              <w:t>Automatizar</w:t>
            </w:r>
            <w:r>
              <w:rPr>
                <w:b w:val="0"/>
                <w:i w:val="0"/>
              </w:rPr>
            </w:r>
          </w:p>
        </w:tc>
        <w:tc>
          <w:tcPr>
            <w:tcW w:type="dxa" w:w="4706"/>
          </w:tcPr>
          <w:p>
            <w:pPr>
              <w:pStyle w:val="Tabla"/>
            </w:pPr>
            <w:r/>
            <w:r>
              <w:rPr>
                <w:b w:val="0"/>
                <w:i w:val="0"/>
              </w:rPr>
            </w:r>
            <w:r>
              <w:rPr>
                <w:b/>
                <w:i w:val="0"/>
              </w:rPr>
              <w:t>Guardar una secuencia y lanzarla con un botón</w:t>
            </w:r>
            <w:r>
              <w:rPr>
                <w:b w:val="0"/>
                <w:i w:val="0"/>
              </w:rPr>
              <w:t>: la macro</w:t>
            </w:r>
          </w:p>
        </w:tc>
      </w:tr>
    </w:tbl>
    <w:p>
      <w:pPr/>
    </w:p>
    <w:p>
      <w:pPr>
        <w:pStyle w:val="ListBullet"/>
      </w:pPr>
      <w:r>
        <w:rPr>
          <w:b w:val="0"/>
          <w:i w:val="0"/>
        </w:rPr>
      </w:r>
      <w:r>
        <w:rPr>
          <w:b/>
          <w:i w:val="0"/>
        </w:rPr>
        <w:t>VOCABULARIO QUE EL EXAMEN DA POR SABIDO</w:t>
      </w:r>
      <w:r>
        <w:rPr>
          <w:b w:val="0"/>
          <w:i w:val="0"/>
        </w:rPr>
        <w:t xml:space="preserve">: </w:t>
      </w:r>
      <w:r>
        <w:rPr>
          <w:b/>
          <w:i w:val="0"/>
        </w:rPr>
        <w:t>«GAFA» = composición de varias ventanas en</w:t>
      </w:r>
      <w:r>
        <w:t xml:space="preserve"> </w:t>
      </w:r>
      <w:r>
        <w:rPr>
          <w:b/>
          <w:i w:val="0"/>
        </w:rPr>
        <w:t>pantalla.</w:t>
      </w:r>
      <w:r>
        <w:rPr>
          <w:b w:val="0"/>
          <w:i w:val="0"/>
        </w:rPr>
        <w:t xml:space="preserve"> </w:t>
      </w:r>
      <w:r>
        <w:rPr>
          <w:b/>
          <w:i w:val="0"/>
        </w:rPr>
        <w:t>Una gafa 50/50 es la pantalla partida en dos; una 20/60/20, tres ventanas con la central</w:t>
      </w:r>
      <w:r>
        <w:t xml:space="preserve"> </w:t>
      </w:r>
      <w:r>
        <w:rPr>
          <w:b/>
          <w:i w:val="0"/>
        </w:rPr>
        <w:t>más ancha.</w:t>
      </w:r>
      <w:r>
        <w:rPr>
          <w:b w:val="0"/>
          <w:i w:val="0"/>
        </w:rPr>
        <w:t xml:space="preserve"> </w:t>
      </w:r>
      <w:r>
        <w:rPr>
          <w:b/>
          <w:i w:val="0"/>
        </w:rPr>
        <w:t>No es término normalizado.</w:t>
      </w:r>
      <w:r>
        <w:rPr>
          <w:b w:val="0"/>
          <w:i w:val="0"/>
        </w:rPr>
      </w:r>
    </w:p>
    <w:p>
      <w:pPr>
        <w:pStyle w:val="Heading2"/>
      </w:pPr>
      <w:r>
        <w:rPr>
          <w:b w:val="0"/>
          <w:i w:val="0"/>
        </w:rPr>
        <w:t>El chroma key: CUALQUIER color</w:t>
      </w:r>
    </w:p>
    <w:p>
      <w:pPr>
        <w:pStyle w:val="ListBullet"/>
      </w:pPr>
      <w:r>
        <w:rPr>
          <w:b w:val="0"/>
          <w:i w:val="0"/>
        </w:rPr>
      </w:r>
      <w:r>
        <w:rPr>
          <w:b/>
          <w:i w:val="0"/>
        </w:rPr>
        <w:t>PREGUNTA 77</w:t>
      </w:r>
      <w:r>
        <w:rPr>
          <w:b w:val="0"/>
          <w:i w:val="0"/>
        </w:rPr>
        <w:t xml:space="preserve"> · </w:t>
      </w:r>
      <w:r>
        <w:rPr>
          <w:rStyle w:val="Código"/>
          <w:b w:val="0"/>
          <w:i w:val="0"/>
        </w:rPr>
        <w:t>[of]</w:t>
      </w:r>
      <w:r>
        <w:rPr>
          <w:b w:val="0"/>
          <w:i w:val="0"/>
        </w:rPr>
        <w:t xml:space="preserve"> · </w:t>
      </w:r>
      <w:r>
        <w:rPr>
          <w:b/>
          <w:i w:val="0"/>
        </w:rPr>
        <w:t xml:space="preserve">Un </w:t>
      </w:r>
      <w:r>
        <w:rPr>
          <w:b/>
          <w:i/>
        </w:rPr>
        <w:t>chroma key</w:t>
      </w:r>
      <w:r>
        <w:rPr>
          <w:b/>
          <w:i w:val="0"/>
        </w:rPr>
        <w:t xml:space="preserve"> se puede hacer CON CUALQUIER COLOR.</w:t>
      </w:r>
      <w:r>
        <w:rPr>
          <w:b w:val="0"/>
          <w:i w:val="0"/>
        </w:rPr>
      </w:r>
    </w:p>
    <w:p>
      <w:pPr>
        <w:pStyle w:val="ListBullet"/>
      </w:pPr>
      <w:r>
        <w:rPr>
          <w:b w:val="0"/>
          <w:i w:val="0"/>
        </w:rPr>
      </w:r>
      <w:r>
        <w:rPr>
          <w:b/>
          <w:i w:val="0"/>
        </w:rPr>
        <w:t>EL MECANISMO</w:t>
      </w:r>
      <w:r>
        <w:rPr>
          <w:b w:val="0"/>
          <w:i w:val="0"/>
        </w:rPr>
        <w:t xml:space="preserve">: </w:t>
      </w:r>
      <w:r>
        <w:rPr>
          <w:b/>
          <w:i w:val="0"/>
        </w:rPr>
        <w:t>el mezclador no reconoce «el verde»: reconoce EL COLOR QUE SE LE DIGA</w:t>
      </w:r>
      <w:r>
        <w:rPr>
          <w:b w:val="0"/>
          <w:i w:val="0"/>
        </w:rPr>
        <w:t>, con una</w:t>
      </w:r>
      <w:r>
        <w:t xml:space="preserve"> </w:t>
      </w:r>
      <w:r>
        <w:rPr>
          <w:b w:val="0"/>
          <w:i w:val="0"/>
        </w:rPr>
        <w:t>tolerancia.</w:t>
      </w:r>
    </w:p>
    <w:p>
      <w:pPr>
        <w:pStyle w:val="ListBullet"/>
      </w:pPr>
      <w:r>
        <w:rPr>
          <w:b w:val="0"/>
          <w:i w:val="0"/>
        </w:rPr>
      </w:r>
      <w:r>
        <w:rPr>
          <w:b/>
          <w:i w:val="0"/>
        </w:rPr>
        <w:t>POR QUÉ SE USA VERDE Y AZUL, QUE ES LO QUE HACE VEROSÍMILES LAS FALSAS</w:t>
      </w:r>
      <w:r>
        <w:rPr>
          <w:b w:val="0"/>
          <w:i w:val="0"/>
        </w:rPr>
        <w:t xml:space="preserve">: </w:t>
      </w:r>
      <w:r>
        <w:rPr>
          <w:b/>
          <w:i w:val="0"/>
        </w:rPr>
        <w:t>ni el verde ni el azul</w:t>
      </w:r>
      <w:r>
        <w:t xml:space="preserve"> </w:t>
      </w:r>
      <w:r>
        <w:rPr>
          <w:b/>
          <w:i w:val="0"/>
        </w:rPr>
        <w:t>saturados están en la piel</w:t>
      </w:r>
      <w:r>
        <w:rPr>
          <w:b w:val="0"/>
          <w:i w:val="0"/>
        </w:rPr>
        <w:t xml:space="preserve"> · </w:t>
      </w:r>
      <w:r>
        <w:rPr>
          <w:b/>
          <w:i w:val="0"/>
        </w:rPr>
        <w:t>el canal verde tiene más resolución en el sensor</w:t>
      </w:r>
      <w:r>
        <w:rPr>
          <w:b w:val="0"/>
          <w:i w:val="0"/>
        </w:rPr>
        <w:t xml:space="preserve"> · </w:t>
      </w:r>
      <w:r>
        <w:rPr>
          <w:b/>
          <w:i w:val="0"/>
        </w:rPr>
        <w:t>se elige azul</w:t>
      </w:r>
      <w:r>
        <w:t xml:space="preserve"> </w:t>
      </w:r>
      <w:r>
        <w:rPr>
          <w:b/>
          <w:i w:val="0"/>
        </w:rPr>
        <w:t>si el vestuario lleva verde y al revés.</w:t>
      </w:r>
      <w:r>
        <w:rPr>
          <w:b w:val="0"/>
          <w:i w:val="0"/>
        </w:rPr>
        <w:t xml:space="preserve"> </w:t>
      </w:r>
      <w:r>
        <w:rPr>
          <w:b/>
          <w:i w:val="0"/>
        </w:rPr>
        <w:t>Es COSTUMBRE, no limitación.</w:t>
      </w:r>
      <w:r>
        <w:rPr>
          <w:b w:val="0"/>
          <w:i w:val="0"/>
        </w:rPr>
      </w:r>
    </w:p>
    <w:p>
      <w:pPr>
        <w:pStyle w:val="ListBullet"/>
      </w:pPr>
      <w:r>
        <w:rPr>
          <w:b w:val="0"/>
          <w:i w:val="0"/>
        </w:rPr>
      </w:r>
      <w:r>
        <w:rPr>
          <w:b/>
          <w:i w:val="0"/>
        </w:rPr>
        <w:t>LAS TRES FALSAS EMPIEZAN POR «SOLO».</w:t>
      </w:r>
      <w:r>
        <w:rPr>
          <w:b w:val="0"/>
          <w:i w:val="0"/>
        </w:rPr>
      </w:r>
    </w:p>
    <w:p>
      <w:pPr>
        <w:pStyle w:val="Heading2"/>
      </w:pPr>
      <w:r>
        <w:rPr>
          <w:b w:val="0"/>
          <w:i w:val="0"/>
        </w:rPr>
        <w:t>Directo contra postproducción</w:t>
      </w:r>
    </w:p>
    <w:p>
      <w:pPr>
        <w:pStyle w:val="ListBullet"/>
      </w:pPr>
      <w:r>
        <w:rPr>
          <w:b w:val="0"/>
          <w:i w:val="0"/>
        </w:rPr>
      </w:r>
      <w:r>
        <w:rPr>
          <w:b/>
          <w:i w:val="0"/>
        </w:rPr>
        <w:t>PREGUNTA 6</w:t>
      </w:r>
      <w:r>
        <w:rPr>
          <w:b w:val="0"/>
          <w:i w:val="0"/>
        </w:rPr>
        <w:t xml:space="preserve"> · </w:t>
      </w:r>
      <w:r>
        <w:rPr>
          <w:rStyle w:val="Código"/>
          <w:b w:val="0"/>
          <w:i w:val="0"/>
        </w:rPr>
        <w:t>[of]</w:t>
      </w:r>
      <w:r>
        <w:rPr>
          <w:b w:val="0"/>
          <w:i w:val="0"/>
        </w:rPr>
        <w:t xml:space="preserve"> · </w:t>
      </w:r>
      <w:r>
        <w:rPr>
          <w:b/>
          <w:i w:val="0"/>
        </w:rPr>
        <w:t>El equipo que hace croma en TIEMPO REAL es INFINITY SET.</w:t>
      </w:r>
      <w:r>
        <w:rPr>
          <w:b w:val="0"/>
          <w:i w:val="0"/>
        </w:rPr>
      </w:r>
    </w:p>
    <w:p>
      <w:pPr>
        <w:pStyle w:val="ListBullet"/>
      </w:pPr>
      <w:r>
        <w:rPr>
          <w:b w:val="0"/>
          <w:i w:val="0"/>
        </w:rPr>
      </w:r>
      <w:r>
        <w:rPr>
          <w:b/>
          <w:i w:val="0"/>
        </w:rPr>
        <w:t>LA REGLA QUE SEPARA LA COLUMNA</w:t>
      </w:r>
      <w:r>
        <w:rPr>
          <w:b w:val="0"/>
          <w:i w:val="0"/>
        </w:rPr>
        <w:t xml:space="preserve">: </w:t>
      </w:r>
      <w:r>
        <w:rPr>
          <w:b/>
          <w:i w:val="0"/>
        </w:rPr>
        <w:t>DaVinci, After Effects y Nuke son herramientas de</w:t>
      </w:r>
      <w:r>
        <w:t xml:space="preserve"> </w:t>
      </w:r>
      <w:r>
        <w:rPr>
          <w:b/>
          <w:i w:val="0"/>
        </w:rPr>
        <w:t>POSTPRODUCCIÓN</w:t>
      </w:r>
      <w:r>
        <w:rPr>
          <w:b w:val="0"/>
          <w:i w:val="0"/>
        </w:rPr>
        <w:t xml:space="preserve">, y </w:t>
      </w:r>
      <w:r>
        <w:rPr>
          <w:b/>
          <w:i w:val="0"/>
        </w:rPr>
        <w:t>una herramienta de postproducción se define por trabajar sobre material QUE YA</w:t>
      </w:r>
      <w:r>
        <w:t xml:space="preserve"> </w:t>
      </w:r>
      <w:r>
        <w:rPr>
          <w:b/>
          <w:i w:val="0"/>
        </w:rPr>
        <w:t>EXISTE.</w:t>
      </w:r>
      <w:r>
        <w:rPr>
          <w:b w:val="0"/>
          <w:i w:val="0"/>
        </w:rPr>
        <w:t xml:space="preserve"> </w:t>
      </w:r>
      <w:r>
        <w:rPr>
          <w:b/>
          <w:i w:val="0"/>
        </w:rPr>
        <w:t>En directo el material no existe todavía.</w:t>
      </w:r>
      <w:r>
        <w:rPr>
          <w:b w:val="0"/>
          <w:i w:val="0"/>
        </w:rPr>
      </w:r>
    </w:p>
    <w:p>
      <w:pPr>
        <w:pStyle w:val="ListBullet"/>
      </w:pPr>
      <w:r>
        <w:rPr>
          <w:b w:val="0"/>
          <w:i w:val="0"/>
        </w:rPr>
      </w:r>
      <w:r>
        <w:rPr>
          <w:b/>
          <w:i w:val="0"/>
        </w:rPr>
        <w:t>PREGUNTA 28</w:t>
      </w:r>
      <w:r>
        <w:rPr>
          <w:b w:val="0"/>
          <w:i w:val="0"/>
        </w:rPr>
        <w:t xml:space="preserve"> · </w:t>
      </w:r>
      <w:r>
        <w:rPr>
          <w:rStyle w:val="Código"/>
          <w:b w:val="0"/>
          <w:i w:val="0"/>
        </w:rPr>
        <w:t>[plan]</w:t>
      </w:r>
      <w:r>
        <w:rPr>
          <w:b w:val="0"/>
          <w:i w:val="0"/>
        </w:rPr>
        <w:t xml:space="preserve"> · </w:t>
      </w:r>
      <w:r>
        <w:rPr>
          <w:b/>
          <w:i w:val="0"/>
        </w:rPr>
        <w:t>NEGATIVA. El que NO es generador de caracteres es MISTIKA</w:t>
      </w:r>
      <w:r>
        <w:rPr>
          <w:b w:val="0"/>
          <w:i w:val="0"/>
        </w:rPr>
        <w:t>, sistema de</w:t>
      </w:r>
      <w:r>
        <w:t xml:space="preserve"> </w:t>
      </w:r>
      <w:r>
        <w:rPr>
          <w:b w:val="0"/>
          <w:i w:val="0"/>
        </w:rPr>
        <w:t xml:space="preserve">acabado de sala. </w:t>
      </w:r>
      <w:r>
        <w:rPr>
          <w:b/>
          <w:i w:val="0"/>
        </w:rPr>
        <w:t>Chyron, Brainstorm IPF y Ventuz sí lo son.</w:t>
      </w:r>
      <w:r>
        <w:rPr>
          <w:b w:val="0"/>
          <w:i w:val="0"/>
        </w:rPr>
      </w:r>
    </w:p>
    <w:p>
      <w:pPr>
        <w:pStyle w:val="ListBullet"/>
      </w:pPr>
      <w:r>
        <w:rPr>
          <w:b w:val="0"/>
          <w:i w:val="0"/>
        </w:rPr>
      </w:r>
      <w:r>
        <w:rPr>
          <w:b/>
          <w:i w:val="0"/>
        </w:rPr>
        <w:t>ES LA MISMA FRONTERA PREGUNTADA DOS VECES</w:t>
      </w:r>
      <w:r>
        <w:rPr>
          <w:b w:val="0"/>
          <w:i w:val="0"/>
        </w:rPr>
        <w:t xml:space="preserve">: </w:t>
      </w:r>
      <w:r>
        <w:rPr>
          <w:b/>
          <w:i w:val="0"/>
        </w:rPr>
        <w:t>equipos de directo contra equipos de sala.</w:t>
      </w:r>
      <w:r>
        <w:rPr>
          <w:b w:val="0"/>
          <w:i w:val="0"/>
        </w:rPr>
      </w:r>
    </w:p>
    <w:p>
      <w:pPr>
        <w:pStyle w:val="Heading2"/>
      </w:pPr>
      <w:r>
        <w:rPr>
          <w:b w:val="0"/>
          <w:i w:val="0"/>
        </w:rPr>
        <w:t>Incrustar sin key en el mezclador</w:t>
      </w:r>
    </w:p>
    <w:p>
      <w:pPr>
        <w:pStyle w:val="ListBullet"/>
      </w:pPr>
      <w:r>
        <w:rPr>
          <w:b w:val="0"/>
          <w:i w:val="0"/>
        </w:rPr>
      </w:r>
      <w:r>
        <w:rPr>
          <w:b/>
          <w:i w:val="0"/>
        </w:rPr>
        <w:t>PREGUNTA 31</w:t>
      </w:r>
      <w:r>
        <w:rPr>
          <w:b w:val="0"/>
          <w:i w:val="0"/>
        </w:rPr>
        <w:t xml:space="preserve"> · </w:t>
      </w:r>
      <w:r>
        <w:rPr>
          <w:rStyle w:val="Código"/>
          <w:b w:val="0"/>
          <w:i w:val="0"/>
        </w:rPr>
        <w:t>[of]</w:t>
      </w:r>
      <w:r>
        <w:rPr>
          <w:b w:val="0"/>
          <w:i w:val="0"/>
        </w:rPr>
        <w:t xml:space="preserve"> · </w:t>
      </w:r>
      <w:r>
        <w:rPr>
          <w:b/>
          <w:i w:val="0"/>
        </w:rPr>
        <w:t xml:space="preserve">SÍ se puede trabajar en decorado virtual en tiempo real sin </w:t>
      </w:r>
      <w:r>
        <w:rPr>
          <w:b/>
          <w:i/>
        </w:rPr>
        <w:t>key</w:t>
      </w:r>
      <w:r>
        <w:rPr>
          <w:b/>
          <w:i w:val="0"/>
        </w:rPr>
        <w:t xml:space="preserve"> en el</w:t>
      </w:r>
      <w:r>
        <w:t xml:space="preserve"> </w:t>
      </w:r>
      <w:r>
        <w:rPr>
          <w:b/>
          <w:i w:val="0"/>
        </w:rPr>
        <w:t>mezclador: TENIENDO LA SEÑAL DE CÁMARA EN EL MOTOR DE RENDER y un software que incruste.</w:t>
      </w:r>
      <w:r>
        <w:rPr>
          <w:b w:val="0"/>
          <w:i w:val="0"/>
        </w:rPr>
      </w:r>
    </w:p>
    <w:p>
      <w:pPr>
        <w:pStyle w:val="ListBullet"/>
      </w:pPr>
      <w:r>
        <w:rPr>
          <w:b w:val="0"/>
          <w:i w:val="0"/>
        </w:rPr>
      </w:r>
      <w:r>
        <w:rPr>
          <w:b/>
          <w:i w:val="0"/>
        </w:rPr>
        <w:t>EL RAZONAMIENTO</w:t>
      </w:r>
      <w:r>
        <w:rPr>
          <w:b w:val="0"/>
          <w:i w:val="0"/>
        </w:rPr>
        <w:t xml:space="preserve">: </w:t>
      </w:r>
      <w:r>
        <w:rPr>
          <w:b/>
          <w:i w:val="0"/>
        </w:rPr>
        <w:t>la incrustación NO tiene que hacerla el mezclador.</w:t>
      </w:r>
      <w:r>
        <w:rPr>
          <w:b w:val="0"/>
          <w:i w:val="0"/>
        </w:rPr>
        <w:t xml:space="preserve"> </w:t>
      </w:r>
      <w:r>
        <w:rPr>
          <w:b/>
          <w:i w:val="0"/>
        </w:rPr>
        <w:t>Si se hace aguas arriba,</w:t>
      </w:r>
      <w:r>
        <w:t xml:space="preserve"> </w:t>
      </w:r>
      <w:r>
        <w:rPr>
          <w:b/>
          <w:i w:val="0"/>
        </w:rPr>
        <w:t>el mezclador recibe una sola señal ya montada y se limita a conmutarla.</w:t>
      </w:r>
      <w:r>
        <w:rPr>
          <w:b w:val="0"/>
          <w:i w:val="0"/>
        </w:rPr>
      </w:r>
    </w:p>
    <w:p>
      <w:pPr>
        <w:pStyle w:val="ListBullet"/>
      </w:pPr>
      <w:r>
        <w:rPr>
          <w:b w:val="0"/>
          <w:i w:val="0"/>
        </w:rPr>
      </w:r>
      <w:r>
        <w:rPr>
          <w:b/>
          <w:i w:val="0"/>
        </w:rPr>
        <w:t>⚠ LA OPCIÓN d) DA LA RESPUESTA CORRECTA POR UNA RAZÓN FALSA</w:t>
      </w:r>
      <w:r>
        <w:rPr>
          <w:b w:val="0"/>
          <w:i w:val="0"/>
        </w:rPr>
        <w:t xml:space="preserve">: </w:t>
      </w:r>
      <w:r>
        <w:rPr>
          <w:b/>
          <w:i w:val="0"/>
        </w:rPr>
        <w:t>«sí, el chroma no se realiza por</w:t>
      </w:r>
      <w:r>
        <w:t xml:space="preserve"> </w:t>
      </w:r>
      <w:r>
        <w:rPr>
          <w:b/>
          <w:i w:val="0"/>
        </w:rPr>
        <w:t>key» — el croma ES una clase de key.</w:t>
      </w:r>
      <w:r>
        <w:rPr>
          <w:b w:val="0"/>
          <w:i w:val="0"/>
        </w:rPr>
        <w:t xml:space="preserve"> </w:t>
      </w:r>
      <w:r>
        <w:rPr>
          <w:b/>
          <w:i w:val="0"/>
        </w:rPr>
        <w:t>Quien marque «sí» sin leer entero acierta el sí y falla la</w:t>
      </w:r>
      <w:r>
        <w:t xml:space="preserve"> </w:t>
      </w:r>
      <w:r>
        <w:rPr>
          <w:b/>
          <w:i w:val="0"/>
        </w:rPr>
        <w:t>pregunta.</w:t>
      </w:r>
      <w:r>
        <w:rPr>
          <w:b w:val="0"/>
          <w:i w:val="0"/>
        </w:rPr>
      </w:r>
    </w:p>
    <w:p>
      <w:pPr>
        <w:pStyle w:val="Heading2"/>
      </w:pPr>
      <w:r>
        <w:rPr>
          <w:b w:val="0"/>
          <w:i w:val="0"/>
        </w:rPr>
        <w:t>El timeline lanzado</w:t>
      </w:r>
    </w:p>
    <w:p>
      <w:pPr>
        <w:pStyle w:val="ListBullet"/>
      </w:pPr>
      <w:r>
        <w:rPr>
          <w:b w:val="0"/>
          <w:i w:val="0"/>
        </w:rPr>
      </w:r>
      <w:r>
        <w:rPr>
          <w:b/>
          <w:i w:val="0"/>
        </w:rPr>
        <w:t>PREGUNTA 29</w:t>
      </w:r>
      <w:r>
        <w:rPr>
          <w:b w:val="0"/>
          <w:i w:val="0"/>
        </w:rPr>
        <w:t xml:space="preserve"> · </w:t>
      </w:r>
      <w:r>
        <w:rPr>
          <w:rStyle w:val="Código"/>
          <w:b w:val="0"/>
          <w:i w:val="0"/>
        </w:rPr>
        <w:t>[of]</w:t>
      </w:r>
      <w:r>
        <w:rPr>
          <w:b w:val="0"/>
          <w:i w:val="0"/>
        </w:rPr>
        <w:t xml:space="preserve"> · </w:t>
      </w:r>
      <w:r>
        <w:rPr>
          <w:b/>
          <w:i w:val="0"/>
        </w:rPr>
        <w:t>NO se puede reposicionar la señal dentro de la gafa: es un EFECTO</w:t>
      </w:r>
      <w:r>
        <w:t xml:space="preserve"> </w:t>
      </w:r>
      <w:r>
        <w:rPr>
          <w:b/>
          <w:i w:val="0"/>
        </w:rPr>
        <w:t>PREPROGRAMADO EN UN TIMELINE y no se puede una vez lanzado.</w:t>
      </w:r>
      <w:r>
        <w:rPr>
          <w:b w:val="0"/>
          <w:i w:val="0"/>
        </w:rPr>
      </w:r>
    </w:p>
    <w:p>
      <w:pPr>
        <w:pStyle w:val="ListBullet"/>
      </w:pPr>
      <w:r>
        <w:rPr>
          <w:b w:val="0"/>
          <w:i w:val="0"/>
        </w:rPr>
      </w:r>
      <w:r>
        <w:rPr>
          <w:b/>
          <w:i w:val="0"/>
        </w:rPr>
        <w:t>LO QUE LA RESPUESTA AFIRMA, CON PRECISIÓN</w:t>
      </w:r>
      <w:r>
        <w:rPr>
          <w:b w:val="0"/>
          <w:i w:val="0"/>
        </w:rPr>
        <w:t xml:space="preserve">: </w:t>
      </w:r>
      <w:r>
        <w:rPr>
          <w:b/>
          <w:i w:val="0"/>
        </w:rPr>
        <w:t>no es que un DVE no se pueda mover</w:t>
      </w:r>
      <w:r>
        <w:rPr>
          <w:b w:val="0"/>
          <w:i w:val="0"/>
        </w:rPr>
        <w:t xml:space="preserve"> —se mueve</w:t>
      </w:r>
      <w:r>
        <w:t xml:space="preserve"> </w:t>
      </w:r>
      <w:r>
        <w:rPr>
          <w:b w:val="0"/>
          <w:i w:val="0"/>
        </w:rPr>
        <w:t xml:space="preserve">siempre—: </w:t>
      </w:r>
      <w:r>
        <w:rPr>
          <w:b/>
          <w:i w:val="0"/>
        </w:rPr>
        <w:t>es que las posiciones que forman parte de un timeline en marcha ESTÁN ESCRITAS EN EL</w:t>
      </w:r>
      <w:r>
        <w:t xml:space="preserve"> </w:t>
      </w:r>
      <w:r>
        <w:rPr>
          <w:b/>
          <w:i w:val="0"/>
        </w:rPr>
        <w:t>EFECTO.</w:t>
      </w:r>
      <w:r>
        <w:rPr>
          <w:b w:val="0"/>
          <w:i w:val="0"/>
        </w:rPr>
      </w:r>
    </w:p>
    <w:p>
      <w:pPr>
        <w:pStyle w:val="ListBullet"/>
      </w:pPr>
      <w:r>
        <w:rPr>
          <w:b w:val="0"/>
          <w:i w:val="0"/>
        </w:rPr>
      </w:r>
      <w:r>
        <w:rPr>
          <w:b/>
          <w:i w:val="0"/>
        </w:rPr>
        <w:t>EL CONCEPTO QUE VALE PARA TODA LA AUTOMATIZACIÓN</w:t>
      </w:r>
      <w:r>
        <w:rPr>
          <w:b w:val="0"/>
          <w:i w:val="0"/>
        </w:rPr>
        <w:t xml:space="preserve">: </w:t>
      </w:r>
      <w:r>
        <w:rPr>
          <w:b/>
          <w:i w:val="0"/>
        </w:rPr>
        <w:t>un efecto programado se comporta como una</w:t>
      </w:r>
      <w:r>
        <w:t xml:space="preserve"> </w:t>
      </w:r>
      <w:r>
        <w:rPr>
          <w:b/>
          <w:i w:val="0"/>
        </w:rPr>
        <w:t>GRABACIÓN, no como un mando.</w:t>
      </w:r>
      <w:r>
        <w:rPr>
          <w:b w:val="0"/>
          <w:i w:val="0"/>
        </w:rPr>
        <w:t xml:space="preserve"> </w:t>
      </w:r>
      <w:r>
        <w:rPr>
          <w:b/>
          <w:i w:val="0"/>
        </w:rPr>
        <w:t>Se prepara antes o se cancela; mientras corre, manda él.</w:t>
      </w:r>
      <w:r>
        <w:rPr>
          <w:b w:val="0"/>
          <w:i w:val="0"/>
        </w:rPr>
      </w:r>
    </w:p>
    <w:p>
      <w:pPr>
        <w:pStyle w:val="Heading2"/>
      </w:pPr>
      <w:r>
        <w:rPr>
          <w:b w:val="0"/>
          <w:i w:val="0"/>
        </w:rPr>
        <w:t>La macro</w:t>
      </w:r>
    </w:p>
    <w:p>
      <w:pPr>
        <w:pStyle w:val="ListBullet"/>
      </w:pPr>
      <w:r>
        <w:rPr>
          <w:b w:val="0"/>
          <w:i w:val="0"/>
        </w:rPr>
      </w:r>
      <w:r>
        <w:rPr>
          <w:b/>
          <w:i w:val="0"/>
        </w:rPr>
        <w:t>PREGUNTA 72</w:t>
      </w:r>
      <w:r>
        <w:rPr>
          <w:b w:val="0"/>
          <w:i w:val="0"/>
        </w:rPr>
        <w:t xml:space="preserve"> · </w:t>
      </w:r>
      <w:r>
        <w:rPr>
          <w:rStyle w:val="Código"/>
          <w:b w:val="0"/>
          <w:i w:val="0"/>
        </w:rPr>
        <w:t>[fab]</w:t>
      </w:r>
      <w:r>
        <w:rPr>
          <w:b w:val="0"/>
          <w:i w:val="0"/>
        </w:rPr>
        <w:t xml:space="preserve"> · </w:t>
      </w:r>
      <w:r>
        <w:rPr>
          <w:b/>
          <w:i w:val="0"/>
        </w:rPr>
        <w:t>Son LAS INSTRUCCIONES que le solicitamos a un mezclador PARA HACER UNA</w:t>
      </w:r>
      <w:r>
        <w:t xml:space="preserve"> </w:t>
      </w:r>
      <w:r>
        <w:rPr>
          <w:b/>
          <w:i w:val="0"/>
        </w:rPr>
        <w:t>SERIE DE PASOS CON SOLO APRETAR UN BOTÓN.</w:t>
      </w:r>
      <w:r>
        <w:rPr>
          <w:b w:val="0"/>
          <w:i w:val="0"/>
        </w:rPr>
      </w:r>
    </w:p>
    <w:p>
      <w:pPr>
        <w:pStyle w:val="ListBullet"/>
      </w:pPr>
      <w:r>
        <w:rPr>
          <w:b w:val="0"/>
          <w:i w:val="0"/>
        </w:rPr>
      </w:r>
      <w:r>
        <w:rPr>
          <w:b/>
          <w:i w:val="0"/>
        </w:rPr>
        <w:t>EL MANUAL EN ESPAÑOL DEL ATEM DE BLACKMAGIC LO DEFINE ASÍ, LITERAL</w:t>
      </w:r>
      <w:r>
        <w:rPr>
          <w:b w:val="0"/>
          <w:i w:val="0"/>
        </w:rPr>
        <w:t xml:space="preserve">: </w:t>
      </w:r>
      <w:r>
        <w:rPr>
          <w:b/>
          <w:i w:val="0"/>
        </w:rPr>
        <w:t>«Una macro es una secuencia</w:t>
      </w:r>
      <w:r>
        <w:t xml:space="preserve"> </w:t>
      </w:r>
      <w:r>
        <w:rPr>
          <w:b/>
          <w:i w:val="0"/>
        </w:rPr>
        <w:t>de instrucciones que se llevan a cabo automáticamente al presionar un botón.»</w:t>
      </w:r>
      <w:r>
        <w:rPr>
          <w:b w:val="0"/>
          <w:i w:val="0"/>
        </w:rPr>
      </w:r>
    </w:p>
    <w:p>
      <w:pPr>
        <w:pStyle w:val="ListBullet"/>
      </w:pPr>
      <w:r>
        <w:rPr>
          <w:b w:val="0"/>
          <w:i w:val="0"/>
        </w:rPr>
      </w:r>
      <w:r>
        <w:rPr>
          <w:b/>
          <w:i w:val="0"/>
        </w:rPr>
        <w:t>LAS TRES FALSAS</w:t>
      </w:r>
      <w:r>
        <w:rPr>
          <w:b w:val="0"/>
          <w:i w:val="0"/>
        </w:rPr>
        <w:t xml:space="preserve">: </w:t>
      </w:r>
      <w:r>
        <w:rPr>
          <w:b/>
          <w:i w:val="0"/>
        </w:rPr>
        <w:t>un mezclador ligero</w:t>
      </w:r>
      <w:r>
        <w:rPr>
          <w:b w:val="0"/>
          <w:i w:val="0"/>
        </w:rPr>
        <w:t xml:space="preserve"> = confunde la macro con el aparato · </w:t>
      </w:r>
      <w:r>
        <w:rPr>
          <w:b/>
          <w:i w:val="0"/>
        </w:rPr>
        <w:t>el botón que</w:t>
      </w:r>
      <w:r>
        <w:t xml:space="preserve"> </w:t>
      </w:r>
      <w:r>
        <w:rPr>
          <w:b/>
          <w:i w:val="0"/>
        </w:rPr>
        <w:t>amplía una imagen</w:t>
      </w:r>
      <w:r>
        <w:rPr>
          <w:b w:val="0"/>
          <w:i w:val="0"/>
        </w:rPr>
        <w:t xml:space="preserve"> = </w:t>
      </w:r>
      <w:r>
        <w:rPr>
          <w:b/>
          <w:i w:val="0"/>
        </w:rPr>
        <w:t>confunde la macro del mezclador con el OBJETIVO MACRO de fotografía</w:t>
      </w:r>
      <w:r>
        <w:rPr>
          <w:b w:val="0"/>
          <w:i w:val="0"/>
        </w:rPr>
        <w:t xml:space="preserve"> · </w:t>
      </w:r>
      <w:r>
        <w:rPr>
          <w:b/>
          <w:i w:val="0"/>
        </w:rPr>
        <w:t>el</w:t>
      </w:r>
      <w:r>
        <w:t xml:space="preserve"> </w:t>
      </w:r>
      <w:r>
        <w:rPr>
          <w:b/>
          <w:i w:val="0"/>
        </w:rPr>
        <w:t>aparato donde se almacenan los efectos</w:t>
      </w:r>
      <w:r>
        <w:rPr>
          <w:b w:val="0"/>
          <w:i w:val="0"/>
        </w:rPr>
        <w:t xml:space="preserve"> = </w:t>
      </w:r>
      <w:r>
        <w:rPr>
          <w:b/>
          <w:i w:val="0"/>
        </w:rPr>
        <w:t>el propio manual dice que se almacenan EN EL</w:t>
      </w:r>
      <w:r>
        <w:t xml:space="preserve"> </w:t>
      </w:r>
      <w:r>
        <w:rPr>
          <w:b/>
          <w:i w:val="0"/>
        </w:rPr>
        <w:t>MEZCLADOR.</w:t>
      </w:r>
      <w:r>
        <w:rPr>
          <w:b w:val="0"/>
          <w:i w:val="0"/>
        </w:rPr>
      </w:r>
    </w:p>
    <w:p>
      <w:pPr>
        <w:pStyle w:val="ListBullet"/>
      </w:pPr>
      <w:r>
        <w:rPr>
          <w:b w:val="0"/>
          <w:i w:val="0"/>
        </w:rPr>
      </w:r>
      <w:r>
        <w:rPr>
          <w:b/>
          <w:i w:val="0"/>
        </w:rPr>
        <w:t>MACRO Y TIMELINE SON LA MISMA IDEA</w:t>
      </w:r>
      <w:r>
        <w:rPr>
          <w:b w:val="0"/>
          <w:i w:val="0"/>
        </w:rPr>
        <w:t xml:space="preserve">: </w:t>
      </w:r>
      <w:r>
        <w:rPr>
          <w:b/>
          <w:i w:val="0"/>
        </w:rPr>
        <w:t>una secuencia guardada.</w:t>
      </w:r>
      <w:r>
        <w:rPr>
          <w:b w:val="0"/>
          <w:i w:val="0"/>
        </w:rPr>
        <w:t xml:space="preserve"> </w:t>
      </w:r>
      <w:r>
        <w:rPr>
          <w:b/>
          <w:i w:val="0"/>
        </w:rPr>
        <w:t>Y comparten la limitación: se</w:t>
      </w:r>
      <w:r>
        <w:t xml:space="preserve"> </w:t>
      </w:r>
      <w:r>
        <w:rPr>
          <w:b/>
          <w:i w:val="0"/>
        </w:rPr>
        <w:t>editan PARADAS.</w:t>
      </w:r>
      <w:r>
        <w:rPr>
          <w:b w:val="0"/>
          <w:i w:val="0"/>
        </w:rPr>
      </w:r>
    </w:p>
    <w:p>
      <w:pPr>
        <w:pStyle w:val="Heading2"/>
      </w:pPr>
      <w:r>
        <w:rPr>
          <w:b w:val="0"/>
          <w:i w:val="0"/>
        </w:rPr>
        <w:t>El software que programa una emisión entera</w:t>
      </w:r>
    </w:p>
    <w:p>
      <w:pPr>
        <w:pStyle w:val="ListBullet"/>
      </w:pPr>
      <w:r>
        <w:rPr>
          <w:b w:val="0"/>
          <w:i w:val="0"/>
        </w:rPr>
      </w:r>
      <w:r>
        <w:rPr>
          <w:b/>
          <w:i w:val="0"/>
        </w:rPr>
        <w:t>PREGUNTA 102</w:t>
      </w:r>
      <w:r>
        <w:rPr>
          <w:b w:val="0"/>
          <w:i w:val="0"/>
        </w:rPr>
        <w:t xml:space="preserve"> · </w:t>
      </w:r>
      <w:r>
        <w:rPr>
          <w:rStyle w:val="Código"/>
          <w:b w:val="0"/>
          <w:i w:val="0"/>
        </w:rPr>
        <w:t>[plan]</w:t>
      </w:r>
      <w:r>
        <w:rPr>
          <w:b w:val="0"/>
          <w:i w:val="0"/>
        </w:rPr>
        <w:t xml:space="preserve"> · </w:t>
      </w:r>
      <w:r>
        <w:rPr>
          <w:b/>
          <w:i w:val="0"/>
        </w:rPr>
        <w:t>Es LIVE EDIT.</w:t>
      </w:r>
      <w:r>
        <w:rPr>
          <w:b w:val="0"/>
          <w:i w:val="0"/>
        </w:rPr>
      </w:r>
    </w:p>
    <w:p>
      <w:pPr>
        <w:pStyle w:val="ListBullet"/>
      </w:pPr>
      <w:r>
        <w:rPr>
          <w:b w:val="0"/>
          <w:i w:val="0"/>
        </w:rPr>
      </w:r>
      <w:r>
        <w:rPr>
          <w:b/>
          <w:i w:val="0"/>
        </w:rPr>
        <w:t>QUÉ ES</w:t>
      </w:r>
      <w:r>
        <w:rPr>
          <w:b w:val="0"/>
          <w:i w:val="0"/>
        </w:rPr>
        <w:t xml:space="preserve">: </w:t>
      </w:r>
      <w:r>
        <w:rPr>
          <w:b/>
          <w:i w:val="0"/>
        </w:rPr>
        <w:t>la macro llevada al extremo</w:t>
      </w:r>
      <w:r>
        <w:rPr>
          <w:b w:val="0"/>
          <w:i w:val="0"/>
        </w:rPr>
        <w:t xml:space="preserve">: </w:t>
      </w:r>
      <w:r>
        <w:rPr>
          <w:b/>
          <w:i w:val="0"/>
        </w:rPr>
        <w:t>guarda la escaleta entera de un programa</w:t>
      </w:r>
      <w:r>
        <w:rPr>
          <w:b w:val="0"/>
          <w:i w:val="0"/>
        </w:rPr>
        <w:t xml:space="preserve"> y </w:t>
      </w:r>
      <w:r>
        <w:rPr>
          <w:b/>
          <w:i w:val="0"/>
        </w:rPr>
        <w:t>el</w:t>
      </w:r>
      <w:r>
        <w:t xml:space="preserve"> </w:t>
      </w:r>
      <w:r>
        <w:rPr>
          <w:b/>
          <w:i w:val="0"/>
        </w:rPr>
        <w:t>control pasa de ejecutar a supervisar.</w:t>
      </w:r>
      <w:r>
        <w:rPr>
          <w:b w:val="0"/>
          <w:i w:val="0"/>
        </w:rPr>
        <w:t xml:space="preserve"> </w:t>
      </w:r>
      <w:r>
        <w:rPr>
          <w:b/>
          <w:i w:val="0"/>
        </w:rPr>
        <w:t>Es la tecnología de los grandes eventos musicales y</w:t>
      </w:r>
      <w:r>
        <w:t xml:space="preserve"> </w:t>
      </w:r>
      <w:r>
        <w:rPr>
          <w:b/>
          <w:i w:val="0"/>
        </w:rPr>
        <w:t>deportivos.</w:t>
      </w:r>
      <w:r>
        <w:rPr>
          <w:b w:val="0"/>
          <w:i w:val="0"/>
        </w:rPr>
      </w:r>
    </w:p>
    <w:p>
      <w:pPr>
        <w:pStyle w:val="ListBullet"/>
      </w:pPr>
      <w:r>
        <w:rPr>
          <w:b w:val="0"/>
          <w:i w:val="0"/>
        </w:rPr>
      </w:r>
      <w:r>
        <w:rPr>
          <w:b/>
          <w:i w:val="0"/>
        </w:rPr>
        <w:t>EL SISTEMA QUE CONVIENE ASOCIAR</w:t>
      </w:r>
      <w:r>
        <w:rPr>
          <w:b w:val="0"/>
          <w:i w:val="0"/>
        </w:rPr>
        <w:t xml:space="preserve">: </w:t>
      </w:r>
      <w:r>
        <w:rPr>
          <w:b/>
          <w:i w:val="0"/>
        </w:rPr>
        <w:t>CuePilot</w:t>
      </w:r>
      <w:r>
        <w:rPr>
          <w:b w:val="0"/>
          <w:i w:val="0"/>
        </w:rPr>
        <w:t xml:space="preserve">, del tema 12: </w:t>
      </w:r>
      <w:r>
        <w:rPr>
          <w:b/>
          <w:i w:val="0"/>
        </w:rPr>
        <w:t>realización programada contra</w:t>
      </w:r>
      <w:r>
        <w:t xml:space="preserve"> </w:t>
      </w:r>
      <w:r>
        <w:rPr>
          <w:b/>
          <w:i w:val="0"/>
        </w:rPr>
        <w:t>tiempo.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Con qué equipo se hace un croma en tiempo real</w:t>
            </w:r>
          </w:p>
        </w:tc>
        <w:tc>
          <w:tcPr>
            <w:tcW w:type="dxa" w:w="3137"/>
          </w:tcPr>
          <w:p>
            <w:pPr>
              <w:pStyle w:val="Tabla"/>
            </w:pPr>
            <w:r/>
            <w:r>
              <w:rPr>
                <w:b w:val="0"/>
                <w:i w:val="0"/>
              </w:rPr>
              <w:t>b) Infinity Set ✔</w:t>
            </w:r>
          </w:p>
        </w:tc>
      </w:tr>
      <w:tr>
        <w:tc>
          <w:tcPr>
            <w:tcW w:type="dxa" w:w="3137"/>
          </w:tcPr>
          <w:p>
            <w:pPr>
              <w:pStyle w:val="Tabla"/>
            </w:pPr>
            <w:r/>
            <w:r>
              <w:rPr>
                <w:b w:val="0"/>
                <w:i w:val="0"/>
              </w:rPr>
              <w:t>28</w:t>
            </w:r>
          </w:p>
        </w:tc>
        <w:tc>
          <w:tcPr>
            <w:tcW w:type="dxa" w:w="3137"/>
          </w:tcPr>
          <w:p>
            <w:pPr>
              <w:pStyle w:val="Tabla"/>
            </w:pPr>
            <w:r/>
            <w:r>
              <w:rPr>
                <w:b w:val="0"/>
                <w:i w:val="0"/>
              </w:rPr>
              <w:t>Qué equipo NO es generador de caracteres</w:t>
            </w:r>
          </w:p>
        </w:tc>
        <w:tc>
          <w:tcPr>
            <w:tcW w:type="dxa" w:w="3137"/>
          </w:tcPr>
          <w:p>
            <w:pPr>
              <w:pStyle w:val="Tabla"/>
            </w:pPr>
            <w:r/>
            <w:r>
              <w:rPr>
                <w:b w:val="0"/>
                <w:i w:val="0"/>
              </w:rPr>
              <w:t>a) Mistika ✔</w:t>
            </w:r>
          </w:p>
        </w:tc>
      </w:tr>
      <w:tr>
        <w:tc>
          <w:tcPr>
            <w:tcW w:type="dxa" w:w="3137"/>
          </w:tcPr>
          <w:p>
            <w:pPr>
              <w:pStyle w:val="Tabla"/>
            </w:pPr>
            <w:r/>
            <w:r>
              <w:rPr>
                <w:b w:val="0"/>
                <w:i w:val="0"/>
              </w:rPr>
              <w:t>29</w:t>
            </w:r>
          </w:p>
        </w:tc>
        <w:tc>
          <w:tcPr>
            <w:tcW w:type="dxa" w:w="3137"/>
          </w:tcPr>
          <w:p>
            <w:pPr>
              <w:pStyle w:val="Tabla"/>
            </w:pPr>
            <w:r/>
            <w:r>
              <w:rPr>
                <w:b w:val="0"/>
                <w:i w:val="0"/>
              </w:rPr>
              <w:t xml:space="preserve">Si se puede reposicionar en un </w:t>
            </w:r>
            <w:r>
              <w:rPr>
                <w:b w:val="0"/>
                <w:i/>
              </w:rPr>
              <w:t>timeline</w:t>
            </w:r>
            <w:r>
              <w:rPr>
                <w:b w:val="0"/>
                <w:i w:val="0"/>
              </w:rPr>
              <w:t xml:space="preserve"> lanzado</w:t>
            </w:r>
          </w:p>
        </w:tc>
        <w:tc>
          <w:tcPr>
            <w:tcW w:type="dxa" w:w="3137"/>
          </w:tcPr>
          <w:p>
            <w:pPr>
              <w:pStyle w:val="Tabla"/>
            </w:pPr>
            <w:r/>
            <w:r>
              <w:rPr>
                <w:b w:val="0"/>
                <w:i w:val="0"/>
              </w:rPr>
              <w:t>a) No, es preprogramado ✔</w:t>
            </w:r>
          </w:p>
        </w:tc>
      </w:tr>
      <w:tr>
        <w:tc>
          <w:tcPr>
            <w:tcW w:type="dxa" w:w="3137"/>
          </w:tcPr>
          <w:p>
            <w:pPr>
              <w:pStyle w:val="Tabla"/>
            </w:pPr>
            <w:r/>
            <w:r>
              <w:rPr>
                <w:b w:val="0"/>
                <w:i w:val="0"/>
              </w:rPr>
              <w:t>31</w:t>
            </w:r>
          </w:p>
        </w:tc>
        <w:tc>
          <w:tcPr>
            <w:tcW w:type="dxa" w:w="3137"/>
          </w:tcPr>
          <w:p>
            <w:pPr>
              <w:pStyle w:val="Tabla"/>
            </w:pPr>
            <w:r/>
            <w:r>
              <w:rPr>
                <w:b w:val="0"/>
                <w:i w:val="0"/>
              </w:rPr>
              <w:t xml:space="preserve">Decorado virtual sin </w:t>
            </w:r>
            <w:r>
              <w:rPr>
                <w:b w:val="0"/>
                <w:i/>
              </w:rPr>
              <w:t>key</w:t>
            </w:r>
            <w:r>
              <w:rPr>
                <w:b w:val="0"/>
                <w:i w:val="0"/>
              </w:rPr>
              <w:t xml:space="preserve"> en el mezclador</w:t>
            </w:r>
          </w:p>
        </w:tc>
        <w:tc>
          <w:tcPr>
            <w:tcW w:type="dxa" w:w="3137"/>
          </w:tcPr>
          <w:p>
            <w:pPr>
              <w:pStyle w:val="Tabla"/>
            </w:pPr>
            <w:r/>
            <w:r>
              <w:rPr>
                <w:b w:val="0"/>
                <w:i w:val="0"/>
              </w:rPr>
              <w:t>a) Sí, con la señal en el motor de render ✔</w:t>
            </w:r>
          </w:p>
        </w:tc>
      </w:tr>
      <w:tr>
        <w:tc>
          <w:tcPr>
            <w:tcW w:type="dxa" w:w="3137"/>
          </w:tcPr>
          <w:p>
            <w:pPr>
              <w:pStyle w:val="Tabla"/>
            </w:pPr>
            <w:r/>
            <w:r>
              <w:rPr>
                <w:b w:val="0"/>
                <w:i w:val="0"/>
              </w:rPr>
              <w:t>72</w:t>
            </w:r>
          </w:p>
        </w:tc>
        <w:tc>
          <w:tcPr>
            <w:tcW w:type="dxa" w:w="3137"/>
          </w:tcPr>
          <w:p>
            <w:pPr>
              <w:pStyle w:val="Tabla"/>
            </w:pPr>
            <w:r/>
            <w:r>
              <w:rPr>
                <w:b w:val="0"/>
                <w:i w:val="0"/>
              </w:rPr>
              <w:t>Qué es un macro</w:t>
            </w:r>
          </w:p>
        </w:tc>
        <w:tc>
          <w:tcPr>
            <w:tcW w:type="dxa" w:w="3137"/>
          </w:tcPr>
          <w:p>
            <w:pPr>
              <w:pStyle w:val="Tabla"/>
            </w:pPr>
            <w:r/>
            <w:r>
              <w:rPr>
                <w:b w:val="0"/>
                <w:i w:val="0"/>
              </w:rPr>
              <w:t>d) Instrucciones para hacer varios pasos con un botón ✔</w:t>
            </w:r>
          </w:p>
        </w:tc>
      </w:tr>
      <w:tr>
        <w:tc>
          <w:tcPr>
            <w:tcW w:type="dxa" w:w="3137"/>
          </w:tcPr>
          <w:p>
            <w:pPr>
              <w:pStyle w:val="Tabla"/>
            </w:pPr>
            <w:r/>
            <w:r>
              <w:rPr>
                <w:b w:val="0"/>
                <w:i w:val="0"/>
              </w:rPr>
              <w:t>77</w:t>
            </w:r>
          </w:p>
        </w:tc>
        <w:tc>
          <w:tcPr>
            <w:tcW w:type="dxa" w:w="3137"/>
          </w:tcPr>
          <w:p>
            <w:pPr>
              <w:pStyle w:val="Tabla"/>
            </w:pPr>
            <w:r/>
            <w:r>
              <w:rPr>
                <w:b w:val="0"/>
                <w:i w:val="0"/>
              </w:rPr>
              <w:t xml:space="preserve">Con qué colores se puede hacer un </w:t>
            </w:r>
            <w:r>
              <w:rPr>
                <w:b w:val="0"/>
                <w:i/>
              </w:rPr>
              <w:t>chroma key</w:t>
            </w:r>
          </w:p>
        </w:tc>
        <w:tc>
          <w:tcPr>
            <w:tcW w:type="dxa" w:w="3137"/>
          </w:tcPr>
          <w:p>
            <w:pPr>
              <w:pStyle w:val="Tabla"/>
            </w:pPr>
            <w:r/>
            <w:r>
              <w:rPr>
                <w:b w:val="0"/>
                <w:i w:val="0"/>
              </w:rPr>
              <w:t>a) Cualquier color ✔</w:t>
            </w:r>
          </w:p>
        </w:tc>
      </w:tr>
      <w:tr>
        <w:tc>
          <w:tcPr>
            <w:tcW w:type="dxa" w:w="3137"/>
          </w:tcPr>
          <w:p>
            <w:pPr>
              <w:pStyle w:val="Tabla"/>
            </w:pPr>
            <w:r/>
            <w:r>
              <w:rPr>
                <w:b w:val="0"/>
                <w:i w:val="0"/>
              </w:rPr>
              <w:t>102</w:t>
            </w:r>
          </w:p>
        </w:tc>
        <w:tc>
          <w:tcPr>
            <w:tcW w:type="dxa" w:w="3137"/>
          </w:tcPr>
          <w:p>
            <w:pPr>
              <w:pStyle w:val="Tabla"/>
            </w:pPr>
            <w:r/>
            <w:r>
              <w:rPr>
                <w:b w:val="0"/>
                <w:i w:val="0"/>
              </w:rPr>
              <w:t>Qué software programa cada cambio de plano</w:t>
            </w:r>
          </w:p>
        </w:tc>
        <w:tc>
          <w:tcPr>
            <w:tcW w:type="dxa" w:w="3137"/>
          </w:tcPr>
          <w:p>
            <w:pPr>
              <w:pStyle w:val="Tabla"/>
            </w:pPr>
            <w:r/>
            <w:r>
              <w:rPr>
                <w:b w:val="0"/>
                <w:i w:val="0"/>
              </w:rPr>
              <w:t xml:space="preserve">d) Live Edit ✔ </w:t>
            </w:r>
            <w:r>
              <w:rPr>
                <w:b/>
                <w:i w:val="0"/>
              </w:rPr>
              <w:t>·</w:t>
            </w:r>
            <w:r>
              <w:rPr>
                <w:b w:val="0"/>
                <w:i w:val="0"/>
              </w:rPr>
              <w:t xml:space="preserve"> sólo con la plantilla</w:t>
            </w:r>
          </w:p>
        </w:tc>
      </w:tr>
    </w:tbl>
    <w:p>
      <w:pPr/>
    </w:p>
    <w:p>
      <w:pPr/>
      <w:r>
        <w:rPr>
          <w:b w:val="0"/>
          <w:i w:val="0"/>
        </w:rPr>
      </w:r>
      <w:r>
        <w:rPr>
          <w:b/>
          <w:i w:val="0"/>
        </w:rPr>
        <w:t>Las siete oficiales son correctas.</w:t>
      </w:r>
      <w:r>
        <w:rPr>
          <w:b w:val="0"/>
          <w:i w:val="0"/>
        </w:rPr>
        <w:t xml:space="preserve"> · </w:t>
      </w:r>
      <w:r>
        <w:rPr>
          <w:b/>
          <w:i w:val="0"/>
        </w:rPr>
        <w:t>Aviso de estudio</w:t>
      </w:r>
      <w:r>
        <w:rPr>
          <w:b w:val="0"/>
          <w:i w:val="0"/>
        </w:rPr>
        <w:t xml:space="preserve">: </w:t>
      </w:r>
      <w:r>
        <w:rPr>
          <w:b/>
          <w:i w:val="0"/>
        </w:rPr>
        <w:t>CUATRO se razonan</w:t>
      </w:r>
      <w:r>
        <w:rPr>
          <w:b w:val="0"/>
          <w:i w:val="0"/>
        </w:rPr>
        <w:t xml:space="preserve"> —la frontera entre</w:t>
      </w:r>
      <w:r>
        <w:t xml:space="preserve"> </w:t>
      </w:r>
      <w:r>
        <w:rPr>
          <w:b w:val="0"/>
          <w:i w:val="0"/>
        </w:rPr>
        <w:t xml:space="preserve">directo y sala, y la trampa del «sólo»— </w:t>
      </w:r>
      <w:r>
        <w:rPr>
          <w:b/>
          <w:i w:val="0"/>
        </w:rPr>
        <w:t>y TRES exigen conocer un nombre o un comportamiento</w:t>
      </w:r>
      <w:r>
        <w:t xml:space="preserve"> </w:t>
      </w:r>
      <w:r>
        <w:rPr>
          <w:b/>
          <w:i w:val="0"/>
        </w:rPr>
        <w:t>concreto</w:t>
      </w:r>
      <w:r>
        <w:rPr>
          <w:b w:val="0"/>
          <w:i w:val="0"/>
        </w:rPr>
        <w:t xml:space="preserve"> —la 29, la 72 y la 102—. </w:t>
      </w:r>
      <w:r>
        <w:rPr>
          <w:b/>
          <w:i w:val="0"/>
        </w:rPr>
        <w:t>Sólo esas tres hay que memorizarlas.</w:t>
      </w:r>
      <w:r>
        <w:rPr>
          <w:b w:val="0"/>
          <w:i w:val="0"/>
        </w:rPr>
      </w:r>
    </w:p>
    <w:p>
      <w:r>
        <w:br w:type="page"/>
      </w:r>
    </w:p>
    <w:p>
      <w:pPr>
        <w:pStyle w:val="Rótulo"/>
      </w:pPr>
      <w:r>
        <w:t>Para comprobar si el tema se sostiene</w:t>
      </w:r>
    </w:p>
    <w:p>
      <w:pPr>
        <w:pStyle w:val="Heading1"/>
      </w:pPr>
      <w:r>
        <w:t>Preguntas reales de examen · tema 15</w:t>
      </w:r>
    </w:p>
    <w:p>
      <w:pPr/>
      <w:r>
        <w:rPr>
          <w:i/>
        </w:rPr>
        <w:t>7 preguntas de los cuadernillos de 2024. Las respuestas, al final del volumen.</w:t>
      </w:r>
    </w:p>
    <w:p>
      <w:pPr>
        <w:pStyle w:val="Pregunta"/>
      </w:pPr>
      <w:r>
        <w:rPr>
          <w:rStyle w:val="Númerodepregunta"/>
        </w:rPr>
        <w:t xml:space="preserve">1. </w:t>
      </w:r>
      <w:r>
        <w:rPr>
          <w:b/>
        </w:rPr>
        <w:t>¿Con cuál de estos equipos podrías hacer un chroma para producción en tiempo real?</w:t>
      </w:r>
    </w:p>
    <w:p>
      <w:pPr>
        <w:pStyle w:val="Opción"/>
      </w:pPr>
      <w:r>
        <w:t>a) Davinci.</w:t>
      </w:r>
    </w:p>
    <w:p>
      <w:pPr>
        <w:pStyle w:val="Opción"/>
      </w:pPr>
      <w:r>
        <w:t>b) Infinity set.</w:t>
      </w:r>
    </w:p>
    <w:p>
      <w:pPr>
        <w:pStyle w:val="Opción"/>
      </w:pPr>
      <w:r>
        <w:t>c) After Effects.</w:t>
      </w:r>
    </w:p>
    <w:p>
      <w:pPr>
        <w:pStyle w:val="Opción"/>
      </w:pPr>
      <w:r>
        <w:t>d) Nuke.</w:t>
      </w:r>
    </w:p>
    <w:p>
      <w:pPr>
        <w:pStyle w:val="Pregunta"/>
      </w:pPr>
      <w:r>
        <w:rPr>
          <w:rStyle w:val="Númerodepregunta"/>
        </w:rPr>
        <w:t xml:space="preserve">2. </w:t>
      </w:r>
      <w:r>
        <w:rPr>
          <w:b/>
        </w:rPr>
        <w:t>Durante una emisión en directo el mezclador ha iniciado un timeline con la siguiente secuencia: PRESENTADORA  ---- Gafas 50/50 ----- Gafas 20/60/20 "DEBATE" Antes de pasar a Gafas 20/60/20 "DEBATE", ¿podrías reposicionar la señal del exterior dentro de la gafa?</w:t>
      </w:r>
    </w:p>
    <w:p>
      <w:pPr>
        <w:pStyle w:val="Opción"/>
      </w:pPr>
      <w:r>
        <w:t>a) No, al ser un efecto preprogramado en un timeline, no puedo una vez que se ha lanzado.</w:t>
      </w:r>
    </w:p>
    <w:p>
      <w:pPr>
        <w:pStyle w:val="Opción"/>
      </w:pPr>
      <w:r>
        <w:t>b) No. Necesitaría un tiempo que no tengo en una emisión en directo.</w:t>
      </w:r>
    </w:p>
    <w:p>
      <w:pPr>
        <w:pStyle w:val="Opción"/>
      </w:pPr>
      <w:r>
        <w:t>c) Sí, siempre y cuando tenga el canal de DVE necesario para ello.</w:t>
      </w:r>
    </w:p>
    <w:p>
      <w:pPr>
        <w:pStyle w:val="Opción"/>
      </w:pPr>
      <w:r>
        <w:t>d) Sí, nunca hay problema para reajustar un timeline.</w:t>
      </w:r>
    </w:p>
    <w:p>
      <w:pPr>
        <w:pStyle w:val="Pregunta"/>
      </w:pPr>
      <w:r>
        <w:rPr>
          <w:rStyle w:val="Númerodepregunta"/>
        </w:rPr>
        <w:t xml:space="preserve">3. </w:t>
      </w:r>
      <w:r>
        <w:rPr>
          <w:b/>
        </w:rPr>
        <w:t>Con un mezclador que no tenga posibilidad de incrustar keys, ¿tenemos alguna opción de trabajar sobre un decorado virtual en tiempo real?</w:t>
      </w:r>
    </w:p>
    <w:p>
      <w:pPr>
        <w:pStyle w:val="Opción"/>
      </w:pPr>
      <w:r>
        <w:t>a) Sí, teniendo la señal de cámara en el motor de render y un software que realice esa incrustación.</w:t>
      </w:r>
    </w:p>
    <w:p>
      <w:pPr>
        <w:pStyle w:val="Opción"/>
      </w:pPr>
      <w:r>
        <w:t>b) No, no se puede incrustar nada si el mezclador no tiene opción de key.</w:t>
      </w:r>
    </w:p>
    <w:p>
      <w:pPr>
        <w:pStyle w:val="Opción"/>
      </w:pPr>
      <w:r>
        <w:t>c) Sí, siempre y cuando la señal llegue sincronizada al mezclador.</w:t>
      </w:r>
    </w:p>
    <w:p>
      <w:pPr>
        <w:pStyle w:val="Opción"/>
      </w:pPr>
      <w:r>
        <w:t>d) Sí, el chroma no se realiza por key.</w:t>
      </w:r>
    </w:p>
    <w:p>
      <w:pPr>
        <w:pStyle w:val="Pregunta"/>
      </w:pPr>
      <w:r>
        <w:rPr>
          <w:rStyle w:val="Númerodepregunta"/>
        </w:rPr>
        <w:t xml:space="preserve">4. </w:t>
      </w:r>
      <w:r>
        <w:rPr>
          <w:b/>
        </w:rPr>
        <w:t>¿Qué es un macro?</w:t>
      </w:r>
    </w:p>
    <w:p>
      <w:pPr>
        <w:pStyle w:val="Opción"/>
      </w:pPr>
      <w:r>
        <w:t>a) Es un mezclador ligero usado, fundamentalmente, en eventos con 3 cámaras como máximo.</w:t>
      </w:r>
    </w:p>
    <w:p>
      <w:pPr>
        <w:pStyle w:val="Opción"/>
      </w:pPr>
      <w:r>
        <w:t>b) Es el botón del mezclador cuya única función es ampliar una imagen.</w:t>
      </w:r>
    </w:p>
    <w:p>
      <w:pPr>
        <w:pStyle w:val="Opción"/>
      </w:pPr>
      <w:r>
        <w:t>c) Es el aparato asociado a un mezclador donde se almacenan todos los efectos de éste.</w:t>
      </w:r>
    </w:p>
    <w:p>
      <w:pPr>
        <w:pStyle w:val="Opción"/>
      </w:pPr>
      <w:r>
        <w:t>d) Son las instrucciones que le solicitamos a un mezclador para hacer una serie de pasos con solo apretar un botón.</w:t>
      </w:r>
    </w:p>
    <w:p>
      <w:pPr>
        <w:pStyle w:val="Pregunta"/>
      </w:pPr>
      <w:r>
        <w:rPr>
          <w:rStyle w:val="Númerodepregunta"/>
        </w:rPr>
        <w:t xml:space="preserve">5. </w:t>
      </w:r>
      <w:r>
        <w:rPr>
          <w:b/>
        </w:rPr>
        <w:t>Un Chroma Key se puede hacer con…</w:t>
      </w:r>
    </w:p>
    <w:p>
      <w:pPr>
        <w:pStyle w:val="Opción"/>
      </w:pPr>
      <w:r>
        <w:t>a) Cualquier color.</w:t>
      </w:r>
    </w:p>
    <w:p>
      <w:pPr>
        <w:pStyle w:val="Opción"/>
      </w:pPr>
      <w:r>
        <w:t>b) Solo con el color azul.</w:t>
      </w:r>
    </w:p>
    <w:p>
      <w:pPr>
        <w:pStyle w:val="Opción"/>
      </w:pPr>
      <w:r>
        <w:t>c) Solo con el color verde.</w:t>
      </w:r>
    </w:p>
    <w:p>
      <w:pPr>
        <w:pStyle w:val="Opción"/>
      </w:pPr>
      <w:r>
        <w:t>d) Solo con los colores azul y verde.</w:t>
      </w:r>
    </w:p>
    <w:p>
      <w:pPr>
        <w:pStyle w:val="Pregunta"/>
      </w:pPr>
      <w:r>
        <w:rPr>
          <w:rStyle w:val="Númerodepregunta"/>
        </w:rPr>
        <w:t xml:space="preserve">6. </w:t>
      </w:r>
      <w:r>
        <w:rPr>
          <w:b/>
        </w:rPr>
        <w:t>¿Qué software permite programar cada cambio de plano, cada efecto o transición de manera previa y ejecutarlo en directo durante toda la transmisión de forma automática?</w:t>
      </w:r>
    </w:p>
    <w:p>
      <w:pPr>
        <w:pStyle w:val="Opción"/>
      </w:pPr>
      <w:r>
        <w:t>a) AVID PROGRAM MIXER.</w:t>
      </w:r>
    </w:p>
    <w:p>
      <w:pPr>
        <w:pStyle w:val="Opción"/>
      </w:pPr>
      <w:r>
        <w:t>b) PRIME TV.</w:t>
      </w:r>
    </w:p>
    <w:p>
      <w:pPr>
        <w:pStyle w:val="Opción"/>
      </w:pPr>
      <w:r>
        <w:t>c) QE PILOT.</w:t>
      </w:r>
    </w:p>
    <w:p>
      <w:pPr>
        <w:pStyle w:val="Opción"/>
      </w:pPr>
      <w:r>
        <w:t>d) LIVE EDIT.</w:t>
      </w:r>
    </w:p>
    <w:p>
      <w:pPr>
        <w:pStyle w:val="Pregunta"/>
      </w:pPr>
      <w:r>
        <w:rPr>
          <w:rStyle w:val="Númerodepregunta"/>
        </w:rPr>
        <w:t xml:space="preserve">7. </w:t>
      </w:r>
      <w:r>
        <w:rPr>
          <w:b/>
        </w:rPr>
        <w:t>¿Cuál de los siguientes equipos NO tiene entre sus principales funciones ser un generador de caracteres?</w:t>
      </w:r>
    </w:p>
    <w:p>
      <w:pPr>
        <w:pStyle w:val="Opción"/>
      </w:pPr>
      <w:r>
        <w:t>a) Mistika.</w:t>
      </w:r>
    </w:p>
    <w:p>
      <w:pPr>
        <w:pStyle w:val="Opción"/>
      </w:pPr>
      <w:r>
        <w:t>b) Chyron.</w:t>
      </w:r>
    </w:p>
    <w:p>
      <w:pPr>
        <w:pStyle w:val="Opción"/>
      </w:pPr>
      <w:r>
        <w:t>c) Brainstorm IPF.</w:t>
      </w:r>
    </w:p>
    <w:p>
      <w:pPr>
        <w:pStyle w:val="Opción"/>
      </w:pPr>
      <w:r>
        <w:t>d) Ventuz.</w:t>
      </w:r>
    </w:p>
    <w:p>
      <w:r>
        <w:br w:type="page"/>
      </w:r>
    </w:p>
    <w:p>
      <w:pPr>
        <w:pStyle w:val="Rótulo"/>
      </w:pPr>
      <w:r>
        <w:t>Temario específico · Realización Televisión</w:t>
      </w:r>
    </w:p>
    <w:p>
      <w:pPr>
        <w:pStyle w:val="Heading1"/>
      </w:pPr>
      <w:r>
        <w:t>TEMA 16 – La iluminación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2032/2009, de 30 de diciembre, por el que se establecen las unidades legales de medida</w:t>
            </w:r>
            <w:r>
              <w:rPr>
                <w:b w:val="0"/>
                <w:i w:val="0"/>
              </w:rPr>
              <w:t xml:space="preserve">, cuyos cuadros sostienen el lux y la candela por metro cuadrado; y </w:t>
            </w:r>
            <w:r>
              <w:rPr>
                <w:b/>
                <w:i w:val="0"/>
              </w:rPr>
              <w:t>la ficha técnica del tubo Titan de Astera LED Technology</w:t>
            </w:r>
            <w:r>
              <w:rPr>
                <w:b w:val="0"/>
                <w:i w:val="0"/>
              </w:rPr>
              <w:t xml:space="preserve">. El resto —estilos, sombras y materiales—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BOE-A-2010-927</w:t>
            </w:r>
            <w:r>
              <w:rPr>
                <w:b w:val="0"/>
                <w:i w:val="0"/>
              </w:rPr>
              <w:t xml:space="preserve"> · BOE núm. 18, de 21/01/2010 · </w:t>
            </w:r>
            <w:r>
              <w:rPr>
                <w:b/>
                <w:i w:val="0"/>
              </w:rPr>
              <w:t>Ficha del Astera Titan Tube</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con la modificación del </w:t>
            </w:r>
            <w:r>
              <w:rPr>
                <w:b/>
                <w:i w:val="0"/>
              </w:rPr>
              <w:t>RD 493/2020</w:t>
            </w:r>
            <w:r>
              <w:rPr>
                <w:b w:val="0"/>
                <w:i w:val="0"/>
              </w:rPr>
              <w:t xml:space="preserve"> ya incorporada</w:t>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Es el tema mejor cimentado de esta ocupación: NINGUNA de sus nueve respuestas descansa sólo en la plantilla.</w:t>
            </w:r>
            <w:r>
              <w:rPr>
                <w:b w:val="0"/>
                <w:i w:val="0"/>
              </w:rPr>
              <w:t xml:space="preserve"> Dos están en el Boletín Oficial del Estado, una en la ficha de su fabricante y las seis restantes son conocimiento asentado y comprobable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3.240 palabras</w:t>
            </w:r>
            <w:r>
              <w:rPr>
                <w:b w:val="0"/>
                <w:i w:val="0"/>
              </w:rPr>
            </w:r>
          </w:p>
        </w:tc>
      </w:tr>
    </w:tbl>
    <w:p>
      <w:pPr/>
    </w:p>
    <w:p>
      <w:pPr/>
      <w:r>
        <w:rPr>
          <w:b w:val="0"/>
          <w:i w:val="0"/>
        </w:rPr>
        <w:t>Las siglas y términos de este tema, presentados de entrada: el diodo emisor de luz de las fuentes</w:t>
      </w:r>
      <w:r>
        <w:t xml:space="preserve"> </w:t>
      </w:r>
      <w:r>
        <w:rPr>
          <w:b w:val="0"/>
          <w:i w:val="0"/>
        </w:rPr>
        <w:t>modernas (</w:t>
      </w:r>
      <w:r>
        <w:rPr>
          <w:b/>
          <w:i w:val="0"/>
        </w:rPr>
        <w:t>led</w:t>
      </w:r>
      <w:r>
        <w:rPr>
          <w:b w:val="0"/>
          <w:i w:val="0"/>
        </w:rPr>
        <w:t xml:space="preserve">, </w:t>
      </w:r>
      <w:r>
        <w:rPr>
          <w:b w:val="0"/>
          <w:i/>
        </w:rPr>
        <w:t>light-emitting diode</w:t>
      </w:r>
      <w:r>
        <w:rPr>
          <w:b w:val="0"/>
          <w:i w:val="0"/>
        </w:rPr>
        <w:t>, que la Real Academia ya recoge en minúscula y como</w:t>
      </w:r>
      <w:r>
        <w:t xml:space="preserve"> </w:t>
      </w:r>
      <w:r>
        <w:rPr>
          <w:b w:val="0"/>
          <w:i w:val="0"/>
        </w:rPr>
        <w:t>sustantivo común); el índice de reproducción cromática (</w:t>
      </w:r>
      <w:r>
        <w:rPr>
          <w:b/>
          <w:i w:val="0"/>
        </w:rPr>
        <w:t>IRC</w:t>
      </w:r>
      <w:r>
        <w:rPr>
          <w:b w:val="0"/>
          <w:i w:val="0"/>
        </w:rPr>
        <w:t xml:space="preserve">, o </w:t>
      </w:r>
      <w:r>
        <w:rPr>
          <w:b/>
          <w:i w:val="0"/>
        </w:rPr>
        <w:t>CRI</w:t>
      </w:r>
      <w:r>
        <w:rPr>
          <w:b w:val="0"/>
          <w:i w:val="0"/>
        </w:rPr>
        <w:t xml:space="preserve"> en la documentación en</w:t>
      </w:r>
      <w:r>
        <w:t xml:space="preserve"> </w:t>
      </w:r>
      <w:r>
        <w:rPr>
          <w:b w:val="0"/>
          <w:i w:val="0"/>
        </w:rPr>
        <w:t xml:space="preserve">inglés, </w:t>
      </w:r>
      <w:r>
        <w:rPr>
          <w:b w:val="0"/>
          <w:i/>
        </w:rPr>
        <w:t>colour rendering index</w:t>
      </w:r>
      <w:r>
        <w:rPr>
          <w:b w:val="0"/>
          <w:i w:val="0"/>
        </w:rPr>
        <w:t>); el índice de consistencia de color para televisión (</w:t>
      </w:r>
      <w:r>
        <w:rPr>
          <w:b/>
          <w:i w:val="0"/>
        </w:rPr>
        <w:t>TLCI</w:t>
      </w:r>
      <w:r>
        <w:rPr>
          <w:b w:val="0"/>
          <w:i w:val="0"/>
        </w:rPr>
        <w:t>,</w:t>
      </w:r>
      <w:r>
        <w:t xml:space="preserve"> </w:t>
      </w:r>
      <w:r>
        <w:rPr>
          <w:b w:val="0"/>
          <w:i/>
        </w:rPr>
        <w:t>television lighting consistency index</w:t>
      </w:r>
      <w:r>
        <w:rPr>
          <w:b w:val="0"/>
          <w:i w:val="0"/>
        </w:rPr>
        <w:t>); el protocolo digital con que se gobierna un parque de focos</w:t>
      </w:r>
      <w:r>
        <w:t xml:space="preserve"> </w:t>
      </w:r>
      <w:r>
        <w:rPr>
          <w:b w:val="0"/>
          <w:i w:val="0"/>
        </w:rPr>
        <w:t>(</w:t>
      </w:r>
      <w:r>
        <w:rPr>
          <w:b/>
          <w:i w:val="0"/>
        </w:rPr>
        <w:t>DMX</w:t>
      </w:r>
      <w:r>
        <w:rPr>
          <w:b w:val="0"/>
          <w:i w:val="0"/>
        </w:rPr>
        <w:t>); el grado de protección contra polvo y agua de un aparato (</w:t>
      </w:r>
      <w:r>
        <w:rPr>
          <w:b/>
          <w:i w:val="0"/>
        </w:rPr>
        <w:t>IP</w:t>
      </w:r>
      <w:r>
        <w:rPr>
          <w:b w:val="0"/>
          <w:i w:val="0"/>
        </w:rPr>
        <w:t xml:space="preserve"> seguido de dos cifras,</w:t>
      </w:r>
      <w:r>
        <w:t xml:space="preserve"> </w:t>
      </w:r>
      <w:r>
        <w:rPr>
          <w:b w:val="0"/>
          <w:i/>
        </w:rPr>
        <w:t>ingress protection</w:t>
      </w:r>
      <w:r>
        <w:rPr>
          <w:b w:val="0"/>
          <w:i w:val="0"/>
        </w:rPr>
        <w:t xml:space="preserve">); y </w:t>
      </w:r>
      <w:r>
        <w:rPr>
          <w:b/>
          <w:i w:val="0"/>
        </w:rPr>
        <w:t>EE. UU.</w:t>
      </w:r>
      <w:r>
        <w:rPr>
          <w:b w:val="0"/>
          <w:i w:val="0"/>
        </w:rPr>
        <w:t>, que aparece en el enunciado de la pregunta 111.</w:t>
      </w:r>
    </w:p>
    <w:p>
      <w:pPr>
        <w:pStyle w:val="Citadelanorma"/>
      </w:pPr>
      <w:r>
        <w:rPr>
          <w:b w:val="0"/>
          <w:i w:val="0"/>
        </w:rPr>
        <w:t>Enunciado de la convocatoria (Anexo 2, temario específico de Realización, punto 4.4):</w:t>
      </w:r>
      <w:r>
        <w:t xml:space="preserve"> </w:t>
      </w:r>
      <w:r>
        <w:rPr>
          <w:b w:val="0"/>
          <w:i w:val="0"/>
        </w:rPr>
        <w:t>«LA REALIZACIÓN. La iluminación. Conceptos generales. Influencia de la iluminación. Diversos tipos de</w:t>
      </w:r>
      <w:r>
        <w:t xml:space="preserve"> </w:t>
      </w:r>
      <w:r>
        <w:rPr>
          <w:b w:val="0"/>
          <w:i w:val="0"/>
        </w:rPr>
        <w:t>luz. Técnicas y estilos de iluminación. Exteriores e interiores. Materiales de iluminación. FX»</w:t>
      </w:r>
    </w:p>
    <w:p>
      <w:pPr/>
      <w:r>
        <w:rPr>
          <w:b w:val="0"/>
          <w:i w:val="0"/>
        </w:rPr>
      </w:r>
      <w:r>
        <w:rPr>
          <w:b/>
          <w:i w:val="0"/>
        </w:rPr>
        <w:t>Nueve preguntas</w:t>
      </w:r>
      <w:r>
        <w:rPr>
          <w:b w:val="0"/>
          <w:i w:val="0"/>
        </w:rPr>
        <w:t xml:space="preserve">, y </w:t>
      </w:r>
      <w:r>
        <w:rPr>
          <w:b/>
          <w:i w:val="0"/>
        </w:rPr>
        <w:t>un tema con una particularidad que no tiene ningún otro de esta ocupación</w:t>
      </w:r>
      <w:r>
        <w:rPr>
          <w:b w:val="0"/>
          <w:i w:val="0"/>
        </w:rPr>
        <w:t>:</w:t>
      </w:r>
      <w:r>
        <w:t xml:space="preserve"> </w:t>
      </w:r>
      <w:r>
        <w:rPr>
          <w:b w:val="0"/>
          <w:i w:val="0"/>
        </w:rPr>
      </w:r>
      <w:r>
        <w:rPr>
          <w:b/>
          <w:i w:val="0"/>
        </w:rPr>
        <w:t>dos de sus nueve respuestas están en el Boletín Oficial del Estado</w:t>
      </w:r>
      <w:r>
        <w:rPr>
          <w:b w:val="0"/>
          <w:i w:val="0"/>
        </w:rPr>
        <w:t xml:space="preserve">, porque </w:t>
      </w:r>
      <w:r>
        <w:rPr>
          <w:b/>
          <w:i w:val="0"/>
        </w:rPr>
        <w:t>las unidades</w:t>
      </w:r>
      <w:r>
        <w:t xml:space="preserve"> </w:t>
      </w:r>
      <w:r>
        <w:rPr>
          <w:b/>
          <w:i w:val="0"/>
        </w:rPr>
        <w:t>fotométricas son unidades legales de medida.</w:t>
      </w:r>
      <w:r>
        <w:rPr>
          <w:b w:val="0"/>
          <w:i w:val="0"/>
        </w:rPr>
        <w:t xml:space="preserve"> </w:t>
      </w:r>
      <w:r>
        <w:rPr>
          <w:b/>
          <w:i w:val="0"/>
        </w:rPr>
        <w:t>Otra está verificada en la ficha técnica del</w:t>
      </w:r>
      <w:r>
        <w:t xml:space="preserve"> </w:t>
      </w:r>
      <w:r>
        <w:rPr>
          <w:b/>
          <w:i w:val="0"/>
        </w:rPr>
        <w:t>fabricante.</w:t>
      </w:r>
      <w:r>
        <w:rPr>
          <w:b w:val="0"/>
          <w:i w:val="0"/>
        </w:rPr>
        <w:t xml:space="preserve"> </w:t>
      </w:r>
      <w:r>
        <w:rPr>
          <w:b/>
          <w:i w:val="0"/>
        </w:rPr>
        <w:t>Es el tema mejor cimentado de las diez ocupaciones en proporción a su tamaño.</w:t>
      </w:r>
      <w:r>
        <w:rPr>
          <w:b w:val="0"/>
          <w:i w:val="0"/>
        </w:rPr>
      </w:r>
    </w:p>
    <w:p>
      <w:pPr>
        <w:pStyle w:val="Heading2"/>
      </w:pPr>
      <w:r>
        <w:rPr>
          <w:b w:val="0"/>
          <w:i w:val="0"/>
        </w:rPr>
        <w:t>16.1 Las magnitudes de la luz y sus unidades legales</w:t>
      </w:r>
    </w:p>
    <w:p>
      <w:pPr/>
      <w:r>
        <w:rPr>
          <w:b w:val="0"/>
          <w:i w:val="0"/>
        </w:rPr>
      </w:r>
      <w:r>
        <w:rPr>
          <w:b/>
          <w:i w:val="0"/>
        </w:rPr>
        <w:t>Dos de las nueve preguntas de este tema son de fotometría</w:t>
      </w:r>
      <w:r>
        <w:rPr>
          <w:b w:val="0"/>
          <w:i w:val="0"/>
        </w:rPr>
        <w:t xml:space="preserve">, y </w:t>
      </w:r>
      <w:r>
        <w:rPr>
          <w:b/>
          <w:i w:val="0"/>
        </w:rPr>
        <w:t>las dos se contestan con un cuadro</w:t>
      </w:r>
      <w:r>
        <w:t xml:space="preserve"> </w:t>
      </w:r>
      <w:r>
        <w:rPr>
          <w:b/>
          <w:i w:val="0"/>
        </w:rPr>
        <w:t>del Boletín Oficial del Estado delante</w:t>
      </w:r>
      <w:r>
        <w:rPr>
          <w:b w:val="0"/>
          <w:i w:val="0"/>
        </w:rPr>
        <w:t xml:space="preserve">, porque </w:t>
      </w:r>
      <w:r>
        <w:rPr>
          <w:b/>
          <w:i w:val="0"/>
        </w:rPr>
        <w:t>el Real Decreto 2032/2009, de 30 de diciembre, por</w:t>
      </w:r>
      <w:r>
        <w:t xml:space="preserve"> </w:t>
      </w:r>
      <w:r>
        <w:rPr>
          <w:b/>
          <w:i w:val="0"/>
        </w:rPr>
        <w:t>el que se establecen las unidades legales de medida, recoge las cuatro magnitudes de la luz en sus</w:t>
      </w:r>
      <w:r>
        <w:t xml:space="preserve"> </w:t>
      </w:r>
      <w:r>
        <w:rPr>
          <w:b/>
          <w:i w:val="0"/>
        </w:rPr>
        <w:t>cuadros de unidades del Sistema Internacional.</w:t>
      </w:r>
      <w:r>
        <w:rPr>
          <w:b w:val="0"/>
          <w:i w:val="0"/>
        </w:rPr>
      </w:r>
    </w:p>
    <w:p>
      <w:pPr/>
      <w:r>
        <w:rPr>
          <w:b w:val="0"/>
          <w:i w:val="0"/>
        </w:rPr>
      </w:r>
      <w:r>
        <w:rPr>
          <w:b/>
          <w:i w:val="0"/>
        </w:rPr>
        <w:t>Las cuatro magnitudes, y lo que las separa: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 legal</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Lo que una fuente emite en una dirección</w:t>
            </w:r>
            <w:r>
              <w:rPr>
                <w:b w:val="0"/>
                <w:i w:val="0"/>
              </w:rPr>
            </w:r>
          </w:p>
        </w:tc>
        <w:tc>
          <w:tcPr>
            <w:tcW w:type="dxa" w:w="3137"/>
          </w:tcPr>
          <w:p>
            <w:pPr>
              <w:pStyle w:val="Tabla"/>
            </w:pPr>
            <w:r/>
            <w:r>
              <w:rPr>
                <w:b w:val="0"/>
                <w:i w:val="0"/>
              </w:rPr>
            </w:r>
            <w:r>
              <w:rPr>
                <w:b/>
                <w:i w:val="0"/>
              </w:rPr>
              <w:t>Candela (cd)</w:t>
            </w:r>
            <w:r>
              <w:rPr>
                <w:b w:val="0"/>
                <w:i w:val="0"/>
              </w:rPr>
              <w:t>: unidad básica del Sistema Internacional</w:t>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Todo lo que una fuente emite en todas direcciones</w:t>
            </w:r>
            <w:r>
              <w:rPr>
                <w:b w:val="0"/>
                <w:i w:val="0"/>
              </w:rPr>
            </w:r>
          </w:p>
        </w:tc>
        <w:tc>
          <w:tcPr>
            <w:tcW w:type="dxa" w:w="3137"/>
          </w:tcPr>
          <w:p>
            <w:pPr>
              <w:pStyle w:val="Tabla"/>
            </w:pPr>
            <w:r/>
            <w:r>
              <w:rPr>
                <w:b w:val="0"/>
                <w:i w:val="0"/>
              </w:rPr>
            </w:r>
            <w:r>
              <w:rPr>
                <w:b/>
                <w:i w:val="0"/>
              </w:rPr>
              <w:t>Lumen (lm)</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t>, repartida por su área</w:t>
            </w:r>
          </w:p>
        </w:tc>
        <w:tc>
          <w:tcPr>
            <w:tcW w:type="dxa" w:w="3137"/>
          </w:tcPr>
          <w:p>
            <w:pPr>
              <w:pStyle w:val="Tabla"/>
            </w:pPr>
            <w:r/>
            <w:r>
              <w:rPr>
                <w:b w:val="0"/>
                <w:i w:val="0"/>
              </w:rPr>
            </w:r>
            <w:r>
              <w:rPr>
                <w:b/>
                <w:i w:val="0"/>
              </w:rPr>
              <w:t>Lux (lx)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 en una dirección</w:t>
            </w:r>
            <w:r>
              <w:rPr>
                <w:b w:val="0"/>
                <w:i w:val="0"/>
              </w:rPr>
              <w:t>, sea propia o reflejada</w:t>
            </w:r>
          </w:p>
        </w:tc>
        <w:tc>
          <w:tcPr>
            <w:tcW w:type="dxa" w:w="3137"/>
          </w:tcPr>
          <w:p>
            <w:pPr>
              <w:pStyle w:val="Tabla"/>
            </w:pPr>
            <w:r/>
            <w:r>
              <w:rPr>
                <w:b w:val="0"/>
                <w:i w:val="0"/>
              </w:rPr>
            </w:r>
            <w:r>
              <w:rPr>
                <w:b/>
                <w:i w:val="0"/>
              </w:rPr>
              <w:t>Candela por metro cuadrado (cd/m²)</w:t>
            </w:r>
            <w:r>
              <w:rPr>
                <w:b w:val="0"/>
                <w:i w:val="0"/>
              </w:rPr>
            </w:r>
          </w:p>
        </w:tc>
      </w:tr>
    </w:tbl>
    <w:p>
      <w:pPr/>
    </w:p>
    <w:p>
      <w:pPr/>
      <w:r>
        <w:rPr>
          <w:b w:val="0"/>
          <w:i w:val="0"/>
        </w:rPr>
      </w:r>
      <w:r>
        <w:rPr>
          <w:b/>
          <w:i w:val="0"/>
        </w:rPr>
        <w:t>Las filas del real decreto, con las celdas separadas por puntos porque un cuadro no se puede</w:t>
      </w:r>
      <w:r>
        <w:t xml:space="preserve"> </w:t>
      </w:r>
      <w:r>
        <w:rPr>
          <w:b/>
          <w:i w:val="0"/>
        </w:rPr>
        <w:t>entrecomillar de otra manera y cada celda va literal:</w:t>
      </w:r>
      <w:r>
        <w:rPr>
          <w:b w:val="0"/>
          <w:i w:val="0"/>
        </w:rPr>
      </w:r>
    </w:p>
    <w:p>
      <w:pPr>
        <w:pStyle w:val="Citadelanorma"/>
      </w:pPr>
      <w:r>
        <w:rPr>
          <w:b w:val="0"/>
          <w:i w:val="0"/>
        </w:rPr>
        <w:t>«flujo luminoso» · «lumen» · «lm»</w:t>
      </w:r>
    </w:p>
    <w:p>
      <w:pPr>
        <w:pStyle w:val="Citadelanorma"/>
      </w:pPr>
      <w:r>
        <w:rPr>
          <w:b w:val="0"/>
          <w:i w:val="0"/>
        </w:rPr>
        <w:t>«iluminancia» · «lux» · «lx» · «lm/m2»</w:t>
      </w:r>
    </w:p>
    <w:p>
      <w:pPr>
        <w:pStyle w:val="Citadelanorma"/>
      </w:pPr>
      <w:r>
        <w:rPr>
          <w:b w:val="0"/>
          <w:i w:val="0"/>
        </w:rPr>
        <w:t>«luminancia» · «Lv» · «candela por metro cuadrado» · «cd/m2»</w:t>
      </w:r>
    </w:p>
    <w:p>
      <w:pPr/>
      <w:r>
        <w:rPr>
          <w:b w:val="0"/>
          <w:i w:val="0"/>
        </w:rPr>
      </w:r>
      <w:r>
        <w:rPr>
          <w:b/>
          <w:i w:val="0"/>
        </w:rPr>
        <w:t>Y el real decreto define además la candela en su propio articulado</w:t>
      </w:r>
      <w:r>
        <w:rPr>
          <w:b w:val="0"/>
          <w:i w:val="0"/>
        </w:rPr>
        <w:t>, con una frase que explica por</w:t>
      </w:r>
      <w:r>
        <w:t xml:space="preserve"> </w:t>
      </w:r>
      <w:r>
        <w:rPr>
          <w:b w:val="0"/>
          <w:i w:val="0"/>
        </w:rPr>
        <w:t>qué la intensidad luminosa y la luminancia no son lo mismo:</w:t>
      </w:r>
    </w:p>
    <w:p>
      <w:pPr>
        <w:pStyle w:val="Citadelanorma"/>
      </w:pPr>
      <w:r>
        <w:rPr>
          <w:b w:val="0"/>
          <w:i w:val="0"/>
        </w:rPr>
        <w:t>«La candela, símbolo cd, es la unidad SI de intensidad luminosa en una dirección dada.»</w:t>
      </w:r>
    </w:p>
    <w:p>
      <w:pPr/>
      <w:r>
        <w:rPr>
          <w:b w:val="0"/>
          <w:i w:val="0"/>
        </w:rPr>
      </w:r>
      <w:r>
        <w:rPr>
          <w:b/>
          <w:i w:val="0"/>
        </w:rPr>
        <w:t>Con ese cuadro las dos preguntas se contestan solas.</w:t>
      </w:r>
      <w:r>
        <w:rPr>
          <w:b w:val="0"/>
          <w:i w:val="0"/>
        </w:rPr>
      </w:r>
    </w:p>
    <w:p>
      <w:pPr/>
      <w:r>
        <w:rPr>
          <w:b w:val="0"/>
          <w:i w:val="0"/>
        </w:rPr>
      </w:r>
      <w:r>
        <w:rPr>
          <w:b/>
          <w:i w:val="0"/>
        </w:rPr>
        <w:t>La primera, la 111</w:t>
      </w:r>
      <w:r>
        <w:rPr>
          <w:b w:val="0"/>
          <w:i w:val="0"/>
        </w:rPr>
        <w:t xml:space="preserve">: </w:t>
      </w:r>
      <w:r>
        <w:rPr>
          <w:b/>
          <w:i w:val="0"/>
        </w:rPr>
        <w:t>el término preferido en televisión, excepto en Estados Unidos, para definir</w:t>
      </w:r>
      <w:r>
        <w:t xml:space="preserve"> </w:t>
      </w:r>
      <w:r>
        <w:rPr>
          <w:b/>
          <w:i w:val="0"/>
        </w:rPr>
        <w:t>la unidad de iluminancia es el lux.</w:t>
      </w:r>
      <w:r>
        <w:rPr>
          <w:b w:val="0"/>
          <w:i w:val="0"/>
        </w:rPr>
        <w:t xml:space="preserve"> Ésa es la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Nanómetro</w:t>
            </w:r>
            <w:r>
              <w:rPr>
                <w:b w:val="0"/>
                <w:i w:val="0"/>
              </w:rPr>
            </w:r>
          </w:p>
        </w:tc>
        <w:tc>
          <w:tcPr>
            <w:tcW w:type="dxa" w:w="4706"/>
          </w:tcPr>
          <w:p>
            <w:pPr>
              <w:pStyle w:val="Tabla"/>
            </w:pPr>
            <w:r/>
            <w:r>
              <w:rPr>
                <w:b w:val="0"/>
                <w:i w:val="0"/>
              </w:rPr>
            </w:r>
            <w:r>
              <w:rPr>
                <w:b/>
                <w:i w:val="0"/>
              </w:rPr>
              <w:t>Es una longitud</w:t>
            </w:r>
            <w:r>
              <w:rPr>
                <w:b w:val="0"/>
                <w:i w:val="0"/>
              </w:rPr>
              <w:t>: mide la longitud de onda de la luz, no cuánta llega</w:t>
            </w:r>
          </w:p>
        </w:tc>
      </w:tr>
      <w:tr>
        <w:tc>
          <w:tcPr>
            <w:tcW w:type="dxa" w:w="4706"/>
          </w:tcPr>
          <w:p>
            <w:pPr>
              <w:pStyle w:val="Tabla"/>
            </w:pPr>
            <w:r/>
            <w:r>
              <w:rPr>
                <w:b w:val="0"/>
                <w:i w:val="0"/>
              </w:rPr>
            </w:r>
            <w:r>
              <w:rPr>
                <w:b/>
                <w:i w:val="0"/>
              </w:rPr>
              <w:t>Lux</w:t>
            </w:r>
            <w:r>
              <w:rPr>
                <w:b w:val="0"/>
                <w:i w:val="0"/>
              </w:rPr>
              <w:t xml:space="preserve"> ✔</w:t>
            </w:r>
          </w:p>
        </w:tc>
        <w:tc>
          <w:tcPr>
            <w:tcW w:type="dxa" w:w="4706"/>
          </w:tcPr>
          <w:p>
            <w:pPr>
              <w:pStyle w:val="Tabla"/>
            </w:pPr>
            <w:r/>
            <w:r>
              <w:rPr>
                <w:b w:val="0"/>
                <w:i w:val="0"/>
              </w:rPr>
            </w:r>
            <w:r>
              <w:rPr>
                <w:b/>
                <w:i w:val="0"/>
              </w:rPr>
              <w:t>La respuesta</w:t>
            </w:r>
            <w:r>
              <w:rPr>
                <w:b w:val="0"/>
                <w:i w:val="0"/>
              </w:rPr>
              <w:t>: el real decreto la da como unidad de iluminancia</w:t>
            </w:r>
          </w:p>
        </w:tc>
      </w:tr>
      <w:tr>
        <w:tc>
          <w:tcPr>
            <w:tcW w:type="dxa" w:w="4706"/>
          </w:tcPr>
          <w:p>
            <w:pPr>
              <w:pStyle w:val="Tabla"/>
            </w:pPr>
            <w:r/>
            <w:r>
              <w:rPr>
                <w:b w:val="0"/>
                <w:i w:val="0"/>
              </w:rPr>
            </w:r>
            <w:r>
              <w:rPr>
                <w:b/>
                <w:i w:val="0"/>
              </w:rPr>
              <w:t>Lumen</w:t>
            </w:r>
            <w:r>
              <w:rPr>
                <w:b w:val="0"/>
                <w:i w:val="0"/>
              </w:rPr>
            </w:r>
          </w:p>
        </w:tc>
        <w:tc>
          <w:tcPr>
            <w:tcW w:type="dxa" w:w="4706"/>
          </w:tcPr>
          <w:p>
            <w:pPr>
              <w:pStyle w:val="Tabla"/>
            </w:pPr>
            <w:r/>
            <w:r>
              <w:rPr>
                <w:b w:val="0"/>
                <w:i w:val="0"/>
              </w:rPr>
            </w:r>
            <w:r>
              <w:rPr>
                <w:b/>
                <w:i w:val="0"/>
              </w:rPr>
              <w:t>Es el flujo total</w:t>
            </w:r>
            <w:r>
              <w:rPr>
                <w:b w:val="0"/>
                <w:i w:val="0"/>
              </w:rPr>
              <w:t xml:space="preserve">, sin repartir por superficie: </w:t>
            </w:r>
            <w:r>
              <w:rPr>
                <w:b/>
                <w:i w:val="0"/>
              </w:rPr>
              <w:t>un lux es un lumen por metro cuadrado</w:t>
            </w:r>
            <w:r>
              <w:rPr>
                <w:b w:val="0"/>
                <w:i w:val="0"/>
              </w:rPr>
            </w:r>
          </w:p>
        </w:tc>
      </w:tr>
      <w:tr>
        <w:tc>
          <w:tcPr>
            <w:tcW w:type="dxa" w:w="4706"/>
          </w:tcPr>
          <w:p>
            <w:pPr>
              <w:pStyle w:val="Tabla"/>
            </w:pPr>
            <w:r/>
            <w:r>
              <w:rPr>
                <w:b w:val="0"/>
                <w:i w:val="0"/>
              </w:rPr>
            </w:r>
            <w:r>
              <w:rPr>
                <w:b/>
                <w:i w:val="0"/>
              </w:rPr>
              <w:t>Vatio lumínico</w:t>
            </w:r>
            <w:r>
              <w:rPr>
                <w:b w:val="0"/>
                <w:i w:val="0"/>
              </w:rPr>
            </w:r>
          </w:p>
        </w:tc>
        <w:tc>
          <w:tcPr>
            <w:tcW w:type="dxa" w:w="4706"/>
          </w:tcPr>
          <w:p>
            <w:pPr>
              <w:pStyle w:val="Tabla"/>
            </w:pPr>
            <w:r/>
            <w:r>
              <w:rPr>
                <w:b w:val="0"/>
                <w:i w:val="0"/>
              </w:rPr>
            </w:r>
            <w:r>
              <w:rPr>
                <w:b/>
                <w:i w:val="0"/>
              </w:rPr>
              <w:t>No es una unidad del Sistema Internacional</w:t>
            </w:r>
            <w:r>
              <w:rPr>
                <w:b w:val="0"/>
                <w:i w:val="0"/>
              </w:rPr>
              <w:t>: el vatio mide potencia radiante, no percibida</w:t>
            </w:r>
          </w:p>
        </w:tc>
      </w:tr>
    </w:tbl>
    <w:p>
      <w:pPr/>
    </w:p>
    <w:p>
      <w:pPr/>
      <w:r>
        <w:rPr>
          <w:b w:val="0"/>
          <w:i w:val="0"/>
        </w:rPr>
      </w:r>
      <w:r>
        <w:rPr>
          <w:b/>
          <w:i w:val="0"/>
        </w:rPr>
        <w:t>Y la salvedad del enunciado tiene explicación</w:t>
      </w:r>
      <w:r>
        <w:rPr>
          <w:b w:val="0"/>
          <w:i w:val="0"/>
        </w:rPr>
        <w:t xml:space="preserve">: </w:t>
      </w:r>
      <w:r>
        <w:rPr>
          <w:b/>
          <w:i w:val="0"/>
        </w:rPr>
        <w:t>en Estados Unidos se usa la bujía-pie</w:t>
      </w:r>
      <w:r>
        <w:t xml:space="preserve"> </w:t>
      </w:r>
      <w:r>
        <w:rPr>
          <w:b/>
          <w:i w:val="0"/>
        </w:rPr>
        <w:t>(</w:t>
      </w:r>
      <w:r>
        <w:rPr>
          <w:b/>
          <w:i/>
        </w:rPr>
        <w:t>footcandle</w:t>
      </w:r>
      <w:r>
        <w:rPr>
          <w:b/>
          <w:i w:val="0"/>
        </w:rPr>
        <w:t>)</w:t>
      </w:r>
      <w:r>
        <w:rPr>
          <w:b w:val="0"/>
          <w:i w:val="0"/>
        </w:rPr>
        <w:t xml:space="preserve">, </w:t>
      </w:r>
      <w:r>
        <w:rPr>
          <w:b/>
          <w:i w:val="0"/>
        </w:rPr>
        <w:t>que es la iluminancia de un lumen por pie cuadrado.</w:t>
      </w:r>
      <w:r>
        <w:rPr>
          <w:b w:val="0"/>
          <w:i w:val="0"/>
        </w:rPr>
        <w:t xml:space="preserve"> </w:t>
      </w:r>
      <w:r>
        <w:rPr>
          <w:b/>
          <w:i w:val="0"/>
        </w:rPr>
        <w:t>La pregunta la menciona</w:t>
      </w:r>
      <w:r>
        <w:t xml:space="preserve"> </w:t>
      </w:r>
      <w:r>
        <w:rPr>
          <w:b/>
          <w:i w:val="0"/>
        </w:rPr>
        <w:t>para que la respuesta sea inequívoca</w:t>
      </w:r>
      <w:r>
        <w:rPr>
          <w:b w:val="0"/>
          <w:i w:val="0"/>
        </w:rPr>
        <w:t>, no para preguntar por ella.</w:t>
      </w:r>
    </w:p>
    <w:p>
      <w:pPr/>
      <w:r>
        <w:rPr>
          <w:b w:val="0"/>
          <w:i w:val="0"/>
        </w:rPr>
      </w:r>
      <w:r>
        <w:rPr>
          <w:b/>
          <w:i w:val="0"/>
        </w:rPr>
        <w:t>La segunda, la 96</w:t>
      </w:r>
      <w:r>
        <w:rPr>
          <w:b w:val="0"/>
          <w:i w:val="0"/>
        </w:rPr>
        <w:t xml:space="preserve">: </w:t>
      </w:r>
      <w:r>
        <w:rPr>
          <w:b/>
          <w:i w:val="0"/>
        </w:rPr>
        <w:t>el flujo luminoso que incide, emerge o atraviesa una determinada superficie en</w:t>
      </w:r>
      <w:r>
        <w:t xml:space="preserve"> </w:t>
      </w:r>
      <w:r>
        <w:rPr>
          <w:b/>
          <w:i w:val="0"/>
        </w:rPr>
        <w:t>una dirección determinada se llama luminancia.</w:t>
      </w:r>
      <w:r>
        <w:rPr>
          <w:b w:val="0"/>
          <w:i w:val="0"/>
        </w:rPr>
        <w:t xml:space="preserve"> Ésa es la respuesta oficial.</w:t>
      </w:r>
    </w:p>
    <w:p>
      <w:pPr/>
      <w:r>
        <w:rPr>
          <w:b w:val="0"/>
          <w:i w:val="0"/>
        </w:rPr>
      </w:r>
      <w:r>
        <w:rPr>
          <w:b/>
          <w:i w:val="0"/>
        </w:rPr>
        <w:t>Y aquí hay que leer con lupa, porque la diferencia con la iluminancia es de tres palabras:</w:t>
      </w:r>
      <w:r>
        <w:rPr>
          <w:b w:val="0"/>
          <w:i w:val="0"/>
        </w:rPr>
      </w:r>
    </w:p>
    <w:p>
      <w:pPr/>
      <w:r>
        <w:rPr>
          <w:b w:val="0"/>
          <w:i w:val="0"/>
        </w:rPr>
      </w:r>
      <w:r>
        <w:rPr>
          <w:b/>
          <w:i w:val="0"/>
        </w:rPr>
        <w:t>«en una dirección determinada».</w:t>
      </w:r>
      <w:r>
        <w:rPr>
          <w:b w:val="0"/>
          <w:i w:val="0"/>
        </w:rPr>
        <w:t xml:space="preserve"> </w:t>
      </w:r>
      <w:r>
        <w:rPr>
          <w:b/>
          <w:i w:val="0"/>
        </w:rPr>
        <w:t>Ésa es la firma de la luminancia</w:t>
      </w:r>
      <w:r>
        <w:rPr>
          <w:b w:val="0"/>
          <w:i w:val="0"/>
        </w:rPr>
        <w:t xml:space="preserve">, y </w:t>
      </w:r>
      <w:r>
        <w:rPr>
          <w:b/>
          <w:i w:val="0"/>
        </w:rPr>
        <w:t>es la misma expresión que</w:t>
      </w:r>
      <w:r>
        <w:t xml:space="preserve"> </w:t>
      </w:r>
      <w:r>
        <w:rPr>
          <w:b/>
          <w:i w:val="0"/>
        </w:rPr>
        <w:t>el real decreto usa para definir la candela: «en una dirección dada».</w:t>
      </w:r>
      <w:r>
        <w:rPr>
          <w:b w:val="0"/>
          <w:i w:val="0"/>
        </w:rPr>
        <w:t xml:space="preserve"> </w:t>
      </w:r>
      <w:r>
        <w:rPr>
          <w:b/>
          <w:i w:val="0"/>
        </w:rPr>
        <w:t>La iluminancia no tiene</w:t>
      </w:r>
      <w:r>
        <w:t xml:space="preserve"> </w:t>
      </w:r>
      <w:r>
        <w:rPr>
          <w:b/>
          <w:i w:val="0"/>
        </w:rPr>
        <w:t>dirección: es todo lo que cae sobre la superficie, venga de donde venga.</w:t>
      </w:r>
      <w:r>
        <w:rPr>
          <w:b w:val="0"/>
          <w:i w:val="0"/>
        </w:rPr>
        <w:t xml:space="preserve"> </w:t>
      </w:r>
      <w:r>
        <w:rPr>
          <w:b/>
          <w:i w:val="0"/>
        </w:rPr>
        <w:t>La luminancia sí la tiene:</w:t>
      </w:r>
      <w:r>
        <w:t xml:space="preserve"> </w:t>
      </w:r>
      <w:r>
        <w:rPr>
          <w:b/>
          <w:i w:val="0"/>
        </w:rPr>
        <w:t>es lo que esa superficie manda hacia un punto de vista concreto.</w:t>
      </w:r>
      <w:r>
        <w:rPr>
          <w:b w:val="0"/>
          <w:i w:val="0"/>
        </w:rPr>
      </w:r>
    </w:p>
    <w:p>
      <w:pPr/>
      <w:r>
        <w:rPr>
          <w:b w:val="0"/>
          <w:i w:val="0"/>
        </w:rPr>
      </w:r>
      <w:r>
        <w:rPr>
          <w:b/>
          <w:i w:val="0"/>
        </w:rPr>
        <w:t>La consecuencia práctica, que es por qué a un iluminador le importa</w:t>
      </w:r>
      <w:r>
        <w:rPr>
          <w:b w:val="0"/>
          <w:i w:val="0"/>
        </w:rPr>
        <w:t xml:space="preserve">: </w:t>
      </w:r>
      <w:r>
        <w:rPr>
          <w:b/>
          <w:i w:val="0"/>
        </w:rPr>
        <w:t>el fotómetro de luz</w:t>
      </w:r>
      <w:r>
        <w:t xml:space="preserve"> </w:t>
      </w:r>
      <w:r>
        <w:rPr>
          <w:b/>
          <w:i w:val="0"/>
        </w:rPr>
        <w:t>incidente mide iluminancia</w:t>
      </w:r>
      <w:r>
        <w:rPr>
          <w:b w:val="0"/>
          <w:i w:val="0"/>
        </w:rPr>
        <w:t xml:space="preserve"> —se pone junto al sujeto, mirando a la cámara— </w:t>
      </w:r>
      <w:r>
        <w:rPr>
          <w:b/>
          <w:i w:val="0"/>
        </w:rPr>
        <w:t>y el fotómetro de luz</w:t>
      </w:r>
      <w:r>
        <w:t xml:space="preserve"> </w:t>
      </w:r>
      <w:r>
        <w:rPr>
          <w:b/>
          <w:i w:val="0"/>
        </w:rPr>
        <w:t>reflejada, o el propio visor de la cámara, mide luminancia</w:t>
      </w:r>
      <w:r>
        <w:rPr>
          <w:b w:val="0"/>
          <w:i w:val="0"/>
        </w:rPr>
        <w:t xml:space="preserve"> —mide lo que sale del sujeto hacia el</w:t>
      </w:r>
      <w:r>
        <w:t xml:space="preserve"> </w:t>
      </w:r>
      <w:r>
        <w:rPr>
          <w:b w:val="0"/>
          <w:i w:val="0"/>
        </w:rPr>
        <w:t xml:space="preserve">objetivo—. </w:t>
      </w:r>
      <w:r>
        <w:rPr>
          <w:b/>
          <w:i w:val="0"/>
        </w:rPr>
        <w:t>Son dos medidas del mismo plató que no dan el mismo número, y no tienen por qué darlo.</w:t>
      </w:r>
      <w:r>
        <w:rPr>
          <w:b w:val="0"/>
          <w:i w:val="0"/>
        </w:rPr>
      </w:r>
    </w:p>
    <w:p>
      <w:pPr/>
      <w:r>
        <w:rPr>
          <w:b w:val="0"/>
          <w:i w:val="0"/>
        </w:rPr>
      </w:r>
      <w:r>
        <w:rPr>
          <w:b/>
          <w:i w:val="0"/>
        </w:rPr>
        <w:t>Las otras dos opciones falsas de la 96 no son unidades</w:t>
      </w:r>
      <w:r>
        <w:rPr>
          <w:b w:val="0"/>
          <w:i w:val="0"/>
        </w:rPr>
        <w:t xml:space="preserve">: </w:t>
      </w:r>
      <w:r>
        <w:rPr>
          <w:b/>
          <w:i w:val="0"/>
        </w:rPr>
        <w:t>la reflexión es un fenómeno y el contraste</w:t>
      </w:r>
      <w:r>
        <w:t xml:space="preserve"> </w:t>
      </w:r>
      <w:r>
        <w:rPr>
          <w:b/>
          <w:i w:val="0"/>
        </w:rPr>
        <w:t>es una relación entre dos luminancias.</w:t>
      </w:r>
      <w:r>
        <w:rPr>
          <w:b w:val="0"/>
          <w:i w:val="0"/>
        </w:rPr>
        <w:t xml:space="preserve"> </w:t>
      </w:r>
      <w:r>
        <w:rPr>
          <w:b/>
          <w:i w:val="0"/>
        </w:rPr>
        <w:t>Ninguna de las dos «se llama» nada que se mida en un cuadro</w:t>
      </w:r>
      <w:r>
        <w:t xml:space="preserve"> </w:t>
      </w:r>
      <w:r>
        <w:rPr>
          <w:b/>
          <w:i w:val="0"/>
        </w:rPr>
        <w:t>del real decreto.</w:t>
      </w:r>
      <w:r>
        <w:rPr>
          <w:b w:val="0"/>
          <w:i w:val="0"/>
        </w:rPr>
      </w:r>
    </w:p>
    <w:p>
      <w:pPr>
        <w:pStyle w:val="Heading2"/>
      </w:pPr>
      <w:r>
        <w:rPr>
          <w:b w:val="0"/>
          <w:i w:val="0"/>
        </w:rPr>
        <w:t>16.2 Newton y la descomposición de la luz blanca</w:t>
      </w:r>
    </w:p>
    <w:p>
      <w:pPr/>
      <w:r>
        <w:rPr>
          <w:b w:val="0"/>
          <w:i w:val="0"/>
        </w:rPr>
      </w:r>
      <w:r>
        <w:rPr>
          <w:b/>
          <w:i w:val="0"/>
        </w:rPr>
        <w:t>Quien descompuso por primera vez un rayo de luz blanca en su espectro colorimétrico fue Isaac</w:t>
      </w:r>
      <w:r>
        <w:t xml:space="preserve"> </w:t>
      </w:r>
      <w:r>
        <w:rPr>
          <w:b/>
          <w:i w:val="0"/>
        </w:rPr>
        <w:t>Newton.</w:t>
      </w:r>
      <w:r>
        <w:rPr>
          <w:b w:val="0"/>
          <w:i w:val="0"/>
        </w:rPr>
        <w:t xml:space="preserve"> Ésa es la respuesta oficial a la pregunta 43.</w:t>
      </w:r>
    </w:p>
    <w:p>
      <w:pPr/>
      <w:r>
        <w:rPr>
          <w:b w:val="0"/>
          <w:i w:val="0"/>
        </w:rPr>
      </w:r>
      <w:r>
        <w:rPr>
          <w:b/>
          <w:i w:val="0"/>
        </w:rPr>
        <w:t>Los cuatro nombres de la pregunta son los cuatro de la historia del color</w:t>
      </w:r>
      <w:r>
        <w:rPr>
          <w:b w:val="0"/>
          <w:i w:val="0"/>
        </w:rPr>
        <w:t xml:space="preserve">, y </w:t>
      </w:r>
      <w:r>
        <w:rPr>
          <w:b/>
          <w:i w:val="0"/>
        </w:rPr>
        <w:t>el examen los pone</w:t>
      </w:r>
      <w:r>
        <w:t xml:space="preserve"> </w:t>
      </w:r>
      <w:r>
        <w:rPr>
          <w:b/>
          <w:i w:val="0"/>
        </w:rPr>
        <w:t>juntos porque cada uno aportó algo distinto: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r>
            <w:r>
              <w:rPr>
                <w:b/>
                <w:i w:val="0"/>
              </w:rPr>
              <w:t>Isaac Newton</w:t>
            </w:r>
            <w:r>
              <w:rPr>
                <w:b w:val="0"/>
                <w:i w:val="0"/>
              </w:rPr>
              <w:t xml:space="preserve"> ✔</w:t>
            </w:r>
          </w:p>
        </w:tc>
        <w:tc>
          <w:tcPr>
            <w:tcW w:type="dxa" w:w="4706"/>
          </w:tcPr>
          <w:p>
            <w:pPr>
              <w:pStyle w:val="Tabla"/>
            </w:pPr>
            <w:r/>
            <w:r>
              <w:rPr>
                <w:b w:val="0"/>
                <w:i w:val="0"/>
              </w:rPr>
            </w:r>
            <w:r>
              <w:rPr>
                <w:b/>
                <w:i w:val="0"/>
              </w:rPr>
              <w:t>Descompuso la luz blanca con un prisma</w:t>
            </w:r>
            <w:r>
              <w:rPr>
                <w:b w:val="0"/>
                <w:i w:val="0"/>
              </w:rPr>
              <w:t xml:space="preserve"> y demostró que el blanco es la suma, no la ausencia</w:t>
            </w:r>
          </w:p>
        </w:tc>
      </w:tr>
      <w:tr>
        <w:tc>
          <w:tcPr>
            <w:tcW w:type="dxa" w:w="4706"/>
          </w:tcPr>
          <w:p>
            <w:pPr>
              <w:pStyle w:val="Tabla"/>
            </w:pPr>
            <w:r/>
            <w:r>
              <w:rPr>
                <w:b w:val="0"/>
                <w:i w:val="0"/>
              </w:rPr>
            </w:r>
            <w:r>
              <w:rPr>
                <w:b/>
                <w:i w:val="0"/>
              </w:rPr>
              <w:t>Thomas Young</w:t>
            </w:r>
            <w:r>
              <w:rPr>
                <w:b w:val="0"/>
                <w:i w:val="0"/>
              </w:rPr>
            </w:r>
          </w:p>
        </w:tc>
        <w:tc>
          <w:tcPr>
            <w:tcW w:type="dxa" w:w="4706"/>
          </w:tcPr>
          <w:p>
            <w:pPr>
              <w:pStyle w:val="Tabla"/>
            </w:pPr>
            <w:r/>
            <w:r>
              <w:rPr>
                <w:b w:val="0"/>
                <w:i w:val="0"/>
              </w:rPr>
            </w:r>
            <w:r>
              <w:rPr>
                <w:b/>
                <w:i w:val="0"/>
              </w:rPr>
              <w:t>Propuso que el ojo tiene tres clases de receptor</w:t>
            </w:r>
            <w:r>
              <w:rPr>
                <w:b w:val="0"/>
                <w:i w:val="0"/>
              </w:rPr>
              <w:t>, la base de la teoría tricromática</w:t>
            </w:r>
          </w:p>
        </w:tc>
      </w:tr>
      <w:tr>
        <w:tc>
          <w:tcPr>
            <w:tcW w:type="dxa" w:w="4706"/>
          </w:tcPr>
          <w:p>
            <w:pPr>
              <w:pStyle w:val="Tabla"/>
            </w:pPr>
            <w:r/>
            <w:r>
              <w:rPr>
                <w:b w:val="0"/>
                <w:i w:val="0"/>
              </w:rPr>
            </w:r>
            <w:r>
              <w:rPr>
                <w:b/>
                <w:i w:val="0"/>
              </w:rPr>
              <w:t>Hermann Grassmann</w:t>
            </w:r>
            <w:r>
              <w:rPr>
                <w:b w:val="0"/>
                <w:i w:val="0"/>
              </w:rPr>
            </w:r>
          </w:p>
        </w:tc>
        <w:tc>
          <w:tcPr>
            <w:tcW w:type="dxa" w:w="4706"/>
          </w:tcPr>
          <w:p>
            <w:pPr>
              <w:pStyle w:val="Tabla"/>
            </w:pPr>
            <w:r/>
            <w:r>
              <w:rPr>
                <w:b w:val="0"/>
                <w:i w:val="0"/>
              </w:rPr>
            </w:r>
            <w:r>
              <w:rPr>
                <w:b/>
                <w:i w:val="0"/>
              </w:rPr>
              <w:t>Formuló las leyes de la mezcla aditiva de colores</w:t>
            </w:r>
            <w:r>
              <w:rPr>
                <w:b w:val="0"/>
                <w:i w:val="0"/>
              </w:rPr>
              <w:t>, que son las que hacen posible la televisión en color</w:t>
            </w:r>
          </w:p>
        </w:tc>
      </w:tr>
      <w:tr>
        <w:tc>
          <w:tcPr>
            <w:tcW w:type="dxa" w:w="4706"/>
          </w:tcPr>
          <w:p>
            <w:pPr>
              <w:pStyle w:val="Tabla"/>
            </w:pPr>
            <w:r/>
            <w:r>
              <w:rPr>
                <w:b w:val="0"/>
                <w:i w:val="0"/>
              </w:rPr>
            </w:r>
            <w:r>
              <w:rPr>
                <w:b/>
                <w:i w:val="0"/>
              </w:rPr>
              <w:t>James Clerk Maxwell</w:t>
            </w:r>
            <w:r>
              <w:rPr>
                <w:b w:val="0"/>
                <w:i w:val="0"/>
              </w:rPr>
            </w:r>
          </w:p>
        </w:tc>
        <w:tc>
          <w:tcPr>
            <w:tcW w:type="dxa" w:w="4706"/>
          </w:tcPr>
          <w:p>
            <w:pPr>
              <w:pStyle w:val="Tabla"/>
            </w:pPr>
            <w:r/>
            <w:r>
              <w:rPr>
                <w:b w:val="0"/>
                <w:i w:val="0"/>
              </w:rPr>
            </w:r>
            <w:r>
              <w:rPr>
                <w:b/>
                <w:i w:val="0"/>
              </w:rPr>
              <w:t>Obtuvo la primera fotografía en color</w:t>
            </w:r>
            <w:r>
              <w:rPr>
                <w:b w:val="0"/>
                <w:i w:val="0"/>
              </w:rPr>
              <w:t xml:space="preserve"> por triple exposición con filtros, y formuló el electromagnetismo</w:t>
            </w:r>
          </w:p>
        </w:tc>
      </w:tr>
    </w:tbl>
    <w:p>
      <w:pPr/>
    </w:p>
    <w:p>
      <w:pPr/>
      <w:r>
        <w:rPr>
          <w:b w:val="0"/>
          <w:i w:val="0"/>
        </w:rPr>
      </w:r>
      <w:r>
        <w:rPr>
          <w:b/>
          <w:i w:val="0"/>
        </w:rPr>
        <w:t>El orden cronológico ordena la tabla y es la manera de no confundirlos</w:t>
      </w:r>
      <w:r>
        <w:rPr>
          <w:b w:val="0"/>
          <w:i w:val="0"/>
        </w:rPr>
        <w:t xml:space="preserve">: </w:t>
      </w:r>
      <w:r>
        <w:rPr>
          <w:b/>
          <w:i w:val="0"/>
        </w:rPr>
        <w:t>Newton en el siglo XVII,</w:t>
      </w:r>
      <w:r>
        <w:t xml:space="preserve"> </w:t>
      </w:r>
      <w:r>
        <w:rPr>
          <w:b/>
          <w:i w:val="0"/>
        </w:rPr>
        <w:t>Young a principios del XIX, Grassmann a mediados y Maxwell después.</w:t>
      </w:r>
      <w:r>
        <w:rPr>
          <w:b w:val="0"/>
          <w:i w:val="0"/>
        </w:rPr>
        <w:t xml:space="preserve"> </w:t>
      </w:r>
      <w:r>
        <w:rPr>
          <w:b/>
          <w:i w:val="0"/>
        </w:rPr>
        <w:t>La descomposición es la</w:t>
      </w:r>
      <w:r>
        <w:t xml:space="preserve"> </w:t>
      </w:r>
      <w:r>
        <w:rPr>
          <w:b/>
          <w:i w:val="0"/>
        </w:rPr>
        <w:t>primera de todas: sin ella no hay ninguna de las otras tres.</w:t>
      </w:r>
      <w:r>
        <w:rPr>
          <w:b w:val="0"/>
          <w:i w:val="0"/>
        </w:rPr>
      </w:r>
    </w:p>
    <w:p>
      <w:pPr>
        <w:pStyle w:val="Heading2"/>
      </w:pPr>
      <w:r>
        <w:rPr>
          <w:b w:val="0"/>
          <w:i w:val="0"/>
        </w:rPr>
        <w:t>16.3 La síntesis aditiva y los colores complementarios</w:t>
      </w:r>
    </w:p>
    <w:p>
      <w:pPr/>
      <w:r>
        <w:rPr>
          <w:b w:val="0"/>
          <w:i w:val="0"/>
        </w:rPr>
      </w:r>
      <w:r>
        <w:rPr>
          <w:b/>
          <w:i w:val="0"/>
        </w:rPr>
        <w:t>Los colores complementarios en un sistema aditivo son el amarillo, el magenta y el cian.</w:t>
      </w:r>
      <w:r>
        <w:rPr>
          <w:b w:val="0"/>
          <w:i w:val="0"/>
        </w:rPr>
        <w:t xml:space="preserve"> Ésa es la</w:t>
      </w:r>
      <w:r>
        <w:t xml:space="preserve"> </w:t>
      </w:r>
      <w:r>
        <w:rPr>
          <w:b w:val="0"/>
          <w:i w:val="0"/>
        </w:rPr>
        <w:t>respuesta oficial a la pregunta 120.</w:t>
      </w:r>
    </w:p>
    <w:p>
      <w:pPr/>
      <w:r>
        <w:rPr>
          <w:b w:val="0"/>
          <w:i w:val="0"/>
        </w:rPr>
      </w:r>
      <w:r>
        <w:rPr>
          <w:b/>
          <w:i w:val="0"/>
        </w:rPr>
        <w:t>El mecanismo</w:t>
      </w:r>
      <w:r>
        <w:rPr>
          <w:b w:val="0"/>
          <w:i w:val="0"/>
        </w:rPr>
        <w:t xml:space="preserve">: </w:t>
      </w:r>
      <w:r>
        <w:rPr>
          <w:b/>
          <w:i w:val="0"/>
        </w:rPr>
        <w:t>en síntesis aditiva los primarios son el rojo, el verde y el azul</w:t>
      </w:r>
      <w:r>
        <w:rPr>
          <w:b w:val="0"/>
          <w:i w:val="0"/>
        </w:rPr>
        <w:t>,</w:t>
      </w:r>
      <w:r>
        <w:t xml:space="preserve"> </w:t>
      </w:r>
      <w:r>
        <w:rPr>
          <w:b w:val="0"/>
          <w:i w:val="0"/>
        </w:rPr>
        <w:t xml:space="preserve">y </w:t>
      </w:r>
      <w:r>
        <w:rPr>
          <w:b/>
          <w:i w:val="0"/>
        </w:rPr>
        <w:t>el complementario de cada uno es la suma de los otros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Primario</w:t>
            </w:r>
          </w:p>
        </w:tc>
        <w:tc>
          <w:tcPr>
            <w:tcW w:type="dxa" w:w="3137"/>
            <w:shd w:val="clear" w:color="auto" w:fill="E4E4E4"/>
          </w:tcPr>
          <w:p>
            <w:pPr>
              <w:pStyle w:val="Tablacabecera"/>
            </w:pPr>
            <w:r/>
            <w:r>
              <w:rPr>
                <w:b w:val="0"/>
                <w:i w:val="0"/>
              </w:rPr>
              <w:t>Su complementario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Cian</w:t>
            </w:r>
            <w:r>
              <w:rPr>
                <w:b w:val="0"/>
                <w:i w:val="0"/>
              </w:rPr>
            </w:r>
          </w:p>
        </w:tc>
        <w:tc>
          <w:tcPr>
            <w:tcW w:type="dxa" w:w="3137"/>
          </w:tcPr>
          <w:p>
            <w:pPr>
              <w:pStyle w:val="Tabla"/>
            </w:pPr>
            <w:r/>
            <w:r>
              <w:rPr>
                <w:b w:val="0"/>
                <w:i w:val="0"/>
              </w:rPr>
            </w:r>
            <w:r>
              <w:rPr>
                <w:b/>
                <w:i w:val="0"/>
              </w:rPr>
              <w:t>Verde + azul</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Magenta</w:t>
            </w:r>
            <w:r>
              <w:rPr>
                <w:b w:val="0"/>
                <w:i w:val="0"/>
              </w:rPr>
            </w:r>
          </w:p>
        </w:tc>
        <w:tc>
          <w:tcPr>
            <w:tcW w:type="dxa" w:w="3137"/>
          </w:tcPr>
          <w:p>
            <w:pPr>
              <w:pStyle w:val="Tabla"/>
            </w:pPr>
            <w:r/>
            <w:r>
              <w:rPr>
                <w:b w:val="0"/>
                <w:i w:val="0"/>
              </w:rPr>
            </w:r>
            <w:r>
              <w:rPr>
                <w:b/>
                <w:i w:val="0"/>
              </w:rPr>
              <w:t>Rojo + azul</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Rojo + verde</w:t>
            </w:r>
            <w:r>
              <w:rPr>
                <w:b w:val="0"/>
                <w:i w:val="0"/>
              </w:rPr>
            </w:r>
          </w:p>
        </w:tc>
      </w:tr>
    </w:tbl>
    <w:p>
      <w:pPr/>
    </w:p>
    <w:p>
      <w:pPr/>
      <w:r>
        <w:rPr>
          <w:b w:val="0"/>
          <w:i w:val="0"/>
        </w:rPr>
      </w:r>
      <w:r>
        <w:rPr>
          <w:b/>
          <w:i w:val="0"/>
        </w:rPr>
        <w:t>La prueba que lo confirma</w:t>
      </w:r>
      <w:r>
        <w:rPr>
          <w:b w:val="0"/>
          <w:i w:val="0"/>
        </w:rPr>
        <w:t xml:space="preserve">: </w:t>
      </w:r>
      <w:r>
        <w:rPr>
          <w:b/>
          <w:i w:val="0"/>
        </w:rPr>
        <w:t>cada primario más su complementario dan blanco</w:t>
      </w:r>
      <w:r>
        <w:rPr>
          <w:b w:val="0"/>
          <w:i w:val="0"/>
        </w:rPr>
        <w:t xml:space="preserve">, porque </w:t>
      </w:r>
      <w:r>
        <w:rPr>
          <w:b/>
          <w:i w:val="0"/>
        </w:rPr>
        <w:t>entre los</w:t>
      </w:r>
      <w:r>
        <w:t xml:space="preserve"> </w:t>
      </w:r>
      <w:r>
        <w:rPr>
          <w:b/>
          <w:i w:val="0"/>
        </w:rPr>
        <w:t>dos suman los tres primarios.</w:t>
      </w:r>
      <w:r>
        <w:rPr>
          <w:b w:val="0"/>
          <w:i w:val="0"/>
        </w:rPr>
        <w:t xml:space="preserve"> </w:t>
      </w:r>
      <w:r>
        <w:rPr>
          <w:b/>
          <w:i w:val="0"/>
        </w:rPr>
        <w:t>Ésa es la definición de complementario, y es la que hay que tener en</w:t>
      </w:r>
      <w:r>
        <w:t xml:space="preserve"> </w:t>
      </w:r>
      <w:r>
        <w:rPr>
          <w:b/>
          <w:i w:val="0"/>
        </w:rPr>
        <w:t>la cabeza al leer la pregunta.</w:t>
      </w:r>
      <w:r>
        <w:rPr>
          <w:b w:val="0"/>
          <w:i w:val="0"/>
        </w:rPr>
      </w:r>
    </w:p>
    <w:p>
      <w:pPr/>
      <w:r>
        <w:rPr>
          <w:b w:val="0"/>
          <w:i w:val="0"/>
        </w:rPr>
      </w:r>
      <w:r>
        <w:rPr>
          <w:b/>
          <w:i w:val="0"/>
        </w:rPr>
        <w:t>Las tres opciones falsas:</w:t>
      </w:r>
      <w:r>
        <w:rPr>
          <w:b w:val="0"/>
          <w:i w:val="0"/>
        </w:rPr>
      </w:r>
    </w:p>
    <w:p>
      <w:pPr>
        <w:pStyle w:val="ListNumber"/>
      </w:pPr>
      <w:r>
        <w:rPr>
          <w:b w:val="0"/>
          <w:i w:val="0"/>
        </w:rPr>
      </w:r>
      <w:r>
        <w:rPr>
          <w:b/>
          <w:i w:val="0"/>
        </w:rPr>
        <w:t>«Azul, verde y rojo»</w:t>
      </w:r>
      <w:r>
        <w:rPr>
          <w:b w:val="0"/>
          <w:i w:val="0"/>
        </w:rPr>
        <w:t xml:space="preserve"> son </w:t>
      </w:r>
      <w:r>
        <w:rPr>
          <w:b/>
          <w:i w:val="0"/>
        </w:rPr>
        <w:t>los primarios aditivos, no los complementarios</w:t>
      </w:r>
      <w:r>
        <w:rPr>
          <w:b w:val="0"/>
          <w:i w:val="0"/>
        </w:rPr>
        <w:t>: es la respuesta a</w:t>
      </w:r>
      <w:r>
        <w:t xml:space="preserve"> </w:t>
      </w:r>
      <w:r>
        <w:rPr>
          <w:b w:val="0"/>
          <w:i w:val="0"/>
        </w:rPr>
        <w:t>la pregunta contraria.</w:t>
      </w:r>
    </w:p>
    <w:p>
      <w:pPr>
        <w:pStyle w:val="ListNumber"/>
      </w:pPr>
      <w:r>
        <w:rPr>
          <w:b w:val="0"/>
          <w:i w:val="0"/>
        </w:rPr>
      </w:r>
      <w:r>
        <w:rPr>
          <w:b/>
          <w:i w:val="0"/>
        </w:rPr>
        <w:t>«Amarillo, azul y rojo»</w:t>
      </w:r>
      <w:r>
        <w:rPr>
          <w:b w:val="0"/>
          <w:i w:val="0"/>
        </w:rPr>
        <w:t xml:space="preserve"> son </w:t>
      </w:r>
      <w:r>
        <w:rPr>
          <w:b/>
          <w:i w:val="0"/>
        </w:rPr>
        <w:t>los primarios de la mezcla de pinturas de la enseñanza escolar</w:t>
      </w:r>
      <w:r>
        <w:rPr>
          <w:b w:val="0"/>
          <w:i w:val="0"/>
        </w:rPr>
        <w:t>,</w:t>
      </w:r>
      <w:r>
        <w:t xml:space="preserve"> </w:t>
      </w:r>
      <w:r>
        <w:rPr>
          <w:b w:val="0"/>
          <w:i w:val="0"/>
        </w:rPr>
        <w:t>que ni siquiera son los primarios sustractivos correctos.</w:t>
      </w:r>
    </w:p>
    <w:p>
      <w:pPr>
        <w:pStyle w:val="ListNumber"/>
      </w:pPr>
      <w:r>
        <w:rPr>
          <w:b w:val="0"/>
          <w:i w:val="0"/>
        </w:rPr>
      </w:r>
      <w:r>
        <w:rPr>
          <w:b/>
          <w:i w:val="0"/>
        </w:rPr>
        <w:t>«Cian, magenta y verde»</w:t>
      </w:r>
      <w:r>
        <w:rPr>
          <w:b w:val="0"/>
          <w:i w:val="0"/>
        </w:rPr>
        <w:t xml:space="preserve"> </w:t>
      </w:r>
      <w:r>
        <w:rPr>
          <w:b/>
          <w:i w:val="0"/>
        </w:rPr>
        <w:t>mezcla dos complementarios con un primario</w:t>
      </w:r>
      <w:r>
        <w:rPr>
          <w:b w:val="0"/>
          <w:i w:val="0"/>
        </w:rPr>
        <w:t xml:space="preserve">, y </w:t>
      </w:r>
      <w:r>
        <w:rPr>
          <w:b/>
          <w:i w:val="0"/>
        </w:rPr>
        <w:t>es la opción más</w:t>
      </w:r>
      <w:r>
        <w:t xml:space="preserve"> </w:t>
      </w:r>
      <w:r>
        <w:rPr>
          <w:b/>
          <w:i w:val="0"/>
        </w:rPr>
        <w:t>peligrosa</w:t>
      </w:r>
      <w:r>
        <w:rPr>
          <w:b w:val="0"/>
          <w:i w:val="0"/>
        </w:rPr>
        <w:t xml:space="preserve"> porque dos de sus tres términos son correctos.</w:t>
      </w:r>
    </w:p>
    <w:p>
      <w:pPr/>
      <w:r>
        <w:rPr>
          <w:b w:val="0"/>
          <w:i w:val="0"/>
        </w:rPr>
      </w:r>
      <w:r>
        <w:rPr>
          <w:b/>
          <w:i w:val="0"/>
        </w:rPr>
        <w:t>Y el puente con el oficio</w:t>
      </w:r>
      <w:r>
        <w:rPr>
          <w:b w:val="0"/>
          <w:i w:val="0"/>
        </w:rPr>
        <w:t xml:space="preserve">: </w:t>
      </w:r>
      <w:r>
        <w:rPr>
          <w:b/>
          <w:i w:val="0"/>
        </w:rPr>
        <w:t>los complementarios aditivos son los primarios sustractivos</w:t>
      </w:r>
      <w:r>
        <w:rPr>
          <w:b w:val="0"/>
          <w:i w:val="0"/>
        </w:rPr>
        <w:t>, que es</w:t>
      </w:r>
      <w:r>
        <w:t xml:space="preserve"> </w:t>
      </w:r>
      <w:r>
        <w:rPr>
          <w:b w:val="0"/>
          <w:i w:val="0"/>
        </w:rPr>
        <w:t>por lo que los filtros de corrección de una cámara y las tintas de una imprenta son cian, magenta y</w:t>
      </w:r>
      <w:r>
        <w:t xml:space="preserve"> </w:t>
      </w:r>
      <w:r>
        <w:rPr>
          <w:b w:val="0"/>
          <w:i w:val="0"/>
        </w:rPr>
        <w:t xml:space="preserve">amarillo. </w:t>
      </w:r>
      <w:r>
        <w:rPr>
          <w:b/>
          <w:i w:val="0"/>
        </w:rPr>
        <w:t>Un mismo trío, dos sistemas: se suman luces o se restan reflejos.</w:t>
      </w:r>
      <w:r>
        <w:rPr>
          <w:b w:val="0"/>
          <w:i w:val="0"/>
        </w:rPr>
      </w:r>
    </w:p>
    <w:p>
      <w:pPr>
        <w:pStyle w:val="Heading2"/>
      </w:pPr>
      <w:r>
        <w:rPr>
          <w:b w:val="0"/>
          <w:i w:val="0"/>
        </w:rPr>
        <w:t>16.4 La confusión tonal</w:t>
      </w:r>
    </w:p>
    <w:p>
      <w:pPr/>
      <w:r>
        <w:rPr>
          <w:b w:val="0"/>
          <w:i w:val="0"/>
        </w:rPr>
      </w:r>
      <w:r>
        <w:rPr>
          <w:b/>
          <w:i w:val="0"/>
        </w:rPr>
        <w:t>La confusión tonal consiste en que varios elementos importantes del cuadro se mezclan o superponen</w:t>
      </w:r>
      <w:r>
        <w:t xml:space="preserve"> </w:t>
      </w:r>
      <w:r>
        <w:rPr>
          <w:b/>
          <w:i w:val="0"/>
        </w:rPr>
        <w:t>perdiendo su identidad.</w:t>
      </w:r>
      <w:r>
        <w:rPr>
          <w:b w:val="0"/>
          <w:i w:val="0"/>
        </w:rPr>
        <w:t xml:space="preserve"> Ésa es la respuesta oficial a la pregunta 14.</w:t>
      </w:r>
    </w:p>
    <w:p>
      <w:pPr/>
      <w:r>
        <w:rPr>
          <w:b w:val="0"/>
          <w:i w:val="0"/>
        </w:rPr>
      </w:r>
      <w:r>
        <w:rPr>
          <w:b/>
          <w:i w:val="0"/>
        </w:rPr>
        <w:t>Es un problema de iluminación y de escenografía a la vez, y se ve todos los días en un plató</w:t>
      </w:r>
      <w:r>
        <w:rPr>
          <w:b w:val="0"/>
          <w:i w:val="0"/>
        </w:rPr>
        <w:t xml:space="preserve">: </w:t>
      </w:r>
      <w:r>
        <w:rPr>
          <w:b/>
          <w:i w:val="0"/>
        </w:rPr>
        <w:t>un</w:t>
      </w:r>
      <w:r>
        <w:t xml:space="preserve"> </w:t>
      </w:r>
      <w:r>
        <w:rPr>
          <w:b/>
          <w:i w:val="0"/>
        </w:rPr>
        <w:t>presentador de traje oscuro delante de un fondo oscuro; una corbata del mismo tono que la camisa; una</w:t>
      </w:r>
      <w:r>
        <w:t xml:space="preserve"> </w:t>
      </w:r>
      <w:r>
        <w:rPr>
          <w:b/>
          <w:i w:val="0"/>
        </w:rPr>
        <w:t>mesa que se funde con el suelo.</w:t>
      </w:r>
      <w:r>
        <w:rPr>
          <w:b w:val="0"/>
          <w:i w:val="0"/>
        </w:rPr>
        <w:t xml:space="preserve"> </w:t>
      </w:r>
      <w:r>
        <w:rPr>
          <w:b/>
          <w:i w:val="0"/>
        </w:rPr>
        <w:t>La cámara no separa lo que la luz no ha separado.</w:t>
      </w:r>
      <w:r>
        <w:rPr>
          <w:b w:val="0"/>
          <w:i w:val="0"/>
        </w:rPr>
      </w:r>
    </w:p>
    <w:p>
      <w:pPr/>
      <w:r>
        <w:rPr>
          <w:b w:val="0"/>
          <w:i w:val="0"/>
        </w:rPr>
      </w:r>
      <w:r>
        <w:rPr>
          <w:b/>
          <w:i w:val="0"/>
        </w:rPr>
        <w:t>Los tres remedios del oficio, que son lo que hay que saber además de la definición: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Remedio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Contraluz</w:t>
            </w:r>
            <w:r>
              <w:rPr>
                <w:b w:val="0"/>
                <w:i w:val="0"/>
              </w:rPr>
            </w:r>
          </w:p>
        </w:tc>
        <w:tc>
          <w:tcPr>
            <w:tcW w:type="dxa" w:w="4706"/>
          </w:tcPr>
          <w:p>
            <w:pPr>
              <w:pStyle w:val="Tabla"/>
            </w:pPr>
            <w:r/>
            <w:r>
              <w:rPr>
                <w:b w:val="0"/>
                <w:i w:val="0"/>
              </w:rPr>
            </w:r>
            <w:r>
              <w:rPr>
                <w:b/>
                <w:i w:val="0"/>
              </w:rPr>
              <w:t>Un foco detrás del sujeto</w:t>
            </w:r>
            <w:r>
              <w:rPr>
                <w:b w:val="0"/>
                <w:i w:val="0"/>
              </w:rPr>
              <w:t xml:space="preserve"> que dibuja un filo de luz en su contorno: es el remedio clásico</w:t>
            </w:r>
          </w:p>
        </w:tc>
      </w:tr>
      <w:tr>
        <w:tc>
          <w:tcPr>
            <w:tcW w:type="dxa" w:w="4706"/>
          </w:tcPr>
          <w:p>
            <w:pPr>
              <w:pStyle w:val="Tabla"/>
            </w:pPr>
            <w:r/>
            <w:r>
              <w:rPr>
                <w:b w:val="0"/>
                <w:i w:val="0"/>
              </w:rPr>
            </w:r>
            <w:r>
              <w:rPr>
                <w:b/>
                <w:i w:val="0"/>
              </w:rPr>
              <w:t>Diferencia de nivel</w:t>
            </w:r>
            <w:r>
              <w:rPr>
                <w:b w:val="0"/>
                <w:i w:val="0"/>
              </w:rPr>
            </w:r>
          </w:p>
        </w:tc>
        <w:tc>
          <w:tcPr>
            <w:tcW w:type="dxa" w:w="4706"/>
          </w:tcPr>
          <w:p>
            <w:pPr>
              <w:pStyle w:val="Tabla"/>
            </w:pPr>
            <w:r/>
            <w:r>
              <w:rPr>
                <w:b w:val="0"/>
                <w:i w:val="0"/>
              </w:rPr>
            </w:r>
            <w:r>
              <w:rPr>
                <w:b/>
                <w:i w:val="0"/>
              </w:rPr>
              <w:t>Iluminar fondo y sujeto a niveles distintos</w:t>
            </w:r>
            <w:r>
              <w:rPr>
                <w:b w:val="0"/>
                <w:i w:val="0"/>
              </w:rPr>
              <w:t>, aunque los tonos sean parecidos</w:t>
            </w:r>
          </w:p>
        </w:tc>
      </w:tr>
      <w:tr>
        <w:tc>
          <w:tcPr>
            <w:tcW w:type="dxa" w:w="4706"/>
          </w:tcPr>
          <w:p>
            <w:pPr>
              <w:pStyle w:val="Tabla"/>
            </w:pPr>
            <w:r/>
            <w:r>
              <w:rPr>
                <w:b w:val="0"/>
                <w:i w:val="0"/>
              </w:rPr>
            </w:r>
            <w:r>
              <w:rPr>
                <w:b/>
                <w:i w:val="0"/>
              </w:rPr>
              <w:t>Diferencia de color</w:t>
            </w:r>
            <w:r>
              <w:rPr>
                <w:b w:val="0"/>
                <w:i w:val="0"/>
              </w:rPr>
            </w:r>
          </w:p>
        </w:tc>
        <w:tc>
          <w:tcPr>
            <w:tcW w:type="dxa" w:w="4706"/>
          </w:tcPr>
          <w:p>
            <w:pPr>
              <w:pStyle w:val="Tabla"/>
            </w:pPr>
            <w:r/>
            <w:r>
              <w:rPr>
                <w:b w:val="0"/>
                <w:i w:val="0"/>
              </w:rPr>
            </w:r>
            <w:r>
              <w:rPr>
                <w:b/>
                <w:i w:val="0"/>
              </w:rPr>
              <w:t>Poner en el fondo una dominante distinta</w:t>
            </w:r>
            <w:r>
              <w:rPr>
                <w:b w:val="0"/>
                <w:i w:val="0"/>
              </w:rPr>
              <w:t>, aunque su luminancia sea la misma</w:t>
            </w:r>
          </w:p>
        </w:tc>
      </w:tr>
    </w:tbl>
    <w:p>
      <w:pPr/>
    </w:p>
    <w:p>
      <w:pPr/>
      <w:r>
        <w:rPr>
          <w:b w:val="0"/>
          <w:i w:val="0"/>
        </w:rPr>
      </w:r>
      <w:r>
        <w:rPr>
          <w:b/>
          <w:i w:val="0"/>
        </w:rPr>
        <w:t>Las tres opciones falsas describen fenómenos que existen y ninguno es éste:</w:t>
      </w:r>
      <w:r>
        <w:rPr>
          <w:b w:val="0"/>
          <w:i w:val="0"/>
        </w:rPr>
      </w:r>
    </w:p>
    <w:p>
      <w:pPr>
        <w:pStyle w:val="ListNumber"/>
      </w:pPr>
      <w:r>
        <w:rPr>
          <w:b w:val="0"/>
          <w:i w:val="0"/>
        </w:rPr>
      </w:r>
      <w:r>
        <w:rPr>
          <w:b/>
          <w:i w:val="0"/>
        </w:rPr>
        <w:t>«Se mezclan colores fríos con cálidos»</w:t>
      </w:r>
      <w:r>
        <w:rPr>
          <w:b w:val="0"/>
          <w:i w:val="0"/>
        </w:rPr>
        <w:t xml:space="preserve"> es </w:t>
      </w:r>
      <w:r>
        <w:rPr>
          <w:b/>
          <w:i w:val="0"/>
        </w:rPr>
        <w:t>contraste de temperatura de color</w:t>
      </w:r>
      <w:r>
        <w:rPr>
          <w:b w:val="0"/>
          <w:i w:val="0"/>
        </w:rPr>
        <w:t xml:space="preserve">, y </w:t>
      </w:r>
      <w:r>
        <w:rPr>
          <w:b/>
          <w:i w:val="0"/>
        </w:rPr>
        <w:t>es un</w:t>
      </w:r>
      <w:r>
        <w:t xml:space="preserve"> </w:t>
      </w:r>
      <w:r>
        <w:rPr>
          <w:b/>
          <w:i w:val="0"/>
        </w:rPr>
        <w:t>recurso, no un defecto.</w:t>
      </w:r>
      <w:r>
        <w:rPr>
          <w:b w:val="0"/>
          <w:i w:val="0"/>
        </w:rPr>
      </w:r>
    </w:p>
    <w:p>
      <w:pPr>
        <w:pStyle w:val="ListNumber"/>
      </w:pPr>
      <w:r>
        <w:rPr>
          <w:b w:val="0"/>
          <w:i w:val="0"/>
        </w:rPr>
      </w:r>
      <w:r>
        <w:rPr>
          <w:b/>
          <w:i w:val="0"/>
        </w:rPr>
        <w:t>«Coincide algún color con su complementario»</w:t>
      </w:r>
      <w:r>
        <w:rPr>
          <w:b w:val="0"/>
          <w:i w:val="0"/>
        </w:rPr>
        <w:t xml:space="preserve"> describe </w:t>
      </w:r>
      <w:r>
        <w:rPr>
          <w:b/>
          <w:i w:val="0"/>
        </w:rPr>
        <w:t>el contraste máximo</w:t>
      </w:r>
      <w:r>
        <w:rPr>
          <w:b w:val="0"/>
          <w:i w:val="0"/>
        </w:rPr>
        <w:t xml:space="preserve">, que es </w:t>
      </w:r>
      <w:r>
        <w:rPr>
          <w:b/>
          <w:i w:val="0"/>
        </w:rPr>
        <w:t>lo</w:t>
      </w:r>
      <w:r>
        <w:t xml:space="preserve"> </w:t>
      </w:r>
      <w:r>
        <w:rPr>
          <w:b/>
          <w:i w:val="0"/>
        </w:rPr>
        <w:t>contrario de la confusión</w:t>
      </w:r>
      <w:r>
        <w:rPr>
          <w:b w:val="0"/>
          <w:i w:val="0"/>
        </w:rPr>
        <w:t>: dos complementarios juntos se separan más que nada.</w:t>
      </w:r>
    </w:p>
    <w:p>
      <w:pPr>
        <w:pStyle w:val="ListNumber"/>
      </w:pPr>
      <w:r>
        <w:rPr>
          <w:b w:val="0"/>
          <w:i w:val="0"/>
        </w:rPr>
      </w:r>
      <w:r>
        <w:rPr>
          <w:b/>
          <w:i w:val="0"/>
        </w:rPr>
        <w:t>«Variación del tamaño aparente por la distancia»</w:t>
      </w:r>
      <w:r>
        <w:rPr>
          <w:b w:val="0"/>
          <w:i w:val="0"/>
        </w:rPr>
        <w:t xml:space="preserve"> es </w:t>
      </w:r>
      <w:r>
        <w:rPr>
          <w:b/>
          <w:i w:val="0"/>
        </w:rPr>
        <w:t>la perspectiva</w:t>
      </w:r>
      <w:r>
        <w:rPr>
          <w:b w:val="0"/>
          <w:i w:val="0"/>
        </w:rPr>
        <w:t xml:space="preserve">, y </w:t>
      </w:r>
      <w:r>
        <w:rPr>
          <w:b/>
          <w:i w:val="0"/>
        </w:rPr>
        <w:t>no tiene nada que</w:t>
      </w:r>
      <w:r>
        <w:t xml:space="preserve"> </w:t>
      </w:r>
      <w:r>
        <w:rPr>
          <w:b/>
          <w:i w:val="0"/>
        </w:rPr>
        <w:t>ver con el tono.</w:t>
      </w:r>
      <w:r>
        <w:rPr>
          <w:b w:val="0"/>
          <w:i w:val="0"/>
        </w:rPr>
      </w:r>
    </w:p>
    <w:p>
      <w:pPr/>
      <w:r>
        <w:rPr>
          <w:b w:val="0"/>
          <w:i w:val="0"/>
        </w:rPr>
      </w:r>
      <w:r>
        <w:rPr>
          <w:b/>
          <w:i w:val="0"/>
        </w:rPr>
        <w:t>La palabra que decide es «identidad»</w:t>
      </w:r>
      <w:r>
        <w:rPr>
          <w:b w:val="0"/>
          <w:i w:val="0"/>
        </w:rPr>
        <w:t xml:space="preserve">: </w:t>
      </w:r>
      <w:r>
        <w:rPr>
          <w:b/>
          <w:i w:val="0"/>
        </w:rPr>
        <w:t>la confusión tonal no es que dos cosas tengan colores</w:t>
      </w:r>
      <w:r>
        <w:t xml:space="preserve"> </w:t>
      </w:r>
      <w:r>
        <w:rPr>
          <w:b/>
          <w:i w:val="0"/>
        </w:rPr>
        <w:t>parecidos, es que dejan de leerse como dos cosas.</w:t>
      </w:r>
      <w:r>
        <w:rPr>
          <w:b w:val="0"/>
          <w:i w:val="0"/>
        </w:rPr>
      </w:r>
    </w:p>
    <w:p>
      <w:pPr>
        <w:pStyle w:val="Heading2"/>
      </w:pPr>
      <w:r>
        <w:rPr>
          <w:b w:val="0"/>
          <w:i w:val="0"/>
        </w:rPr>
        <w:t>16.5 La matización de las sombras</w:t>
      </w:r>
    </w:p>
    <w:p>
      <w:pPr/>
      <w:r>
        <w:rPr>
          <w:b w:val="0"/>
          <w:i w:val="0"/>
        </w:rPr>
      </w:r>
      <w:r>
        <w:rPr>
          <w:b/>
          <w:i w:val="0"/>
        </w:rPr>
        <w:t>La matización de las sombras depende de la distancia fuente-sujeto, de la distancia sujeto-fondo y</w:t>
      </w:r>
      <w:r>
        <w:t xml:space="preserve"> </w:t>
      </w:r>
      <w:r>
        <w:rPr>
          <w:b/>
          <w:i w:val="0"/>
        </w:rPr>
        <w:t>del tipo de fuente iluminante.</w:t>
      </w:r>
      <w:r>
        <w:rPr>
          <w:b w:val="0"/>
          <w:i w:val="0"/>
        </w:rPr>
        <w:t xml:space="preserve"> Ésa es la respuesta oficial a la pregunta 39.</w:t>
      </w:r>
    </w:p>
    <w:p>
      <w:pPr/>
      <w:r>
        <w:rPr>
          <w:b w:val="0"/>
          <w:i w:val="0"/>
        </w:rPr>
      </w:r>
      <w:r>
        <w:rPr>
          <w:b/>
          <w:i w:val="0"/>
        </w:rPr>
        <w:t>Los tres factores, uno 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Factor</w:t>
            </w:r>
          </w:p>
        </w:tc>
        <w:tc>
          <w:tcPr>
            <w:tcW w:type="dxa" w:w="4706"/>
            <w:shd w:val="clear" w:color="auto" w:fill="E4E4E4"/>
          </w:tcPr>
          <w:p>
            <w:pPr>
              <w:pStyle w:val="Tablacabecera"/>
            </w:pPr>
            <w:r/>
            <w:r>
              <w:rPr>
                <w:b w:val="0"/>
                <w:i w:val="0"/>
              </w:rPr>
              <w:t>Cómo actúa</w:t>
            </w:r>
          </w:p>
        </w:tc>
      </w:tr>
      <w:tr>
        <w:tc>
          <w:tcPr>
            <w:tcW w:type="dxa" w:w="4706"/>
          </w:tcPr>
          <w:p>
            <w:pPr>
              <w:pStyle w:val="Tabla"/>
            </w:pPr>
            <w:r/>
            <w:r>
              <w:rPr>
                <w:b w:val="0"/>
                <w:i w:val="0"/>
              </w:rPr>
            </w:r>
            <w:r>
              <w:rPr>
                <w:b/>
                <w:i w:val="0"/>
              </w:rPr>
              <w:t>Tipo de fuente</w:t>
            </w:r>
            <w:r>
              <w:rPr>
                <w:b w:val="0"/>
                <w:i w:val="0"/>
              </w:rPr>
            </w:r>
          </w:p>
        </w:tc>
        <w:tc>
          <w:tcPr>
            <w:tcW w:type="dxa" w:w="4706"/>
          </w:tcPr>
          <w:p>
            <w:pPr>
              <w:pStyle w:val="Tabla"/>
            </w:pPr>
            <w:r/>
            <w:r>
              <w:rPr>
                <w:b w:val="0"/>
                <w:i w:val="0"/>
              </w:rPr>
            </w:r>
            <w:r>
              <w:rPr>
                <w:b/>
                <w:i w:val="0"/>
              </w:rPr>
              <w:t>Una fuente grande respecto al sujeto da sombras suaves; una pequeña, sombras duras.</w:t>
            </w:r>
            <w:r>
              <w:rPr>
                <w:b w:val="0"/>
                <w:i w:val="0"/>
              </w:rPr>
              <w:t xml:space="preserve"> Es el factor principal: un panel difusor de un metro y una bombilla desnuda no dan la misma sombra aunque den la misma luz</w:t>
            </w:r>
          </w:p>
        </w:tc>
      </w:tr>
      <w:tr>
        <w:tc>
          <w:tcPr>
            <w:tcW w:type="dxa" w:w="4706"/>
          </w:tcPr>
          <w:p>
            <w:pPr>
              <w:pStyle w:val="Tabla"/>
            </w:pPr>
            <w:r/>
            <w:r>
              <w:rPr>
                <w:b w:val="0"/>
                <w:i w:val="0"/>
              </w:rPr>
            </w:r>
            <w:r>
              <w:rPr>
                <w:b/>
                <w:i w:val="0"/>
              </w:rPr>
              <w:t>Distancia fuente-sujeto</w:t>
            </w:r>
            <w:r>
              <w:rPr>
                <w:b w:val="0"/>
                <w:i w:val="0"/>
              </w:rPr>
            </w:r>
          </w:p>
        </w:tc>
        <w:tc>
          <w:tcPr>
            <w:tcW w:type="dxa" w:w="4706"/>
          </w:tcPr>
          <w:p>
            <w:pPr>
              <w:pStyle w:val="Tabla"/>
            </w:pPr>
            <w:r/>
            <w:r>
              <w:rPr>
                <w:b w:val="0"/>
                <w:i w:val="0"/>
              </w:rPr>
            </w:r>
            <w:r>
              <w:rPr>
                <w:b/>
                <w:i w:val="0"/>
              </w:rPr>
              <w:t>Cuanto más cerca, mayor es la fuente vista desde el sujeto, y más suave la sombra.</w:t>
            </w:r>
            <w:r>
              <w:rPr>
                <w:b w:val="0"/>
                <w:i w:val="0"/>
              </w:rPr>
              <w:t xml:space="preserve"> Al alejarla, la misma fuente se comporta como una fuente pequeña y endurece</w:t>
            </w:r>
          </w:p>
        </w:tc>
      </w:tr>
      <w:tr>
        <w:tc>
          <w:tcPr>
            <w:tcW w:type="dxa" w:w="4706"/>
          </w:tcPr>
          <w:p>
            <w:pPr>
              <w:pStyle w:val="Tabla"/>
            </w:pPr>
            <w:r/>
            <w:r>
              <w:rPr>
                <w:b w:val="0"/>
                <w:i w:val="0"/>
              </w:rPr>
            </w:r>
            <w:r>
              <w:rPr>
                <w:b/>
                <w:i w:val="0"/>
              </w:rPr>
              <w:t>Distancia sujeto-fondo</w:t>
            </w:r>
            <w:r>
              <w:rPr>
                <w:b w:val="0"/>
                <w:i w:val="0"/>
              </w:rPr>
            </w:r>
          </w:p>
        </w:tc>
        <w:tc>
          <w:tcPr>
            <w:tcW w:type="dxa" w:w="4706"/>
          </w:tcPr>
          <w:p>
            <w:pPr>
              <w:pStyle w:val="Tabla"/>
            </w:pPr>
            <w:r/>
            <w:r>
              <w:rPr>
                <w:b w:val="0"/>
                <w:i w:val="0"/>
              </w:rPr>
            </w:r>
            <w:r>
              <w:rPr>
                <w:b/>
                <w:i w:val="0"/>
              </w:rPr>
              <w:t>Cuanto más lejos está el fondo, más se difumina la sombra proyectada sobre él</w:t>
            </w:r>
            <w:r>
              <w:rPr>
                <w:b w:val="0"/>
                <w:i w:val="0"/>
              </w:rPr>
              <w:t>, y a partir de cierta distancia desaparece</w:t>
            </w:r>
          </w:p>
        </w:tc>
      </w:tr>
    </w:tbl>
    <w:p>
      <w:pPr/>
    </w:p>
    <w:p>
      <w:pPr/>
      <w:r>
        <w:rPr>
          <w:b w:val="0"/>
          <w:i w:val="0"/>
        </w:rPr>
      </w:r>
      <w:r>
        <w:rPr>
          <w:b/>
          <w:i w:val="0"/>
        </w:rPr>
        <w:t>El tercero es el que más se olvida y el que aquí decide</w:t>
      </w:r>
      <w:r>
        <w:rPr>
          <w:b w:val="0"/>
          <w:i w:val="0"/>
        </w:rPr>
        <w:t xml:space="preserve">, porque </w:t>
      </w:r>
      <w:r>
        <w:rPr>
          <w:b/>
          <w:i w:val="0"/>
        </w:rPr>
        <w:t>es el único que no está en las</w:t>
      </w:r>
      <w:r>
        <w:t xml:space="preserve"> </w:t>
      </w:r>
      <w:r>
        <w:rPr>
          <w:b/>
          <w:i w:val="0"/>
        </w:rPr>
        <w:t>otras tres opciones.</w:t>
      </w:r>
      <w:r>
        <w:rPr>
          <w:b w:val="0"/>
          <w:i w:val="0"/>
        </w:rPr>
        <w:t xml:space="preserve"> </w:t>
      </w:r>
      <w:r>
        <w:rPr>
          <w:b/>
          <w:i w:val="0"/>
        </w:rPr>
        <w:t>Un truco de plató entero se apoya en él</w:t>
      </w:r>
      <w:r>
        <w:rPr>
          <w:b w:val="0"/>
          <w:i w:val="0"/>
        </w:rPr>
        <w:t xml:space="preserve">: </w:t>
      </w:r>
      <w:r>
        <w:rPr>
          <w:b/>
          <w:i w:val="0"/>
        </w:rPr>
        <w:t>para quitar la sombra del</w:t>
      </w:r>
      <w:r>
        <w:t xml:space="preserve"> </w:t>
      </w:r>
      <w:r>
        <w:rPr>
          <w:b/>
          <w:i w:val="0"/>
        </w:rPr>
        <w:t>presentador de la pared, no hace falta tocar la luz: basta con separarlo de la pared.</w:t>
      </w:r>
      <w:r>
        <w:rPr>
          <w:b w:val="0"/>
          <w:i w:val="0"/>
        </w:rPr>
      </w:r>
    </w:p>
    <w:p>
      <w:pPr/>
      <w:r>
        <w:rPr>
          <w:b w:val="0"/>
          <w:i w:val="0"/>
        </w:rPr>
      </w:r>
      <w:r>
        <w:rPr>
          <w:b/>
          <w:i w:val="0"/>
        </w:rPr>
        <w:t>Y las opciones falsas se caen por lo que meten de más:</w:t>
      </w:r>
      <w:r>
        <w:rPr>
          <w:b w:val="0"/>
          <w:i w:val="0"/>
        </w:rPr>
      </w:r>
    </w:p>
    <w:p>
      <w:pPr>
        <w:pStyle w:val="ListNumber"/>
      </w:pPr>
      <w:r>
        <w:rPr>
          <w:b w:val="0"/>
          <w:i w:val="0"/>
        </w:rPr>
      </w:r>
      <w:r>
        <w:rPr>
          <w:b/>
          <w:i w:val="0"/>
        </w:rPr>
        <w:t>«Luz propia y luz arrojada»</w:t>
      </w:r>
      <w:r>
        <w:rPr>
          <w:b w:val="0"/>
          <w:i w:val="0"/>
        </w:rPr>
        <w:t xml:space="preserve"> es </w:t>
      </w:r>
      <w:r>
        <w:rPr>
          <w:b/>
          <w:i w:val="0"/>
        </w:rPr>
        <w:t>una distinción de dibujo y de pintura</w:t>
      </w:r>
      <w:r>
        <w:rPr>
          <w:b w:val="0"/>
          <w:i w:val="0"/>
        </w:rPr>
        <w:t xml:space="preserve"> —la sombra propia es la</w:t>
      </w:r>
      <w:r>
        <w:t xml:space="preserve"> </w:t>
      </w:r>
      <w:r>
        <w:rPr>
          <w:b w:val="0"/>
          <w:i w:val="0"/>
        </w:rPr>
        <w:t xml:space="preserve">de la parte no iluminada del objeto; la arrojada, la que proyecta sobre otro—: </w:t>
      </w:r>
      <w:r>
        <w:rPr>
          <w:b/>
          <w:i w:val="0"/>
        </w:rPr>
        <w:t>describe qué clases</w:t>
      </w:r>
      <w:r>
        <w:t xml:space="preserve"> </w:t>
      </w:r>
      <w:r>
        <w:rPr>
          <w:b/>
          <w:i w:val="0"/>
        </w:rPr>
        <w:t>de sombra hay, no de qué depende su dureza.</w:t>
      </w:r>
      <w:r>
        <w:rPr>
          <w:b w:val="0"/>
          <w:i w:val="0"/>
        </w:rPr>
      </w:r>
    </w:p>
    <w:p>
      <w:pPr>
        <w:pStyle w:val="ListNumber"/>
      </w:pPr>
      <w:r>
        <w:rPr>
          <w:b w:val="0"/>
          <w:i w:val="0"/>
        </w:rPr>
      </w:r>
      <w:r>
        <w:rPr>
          <w:b/>
          <w:i w:val="0"/>
        </w:rPr>
        <w:t>«Directa o reflejada y distancia fuente-sujeto»</w:t>
      </w:r>
      <w:r>
        <w:rPr>
          <w:b w:val="0"/>
          <w:i w:val="0"/>
        </w:rPr>
        <w:t xml:space="preserve"> </w:t>
      </w:r>
      <w:r>
        <w:rPr>
          <w:b/>
          <w:i w:val="0"/>
        </w:rPr>
        <w:t>acierta dos factores y se deja el tercero.</w:t>
      </w:r>
      <w:r>
        <w:rPr>
          <w:b w:val="0"/>
          <w:i w:val="0"/>
        </w:rPr>
      </w:r>
    </w:p>
    <w:p>
      <w:pPr>
        <w:pStyle w:val="ListNumber"/>
      </w:pPr>
      <w:r>
        <w:rPr>
          <w:b w:val="0"/>
          <w:i w:val="0"/>
        </w:rPr>
      </w:r>
      <w:r>
        <w:rPr>
          <w:b/>
          <w:i w:val="0"/>
        </w:rPr>
        <w:t>«Luz propia, luz reflejada y diafragma de la cámara»</w:t>
      </w:r>
      <w:r>
        <w:rPr>
          <w:b w:val="0"/>
          <w:i w:val="0"/>
        </w:rPr>
        <w:t xml:space="preserve"> mete </w:t>
      </w:r>
      <w:r>
        <w:rPr>
          <w:b/>
          <w:i w:val="0"/>
        </w:rPr>
        <w:t>el diafragma</w:t>
      </w:r>
      <w:r>
        <w:rPr>
          <w:b w:val="0"/>
          <w:i w:val="0"/>
        </w:rPr>
        <w:t xml:space="preserve">, y </w:t>
      </w:r>
      <w:r>
        <w:rPr>
          <w:b/>
          <w:i w:val="0"/>
        </w:rPr>
        <w:t>el diafragma no</w:t>
      </w:r>
      <w:r>
        <w:t xml:space="preserve"> </w:t>
      </w:r>
      <w:r>
        <w:rPr>
          <w:b/>
          <w:i w:val="0"/>
        </w:rPr>
        <w:t>matiza ninguna sombra</w:t>
      </w:r>
      <w:r>
        <w:rPr>
          <w:b w:val="0"/>
          <w:i w:val="0"/>
        </w:rPr>
        <w:t xml:space="preserve">: cambia cuánta luz entra, no cómo es la sombra. </w:t>
      </w:r>
      <w:r>
        <w:rPr>
          <w:b/>
          <w:i w:val="0"/>
        </w:rPr>
        <w:t>Una sombra dura sigue</w:t>
      </w:r>
      <w:r>
        <w:t xml:space="preserve"> </w:t>
      </w:r>
      <w:r>
        <w:rPr>
          <w:b/>
          <w:i w:val="0"/>
        </w:rPr>
        <w:t>siendo dura a f/2 y a f/11.</w:t>
      </w:r>
      <w:r>
        <w:rPr>
          <w:b w:val="0"/>
          <w:i w:val="0"/>
        </w:rPr>
      </w:r>
    </w:p>
    <w:p>
      <w:pPr>
        <w:pStyle w:val="Heading2"/>
      </w:pPr>
      <w:r>
        <w:rPr>
          <w:b w:val="0"/>
          <w:i w:val="0"/>
        </w:rPr>
        <w:t>16.6 Los estilos: clave alta y clave baja</w:t>
      </w:r>
    </w:p>
    <w:p>
      <w:pPr/>
      <w:r>
        <w:rPr>
          <w:b w:val="0"/>
          <w:i w:val="0"/>
        </w:rPr>
      </w:r>
      <w:r>
        <w:rPr>
          <w:b/>
          <w:i w:val="0"/>
        </w:rPr>
        <w:t>Hablamos de iluminación en clave alta cuando la escena es brillante, alegre y hay pocas sombras.</w:t>
      </w:r>
      <w:r>
        <w:rPr>
          <w:b w:val="0"/>
          <w:i w:val="0"/>
        </w:rPr>
      </w:r>
      <w:r>
        <w:t xml:space="preserve"> </w:t>
      </w:r>
      <w:r>
        <w:rPr>
          <w:b w:val="0"/>
          <w:i w:val="0"/>
        </w:rPr>
        <w:t>Ésa es la respuesta oficial a la pregunta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Clave alta</w:t>
            </w:r>
            <w:r>
              <w:rPr>
                <w:b w:val="0"/>
                <w:i w:val="0"/>
              </w:rPr>
              <w:t xml:space="preserve"> ✔</w:t>
            </w:r>
          </w:p>
        </w:tc>
        <w:tc>
          <w:tcPr>
            <w:tcW w:type="dxa" w:w="3137"/>
          </w:tcPr>
          <w:p>
            <w:pPr>
              <w:pStyle w:val="Tabla"/>
            </w:pPr>
            <w:r/>
            <w:r>
              <w:rPr>
                <w:b w:val="0"/>
                <w:i w:val="0"/>
              </w:rPr>
            </w:r>
            <w:r>
              <w:rPr>
                <w:b/>
                <w:i w:val="0"/>
              </w:rPr>
              <w:t>Nivel general alto, relación de contraste baja, pocas sombras y suaves</w:t>
            </w:r>
            <w:r>
              <w:rPr>
                <w:b w:val="0"/>
                <w:i w:val="0"/>
              </w:rPr>
            </w:r>
          </w:p>
        </w:tc>
        <w:tc>
          <w:tcPr>
            <w:tcW w:type="dxa" w:w="3137"/>
          </w:tcPr>
          <w:p>
            <w:pPr>
              <w:pStyle w:val="Tabla"/>
            </w:pPr>
            <w:r/>
            <w:r>
              <w:rPr>
                <w:b w:val="0"/>
                <w:i w:val="0"/>
              </w:rPr>
            </w:r>
            <w:r>
              <w:rPr>
                <w:b/>
                <w:i w:val="0"/>
              </w:rPr>
              <w:t>Magacines, concursos, comedia, publicidad, informativos</w:t>
            </w:r>
            <w:r>
              <w:rPr>
                <w:b w:val="0"/>
                <w:i w:val="0"/>
              </w:rPr>
            </w:r>
          </w:p>
        </w:tc>
      </w:tr>
      <w:tr>
        <w:tc>
          <w:tcPr>
            <w:tcW w:type="dxa" w:w="3137"/>
          </w:tcPr>
          <w:p>
            <w:pPr>
              <w:pStyle w:val="Tabla"/>
            </w:pPr>
            <w:r/>
            <w:r>
              <w:rPr>
                <w:b w:val="0"/>
                <w:i w:val="0"/>
              </w:rPr>
            </w:r>
            <w:r>
              <w:rPr>
                <w:b/>
                <w:i w:val="0"/>
              </w:rPr>
              <w:t>Clave baja</w:t>
            </w:r>
            <w:r>
              <w:rPr>
                <w:b w:val="0"/>
                <w:i w:val="0"/>
              </w:rPr>
            </w:r>
          </w:p>
        </w:tc>
        <w:tc>
          <w:tcPr>
            <w:tcW w:type="dxa" w:w="3137"/>
          </w:tcPr>
          <w:p>
            <w:pPr>
              <w:pStyle w:val="Tabla"/>
            </w:pPr>
            <w:r/>
            <w:r>
              <w:rPr>
                <w:b w:val="0"/>
                <w:i w:val="0"/>
              </w:rPr>
            </w:r>
            <w:r>
              <w:rPr>
                <w:b/>
                <w:i w:val="0"/>
              </w:rPr>
              <w:t>Nivel general bajo, contraste alto, mucha sombra y poco relleno</w:t>
            </w:r>
            <w:r>
              <w:rPr>
                <w:b w:val="0"/>
                <w:i w:val="0"/>
              </w:rPr>
            </w:r>
          </w:p>
        </w:tc>
        <w:tc>
          <w:tcPr>
            <w:tcW w:type="dxa" w:w="3137"/>
          </w:tcPr>
          <w:p>
            <w:pPr>
              <w:pStyle w:val="Tabla"/>
            </w:pPr>
            <w:r/>
            <w:r>
              <w:rPr>
                <w:b w:val="0"/>
                <w:i w:val="0"/>
              </w:rPr>
            </w:r>
            <w:r>
              <w:rPr>
                <w:b/>
                <w:i w:val="0"/>
              </w:rPr>
              <w:t>Ficción dramática, cine negro, terror, entrevistas de tono íntimo</w:t>
            </w:r>
            <w:r>
              <w:rPr>
                <w:b w:val="0"/>
                <w:i w:val="0"/>
              </w:rPr>
            </w:r>
          </w:p>
        </w:tc>
      </w:tr>
    </w:tbl>
    <w:p>
      <w:pPr/>
    </w:p>
    <w:p>
      <w:pPr/>
      <w:r>
        <w:rPr>
          <w:b w:val="0"/>
          <w:i w:val="0"/>
        </w:rPr>
      </w:r>
      <w:r>
        <w:rPr>
          <w:b/>
          <w:i w:val="0"/>
        </w:rPr>
        <w:t>Lo que define una clave no es cuánta luz hay, sino la relación entre la principal y el relleno.</w:t>
      </w:r>
      <w:r>
        <w:rPr>
          <w:b w:val="0"/>
          <w:i w:val="0"/>
        </w:rPr>
      </w:r>
      <w:r>
        <w:t xml:space="preserve"> </w:t>
      </w:r>
      <w:r>
        <w:rPr>
          <w:b w:val="0"/>
          <w:i w:val="0"/>
        </w:rPr>
      </w:r>
      <w:r>
        <w:rPr>
          <w:b/>
          <w:i w:val="0"/>
        </w:rPr>
        <w:t>Una clave alta puede rodarse con poca luz total si el relleno acompaña a la principal; una clave baja</w:t>
      </w:r>
      <w:r>
        <w:t xml:space="preserve"> </w:t>
      </w:r>
      <w:r>
        <w:rPr>
          <w:b/>
          <w:i w:val="0"/>
        </w:rPr>
        <w:t>puede tener un foco potentísimo si no hay nada que rellene la sombra.</w:t>
      </w:r>
      <w:r>
        <w:rPr>
          <w:b w:val="0"/>
          <w:i w:val="0"/>
        </w:rPr>
        <w:t xml:space="preserve"> </w:t>
      </w:r>
      <w:r>
        <w:rPr>
          <w:b/>
          <w:i w:val="0"/>
        </w:rPr>
        <w:t>Es una relación, no un</w:t>
      </w:r>
      <w:r>
        <w:t xml:space="preserve"> </w:t>
      </w:r>
      <w:r>
        <w:rPr>
          <w:b/>
          <w:i w:val="0"/>
        </w:rPr>
        <w:t>nivel.</w:t>
      </w:r>
      <w:r>
        <w:rPr>
          <w:b w:val="0"/>
          <w:i w:val="0"/>
        </w:rPr>
      </w:r>
    </w:p>
    <w:p>
      <w:pPr/>
      <w:r>
        <w:rPr>
          <w:b w:val="0"/>
          <w:i w:val="0"/>
        </w:rPr>
      </w:r>
      <w:r>
        <w:rPr>
          <w:b/>
          <w:i w:val="0"/>
        </w:rPr>
        <w:t>Las tres opciones falsas describen otras tres cosas del mismo oficio:</w:t>
      </w:r>
      <w:r>
        <w:rPr>
          <w:b w:val="0"/>
          <w:i w:val="0"/>
        </w:rPr>
      </w:r>
    </w:p>
    <w:p>
      <w:pPr>
        <w:pStyle w:val="ListNumber"/>
      </w:pPr>
      <w:r>
        <w:rPr>
          <w:b w:val="0"/>
          <w:i w:val="0"/>
        </w:rPr>
      </w:r>
      <w:r>
        <w:rPr>
          <w:b/>
          <w:i w:val="0"/>
        </w:rPr>
        <w:t>«Luz de relleno para aclarar la cuenca de los ojos»</w:t>
      </w:r>
      <w:r>
        <w:rPr>
          <w:b w:val="0"/>
          <w:i w:val="0"/>
        </w:rPr>
        <w:t xml:space="preserve"> es </w:t>
      </w:r>
      <w:r>
        <w:rPr>
          <w:b/>
          <w:i w:val="0"/>
        </w:rPr>
        <w:t>un uso concreto del relleno</w:t>
      </w:r>
      <w:r>
        <w:rPr>
          <w:b w:val="0"/>
          <w:i w:val="0"/>
        </w:rPr>
        <w:t xml:space="preserve">, o </w:t>
      </w:r>
      <w:r>
        <w:rPr>
          <w:b/>
          <w:i w:val="0"/>
        </w:rPr>
        <w:t>el</w:t>
      </w:r>
      <w:r>
        <w:t xml:space="preserve"> </w:t>
      </w:r>
      <w:r>
        <w:rPr>
          <w:b/>
          <w:i w:val="0"/>
        </w:rPr>
        <w:t>ojo de muñeca</w:t>
      </w:r>
      <w:r>
        <w:rPr>
          <w:b w:val="0"/>
          <w:i w:val="0"/>
        </w:rPr>
        <w:t>: una técnica dentro de cualquier clave.</w:t>
      </w:r>
    </w:p>
    <w:p>
      <w:pPr>
        <w:pStyle w:val="ListNumber"/>
      </w:pPr>
      <w:r>
        <w:rPr>
          <w:b w:val="0"/>
          <w:i w:val="0"/>
        </w:rPr>
      </w:r>
      <w:r>
        <w:rPr>
          <w:b/>
          <w:i w:val="0"/>
        </w:rPr>
        <w:t>«Ambiente sombrío con poco o ningún relleno»</w:t>
      </w:r>
      <w:r>
        <w:rPr>
          <w:b w:val="0"/>
          <w:i w:val="0"/>
        </w:rPr>
        <w:t xml:space="preserve"> es </w:t>
      </w:r>
      <w:r>
        <w:rPr>
          <w:b/>
          <w:i w:val="0"/>
        </w:rPr>
        <w:t>la definición de clave baja</w:t>
      </w:r>
      <w:r>
        <w:rPr>
          <w:b w:val="0"/>
          <w:i w:val="0"/>
        </w:rPr>
        <w:t>: es la opción</w:t>
      </w:r>
      <w:r>
        <w:t xml:space="preserve"> </w:t>
      </w:r>
      <w:r>
        <w:rPr>
          <w:b w:val="0"/>
          <w:i w:val="0"/>
        </w:rPr>
        <w:t>contraria, y está puesta para quien lea deprisa.</w:t>
      </w:r>
    </w:p>
    <w:p>
      <w:pPr>
        <w:pStyle w:val="ListNumber"/>
      </w:pPr>
      <w:r>
        <w:rPr>
          <w:b w:val="0"/>
          <w:i w:val="0"/>
        </w:rPr>
      </w:r>
      <w:r>
        <w:rPr>
          <w:b/>
          <w:i w:val="0"/>
        </w:rPr>
        <w:t>«La luz principal es lateral y proyecta volumen»</w:t>
      </w:r>
      <w:r>
        <w:rPr>
          <w:b w:val="0"/>
          <w:i w:val="0"/>
        </w:rPr>
        <w:t xml:space="preserve"> es </w:t>
      </w:r>
      <w:r>
        <w:rPr>
          <w:b/>
          <w:i w:val="0"/>
        </w:rPr>
        <w:t>una posición de la principal</w:t>
      </w:r>
      <w:r>
        <w:rPr>
          <w:b w:val="0"/>
          <w:i w:val="0"/>
        </w:rPr>
        <w:t>, no una</w:t>
      </w:r>
      <w:r>
        <w:t xml:space="preserve"> </w:t>
      </w:r>
      <w:r>
        <w:rPr>
          <w:b w:val="0"/>
          <w:i w:val="0"/>
        </w:rPr>
        <w:t>clave.</w:t>
      </w:r>
    </w:p>
    <w:p>
      <w:pPr>
        <w:pStyle w:val="Heading2"/>
      </w:pPr>
      <w:r>
        <w:rPr>
          <w:b w:val="0"/>
          <w:i w:val="0"/>
        </w:rPr>
        <w:t>16.7 Los materiales: el cinefoil</w:t>
      </w:r>
    </w:p>
    <w:p>
      <w:pPr/>
      <w:r>
        <w:rPr>
          <w:b w:val="0"/>
          <w:i w:val="0"/>
        </w:rPr>
      </w:r>
      <w:r>
        <w:rPr>
          <w:b/>
          <w:i w:val="0"/>
        </w:rPr>
        <w:t>El cinefoil negro es un material de aluminio moldeable, opaco, que absorbe la luz y elimina</w:t>
      </w:r>
      <w:r>
        <w:t xml:space="preserve"> </w:t>
      </w:r>
      <w:r>
        <w:rPr>
          <w:b/>
          <w:i w:val="0"/>
        </w:rPr>
        <w:t>reflexiones.</w:t>
      </w:r>
      <w:r>
        <w:rPr>
          <w:b w:val="0"/>
          <w:i w:val="0"/>
        </w:rPr>
        <w:t xml:space="preserve"> Ésa es la respuesta oficial a la pregunta 115.</w:t>
      </w:r>
    </w:p>
    <w:p>
      <w:pPr/>
      <w:r>
        <w:rPr>
          <w:b w:val="0"/>
          <w:i w:val="0"/>
        </w:rPr>
      </w:r>
      <w:r>
        <w:rPr>
          <w:b/>
          <w:i w:val="0"/>
        </w:rPr>
        <w:t>Para qué se usa en plató</w:t>
      </w:r>
      <w:r>
        <w:rPr>
          <w:b w:val="0"/>
          <w:i w:val="0"/>
        </w:rPr>
        <w:t xml:space="preserve">: </w:t>
      </w:r>
      <w:r>
        <w:rPr>
          <w:b/>
          <w:i w:val="0"/>
        </w:rPr>
        <w:t>se recorta y se dobla a mano y se pega o se grapa donde haga falta.</w:t>
      </w:r>
      <w:r>
        <w:rPr>
          <w:b w:val="0"/>
          <w:i w:val="0"/>
        </w:rPr>
      </w:r>
      <w:r>
        <w:t xml:space="preserve"> </w:t>
      </w:r>
      <w:r>
        <w:rPr>
          <w:b w:val="0"/>
          <w:i w:val="0"/>
        </w:rPr>
      </w:r>
      <w:r>
        <w:rPr>
          <w:b/>
          <w:i w:val="0"/>
        </w:rPr>
        <w:t>Es la herramienta con que se corta una luz que se cuela, se tapa un piloto que se refleja en un</w:t>
      </w:r>
      <w:r>
        <w:t xml:space="preserve"> </w:t>
      </w:r>
      <w:r>
        <w:rPr>
          <w:b/>
          <w:i w:val="0"/>
        </w:rPr>
        <w:t>cristal, se hace una bandera pequeña o se cierra la boca de un foco para que no derrame.</w:t>
      </w:r>
      <w:r>
        <w:rPr>
          <w:b w:val="0"/>
          <w:i w:val="0"/>
        </w:rPr>
        <w:t xml:space="preserve"> </w:t>
      </w:r>
      <w:r>
        <w:rPr>
          <w:b/>
          <w:i w:val="0"/>
        </w:rPr>
        <w:t>Su</w:t>
      </w:r>
      <w:r>
        <w:t xml:space="preserve"> </w:t>
      </w:r>
      <w:r>
        <w:rPr>
          <w:b/>
          <w:i w:val="0"/>
        </w:rPr>
        <w:t>virtud es que mantiene la forma sin soporte y no arde con el calor de la lámpara.</w:t>
      </w:r>
      <w:r>
        <w:rPr>
          <w:b w:val="0"/>
          <w:i w:val="0"/>
        </w:rPr>
      </w:r>
    </w:p>
    <w:p>
      <w:pPr/>
      <w:r>
        <w:rPr>
          <w:b w:val="0"/>
          <w:i w:val="0"/>
        </w:rPr>
      </w:r>
      <w:r>
        <w:rPr>
          <w:b/>
          <w:i w:val="0"/>
        </w:rPr>
        <w:t>Las tres opciones falsas son de otro mundo entero</w:t>
      </w:r>
      <w:r>
        <w:rPr>
          <w:b w:val="0"/>
          <w:i w:val="0"/>
        </w:rPr>
        <w:t xml:space="preserve"> —una corriente cinematográfica, un daño en una</w:t>
      </w:r>
      <w:r>
        <w:t xml:space="preserve"> </w:t>
      </w:r>
      <w:r>
        <w:rPr>
          <w:b w:val="0"/>
          <w:i w:val="0"/>
        </w:rPr>
        <w:t xml:space="preserve">película, un error de etalonaje—, y </w:t>
      </w:r>
      <w:r>
        <w:rPr>
          <w:b/>
          <w:i w:val="0"/>
        </w:rPr>
        <w:t>la pregunta funciona como funcionan todas las de vocabulario de</w:t>
      </w:r>
      <w:r>
        <w:t xml:space="preserve"> </w:t>
      </w:r>
      <w:r>
        <w:rPr>
          <w:b/>
          <w:i w:val="0"/>
        </w:rPr>
        <w:t>material</w:t>
      </w:r>
      <w:r>
        <w:rPr>
          <w:b w:val="0"/>
          <w:i w:val="0"/>
        </w:rPr>
        <w:t xml:space="preserve">: </w:t>
      </w:r>
      <w:r>
        <w:rPr>
          <w:b/>
          <w:i w:val="0"/>
        </w:rPr>
        <w:t>quien ha estado en un plató lo ha tenido en las manos; quien no, no lo puede deducir.</w:t>
      </w:r>
      <w:r>
        <w:rPr>
          <w:b w:val="0"/>
          <w:i w:val="0"/>
        </w:rPr>
      </w:r>
    </w:p>
    <w:p>
      <w:pPr/>
      <w:r>
        <w:rPr>
          <w:b w:val="0"/>
          <w:i w:val="0"/>
        </w:rPr>
      </w:r>
      <w:r>
        <w:rPr>
          <w:b/>
          <w:i w:val="0"/>
        </w:rPr>
        <w:t>Los materiales de la misma familia, que el enunciado del anexo agrupa bajo «Materiales de</w:t>
      </w:r>
      <w:r>
        <w:t xml:space="preserve"> </w:t>
      </w:r>
      <w:r>
        <w:rPr>
          <w:b/>
          <w:i w:val="0"/>
        </w:rPr>
        <w:t>iluminación»: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Cinefoil</w:t>
            </w:r>
            <w:r>
              <w:rPr>
                <w:b w:val="0"/>
                <w:i w:val="0"/>
              </w:rPr>
            </w:r>
          </w:p>
        </w:tc>
        <w:tc>
          <w:tcPr>
            <w:tcW w:type="dxa" w:w="4706"/>
          </w:tcPr>
          <w:p>
            <w:pPr>
              <w:pStyle w:val="Tabla"/>
            </w:pPr>
            <w:r/>
            <w:r>
              <w:rPr>
                <w:b w:val="0"/>
                <w:i w:val="0"/>
              </w:rPr>
            </w:r>
            <w:r>
              <w:rPr>
                <w:b/>
                <w:i w:val="0"/>
              </w:rPr>
              <w:t>Corta y absorbe</w:t>
            </w:r>
            <w:r>
              <w:rPr>
                <w:b w:val="0"/>
                <w:i w:val="0"/>
              </w:rPr>
              <w:t>: aluminio negro moldeable</w:t>
            </w:r>
          </w:p>
        </w:tc>
      </w:tr>
      <w:tr>
        <w:tc>
          <w:tcPr>
            <w:tcW w:type="dxa" w:w="4706"/>
          </w:tcPr>
          <w:p>
            <w:pPr>
              <w:pStyle w:val="Tabla"/>
            </w:pPr>
            <w:r/>
            <w:r>
              <w:rPr>
                <w:b w:val="0"/>
                <w:i w:val="0"/>
              </w:rPr>
            </w:r>
            <w:r>
              <w:rPr>
                <w:b/>
                <w:i w:val="0"/>
              </w:rPr>
              <w:t>Difusores</w:t>
            </w:r>
            <w:r>
              <w:rPr>
                <w:b w:val="0"/>
                <w:i w:val="0"/>
              </w:rPr>
            </w:r>
          </w:p>
        </w:tc>
        <w:tc>
          <w:tcPr>
            <w:tcW w:type="dxa" w:w="4706"/>
          </w:tcPr>
          <w:p>
            <w:pPr>
              <w:pStyle w:val="Tabla"/>
            </w:pPr>
            <w:r/>
            <w:r>
              <w:rPr>
                <w:b w:val="0"/>
                <w:i w:val="0"/>
              </w:rPr>
            </w:r>
            <w:r>
              <w:rPr>
                <w:b/>
                <w:i w:val="0"/>
              </w:rPr>
              <w:t>Agrandan la fuente</w:t>
            </w:r>
            <w:r>
              <w:rPr>
                <w:b w:val="0"/>
                <w:i w:val="0"/>
              </w:rPr>
              <w:t>: convierten luz dura en suave</w:t>
            </w:r>
          </w:p>
        </w:tc>
      </w:tr>
      <w:tr>
        <w:tc>
          <w:tcPr>
            <w:tcW w:type="dxa" w:w="4706"/>
          </w:tcPr>
          <w:p>
            <w:pPr>
              <w:pStyle w:val="Tabla"/>
            </w:pPr>
            <w:r/>
            <w:r>
              <w:rPr>
                <w:b w:val="0"/>
                <w:i w:val="0"/>
              </w:rPr>
            </w:r>
            <w:r>
              <w:rPr>
                <w:b/>
                <w:i w:val="0"/>
              </w:rPr>
              <w:t>Geles correctores</w:t>
            </w:r>
            <w:r>
              <w:rPr>
                <w:b w:val="0"/>
                <w:i w:val="0"/>
              </w:rPr>
            </w:r>
          </w:p>
        </w:tc>
        <w:tc>
          <w:tcPr>
            <w:tcW w:type="dxa" w:w="4706"/>
          </w:tcPr>
          <w:p>
            <w:pPr>
              <w:pStyle w:val="Tabla"/>
            </w:pPr>
            <w:r/>
            <w:r>
              <w:rPr>
                <w:b w:val="0"/>
                <w:i w:val="0"/>
              </w:rPr>
            </w:r>
            <w:r>
              <w:rPr>
                <w:b/>
                <w:i w:val="0"/>
              </w:rPr>
              <w:t>Cambian la temperatura de color</w:t>
            </w:r>
            <w:r>
              <w:rPr>
                <w:b w:val="0"/>
                <w:i w:val="0"/>
              </w:rPr>
              <w:t>: naranja para llevar día a tungsteno, azul al revés</w:t>
            </w:r>
          </w:p>
        </w:tc>
      </w:tr>
      <w:tr>
        <w:tc>
          <w:tcPr>
            <w:tcW w:type="dxa" w:w="4706"/>
          </w:tcPr>
          <w:p>
            <w:pPr>
              <w:pStyle w:val="Tabla"/>
            </w:pPr>
            <w:r/>
            <w:r>
              <w:rPr>
                <w:b w:val="0"/>
                <w:i w:val="0"/>
              </w:rPr>
            </w:r>
            <w:r>
              <w:rPr>
                <w:b/>
                <w:i w:val="0"/>
              </w:rPr>
              <w:t>Geles neutros</w:t>
            </w:r>
            <w:r>
              <w:rPr>
                <w:b w:val="0"/>
                <w:i w:val="0"/>
              </w:rPr>
            </w:r>
          </w:p>
        </w:tc>
        <w:tc>
          <w:tcPr>
            <w:tcW w:type="dxa" w:w="4706"/>
          </w:tcPr>
          <w:p>
            <w:pPr>
              <w:pStyle w:val="Tabla"/>
            </w:pPr>
            <w:r/>
            <w:r>
              <w:rPr>
                <w:b w:val="0"/>
                <w:i w:val="0"/>
              </w:rPr>
            </w:r>
            <w:r>
              <w:rPr>
                <w:b/>
                <w:i w:val="0"/>
              </w:rPr>
              <w:t>Bajan el nivel sin tocar el color</w:t>
            </w:r>
            <w:r>
              <w:rPr>
                <w:b w:val="0"/>
                <w:i w:val="0"/>
              </w:rPr>
            </w:r>
          </w:p>
        </w:tc>
      </w:tr>
      <w:tr>
        <w:tc>
          <w:tcPr>
            <w:tcW w:type="dxa" w:w="4706"/>
          </w:tcPr>
          <w:p>
            <w:pPr>
              <w:pStyle w:val="Tabla"/>
            </w:pPr>
            <w:r/>
            <w:r>
              <w:rPr>
                <w:b w:val="0"/>
                <w:i w:val="0"/>
              </w:rPr>
            </w:r>
            <w:r>
              <w:rPr>
                <w:b/>
                <w:i w:val="0"/>
              </w:rPr>
              <w:t>Banderas y viseras</w:t>
            </w:r>
            <w:r>
              <w:rPr>
                <w:b w:val="0"/>
                <w:i w:val="0"/>
              </w:rPr>
            </w:r>
          </w:p>
        </w:tc>
        <w:tc>
          <w:tcPr>
            <w:tcW w:type="dxa" w:w="4706"/>
          </w:tcPr>
          <w:p>
            <w:pPr>
              <w:pStyle w:val="Tabla"/>
            </w:pPr>
            <w:r/>
            <w:r>
              <w:rPr>
                <w:b w:val="0"/>
                <w:i w:val="0"/>
              </w:rPr>
            </w:r>
            <w:r>
              <w:rPr>
                <w:b/>
                <w:i w:val="0"/>
              </w:rPr>
              <w:t>Recortan el haz</w:t>
            </w:r>
            <w:r>
              <w:rPr>
                <w:b w:val="0"/>
                <w:i w:val="0"/>
              </w:rPr>
              <w:t xml:space="preserve"> desde fuera del foco</w:t>
            </w:r>
          </w:p>
        </w:tc>
      </w:tr>
    </w:tbl>
    <w:p>
      <w:pPr/>
    </w:p>
    <w:p>
      <w:pPr>
        <w:pStyle w:val="Heading2"/>
      </w:pPr>
      <w:r>
        <w:rPr>
          <w:b w:val="0"/>
          <w:i w:val="0"/>
        </w:rPr>
        <w:t>16.8 Un aparato con nombre propio: la astera</w:t>
      </w:r>
    </w:p>
    <w:p>
      <w:pPr/>
      <w:r>
        <w:rPr>
          <w:b w:val="0"/>
          <w:i w:val="0"/>
        </w:rPr>
      </w:r>
      <w:r>
        <w:rPr>
          <w:b/>
          <w:i w:val="0"/>
        </w:rPr>
        <w:t>Si en una lista de petición de material se lee el término «astera», lo que se está solicitando es un</w:t>
      </w:r>
      <w:r>
        <w:t xml:space="preserve"> </w:t>
      </w:r>
      <w:r>
        <w:rPr>
          <w:b/>
          <w:i w:val="0"/>
        </w:rPr>
        <w:t>equipo de iluminación led con baterías y control remoto.</w:t>
      </w:r>
      <w:r>
        <w:rPr>
          <w:b w:val="0"/>
          <w:i w:val="0"/>
        </w:rPr>
        <w:t xml:space="preserve"> Ésa es la respuesta oficial a la pregunta</w:t>
      </w:r>
      <w:r>
        <w:t xml:space="preserve"> </w:t>
      </w:r>
      <w:r>
        <w:rPr>
          <w:b w:val="0"/>
          <w:i w:val="0"/>
        </w:rPr>
        <w:t>60.</w:t>
      </w:r>
    </w:p>
    <w:p>
      <w:pPr/>
      <w:r>
        <w:rPr>
          <w:b w:val="0"/>
          <w:i w:val="0"/>
        </w:rPr>
      </w:r>
      <w:r>
        <w:rPr>
          <w:b/>
          <w:i w:val="0"/>
        </w:rPr>
        <w:t>Y ésta es una de las pocas preguntas de la ocupación que se puede contrastar con la ficha del</w:t>
      </w:r>
      <w:r>
        <w:t xml:space="preserve"> </w:t>
      </w:r>
      <w:r>
        <w:rPr>
          <w:b/>
          <w:i w:val="0"/>
        </w:rPr>
        <w:t>fabricante</w:t>
      </w:r>
      <w:r>
        <w:rPr>
          <w:b w:val="0"/>
          <w:i w:val="0"/>
        </w:rPr>
        <w:t xml:space="preserve">, porque </w:t>
      </w:r>
      <w:r>
        <w:rPr>
          <w:b/>
          <w:i w:val="0"/>
        </w:rPr>
        <w:t>Astera es una marca —la casa alemana Astera LED Technology— cuyo tubo Titan se</w:t>
      </w:r>
      <w:r>
        <w:t xml:space="preserve"> </w:t>
      </w:r>
      <w:r>
        <w:rPr>
          <w:b/>
          <w:i w:val="0"/>
        </w:rPr>
        <w:t>ha hecho tan corriente en los platós españoles que su nombre se usa como nombre común</w:t>
      </w:r>
      <w:r>
        <w:rPr>
          <w:b w:val="0"/>
          <w:i w:val="0"/>
        </w:rPr>
        <w:t>, igual que</w:t>
      </w:r>
      <w:r>
        <w:t xml:space="preserve"> </w:t>
      </w:r>
      <w:r>
        <w:rPr>
          <w:b w:val="0"/>
          <w:i w:val="0"/>
        </w:rPr>
        <w:t>ocurrió con «chyron» para los rótulos.</w:t>
      </w:r>
    </w:p>
    <w:p>
      <w:pPr/>
      <w:r>
        <w:rPr>
          <w:b w:val="0"/>
          <w:i w:val="0"/>
        </w:rPr>
      </w:r>
      <w:r>
        <w:rPr>
          <w:b/>
          <w:i w:val="0"/>
        </w:rPr>
        <w:t>La ficha técnica del Titan Tube confirma las tres características que la respuesta enumera: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dice la respuesta</w:t>
            </w:r>
          </w:p>
        </w:tc>
        <w:tc>
          <w:tcPr>
            <w:tcW w:type="dxa" w:w="4706"/>
            <w:shd w:val="clear" w:color="auto" w:fill="E4E4E4"/>
          </w:tcPr>
          <w:p>
            <w:pPr>
              <w:pStyle w:val="Tablacabecera"/>
            </w:pPr>
            <w:r/>
            <w:r>
              <w:rPr>
                <w:b w:val="0"/>
                <w:i w:val="0"/>
              </w:rPr>
              <w:t>Lo que dice la ficha del fabricante</w:t>
            </w:r>
          </w:p>
        </w:tc>
      </w:tr>
      <w:tr>
        <w:tc>
          <w:tcPr>
            <w:tcW w:type="dxa" w:w="4706"/>
          </w:tcPr>
          <w:p>
            <w:pPr>
              <w:pStyle w:val="Tabla"/>
            </w:pPr>
            <w:r/>
            <w:r>
              <w:rPr>
                <w:b w:val="0"/>
                <w:i w:val="0"/>
              </w:rPr>
            </w:r>
            <w:r>
              <w:rPr>
                <w:b/>
                <w:i w:val="0"/>
              </w:rPr>
              <w:t>Iluminación led</w:t>
            </w:r>
            <w:r>
              <w:rPr>
                <w:b w:val="0"/>
                <w:i w:val="0"/>
              </w:rPr>
            </w:r>
          </w:p>
        </w:tc>
        <w:tc>
          <w:tcPr>
            <w:tcW w:type="dxa" w:w="4706"/>
          </w:tcPr>
          <w:p>
            <w:pPr>
              <w:pStyle w:val="Tabla"/>
            </w:pPr>
            <w:r/>
            <w:r>
              <w:rPr>
                <w:b w:val="0"/>
                <w:i w:val="0"/>
              </w:rPr>
            </w:r>
            <w:r>
              <w:rPr>
                <w:b/>
                <w:i w:val="0"/>
              </w:rPr>
              <w:t>«Titan LED Engine (RGBMintAmber)»</w:t>
            </w:r>
            <w:r>
              <w:rPr>
                <w:b w:val="0"/>
                <w:i w:val="0"/>
              </w:rPr>
              <w:t xml:space="preserve">, con </w:t>
            </w:r>
            <w:r>
              <w:rPr>
                <w:b w:val="0"/>
                <w:i/>
              </w:rPr>
              <w:t>«CRI(Ra)/TLCI 3200-6500k</w:t>
            </w:r>
            <w:r>
              <w:rPr>
                <w:b w:val="0"/>
                <w:i/>
              </w:rPr>
              <w:t>: ≥96»</w:t>
            </w:r>
            <w:r>
              <w:rPr>
                <w:b w:val="0"/>
                <w:i w:val="0"/>
              </w:rPr>
              <w:t>*</w:t>
            </w:r>
          </w:p>
        </w:tc>
      </w:tr>
      <w:tr>
        <w:tc>
          <w:tcPr>
            <w:tcW w:type="dxa" w:w="4706"/>
          </w:tcPr>
          <w:p>
            <w:pPr>
              <w:pStyle w:val="Tabla"/>
            </w:pPr>
            <w:r/>
            <w:r>
              <w:rPr>
                <w:b w:val="0"/>
                <w:i w:val="0"/>
              </w:rPr>
            </w:r>
            <w:r>
              <w:rPr>
                <w:b/>
                <w:i w:val="0"/>
              </w:rPr>
              <w:t>Con baterías</w:t>
            </w:r>
            <w:r>
              <w:rPr>
                <w:b w:val="0"/>
                <w:i w:val="0"/>
              </w:rPr>
            </w:r>
          </w:p>
        </w:tc>
        <w:tc>
          <w:tcPr>
            <w:tcW w:type="dxa" w:w="4706"/>
          </w:tcPr>
          <w:p>
            <w:pPr>
              <w:pStyle w:val="Tabla"/>
            </w:pPr>
            <w:r/>
            <w:r>
              <w:rPr>
                <w:b w:val="0"/>
                <w:i w:val="0"/>
              </w:rPr>
            </w:r>
            <w:r>
              <w:rPr>
                <w:b/>
                <w:i w:val="0"/>
              </w:rPr>
              <w:t>«indoor or outdoor, AC-powered or on battery»</w:t>
            </w:r>
            <w:r>
              <w:rPr>
                <w:b w:val="0"/>
                <w:i w:val="0"/>
              </w:rPr>
              <w:t xml:space="preserve">, con autonomía </w:t>
            </w:r>
            <w:r>
              <w:rPr>
                <w:b/>
                <w:i w:val="0"/>
              </w:rPr>
              <w:t>«Max. 20h»</w:t>
            </w:r>
            <w:r>
              <w:rPr>
                <w:b w:val="0"/>
                <w:i w:val="0"/>
              </w:rPr>
            </w:r>
          </w:p>
        </w:tc>
      </w:tr>
      <w:tr>
        <w:tc>
          <w:tcPr>
            <w:tcW w:type="dxa" w:w="4706"/>
          </w:tcPr>
          <w:p>
            <w:pPr>
              <w:pStyle w:val="Tabla"/>
            </w:pPr>
            <w:r/>
            <w:r>
              <w:rPr>
                <w:b w:val="0"/>
                <w:i w:val="0"/>
              </w:rPr>
            </w:r>
            <w:r>
              <w:rPr>
                <w:b/>
                <w:i w:val="0"/>
              </w:rPr>
              <w:t>Control remoto</w:t>
            </w:r>
            <w:r>
              <w:rPr>
                <w:b w:val="0"/>
                <w:i w:val="0"/>
              </w:rPr>
            </w:r>
          </w:p>
        </w:tc>
        <w:tc>
          <w:tcPr>
            <w:tcW w:type="dxa" w:w="4706"/>
          </w:tcPr>
          <w:p>
            <w:pPr>
              <w:pStyle w:val="Tabla"/>
            </w:pPr>
            <w:r/>
            <w:r>
              <w:rPr>
                <w:b w:val="0"/>
                <w:i w:val="0"/>
              </w:rPr>
            </w:r>
            <w:r>
              <w:rPr>
                <w:b/>
                <w:i w:val="0"/>
              </w:rPr>
              <w:t>«on the go with the AsteraApp, with wired or wireless DMX»</w:t>
            </w:r>
            <w:r>
              <w:rPr>
                <w:b w:val="0"/>
                <w:i w:val="0"/>
              </w:rPr>
            </w:r>
          </w:p>
        </w:tc>
      </w:tr>
    </w:tbl>
    <w:p>
      <w:pPr/>
    </w:p>
    <w:p>
      <w:pPr/>
      <w:r>
        <w:rPr>
          <w:b w:val="0"/>
          <w:i w:val="0"/>
        </w:rPr>
      </w:r>
      <w:r>
        <w:rPr>
          <w:b/>
          <w:i w:val="0"/>
        </w:rPr>
        <w:t>Las tres opciones falsas describen cosas que también se piden por lista de material en una</w:t>
      </w:r>
      <w:r>
        <w:t xml:space="preserve"> </w:t>
      </w:r>
      <w:r>
        <w:rPr>
          <w:b/>
          <w:i w:val="0"/>
        </w:rPr>
        <w:t>producción</w:t>
      </w:r>
      <w:r>
        <w:rPr>
          <w:b w:val="0"/>
          <w:i w:val="0"/>
        </w:rPr>
        <w:t xml:space="preserve"> —una bandeja de repostería con campana, microfonía de ambiente de público, líquido</w:t>
      </w:r>
      <w:r>
        <w:t xml:space="preserve"> </w:t>
      </w:r>
      <w:r>
        <w:rPr>
          <w:b w:val="0"/>
          <w:i w:val="0"/>
        </w:rPr>
        <w:t xml:space="preserve">antideslizante para suelos de decorado—, y </w:t>
      </w:r>
      <w:r>
        <w:rPr>
          <w:b/>
          <w:i w:val="0"/>
        </w:rPr>
        <w:t>ésa es la gracia de la pregunta</w:t>
      </w:r>
      <w:r>
        <w:rPr>
          <w:b w:val="0"/>
          <w:i w:val="0"/>
        </w:rPr>
        <w:t xml:space="preserve">: </w:t>
      </w:r>
      <w:r>
        <w:rPr>
          <w:b/>
          <w:i w:val="0"/>
        </w:rPr>
        <w:t>las cuatro son</w:t>
      </w:r>
      <w:r>
        <w:t xml:space="preserve"> </w:t>
      </w:r>
      <w:r>
        <w:rPr>
          <w:b/>
          <w:i w:val="0"/>
        </w:rPr>
        <w:t>peticiones verosímiles de un mismo parte.</w:t>
      </w:r>
      <w:r>
        <w:rPr>
          <w:b w:val="0"/>
          <w:i w:val="0"/>
        </w:rPr>
        <w:t xml:space="preserve"> </w:t>
      </w:r>
      <w:r>
        <w:rPr>
          <w:b/>
          <w:i w:val="0"/>
        </w:rPr>
        <w:t>Sólo una es la que un eléctrico entiende.</w:t>
      </w:r>
      <w:r>
        <w:rPr>
          <w:b w:val="0"/>
          <w:i w:val="0"/>
        </w:rPr>
      </w:r>
    </w:p>
    <w:p>
      <w:pPr>
        <w:pStyle w:val="Heading2"/>
      </w:pPr>
      <w:r>
        <w:rPr>
          <w:b w:val="0"/>
          <w:i w:val="0"/>
        </w:rPr>
        <w:t>16.9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w:t>
            </w:r>
          </w:p>
        </w:tc>
        <w:tc>
          <w:tcPr>
            <w:tcW w:type="dxa" w:w="3137"/>
          </w:tcPr>
          <w:p>
            <w:pPr>
              <w:pStyle w:val="Tabla"/>
            </w:pPr>
            <w:r/>
            <w:r>
              <w:rPr>
                <w:b w:val="0"/>
                <w:i w:val="0"/>
              </w:rPr>
              <w:t>Cuándo hablamos de iluminación en clave alta</w:t>
            </w:r>
          </w:p>
        </w:tc>
        <w:tc>
          <w:tcPr>
            <w:tcW w:type="dxa" w:w="3137"/>
          </w:tcPr>
          <w:p>
            <w:pPr>
              <w:pStyle w:val="Tabla"/>
            </w:pPr>
            <w:r/>
            <w:r>
              <w:rPr>
                <w:b w:val="0"/>
                <w:i w:val="0"/>
              </w:rPr>
              <w:t>c) La escena es brillante, alegre y hay pocas sombras ✔</w:t>
            </w:r>
          </w:p>
        </w:tc>
      </w:tr>
      <w:tr>
        <w:tc>
          <w:tcPr>
            <w:tcW w:type="dxa" w:w="3137"/>
          </w:tcPr>
          <w:p>
            <w:pPr>
              <w:pStyle w:val="Tabla"/>
            </w:pPr>
            <w:r/>
            <w:r>
              <w:rPr>
                <w:b w:val="0"/>
                <w:i w:val="0"/>
              </w:rPr>
              <w:t>14</w:t>
            </w:r>
          </w:p>
        </w:tc>
        <w:tc>
          <w:tcPr>
            <w:tcW w:type="dxa" w:w="3137"/>
          </w:tcPr>
          <w:p>
            <w:pPr>
              <w:pStyle w:val="Tabla"/>
            </w:pPr>
            <w:r/>
            <w:r>
              <w:rPr>
                <w:b w:val="0"/>
                <w:i w:val="0"/>
              </w:rPr>
              <w:t>En qué consiste la confusión tonal</w:t>
            </w:r>
          </w:p>
        </w:tc>
        <w:tc>
          <w:tcPr>
            <w:tcW w:type="dxa" w:w="3137"/>
          </w:tcPr>
          <w:p>
            <w:pPr>
              <w:pStyle w:val="Tabla"/>
            </w:pPr>
            <w:r/>
            <w:r>
              <w:rPr>
                <w:b w:val="0"/>
                <w:i w:val="0"/>
              </w:rPr>
              <w:t>a) Varios elementos del cuadro pierden su identidad ✔</w:t>
            </w:r>
          </w:p>
        </w:tc>
      </w:tr>
      <w:tr>
        <w:tc>
          <w:tcPr>
            <w:tcW w:type="dxa" w:w="3137"/>
          </w:tcPr>
          <w:p>
            <w:pPr>
              <w:pStyle w:val="Tabla"/>
            </w:pPr>
            <w:r/>
            <w:r>
              <w:rPr>
                <w:b w:val="0"/>
                <w:i w:val="0"/>
              </w:rPr>
              <w:t>39</w:t>
            </w:r>
          </w:p>
        </w:tc>
        <w:tc>
          <w:tcPr>
            <w:tcW w:type="dxa" w:w="3137"/>
          </w:tcPr>
          <w:p>
            <w:pPr>
              <w:pStyle w:val="Tabla"/>
            </w:pPr>
            <w:r/>
            <w:r>
              <w:rPr>
                <w:b w:val="0"/>
                <w:i w:val="0"/>
              </w:rPr>
              <w:t>De qué factores depende la matización de las sombras</w:t>
            </w:r>
          </w:p>
        </w:tc>
        <w:tc>
          <w:tcPr>
            <w:tcW w:type="dxa" w:w="3137"/>
          </w:tcPr>
          <w:p>
            <w:pPr>
              <w:pStyle w:val="Tabla"/>
            </w:pPr>
            <w:r/>
            <w:r>
              <w:rPr>
                <w:b w:val="0"/>
                <w:i w:val="0"/>
              </w:rPr>
              <w:t>a) Distancia fuente-sujeto, sujeto-fondo y tipo de fuente ✔</w:t>
            </w:r>
          </w:p>
        </w:tc>
      </w:tr>
      <w:tr>
        <w:tc>
          <w:tcPr>
            <w:tcW w:type="dxa" w:w="3137"/>
          </w:tcPr>
          <w:p>
            <w:pPr>
              <w:pStyle w:val="Tabla"/>
            </w:pPr>
            <w:r/>
            <w:r>
              <w:rPr>
                <w:b w:val="0"/>
                <w:i w:val="0"/>
              </w:rPr>
              <w:t>43</w:t>
            </w:r>
          </w:p>
        </w:tc>
        <w:tc>
          <w:tcPr>
            <w:tcW w:type="dxa" w:w="3137"/>
          </w:tcPr>
          <w:p>
            <w:pPr>
              <w:pStyle w:val="Tabla"/>
            </w:pPr>
            <w:r/>
            <w:r>
              <w:rPr>
                <w:b w:val="0"/>
                <w:i w:val="0"/>
              </w:rPr>
              <w:t>Quién descompuso primero la luz blanca</w:t>
            </w:r>
          </w:p>
        </w:tc>
        <w:tc>
          <w:tcPr>
            <w:tcW w:type="dxa" w:w="3137"/>
          </w:tcPr>
          <w:p>
            <w:pPr>
              <w:pStyle w:val="Tabla"/>
            </w:pPr>
            <w:r/>
            <w:r>
              <w:rPr>
                <w:b w:val="0"/>
                <w:i w:val="0"/>
              </w:rPr>
              <w:t>b) Isaac Newton ✔</w:t>
            </w:r>
          </w:p>
        </w:tc>
      </w:tr>
      <w:tr>
        <w:tc>
          <w:tcPr>
            <w:tcW w:type="dxa" w:w="3137"/>
          </w:tcPr>
          <w:p>
            <w:pPr>
              <w:pStyle w:val="Tabla"/>
            </w:pPr>
            <w:r/>
            <w:r>
              <w:rPr>
                <w:b w:val="0"/>
                <w:i w:val="0"/>
              </w:rPr>
              <w:t>60</w:t>
            </w:r>
          </w:p>
        </w:tc>
        <w:tc>
          <w:tcPr>
            <w:tcW w:type="dxa" w:w="3137"/>
          </w:tcPr>
          <w:p>
            <w:pPr>
              <w:pStyle w:val="Tabla"/>
            </w:pPr>
            <w:r/>
            <w:r>
              <w:rPr>
                <w:b w:val="0"/>
                <w:i w:val="0"/>
              </w:rPr>
              <w:t>Qué se pide con el término «astera»</w:t>
            </w:r>
          </w:p>
        </w:tc>
        <w:tc>
          <w:tcPr>
            <w:tcW w:type="dxa" w:w="3137"/>
          </w:tcPr>
          <w:p>
            <w:pPr>
              <w:pStyle w:val="Tabla"/>
            </w:pPr>
            <w:r/>
            <w:r>
              <w:rPr>
                <w:b w:val="0"/>
                <w:i w:val="0"/>
              </w:rPr>
              <w:t>c) Equipo de iluminación led con baterías y control remoto ✔</w:t>
            </w:r>
          </w:p>
        </w:tc>
      </w:tr>
      <w:tr>
        <w:tc>
          <w:tcPr>
            <w:tcW w:type="dxa" w:w="3137"/>
          </w:tcPr>
          <w:p>
            <w:pPr>
              <w:pStyle w:val="Tabla"/>
            </w:pPr>
            <w:r/>
            <w:r>
              <w:rPr>
                <w:b w:val="0"/>
                <w:i w:val="0"/>
              </w:rPr>
              <w:t>96</w:t>
            </w:r>
          </w:p>
        </w:tc>
        <w:tc>
          <w:tcPr>
            <w:tcW w:type="dxa" w:w="3137"/>
          </w:tcPr>
          <w:p>
            <w:pPr>
              <w:pStyle w:val="Tabla"/>
            </w:pPr>
            <w:r/>
            <w:r>
              <w:rPr>
                <w:b w:val="0"/>
                <w:i w:val="0"/>
              </w:rPr>
              <w:t>Cómo se llama el flujo que emerge en una dirección determinada</w:t>
            </w:r>
          </w:p>
        </w:tc>
        <w:tc>
          <w:tcPr>
            <w:tcW w:type="dxa" w:w="3137"/>
          </w:tcPr>
          <w:p>
            <w:pPr>
              <w:pStyle w:val="Tabla"/>
            </w:pPr>
            <w:r/>
            <w:r>
              <w:rPr>
                <w:b w:val="0"/>
                <w:i w:val="0"/>
              </w:rPr>
              <w:t>a) Luminancia ✔</w:t>
            </w:r>
          </w:p>
        </w:tc>
      </w:tr>
      <w:tr>
        <w:tc>
          <w:tcPr>
            <w:tcW w:type="dxa" w:w="3137"/>
          </w:tcPr>
          <w:p>
            <w:pPr>
              <w:pStyle w:val="Tabla"/>
            </w:pPr>
            <w:r/>
            <w:r>
              <w:rPr>
                <w:b w:val="0"/>
                <w:i w:val="0"/>
              </w:rPr>
              <w:t>111</w:t>
            </w:r>
          </w:p>
        </w:tc>
        <w:tc>
          <w:tcPr>
            <w:tcW w:type="dxa" w:w="3137"/>
          </w:tcPr>
          <w:p>
            <w:pPr>
              <w:pStyle w:val="Tabla"/>
            </w:pPr>
            <w:r/>
            <w:r>
              <w:rPr>
                <w:b w:val="0"/>
                <w:i w:val="0"/>
              </w:rPr>
              <w:t>Término preferido en televisión para la unidad de iluminancia</w:t>
            </w:r>
          </w:p>
        </w:tc>
        <w:tc>
          <w:tcPr>
            <w:tcW w:type="dxa" w:w="3137"/>
          </w:tcPr>
          <w:p>
            <w:pPr>
              <w:pStyle w:val="Tabla"/>
            </w:pPr>
            <w:r/>
            <w:r>
              <w:rPr>
                <w:b w:val="0"/>
                <w:i w:val="0"/>
              </w:rPr>
              <w:t>b) El lux ✔</w:t>
            </w:r>
          </w:p>
        </w:tc>
      </w:tr>
      <w:tr>
        <w:tc>
          <w:tcPr>
            <w:tcW w:type="dxa" w:w="3137"/>
          </w:tcPr>
          <w:p>
            <w:pPr>
              <w:pStyle w:val="Tabla"/>
            </w:pPr>
            <w:r/>
            <w:r>
              <w:rPr>
                <w:b w:val="0"/>
                <w:i w:val="0"/>
              </w:rPr>
              <w:t>115</w:t>
            </w:r>
          </w:p>
        </w:tc>
        <w:tc>
          <w:tcPr>
            <w:tcW w:type="dxa" w:w="3137"/>
          </w:tcPr>
          <w:p>
            <w:pPr>
              <w:pStyle w:val="Tabla"/>
            </w:pPr>
            <w:r/>
            <w:r>
              <w:rPr>
                <w:b w:val="0"/>
                <w:i w:val="0"/>
              </w:rPr>
              <w:t>Qué es el cinefoil negro</w:t>
            </w:r>
          </w:p>
        </w:tc>
        <w:tc>
          <w:tcPr>
            <w:tcW w:type="dxa" w:w="3137"/>
          </w:tcPr>
          <w:p>
            <w:pPr>
              <w:pStyle w:val="Tabla"/>
            </w:pPr>
            <w:r/>
            <w:r>
              <w:rPr>
                <w:b w:val="0"/>
                <w:i w:val="0"/>
              </w:rPr>
              <w:t>a) Aluminio moldeable, opaco, que absorbe la luz ✔</w:t>
            </w:r>
          </w:p>
        </w:tc>
      </w:tr>
      <w:tr>
        <w:tc>
          <w:tcPr>
            <w:tcW w:type="dxa" w:w="3137"/>
          </w:tcPr>
          <w:p>
            <w:pPr>
              <w:pStyle w:val="Tabla"/>
            </w:pPr>
            <w:r/>
            <w:r>
              <w:rPr>
                <w:b w:val="0"/>
                <w:i w:val="0"/>
              </w:rPr>
              <w:t>120</w:t>
            </w:r>
          </w:p>
        </w:tc>
        <w:tc>
          <w:tcPr>
            <w:tcW w:type="dxa" w:w="3137"/>
          </w:tcPr>
          <w:p>
            <w:pPr>
              <w:pStyle w:val="Tabla"/>
            </w:pPr>
            <w:r/>
            <w:r>
              <w:rPr>
                <w:b w:val="0"/>
                <w:i w:val="0"/>
              </w:rPr>
              <w:t>Colores complementarios en un sistema aditivo</w:t>
            </w:r>
          </w:p>
        </w:tc>
        <w:tc>
          <w:tcPr>
            <w:tcW w:type="dxa" w:w="3137"/>
          </w:tcPr>
          <w:p>
            <w:pPr>
              <w:pStyle w:val="Tabla"/>
            </w:pPr>
            <w:r/>
            <w:r>
              <w:rPr>
                <w:b w:val="0"/>
                <w:i w:val="0"/>
              </w:rPr>
              <w:t>a) Amarillo, magenta y cian ✔</w:t>
            </w:r>
          </w:p>
        </w:tc>
      </w:tr>
    </w:tbl>
    <w:p>
      <w:pPr/>
    </w:p>
    <w:p>
      <w:pPr/>
      <w:r>
        <w:rPr>
          <w:b w:val="0"/>
          <w:i w:val="0"/>
        </w:rPr>
      </w:r>
      <w:r>
        <w:rPr>
          <w:b/>
          <w:i w:val="0"/>
        </w:rPr>
        <w:t>Las nueve respuestas oficiales son correctas.</w:t>
      </w:r>
      <w:r>
        <w:rPr>
          <w:b w:val="0"/>
          <w:i w:val="0"/>
        </w:rPr>
      </w:r>
    </w:p>
    <w:p>
      <w:pPr/>
      <w:r>
        <w:rPr>
          <w:b w:val="0"/>
          <w:i w:val="0"/>
        </w:rPr>
      </w:r>
      <w:r>
        <w:rPr>
          <w:b/>
          <w:i w:val="0"/>
        </w:rPr>
        <w:t>Y ninguna descansa sólo en la plantilla</w:t>
      </w:r>
      <w:r>
        <w:rPr>
          <w:b w:val="0"/>
          <w:i w:val="0"/>
        </w:rPr>
        <w:t xml:space="preserve">, que es </w:t>
      </w:r>
      <w:r>
        <w:rPr>
          <w:b/>
          <w:i w:val="0"/>
        </w:rPr>
        <w:t>lo que distingue a este tema del resto de la</w:t>
      </w:r>
      <w:r>
        <w:t xml:space="preserve"> </w:t>
      </w:r>
      <w:r>
        <w:rPr>
          <w:b/>
          <w:i w:val="0"/>
        </w:rPr>
        <w:t>ocupación</w:t>
      </w:r>
      <w:r>
        <w:rPr>
          <w:b w:val="0"/>
          <w:i w:val="0"/>
        </w:rPr>
        <w:t xml:space="preserve">: </w:t>
      </w:r>
      <w:r>
        <w:rPr>
          <w:b/>
          <w:i w:val="0"/>
        </w:rPr>
        <w:t>dos están en el Boletín Oficial del Estado, una en la ficha de su fabricante y las seis</w:t>
      </w:r>
      <w:r>
        <w:t xml:space="preserve"> </w:t>
      </w:r>
      <w:r>
        <w:rPr>
          <w:b/>
          <w:i w:val="0"/>
        </w:rPr>
        <w:t>restantes son conocimiento asentado y comprobable.</w:t>
      </w:r>
      <w:r>
        <w:rPr>
          <w:b w:val="0"/>
          <w:i w:val="0"/>
        </w:rPr>
      </w:r>
    </w:p>
    <w:p>
      <w:pPr>
        <w:pStyle w:val="Heading2"/>
      </w:pPr>
      <w:r>
        <w:rPr>
          <w:b w:val="0"/>
          <w:i w:val="0"/>
        </w:rPr>
        <w:t>16.10 Trazabilidad</w:t>
      </w:r>
    </w:p>
    <w:p>
      <w:pPr/>
      <w:r>
        <w:rPr>
          <w:b w:val="0"/>
          <w:i w:val="0"/>
        </w:rPr>
      </w:r>
      <w:r>
        <w:rPr>
          <w:b/>
          <w:i w:val="0"/>
        </w:rPr>
        <w:t>Este tema cita una norma del BOE</w:t>
      </w:r>
      <w:r>
        <w:rPr>
          <w:b w:val="0"/>
          <w:i w:val="0"/>
        </w:rPr>
        <w:t xml:space="preserve">, y </w:t>
      </w:r>
      <w:r>
        <w:rPr>
          <w:b/>
          <w:i w:val="0"/>
        </w:rPr>
        <w:t>es la primera vez en toda esta ocupación que una pregunta</w:t>
      </w:r>
      <w:r>
        <w:t xml:space="preserve"> </w:t>
      </w:r>
      <w:r>
        <w:rPr>
          <w:b/>
          <w:i w:val="0"/>
        </w:rPr>
        <w:t>técnica se contesta con un boletín oficial delante.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2032/2009, de 30 de diciembre, por el que se establecen las unidades legales de medida</w:t>
            </w:r>
            <w:r>
              <w:rPr>
                <w:b w:val="0"/>
                <w:i w:val="0"/>
              </w:rPr>
              <w:t xml:space="preserve"> (BOE núm. 18, de 21/01/2010), </w:t>
            </w:r>
            <w:r>
              <w:rPr>
                <w:b/>
                <w:i w:val="0"/>
              </w:rPr>
              <w:t>en su redacción vigente el 21 de diciembre de 2022</w:t>
            </w:r>
            <w:r>
              <w:rPr>
                <w:b w:val="0"/>
                <w:i w:val="0"/>
              </w:rPr>
            </w:r>
          </w:p>
        </w:tc>
        <w:tc>
          <w:tcPr>
            <w:tcW w:type="dxa" w:w="3137"/>
          </w:tcPr>
          <w:p>
            <w:pPr>
              <w:pStyle w:val="Tabla"/>
            </w:pPr>
            <w:r/>
            <w:r>
              <w:rPr>
                <w:b w:val="0"/>
                <w:i w:val="0"/>
              </w:rPr>
              <w:t>Preguntas 96 y 111</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Ficha técnica del tubo Titan de Astera LED Technology</w:t>
            </w:r>
            <w:r>
              <w:rPr>
                <w:b w:val="0"/>
                <w:i w:val="0"/>
              </w:rPr>
            </w:r>
          </w:p>
        </w:tc>
        <w:tc>
          <w:tcPr>
            <w:tcW w:type="dxa" w:w="3137"/>
          </w:tcPr>
          <w:p>
            <w:pPr>
              <w:pStyle w:val="Tabla"/>
            </w:pPr>
            <w:r/>
            <w:r>
              <w:rPr>
                <w:b w:val="0"/>
                <w:i w:val="0"/>
              </w:rPr>
              <w:t>Pregunta 60</w:t>
            </w:r>
          </w:p>
        </w:tc>
      </w:tr>
    </w:tbl>
    <w:p>
      <w:pPr/>
    </w:p>
    <w:p>
      <w:pPr/>
      <w:r>
        <w:rPr>
          <w:b w:val="0"/>
          <w:i w:val="0"/>
        </w:rPr>
      </w:r>
      <w:r>
        <w:rPr>
          <w:b/>
          <w:i w:val="0"/>
        </w:rPr>
        <w:t>Tres declaraciones expresas:</w:t>
      </w:r>
      <w:r>
        <w:rPr>
          <w:b w:val="0"/>
          <w:i w:val="0"/>
        </w:rPr>
      </w:r>
    </w:p>
    <w:p>
      <w:pPr>
        <w:pStyle w:val="ListNumber"/>
      </w:pPr>
      <w:r>
        <w:rPr>
          <w:b w:val="0"/>
          <w:i w:val="0"/>
        </w:rPr>
      </w:r>
      <w:r>
        <w:rPr>
          <w:b/>
          <w:i w:val="0"/>
        </w:rPr>
        <w:t>Las celdas citadas del real decreto están comprobadas una a una contra el volcado de la norma</w:t>
      </w:r>
      <w:r>
        <w:t xml:space="preserve"> </w:t>
      </w:r>
      <w:r>
        <w:rPr>
          <w:b/>
          <w:i w:val="0"/>
        </w:rPr>
        <w:t>consolidada</w:t>
      </w:r>
      <w:r>
        <w:rPr>
          <w:b w:val="0"/>
          <w:i w:val="0"/>
        </w:rPr>
        <w:t xml:space="preserve">, y </w:t>
      </w:r>
      <w:r>
        <w:rPr>
          <w:b/>
          <w:i w:val="0"/>
        </w:rPr>
        <w:t>se citan como celdas de un cuadro, separadas por puntos</w:t>
      </w:r>
      <w:r>
        <w:rPr>
          <w:b w:val="0"/>
          <w:i w:val="0"/>
        </w:rPr>
        <w:t xml:space="preserve">, porque </w:t>
      </w:r>
      <w:r>
        <w:rPr>
          <w:b/>
          <w:i w:val="0"/>
        </w:rPr>
        <w:t>un cuadro no</w:t>
      </w:r>
      <w:r>
        <w:t xml:space="preserve"> </w:t>
      </w:r>
      <w:r>
        <w:rPr>
          <w:b/>
          <w:i w:val="0"/>
        </w:rPr>
        <w:t>admite entrecomillado corrido sin dejar de ser literal.</w:t>
      </w:r>
      <w:r>
        <w:rPr>
          <w:b w:val="0"/>
          <w:i w:val="0"/>
        </w:rPr>
        <w:t xml:space="preserve"> </w:t>
      </w:r>
      <w:r>
        <w:rPr>
          <w:b/>
          <w:i w:val="0"/>
        </w:rPr>
        <w:t>La frase de la candela, en cambio, es una</w:t>
      </w:r>
      <w:r>
        <w:t xml:space="preserve"> </w:t>
      </w:r>
      <w:r>
        <w:rPr>
          <w:b/>
          <w:i w:val="0"/>
        </w:rPr>
        <w:t>cita corrida y va como tal.</w:t>
      </w:r>
      <w:r>
        <w:rPr>
          <w:b w:val="0"/>
          <w:i w:val="0"/>
        </w:rPr>
      </w:r>
    </w:p>
    <w:p>
      <w:pPr>
        <w:pStyle w:val="ListNumber"/>
      </w:pPr>
      <w:r>
        <w:rPr>
          <w:b w:val="0"/>
          <w:i w:val="0"/>
        </w:rPr>
      </w:r>
      <w:r>
        <w:rPr>
          <w:b/>
          <w:i w:val="0"/>
        </w:rPr>
        <w:t>La ficha del Titan Tube está en inglés y así se cita.</w:t>
      </w:r>
      <w:r>
        <w:rPr>
          <w:b w:val="0"/>
          <w:i w:val="0"/>
        </w:rPr>
        <w:t xml:space="preserve"> </w:t>
      </w:r>
      <w:r>
        <w:rPr>
          <w:b/>
          <w:i w:val="0"/>
        </w:rPr>
        <w:t>Lo que este tema sostiene con ella son</w:t>
      </w:r>
      <w:r>
        <w:t xml:space="preserve"> </w:t>
      </w:r>
      <w:r>
        <w:rPr>
          <w:b/>
          <w:i w:val="0"/>
        </w:rPr>
        <w:t>las tres características que la respuesta oficial enumera —led, baterías y control remoto—</w:t>
      </w:r>
      <w:r>
        <w:rPr>
          <w:b w:val="0"/>
          <w:i w:val="0"/>
        </w:rPr>
        <w:t xml:space="preserve">, y </w:t>
      </w:r>
      <w:r>
        <w:rPr>
          <w:b/>
          <w:i w:val="0"/>
        </w:rPr>
        <w:t>no</w:t>
      </w:r>
      <w:r>
        <w:t xml:space="preserve"> </w:t>
      </w:r>
      <w:r>
        <w:rPr>
          <w:b/>
          <w:i w:val="0"/>
        </w:rPr>
        <w:t>ninguna cifra de rendimiento.</w:t>
      </w:r>
      <w:r>
        <w:rPr>
          <w:b w:val="0"/>
          <w:i w:val="0"/>
        </w:rPr>
        <w:t xml:space="preserve"> </w:t>
      </w:r>
      <w:r>
        <w:rPr>
          <w:b/>
          <w:i w:val="0"/>
        </w:rPr>
        <w:t>La equivalencia entre la marca y el nombre común es uso de sector,</w:t>
      </w:r>
      <w:r>
        <w:t xml:space="preserve"> </w:t>
      </w:r>
      <w:r>
        <w:rPr>
          <w:b/>
          <w:i w:val="0"/>
        </w:rPr>
        <w:t>no dato de catálogo</w:t>
      </w:r>
      <w:r>
        <w:rPr>
          <w:b w:val="0"/>
          <w:i w:val="0"/>
        </w:rPr>
        <w:t xml:space="preserve">, y </w:t>
      </w:r>
      <w:r>
        <w:rPr>
          <w:b/>
          <w:i w:val="0"/>
        </w:rPr>
        <w:t>se declara como uso.</w:t>
      </w:r>
      <w:r>
        <w:rPr>
          <w:b w:val="0"/>
          <w:i w:val="0"/>
        </w:rPr>
      </w:r>
    </w:p>
    <w:p>
      <w:pPr>
        <w:pStyle w:val="ListNumber"/>
      </w:pPr>
      <w:r>
        <w:rPr>
          <w:b w:val="0"/>
          <w:i w:val="0"/>
        </w:rPr>
      </w:r>
      <w:r>
        <w:rPr>
          <w:b/>
          <w:i w:val="0"/>
        </w:rPr>
        <w:t>Los nombres de la historia del color del epígrafe 2 no proceden de ninguna fuente volcada en este</w:t>
      </w:r>
      <w:r>
        <w:t xml:space="preserve"> </w:t>
      </w:r>
      <w:r>
        <w:rPr>
          <w:b/>
          <w:i w:val="0"/>
        </w:rPr>
        <w:t>proyecto.</w:t>
      </w:r>
      <w:r>
        <w:rPr>
          <w:b w:val="0"/>
          <w:i w:val="0"/>
        </w:rPr>
        <w:t xml:space="preserve"> </w:t>
      </w:r>
      <w:r>
        <w:rPr>
          <w:b/>
          <w:i w:val="0"/>
        </w:rPr>
        <w:t>Son atribuciones asentadas en cualquier manual de física o de fotografía</w:t>
      </w:r>
      <w:r>
        <w:rPr>
          <w:b w:val="0"/>
          <w:i w:val="0"/>
        </w:rPr>
        <w:t xml:space="preserve">, y </w:t>
      </w:r>
      <w:r>
        <w:rPr>
          <w:b/>
          <w:i w:val="0"/>
        </w:rPr>
        <w:t>el tema</w:t>
      </w:r>
      <w:r>
        <w:t xml:space="preserve"> </w:t>
      </w:r>
      <w:r>
        <w:rPr>
          <w:b/>
          <w:i w:val="0"/>
        </w:rPr>
        <w:t>las presenta como conocimiento común de la materia</w:t>
      </w:r>
      <w:r>
        <w:rPr>
          <w:b w:val="0"/>
          <w:i w:val="0"/>
        </w:rPr>
        <w:t>, no como cita.</w:t>
      </w:r>
    </w:p>
    <w:p>
      <w:pPr/>
      <w:r>
        <w:rPr>
          <w:b w:val="0"/>
          <w:i w:val="0"/>
        </w:rPr>
      </w:r>
      <w:r>
        <w:rPr>
          <w:b/>
          <w:i w:val="0"/>
        </w:rPr>
        <w:t>El resto del tema va como oficio y así se declara</w:t>
      </w:r>
      <w:r>
        <w:rPr>
          <w:b w:val="0"/>
          <w:i w:val="0"/>
        </w:rPr>
        <w:t>: los tres remedios de la confusión tonal, la</w:t>
      </w:r>
      <w:r>
        <w:t xml:space="preserve"> </w:t>
      </w:r>
      <w:r>
        <w:rPr>
          <w:b w:val="0"/>
          <w:i w:val="0"/>
        </w:rPr>
        <w:t>mecánica de las sombras y por qué el diafragma no interviene, la definición de clave alta y baja como</w:t>
      </w:r>
      <w:r>
        <w:t xml:space="preserve"> </w:t>
      </w:r>
      <w:r>
        <w:rPr>
          <w:b w:val="0"/>
          <w:i w:val="0"/>
        </w:rPr>
        <w:t xml:space="preserve">relación y no como nivel, el uso del cinefoil y la familia de materiales de iluminación. </w:t>
      </w:r>
      <w:r>
        <w:rPr>
          <w:b/>
          <w:i w:val="0"/>
        </w:rPr>
        <w:t>Nada de eso</w:t>
      </w:r>
      <w:r>
        <w:t xml:space="preserve"> </w:t>
      </w:r>
      <w:r>
        <w:rPr>
          <w:b/>
          <w:i w:val="0"/>
        </w:rPr>
        <w:t>está en un boletín oficial ni en una norma técnica de las consultadas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16</w:t>
      </w:r>
    </w:p>
    <w:p>
      <w:pPr/>
      <w:r>
        <w:rPr>
          <w:b w:val="0"/>
          <w:i w:val="0"/>
        </w:rPr>
      </w:r>
      <w:r>
        <w:rPr>
          <w:b/>
          <w:i w:val="0"/>
        </w:rPr>
        <w:t>Abreviaturas</w:t>
      </w:r>
      <w:r>
        <w:rPr>
          <w:b w:val="0"/>
          <w:i w:val="0"/>
        </w:rPr>
        <w:t>: Estados Unidos (</w:t>
      </w:r>
      <w:r>
        <w:rPr>
          <w:b/>
          <w:i w:val="0"/>
        </w:rPr>
        <w:t>EE. UU.</w:t>
      </w:r>
      <w:r>
        <w:rPr>
          <w:b w:val="0"/>
          <w:i w:val="0"/>
        </w:rPr>
        <w:t>) y los efectos (</w:t>
      </w:r>
      <w:r>
        <w:rPr>
          <w:b/>
          <w:i w:val="0"/>
        </w:rPr>
        <w:t>FX</w:t>
      </w:r>
      <w:r>
        <w:rPr>
          <w:b w:val="0"/>
          <w:i w:val="0"/>
        </w:rPr>
        <w:t>), como lo escribe el propio</w:t>
      </w:r>
      <w:r>
        <w:t xml:space="preserve"> </w:t>
      </w:r>
      <w:r>
        <w:rPr>
          <w:b w:val="0"/>
          <w:i w:val="0"/>
        </w:rPr>
        <w:t>enunciado del anexo.</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Boletín Oficial del Estado, citado</w:t>
      </w:r>
      <w:r>
        <w:t xml:space="preserve"> </w:t>
      </w:r>
      <w:r>
        <w:rPr>
          <w:b w:val="0"/>
          <w:i w:val="0"/>
        </w:rPr>
        <w:t xml:space="preserve">literal · </w:t>
      </w:r>
      <w:r>
        <w:rPr>
          <w:rStyle w:val="Código"/>
          <w:b w:val="0"/>
          <w:i w:val="0"/>
        </w:rPr>
        <w:t>[fab]</w:t>
      </w:r>
      <w:r>
        <w:rPr>
          <w:b w:val="0"/>
          <w:i w:val="0"/>
        </w:rPr>
        <w:t xml:space="preserve"> = ficha técnica del fabricante · </w:t>
      </w:r>
      <w:r>
        <w:rPr>
          <w:rStyle w:val="Código"/>
          <w:b w:val="0"/>
          <w:i w:val="0"/>
        </w:rPr>
        <w:t>[of]</w:t>
      </w:r>
      <w:r>
        <w:rPr>
          <w:b w:val="0"/>
          <w:i w:val="0"/>
        </w:rPr>
        <w:t xml:space="preserve"> = oficio, física de la luz e historia del</w:t>
      </w:r>
      <w:r>
        <w:t xml:space="preserve"> </w:t>
      </w:r>
      <w:r>
        <w:rPr>
          <w:b w:val="0"/>
          <w:i w:val="0"/>
        </w:rPr>
        <w:t>color.</w:t>
      </w:r>
    </w:p>
    <w:p>
      <w:pPr/>
      <w:r>
        <w:rPr>
          <w:b w:val="0"/>
          <w:i w:val="0"/>
        </w:rPr>
      </w:r>
      <w:r>
        <w:rPr>
          <w:b/>
          <w:i w:val="0"/>
        </w:rPr>
        <w:t>Siglas</w:t>
      </w:r>
      <w:r>
        <w:rPr>
          <w:b w:val="0"/>
          <w:i w:val="0"/>
        </w:rPr>
        <w:t>: el protocolo digital con que se gobierna un parque de focos (</w:t>
      </w:r>
      <w:r>
        <w:rPr>
          <w:b/>
          <w:i w:val="0"/>
        </w:rPr>
        <w:t>DMX</w:t>
      </w:r>
      <w:r>
        <w:rPr>
          <w:b w:val="0"/>
          <w:i w:val="0"/>
        </w:rPr>
        <w:t>).</w:t>
      </w:r>
    </w:p>
    <w:p>
      <w:pPr/>
      <w:r>
        <w:rPr>
          <w:b w:val="0"/>
          <w:i w:val="0"/>
        </w:rPr>
      </w:r>
      <w:r>
        <w:rPr>
          <w:b/>
          <w:i w:val="0"/>
        </w:rPr>
        <w:t>Cabecera.</w:t>
      </w:r>
      <w:r>
        <w:rPr>
          <w:b w:val="0"/>
          <w:i w:val="0"/>
        </w:rPr>
        <w:t xml:space="preserve"> Enunciado: «4.4. La iluminación. Conceptos generales. Influencia. Diversos tipos de luz.</w:t>
      </w:r>
      <w:r>
        <w:t xml:space="preserve"> </w:t>
      </w:r>
      <w:r>
        <w:rPr>
          <w:b w:val="0"/>
          <w:i w:val="0"/>
        </w:rPr>
        <w:t xml:space="preserve">Técnicas y estilos. Exteriores e interiores. Materiales. FX» · </w:t>
      </w:r>
      <w:r>
        <w:rPr>
          <w:b/>
          <w:i w:val="0"/>
        </w:rPr>
        <w:t>9 preguntas</w:t>
      </w:r>
      <w:r>
        <w:rPr>
          <w:b w:val="0"/>
          <w:i w:val="0"/>
        </w:rPr>
        <w:t xml:space="preserve"> · </w:t>
      </w:r>
      <w:r>
        <w:rPr>
          <w:b/>
          <w:i w:val="0"/>
        </w:rPr>
        <w:t>EL TEMA MEJOR</w:t>
      </w:r>
      <w:r>
        <w:t xml:space="preserve"> </w:t>
      </w:r>
      <w:r>
        <w:rPr>
          <w:b/>
          <w:i w:val="0"/>
        </w:rPr>
        <w:t>CIMENTADO DE LA OCUPACIÓN</w:t>
      </w:r>
      <w:r>
        <w:rPr>
          <w:b w:val="0"/>
          <w:i w:val="0"/>
        </w:rPr>
        <w:t xml:space="preserve">: </w:t>
      </w:r>
      <w:r>
        <w:rPr>
          <w:b/>
          <w:i w:val="0"/>
        </w:rPr>
        <w:t>DOS respuestas están en el BOE, UNA en la ficha del fabricante y NINGUNA</w:t>
      </w:r>
      <w:r>
        <w:t xml:space="preserve"> </w:t>
      </w:r>
      <w:r>
        <w:rPr>
          <w:b/>
          <w:i w:val="0"/>
        </w:rPr>
        <w:t>descansa sólo en la plantilla.</w:t>
      </w:r>
      <w:r>
        <w:rPr>
          <w:b w:val="0"/>
          <w:i w:val="0"/>
        </w:rPr>
      </w:r>
    </w:p>
    <w:p>
      <w:pPr>
        <w:pStyle w:val="Heading2"/>
      </w:pPr>
      <w:r>
        <w:rPr>
          <w:b w:val="0"/>
          <w:i w:val="0"/>
        </w:rPr>
        <w:t>Las magnitudes de la luz: unidades LEGALES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r>
            <w:r>
              <w:rPr>
                <w:b/>
                <w:i w:val="0"/>
              </w:rPr>
              <w:t>Intensidad luminosa</w:t>
            </w:r>
            <w:r>
              <w:rPr>
                <w:b w:val="0"/>
                <w:i w:val="0"/>
              </w:rPr>
            </w:r>
          </w:p>
        </w:tc>
        <w:tc>
          <w:tcPr>
            <w:tcW w:type="dxa" w:w="3137"/>
          </w:tcPr>
          <w:p>
            <w:pPr>
              <w:pStyle w:val="Tabla"/>
            </w:pPr>
            <w:r/>
            <w:r>
              <w:rPr>
                <w:b w:val="0"/>
                <w:i w:val="0"/>
              </w:rPr>
            </w:r>
            <w:r>
              <w:rPr>
                <w:b/>
                <w:i w:val="0"/>
              </w:rPr>
              <w:t>Lo que una fuente emite EN UNA DIRECCIÓN</w:t>
            </w:r>
            <w:r>
              <w:rPr>
                <w:b w:val="0"/>
                <w:i w:val="0"/>
              </w:rPr>
            </w:r>
          </w:p>
        </w:tc>
        <w:tc>
          <w:tcPr>
            <w:tcW w:type="dxa" w:w="3137"/>
          </w:tcPr>
          <w:p>
            <w:pPr>
              <w:pStyle w:val="Tabla"/>
            </w:pPr>
            <w:r/>
            <w:r>
              <w:rPr>
                <w:b w:val="0"/>
                <w:i w:val="0"/>
              </w:rPr>
            </w:r>
            <w:r>
              <w:rPr>
                <w:b/>
                <w:i w:val="0"/>
              </w:rPr>
              <w:t>Candela (cd)</w:t>
            </w:r>
            <w:r>
              <w:rPr>
                <w:b w:val="0"/>
                <w:i w:val="0"/>
              </w:rPr>
            </w:r>
          </w:p>
        </w:tc>
      </w:tr>
      <w:tr>
        <w:tc>
          <w:tcPr>
            <w:tcW w:type="dxa" w:w="3137"/>
          </w:tcPr>
          <w:p>
            <w:pPr>
              <w:pStyle w:val="Tabla"/>
            </w:pPr>
            <w:r/>
            <w:r>
              <w:rPr>
                <w:b w:val="0"/>
                <w:i w:val="0"/>
              </w:rPr>
            </w:r>
            <w:r>
              <w:rPr>
                <w:b/>
                <w:i w:val="0"/>
              </w:rPr>
              <w:t>Flujo luminoso</w:t>
            </w:r>
            <w:r>
              <w:rPr>
                <w:b w:val="0"/>
                <w:i w:val="0"/>
              </w:rPr>
            </w:r>
          </w:p>
        </w:tc>
        <w:tc>
          <w:tcPr>
            <w:tcW w:type="dxa" w:w="3137"/>
          </w:tcPr>
          <w:p>
            <w:pPr>
              <w:pStyle w:val="Tabla"/>
            </w:pPr>
            <w:r/>
            <w:r>
              <w:rPr>
                <w:b w:val="0"/>
                <w:i w:val="0"/>
              </w:rPr>
            </w:r>
            <w:r>
              <w:rPr>
                <w:b/>
                <w:i w:val="0"/>
              </w:rPr>
              <w:t>TODO lo que emite, en todas direcciones</w:t>
            </w:r>
            <w:r>
              <w:rPr>
                <w:b w:val="0"/>
                <w:i w:val="0"/>
              </w:rPr>
            </w:r>
          </w:p>
        </w:tc>
        <w:tc>
          <w:tcPr>
            <w:tcW w:type="dxa" w:w="3137"/>
          </w:tcPr>
          <w:p>
            <w:pPr>
              <w:pStyle w:val="Tabla"/>
            </w:pPr>
            <w:r/>
            <w:r>
              <w:rPr>
                <w:b w:val="0"/>
                <w:i w:val="0"/>
              </w:rPr>
            </w:r>
            <w:r>
              <w:rPr>
                <w:b/>
                <w:i w:val="0"/>
              </w:rPr>
              <w:t>Lumen (lm)</w:t>
            </w:r>
            <w:r>
              <w:rPr>
                <w:b w:val="0"/>
                <w:i w:val="0"/>
              </w:rPr>
            </w:r>
          </w:p>
        </w:tc>
      </w:tr>
      <w:tr>
        <w:tc>
          <w:tcPr>
            <w:tcW w:type="dxa" w:w="3137"/>
          </w:tcPr>
          <w:p>
            <w:pPr>
              <w:pStyle w:val="Tabla"/>
            </w:pPr>
            <w:r/>
            <w:r>
              <w:rPr>
                <w:b w:val="0"/>
                <w:i w:val="0"/>
              </w:rPr>
            </w:r>
            <w:r>
              <w:rPr>
                <w:b/>
                <w:i w:val="0"/>
              </w:rPr>
              <w:t>Iluminancia</w:t>
            </w:r>
            <w:r>
              <w:rPr>
                <w:b w:val="0"/>
                <w:i w:val="0"/>
              </w:rPr>
            </w:r>
          </w:p>
        </w:tc>
        <w:tc>
          <w:tcPr>
            <w:tcW w:type="dxa" w:w="3137"/>
          </w:tcPr>
          <w:p>
            <w:pPr>
              <w:pStyle w:val="Tabla"/>
            </w:pPr>
            <w:r/>
            <w:r>
              <w:rPr>
                <w:b w:val="0"/>
                <w:i w:val="0"/>
              </w:rPr>
            </w:r>
            <w:r>
              <w:rPr>
                <w:b/>
                <w:i w:val="0"/>
              </w:rPr>
              <w:t>La luz que LLEGA a una superficie</w:t>
            </w:r>
            <w:r>
              <w:rPr>
                <w:b w:val="0"/>
                <w:i w:val="0"/>
              </w:rPr>
            </w:r>
          </w:p>
        </w:tc>
        <w:tc>
          <w:tcPr>
            <w:tcW w:type="dxa" w:w="3137"/>
          </w:tcPr>
          <w:p>
            <w:pPr>
              <w:pStyle w:val="Tabla"/>
            </w:pPr>
            <w:r/>
            <w:r>
              <w:rPr>
                <w:b w:val="0"/>
                <w:i w:val="0"/>
              </w:rPr>
            </w:r>
            <w:r>
              <w:rPr>
                <w:b/>
                <w:i w:val="0"/>
              </w:rPr>
              <w:t>Lux (lx)</w:t>
            </w:r>
            <w:r>
              <w:rPr>
                <w:b w:val="0"/>
                <w:i w:val="0"/>
              </w:rPr>
            </w:r>
          </w:p>
        </w:tc>
      </w:tr>
      <w:tr>
        <w:tc>
          <w:tcPr>
            <w:tcW w:type="dxa" w:w="3137"/>
          </w:tcPr>
          <w:p>
            <w:pPr>
              <w:pStyle w:val="Tabla"/>
            </w:pPr>
            <w:r/>
            <w:r>
              <w:rPr>
                <w:b w:val="0"/>
                <w:i w:val="0"/>
              </w:rPr>
            </w:r>
            <w:r>
              <w:rPr>
                <w:b/>
                <w:i w:val="0"/>
              </w:rPr>
              <w:t>Luminancia</w:t>
            </w:r>
            <w:r>
              <w:rPr>
                <w:b w:val="0"/>
                <w:i w:val="0"/>
              </w:rPr>
            </w:r>
          </w:p>
        </w:tc>
        <w:tc>
          <w:tcPr>
            <w:tcW w:type="dxa" w:w="3137"/>
          </w:tcPr>
          <w:p>
            <w:pPr>
              <w:pStyle w:val="Tabla"/>
            </w:pPr>
            <w:r/>
            <w:r>
              <w:rPr>
                <w:b w:val="0"/>
                <w:i w:val="0"/>
              </w:rPr>
            </w:r>
            <w:r>
              <w:rPr>
                <w:b/>
                <w:i w:val="0"/>
              </w:rPr>
              <w:t>La luz que SALE de una superficie EN UNA DIRECCIÓN</w:t>
            </w:r>
            <w:r>
              <w:rPr>
                <w:b w:val="0"/>
                <w:i w:val="0"/>
              </w:rPr>
            </w:r>
          </w:p>
        </w:tc>
        <w:tc>
          <w:tcPr>
            <w:tcW w:type="dxa" w:w="3137"/>
          </w:tcPr>
          <w:p>
            <w:pPr>
              <w:pStyle w:val="Tabla"/>
            </w:pPr>
            <w:r/>
            <w:r>
              <w:rPr>
                <w:b w:val="0"/>
                <w:i w:val="0"/>
              </w:rPr>
            </w:r>
            <w:r>
              <w:rPr>
                <w:b/>
                <w:i w:val="0"/>
              </w:rPr>
              <w:t>Candela por metro cuadrado (cd/m²)</w:t>
            </w:r>
            <w:r>
              <w:rPr>
                <w:b w:val="0"/>
                <w:i w:val="0"/>
              </w:rPr>
            </w:r>
          </w:p>
        </w:tc>
      </w:tr>
    </w:tbl>
    <w:p>
      <w:pPr/>
    </w:p>
    <w:p>
      <w:pPr>
        <w:pStyle w:val="ListBullet"/>
      </w:pPr>
      <w:r>
        <w:rPr>
          <w:b w:val="0"/>
          <w:i w:val="0"/>
        </w:rPr>
      </w:r>
      <w:r>
        <w:rPr>
          <w:b/>
          <w:i w:val="0"/>
        </w:rPr>
        <w:t>ESTO ESTÁ EN EL BOE</w:t>
      </w:r>
      <w:r>
        <w:rPr>
          <w:b w:val="0"/>
          <w:i w:val="0"/>
        </w:rPr>
        <w:t xml:space="preserve"> </w:t>
      </w:r>
      <w:r>
        <w:rPr>
          <w:rStyle w:val="Código"/>
          <w:b w:val="0"/>
          <w:i w:val="0"/>
        </w:rPr>
        <w:t>[BOE]</w:t>
      </w:r>
      <w:r>
        <w:rPr>
          <w:b w:val="0"/>
          <w:i w:val="0"/>
        </w:rPr>
        <w:t xml:space="preserve"> · </w:t>
      </w:r>
      <w:r>
        <w:rPr>
          <w:b/>
          <w:i w:val="0"/>
        </w:rPr>
        <w:t>el Real Decreto 2032/2009 de unidades legales de medida recoge</w:t>
      </w:r>
      <w:r>
        <w:t xml:space="preserve"> </w:t>
      </w:r>
      <w:r>
        <w:rPr>
          <w:b/>
          <w:i w:val="0"/>
        </w:rPr>
        <w:t>las filas «flujo luminoso · lumen · lm», «iluminancia · lux · lx · lm/m2» y «luminancia · Lv · candela</w:t>
      </w:r>
      <w:r>
        <w:t xml:space="preserve"> </w:t>
      </w:r>
      <w:r>
        <w:rPr>
          <w:b/>
          <w:i w:val="0"/>
        </w:rPr>
        <w:t>por metro cuadrado · cd/m2», y define la candela como «la unidad SI de intensidad luminosa EN UNA</w:t>
      </w:r>
      <w:r>
        <w:t xml:space="preserve"> </w:t>
      </w:r>
      <w:r>
        <w:rPr>
          <w:b/>
          <w:i w:val="0"/>
        </w:rPr>
        <w:t>DIRECCIÓN DADA».</w:t>
      </w:r>
      <w:r>
        <w:rPr>
          <w:b w:val="0"/>
          <w:i w:val="0"/>
        </w:rPr>
      </w:r>
    </w:p>
    <w:p>
      <w:pPr>
        <w:pStyle w:val="ListBullet"/>
      </w:pPr>
      <w:r>
        <w:rPr>
          <w:b w:val="0"/>
          <w:i w:val="0"/>
        </w:rPr>
      </w:r>
      <w:r>
        <w:rPr>
          <w:b/>
          <w:i w:val="0"/>
        </w:rPr>
        <w:t>PREGUNTA 111</w:t>
      </w:r>
      <w:r>
        <w:rPr>
          <w:b w:val="0"/>
          <w:i w:val="0"/>
        </w:rPr>
        <w:t xml:space="preserve"> · </w:t>
      </w:r>
      <w:r>
        <w:rPr>
          <w:b/>
          <w:i w:val="0"/>
        </w:rPr>
        <w:t>El término preferido en televisión, excepto en EE. UU., para la unidad de</w:t>
      </w:r>
      <w:r>
        <w:t xml:space="preserve"> </w:t>
      </w:r>
      <w:r>
        <w:rPr>
          <w:b/>
          <w:i w:val="0"/>
        </w:rPr>
        <w:t>ILUMINANCIA es EL LUX.</w:t>
      </w:r>
      <w:r>
        <w:rPr>
          <w:b w:val="0"/>
          <w:i w:val="0"/>
        </w:rPr>
        <w:t xml:space="preserve"> </w:t>
      </w:r>
      <w:r>
        <w:rPr>
          <w:b/>
          <w:i w:val="0"/>
        </w:rPr>
        <w:t>En Estados Unidos se usa la bujía-pie: un lumen por pie cuadrado.</w:t>
      </w:r>
      <w:r>
        <w:rPr>
          <w:b w:val="0"/>
          <w:i w:val="0"/>
        </w:rPr>
      </w:r>
    </w:p>
    <w:p>
      <w:pPr>
        <w:pStyle w:val="ListBullet"/>
      </w:pPr>
      <w:r>
        <w:rPr>
          <w:b w:val="0"/>
          <w:i w:val="0"/>
        </w:rPr>
      </w:r>
      <w:r>
        <w:rPr>
          <w:b/>
          <w:i w:val="0"/>
        </w:rPr>
        <w:t>PREGUNTA 96</w:t>
      </w:r>
      <w:r>
        <w:rPr>
          <w:b w:val="0"/>
          <w:i w:val="0"/>
        </w:rPr>
        <w:t xml:space="preserve"> · </w:t>
      </w:r>
      <w:r>
        <w:rPr>
          <w:b/>
          <w:i w:val="0"/>
        </w:rPr>
        <w:t>El flujo que incide, emerge o atraviesa una superficie EN UNA DIRECCIÓN DETERMINADA</w:t>
      </w:r>
      <w:r>
        <w:t xml:space="preserve"> </w:t>
      </w:r>
      <w:r>
        <w:rPr>
          <w:b/>
          <w:i w:val="0"/>
        </w:rPr>
        <w:t>se llama LUMINANCIA.</w:t>
      </w:r>
      <w:r>
        <w:rPr>
          <w:b w:val="0"/>
          <w:i w:val="0"/>
        </w:rPr>
      </w:r>
    </w:p>
    <w:p>
      <w:pPr>
        <w:pStyle w:val="ListBullet"/>
      </w:pPr>
      <w:r>
        <w:rPr>
          <w:b w:val="0"/>
          <w:i w:val="0"/>
        </w:rPr>
      </w:r>
      <w:r>
        <w:rPr>
          <w:b/>
          <w:i w:val="0"/>
        </w:rPr>
        <w:t>LAS TRES PALABRAS QUE DECIDEN LA 96 SON «EN UNA DIRECCIÓN DETERMINADA»</w:t>
      </w:r>
      <w:r>
        <w:rPr>
          <w:b w:val="0"/>
          <w:i w:val="0"/>
        </w:rPr>
        <w:t xml:space="preserve">: </w:t>
      </w:r>
      <w:r>
        <w:rPr>
          <w:b/>
          <w:i w:val="0"/>
        </w:rPr>
        <w:t>ésa es la firma de la</w:t>
      </w:r>
      <w:r>
        <w:t xml:space="preserve"> </w:t>
      </w:r>
      <w:r>
        <w:rPr>
          <w:b/>
          <w:i w:val="0"/>
        </w:rPr>
        <w:t>luminancia.</w:t>
      </w:r>
      <w:r>
        <w:rPr>
          <w:b w:val="0"/>
          <w:i w:val="0"/>
        </w:rPr>
        <w:t xml:space="preserve"> </w:t>
      </w:r>
      <w:r>
        <w:rPr>
          <w:b/>
          <w:i w:val="0"/>
        </w:rPr>
        <w:t>La iluminancia NO tiene dirección: es todo lo que cae, venga de donde venga.</w:t>
      </w:r>
      <w:r>
        <w:rPr>
          <w:b w:val="0"/>
          <w:i w:val="0"/>
        </w:rPr>
      </w:r>
    </w:p>
    <w:p>
      <w:pPr>
        <w:pStyle w:val="ListBullet"/>
      </w:pPr>
      <w:r>
        <w:rPr>
          <w:b w:val="0"/>
          <w:i w:val="0"/>
        </w:rPr>
      </w:r>
      <w:r>
        <w:rPr>
          <w:b/>
          <w:i w:val="0"/>
        </w:rPr>
        <w:t>LA CONSECUENCIA PRÁCTICA</w:t>
      </w:r>
      <w:r>
        <w:rPr>
          <w:b w:val="0"/>
          <w:i w:val="0"/>
        </w:rPr>
        <w:t xml:space="preserve">: </w:t>
      </w:r>
      <w:r>
        <w:rPr>
          <w:b/>
          <w:i w:val="0"/>
        </w:rPr>
        <w:t>el fotómetro de luz INCIDENTE mide iluminancia</w:t>
      </w:r>
      <w:r>
        <w:rPr>
          <w:b w:val="0"/>
          <w:i w:val="0"/>
        </w:rPr>
        <w:t xml:space="preserve"> —junto al sujeto,</w:t>
      </w:r>
      <w:r>
        <w:t xml:space="preserve"> </w:t>
      </w:r>
      <w:r>
        <w:rPr>
          <w:b w:val="0"/>
          <w:i w:val="0"/>
        </w:rPr>
        <w:t xml:space="preserve">mirando a cámara— </w:t>
      </w:r>
      <w:r>
        <w:rPr>
          <w:b/>
          <w:i w:val="0"/>
        </w:rPr>
        <w:t>y el de luz REFLEJADA mide luminancia</w:t>
      </w:r>
      <w:r>
        <w:rPr>
          <w:b w:val="0"/>
          <w:i w:val="0"/>
        </w:rPr>
        <w:t xml:space="preserve"> —lo que sale del sujeto hacia el</w:t>
      </w:r>
      <w:r>
        <w:t xml:space="preserve"> </w:t>
      </w:r>
      <w:r>
        <w:rPr>
          <w:b w:val="0"/>
          <w:i w:val="0"/>
        </w:rPr>
        <w:t xml:space="preserve">objetivo—. </w:t>
      </w:r>
      <w:r>
        <w:rPr>
          <w:b/>
          <w:i w:val="0"/>
        </w:rPr>
        <w:t>Dos medidas del mismo plató que no dan el mismo número.</w:t>
      </w:r>
      <w:r>
        <w:rPr>
          <w:b w:val="0"/>
          <w:i w:val="0"/>
        </w:rPr>
      </w:r>
    </w:p>
    <w:p>
      <w:pPr>
        <w:pStyle w:val="Heading2"/>
      </w:pPr>
      <w:r>
        <w:rPr>
          <w:b w:val="0"/>
          <w:i w:val="0"/>
        </w:rPr>
        <w:t>Newton y la historia del color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r>
            <w:r>
              <w:rPr>
                <w:b/>
                <w:i w:val="0"/>
              </w:rPr>
              <w:t>Isaac Newton</w:t>
            </w:r>
            <w:r>
              <w:rPr>
                <w:b w:val="0"/>
                <w:i w:val="0"/>
              </w:rPr>
              <w:t xml:space="preserve"> ✔ —</w:t>
            </w:r>
            <w:r>
              <w:rPr>
                <w:b/>
                <w:i w:val="0"/>
              </w:rPr>
              <w:t>pregunta 43</w:t>
            </w:r>
            <w:r>
              <w:rPr>
                <w:b w:val="0"/>
                <w:i w:val="0"/>
              </w:rPr>
              <w:t>—</w:t>
            </w:r>
          </w:p>
        </w:tc>
        <w:tc>
          <w:tcPr>
            <w:tcW w:type="dxa" w:w="4706"/>
          </w:tcPr>
          <w:p>
            <w:pPr>
              <w:pStyle w:val="Tabla"/>
            </w:pPr>
            <w:r/>
            <w:r>
              <w:rPr>
                <w:b w:val="0"/>
                <w:i w:val="0"/>
              </w:rPr>
            </w:r>
            <w:r>
              <w:rPr>
                <w:b/>
                <w:i w:val="0"/>
              </w:rPr>
              <w:t>Descompuso la luz blanca con un PRISMA</w:t>
            </w:r>
            <w:r>
              <w:rPr>
                <w:b w:val="0"/>
                <w:i w:val="0"/>
              </w:rPr>
              <w:t>: el blanco es la suma</w:t>
            </w:r>
          </w:p>
        </w:tc>
      </w:tr>
      <w:tr>
        <w:tc>
          <w:tcPr>
            <w:tcW w:type="dxa" w:w="4706"/>
          </w:tcPr>
          <w:p>
            <w:pPr>
              <w:pStyle w:val="Tabla"/>
            </w:pPr>
            <w:r/>
            <w:r>
              <w:rPr>
                <w:b w:val="0"/>
                <w:i w:val="0"/>
              </w:rPr>
            </w:r>
            <w:r>
              <w:rPr>
                <w:b/>
                <w:i w:val="0"/>
              </w:rPr>
              <w:t>Thomas Young</w:t>
            </w:r>
            <w:r>
              <w:rPr>
                <w:b w:val="0"/>
                <w:i w:val="0"/>
              </w:rPr>
            </w:r>
          </w:p>
        </w:tc>
        <w:tc>
          <w:tcPr>
            <w:tcW w:type="dxa" w:w="4706"/>
          </w:tcPr>
          <w:p>
            <w:pPr>
              <w:pStyle w:val="Tabla"/>
            </w:pPr>
            <w:r/>
            <w:r>
              <w:rPr>
                <w:b w:val="0"/>
                <w:i w:val="0"/>
              </w:rPr>
            </w:r>
            <w:r>
              <w:rPr>
                <w:b/>
                <w:i w:val="0"/>
              </w:rPr>
              <w:t>El ojo tiene TRES clases de receptor</w:t>
            </w:r>
            <w:r>
              <w:rPr>
                <w:b w:val="0"/>
                <w:i w:val="0"/>
              </w:rPr>
            </w:r>
          </w:p>
        </w:tc>
      </w:tr>
      <w:tr>
        <w:tc>
          <w:tcPr>
            <w:tcW w:type="dxa" w:w="4706"/>
          </w:tcPr>
          <w:p>
            <w:pPr>
              <w:pStyle w:val="Tabla"/>
            </w:pPr>
            <w:r/>
            <w:r>
              <w:rPr>
                <w:b w:val="0"/>
                <w:i w:val="0"/>
              </w:rPr>
            </w:r>
            <w:r>
              <w:rPr>
                <w:b/>
                <w:i w:val="0"/>
              </w:rPr>
              <w:t>Hermann Grassmann</w:t>
            </w:r>
            <w:r>
              <w:rPr>
                <w:b w:val="0"/>
                <w:i w:val="0"/>
              </w:rPr>
            </w:r>
          </w:p>
        </w:tc>
        <w:tc>
          <w:tcPr>
            <w:tcW w:type="dxa" w:w="4706"/>
          </w:tcPr>
          <w:p>
            <w:pPr>
              <w:pStyle w:val="Tabla"/>
            </w:pPr>
            <w:r/>
            <w:r>
              <w:rPr>
                <w:b w:val="0"/>
                <w:i w:val="0"/>
              </w:rPr>
            </w:r>
            <w:r>
              <w:rPr>
                <w:b/>
                <w:i w:val="0"/>
              </w:rPr>
              <w:t>Las LEYES de la mezcla aditiva</w:t>
            </w:r>
            <w:r>
              <w:rPr>
                <w:b w:val="0"/>
                <w:i w:val="0"/>
              </w:rPr>
            </w:r>
          </w:p>
        </w:tc>
      </w:tr>
      <w:tr>
        <w:tc>
          <w:tcPr>
            <w:tcW w:type="dxa" w:w="4706"/>
          </w:tcPr>
          <w:p>
            <w:pPr>
              <w:pStyle w:val="Tabla"/>
            </w:pPr>
            <w:r/>
            <w:r>
              <w:rPr>
                <w:b w:val="0"/>
                <w:i w:val="0"/>
              </w:rPr>
            </w:r>
            <w:r>
              <w:rPr>
                <w:b/>
                <w:i w:val="0"/>
              </w:rPr>
              <w:t>James Clerk Maxwell</w:t>
            </w:r>
            <w:r>
              <w:rPr>
                <w:b w:val="0"/>
                <w:i w:val="0"/>
              </w:rPr>
            </w:r>
          </w:p>
        </w:tc>
        <w:tc>
          <w:tcPr>
            <w:tcW w:type="dxa" w:w="4706"/>
          </w:tcPr>
          <w:p>
            <w:pPr>
              <w:pStyle w:val="Tabla"/>
            </w:pPr>
            <w:r/>
            <w:r>
              <w:rPr>
                <w:b w:val="0"/>
                <w:i w:val="0"/>
              </w:rPr>
            </w:r>
            <w:r>
              <w:rPr>
                <w:b/>
                <w:i w:val="0"/>
              </w:rPr>
              <w:t>La primera FOTOGRAFÍA en color</w:t>
            </w:r>
            <w:r>
              <w:rPr>
                <w:b w:val="0"/>
                <w:i w:val="0"/>
              </w:rPr>
            </w:r>
          </w:p>
        </w:tc>
      </w:tr>
    </w:tbl>
    <w:p>
      <w:pPr/>
    </w:p>
    <w:p>
      <w:pPr>
        <w:pStyle w:val="ListBullet"/>
      </w:pPr>
      <w:r>
        <w:rPr>
          <w:b w:val="0"/>
          <w:i w:val="0"/>
        </w:rPr>
      </w:r>
      <w:r>
        <w:rPr>
          <w:b/>
          <w:i w:val="0"/>
        </w:rPr>
        <w:t>EL ORDEN CRONOLÓGICO ES LA MANERA DE NO CONFUNDIRLOS</w:t>
      </w:r>
      <w:r>
        <w:rPr>
          <w:b w:val="0"/>
          <w:i w:val="0"/>
        </w:rPr>
        <w:t xml:space="preserve">: </w:t>
      </w:r>
      <w:r>
        <w:rPr>
          <w:b/>
          <w:i w:val="0"/>
        </w:rPr>
        <w:t>Newton en el XVII, Young a principios del</w:t>
      </w:r>
      <w:r>
        <w:t xml:space="preserve"> </w:t>
      </w:r>
      <w:r>
        <w:rPr>
          <w:b/>
          <w:i w:val="0"/>
        </w:rPr>
        <w:t>XIX, Grassmann a mediados, Maxwell después.</w:t>
      </w:r>
      <w:r>
        <w:rPr>
          <w:b w:val="0"/>
          <w:i w:val="0"/>
        </w:rPr>
        <w:t xml:space="preserve"> </w:t>
      </w:r>
      <w:r>
        <w:rPr>
          <w:b/>
          <w:i w:val="0"/>
        </w:rPr>
        <w:t>La descomposición es la primera de todas.</w:t>
      </w:r>
      <w:r>
        <w:rPr>
          <w:b w:val="0"/>
          <w:i w:val="0"/>
        </w:rPr>
      </w:r>
    </w:p>
    <w:p>
      <w:pPr>
        <w:pStyle w:val="Heading2"/>
      </w:pPr>
      <w:r>
        <w:rPr>
          <w:b w:val="0"/>
          <w:i w:val="0"/>
        </w:rPr>
        <w:t>La síntesis aditiva</w:t>
      </w:r>
    </w:p>
    <w:p>
      <w:pPr>
        <w:pStyle w:val="ListBullet"/>
      </w:pPr>
      <w:r>
        <w:rPr>
          <w:b w:val="0"/>
          <w:i w:val="0"/>
        </w:rPr>
      </w:r>
      <w:r>
        <w:rPr>
          <w:b/>
          <w:i w:val="0"/>
        </w:rPr>
        <w:t>PREGUNTA 120</w:t>
      </w:r>
      <w:r>
        <w:rPr>
          <w:b w:val="0"/>
          <w:i w:val="0"/>
        </w:rPr>
        <w:t xml:space="preserve"> · </w:t>
      </w:r>
      <w:r>
        <w:rPr>
          <w:rStyle w:val="Código"/>
          <w:b w:val="0"/>
          <w:i w:val="0"/>
        </w:rPr>
        <w:t>[of]</w:t>
      </w:r>
      <w:r>
        <w:rPr>
          <w:b w:val="0"/>
          <w:i w:val="0"/>
        </w:rPr>
        <w:t xml:space="preserve"> · </w:t>
      </w:r>
      <w:r>
        <w:rPr>
          <w:b/>
          <w:i w:val="0"/>
        </w:rPr>
        <w:t>Los complementarios en un sistema aditivo son AMARILLO, MAGENTA Y</w:t>
      </w:r>
      <w:r>
        <w:t xml:space="preserve"> </w:t>
      </w:r>
      <w:r>
        <w:rPr>
          <w:b/>
          <w:i w:val="0"/>
        </w:rPr>
        <w:t>CIAN.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Primario</w:t>
            </w:r>
          </w:p>
        </w:tc>
        <w:tc>
          <w:tcPr>
            <w:tcW w:type="dxa" w:w="3137"/>
            <w:shd w:val="clear" w:color="auto" w:fill="E4E4E4"/>
          </w:tcPr>
          <w:p>
            <w:pPr>
              <w:pStyle w:val="Tablacabecera"/>
            </w:pPr>
            <w:r/>
            <w:r>
              <w:rPr>
                <w:b w:val="0"/>
                <w:i w:val="0"/>
              </w:rPr>
              <w:t>Complementario</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Rojo</w:t>
            </w:r>
            <w:r>
              <w:rPr>
                <w:b w:val="0"/>
                <w:i w:val="0"/>
              </w:rPr>
            </w:r>
          </w:p>
        </w:tc>
        <w:tc>
          <w:tcPr>
            <w:tcW w:type="dxa" w:w="3137"/>
          </w:tcPr>
          <w:p>
            <w:pPr>
              <w:pStyle w:val="Tabla"/>
            </w:pPr>
            <w:r/>
            <w:r>
              <w:rPr>
                <w:b w:val="0"/>
                <w:i w:val="0"/>
              </w:rPr>
            </w:r>
            <w:r>
              <w:rPr>
                <w:b/>
                <w:i w:val="0"/>
              </w:rPr>
              <w:t>Cian</w:t>
            </w:r>
            <w:r>
              <w:rPr>
                <w:b w:val="0"/>
                <w:i w:val="0"/>
              </w:rPr>
            </w:r>
          </w:p>
        </w:tc>
        <w:tc>
          <w:tcPr>
            <w:tcW w:type="dxa" w:w="3137"/>
          </w:tcPr>
          <w:p>
            <w:pPr>
              <w:pStyle w:val="Tabla"/>
            </w:pPr>
            <w:r/>
            <w:r>
              <w:rPr>
                <w:b w:val="0"/>
                <w:i w:val="0"/>
              </w:rPr>
            </w:r>
            <w:r>
              <w:rPr>
                <w:b/>
                <w:i w:val="0"/>
              </w:rPr>
              <w:t>Verde + azul</w:t>
            </w:r>
            <w:r>
              <w:rPr>
                <w:b w:val="0"/>
                <w:i w:val="0"/>
              </w:rPr>
            </w:r>
          </w:p>
        </w:tc>
      </w:tr>
      <w:tr>
        <w:tc>
          <w:tcPr>
            <w:tcW w:type="dxa" w:w="3137"/>
          </w:tcPr>
          <w:p>
            <w:pPr>
              <w:pStyle w:val="Tabla"/>
            </w:pPr>
            <w:r/>
            <w:r>
              <w:rPr>
                <w:b w:val="0"/>
                <w:i w:val="0"/>
              </w:rPr>
            </w:r>
            <w:r>
              <w:rPr>
                <w:b/>
                <w:i w:val="0"/>
              </w:rPr>
              <w:t>Verde</w:t>
            </w:r>
            <w:r>
              <w:rPr>
                <w:b w:val="0"/>
                <w:i w:val="0"/>
              </w:rPr>
            </w:r>
          </w:p>
        </w:tc>
        <w:tc>
          <w:tcPr>
            <w:tcW w:type="dxa" w:w="3137"/>
          </w:tcPr>
          <w:p>
            <w:pPr>
              <w:pStyle w:val="Tabla"/>
            </w:pPr>
            <w:r/>
            <w:r>
              <w:rPr>
                <w:b w:val="0"/>
                <w:i w:val="0"/>
              </w:rPr>
            </w:r>
            <w:r>
              <w:rPr>
                <w:b/>
                <w:i w:val="0"/>
              </w:rPr>
              <w:t>Magenta</w:t>
            </w:r>
            <w:r>
              <w:rPr>
                <w:b w:val="0"/>
                <w:i w:val="0"/>
              </w:rPr>
            </w:r>
          </w:p>
        </w:tc>
        <w:tc>
          <w:tcPr>
            <w:tcW w:type="dxa" w:w="3137"/>
          </w:tcPr>
          <w:p>
            <w:pPr>
              <w:pStyle w:val="Tabla"/>
            </w:pPr>
            <w:r/>
            <w:r>
              <w:rPr>
                <w:b w:val="0"/>
                <w:i w:val="0"/>
              </w:rPr>
            </w:r>
            <w:r>
              <w:rPr>
                <w:b/>
                <w:i w:val="0"/>
              </w:rPr>
              <w:t>Rojo + azul</w:t>
            </w:r>
            <w:r>
              <w:rPr>
                <w:b w:val="0"/>
                <w:i w:val="0"/>
              </w:rPr>
            </w:r>
          </w:p>
        </w:tc>
      </w:tr>
      <w:tr>
        <w:tc>
          <w:tcPr>
            <w:tcW w:type="dxa" w:w="3137"/>
          </w:tcPr>
          <w:p>
            <w:pPr>
              <w:pStyle w:val="Tabla"/>
            </w:pPr>
            <w:r/>
            <w:r>
              <w:rPr>
                <w:b w:val="0"/>
                <w:i w:val="0"/>
              </w:rPr>
            </w:r>
            <w:r>
              <w:rPr>
                <w:b/>
                <w:i w:val="0"/>
              </w:rPr>
              <w:t>Azul</w:t>
            </w:r>
            <w:r>
              <w:rPr>
                <w:b w:val="0"/>
                <w:i w:val="0"/>
              </w:rPr>
            </w:r>
          </w:p>
        </w:tc>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Rojo + verde</w:t>
            </w:r>
            <w:r>
              <w:rPr>
                <w:b w:val="0"/>
                <w:i w:val="0"/>
              </w:rPr>
            </w:r>
          </w:p>
        </w:tc>
      </w:tr>
    </w:tbl>
    <w:p>
      <w:pPr/>
    </w:p>
    <w:p>
      <w:pPr>
        <w:pStyle w:val="ListBullet"/>
      </w:pPr>
      <w:r>
        <w:rPr>
          <w:b w:val="0"/>
          <w:i w:val="0"/>
        </w:rPr>
      </w:r>
      <w:r>
        <w:rPr>
          <w:b/>
          <w:i w:val="0"/>
        </w:rPr>
        <w:t>LA PRUEBA</w:t>
      </w:r>
      <w:r>
        <w:rPr>
          <w:b w:val="0"/>
          <w:i w:val="0"/>
        </w:rPr>
        <w:t xml:space="preserve">: </w:t>
      </w:r>
      <w:r>
        <w:rPr>
          <w:b/>
          <w:i w:val="0"/>
        </w:rPr>
        <w:t>primario + complementario = BLANCO</w:t>
      </w:r>
      <w:r>
        <w:rPr>
          <w:b w:val="0"/>
          <w:i w:val="0"/>
        </w:rPr>
        <w:t>, porque entre los dos suman los tres primarios.</w:t>
      </w:r>
    </w:p>
    <w:p>
      <w:pPr>
        <w:pStyle w:val="ListBullet"/>
      </w:pPr>
      <w:r>
        <w:rPr>
          <w:b w:val="0"/>
          <w:i w:val="0"/>
        </w:rPr>
      </w:r>
      <w:r>
        <w:rPr>
          <w:b/>
          <w:i w:val="0"/>
        </w:rPr>
        <w:t>LAS FALSAS</w:t>
      </w:r>
      <w:r>
        <w:rPr>
          <w:b w:val="0"/>
          <w:i w:val="0"/>
        </w:rPr>
        <w:t xml:space="preserve">: </w:t>
      </w:r>
      <w:r>
        <w:rPr>
          <w:b/>
          <w:i w:val="0"/>
        </w:rPr>
        <w:t>«azul, verde y rojo» son los PRIMARIOS</w:t>
      </w:r>
      <w:r>
        <w:rPr>
          <w:b w:val="0"/>
          <w:i w:val="0"/>
        </w:rPr>
        <w:t xml:space="preserve"> —la pregunta contraria— · </w:t>
      </w:r>
      <w:r>
        <w:rPr>
          <w:b/>
          <w:i w:val="0"/>
        </w:rPr>
        <w:t>«amarillo, azul</w:t>
      </w:r>
      <w:r>
        <w:t xml:space="preserve"> </w:t>
      </w:r>
      <w:r>
        <w:rPr>
          <w:b/>
          <w:i w:val="0"/>
        </w:rPr>
        <w:t>y rojo» son los primarios ESCOLARES de pintura</w:t>
      </w:r>
      <w:r>
        <w:rPr>
          <w:b w:val="0"/>
          <w:i w:val="0"/>
        </w:rPr>
        <w:t xml:space="preserve"> · </w:t>
      </w:r>
      <w:r>
        <w:rPr>
          <w:b/>
          <w:i w:val="0"/>
        </w:rPr>
        <w:t>«cian, magenta y verde» mezcla dos</w:t>
      </w:r>
      <w:r>
        <w:t xml:space="preserve"> </w:t>
      </w:r>
      <w:r>
        <w:rPr>
          <w:b/>
          <w:i w:val="0"/>
        </w:rPr>
        <w:t>complementarios con un primario: dos de tres son correctos, y por eso es la peligrosa.</w:t>
      </w:r>
      <w:r>
        <w:rPr>
          <w:b w:val="0"/>
          <w:i w:val="0"/>
        </w:rPr>
      </w:r>
    </w:p>
    <w:p>
      <w:pPr>
        <w:pStyle w:val="ListBullet"/>
      </w:pPr>
      <w:r>
        <w:rPr>
          <w:b w:val="0"/>
          <w:i w:val="0"/>
        </w:rPr>
      </w:r>
      <w:r>
        <w:rPr>
          <w:b/>
          <w:i w:val="0"/>
        </w:rPr>
        <w:t>EL PUENTE CON EL OFICIO</w:t>
      </w:r>
      <w:r>
        <w:rPr>
          <w:b w:val="0"/>
          <w:i w:val="0"/>
        </w:rPr>
        <w:t xml:space="preserve">: </w:t>
      </w:r>
      <w:r>
        <w:rPr>
          <w:b/>
          <w:i w:val="0"/>
        </w:rPr>
        <w:t>los complementarios aditivos SON los primarios sustractivos.</w:t>
      </w:r>
      <w:r>
        <w:rPr>
          <w:b w:val="0"/>
          <w:i w:val="0"/>
        </w:rPr>
        <w:t xml:space="preserve"> </w:t>
      </w:r>
      <w:r>
        <w:rPr>
          <w:b/>
          <w:i w:val="0"/>
        </w:rPr>
        <w:t>De ahí</w:t>
      </w:r>
      <w:r>
        <w:t xml:space="preserve"> </w:t>
      </w:r>
      <w:r>
        <w:rPr>
          <w:b/>
          <w:i w:val="0"/>
        </w:rPr>
        <w:t>que los filtros y las tintas sean cian, magenta y amarillo.</w:t>
      </w:r>
      <w:r>
        <w:rPr>
          <w:b w:val="0"/>
          <w:i w:val="0"/>
        </w:rPr>
      </w:r>
    </w:p>
    <w:p>
      <w:pPr>
        <w:pStyle w:val="Heading2"/>
      </w:pPr>
      <w:r>
        <w:rPr>
          <w:b w:val="0"/>
          <w:i w:val="0"/>
        </w:rPr>
        <w:t>La confusión tonal</w:t>
      </w:r>
    </w:p>
    <w:p>
      <w:pPr>
        <w:pStyle w:val="ListBullet"/>
      </w:pPr>
      <w:r>
        <w:rPr>
          <w:b w:val="0"/>
          <w:i w:val="0"/>
        </w:rPr>
      </w:r>
      <w:r>
        <w:rPr>
          <w:b/>
          <w:i w:val="0"/>
        </w:rPr>
        <w:t>PREGUNTA 14</w:t>
      </w:r>
      <w:r>
        <w:rPr>
          <w:b w:val="0"/>
          <w:i w:val="0"/>
        </w:rPr>
        <w:t xml:space="preserve"> · </w:t>
      </w:r>
      <w:r>
        <w:rPr>
          <w:rStyle w:val="Código"/>
          <w:b w:val="0"/>
          <w:i w:val="0"/>
        </w:rPr>
        <w:t>[of]</w:t>
      </w:r>
      <w:r>
        <w:rPr>
          <w:b w:val="0"/>
          <w:i w:val="0"/>
        </w:rPr>
        <w:t xml:space="preserve"> · </w:t>
      </w:r>
      <w:r>
        <w:rPr>
          <w:b/>
          <w:i w:val="0"/>
        </w:rPr>
        <w:t>VARIOS ELEMENTOS IMPORTANTES DEL CUADRO SE MEZCLAN O SUPERPONEN PERDIENDO</w:t>
      </w:r>
      <w:r>
        <w:t xml:space="preserve"> </w:t>
      </w:r>
      <w:r>
        <w:rPr>
          <w:b/>
          <w:i w:val="0"/>
        </w:rPr>
        <w:t>SU IDENTIDAD.</w:t>
      </w:r>
      <w:r>
        <w:rPr>
          <w:b w:val="0"/>
          <w:i w:val="0"/>
        </w:rPr>
      </w:r>
    </w:p>
    <w:p>
      <w:pPr>
        <w:pStyle w:val="ListBullet"/>
      </w:pPr>
      <w:r>
        <w:rPr>
          <w:b w:val="0"/>
          <w:i w:val="0"/>
        </w:rPr>
      </w:r>
      <w:r>
        <w:rPr>
          <w:b/>
          <w:i w:val="0"/>
        </w:rPr>
        <w:t>LA PALABRA QUE DECIDE ES «IDENTIDAD»</w:t>
      </w:r>
      <w:r>
        <w:rPr>
          <w:b w:val="0"/>
          <w:i w:val="0"/>
        </w:rPr>
        <w:t xml:space="preserve">: </w:t>
      </w:r>
      <w:r>
        <w:rPr>
          <w:b/>
          <w:i w:val="0"/>
        </w:rPr>
        <w:t>no es que dos cosas tengan colores parecidos, es que dejan</w:t>
      </w:r>
      <w:r>
        <w:t xml:space="preserve"> </w:t>
      </w:r>
      <w:r>
        <w:rPr>
          <w:b/>
          <w:i w:val="0"/>
        </w:rPr>
        <w:t>de leerse como DOS cosas.</w:t>
      </w:r>
      <w:r>
        <w:rPr>
          <w:b w:val="0"/>
          <w:i w:val="0"/>
        </w:rPr>
      </w:r>
    </w:p>
    <w:p>
      <w:pPr>
        <w:pStyle w:val="ListBullet"/>
      </w:pPr>
      <w:r>
        <w:rPr>
          <w:b w:val="0"/>
          <w:i w:val="0"/>
        </w:rPr>
      </w:r>
      <w:r>
        <w:rPr>
          <w:b/>
          <w:i w:val="0"/>
        </w:rPr>
        <w:t>LOS TRES REMEDIOS</w:t>
      </w:r>
      <w:r>
        <w:rPr>
          <w:b w:val="0"/>
          <w:i w:val="0"/>
        </w:rPr>
        <w:t xml:space="preserve">: </w:t>
      </w:r>
      <w:r>
        <w:rPr>
          <w:b/>
          <w:i w:val="0"/>
        </w:rPr>
        <w:t>CONTRALUZ</w:t>
      </w:r>
      <w:r>
        <w:rPr>
          <w:b w:val="0"/>
          <w:i w:val="0"/>
        </w:rPr>
        <w:t xml:space="preserve"> —dibuja el contorno— · </w:t>
      </w:r>
      <w:r>
        <w:rPr>
          <w:b/>
          <w:i w:val="0"/>
        </w:rPr>
        <w:t>diferencia de NIVEL</w:t>
      </w:r>
      <w:r>
        <w:rPr>
          <w:b w:val="0"/>
          <w:i w:val="0"/>
        </w:rPr>
        <w:t xml:space="preserve"> entre fondo y</w:t>
      </w:r>
      <w:r>
        <w:t xml:space="preserve"> </w:t>
      </w:r>
      <w:r>
        <w:rPr>
          <w:b w:val="0"/>
          <w:i w:val="0"/>
        </w:rPr>
        <w:t xml:space="preserve">sujeto · </w:t>
      </w:r>
      <w:r>
        <w:rPr>
          <w:b/>
          <w:i w:val="0"/>
        </w:rPr>
        <w:t>diferencia de COLOR</w:t>
      </w:r>
      <w:r>
        <w:rPr>
          <w:b w:val="0"/>
          <w:i w:val="0"/>
        </w:rPr>
        <w:t xml:space="preserve"> aunque la luminancia sea la misma.</w:t>
      </w:r>
    </w:p>
    <w:p>
      <w:pPr>
        <w:pStyle w:val="ListBullet"/>
      </w:pPr>
      <w:r>
        <w:rPr>
          <w:b w:val="0"/>
          <w:i w:val="0"/>
        </w:rPr>
      </w:r>
      <w:r>
        <w:rPr>
          <w:b/>
          <w:i w:val="0"/>
        </w:rPr>
        <w:t>LAS FALSAS DESCRIBEN OTROS FENÓMENOS REALES</w:t>
      </w:r>
      <w:r>
        <w:rPr>
          <w:b w:val="0"/>
          <w:i w:val="0"/>
        </w:rPr>
        <w:t xml:space="preserve">: </w:t>
      </w:r>
      <w:r>
        <w:rPr>
          <w:b/>
          <w:i w:val="0"/>
        </w:rPr>
        <w:t>mezclar frío y cálido es contraste de temperatura,</w:t>
      </w:r>
      <w:r>
        <w:t xml:space="preserve"> </w:t>
      </w:r>
      <w:r>
        <w:rPr>
          <w:b/>
          <w:i w:val="0"/>
        </w:rPr>
        <w:t>y es un RECURSO</w:t>
      </w:r>
      <w:r>
        <w:rPr>
          <w:b w:val="0"/>
          <w:i w:val="0"/>
        </w:rPr>
        <w:t xml:space="preserve"> · </w:t>
      </w:r>
      <w:r>
        <w:rPr>
          <w:b/>
          <w:i w:val="0"/>
        </w:rPr>
        <w:t>coincidir con el complementario es el contraste MÁXIMO: lo contrario</w:t>
      </w:r>
      <w:r>
        <w:rPr>
          <w:b w:val="0"/>
          <w:i w:val="0"/>
        </w:rPr>
        <w:t xml:space="preserve"> ·</w:t>
      </w:r>
      <w:r>
        <w:t xml:space="preserve"> </w:t>
      </w:r>
      <w:r>
        <w:rPr>
          <w:b w:val="0"/>
          <w:i w:val="0"/>
        </w:rPr>
      </w:r>
      <w:r>
        <w:rPr>
          <w:b/>
          <w:i w:val="0"/>
        </w:rPr>
        <w:t>variación del tamaño aparente es PERSPECTIVA.</w:t>
      </w:r>
      <w:r>
        <w:rPr>
          <w:b w:val="0"/>
          <w:i w:val="0"/>
        </w:rPr>
      </w:r>
    </w:p>
    <w:p>
      <w:pPr>
        <w:pStyle w:val="Heading2"/>
      </w:pPr>
      <w:r>
        <w:rPr>
          <w:b w:val="0"/>
          <w:i w:val="0"/>
        </w:rPr>
        <w:t>La matización de las sombras</w:t>
      </w:r>
    </w:p>
    <w:p>
      <w:pPr>
        <w:pStyle w:val="ListBullet"/>
      </w:pPr>
      <w:r>
        <w:rPr>
          <w:b w:val="0"/>
          <w:i w:val="0"/>
        </w:rPr>
      </w:r>
      <w:r>
        <w:rPr>
          <w:b/>
          <w:i w:val="0"/>
        </w:rPr>
        <w:t>PREGUNTA 39</w:t>
      </w:r>
      <w:r>
        <w:rPr>
          <w:b w:val="0"/>
          <w:i w:val="0"/>
        </w:rPr>
        <w:t xml:space="preserve"> · </w:t>
      </w:r>
      <w:r>
        <w:rPr>
          <w:rStyle w:val="Código"/>
          <w:b w:val="0"/>
          <w:i w:val="0"/>
        </w:rPr>
        <w:t>[of]</w:t>
      </w:r>
      <w:r>
        <w:rPr>
          <w:b w:val="0"/>
          <w:i w:val="0"/>
        </w:rPr>
        <w:t xml:space="preserve"> · </w:t>
      </w:r>
      <w:r>
        <w:rPr>
          <w:b/>
          <w:i w:val="0"/>
        </w:rPr>
        <w:t>Depende de la DISTANCIA FUENTE-SUJETO, la DISTANCIA SUJETO-FONDO y el</w:t>
      </w:r>
      <w:r>
        <w:t xml:space="preserve"> </w:t>
      </w:r>
      <w:r>
        <w:rPr>
          <w:b/>
          <w:i w:val="0"/>
        </w:rPr>
        <w:t>TIPO DE FUENTE.</w:t>
      </w:r>
      <w:r>
        <w:rPr>
          <w:b w:val="0"/>
          <w:i w:val="0"/>
        </w:rPr>
      </w:r>
    </w:p>
    <w:p>
      <w:pPr>
        <w:pStyle w:val="ListBullet"/>
      </w:pPr>
      <w:r>
        <w:rPr>
          <w:b w:val="0"/>
          <w:i w:val="0"/>
        </w:rPr>
      </w:r>
      <w:r>
        <w:rPr>
          <w:b/>
          <w:i w:val="0"/>
        </w:rPr>
        <w:t>CÓMO ACTÚA CADA UNO</w:t>
      </w:r>
      <w:r>
        <w:rPr>
          <w:b w:val="0"/>
          <w:i w:val="0"/>
        </w:rPr>
        <w:t xml:space="preserve">: </w:t>
      </w:r>
      <w:r>
        <w:rPr>
          <w:b/>
          <w:i w:val="0"/>
        </w:rPr>
        <w:t>fuente grande respecto al sujeto = sombra SUAVE; fuente pequeña = sombra</w:t>
      </w:r>
      <w:r>
        <w:t xml:space="preserve"> </w:t>
      </w:r>
      <w:r>
        <w:rPr>
          <w:b/>
          <w:i w:val="0"/>
        </w:rPr>
        <w:t>DURA</w:t>
      </w:r>
      <w:r>
        <w:rPr>
          <w:b w:val="0"/>
          <w:i w:val="0"/>
        </w:rPr>
        <w:t xml:space="preserve"> · </w:t>
      </w:r>
      <w:r>
        <w:rPr>
          <w:b/>
          <w:i w:val="0"/>
        </w:rPr>
        <w:t>más cerca = la fuente se ve mayor = más suave</w:t>
      </w:r>
      <w:r>
        <w:rPr>
          <w:b w:val="0"/>
          <w:i w:val="0"/>
        </w:rPr>
        <w:t xml:space="preserve"> · </w:t>
      </w:r>
      <w:r>
        <w:rPr>
          <w:b/>
          <w:i w:val="0"/>
        </w:rPr>
        <w:t>más lejos el fondo = la sombra</w:t>
      </w:r>
      <w:r>
        <w:t xml:space="preserve"> </w:t>
      </w:r>
      <w:r>
        <w:rPr>
          <w:b/>
          <w:i w:val="0"/>
        </w:rPr>
        <w:t>proyectada se difumina y llega a desaparecer.</w:t>
      </w:r>
      <w:r>
        <w:rPr>
          <w:b w:val="0"/>
          <w:i w:val="0"/>
        </w:rPr>
      </w:r>
    </w:p>
    <w:p>
      <w:pPr>
        <w:pStyle w:val="ListBullet"/>
      </w:pPr>
      <w:r>
        <w:rPr>
          <w:b w:val="0"/>
          <w:i w:val="0"/>
        </w:rPr>
      </w:r>
      <w:r>
        <w:rPr>
          <w:b/>
          <w:i w:val="0"/>
        </w:rPr>
        <w:t>EL TERCERO ES EL QUE DECIDE, y es el que se olvida</w:t>
      </w:r>
      <w:r>
        <w:rPr>
          <w:b w:val="0"/>
          <w:i w:val="0"/>
        </w:rPr>
        <w:t xml:space="preserve">: </w:t>
      </w:r>
      <w:r>
        <w:rPr>
          <w:b/>
          <w:i w:val="0"/>
        </w:rPr>
        <w:t>para quitar la sombra del presentador de la</w:t>
      </w:r>
      <w:r>
        <w:t xml:space="preserve"> </w:t>
      </w:r>
      <w:r>
        <w:rPr>
          <w:b/>
          <w:i w:val="0"/>
        </w:rPr>
        <w:t>pared no hace falta tocar la luz: basta con SEPARARLO DE LA PARED.</w:t>
      </w:r>
      <w:r>
        <w:rPr>
          <w:b w:val="0"/>
          <w:i w:val="0"/>
        </w:rPr>
      </w:r>
    </w:p>
    <w:p>
      <w:pPr>
        <w:pStyle w:val="ListBullet"/>
      </w:pPr>
      <w:r>
        <w:rPr>
          <w:b w:val="0"/>
          <w:i w:val="0"/>
        </w:rPr>
      </w:r>
      <w:r>
        <w:rPr>
          <w:b/>
          <w:i w:val="0"/>
        </w:rPr>
        <w:t>LA FALSA MÁS PELIGROSA METE EL DIAFRAGMA</w:t>
      </w:r>
      <w:r>
        <w:rPr>
          <w:b w:val="0"/>
          <w:i w:val="0"/>
        </w:rPr>
        <w:t xml:space="preserve">: </w:t>
      </w:r>
      <w:r>
        <w:rPr>
          <w:b/>
          <w:i w:val="0"/>
        </w:rPr>
        <w:t>el diafragma NO matiza ninguna sombra.</w:t>
      </w:r>
      <w:r>
        <w:rPr>
          <w:b w:val="0"/>
          <w:i w:val="0"/>
        </w:rPr>
        <w:t xml:space="preserve"> </w:t>
      </w:r>
      <w:r>
        <w:rPr>
          <w:b/>
          <w:i w:val="0"/>
        </w:rPr>
        <w:t>Una sombra</w:t>
      </w:r>
      <w:r>
        <w:t xml:space="preserve"> </w:t>
      </w:r>
      <w:r>
        <w:rPr>
          <w:b/>
          <w:i w:val="0"/>
        </w:rPr>
        <w:t>dura sigue siendo dura a f/2 y a f/11.</w:t>
      </w:r>
      <w:r>
        <w:rPr>
          <w:b w:val="0"/>
          <w:i w:val="0"/>
        </w:rPr>
      </w:r>
    </w:p>
    <w:p>
      <w:pPr>
        <w:pStyle w:val="Heading2"/>
      </w:pPr>
      <w:r>
        <w:rPr>
          <w:b w:val="0"/>
          <w:i w:val="0"/>
        </w:rPr>
        <w:t>Clave alta y clave baja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Estilo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Clave alta</w:t>
            </w:r>
            <w:r>
              <w:rPr>
                <w:b w:val="0"/>
                <w:i w:val="0"/>
              </w:rPr>
              <w:t xml:space="preserve"> ✔ —</w:t>
            </w:r>
            <w:r>
              <w:rPr>
                <w:b/>
                <w:i w:val="0"/>
              </w:rPr>
              <w:t>pregunta 3</w:t>
            </w:r>
            <w:r>
              <w:rPr>
                <w:b w:val="0"/>
                <w:i w:val="0"/>
              </w:rPr>
              <w:t>—</w:t>
            </w:r>
          </w:p>
        </w:tc>
        <w:tc>
          <w:tcPr>
            <w:tcW w:type="dxa" w:w="3137"/>
          </w:tcPr>
          <w:p>
            <w:pPr>
              <w:pStyle w:val="Tabla"/>
            </w:pPr>
            <w:r/>
            <w:r>
              <w:rPr>
                <w:b w:val="0"/>
                <w:i w:val="0"/>
              </w:rPr>
            </w:r>
            <w:r>
              <w:rPr>
                <w:b/>
                <w:i w:val="0"/>
              </w:rPr>
              <w:t>Nivel alto, contraste BAJO, POCAS sombras</w:t>
            </w:r>
            <w:r>
              <w:rPr>
                <w:b w:val="0"/>
                <w:i w:val="0"/>
              </w:rPr>
            </w:r>
          </w:p>
        </w:tc>
        <w:tc>
          <w:tcPr>
            <w:tcW w:type="dxa" w:w="3137"/>
          </w:tcPr>
          <w:p>
            <w:pPr>
              <w:pStyle w:val="Tabla"/>
            </w:pPr>
            <w:r/>
            <w:r>
              <w:rPr>
                <w:b w:val="0"/>
                <w:i w:val="0"/>
              </w:rPr>
              <w:t>Magacines, concursos, comedia, informativos</w:t>
            </w:r>
          </w:p>
        </w:tc>
      </w:tr>
      <w:tr>
        <w:tc>
          <w:tcPr>
            <w:tcW w:type="dxa" w:w="3137"/>
          </w:tcPr>
          <w:p>
            <w:pPr>
              <w:pStyle w:val="Tabla"/>
            </w:pPr>
            <w:r/>
            <w:r>
              <w:rPr>
                <w:b w:val="0"/>
                <w:i w:val="0"/>
              </w:rPr>
            </w:r>
            <w:r>
              <w:rPr>
                <w:b/>
                <w:i w:val="0"/>
              </w:rPr>
              <w:t>Clave baja</w:t>
            </w:r>
            <w:r>
              <w:rPr>
                <w:b w:val="0"/>
                <w:i w:val="0"/>
              </w:rPr>
            </w:r>
          </w:p>
        </w:tc>
        <w:tc>
          <w:tcPr>
            <w:tcW w:type="dxa" w:w="3137"/>
          </w:tcPr>
          <w:p>
            <w:pPr>
              <w:pStyle w:val="Tabla"/>
            </w:pPr>
            <w:r/>
            <w:r>
              <w:rPr>
                <w:b w:val="0"/>
                <w:i w:val="0"/>
              </w:rPr>
            </w:r>
            <w:r>
              <w:rPr>
                <w:b/>
                <w:i w:val="0"/>
              </w:rPr>
              <w:t>Nivel bajo, contraste ALTO, mucha sombra y poco relleno</w:t>
            </w:r>
            <w:r>
              <w:rPr>
                <w:b w:val="0"/>
                <w:i w:val="0"/>
              </w:rPr>
            </w:r>
          </w:p>
        </w:tc>
        <w:tc>
          <w:tcPr>
            <w:tcW w:type="dxa" w:w="3137"/>
          </w:tcPr>
          <w:p>
            <w:pPr>
              <w:pStyle w:val="Tabla"/>
            </w:pPr>
            <w:r/>
            <w:r>
              <w:rPr>
                <w:b w:val="0"/>
                <w:i w:val="0"/>
              </w:rPr>
              <w:t>Ficción dramática, cine negro</w:t>
            </w:r>
          </w:p>
        </w:tc>
      </w:tr>
    </w:tbl>
    <w:p>
      <w:pPr/>
    </w:p>
    <w:p>
      <w:pPr>
        <w:pStyle w:val="ListBullet"/>
      </w:pPr>
      <w:r>
        <w:rPr>
          <w:b w:val="0"/>
          <w:i w:val="0"/>
        </w:rPr>
      </w:r>
      <w:r>
        <w:rPr>
          <w:b/>
          <w:i w:val="0"/>
        </w:rPr>
        <w:t>LO QUE DEFINE UNA CLAVE NO ES CUÁNTA LUZ HAY, SINO LA RELACIÓN PRINCIPAL/RELLENO.</w:t>
      </w:r>
      <w:r>
        <w:rPr>
          <w:b w:val="0"/>
          <w:i w:val="0"/>
        </w:rPr>
        <w:t xml:space="preserve"> </w:t>
      </w:r>
      <w:r>
        <w:rPr>
          <w:b/>
          <w:i w:val="0"/>
        </w:rPr>
        <w:t>Es una</w:t>
      </w:r>
      <w:r>
        <w:t xml:space="preserve"> </w:t>
      </w:r>
      <w:r>
        <w:rPr>
          <w:b/>
          <w:i w:val="0"/>
        </w:rPr>
        <w:t>relación, no un nivel.</w:t>
      </w:r>
      <w:r>
        <w:rPr>
          <w:b w:val="0"/>
          <w:i w:val="0"/>
        </w:rPr>
      </w:r>
    </w:p>
    <w:p>
      <w:pPr>
        <w:pStyle w:val="ListBullet"/>
      </w:pPr>
      <w:r>
        <w:rPr>
          <w:b w:val="0"/>
          <w:i w:val="0"/>
        </w:rPr>
      </w:r>
      <w:r>
        <w:rPr>
          <w:b/>
          <w:i w:val="0"/>
        </w:rPr>
        <w:t>LA FALSA b) ES LA DEFINICIÓN DE CLAVE BAJA</w:t>
      </w:r>
      <w:r>
        <w:rPr>
          <w:b w:val="0"/>
          <w:i w:val="0"/>
        </w:rPr>
        <w:t xml:space="preserve">: </w:t>
      </w:r>
      <w:r>
        <w:rPr>
          <w:b/>
          <w:i w:val="0"/>
        </w:rPr>
        <w:t>está puesta para quien lea deprisa.</w:t>
      </w:r>
      <w:r>
        <w:rPr>
          <w:b w:val="0"/>
          <w:i w:val="0"/>
        </w:rPr>
      </w:r>
    </w:p>
    <w:p>
      <w:pPr>
        <w:pStyle w:val="Heading2"/>
      </w:pPr>
      <w:r>
        <w:rPr>
          <w:b w:val="0"/>
          <w:i w:val="0"/>
        </w:rPr>
        <w:t>Materiales: el cinefoil</w:t>
      </w:r>
    </w:p>
    <w:p>
      <w:pPr>
        <w:pStyle w:val="ListBullet"/>
      </w:pPr>
      <w:r>
        <w:rPr>
          <w:b w:val="0"/>
          <w:i w:val="0"/>
        </w:rPr>
      </w:r>
      <w:r>
        <w:rPr>
          <w:b/>
          <w:i w:val="0"/>
        </w:rPr>
        <w:t>PREGUNTA 115</w:t>
      </w:r>
      <w:r>
        <w:rPr>
          <w:b w:val="0"/>
          <w:i w:val="0"/>
        </w:rPr>
        <w:t xml:space="preserve"> · </w:t>
      </w:r>
      <w:r>
        <w:rPr>
          <w:rStyle w:val="Código"/>
          <w:b w:val="0"/>
          <w:i w:val="0"/>
        </w:rPr>
        <w:t>[of]</w:t>
      </w:r>
      <w:r>
        <w:rPr>
          <w:b w:val="0"/>
          <w:i w:val="0"/>
        </w:rPr>
        <w:t xml:space="preserve"> · </w:t>
      </w:r>
      <w:r>
        <w:rPr>
          <w:b/>
          <w:i w:val="0"/>
        </w:rPr>
        <w:t>Es UN MATERIAL DE ALUMINIO MOLDEABLE, OPACO, QUE ABSORBE LA LUZ Y ELIMINA</w:t>
      </w:r>
      <w:r>
        <w:t xml:space="preserve"> </w:t>
      </w:r>
      <w:r>
        <w:rPr>
          <w:b/>
          <w:i w:val="0"/>
        </w:rPr>
        <w:t>REFLEXIONES.</w:t>
      </w:r>
      <w:r>
        <w:rPr>
          <w:b w:val="0"/>
          <w:i w:val="0"/>
        </w:rPr>
      </w:r>
    </w:p>
    <w:p>
      <w:pPr>
        <w:pStyle w:val="ListBullet"/>
      </w:pPr>
      <w:r>
        <w:rPr>
          <w:b w:val="0"/>
          <w:i w:val="0"/>
        </w:rPr>
      </w:r>
      <w:r>
        <w:rPr>
          <w:b/>
          <w:i w:val="0"/>
        </w:rPr>
        <w:t>PARA QUÉ</w:t>
      </w:r>
      <w:r>
        <w:rPr>
          <w:b w:val="0"/>
          <w:i w:val="0"/>
        </w:rPr>
        <w:t xml:space="preserve">: </w:t>
      </w:r>
      <w:r>
        <w:rPr>
          <w:b/>
          <w:i w:val="0"/>
        </w:rPr>
        <w:t>cortar una luz que se cuela, tapar un piloto que se refleja, cerrar la boca de un foco</w:t>
      </w:r>
      <w:r>
        <w:t xml:space="preserve"> </w:t>
      </w:r>
      <w:r>
        <w:rPr>
          <w:b/>
          <w:i w:val="0"/>
        </w:rPr>
        <w:t>para que no derrame.</w:t>
      </w:r>
      <w:r>
        <w:rPr>
          <w:b w:val="0"/>
          <w:i w:val="0"/>
        </w:rPr>
        <w:t xml:space="preserve"> </w:t>
      </w:r>
      <w:r>
        <w:rPr>
          <w:b/>
          <w:i w:val="0"/>
        </w:rPr>
        <w:t>Mantiene la forma sin soporte y no arde con el calor de la lámpara.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Cinefoil</w:t>
            </w:r>
            <w:r>
              <w:rPr>
                <w:b w:val="0"/>
                <w:i w:val="0"/>
              </w:rPr>
            </w:r>
          </w:p>
        </w:tc>
        <w:tc>
          <w:tcPr>
            <w:tcW w:type="dxa" w:w="4706"/>
          </w:tcPr>
          <w:p>
            <w:pPr>
              <w:pStyle w:val="Tabla"/>
            </w:pPr>
            <w:r/>
            <w:r>
              <w:rPr>
                <w:b w:val="0"/>
                <w:i w:val="0"/>
              </w:rPr>
            </w:r>
            <w:r>
              <w:rPr>
                <w:b/>
                <w:i w:val="0"/>
              </w:rPr>
              <w:t>Corta y absorbe</w:t>
            </w:r>
            <w:r>
              <w:rPr>
                <w:b w:val="0"/>
                <w:i w:val="0"/>
              </w:rPr>
            </w:r>
          </w:p>
        </w:tc>
      </w:tr>
      <w:tr>
        <w:tc>
          <w:tcPr>
            <w:tcW w:type="dxa" w:w="4706"/>
          </w:tcPr>
          <w:p>
            <w:pPr>
              <w:pStyle w:val="Tabla"/>
            </w:pPr>
            <w:r/>
            <w:r>
              <w:rPr>
                <w:b w:val="0"/>
                <w:i w:val="0"/>
              </w:rPr>
            </w:r>
            <w:r>
              <w:rPr>
                <w:b/>
                <w:i w:val="0"/>
              </w:rPr>
              <w:t>Difusores</w:t>
            </w:r>
            <w:r>
              <w:rPr>
                <w:b w:val="0"/>
                <w:i w:val="0"/>
              </w:rPr>
            </w:r>
          </w:p>
        </w:tc>
        <w:tc>
          <w:tcPr>
            <w:tcW w:type="dxa" w:w="4706"/>
          </w:tcPr>
          <w:p>
            <w:pPr>
              <w:pStyle w:val="Tabla"/>
            </w:pPr>
            <w:r/>
            <w:r>
              <w:rPr>
                <w:b w:val="0"/>
                <w:i w:val="0"/>
              </w:rPr>
            </w:r>
            <w:r>
              <w:rPr>
                <w:b/>
                <w:i w:val="0"/>
              </w:rPr>
              <w:t>Agrandan la fuente</w:t>
            </w:r>
            <w:r>
              <w:rPr>
                <w:b w:val="0"/>
                <w:i w:val="0"/>
              </w:rPr>
              <w:t>: dura → suave</w:t>
            </w:r>
          </w:p>
        </w:tc>
      </w:tr>
      <w:tr>
        <w:tc>
          <w:tcPr>
            <w:tcW w:type="dxa" w:w="4706"/>
          </w:tcPr>
          <w:p>
            <w:pPr>
              <w:pStyle w:val="Tabla"/>
            </w:pPr>
            <w:r/>
            <w:r>
              <w:rPr>
                <w:b w:val="0"/>
                <w:i w:val="0"/>
              </w:rPr>
            </w:r>
            <w:r>
              <w:rPr>
                <w:b/>
                <w:i w:val="0"/>
              </w:rPr>
              <w:t>Geles correctores</w:t>
            </w:r>
            <w:r>
              <w:rPr>
                <w:b w:val="0"/>
                <w:i w:val="0"/>
              </w:rPr>
            </w:r>
          </w:p>
        </w:tc>
        <w:tc>
          <w:tcPr>
            <w:tcW w:type="dxa" w:w="4706"/>
          </w:tcPr>
          <w:p>
            <w:pPr>
              <w:pStyle w:val="Tabla"/>
            </w:pPr>
            <w:r/>
            <w:r>
              <w:rPr>
                <w:b w:val="0"/>
                <w:i w:val="0"/>
              </w:rPr>
            </w:r>
            <w:r>
              <w:rPr>
                <w:b/>
                <w:i w:val="0"/>
              </w:rPr>
              <w:t>Cambian la temperatura de color</w:t>
            </w:r>
            <w:r>
              <w:rPr>
                <w:b w:val="0"/>
                <w:i w:val="0"/>
              </w:rPr>
            </w:r>
          </w:p>
        </w:tc>
      </w:tr>
      <w:tr>
        <w:tc>
          <w:tcPr>
            <w:tcW w:type="dxa" w:w="4706"/>
          </w:tcPr>
          <w:p>
            <w:pPr>
              <w:pStyle w:val="Tabla"/>
            </w:pPr>
            <w:r/>
            <w:r>
              <w:rPr>
                <w:b w:val="0"/>
                <w:i w:val="0"/>
              </w:rPr>
            </w:r>
            <w:r>
              <w:rPr>
                <w:b/>
                <w:i w:val="0"/>
              </w:rPr>
              <w:t>Geles neutros</w:t>
            </w:r>
            <w:r>
              <w:rPr>
                <w:b w:val="0"/>
                <w:i w:val="0"/>
              </w:rPr>
            </w:r>
          </w:p>
        </w:tc>
        <w:tc>
          <w:tcPr>
            <w:tcW w:type="dxa" w:w="4706"/>
          </w:tcPr>
          <w:p>
            <w:pPr>
              <w:pStyle w:val="Tabla"/>
            </w:pPr>
            <w:r/>
            <w:r>
              <w:rPr>
                <w:b w:val="0"/>
                <w:i w:val="0"/>
              </w:rPr>
            </w:r>
            <w:r>
              <w:rPr>
                <w:b/>
                <w:i w:val="0"/>
              </w:rPr>
              <w:t>Bajan el nivel sin tocar el color</w:t>
            </w:r>
            <w:r>
              <w:rPr>
                <w:b w:val="0"/>
                <w:i w:val="0"/>
              </w:rPr>
            </w:r>
          </w:p>
        </w:tc>
      </w:tr>
      <w:tr>
        <w:tc>
          <w:tcPr>
            <w:tcW w:type="dxa" w:w="4706"/>
          </w:tcPr>
          <w:p>
            <w:pPr>
              <w:pStyle w:val="Tabla"/>
            </w:pPr>
            <w:r/>
            <w:r>
              <w:rPr>
                <w:b w:val="0"/>
                <w:i w:val="0"/>
              </w:rPr>
            </w:r>
            <w:r>
              <w:rPr>
                <w:b/>
                <w:i w:val="0"/>
              </w:rPr>
              <w:t>Banderas y viseras</w:t>
            </w:r>
            <w:r>
              <w:rPr>
                <w:b w:val="0"/>
                <w:i w:val="0"/>
              </w:rPr>
            </w:r>
          </w:p>
        </w:tc>
        <w:tc>
          <w:tcPr>
            <w:tcW w:type="dxa" w:w="4706"/>
          </w:tcPr>
          <w:p>
            <w:pPr>
              <w:pStyle w:val="Tabla"/>
            </w:pPr>
            <w:r/>
            <w:r>
              <w:rPr>
                <w:b w:val="0"/>
                <w:i w:val="0"/>
              </w:rPr>
            </w:r>
            <w:r>
              <w:rPr>
                <w:b/>
                <w:i w:val="0"/>
              </w:rPr>
              <w:t>Recortan el haz desde fuera</w:t>
            </w:r>
            <w:r>
              <w:rPr>
                <w:b w:val="0"/>
                <w:i w:val="0"/>
              </w:rPr>
            </w:r>
          </w:p>
        </w:tc>
      </w:tr>
    </w:tbl>
    <w:p>
      <w:pPr/>
    </w:p>
    <w:p>
      <w:pPr>
        <w:pStyle w:val="Heading2"/>
      </w:pPr>
      <w:r>
        <w:rPr>
          <w:b w:val="0"/>
          <w:i w:val="0"/>
        </w:rPr>
        <w:t>La astera</w:t>
      </w:r>
    </w:p>
    <w:p>
      <w:pPr>
        <w:pStyle w:val="ListBullet"/>
      </w:pPr>
      <w:r>
        <w:rPr>
          <w:b w:val="0"/>
          <w:i w:val="0"/>
        </w:rPr>
      </w:r>
      <w:r>
        <w:rPr>
          <w:b/>
          <w:i w:val="0"/>
        </w:rPr>
        <w:t>PREGUNTA 60</w:t>
      </w:r>
      <w:r>
        <w:rPr>
          <w:b w:val="0"/>
          <w:i w:val="0"/>
        </w:rPr>
        <w:t xml:space="preserve"> · </w:t>
      </w:r>
      <w:r>
        <w:rPr>
          <w:rStyle w:val="Código"/>
          <w:b w:val="0"/>
          <w:i w:val="0"/>
        </w:rPr>
        <w:t>[fab]</w:t>
      </w:r>
      <w:r>
        <w:rPr>
          <w:b w:val="0"/>
          <w:i w:val="0"/>
        </w:rPr>
        <w:t xml:space="preserve"> · </w:t>
      </w:r>
      <w:r>
        <w:rPr>
          <w:b/>
          <w:i w:val="0"/>
        </w:rPr>
        <w:t>Es UN EQUIPO DE ILUMINACIÓN LED CON BATERÍAS Y CONTROL REMOTO.</w:t>
      </w:r>
      <w:r>
        <w:rPr>
          <w:b w:val="0"/>
          <w:i w:val="0"/>
        </w:rPr>
      </w:r>
    </w:p>
    <w:p>
      <w:pPr>
        <w:pStyle w:val="ListBullet"/>
      </w:pPr>
      <w:r>
        <w:rPr>
          <w:b w:val="0"/>
          <w:i w:val="0"/>
        </w:rPr>
      </w:r>
      <w:r>
        <w:rPr>
          <w:b/>
          <w:i w:val="0"/>
        </w:rPr>
        <w:t>ES UNA MARCA CONVERTIDA EN NOMBRE COMÚN</w:t>
      </w:r>
      <w:r>
        <w:rPr>
          <w:b w:val="0"/>
          <w:i w:val="0"/>
        </w:rPr>
        <w:t xml:space="preserve">, como el chyron y el teradek. </w:t>
      </w:r>
      <w:r>
        <w:rPr>
          <w:b/>
          <w:i w:val="0"/>
        </w:rPr>
        <w:t>La ficha del Titan Tube de</w:t>
      </w:r>
      <w:r>
        <w:t xml:space="preserve"> </w:t>
      </w:r>
      <w:r>
        <w:rPr>
          <w:b/>
          <w:i w:val="0"/>
        </w:rPr>
        <w:t>Astera confirma las tres características, literal</w:t>
      </w:r>
      <w:r>
        <w:rPr>
          <w:b w:val="0"/>
          <w:i w:val="0"/>
        </w:rPr>
        <w:t xml:space="preserve">: </w:t>
      </w:r>
      <w:r>
        <w:rPr>
          <w:b/>
          <w:i w:val="0"/>
        </w:rPr>
        <w:t>«Titan LED Engine (RGBMintAmber)»</w:t>
      </w:r>
      <w:r>
        <w:rPr>
          <w:b w:val="0"/>
          <w:i w:val="0"/>
        </w:rPr>
        <w:t xml:space="preserve"> · </w:t>
      </w:r>
      <w:r>
        <w:rPr>
          <w:b/>
          <w:i w:val="0"/>
        </w:rPr>
        <w:t>«indoor</w:t>
      </w:r>
      <w:r>
        <w:t xml:space="preserve"> </w:t>
      </w:r>
      <w:r>
        <w:rPr>
          <w:b/>
          <w:i w:val="0"/>
        </w:rPr>
        <w:t>or outdoor, AC-powered or on battery», «Max. 20h»</w:t>
      </w:r>
      <w:r>
        <w:rPr>
          <w:b w:val="0"/>
          <w:i w:val="0"/>
        </w:rPr>
        <w:t xml:space="preserve"> · </w:t>
      </w:r>
      <w:r>
        <w:rPr>
          <w:b/>
          <w:i w:val="0"/>
        </w:rPr>
        <w:t>«on the go with the AsteraApp, with wired or</w:t>
      </w:r>
      <w:r>
        <w:t xml:space="preserve"> </w:t>
      </w:r>
      <w:r>
        <w:rPr>
          <w:b/>
          <w:i w:val="0"/>
        </w:rPr>
        <w:t>wireless DMX».</w:t>
      </w:r>
      <w:r>
        <w:rPr>
          <w:b w:val="0"/>
          <w:i w:val="0"/>
        </w:rPr>
      </w:r>
    </w:p>
    <w:p>
      <w:pPr>
        <w:pStyle w:val="ListBullet"/>
      </w:pPr>
      <w:r>
        <w:rPr>
          <w:b w:val="0"/>
          <w:i w:val="0"/>
        </w:rPr>
      </w:r>
      <w:r>
        <w:rPr>
          <w:b/>
          <w:i w:val="0"/>
        </w:rPr>
        <w:t>LA GRACIA DE LA PREGUNTA</w:t>
      </w:r>
      <w:r>
        <w:rPr>
          <w:b w:val="0"/>
          <w:i w:val="0"/>
        </w:rPr>
        <w:t xml:space="preserve">: </w:t>
      </w:r>
      <w:r>
        <w:rPr>
          <w:b/>
          <w:i w:val="0"/>
        </w:rPr>
        <w:t>las cuatro opciones son peticiones VEROSÍMILES de un mismo parte de</w:t>
      </w:r>
      <w:r>
        <w:t xml:space="preserve"> </w:t>
      </w:r>
      <w:r>
        <w:rPr>
          <w:b/>
          <w:i w:val="0"/>
        </w:rPr>
        <w:t>material.</w:t>
      </w:r>
      <w:r>
        <w:rPr>
          <w:b w:val="0"/>
          <w:i w:val="0"/>
        </w:rPr>
        <w:t xml:space="preserve"> </w:t>
      </w:r>
      <w:r>
        <w:rPr>
          <w:b/>
          <w:i w:val="0"/>
        </w:rPr>
        <w:t>Sólo una es la que un eléctrico entiende.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Cuándo hablamos de clave alta</w:t>
            </w:r>
          </w:p>
        </w:tc>
        <w:tc>
          <w:tcPr>
            <w:tcW w:type="dxa" w:w="3137"/>
          </w:tcPr>
          <w:p>
            <w:pPr>
              <w:pStyle w:val="Tabla"/>
            </w:pPr>
            <w:r/>
            <w:r>
              <w:rPr>
                <w:b w:val="0"/>
                <w:i w:val="0"/>
              </w:rPr>
              <w:t>c) Escena brillante, alegre, pocas sombras ✔</w:t>
            </w:r>
          </w:p>
        </w:tc>
      </w:tr>
      <w:tr>
        <w:tc>
          <w:tcPr>
            <w:tcW w:type="dxa" w:w="3137"/>
          </w:tcPr>
          <w:p>
            <w:pPr>
              <w:pStyle w:val="Tabla"/>
            </w:pPr>
            <w:r/>
            <w:r>
              <w:rPr>
                <w:b w:val="0"/>
                <w:i w:val="0"/>
              </w:rPr>
              <w:t>14</w:t>
            </w:r>
          </w:p>
        </w:tc>
        <w:tc>
          <w:tcPr>
            <w:tcW w:type="dxa" w:w="3137"/>
          </w:tcPr>
          <w:p>
            <w:pPr>
              <w:pStyle w:val="Tabla"/>
            </w:pPr>
            <w:r/>
            <w:r>
              <w:rPr>
                <w:b w:val="0"/>
                <w:i w:val="0"/>
              </w:rPr>
              <w:t>En qué consiste la confusión tonal</w:t>
            </w:r>
          </w:p>
        </w:tc>
        <w:tc>
          <w:tcPr>
            <w:tcW w:type="dxa" w:w="3137"/>
          </w:tcPr>
          <w:p>
            <w:pPr>
              <w:pStyle w:val="Tabla"/>
            </w:pPr>
            <w:r/>
            <w:r>
              <w:rPr>
                <w:b w:val="0"/>
                <w:i w:val="0"/>
              </w:rPr>
              <w:t>a) Elementos que pierden su identidad ✔</w:t>
            </w:r>
          </w:p>
        </w:tc>
      </w:tr>
      <w:tr>
        <w:tc>
          <w:tcPr>
            <w:tcW w:type="dxa" w:w="3137"/>
          </w:tcPr>
          <w:p>
            <w:pPr>
              <w:pStyle w:val="Tabla"/>
            </w:pPr>
            <w:r/>
            <w:r>
              <w:rPr>
                <w:b w:val="0"/>
                <w:i w:val="0"/>
              </w:rPr>
              <w:t>39</w:t>
            </w:r>
          </w:p>
        </w:tc>
        <w:tc>
          <w:tcPr>
            <w:tcW w:type="dxa" w:w="3137"/>
          </w:tcPr>
          <w:p>
            <w:pPr>
              <w:pStyle w:val="Tabla"/>
            </w:pPr>
            <w:r/>
            <w:r>
              <w:rPr>
                <w:b w:val="0"/>
                <w:i w:val="0"/>
              </w:rPr>
              <w:t>De qué depende la matización de las sombras</w:t>
            </w:r>
          </w:p>
        </w:tc>
        <w:tc>
          <w:tcPr>
            <w:tcW w:type="dxa" w:w="3137"/>
          </w:tcPr>
          <w:p>
            <w:pPr>
              <w:pStyle w:val="Tabla"/>
            </w:pPr>
            <w:r/>
            <w:r>
              <w:rPr>
                <w:b w:val="0"/>
                <w:i w:val="0"/>
              </w:rPr>
              <w:t>a) Fuente-sujeto, sujeto-fondo y tipo de fuente ✔</w:t>
            </w:r>
          </w:p>
        </w:tc>
      </w:tr>
      <w:tr>
        <w:tc>
          <w:tcPr>
            <w:tcW w:type="dxa" w:w="3137"/>
          </w:tcPr>
          <w:p>
            <w:pPr>
              <w:pStyle w:val="Tabla"/>
            </w:pPr>
            <w:r/>
            <w:r>
              <w:rPr>
                <w:b w:val="0"/>
                <w:i w:val="0"/>
              </w:rPr>
              <w:t>43</w:t>
            </w:r>
          </w:p>
        </w:tc>
        <w:tc>
          <w:tcPr>
            <w:tcW w:type="dxa" w:w="3137"/>
          </w:tcPr>
          <w:p>
            <w:pPr>
              <w:pStyle w:val="Tabla"/>
            </w:pPr>
            <w:r/>
            <w:r>
              <w:rPr>
                <w:b w:val="0"/>
                <w:i w:val="0"/>
              </w:rPr>
              <w:t>Quién descompuso primero la luz blanca</w:t>
            </w:r>
          </w:p>
        </w:tc>
        <w:tc>
          <w:tcPr>
            <w:tcW w:type="dxa" w:w="3137"/>
          </w:tcPr>
          <w:p>
            <w:pPr>
              <w:pStyle w:val="Tabla"/>
            </w:pPr>
            <w:r/>
            <w:r>
              <w:rPr>
                <w:b w:val="0"/>
                <w:i w:val="0"/>
              </w:rPr>
              <w:t>b) Isaac Newton ✔</w:t>
            </w:r>
          </w:p>
        </w:tc>
      </w:tr>
      <w:tr>
        <w:tc>
          <w:tcPr>
            <w:tcW w:type="dxa" w:w="3137"/>
          </w:tcPr>
          <w:p>
            <w:pPr>
              <w:pStyle w:val="Tabla"/>
            </w:pPr>
            <w:r/>
            <w:r>
              <w:rPr>
                <w:b w:val="0"/>
                <w:i w:val="0"/>
              </w:rPr>
              <w:t>60</w:t>
            </w:r>
          </w:p>
        </w:tc>
        <w:tc>
          <w:tcPr>
            <w:tcW w:type="dxa" w:w="3137"/>
          </w:tcPr>
          <w:p>
            <w:pPr>
              <w:pStyle w:val="Tabla"/>
            </w:pPr>
            <w:r/>
            <w:r>
              <w:rPr>
                <w:b w:val="0"/>
                <w:i w:val="0"/>
              </w:rPr>
              <w:t>Qué se pide con el término «astera»</w:t>
            </w:r>
          </w:p>
        </w:tc>
        <w:tc>
          <w:tcPr>
            <w:tcW w:type="dxa" w:w="3137"/>
          </w:tcPr>
          <w:p>
            <w:pPr>
              <w:pStyle w:val="Tabla"/>
            </w:pPr>
            <w:r/>
            <w:r>
              <w:rPr>
                <w:b w:val="0"/>
                <w:i w:val="0"/>
              </w:rPr>
              <w:t xml:space="preserve">c) Iluminación led con baterías y control remoto ✔ </w:t>
            </w:r>
            <w:r>
              <w:rPr>
                <w:b/>
                <w:i w:val="0"/>
              </w:rPr>
              <w:t>·</w:t>
            </w:r>
            <w:r>
              <w:rPr>
                <w:b w:val="0"/>
                <w:i w:val="0"/>
              </w:rPr>
              <w:t xml:space="preserve"> ficha del fabricante</w:t>
            </w:r>
          </w:p>
        </w:tc>
      </w:tr>
      <w:tr>
        <w:tc>
          <w:tcPr>
            <w:tcW w:type="dxa" w:w="3137"/>
          </w:tcPr>
          <w:p>
            <w:pPr>
              <w:pStyle w:val="Tabla"/>
            </w:pPr>
            <w:r/>
            <w:r>
              <w:rPr>
                <w:b w:val="0"/>
                <w:i w:val="0"/>
              </w:rPr>
              <w:t>96</w:t>
            </w:r>
          </w:p>
        </w:tc>
        <w:tc>
          <w:tcPr>
            <w:tcW w:type="dxa" w:w="3137"/>
          </w:tcPr>
          <w:p>
            <w:pPr>
              <w:pStyle w:val="Tabla"/>
            </w:pPr>
            <w:r/>
            <w:r>
              <w:rPr>
                <w:b w:val="0"/>
                <w:i w:val="0"/>
              </w:rPr>
              <w:t>Flujo que emerge en una dirección determinada</w:t>
            </w:r>
          </w:p>
        </w:tc>
        <w:tc>
          <w:tcPr>
            <w:tcW w:type="dxa" w:w="3137"/>
          </w:tcPr>
          <w:p>
            <w:pPr>
              <w:pStyle w:val="Tabla"/>
            </w:pPr>
            <w:r/>
            <w:r>
              <w:rPr>
                <w:b w:val="0"/>
                <w:i w:val="0"/>
              </w:rPr>
              <w:t xml:space="preserve">a) Luminancia ✔ </w:t>
            </w:r>
            <w:r>
              <w:rPr>
                <w:b/>
                <w:i w:val="0"/>
              </w:rPr>
              <w:t>·</w:t>
            </w:r>
            <w:r>
              <w:rPr>
                <w:b w:val="0"/>
                <w:i w:val="0"/>
              </w:rPr>
              <w:t xml:space="preserve"> en el BOE</w:t>
            </w:r>
          </w:p>
        </w:tc>
      </w:tr>
      <w:tr>
        <w:tc>
          <w:tcPr>
            <w:tcW w:type="dxa" w:w="3137"/>
          </w:tcPr>
          <w:p>
            <w:pPr>
              <w:pStyle w:val="Tabla"/>
            </w:pPr>
            <w:r/>
            <w:r>
              <w:rPr>
                <w:b w:val="0"/>
                <w:i w:val="0"/>
              </w:rPr>
              <w:t>111</w:t>
            </w:r>
          </w:p>
        </w:tc>
        <w:tc>
          <w:tcPr>
            <w:tcW w:type="dxa" w:w="3137"/>
          </w:tcPr>
          <w:p>
            <w:pPr>
              <w:pStyle w:val="Tabla"/>
            </w:pPr>
            <w:r/>
            <w:r>
              <w:rPr>
                <w:b w:val="0"/>
                <w:i w:val="0"/>
              </w:rPr>
              <w:t>Unidad de iluminancia preferida en televisión</w:t>
            </w:r>
          </w:p>
        </w:tc>
        <w:tc>
          <w:tcPr>
            <w:tcW w:type="dxa" w:w="3137"/>
          </w:tcPr>
          <w:p>
            <w:pPr>
              <w:pStyle w:val="Tabla"/>
            </w:pPr>
            <w:r/>
            <w:r>
              <w:rPr>
                <w:b w:val="0"/>
                <w:i w:val="0"/>
              </w:rPr>
              <w:t xml:space="preserve">b) El lux ✔ </w:t>
            </w:r>
            <w:r>
              <w:rPr>
                <w:b/>
                <w:i w:val="0"/>
              </w:rPr>
              <w:t>·</w:t>
            </w:r>
            <w:r>
              <w:rPr>
                <w:b w:val="0"/>
                <w:i w:val="0"/>
              </w:rPr>
              <w:t xml:space="preserve"> en el BOE</w:t>
            </w:r>
          </w:p>
        </w:tc>
      </w:tr>
      <w:tr>
        <w:tc>
          <w:tcPr>
            <w:tcW w:type="dxa" w:w="3137"/>
          </w:tcPr>
          <w:p>
            <w:pPr>
              <w:pStyle w:val="Tabla"/>
            </w:pPr>
            <w:r/>
            <w:r>
              <w:rPr>
                <w:b w:val="0"/>
                <w:i w:val="0"/>
              </w:rPr>
              <w:t>115</w:t>
            </w:r>
          </w:p>
        </w:tc>
        <w:tc>
          <w:tcPr>
            <w:tcW w:type="dxa" w:w="3137"/>
          </w:tcPr>
          <w:p>
            <w:pPr>
              <w:pStyle w:val="Tabla"/>
            </w:pPr>
            <w:r/>
            <w:r>
              <w:rPr>
                <w:b w:val="0"/>
                <w:i w:val="0"/>
              </w:rPr>
              <w:t>Qué es el cinefoil negro</w:t>
            </w:r>
          </w:p>
        </w:tc>
        <w:tc>
          <w:tcPr>
            <w:tcW w:type="dxa" w:w="3137"/>
          </w:tcPr>
          <w:p>
            <w:pPr>
              <w:pStyle w:val="Tabla"/>
            </w:pPr>
            <w:r/>
            <w:r>
              <w:rPr>
                <w:b w:val="0"/>
                <w:i w:val="0"/>
              </w:rPr>
              <w:t>a) Aluminio moldeable y opaco ✔</w:t>
            </w:r>
          </w:p>
        </w:tc>
      </w:tr>
      <w:tr>
        <w:tc>
          <w:tcPr>
            <w:tcW w:type="dxa" w:w="3137"/>
          </w:tcPr>
          <w:p>
            <w:pPr>
              <w:pStyle w:val="Tabla"/>
            </w:pPr>
            <w:r/>
            <w:r>
              <w:rPr>
                <w:b w:val="0"/>
                <w:i w:val="0"/>
              </w:rPr>
              <w:t>120</w:t>
            </w:r>
          </w:p>
        </w:tc>
        <w:tc>
          <w:tcPr>
            <w:tcW w:type="dxa" w:w="3137"/>
          </w:tcPr>
          <w:p>
            <w:pPr>
              <w:pStyle w:val="Tabla"/>
            </w:pPr>
            <w:r/>
            <w:r>
              <w:rPr>
                <w:b w:val="0"/>
                <w:i w:val="0"/>
              </w:rPr>
              <w:t>Complementarios en sistema aditivo</w:t>
            </w:r>
          </w:p>
        </w:tc>
        <w:tc>
          <w:tcPr>
            <w:tcW w:type="dxa" w:w="3137"/>
          </w:tcPr>
          <w:p>
            <w:pPr>
              <w:pStyle w:val="Tabla"/>
            </w:pPr>
            <w:r/>
            <w:r>
              <w:rPr>
                <w:b w:val="0"/>
                <w:i w:val="0"/>
              </w:rPr>
              <w:t>a) Amarillo, magenta y cian ✔</w:t>
            </w:r>
          </w:p>
        </w:tc>
      </w:tr>
    </w:tbl>
    <w:p>
      <w:pPr/>
    </w:p>
    <w:p>
      <w:pPr/>
      <w:r>
        <w:rPr>
          <w:b w:val="0"/>
          <w:i w:val="0"/>
        </w:rPr>
      </w:r>
      <w:r>
        <w:rPr>
          <w:b/>
          <w:i w:val="0"/>
        </w:rPr>
        <w:t>Las nueve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es el único tema de la ocupación del que se puede decir eso.</w:t>
      </w:r>
      <w:r>
        <w:rPr>
          <w:b w:val="0"/>
          <w:i w:val="0"/>
        </w:rPr>
      </w:r>
    </w:p>
    <w:p>
      <w:r>
        <w:br w:type="page"/>
      </w:r>
    </w:p>
    <w:p>
      <w:pPr>
        <w:pStyle w:val="Rótulo"/>
      </w:pPr>
      <w:r>
        <w:t>Para comprobar si el tema se sostiene</w:t>
      </w:r>
    </w:p>
    <w:p>
      <w:pPr>
        <w:pStyle w:val="Heading1"/>
      </w:pPr>
      <w:r>
        <w:t>Preguntas reales de examen · tema 16</w:t>
      </w:r>
    </w:p>
    <w:p>
      <w:pPr/>
      <w:r>
        <w:rPr>
          <w:i/>
        </w:rPr>
        <w:t>9 preguntas de los cuadernillos de 2024. Las respuestas, al final del volumen.</w:t>
      </w:r>
    </w:p>
    <w:p>
      <w:pPr>
        <w:pStyle w:val="Pregunta"/>
      </w:pPr>
      <w:r>
        <w:rPr>
          <w:rStyle w:val="Númerodepregunta"/>
        </w:rPr>
        <w:t xml:space="preserve">1. </w:t>
      </w:r>
      <w:r>
        <w:rPr>
          <w:b/>
        </w:rPr>
        <w:t>En qué consiste la confusión tonal.</w:t>
      </w:r>
    </w:p>
    <w:p>
      <w:pPr>
        <w:pStyle w:val="Opción"/>
      </w:pPr>
      <w:r>
        <w:t>a) Varios elementos importantes del cuadro se mezclan o superponen perdiendo su identidad.</w:t>
      </w:r>
    </w:p>
    <w:p>
      <w:pPr>
        <w:pStyle w:val="Opción"/>
      </w:pPr>
      <w:r>
        <w:t>b) Se mezclan colores fríos con los colores cálidos.</w:t>
      </w:r>
    </w:p>
    <w:p>
      <w:pPr>
        <w:pStyle w:val="Opción"/>
      </w:pPr>
      <w:r>
        <w:t>c) Coincide algún color con su complementario.</w:t>
      </w:r>
    </w:p>
    <w:p>
      <w:pPr>
        <w:pStyle w:val="Opción"/>
      </w:pPr>
      <w:r>
        <w:t>d) Variación del tamaño aparente de los objetos debido a su distancia relativa al observador.</w:t>
      </w:r>
    </w:p>
    <w:p>
      <w:pPr>
        <w:pStyle w:val="Pregunta"/>
      </w:pPr>
      <w:r>
        <w:rPr>
          <w:rStyle w:val="Númerodepregunta"/>
        </w:rPr>
        <w:t xml:space="preserve">2. </w:t>
      </w:r>
      <w:r>
        <w:rPr>
          <w:b/>
        </w:rPr>
        <w:t>¿Quién descompuso por primera vez un rayo de luz blanca en su espectro colorimétrico?</w:t>
      </w:r>
    </w:p>
    <w:p>
      <w:pPr>
        <w:pStyle w:val="Opción"/>
      </w:pPr>
      <w:r>
        <w:t>a) J.C. Maxwell.</w:t>
      </w:r>
    </w:p>
    <w:p>
      <w:pPr>
        <w:pStyle w:val="Opción"/>
      </w:pPr>
      <w:r>
        <w:t>b) Isaac Newton.</w:t>
      </w:r>
    </w:p>
    <w:p>
      <w:pPr>
        <w:pStyle w:val="Opción"/>
      </w:pPr>
      <w:r>
        <w:t>c) Hermann Grassmann.</w:t>
      </w:r>
    </w:p>
    <w:p>
      <w:pPr>
        <w:pStyle w:val="Opción"/>
      </w:pPr>
      <w:r>
        <w:t>d) Thomas Young.</w:t>
      </w:r>
    </w:p>
    <w:p>
      <w:pPr>
        <w:pStyle w:val="Pregunta"/>
      </w:pPr>
      <w:r>
        <w:rPr>
          <w:rStyle w:val="Númerodepregunta"/>
        </w:rPr>
        <w:t xml:space="preserve">3. </w:t>
      </w:r>
      <w:r>
        <w:rPr>
          <w:b/>
        </w:rPr>
        <w:t>Si en una lista de petición de material lees el término “astera”, ¿qué se está solicitando?</w:t>
      </w:r>
    </w:p>
    <w:p>
      <w:pPr>
        <w:pStyle w:val="Opción"/>
      </w:pPr>
      <w:r>
        <w:t>a) Bandeja para colocar tartas y pasteles protegidos con una campana de cristal.</w:t>
      </w:r>
    </w:p>
    <w:p>
      <w:pPr>
        <w:pStyle w:val="Opción"/>
      </w:pPr>
      <w:r>
        <w:t>b) Microfonía omnidireccional para plató que recoge el sonido ambiente del público.</w:t>
      </w:r>
    </w:p>
    <w:p>
      <w:pPr>
        <w:pStyle w:val="Opción"/>
      </w:pPr>
      <w:r>
        <w:t>c) Equipo de iluminación led con baterías y control remoto.</w:t>
      </w:r>
    </w:p>
    <w:p>
      <w:pPr>
        <w:pStyle w:val="Opción"/>
      </w:pPr>
      <w:r>
        <w:t>d) Solución líquida para aplicar en los suelos de los decorados que hace que éste no resbale.</w:t>
      </w:r>
    </w:p>
    <w:p>
      <w:pPr>
        <w:pStyle w:val="Pregunta"/>
      </w:pPr>
      <w:r>
        <w:rPr>
          <w:rStyle w:val="Númerodepregunta"/>
        </w:rPr>
        <w:t xml:space="preserve">4. </w:t>
      </w:r>
      <w:r>
        <w:rPr>
          <w:b/>
        </w:rPr>
        <w:t>¿Cuáles son los colores complementarios en un sistema aditivo?</w:t>
      </w:r>
    </w:p>
    <w:p>
      <w:pPr>
        <w:pStyle w:val="Opción"/>
      </w:pPr>
      <w:r>
        <w:t>a) Amarillo, magenta y cian.</w:t>
      </w:r>
    </w:p>
    <w:p>
      <w:pPr>
        <w:pStyle w:val="Opción"/>
      </w:pPr>
      <w:r>
        <w:t>b) Azul, verde y rojo.</w:t>
      </w:r>
    </w:p>
    <w:p>
      <w:pPr>
        <w:pStyle w:val="Opción"/>
      </w:pPr>
      <w:r>
        <w:t>c) Amarillo, azul y rojo.</w:t>
      </w:r>
    </w:p>
    <w:p>
      <w:pPr>
        <w:pStyle w:val="Opción"/>
      </w:pPr>
      <w:r>
        <w:t>d) Cian, magenta y verde.</w:t>
      </w:r>
    </w:p>
    <w:p>
      <w:pPr>
        <w:pStyle w:val="Pregunta"/>
      </w:pPr>
      <w:r>
        <w:rPr>
          <w:rStyle w:val="Númerodepregunta"/>
        </w:rPr>
        <w:t xml:space="preserve">5. </w:t>
      </w:r>
      <w:r>
        <w:rPr>
          <w:b/>
        </w:rPr>
        <w:t>Hablamos de iluminación en clave alta cuando:</w:t>
      </w:r>
    </w:p>
    <w:p>
      <w:pPr>
        <w:pStyle w:val="Opción"/>
      </w:pPr>
      <w:r>
        <w:t>a) Utilizamos luz de relleno para aclarar la cuenca de los ojos.</w:t>
      </w:r>
    </w:p>
    <w:p>
      <w:pPr>
        <w:pStyle w:val="Opción"/>
      </w:pPr>
      <w:r>
        <w:t>b) El ambiente es sombrío y tiene poco o ningún relleno.</w:t>
      </w:r>
    </w:p>
    <w:p>
      <w:pPr>
        <w:pStyle w:val="Opción"/>
      </w:pPr>
      <w:r>
        <w:t>c) La escena es brillante, alegre y hay pocas sombras.</w:t>
      </w:r>
    </w:p>
    <w:p>
      <w:pPr>
        <w:pStyle w:val="Opción"/>
      </w:pPr>
      <w:r>
        <w:t>d) La luz principal es lateral y proyecta volumen.</w:t>
      </w:r>
    </w:p>
    <w:p>
      <w:pPr>
        <w:pStyle w:val="Pregunta"/>
      </w:pPr>
      <w:r>
        <w:rPr>
          <w:rStyle w:val="Númerodepregunta"/>
        </w:rPr>
        <w:t xml:space="preserve">6. </w:t>
      </w:r>
      <w:r>
        <w:rPr>
          <w:b/>
        </w:rPr>
        <w:t>¿De qué factores depende la matización de las sombras?</w:t>
      </w:r>
    </w:p>
    <w:p>
      <w:pPr>
        <w:pStyle w:val="Opción"/>
      </w:pPr>
      <w:r>
        <w:t>a) De la distancia fuente-sujeto, distancia sujeto-fondo y tipo de fuente iluminante.</w:t>
      </w:r>
    </w:p>
    <w:p>
      <w:pPr>
        <w:pStyle w:val="Opción"/>
      </w:pPr>
      <w:r>
        <w:t>b) Del tipo de luz propia y luz arrojada.</w:t>
      </w:r>
    </w:p>
    <w:p>
      <w:pPr>
        <w:pStyle w:val="Opción"/>
      </w:pPr>
      <w:r>
        <w:t>c) De que la luz sea directa o reflejada y de la distancia fuente-sujeto.</w:t>
      </w:r>
    </w:p>
    <w:p>
      <w:pPr>
        <w:pStyle w:val="Opción"/>
      </w:pPr>
      <w:r>
        <w:t>d) Del tipo de luz propia, la luz reflejada y el diafragma de la cámara.</w:t>
      </w:r>
    </w:p>
    <w:p>
      <w:pPr>
        <w:pStyle w:val="Pregunta"/>
      </w:pPr>
      <w:r>
        <w:rPr>
          <w:rStyle w:val="Númerodepregunta"/>
        </w:rPr>
        <w:t xml:space="preserve">7. </w:t>
      </w:r>
      <w:r>
        <w:rPr>
          <w:b/>
        </w:rPr>
        <w:t>El flujo luminoso que incide, emerge o atraviesa una determinada superficie en una dirección determinada se llama…</w:t>
      </w:r>
    </w:p>
    <w:p>
      <w:pPr>
        <w:pStyle w:val="Opción"/>
      </w:pPr>
      <w:r>
        <w:t>a) Luminancia.</w:t>
      </w:r>
    </w:p>
    <w:p>
      <w:pPr>
        <w:pStyle w:val="Opción"/>
      </w:pPr>
      <w:r>
        <w:t>b) Iluminancia.</w:t>
      </w:r>
    </w:p>
    <w:p>
      <w:pPr>
        <w:pStyle w:val="Opción"/>
      </w:pPr>
      <w:r>
        <w:t>c) Reflexión.</w:t>
      </w:r>
    </w:p>
    <w:p>
      <w:pPr>
        <w:pStyle w:val="Opción"/>
      </w:pPr>
      <w:r>
        <w:t>d) Contraste.</w:t>
      </w:r>
    </w:p>
    <w:p>
      <w:pPr>
        <w:pStyle w:val="Pregunta"/>
      </w:pPr>
      <w:r>
        <w:rPr>
          <w:rStyle w:val="Númerodepregunta"/>
        </w:rPr>
        <w:t xml:space="preserve">8. </w:t>
      </w:r>
      <w:r>
        <w:rPr>
          <w:b/>
        </w:rPr>
        <w:t>¿Cuál, de los términos relacionados en la respuesta, es el preferido en televisión (excepto en EE.UU.) para definir la unidad de iluminancia?</w:t>
      </w:r>
    </w:p>
    <w:p>
      <w:pPr>
        <w:pStyle w:val="Opción"/>
      </w:pPr>
      <w:r>
        <w:t>a) El Nanómetro.</w:t>
      </w:r>
    </w:p>
    <w:p>
      <w:pPr>
        <w:pStyle w:val="Opción"/>
      </w:pPr>
      <w:r>
        <w:t>b) El Lux.</w:t>
      </w:r>
    </w:p>
    <w:p>
      <w:pPr>
        <w:pStyle w:val="Opción"/>
      </w:pPr>
      <w:r>
        <w:t>c) El Lumen.</w:t>
      </w:r>
    </w:p>
    <w:p>
      <w:pPr>
        <w:pStyle w:val="Opción"/>
      </w:pPr>
      <w:r>
        <w:t>d) El Watio lumínico.</w:t>
      </w:r>
    </w:p>
    <w:p>
      <w:pPr>
        <w:pStyle w:val="Pregunta"/>
      </w:pPr>
      <w:r>
        <w:rPr>
          <w:rStyle w:val="Númerodepregunta"/>
        </w:rPr>
        <w:t xml:space="preserve">9. </w:t>
      </w:r>
      <w:r>
        <w:rPr>
          <w:b/>
        </w:rPr>
        <w:t>¿Qué conocemos por Cinefoil negro?</w:t>
      </w:r>
    </w:p>
    <w:p>
      <w:pPr>
        <w:pStyle w:val="Opción"/>
      </w:pPr>
      <w:r>
        <w:t>a) Es un material de aluminio moldeable, opaco, que absorbe la luz y elimina reflexiones.</w:t>
      </w:r>
    </w:p>
    <w:p>
      <w:pPr>
        <w:pStyle w:val="Opción"/>
      </w:pPr>
      <w:r>
        <w:t>b) Es la corriente de cine que se desarrolló a principios de los 60 en los países del este.</w:t>
      </w:r>
    </w:p>
    <w:p>
      <w:pPr>
        <w:pStyle w:val="Opción"/>
      </w:pPr>
      <w:r>
        <w:t>c) Es el daño que se produce cuando un elemento externo se introduce en una película de cine y la daña.</w:t>
      </w:r>
    </w:p>
    <w:p>
      <w:pPr>
        <w:pStyle w:val="Opción"/>
      </w:pPr>
      <w:r>
        <w:t>d) Es un error de etalonaje habitual en las películas sobreexpuestas.</w:t>
      </w:r>
    </w:p>
    <w:p>
      <w:r>
        <w:br w:type="page"/>
      </w:r>
    </w:p>
    <w:p>
      <w:pPr>
        <w:pStyle w:val="Rótulo"/>
      </w:pPr>
      <w:r>
        <w:t>Temario específico · Realización Televisión</w:t>
      </w:r>
    </w:p>
    <w:p>
      <w:pPr>
        <w:pStyle w:val="Heading1"/>
      </w:pPr>
      <w:r>
        <w:t>TEMA 17 – El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conceptos generales del sonido, el audio digital, la consola y la banda sonora, y </w:t>
            </w:r>
            <w:r>
              <w:rPr>
                <w:b/>
                <w:i w:val="0"/>
              </w:rPr>
              <w:t>va como oficio</w:t>
            </w:r>
            <w:r>
              <w:rPr>
                <w:b w:val="0"/>
                <w:i w:val="0"/>
              </w:rPr>
              <w:t>, salvo dos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afirmaciones</w:t>
            </w:r>
            <w:r>
              <w:rPr>
                <w:b w:val="0"/>
                <w:i w:val="0"/>
              </w:rPr>
              <w:t xml:space="preserve">: </w:t>
            </w:r>
            <w:r>
              <w:rPr>
                <w:b/>
                <w:i w:val="0"/>
              </w:rPr>
              <w:t>la lectura de un panel de mezcla</w:t>
            </w:r>
            <w:r>
              <w:rPr>
                <w:b w:val="0"/>
                <w:i w:val="0"/>
              </w:rPr>
              <w:t xml:space="preserve">, que depende de una imagen —el tema aporta las tres comprobaciones de una configuración estéreo—, y </w:t>
            </w:r>
            <w:r>
              <w:rPr>
                <w:b/>
                <w:i w:val="0"/>
              </w:rPr>
              <w:t xml:space="preserve">el uso del término </w:t>
            </w:r>
            <w:r>
              <w:rPr>
                <w:b/>
                <w:i/>
              </w:rPr>
              <w:t>buzz track</w:t>
            </w:r>
            <w:r>
              <w:rPr>
                <w:b w:val="0"/>
                <w:i w:val="0"/>
              </w:rPr>
              <w:t xml:space="preserve">, que </w:t>
            </w:r>
            <w:r>
              <w:rPr>
                <w:b/>
                <w:i w:val="0"/>
              </w:rPr>
              <w:t>tiene al menos dos sentidos documentados y el temario declara los dos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4.839 palabras</w:t>
            </w:r>
            <w:r>
              <w:rPr>
                <w:b w:val="0"/>
                <w:i w:val="0"/>
              </w:rPr>
            </w:r>
          </w:p>
        </w:tc>
      </w:tr>
    </w:tbl>
    <w:p>
      <w:pPr/>
    </w:p>
    <w:p>
      <w:pPr/>
      <w:r>
        <w:rPr>
          <w:b w:val="0"/>
          <w:i w:val="0"/>
        </w:rPr>
        <w:t>Las siglas y términos de este tema, presentados de entrada: el puesto de control situado frente al</w:t>
      </w:r>
      <w:r>
        <w:t xml:space="preserve"> </w:t>
      </w:r>
      <w:r>
        <w:rPr>
          <w:b w:val="0"/>
          <w:i w:val="0"/>
        </w:rPr>
        <w:t>escenario (</w:t>
      </w:r>
      <w:r>
        <w:rPr>
          <w:b/>
          <w:i w:val="0"/>
        </w:rPr>
        <w:t>FOH</w:t>
      </w:r>
      <w:r>
        <w:rPr>
          <w:b w:val="0"/>
          <w:i w:val="0"/>
        </w:rPr>
        <w:t xml:space="preserve">, </w:t>
      </w:r>
      <w:r>
        <w:rPr>
          <w:b w:val="0"/>
          <w:i/>
        </w:rPr>
        <w:t>front of house</w:t>
      </w:r>
      <w:r>
        <w:rPr>
          <w:b w:val="0"/>
          <w:i w:val="0"/>
        </w:rPr>
        <w:t>); la escucha previa al fader de una consola (</w:t>
      </w:r>
      <w:r>
        <w:rPr>
          <w:b/>
          <w:i w:val="0"/>
        </w:rPr>
        <w:t>PFL</w:t>
      </w:r>
      <w:r>
        <w:rPr>
          <w:b w:val="0"/>
          <w:i w:val="0"/>
        </w:rPr>
        <w:t xml:space="preserve">, </w:t>
      </w:r>
      <w:r>
        <w:rPr>
          <w:b w:val="0"/>
          <w:i/>
        </w:rPr>
        <w:t>pre-fade</w:t>
      </w:r>
      <w:r>
        <w:t xml:space="preserve"> </w:t>
      </w:r>
      <w:r>
        <w:rPr>
          <w:b w:val="0"/>
          <w:i/>
        </w:rPr>
        <w:t>listen</w:t>
      </w:r>
      <w:r>
        <w:rPr>
          <w:b w:val="0"/>
          <w:i w:val="0"/>
        </w:rPr>
        <w:t>), con su pareja la escucha posterior (</w:t>
      </w:r>
      <w:r>
        <w:rPr>
          <w:b/>
          <w:i w:val="0"/>
        </w:rPr>
        <w:t>AFL</w:t>
      </w:r>
      <w:r>
        <w:rPr>
          <w:b w:val="0"/>
          <w:i w:val="0"/>
        </w:rPr>
        <w:t xml:space="preserve">, </w:t>
      </w:r>
      <w:r>
        <w:rPr>
          <w:b w:val="0"/>
          <w:i/>
        </w:rPr>
        <w:t>after-fade listen</w:t>
      </w:r>
      <w:r>
        <w:rPr>
          <w:b w:val="0"/>
          <w:i w:val="0"/>
        </w:rPr>
        <w:t>); el hercio y el kilohercio</w:t>
      </w:r>
      <w:r>
        <w:t xml:space="preserve"> </w:t>
      </w:r>
      <w:r>
        <w:rPr>
          <w:b w:val="0"/>
          <w:i w:val="0"/>
        </w:rPr>
        <w:t>como unidades de frecuencia (</w:t>
      </w:r>
      <w:r>
        <w:rPr>
          <w:b/>
          <w:i w:val="0"/>
        </w:rPr>
        <w:t>Hz</w:t>
      </w:r>
      <w:r>
        <w:rPr>
          <w:b w:val="0"/>
          <w:i w:val="0"/>
        </w:rPr>
        <w:t xml:space="preserve"> y </w:t>
      </w:r>
      <w:r>
        <w:rPr>
          <w:b/>
          <w:i w:val="0"/>
        </w:rPr>
        <w:t>kHz</w:t>
      </w:r>
      <w:r>
        <w:rPr>
          <w:b w:val="0"/>
          <w:i w:val="0"/>
        </w:rPr>
        <w:t>); el efecto de baja frecuencia de los sistemas</w:t>
      </w:r>
      <w:r>
        <w:t xml:space="preserve"> </w:t>
      </w:r>
      <w:r>
        <w:rPr>
          <w:b w:val="0"/>
          <w:i w:val="0"/>
        </w:rPr>
        <w:t>envolventes (</w:t>
      </w:r>
      <w:r>
        <w:rPr>
          <w:b/>
          <w:i w:val="0"/>
        </w:rPr>
        <w:t>LFE</w:t>
      </w:r>
      <w:r>
        <w:rPr>
          <w:b w:val="0"/>
          <w:i w:val="0"/>
        </w:rPr>
        <w:t xml:space="preserve">, </w:t>
      </w:r>
      <w:r>
        <w:rPr>
          <w:b w:val="0"/>
          <w:i/>
        </w:rPr>
        <w:t>low-frequency effects</w:t>
      </w:r>
      <w:r>
        <w:rPr>
          <w:b w:val="0"/>
          <w:i w:val="0"/>
        </w:rPr>
        <w:t>); la transformada discreta del coseno con que se comprime</w:t>
      </w:r>
      <w:r>
        <w:t xml:space="preserve"> </w:t>
      </w:r>
      <w:r>
        <w:rPr>
          <w:b w:val="0"/>
          <w:i w:val="0"/>
        </w:rPr>
        <w:t>(</w:t>
      </w:r>
      <w:r>
        <w:rPr>
          <w:b/>
          <w:i w:val="0"/>
        </w:rPr>
        <w:t>DCT</w:t>
      </w:r>
      <w:r>
        <w:rPr>
          <w:b w:val="0"/>
          <w:i w:val="0"/>
        </w:rPr>
        <w:t xml:space="preserve">, </w:t>
      </w:r>
      <w:r>
        <w:rPr>
          <w:b w:val="0"/>
          <w:i/>
        </w:rPr>
        <w:t>discrete cosine transform</w:t>
      </w:r>
      <w:r>
        <w:rPr>
          <w:b w:val="0"/>
          <w:i w:val="0"/>
        </w:rPr>
        <w:t>); el ruido de baja amplitud que se suma antes de cuantificar</w:t>
      </w:r>
      <w:r>
        <w:t xml:space="preserve"> </w:t>
      </w:r>
      <w:r>
        <w:rPr>
          <w:b w:val="0"/>
          <w:i w:val="0"/>
        </w:rPr>
        <w:t>(</w:t>
      </w:r>
      <w:r>
        <w:rPr>
          <w:b w:val="0"/>
          <w:i/>
        </w:rPr>
        <w:t>dither</w:t>
      </w:r>
      <w:r>
        <w:rPr>
          <w:b w:val="0"/>
          <w:i w:val="0"/>
        </w:rPr>
        <w:t>); la cama de canales fijos de un sistema tridimensional (</w:t>
      </w:r>
      <w:r>
        <w:rPr>
          <w:b w:val="0"/>
          <w:i/>
        </w:rPr>
        <w:t>bed</w:t>
      </w:r>
      <w:r>
        <w:rPr>
          <w:b w:val="0"/>
          <w:i w:val="0"/>
        </w:rPr>
        <w:t>); y la Sociedad de Ingeniería</w:t>
      </w:r>
      <w:r>
        <w:t xml:space="preserve"> </w:t>
      </w:r>
      <w:r>
        <w:rPr>
          <w:b w:val="0"/>
          <w:i w:val="0"/>
        </w:rPr>
        <w:t>de Audio (</w:t>
      </w:r>
      <w:r>
        <w:rPr>
          <w:b/>
          <w:i w:val="0"/>
        </w:rPr>
        <w:t>AES</w:t>
      </w:r>
      <w:r>
        <w:rPr>
          <w:b w:val="0"/>
          <w:i w:val="0"/>
        </w:rPr>
        <w:t xml:space="preserve">, </w:t>
      </w:r>
      <w:r>
        <w:rPr>
          <w:b w:val="0"/>
          <w:i/>
        </w:rPr>
        <w:t>Audio Engineering Society</w:t>
      </w:r>
      <w:r>
        <w:rPr>
          <w:b w:val="0"/>
          <w:i w:val="0"/>
        </w:rPr>
        <w:t>), que es quien normaliza el audio profesional.</w:t>
      </w:r>
    </w:p>
    <w:p>
      <w:pPr/>
      <w:r>
        <w:rPr>
          <w:b w:val="0"/>
          <w:i w:val="0"/>
        </w:rPr>
        <w:t>Y las cuatro que este tema toma prestadas de otros puntos del anexo para explicar de dónde salen</w:t>
      </w:r>
      <w:r>
        <w:t xml:space="preserve"> </w:t>
      </w:r>
      <w:r>
        <w:rPr>
          <w:b w:val="0"/>
          <w:i w:val="0"/>
        </w:rPr>
        <w:t>algunas opciones falsas: la alta definición (</w:t>
      </w:r>
      <w:r>
        <w:rPr>
          <w:b/>
          <w:i w:val="0"/>
        </w:rPr>
        <w:t>HD</w:t>
      </w:r>
      <w:r>
        <w:rPr>
          <w:b w:val="0"/>
          <w:i w:val="0"/>
        </w:rPr>
        <w:t xml:space="preserve">, </w:t>
      </w:r>
      <w:r>
        <w:rPr>
          <w:b w:val="0"/>
          <w:i/>
        </w:rPr>
        <w:t>high definition</w:t>
      </w:r>
      <w:r>
        <w:rPr>
          <w:b w:val="0"/>
          <w:i w:val="0"/>
        </w:rPr>
        <w:t>) y la ultra alta definición</w:t>
      </w:r>
      <w:r>
        <w:t xml:space="preserve"> </w:t>
      </w:r>
      <w:r>
        <w:rPr>
          <w:b w:val="0"/>
          <w:i w:val="0"/>
        </w:rPr>
        <w:t>(</w:t>
      </w:r>
      <w:r>
        <w:rPr>
          <w:b/>
          <w:i w:val="0"/>
        </w:rPr>
        <w:t>UHD</w:t>
      </w:r>
      <w:r>
        <w:rPr>
          <w:b w:val="0"/>
          <w:i w:val="0"/>
        </w:rPr>
        <w:t xml:space="preserve">, </w:t>
      </w:r>
      <w:r>
        <w:rPr>
          <w:b w:val="0"/>
          <w:i/>
        </w:rPr>
        <w:t>ultra high definition</w:t>
      </w:r>
      <w:r>
        <w:rPr>
          <w:b w:val="0"/>
          <w:i w:val="0"/>
        </w:rPr>
        <w:t>), la segunda generación de la difusión de vídeo digital terrestre</w:t>
      </w:r>
      <w:r>
        <w:t xml:space="preserve"> </w:t>
      </w:r>
      <w:r>
        <w:rPr>
          <w:b w:val="0"/>
          <w:i w:val="0"/>
        </w:rPr>
        <w:t>(</w:t>
      </w:r>
      <w:r>
        <w:rPr>
          <w:b/>
          <w:i w:val="0"/>
        </w:rPr>
        <w:t>DVB-T2</w:t>
      </w:r>
      <w:r>
        <w:rPr>
          <w:b w:val="0"/>
          <w:i w:val="0"/>
        </w:rPr>
        <w:t xml:space="preserve">, </w:t>
      </w:r>
      <w:r>
        <w:rPr>
          <w:b w:val="0"/>
          <w:i/>
        </w:rPr>
        <w:t>digital video broadcasting – terrestrial</w:t>
      </w:r>
      <w:r>
        <w:rPr>
          <w:b w:val="0"/>
          <w:i w:val="0"/>
        </w:rPr>
        <w:t>) y los dos formatos de compresión que</w:t>
      </w:r>
      <w:r>
        <w:t xml:space="preserve"> </w:t>
      </w:r>
      <w:r>
        <w:rPr>
          <w:b w:val="0"/>
          <w:i w:val="0"/>
        </w:rPr>
        <w:t>descansan sobre la misma transformada: el de imagen fija (</w:t>
      </w:r>
      <w:r>
        <w:rPr>
          <w:b/>
          <w:i w:val="0"/>
        </w:rPr>
        <w:t>JPEG</w:t>
      </w:r>
      <w:r>
        <w:rPr>
          <w:b w:val="0"/>
          <w:i w:val="0"/>
        </w:rPr>
        <w:t xml:space="preserve">, </w:t>
      </w:r>
      <w:r>
        <w:rPr>
          <w:b w:val="0"/>
          <w:i/>
        </w:rPr>
        <w:t>joint photographic experts</w:t>
      </w:r>
      <w:r>
        <w:t xml:space="preserve"> </w:t>
      </w:r>
      <w:r>
        <w:rPr>
          <w:b w:val="0"/>
          <w:i/>
        </w:rPr>
        <w:t>group</w:t>
      </w:r>
      <w:r>
        <w:rPr>
          <w:b w:val="0"/>
          <w:i w:val="0"/>
        </w:rPr>
        <w:t>) y el de imagen en movimiento (</w:t>
      </w:r>
      <w:r>
        <w:rPr>
          <w:b/>
          <w:i w:val="0"/>
        </w:rPr>
        <w:t>MPEG</w:t>
      </w:r>
      <w:r>
        <w:rPr>
          <w:b w:val="0"/>
          <w:i w:val="0"/>
        </w:rPr>
        <w:t xml:space="preserve">, </w:t>
      </w:r>
      <w:r>
        <w:rPr>
          <w:b w:val="0"/>
          <w:i/>
        </w:rPr>
        <w:t>moving picture experts group</w:t>
      </w:r>
      <w:r>
        <w:rPr>
          <w:b w:val="0"/>
          <w:i w:val="0"/>
        </w:rPr>
        <w:t>).</w:t>
      </w:r>
    </w:p>
    <w:p>
      <w:pPr>
        <w:pStyle w:val="Citadelanorma"/>
      </w:pPr>
      <w:r>
        <w:rPr>
          <w:b w:val="0"/>
          <w:i w:val="0"/>
        </w:rPr>
        <w:t>Enunciado de la convocatoria (Anexo 2, temario específico de Realización, punto 4.5):</w:t>
      </w:r>
      <w:r>
        <w:t xml:space="preserve"> </w:t>
      </w:r>
      <w:r>
        <w:rPr>
          <w:b w:val="0"/>
          <w:i w:val="0"/>
        </w:rPr>
        <w:t>«LA REALIZACIÓN. El sonido. Conceptos generales. Planos de sonido. Toma de sonido en exteriores y en</w:t>
      </w:r>
      <w:r>
        <w:t xml:space="preserve"> </w:t>
      </w:r>
      <w:r>
        <w:rPr>
          <w:b w:val="0"/>
          <w:i w:val="0"/>
        </w:rPr>
        <w:t>estudio. Monitorización. Soportes de grabación. Tecnología digital. Postproducción de sonido.</w:t>
      </w:r>
      <w:r>
        <w:t xml:space="preserve"> </w:t>
      </w:r>
      <w:r>
        <w:rPr>
          <w:b w:val="0"/>
          <w:i w:val="0"/>
        </w:rPr>
        <w:t>Ambientación. Equipos de sonido.»</w:t>
      </w:r>
    </w:p>
    <w:p>
      <w:pPr/>
      <w:r>
        <w:rPr>
          <w:b w:val="0"/>
          <w:i w:val="0"/>
        </w:rPr>
      </w:r>
      <w:r>
        <w:rPr>
          <w:b/>
          <w:i w:val="0"/>
        </w:rPr>
        <w:t>Dieciocho preguntas, empatado con el de formatos como cuarto banco de la ocupación</w:t>
      </w:r>
      <w:r>
        <w:rPr>
          <w:b w:val="0"/>
          <w:i w:val="0"/>
        </w:rPr>
        <w:t xml:space="preserve">, y </w:t>
      </w:r>
      <w:r>
        <w:rPr>
          <w:b/>
          <w:i w:val="0"/>
        </w:rPr>
        <w:t>la</w:t>
      </w:r>
      <w:r>
        <w:t xml:space="preserve"> </w:t>
      </w:r>
      <w:r>
        <w:rPr>
          <w:b/>
          <w:i w:val="0"/>
        </w:rPr>
        <w:t>sorpresa de este temario</w:t>
      </w:r>
      <w:r>
        <w:rPr>
          <w:b w:val="0"/>
          <w:i w:val="0"/>
        </w:rPr>
        <w:t xml:space="preserve">: </w:t>
      </w:r>
      <w:r>
        <w:rPr>
          <w:b/>
          <w:i w:val="0"/>
        </w:rPr>
        <w:t>el sonido pregunta casi tanto como el</w:t>
      </w:r>
      <w:r>
        <w:t xml:space="preserve"> </w:t>
      </w:r>
      <w:r>
        <w:rPr>
          <w:b/>
          <w:i w:val="0"/>
        </w:rPr>
        <w:t>lenguaje narrativo.</w:t>
      </w:r>
      <w:r>
        <w:rPr>
          <w:b w:val="0"/>
          <w:i w:val="0"/>
        </w:rPr>
        <w:t xml:space="preserve"> </w:t>
      </w:r>
      <w:r>
        <w:rPr>
          <w:b/>
          <w:i w:val="0"/>
        </w:rPr>
        <w:t>Un realizador de televisión no mezcla sonido, pero decide sobre él todo el</w:t>
      </w:r>
      <w:r>
        <w:t xml:space="preserve"> </w:t>
      </w:r>
      <w:r>
        <w:rPr>
          <w:b/>
          <w:i w:val="0"/>
        </w:rPr>
        <w:t>día</w:t>
      </w:r>
      <w:r>
        <w:rPr>
          <w:b w:val="0"/>
          <w:i w:val="0"/>
        </w:rPr>
        <w:t xml:space="preserve">, y </w:t>
      </w:r>
      <w:r>
        <w:rPr>
          <w:b/>
          <w:i w:val="0"/>
        </w:rPr>
        <w:t>el cuadernillo lo trata en consecuencia.</w:t>
      </w:r>
      <w:r>
        <w:rPr>
          <w:b w:val="0"/>
          <w:i w:val="0"/>
        </w:rPr>
      </w:r>
    </w:p>
    <w:p>
      <w:pPr/>
      <w:r>
        <w:rPr>
          <w:b w:val="0"/>
          <w:i w:val="0"/>
        </w:rPr>
      </w:r>
      <w:r>
        <w:rPr>
          <w:b/>
          <w:i w:val="0"/>
        </w:rPr>
        <w:t>El reparto interno, que conviene tener antes de empezar</w:t>
      </w:r>
      <w:r>
        <w:rPr>
          <w:b w:val="0"/>
          <w:i w:val="0"/>
        </w:rPr>
        <w:t xml:space="preserve">: </w:t>
      </w:r>
      <w:r>
        <w:rPr>
          <w:b/>
          <w:i w:val="0"/>
        </w:rPr>
        <w:t>cinco preguntas son de física del sonido</w:t>
      </w:r>
      <w:r>
        <w:t xml:space="preserve"> </w:t>
      </w:r>
      <w:r>
        <w:rPr>
          <w:b/>
          <w:i w:val="0"/>
        </w:rPr>
        <w:t>y sus cualidades; cuatro, de audio digital; tres, de Dolby Atmos; tres, de teoría de la banda sonora;</w:t>
      </w:r>
      <w:r>
        <w:t xml:space="preserve"> </w:t>
      </w:r>
      <w:r>
        <w:rPr>
          <w:b/>
          <w:i w:val="0"/>
        </w:rPr>
        <w:t>dos, de vocabulario de plató y consola; y una depende de una imagen.</w:t>
      </w:r>
      <w:r>
        <w:rPr>
          <w:b w:val="0"/>
          <w:i w:val="0"/>
        </w:rPr>
      </w:r>
    </w:p>
    <w:p>
      <w:pPr>
        <w:pStyle w:val="Heading2"/>
      </w:pPr>
      <w:r>
        <w:rPr>
          <w:b w:val="0"/>
          <w:i w:val="0"/>
        </w:rPr>
        <w:t>17.1 Sonido y audio: dos palabras que no son sinónimas</w:t>
      </w:r>
    </w:p>
    <w:p>
      <w:pPr/>
      <w:r>
        <w:rPr>
          <w:b w:val="0"/>
          <w:i w:val="0"/>
        </w:rPr>
      </w:r>
      <w:r>
        <w:rPr>
          <w:b/>
          <w:i w:val="0"/>
        </w:rPr>
        <w:t>En una grabación en estudio de un cantante, el sonido es la voz que emite el cantante y el audio la</w:t>
      </w:r>
      <w:r>
        <w:t xml:space="preserve"> </w:t>
      </w:r>
      <w:r>
        <w:rPr>
          <w:b/>
          <w:i w:val="0"/>
        </w:rPr>
        <w:t>señal que procesa el micrófono.</w:t>
      </w:r>
      <w:r>
        <w:rPr>
          <w:b w:val="0"/>
          <w:i w:val="0"/>
        </w:rPr>
        <w:t xml:space="preserve"> Ésa es la respuesta oficial a la pregunta 36.</w:t>
      </w:r>
    </w:p>
    <w:p>
      <w:pPr/>
      <w:r>
        <w:rPr>
          <w:b w:val="0"/>
          <w:i w:val="0"/>
        </w:rPr>
      </w:r>
      <w:r>
        <w:rPr>
          <w:b/>
          <w:i w:val="0"/>
        </w:rPr>
        <w:t>La distinción, que es la que ordena todo el tema: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vive</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r>
            <w:r>
              <w:rPr>
                <w:b/>
                <w:i w:val="0"/>
              </w:rPr>
              <w:t>Una onda de presión que viaja por un medio material</w:t>
            </w:r>
            <w:r>
              <w:rPr>
                <w:b w:val="0"/>
                <w:i w:val="0"/>
              </w:rPr>
            </w:r>
          </w:p>
        </w:tc>
        <w:tc>
          <w:tcPr>
            <w:tcW w:type="dxa" w:w="3137"/>
          </w:tcPr>
          <w:p>
            <w:pPr>
              <w:pStyle w:val="Tabla"/>
            </w:pPr>
            <w:r/>
            <w:r>
              <w:rPr>
                <w:b w:val="0"/>
                <w:i w:val="0"/>
              </w:rPr>
            </w:r>
            <w:r>
              <w:rPr>
                <w:b/>
                <w:i w:val="0"/>
              </w:rPr>
              <w:t>En el aire del estudio</w:t>
            </w:r>
            <w:r>
              <w:rPr>
                <w:b w:val="0"/>
                <w:i w:val="0"/>
              </w:rPr>
            </w:r>
          </w:p>
        </w:tc>
      </w:tr>
      <w:tr>
        <w:tc>
          <w:tcPr>
            <w:tcW w:type="dxa" w:w="3137"/>
          </w:tcPr>
          <w:p>
            <w:pPr>
              <w:pStyle w:val="Tabla"/>
            </w:pPr>
            <w:r/>
            <w:r>
              <w:rPr>
                <w:b w:val="0"/>
                <w:i w:val="0"/>
              </w:rPr>
            </w:r>
            <w:r>
              <w:rPr>
                <w:b/>
                <w:i w:val="0"/>
              </w:rPr>
              <w:t>Audio</w:t>
            </w:r>
            <w:r>
              <w:rPr>
                <w:b w:val="0"/>
                <w:i w:val="0"/>
              </w:rPr>
            </w:r>
          </w:p>
        </w:tc>
        <w:tc>
          <w:tcPr>
            <w:tcW w:type="dxa" w:w="3137"/>
          </w:tcPr>
          <w:p>
            <w:pPr>
              <w:pStyle w:val="Tabla"/>
            </w:pPr>
            <w:r/>
            <w:r>
              <w:rPr>
                <w:b w:val="0"/>
                <w:i w:val="0"/>
              </w:rPr>
            </w:r>
            <w:r>
              <w:rPr>
                <w:b/>
                <w:i w:val="0"/>
              </w:rPr>
              <w:t>Una señal —eléctrica o numérica— que representa esa onda</w:t>
            </w:r>
            <w:r>
              <w:rPr>
                <w:b w:val="0"/>
                <w:i w:val="0"/>
              </w:rPr>
            </w:r>
          </w:p>
        </w:tc>
        <w:tc>
          <w:tcPr>
            <w:tcW w:type="dxa" w:w="3137"/>
          </w:tcPr>
          <w:p>
            <w:pPr>
              <w:pStyle w:val="Tabla"/>
            </w:pPr>
            <w:r/>
            <w:r>
              <w:rPr>
                <w:b w:val="0"/>
                <w:i w:val="0"/>
              </w:rPr>
            </w:r>
            <w:r>
              <w:rPr>
                <w:b/>
                <w:i w:val="0"/>
              </w:rPr>
              <w:t>En el cable, en la mesa, en el archivo</w:t>
            </w:r>
            <w:r>
              <w:rPr>
                <w:b w:val="0"/>
                <w:i w:val="0"/>
              </w:rPr>
            </w:r>
          </w:p>
        </w:tc>
      </w:tr>
    </w:tbl>
    <w:p>
      <w:pPr/>
    </w:p>
    <w:p>
      <w:pPr/>
      <w:r>
        <w:rPr>
          <w:b w:val="0"/>
          <w:i w:val="0"/>
        </w:rPr>
      </w:r>
      <w:r>
        <w:rPr>
          <w:b/>
          <w:i w:val="0"/>
        </w:rPr>
        <w:t>El micrófono es la frontera</w:t>
      </w:r>
      <w:r>
        <w:rPr>
          <w:b w:val="0"/>
          <w:i w:val="0"/>
        </w:rPr>
        <w:t xml:space="preserve">: </w:t>
      </w:r>
      <w:r>
        <w:rPr>
          <w:b/>
          <w:i w:val="0"/>
        </w:rPr>
        <w:t>a un lado hay sonido, al otro hay audio.</w:t>
      </w:r>
      <w:r>
        <w:rPr>
          <w:b w:val="0"/>
          <w:i w:val="0"/>
        </w:rPr>
        <w:t xml:space="preserve"> </w:t>
      </w:r>
      <w:r>
        <w:rPr>
          <w:b/>
          <w:i w:val="0"/>
        </w:rPr>
        <w:t>El altavoz es la</w:t>
      </w:r>
      <w:r>
        <w:t xml:space="preserve"> </w:t>
      </w:r>
      <w:r>
        <w:rPr>
          <w:b/>
          <w:i w:val="0"/>
        </w:rPr>
        <w:t>frontera de vuelta.</w:t>
      </w:r>
      <w:r>
        <w:rPr>
          <w:b w:val="0"/>
          <w:i w:val="0"/>
        </w:rPr>
      </w:r>
    </w:p>
    <w:p>
      <w:pPr/>
      <w:r>
        <w:rPr>
          <w:b w:val="0"/>
          <w:i w:val="0"/>
        </w:rPr>
      </w:r>
      <w:r>
        <w:rPr>
          <w:b/>
          <w:i w:val="0"/>
        </w:rPr>
        <w:t>Por qué la pregunta merece un epígrafe entero</w:t>
      </w:r>
      <w:r>
        <w:rPr>
          <w:b w:val="0"/>
          <w:i w:val="0"/>
        </w:rPr>
        <w:t xml:space="preserve">: </w:t>
      </w:r>
      <w:r>
        <w:rPr>
          <w:b/>
          <w:i w:val="0"/>
        </w:rPr>
        <w:t>porque en el habla corriente los dos términos se</w:t>
      </w:r>
      <w:r>
        <w:t xml:space="preserve"> </w:t>
      </w:r>
      <w:r>
        <w:rPr>
          <w:b/>
          <w:i w:val="0"/>
        </w:rPr>
        <w:t>usan indistintamente</w:t>
      </w:r>
      <w:r>
        <w:rPr>
          <w:b w:val="0"/>
          <w:i w:val="0"/>
        </w:rPr>
        <w:t xml:space="preserve">, y </w:t>
      </w:r>
      <w:r>
        <w:rPr>
          <w:b/>
          <w:i w:val="0"/>
        </w:rPr>
        <w:t>la opción c) —«son sinónimos»— es exactamente lo que diría cualquiera</w:t>
      </w:r>
      <w:r>
        <w:t xml:space="preserve"> </w:t>
      </w:r>
      <w:r>
        <w:rPr>
          <w:b/>
          <w:i w:val="0"/>
        </w:rPr>
        <w:t>fuera de un control.</w:t>
      </w:r>
      <w:r>
        <w:rPr>
          <w:b w:val="0"/>
          <w:i w:val="0"/>
        </w:rPr>
        <w:t xml:space="preserve"> </w:t>
      </w:r>
      <w:r>
        <w:rPr>
          <w:b/>
          <w:i w:val="0"/>
        </w:rPr>
        <w:t>El examen mide si el opositor distingue el fenómeno físico de su</w:t>
      </w:r>
      <w:r>
        <w:t xml:space="preserve"> </w:t>
      </w:r>
      <w:r>
        <w:rPr>
          <w:b/>
          <w:i w:val="0"/>
        </w:rPr>
        <w:t>representación</w:t>
      </w:r>
      <w:r>
        <w:rPr>
          <w:b w:val="0"/>
          <w:i w:val="0"/>
        </w:rPr>
        <w:t xml:space="preserve">, que </w:t>
      </w:r>
      <w:r>
        <w:rPr>
          <w:b/>
          <w:i w:val="0"/>
        </w:rPr>
        <w:t>es la misma distinción que separa la luz de la señal de vídeo.</w:t>
      </w:r>
      <w:r>
        <w:rPr>
          <w:b w:val="0"/>
          <w:i w:val="0"/>
        </w:rPr>
      </w:r>
    </w:p>
    <w:p>
      <w:pPr/>
      <w:r>
        <w:rPr>
          <w:b w:val="0"/>
          <w:i w:val="0"/>
        </w:rPr>
      </w:r>
      <w:r>
        <w:rPr>
          <w:b/>
          <w:i w:val="0"/>
        </w:rPr>
        <w:t>Y la opción d) es la que enseña a leer este cuadernillo</w:t>
      </w:r>
      <w:r>
        <w:rPr>
          <w:b w:val="0"/>
          <w:i w:val="0"/>
        </w:rPr>
        <w:t xml:space="preserve">: </w:t>
      </w:r>
      <w:r>
        <w:rPr>
          <w:b/>
          <w:i w:val="0"/>
        </w:rPr>
        <w:t>«el sonido se grabará en pista 1 y el</w:t>
      </w:r>
      <w:r>
        <w:t xml:space="preserve"> </w:t>
      </w:r>
      <w:r>
        <w:rPr>
          <w:b/>
          <w:i w:val="0"/>
        </w:rPr>
        <w:t>audio en pista 2» no es una definición: es una instrucción sin sentido.</w:t>
      </w:r>
      <w:r>
        <w:rPr>
          <w:b w:val="0"/>
          <w:i w:val="0"/>
        </w:rPr>
        <w:t xml:space="preserve"> </w:t>
      </w:r>
      <w:r>
        <w:rPr>
          <w:b/>
          <w:i w:val="0"/>
        </w:rPr>
        <w:t>Una opción que responde a</w:t>
      </w:r>
      <w:r>
        <w:t xml:space="preserve"> </w:t>
      </w:r>
      <w:r>
        <w:rPr>
          <w:b/>
          <w:i w:val="0"/>
        </w:rPr>
        <w:t>otra pregunta se descarta sin saber la materia.</w:t>
      </w:r>
      <w:r>
        <w:rPr>
          <w:b w:val="0"/>
          <w:i w:val="0"/>
        </w:rPr>
      </w:r>
    </w:p>
    <w:p>
      <w:pPr>
        <w:pStyle w:val="Heading2"/>
      </w:pPr>
      <w:r>
        <w:rPr>
          <w:b w:val="0"/>
          <w:i w:val="0"/>
        </w:rPr>
        <w:t>17.2 Las cualidades del sonido</w:t>
      </w:r>
    </w:p>
    <w:p>
      <w:pPr/>
      <w:r>
        <w:rPr>
          <w:b w:val="0"/>
          <w:i w:val="0"/>
        </w:rPr>
      </w:r>
      <w:r>
        <w:rPr>
          <w:b/>
          <w:i w:val="0"/>
        </w:rPr>
        <w:t>Tres preguntas del cuadernillo son de cualidades del sonido</w:t>
      </w:r>
      <w:r>
        <w:rPr>
          <w:b w:val="0"/>
          <w:i w:val="0"/>
        </w:rPr>
        <w:t xml:space="preserve">, y </w:t>
      </w:r>
      <w:r>
        <w:rPr>
          <w:b/>
          <w:i w:val="0"/>
        </w:rPr>
        <w:t>las tres se contestan con la misma</w:t>
      </w:r>
      <w:r>
        <w:t xml:space="preserve"> </w:t>
      </w:r>
      <w:r>
        <w:rPr>
          <w:b/>
          <w:i w:val="0"/>
        </w:rPr>
        <w:t>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se percibe</w:t>
            </w:r>
          </w:p>
        </w:tc>
        <w:tc>
          <w:tcPr>
            <w:tcW w:type="dxa" w:w="3137"/>
            <w:shd w:val="clear" w:color="auto" w:fill="E4E4E4"/>
          </w:tcPr>
          <w:p>
            <w:pPr>
              <w:pStyle w:val="Tablacabecera"/>
            </w:pPr>
            <w:r/>
            <w:r>
              <w:rPr>
                <w:b w:val="0"/>
                <w:i w:val="0"/>
              </w:rPr>
              <w:t>Qué la produce físicamente</w:t>
            </w:r>
          </w:p>
        </w:tc>
      </w:tr>
      <w:tr>
        <w:tc>
          <w:tcPr>
            <w:tcW w:type="dxa" w:w="3137"/>
          </w:tcPr>
          <w:p>
            <w:pPr>
              <w:pStyle w:val="Tabla"/>
            </w:pPr>
            <w:r/>
            <w:r>
              <w:rPr>
                <w:b w:val="0"/>
                <w:i w:val="0"/>
              </w:rPr>
            </w:r>
            <w:r>
              <w:rPr>
                <w:b/>
                <w:i w:val="0"/>
              </w:rPr>
              <w:t>Tono</w:t>
            </w:r>
            <w:r>
              <w:rPr>
                <w:b w:val="0"/>
                <w:i w:val="0"/>
              </w:rPr>
              <w:t xml:space="preserve"> o altura</w:t>
            </w:r>
          </w:p>
        </w:tc>
        <w:tc>
          <w:tcPr>
            <w:tcW w:type="dxa" w:w="3137"/>
          </w:tcPr>
          <w:p>
            <w:pPr>
              <w:pStyle w:val="Tabla"/>
            </w:pPr>
            <w:r/>
            <w:r>
              <w:rPr>
                <w:b w:val="0"/>
                <w:i w:val="0"/>
              </w:rPr>
            </w:r>
            <w:r>
              <w:rPr>
                <w:b/>
                <w:i w:val="0"/>
              </w:rPr>
              <w:t>Grave o agudo</w:t>
            </w:r>
            <w:r>
              <w:rPr>
                <w:b w:val="0"/>
                <w:i w:val="0"/>
              </w:rPr>
            </w:r>
          </w:p>
        </w:tc>
        <w:tc>
          <w:tcPr>
            <w:tcW w:type="dxa" w:w="3137"/>
          </w:tcPr>
          <w:p>
            <w:pPr>
              <w:pStyle w:val="Tabla"/>
            </w:pPr>
            <w:r/>
            <w:r>
              <w:rPr>
                <w:b w:val="0"/>
                <w:i w:val="0"/>
              </w:rPr>
            </w:r>
            <w:r>
              <w:rPr>
                <w:b/>
                <w:i w:val="0"/>
              </w:rPr>
              <w:t>La frecuencia</w:t>
            </w:r>
            <w:r>
              <w:rPr>
                <w:b w:val="0"/>
                <w:i w:val="0"/>
              </w:rPr>
              <w:t>: más hercios, más agudo</w:t>
            </w:r>
          </w:p>
        </w:tc>
      </w:tr>
      <w:tr>
        <w:tc>
          <w:tcPr>
            <w:tcW w:type="dxa" w:w="3137"/>
          </w:tcPr>
          <w:p>
            <w:pPr>
              <w:pStyle w:val="Tabla"/>
            </w:pPr>
            <w:r/>
            <w:r>
              <w:rPr>
                <w:b w:val="0"/>
                <w:i w:val="0"/>
              </w:rPr>
            </w:r>
            <w:r>
              <w:rPr>
                <w:b/>
                <w:i w:val="0"/>
              </w:rPr>
              <w:t>Intensidad</w:t>
            </w:r>
            <w:r>
              <w:rPr>
                <w:b w:val="0"/>
                <w:i w:val="0"/>
              </w:rPr>
              <w:t xml:space="preserve"> o volumen</w:t>
            </w:r>
          </w:p>
        </w:tc>
        <w:tc>
          <w:tcPr>
            <w:tcW w:type="dxa" w:w="3137"/>
          </w:tcPr>
          <w:p>
            <w:pPr>
              <w:pStyle w:val="Tabla"/>
            </w:pPr>
            <w:r/>
            <w:r>
              <w:rPr>
                <w:b w:val="0"/>
                <w:i w:val="0"/>
              </w:rPr>
            </w:r>
            <w:r>
              <w:rPr>
                <w:b/>
                <w:i w:val="0"/>
              </w:rPr>
              <w:t>Fuerte o flojo</w:t>
            </w:r>
            <w:r>
              <w:rPr>
                <w:b w:val="0"/>
                <w:i w:val="0"/>
              </w:rPr>
            </w:r>
          </w:p>
        </w:tc>
        <w:tc>
          <w:tcPr>
            <w:tcW w:type="dxa" w:w="3137"/>
          </w:tcPr>
          <w:p>
            <w:pPr>
              <w:pStyle w:val="Tabla"/>
            </w:pPr>
            <w:r/>
            <w:r>
              <w:rPr>
                <w:b w:val="0"/>
                <w:i w:val="0"/>
              </w:rPr>
            </w:r>
            <w:r>
              <w:rPr>
                <w:b/>
                <w:i w:val="0"/>
              </w:rPr>
              <w:t>La amplitud</w:t>
            </w:r>
            <w:r>
              <w:rPr>
                <w:b w:val="0"/>
                <w:i w:val="0"/>
              </w:rPr>
              <w:t xml:space="preserve"> de la onda</w:t>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De qué suena</w:t>
            </w:r>
            <w:r>
              <w:rPr>
                <w:b w:val="0"/>
                <w:i w:val="0"/>
              </w:rPr>
              <w:t>: un violín y una flauta en la misma nota</w:t>
            </w:r>
          </w:p>
        </w:tc>
        <w:tc>
          <w:tcPr>
            <w:tcW w:type="dxa" w:w="3137"/>
          </w:tcPr>
          <w:p>
            <w:pPr>
              <w:pStyle w:val="Tabla"/>
            </w:pPr>
            <w:r/>
            <w:r>
              <w:rPr>
                <w:b w:val="0"/>
                <w:i w:val="0"/>
              </w:rPr>
            </w:r>
            <w:r>
              <w:rPr>
                <w:b/>
                <w:i w:val="0"/>
              </w:rPr>
              <w:t>La forma de onda</w:t>
            </w:r>
            <w:r>
              <w:rPr>
                <w:b w:val="0"/>
                <w:i w:val="0"/>
              </w:rPr>
              <w:t>: qué armónicos acompañan a la fundamental</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Largo o corto</w:t>
            </w:r>
            <w:r>
              <w:rPr>
                <w:b w:val="0"/>
                <w:i w:val="0"/>
              </w:rPr>
            </w:r>
          </w:p>
        </w:tc>
        <w:tc>
          <w:tcPr>
            <w:tcW w:type="dxa" w:w="3137"/>
          </w:tcPr>
          <w:p>
            <w:pPr>
              <w:pStyle w:val="Tabla"/>
            </w:pPr>
            <w:r/>
            <w:r>
              <w:rPr>
                <w:b w:val="0"/>
                <w:i w:val="0"/>
              </w:rPr>
            </w:r>
            <w:r>
              <w:rPr>
                <w:b/>
                <w:i w:val="0"/>
              </w:rPr>
              <w:t>El tiempo</w:t>
            </w:r>
            <w:r>
              <w:rPr>
                <w:b w:val="0"/>
                <w:i w:val="0"/>
              </w:rPr>
              <w:t xml:space="preserve"> que la onda se mantiene</w:t>
            </w:r>
          </w:p>
        </w:tc>
      </w:tr>
    </w:tbl>
    <w:p>
      <w:pPr/>
    </w:p>
    <w:p>
      <w:pPr/>
      <w:r>
        <w:rPr>
          <w:b w:val="0"/>
          <w:i w:val="0"/>
        </w:rPr>
      </w:r>
      <w:r>
        <w:rPr>
          <w:b/>
          <w:i w:val="0"/>
        </w:rPr>
        <w:t>Con ella se contestan las tres:</w:t>
      </w:r>
      <w:r>
        <w:rPr>
          <w:b w:val="0"/>
          <w:i w:val="0"/>
        </w:rPr>
      </w:r>
    </w:p>
    <w:p>
      <w:pPr/>
      <w:r>
        <w:rPr>
          <w:b w:val="0"/>
          <w:i w:val="0"/>
        </w:rPr>
      </w:r>
      <w:r>
        <w:rPr>
          <w:b/>
          <w:i w:val="0"/>
        </w:rPr>
        <w:t>La pregunta 59</w:t>
      </w:r>
      <w:r>
        <w:rPr>
          <w:b w:val="0"/>
          <w:i w:val="0"/>
        </w:rPr>
        <w:t xml:space="preserve">: </w:t>
      </w:r>
      <w:r>
        <w:rPr>
          <w:b/>
          <w:i w:val="0"/>
        </w:rPr>
        <w:t>cuando definimos un sonido como grave o agudo nos referimos al tono.</w:t>
      </w:r>
      <w:r>
        <w:rPr>
          <w:b w:val="0"/>
          <w:i w:val="0"/>
        </w:rPr>
        <w:t xml:space="preserve"> Ésa es la</w:t>
      </w:r>
      <w:r>
        <w:t xml:space="preserve"> </w:t>
      </w:r>
      <w:r>
        <w:rPr>
          <w:b w:val="0"/>
          <w:i w:val="0"/>
        </w:rPr>
        <w:t>respuesta oficial.</w:t>
      </w:r>
    </w:p>
    <w:p>
      <w:pPr/>
      <w:r>
        <w:rPr>
          <w:b w:val="0"/>
          <w:i w:val="0"/>
        </w:rPr>
      </w:r>
      <w:r>
        <w:rPr>
          <w:b/>
          <w:i w:val="0"/>
        </w:rPr>
        <w:t>La pregunta 66</w:t>
      </w:r>
      <w:r>
        <w:rPr>
          <w:b w:val="0"/>
          <w:i w:val="0"/>
        </w:rPr>
        <w:t xml:space="preserve">: </w:t>
      </w:r>
      <w:r>
        <w:rPr>
          <w:b/>
          <w:i w:val="0"/>
        </w:rPr>
        <w:t>desde el punto de vista sensorial, la frecuencia está ligada al tono.</w:t>
      </w:r>
      <w:r>
        <w:rPr>
          <w:b w:val="0"/>
          <w:i w:val="0"/>
        </w:rPr>
        <w:t xml:space="preserve"> Ésa es la</w:t>
      </w:r>
      <w:r>
        <w:t xml:space="preserve"> </w:t>
      </w:r>
      <w:r>
        <w:rPr>
          <w:b w:val="0"/>
          <w:i w:val="0"/>
        </w:rPr>
        <w:t xml:space="preserve">respuesta oficial, </w:t>
      </w:r>
      <w:r>
        <w:rPr>
          <w:b/>
          <w:i w:val="0"/>
        </w:rPr>
        <w:t>y es la misma pregunta por el otro lado</w:t>
      </w:r>
      <w:r>
        <w:rPr>
          <w:b w:val="0"/>
          <w:i w:val="0"/>
        </w:rPr>
        <w:t xml:space="preserve">: </w:t>
      </w:r>
      <w:r>
        <w:rPr>
          <w:b/>
          <w:i w:val="0"/>
        </w:rPr>
        <w:t>la 59 va de la percepción a la</w:t>
      </w:r>
      <w:r>
        <w:t xml:space="preserve"> </w:t>
      </w:r>
      <w:r>
        <w:rPr>
          <w:b/>
          <w:i w:val="0"/>
        </w:rPr>
        <w:t>cualidad y la 66 va de la magnitud física a la percepción.</w:t>
      </w:r>
      <w:r>
        <w:rPr>
          <w:b w:val="0"/>
          <w:i w:val="0"/>
        </w:rPr>
        <w:t xml:space="preserve"> </w:t>
      </w:r>
      <w:r>
        <w:rPr>
          <w:b/>
          <w:i w:val="0"/>
        </w:rPr>
        <w:t>El cuadernillo pregunta dos veces lo</w:t>
      </w:r>
      <w:r>
        <w:t xml:space="preserve"> </w:t>
      </w:r>
      <w:r>
        <w:rPr>
          <w:b/>
          <w:i w:val="0"/>
        </w:rPr>
        <w:t>mismo</w:t>
      </w:r>
      <w:r>
        <w:rPr>
          <w:b w:val="0"/>
          <w:i w:val="0"/>
        </w:rPr>
        <w:t xml:space="preserve">, y </w:t>
      </w:r>
      <w:r>
        <w:rPr>
          <w:b/>
          <w:i w:val="0"/>
        </w:rPr>
        <w:t>el opositor que tenga clara la columna de la derecha acierta las dos.</w:t>
      </w:r>
      <w:r>
        <w:rPr>
          <w:b w:val="0"/>
          <w:i w:val="0"/>
        </w:rPr>
      </w:r>
    </w:p>
    <w:p>
      <w:pPr/>
      <w:r>
        <w:rPr>
          <w:b w:val="0"/>
          <w:i w:val="0"/>
        </w:rPr>
      </w:r>
      <w:r>
        <w:rPr>
          <w:b/>
          <w:i w:val="0"/>
        </w:rPr>
        <w:t>La pregunta 40</w:t>
      </w:r>
      <w:r>
        <w:rPr>
          <w:b w:val="0"/>
          <w:i w:val="0"/>
        </w:rPr>
        <w:t xml:space="preserve">: </w:t>
      </w:r>
      <w:r>
        <w:rPr>
          <w:b/>
          <w:i w:val="0"/>
        </w:rPr>
        <w:t>el timbre es la cualidad que permite diferenciar un sonido de otro de igual</w:t>
      </w:r>
      <w:r>
        <w:t xml:space="preserve"> </w:t>
      </w:r>
      <w:r>
        <w:rPr>
          <w:b/>
          <w:i w:val="0"/>
        </w:rPr>
        <w:t>frecuencia fundamental pero distinto matiz sonoro.</w:t>
      </w:r>
      <w:r>
        <w:rPr>
          <w:b w:val="0"/>
          <w:i w:val="0"/>
        </w:rPr>
        <w:t xml:space="preserve"> Ésa es la respuesta oficial, </w:t>
      </w:r>
      <w:r>
        <w:rPr>
          <w:b/>
          <w:i w:val="0"/>
        </w:rPr>
        <w:t>y la definición del</w:t>
      </w:r>
      <w:r>
        <w:t xml:space="preserve"> </w:t>
      </w:r>
      <w:r>
        <w:rPr>
          <w:b/>
          <w:i w:val="0"/>
        </w:rPr>
        <w:t>enunciado es exacta</w:t>
      </w:r>
      <w:r>
        <w:rPr>
          <w:b w:val="0"/>
          <w:i w:val="0"/>
        </w:rPr>
        <w:t xml:space="preserve">: </w:t>
      </w:r>
      <w:r>
        <w:rPr>
          <w:b/>
          <w:i w:val="0"/>
        </w:rPr>
        <w:t>«igual frecuencia fundamental» significa que el tono es el mismo</w:t>
      </w:r>
      <w:r>
        <w:rPr>
          <w:b w:val="0"/>
          <w:i w:val="0"/>
        </w:rPr>
        <w:t>, así que</w:t>
      </w:r>
      <w:r>
        <w:t xml:space="preserve"> </w:t>
      </w:r>
      <w:r>
        <w:rPr>
          <w:b w:val="0"/>
          <w:i w:val="0"/>
        </w:rPr>
      </w:r>
      <w:r>
        <w:rPr>
          <w:b/>
          <w:i w:val="0"/>
        </w:rPr>
        <w:t>lo que los separa no puede ser el tono.</w:t>
      </w:r>
      <w:r>
        <w:rPr>
          <w:b w:val="0"/>
          <w:i w:val="0"/>
        </w:rPr>
      </w:r>
    </w:p>
    <w:p>
      <w:pPr/>
      <w:r>
        <w:rPr>
          <w:b w:val="0"/>
          <w:i w:val="0"/>
        </w:rPr>
      </w:r>
      <w:r>
        <w:rPr>
          <w:b/>
          <w:i w:val="0"/>
        </w:rPr>
        <w:t>Las tres opciones falsas de la 40 recorren las otras tres cualidades</w:t>
      </w:r>
      <w:r>
        <w:rPr>
          <w:b w:val="0"/>
          <w:i w:val="0"/>
        </w:rPr>
        <w:t xml:space="preserve">: </w:t>
      </w:r>
      <w:r>
        <w:rPr>
          <w:b/>
          <w:i w:val="0"/>
        </w:rPr>
        <w:t>«la altura del sonido, la</w:t>
      </w:r>
      <w:r>
        <w:t xml:space="preserve"> </w:t>
      </w:r>
      <w:r>
        <w:rPr>
          <w:b/>
          <w:i w:val="0"/>
        </w:rPr>
        <w:t>afinación» es el tono; «la duración» es la duración; «el volumen» es la intensidad.</w:t>
      </w:r>
      <w:r>
        <w:rPr>
          <w:b w:val="0"/>
          <w:i w:val="0"/>
        </w:rPr>
        <w:t xml:space="preserve"> </w:t>
      </w:r>
      <w:r>
        <w:rPr>
          <w:b/>
          <w:i w:val="0"/>
        </w:rPr>
        <w:t>Es una pregunta</w:t>
      </w:r>
      <w:r>
        <w:t xml:space="preserve"> </w:t>
      </w:r>
      <w:r>
        <w:rPr>
          <w:b/>
          <w:i w:val="0"/>
        </w:rPr>
        <w:t>de tabla, y se acierta teniéndola.</w:t>
      </w:r>
      <w:r>
        <w:rPr>
          <w:b w:val="0"/>
          <w:i w:val="0"/>
        </w:rPr>
      </w:r>
    </w:p>
    <w:p>
      <w:pPr>
        <w:pStyle w:val="Heading2"/>
      </w:pPr>
      <w:r>
        <w:rPr>
          <w:b w:val="0"/>
          <w:i w:val="0"/>
        </w:rPr>
        <w:t>17.3 El margen audible y la pregunta negativa</w:t>
      </w:r>
    </w:p>
    <w:p>
      <w:pPr/>
      <w:r>
        <w:rPr>
          <w:b w:val="0"/>
          <w:i w:val="0"/>
        </w:rPr>
      </w:r>
      <w:r>
        <w:rPr>
          <w:b/>
          <w:i w:val="0"/>
        </w:rPr>
        <w:t>La pregunta 98 es negativa y pide la afirmación que NO es correcta.</w:t>
      </w:r>
      <w:r>
        <w:rPr>
          <w:b w:val="0"/>
          <w:i w:val="0"/>
        </w:rPr>
        <w:t xml:space="preserve"> </w:t>
      </w:r>
      <w:r>
        <w:rPr>
          <w:b/>
          <w:i w:val="0"/>
        </w:rPr>
        <w:t>La respuesta oficial es la</w:t>
      </w:r>
      <w:r>
        <w:t xml:space="preserve"> </w:t>
      </w:r>
      <w:r>
        <w:rPr>
          <w:b/>
          <w:i w:val="0"/>
        </w:rPr>
        <w:t>d)</w:t>
      </w:r>
      <w:r>
        <w:rPr>
          <w:b w:val="0"/>
          <w:i w:val="0"/>
        </w:rPr>
        <w:t xml:space="preserve">: </w:t>
      </w:r>
      <w:r>
        <w:rPr>
          <w:b/>
          <w:i w:val="0"/>
        </w:rPr>
        <w:t>«la audiofrecuencia hace referencia a la señal cuya frecuencia pertenece a la gama audible: 15</w:t>
      </w:r>
      <w:r>
        <w:t xml:space="preserve"> </w:t>
      </w:r>
      <w:r>
        <w:rPr>
          <w:b/>
          <w:i w:val="0"/>
        </w:rPr>
        <w:t>Hz. a 80 kHz.»</w:t>
      </w:r>
      <w:r>
        <w:rPr>
          <w:b w:val="0"/>
          <w:i w:val="0"/>
        </w:rPr>
      </w:r>
    </w:p>
    <w:p>
      <w:pPr/>
      <w:r>
        <w:rPr>
          <w:b w:val="0"/>
          <w:i w:val="0"/>
        </w:rPr>
      </w:r>
      <w:r>
        <w:rPr>
          <w:b/>
          <w:i w:val="0"/>
        </w:rPr>
        <w:t>Y lo que la hace incorrecta es la cifra de arriba.</w:t>
      </w:r>
      <w:r>
        <w:rPr>
          <w:b w:val="0"/>
          <w:i w:val="0"/>
        </w:rPr>
        <w:t xml:space="preserve"> </w:t>
      </w:r>
      <w:r>
        <w:rPr>
          <w:b/>
          <w:i w:val="0"/>
        </w:rPr>
        <w:t>La gama audible del oído humano se sitúa</w:t>
      </w:r>
      <w:r>
        <w:t xml:space="preserve"> </w:t>
      </w:r>
      <w:r>
        <w:rPr>
          <w:b/>
          <w:i w:val="0"/>
        </w:rPr>
        <w:t>convencionalmente entre los 20 Hz y los 20 kHz</w:t>
      </w:r>
      <w:r>
        <w:rPr>
          <w:b w:val="0"/>
          <w:i w:val="0"/>
        </w:rPr>
        <w:t xml:space="preserve">, y </w:t>
      </w:r>
      <w:r>
        <w:rPr>
          <w:b/>
          <w:i w:val="0"/>
        </w:rPr>
        <w:t>80 kHz es cuatro veces el límite superior:</w:t>
      </w:r>
      <w:r>
        <w:t xml:space="preserve"> </w:t>
      </w:r>
      <w:r>
        <w:rPr>
          <w:b/>
          <w:i w:val="0"/>
        </w:rPr>
        <w:t>ningún oído humano llega ahí.</w:t>
      </w:r>
      <w:r>
        <w:rPr>
          <w:b w:val="0"/>
          <w:i w:val="0"/>
        </w:rPr>
        <w:t xml:space="preserve"> </w:t>
      </w:r>
      <w:r>
        <w:rPr>
          <w:b/>
          <w:i w:val="0"/>
        </w:rPr>
        <w:t>El límite inferior de la opción —15 Hz— está cerca del convencional y</w:t>
      </w:r>
      <w:r>
        <w:t xml:space="preserve"> </w:t>
      </w:r>
      <w:r>
        <w:rPr>
          <w:b/>
          <w:i w:val="0"/>
        </w:rPr>
        <w:t>no es lo que la delata; el superior, sí.</w:t>
      </w:r>
      <w:r>
        <w:rPr>
          <w:b w:val="0"/>
          <w:i w:val="0"/>
        </w:rPr>
      </w:r>
    </w:p>
    <w:p>
      <w:pPr/>
      <w:r>
        <w:rPr>
          <w:b w:val="0"/>
          <w:i w:val="0"/>
        </w:rPr>
      </w:r>
      <w:r>
        <w:rPr>
          <w:b/>
          <w:i w:val="0"/>
        </w:rPr>
        <w:t>Las otras tres afirmaciones son correctas, y conviene saber por qué, porque cada una es materia de</w:t>
      </w:r>
      <w:r>
        <w:t xml:space="preserve"> </w:t>
      </w:r>
      <w:r>
        <w:rPr>
          <w:b/>
          <w:i w:val="0"/>
        </w:rPr>
        <w:t>este tema: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Afirmación</w:t>
            </w:r>
          </w:p>
        </w:tc>
        <w:tc>
          <w:tcPr>
            <w:tcW w:type="dxa" w:w="4706"/>
            <w:shd w:val="clear" w:color="auto" w:fill="E4E4E4"/>
          </w:tcPr>
          <w:p>
            <w:pPr>
              <w:pStyle w:val="Tablacabecera"/>
            </w:pPr>
            <w:r/>
            <w:r>
              <w:rPr>
                <w:b w:val="0"/>
                <w:i w:val="0"/>
              </w:rPr>
              <w:t>Por qué es correcta</w:t>
            </w:r>
          </w:p>
        </w:tc>
      </w:tr>
      <w:tr>
        <w:tc>
          <w:tcPr>
            <w:tcW w:type="dxa" w:w="4706"/>
          </w:tcPr>
          <w:p>
            <w:pPr>
              <w:pStyle w:val="Tabla"/>
            </w:pPr>
            <w:r/>
            <w:r>
              <w:rPr>
                <w:b w:val="0"/>
                <w:i w:val="0"/>
              </w:rPr>
            </w:r>
            <w:r>
              <w:rPr>
                <w:b/>
                <w:i w:val="0"/>
              </w:rPr>
              <w:t>«El sonido se caracteriza por tono, timbre e intensidad»</w:t>
            </w:r>
            <w:r>
              <w:rPr>
                <w:b w:val="0"/>
                <w:i w:val="0"/>
              </w:rPr>
            </w:r>
          </w:p>
        </w:tc>
        <w:tc>
          <w:tcPr>
            <w:tcW w:type="dxa" w:w="4706"/>
          </w:tcPr>
          <w:p>
            <w:pPr>
              <w:pStyle w:val="Tabla"/>
            </w:pPr>
            <w:r/>
            <w:r>
              <w:rPr>
                <w:b w:val="0"/>
                <w:i w:val="0"/>
              </w:rPr>
            </w:r>
            <w:r>
              <w:rPr>
                <w:b/>
                <w:i w:val="0"/>
              </w:rPr>
              <w:t>Son tres de las cuatro cualidades</w:t>
            </w:r>
            <w:r>
              <w:rPr>
                <w:b w:val="0"/>
                <w:i w:val="0"/>
              </w:rPr>
              <w:t xml:space="preserve"> del epígrafe 2. </w:t>
            </w:r>
            <w:r>
              <w:rPr>
                <w:b/>
                <w:i w:val="0"/>
              </w:rPr>
              <w:t>Enumerar tres de cuatro no es un error</w:t>
            </w:r>
            <w:r>
              <w:rPr>
                <w:b w:val="0"/>
                <w:i w:val="0"/>
              </w:rPr>
              <w:t>: la afirmación no dice «sólo»</w:t>
            </w:r>
          </w:p>
        </w:tc>
      </w:tr>
      <w:tr>
        <w:tc>
          <w:tcPr>
            <w:tcW w:type="dxa" w:w="4706"/>
          </w:tcPr>
          <w:p>
            <w:pPr>
              <w:pStyle w:val="Tabla"/>
            </w:pPr>
            <w:r/>
            <w:r>
              <w:rPr>
                <w:b w:val="0"/>
                <w:i w:val="0"/>
              </w:rPr>
            </w:r>
            <w:r>
              <w:rPr>
                <w:b/>
                <w:i w:val="0"/>
              </w:rPr>
              <w:t>«Los micrófonos de condensador necesitan alimentación phantom»</w:t>
            </w:r>
            <w:r>
              <w:rPr>
                <w:b w:val="0"/>
                <w:i w:val="0"/>
              </w:rPr>
            </w:r>
          </w:p>
        </w:tc>
        <w:tc>
          <w:tcPr>
            <w:tcW w:type="dxa" w:w="4706"/>
          </w:tcPr>
          <w:p>
            <w:pPr>
              <w:pStyle w:val="Tabla"/>
            </w:pPr>
            <w:r/>
            <w:r>
              <w:rPr>
                <w:b w:val="0"/>
                <w:i w:val="0"/>
              </w:rPr>
            </w:r>
            <w:r>
              <w:rPr>
                <w:b/>
                <w:i w:val="0"/>
              </w:rPr>
              <w:t>Cierto</w:t>
            </w:r>
            <w:r>
              <w:rPr>
                <w:b w:val="0"/>
                <w:i w:val="0"/>
              </w:rPr>
              <w:t xml:space="preserve">: la cápsula de condensador necesita polarización, y la consola se la manda por el propio cable, normalmente a 48 voltios. </w:t>
            </w:r>
            <w:r>
              <w:rPr>
                <w:b/>
                <w:i w:val="0"/>
              </w:rPr>
              <w:t>El enunciado escribe «phanton», con ene: es errata del cuadernillo, no de la afirmación</w:t>
            </w:r>
            <w:r>
              <w:rPr>
                <w:b w:val="0"/>
                <w:i w:val="0"/>
              </w:rPr>
            </w:r>
          </w:p>
        </w:tc>
      </w:tr>
      <w:tr>
        <w:tc>
          <w:tcPr>
            <w:tcW w:type="dxa" w:w="4706"/>
          </w:tcPr>
          <w:p>
            <w:pPr>
              <w:pStyle w:val="Tabla"/>
            </w:pPr>
            <w:r/>
            <w:r>
              <w:rPr>
                <w:b w:val="0"/>
                <w:i w:val="0"/>
              </w:rPr>
            </w:r>
            <w:r>
              <w:rPr>
                <w:b/>
                <w:i w:val="0"/>
              </w:rPr>
              <w:t>«La música procedente de un aparato de radio que aparece en imagen es diegética»</w:t>
            </w:r>
            <w:r>
              <w:rPr>
                <w:b w:val="0"/>
                <w:i w:val="0"/>
              </w:rPr>
            </w:r>
          </w:p>
        </w:tc>
        <w:tc>
          <w:tcPr>
            <w:tcW w:type="dxa" w:w="4706"/>
          </w:tcPr>
          <w:p>
            <w:pPr>
              <w:pStyle w:val="Tabla"/>
            </w:pPr>
            <w:r/>
            <w:r>
              <w:rPr>
                <w:b w:val="0"/>
                <w:i w:val="0"/>
              </w:rPr>
            </w:r>
            <w:r>
              <w:rPr>
                <w:b/>
                <w:i w:val="0"/>
              </w:rPr>
              <w:t>Cierto, y es la definición exacta</w:t>
            </w:r>
            <w:r>
              <w:rPr>
                <w:b w:val="0"/>
                <w:i w:val="0"/>
              </w:rPr>
              <w:t>: diegético es lo que suena dentro del mundo de la historia y los personajes pueden oír</w:t>
            </w:r>
          </w:p>
        </w:tc>
      </w:tr>
    </w:tbl>
    <w:p>
      <w:pPr/>
    </w:p>
    <w:p>
      <w:pPr/>
      <w:r>
        <w:rPr>
          <w:b w:val="0"/>
          <w:i w:val="0"/>
        </w:rPr>
      </w:r>
      <w:r>
        <w:rPr>
          <w:b/>
          <w:i w:val="0"/>
        </w:rPr>
        <w:t>La palabra «diegético» vuelve en la pregunta 105</w:t>
      </w:r>
      <w:r>
        <w:rPr>
          <w:b w:val="0"/>
          <w:i w:val="0"/>
        </w:rPr>
        <w:t xml:space="preserve">, y </w:t>
      </w:r>
      <w:r>
        <w:rPr>
          <w:b/>
          <w:i w:val="0"/>
        </w:rPr>
        <w:t>es el concepto que más rinde de todo este</w:t>
      </w:r>
      <w:r>
        <w:t xml:space="preserve"> </w:t>
      </w:r>
      <w:r>
        <w:rPr>
          <w:b/>
          <w:i w:val="0"/>
        </w:rPr>
        <w:t>tema</w:t>
      </w:r>
      <w:r>
        <w:rPr>
          <w:b w:val="0"/>
          <w:i w:val="0"/>
        </w:rPr>
        <w:t>, así que va con epígrafe propio más abajo.</w:t>
      </w:r>
    </w:p>
    <w:p>
      <w:pPr>
        <w:pStyle w:val="Heading2"/>
      </w:pPr>
      <w:r>
        <w:rPr>
          <w:b w:val="0"/>
          <w:i w:val="0"/>
        </w:rPr>
        <w:t>17.4 La consola: el PFL y el fader</w:t>
      </w:r>
    </w:p>
    <w:p>
      <w:pPr/>
      <w:r>
        <w:rPr>
          <w:b w:val="0"/>
          <w:i w:val="0"/>
        </w:rPr>
      </w:r>
      <w:r>
        <w:rPr>
          <w:b/>
          <w:i w:val="0"/>
        </w:rPr>
        <w:t>Un PFL en una consola de mezcla de audio es un modo para escuchar una señal antes de que pase por el</w:t>
      </w:r>
      <w:r>
        <w:t xml:space="preserve"> </w:t>
      </w:r>
      <w:r>
        <w:rPr>
          <w:b/>
          <w:i w:val="0"/>
        </w:rPr>
        <w:t>fader de volumen.</w:t>
      </w:r>
      <w:r>
        <w:rPr>
          <w:b w:val="0"/>
          <w:i w:val="0"/>
        </w:rPr>
        <w:t xml:space="preserve"> Ésa es la respuesta oficial a la pregunta 33.</w:t>
      </w:r>
    </w:p>
    <w:p>
      <w:pPr/>
      <w:r>
        <w:rPr>
          <w:b w:val="0"/>
          <w:i w:val="0"/>
        </w:rPr>
      </w:r>
      <w:r>
        <w:rPr>
          <w:b/>
          <w:i w:val="0"/>
        </w:rPr>
        <w:t>Para qué sirve en la práctica</w:t>
      </w:r>
      <w:r>
        <w:rPr>
          <w:b w:val="0"/>
          <w:i w:val="0"/>
        </w:rPr>
        <w:t xml:space="preserve">: </w:t>
      </w:r>
      <w:r>
        <w:rPr>
          <w:b/>
          <w:i w:val="0"/>
        </w:rPr>
        <w:t>para oír un canal sin sacarlo al programa.</w:t>
      </w:r>
      <w:r>
        <w:rPr>
          <w:b w:val="0"/>
          <w:i w:val="0"/>
        </w:rPr>
        <w:t xml:space="preserve"> </w:t>
      </w:r>
      <w:r>
        <w:rPr>
          <w:b/>
          <w:i w:val="0"/>
        </w:rPr>
        <w:t>El técnico pulsa el</w:t>
      </w:r>
      <w:r>
        <w:t xml:space="preserve"> </w:t>
      </w:r>
      <w:r>
        <w:rPr>
          <w:b/>
          <w:i w:val="0"/>
        </w:rPr>
        <w:t>PFL de un micrófono con el fader cerrado y lo escucha en sus auriculares o en el altavoz de control</w:t>
      </w:r>
      <w:r>
        <w:rPr>
          <w:b w:val="0"/>
          <w:i w:val="0"/>
        </w:rPr>
        <w:t>:</w:t>
      </w:r>
      <w:r>
        <w:t xml:space="preserve"> </w:t>
      </w:r>
      <w:r>
        <w:rPr>
          <w:b w:val="0"/>
          <w:i w:val="0"/>
        </w:rPr>
      </w:r>
      <w:r>
        <w:rPr>
          <w:b/>
          <w:i w:val="0"/>
        </w:rPr>
        <w:t>comprueba que el micrófono está abierto, que el nivel es bueno y que no hay ruido, y sólo entonces</w:t>
      </w:r>
      <w:r>
        <w:t xml:space="preserve"> </w:t>
      </w:r>
      <w:r>
        <w:rPr>
          <w:b/>
          <w:i w:val="0"/>
        </w:rPr>
        <w:t>sube el fader.</w:t>
      </w:r>
      <w:r>
        <w:rPr>
          <w:b w:val="0"/>
          <w:i w:val="0"/>
        </w:rPr>
        <w:t xml:space="preserve"> </w:t>
      </w:r>
      <w:r>
        <w:rPr>
          <w:b/>
          <w:i w:val="0"/>
        </w:rPr>
        <w:t>Es lo que evita sacar al aire un canal que zumba.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Escucha</w:t>
            </w:r>
          </w:p>
        </w:tc>
        <w:tc>
          <w:tcPr>
            <w:tcW w:type="dxa" w:w="3137"/>
            <w:shd w:val="clear" w:color="auto" w:fill="E4E4E4"/>
          </w:tcPr>
          <w:p>
            <w:pPr>
              <w:pStyle w:val="Tablacabecera"/>
            </w:pPr>
            <w:r/>
            <w:r>
              <w:rPr>
                <w:b w:val="0"/>
                <w:i w:val="0"/>
              </w:rPr>
              <w:t>Qué oye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PFL</w:t>
            </w:r>
            <w:r>
              <w:rPr>
                <w:b w:val="0"/>
                <w:i w:val="0"/>
              </w:rPr>
              <w:t xml:space="preserve"> ✔</w:t>
            </w:r>
          </w:p>
        </w:tc>
        <w:tc>
          <w:tcPr>
            <w:tcW w:type="dxa" w:w="3137"/>
          </w:tcPr>
          <w:p>
            <w:pPr>
              <w:pStyle w:val="Tabla"/>
            </w:pPr>
            <w:r/>
            <w:r>
              <w:rPr>
                <w:b w:val="0"/>
                <w:i w:val="0"/>
              </w:rPr>
            </w:r>
            <w:r>
              <w:rPr>
                <w:b/>
                <w:i w:val="0"/>
              </w:rPr>
              <w:t>La señal ANTES del fader</w:t>
            </w:r>
            <w:r>
              <w:rPr>
                <w:b w:val="0"/>
                <w:i w:val="0"/>
              </w:rPr>
              <w:t>: se oye aunque el fader esté a cero</w:t>
            </w:r>
          </w:p>
        </w:tc>
        <w:tc>
          <w:tcPr>
            <w:tcW w:type="dxa" w:w="3137"/>
          </w:tcPr>
          <w:p>
            <w:pPr>
              <w:pStyle w:val="Tabla"/>
            </w:pPr>
            <w:r/>
            <w:r>
              <w:rPr>
                <w:b w:val="0"/>
                <w:i w:val="0"/>
              </w:rPr>
            </w:r>
            <w:r>
              <w:rPr>
                <w:b/>
                <w:i w:val="0"/>
              </w:rPr>
              <w:t>Comprobar un canal antes de abrirlo</w:t>
            </w:r>
            <w:r>
              <w:rPr>
                <w:b w:val="0"/>
                <w:i w:val="0"/>
              </w:rPr>
            </w:r>
          </w:p>
        </w:tc>
      </w:tr>
      <w:tr>
        <w:tc>
          <w:tcPr>
            <w:tcW w:type="dxa" w:w="3137"/>
          </w:tcPr>
          <w:p>
            <w:pPr>
              <w:pStyle w:val="Tabla"/>
            </w:pPr>
            <w:r/>
            <w:r>
              <w:rPr>
                <w:b w:val="0"/>
                <w:i w:val="0"/>
              </w:rPr>
            </w:r>
            <w:r>
              <w:rPr>
                <w:b/>
                <w:i w:val="0"/>
              </w:rPr>
              <w:t>AFL</w:t>
            </w:r>
            <w:r>
              <w:rPr>
                <w:b w:val="0"/>
                <w:i w:val="0"/>
              </w:rPr>
            </w:r>
          </w:p>
        </w:tc>
        <w:tc>
          <w:tcPr>
            <w:tcW w:type="dxa" w:w="3137"/>
          </w:tcPr>
          <w:p>
            <w:pPr>
              <w:pStyle w:val="Tabla"/>
            </w:pPr>
            <w:r/>
            <w:r>
              <w:rPr>
                <w:b w:val="0"/>
                <w:i w:val="0"/>
              </w:rPr>
            </w:r>
            <w:r>
              <w:rPr>
                <w:b/>
                <w:i w:val="0"/>
              </w:rPr>
              <w:t>La señal DESPUÉS del fader</w:t>
            </w:r>
            <w:r>
              <w:rPr>
                <w:b w:val="0"/>
                <w:i w:val="0"/>
              </w:rPr>
              <w:t>: refleja lo que sale de verdad</w:t>
            </w:r>
          </w:p>
        </w:tc>
        <w:tc>
          <w:tcPr>
            <w:tcW w:type="dxa" w:w="3137"/>
          </w:tcPr>
          <w:p>
            <w:pPr>
              <w:pStyle w:val="Tabla"/>
            </w:pPr>
            <w:r/>
            <w:r>
              <w:rPr>
                <w:b w:val="0"/>
                <w:i w:val="0"/>
              </w:rPr>
            </w:r>
            <w:r>
              <w:rPr>
                <w:b/>
                <w:i w:val="0"/>
              </w:rPr>
              <w:t>Comprobar cómo suena un canal ya en la mezcla</w:t>
            </w:r>
            <w:r>
              <w:rPr>
                <w:b w:val="0"/>
                <w:i w:val="0"/>
              </w:rPr>
            </w:r>
          </w:p>
        </w:tc>
      </w:tr>
    </w:tbl>
    <w:p>
      <w:pPr/>
    </w:p>
    <w:p>
      <w:pPr/>
      <w:r>
        <w:rPr>
          <w:b w:val="0"/>
          <w:i w:val="0"/>
        </w:rPr>
      </w:r>
      <w:r>
        <w:rPr>
          <w:b/>
          <w:i w:val="0"/>
        </w:rPr>
        <w:t>Las tres opciones falsas y por qué se caen:</w:t>
      </w:r>
      <w:r>
        <w:rPr>
          <w:b w:val="0"/>
          <w:i w:val="0"/>
        </w:rPr>
      </w:r>
    </w:p>
    <w:p>
      <w:pPr>
        <w:pStyle w:val="ListNumber"/>
      </w:pPr>
      <w:r>
        <w:rPr>
          <w:b w:val="0"/>
          <w:i w:val="0"/>
        </w:rPr>
      </w:r>
      <w:r>
        <w:rPr>
          <w:b/>
          <w:i w:val="0"/>
        </w:rPr>
        <w:t>«Antes de que pase por el ecualizador»</w:t>
      </w:r>
      <w:r>
        <w:rPr>
          <w:b w:val="0"/>
          <w:i w:val="0"/>
        </w:rPr>
        <w:t xml:space="preserve"> cambia el punto de escucha. </w:t>
      </w:r>
      <w:r>
        <w:rPr>
          <w:b/>
          <w:i w:val="0"/>
        </w:rPr>
        <w:t xml:space="preserve">La sigla dice </w:t>
      </w:r>
      <w:r>
        <w:rPr>
          <w:b/>
          <w:i/>
        </w:rPr>
        <w:t>pre-fade</w:t>
      </w:r>
      <w:r>
        <w:rPr>
          <w:b/>
          <w:i w:val="0"/>
        </w:rPr>
        <w:t>, no</w:t>
      </w:r>
      <w:r>
        <w:t xml:space="preserve"> </w:t>
      </w:r>
      <w:r>
        <w:rPr>
          <w:b/>
          <w:i/>
        </w:rPr>
        <w:t>pre-EQ</w:t>
      </w:r>
      <w:r>
        <w:rPr>
          <w:b w:val="0"/>
          <w:i w:val="0"/>
        </w:rPr>
        <w:t xml:space="preserve">, y </w:t>
      </w:r>
      <w:r>
        <w:rPr>
          <w:b/>
          <w:i w:val="0"/>
        </w:rPr>
        <w:t>en casi todas las consolas el PFL se toma después del ecualizador</w:t>
      </w:r>
      <w:r>
        <w:rPr>
          <w:b w:val="0"/>
          <w:i w:val="0"/>
        </w:rPr>
        <w:t>: se quiere oír el</w:t>
      </w:r>
      <w:r>
        <w:t xml:space="preserve"> </w:t>
      </w:r>
      <w:r>
        <w:rPr>
          <w:b w:val="0"/>
          <w:i w:val="0"/>
        </w:rPr>
        <w:t>canal como está tratado, no como entró.</w:t>
      </w:r>
    </w:p>
    <w:p>
      <w:pPr>
        <w:pStyle w:val="ListNumber"/>
      </w:pPr>
      <w:r>
        <w:rPr>
          <w:b w:val="0"/>
          <w:i w:val="0"/>
        </w:rPr>
      </w:r>
      <w:r>
        <w:rPr>
          <w:b/>
          <w:i w:val="0"/>
        </w:rPr>
        <w:t>«Monitorear la frecuencia de salida»</w:t>
      </w:r>
      <w:r>
        <w:rPr>
          <w:b w:val="0"/>
          <w:i w:val="0"/>
        </w:rPr>
        <w:t xml:space="preserve"> describe </w:t>
      </w:r>
      <w:r>
        <w:rPr>
          <w:b/>
          <w:i w:val="0"/>
        </w:rPr>
        <w:t>un analizador de espectro</w:t>
      </w:r>
      <w:r>
        <w:rPr>
          <w:b w:val="0"/>
          <w:i w:val="0"/>
        </w:rPr>
        <w:t>.</w:t>
      </w:r>
    </w:p>
    <w:p>
      <w:pPr>
        <w:pStyle w:val="ListNumber"/>
      </w:pPr>
      <w:r>
        <w:rPr>
          <w:b w:val="0"/>
          <w:i w:val="0"/>
        </w:rPr>
      </w:r>
      <w:r>
        <w:rPr>
          <w:b/>
          <w:i w:val="0"/>
        </w:rPr>
        <w:t>«Grabar del micrófono al monitor»</w:t>
      </w:r>
      <w:r>
        <w:rPr>
          <w:b w:val="0"/>
          <w:i w:val="0"/>
        </w:rPr>
        <w:t xml:space="preserve"> </w:t>
      </w:r>
      <w:r>
        <w:rPr>
          <w:b/>
          <w:i w:val="0"/>
        </w:rPr>
        <w:t>no describe nada</w:t>
      </w:r>
      <w:r>
        <w:rPr>
          <w:b w:val="0"/>
          <w:i w:val="0"/>
        </w:rPr>
        <w:t>: grabar y monitorizar son operaciones</w:t>
      </w:r>
      <w:r>
        <w:t xml:space="preserve"> </w:t>
      </w:r>
      <w:r>
        <w:rPr>
          <w:b w:val="0"/>
          <w:i w:val="0"/>
        </w:rPr>
        <w:t>distintas.</w:t>
      </w:r>
    </w:p>
    <w:p>
      <w:pPr>
        <w:pStyle w:val="Heading2"/>
      </w:pPr>
      <w:r>
        <w:rPr>
          <w:b w:val="0"/>
          <w:i w:val="0"/>
        </w:rPr>
        <w:t>17.5 El FOH y el vocabulario del directo</w:t>
      </w:r>
    </w:p>
    <w:p>
      <w:pPr/>
      <w:r>
        <w:rPr>
          <w:b w:val="0"/>
          <w:i w:val="0"/>
        </w:rPr>
      </w:r>
      <w:r>
        <w:rPr>
          <w:b/>
          <w:i w:val="0"/>
        </w:rPr>
        <w:t>El acrónimo FOH, en el ámbito de la industria audiovisual, hace referencia a la zona destinada a los</w:t>
      </w:r>
      <w:r>
        <w:t xml:space="preserve"> </w:t>
      </w:r>
      <w:r>
        <w:rPr>
          <w:b/>
          <w:i w:val="0"/>
        </w:rPr>
        <w:t>diferentes controles técnicos frente al escenario.</w:t>
      </w:r>
      <w:r>
        <w:rPr>
          <w:b w:val="0"/>
          <w:i w:val="0"/>
        </w:rPr>
        <w:t xml:space="preserve"> Ésa es la respuesta oficial a la pregunta 10.</w:t>
      </w:r>
    </w:p>
    <w:p>
      <w:pPr/>
      <w:r>
        <w:rPr>
          <w:b w:val="0"/>
          <w:i w:val="0"/>
        </w:rPr>
      </w:r>
      <w:r>
        <w:rPr>
          <w:b/>
          <w:i w:val="0"/>
        </w:rPr>
        <w:t>De dónde viene</w:t>
      </w:r>
      <w:r>
        <w:rPr>
          <w:b w:val="0"/>
          <w:i w:val="0"/>
        </w:rPr>
        <w:t xml:space="preserve">: </w:t>
      </w:r>
      <w:r>
        <w:rPr>
          <w:b/>
          <w:i/>
        </w:rPr>
        <w:t>front of house</w:t>
      </w:r>
      <w:r>
        <w:rPr>
          <w:b/>
          <w:i w:val="0"/>
        </w:rPr>
        <w:t xml:space="preserve"> es, en el teatro anglosajón, todo lo que está del telón hacia la</w:t>
      </w:r>
      <w:r>
        <w:t xml:space="preserve"> </w:t>
      </w:r>
      <w:r>
        <w:rPr>
          <w:b/>
          <w:i w:val="0"/>
        </w:rPr>
        <w:t>sala.</w:t>
      </w:r>
      <w:r>
        <w:rPr>
          <w:b w:val="0"/>
          <w:i w:val="0"/>
        </w:rPr>
        <w:t xml:space="preserve"> </w:t>
      </w:r>
      <w:r>
        <w:rPr>
          <w:b/>
          <w:i w:val="0"/>
        </w:rPr>
        <w:t>En un concierto o en una gala, el FOH es la torre o la carpa montada en mitad del público</w:t>
      </w:r>
      <w:r>
        <w:t xml:space="preserve"> </w:t>
      </w:r>
      <w:r>
        <w:rPr>
          <w:b/>
          <w:i w:val="0"/>
        </w:rPr>
        <w:t>desde donde el técnico de sonido mezcla lo que la sala oye</w:t>
      </w:r>
      <w:r>
        <w:rPr>
          <w:b w:val="0"/>
          <w:i w:val="0"/>
        </w:rPr>
        <w:t xml:space="preserve">, y </w:t>
      </w:r>
      <w:r>
        <w:rPr>
          <w:b/>
          <w:i w:val="0"/>
        </w:rPr>
        <w:t>junto a él suelen estar la mesa de</w:t>
      </w:r>
      <w:r>
        <w:t xml:space="preserve"> </w:t>
      </w:r>
      <w:r>
        <w:rPr>
          <w:b/>
          <w:i w:val="0"/>
        </w:rPr>
        <w:t>luces y, en televisión, un puesto de realización.</w:t>
      </w:r>
      <w:r>
        <w:rPr>
          <w:b w:val="0"/>
          <w:i w:val="0"/>
        </w:rPr>
      </w:r>
    </w:p>
    <w:p>
      <w:pPr/>
      <w:r>
        <w:rPr>
          <w:b w:val="0"/>
          <w:i w:val="0"/>
        </w:rPr>
      </w:r>
      <w:r>
        <w:rPr>
          <w:b/>
          <w:i w:val="0"/>
        </w:rPr>
        <w:t>La razón de que sea ahí y no entre bastidores es acústica y no de comodidad</w:t>
      </w:r>
      <w:r>
        <w:rPr>
          <w:b w:val="0"/>
          <w:i w:val="0"/>
        </w:rPr>
        <w:t xml:space="preserve">: </w:t>
      </w:r>
      <w:r>
        <w:rPr>
          <w:b/>
          <w:i w:val="0"/>
        </w:rPr>
        <w:t>el técnico tiene que</w:t>
      </w:r>
      <w:r>
        <w:t xml:space="preserve"> </w:t>
      </w:r>
      <w:r>
        <w:rPr>
          <w:b/>
          <w:i w:val="0"/>
        </w:rPr>
        <w:t>oír lo que oye el público.</w:t>
      </w:r>
      <w:r>
        <w:rPr>
          <w:b w:val="0"/>
          <w:i w:val="0"/>
        </w:rPr>
        <w:t xml:space="preserve"> </w:t>
      </w:r>
      <w:r>
        <w:rPr>
          <w:b/>
          <w:i w:val="0"/>
        </w:rPr>
        <w:t>Mezclar desde una cabina lateral o desde detrás del escenario es mezclar</w:t>
      </w:r>
      <w:r>
        <w:t xml:space="preserve"> </w:t>
      </w:r>
      <w:r>
        <w:rPr>
          <w:b/>
          <w:i w:val="0"/>
        </w:rPr>
        <w:t>otra cosa.</w:t>
      </w:r>
      <w:r>
        <w:rPr>
          <w:b w:val="0"/>
          <w:i w:val="0"/>
        </w:rPr>
      </w:r>
    </w:p>
    <w:p>
      <w:pPr/>
      <w:r>
        <w:rPr>
          <w:b w:val="0"/>
          <w:i w:val="0"/>
        </w:rPr>
      </w:r>
      <w:r>
        <w:rPr>
          <w:b/>
          <w:i w:val="0"/>
        </w:rPr>
        <w:t>Las tres opciones falsas nombran las otras zonas del mismo recinto: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Camerinos y áreas de descanso</w:t>
            </w:r>
            <w:r>
              <w:rPr>
                <w:b w:val="0"/>
                <w:i w:val="0"/>
              </w:rPr>
            </w:r>
          </w:p>
        </w:tc>
        <w:tc>
          <w:tcPr>
            <w:tcW w:type="dxa" w:w="4706"/>
          </w:tcPr>
          <w:p>
            <w:pPr>
              <w:pStyle w:val="Tabla"/>
            </w:pPr>
            <w:r/>
            <w:r>
              <w:rPr>
                <w:b w:val="0"/>
                <w:i w:val="0"/>
              </w:rPr>
            </w:r>
            <w:r>
              <w:rPr>
                <w:b/>
                <w:i w:val="0"/>
              </w:rPr>
              <w:t>La zona de camerinos</w:t>
            </w:r>
            <w:r>
              <w:rPr>
                <w:b w:val="0"/>
                <w:i w:val="0"/>
              </w:rPr>
              <w:t xml:space="preserve">, o </w:t>
            </w:r>
            <w:r>
              <w:rPr>
                <w:b w:val="0"/>
                <w:i/>
              </w:rPr>
              <w:t>dressing rooms</w:t>
            </w:r>
          </w:p>
        </w:tc>
      </w:tr>
      <w:tr>
        <w:tc>
          <w:tcPr>
            <w:tcW w:type="dxa" w:w="4706"/>
          </w:tcPr>
          <w:p>
            <w:pPr>
              <w:pStyle w:val="Tabla"/>
            </w:pPr>
            <w:r/>
            <w:r>
              <w:rPr>
                <w:b w:val="0"/>
                <w:i w:val="0"/>
              </w:rPr>
            </w:r>
            <w:r>
              <w:rPr>
                <w:b/>
                <w:i w:val="0"/>
              </w:rPr>
              <w:t>Área tras el escenario donde se prepara todo</w:t>
            </w:r>
            <w:r>
              <w:rPr>
                <w:b w:val="0"/>
                <w:i w:val="0"/>
              </w:rPr>
            </w:r>
          </w:p>
        </w:tc>
        <w:tc>
          <w:tcPr>
            <w:tcW w:type="dxa" w:w="4706"/>
          </w:tcPr>
          <w:p>
            <w:pPr>
              <w:pStyle w:val="Tabla"/>
            </w:pPr>
            <w:r/>
            <w:r>
              <w:rPr>
                <w:b w:val="0"/>
                <w:i w:val="0"/>
              </w:rPr>
            </w:r>
            <w:r>
              <w:rPr>
                <w:b/>
                <w:i w:val="0"/>
              </w:rPr>
              <w:t xml:space="preserve">El </w:t>
            </w:r>
            <w:r>
              <w:rPr>
                <w:b/>
                <w:i/>
              </w:rPr>
              <w:t>backstage</w:t>
            </w:r>
            <w:r>
              <w:rPr>
                <w:b w:val="0"/>
                <w:i w:val="0"/>
              </w:rPr>
              <w:t xml:space="preserve">, que es literalmente lo contrario de </w:t>
            </w:r>
            <w:r>
              <w:rPr>
                <w:b w:val="0"/>
                <w:i/>
              </w:rPr>
              <w:t>front of house</w:t>
            </w:r>
          </w:p>
        </w:tc>
      </w:tr>
      <w:tr>
        <w:tc>
          <w:tcPr>
            <w:tcW w:type="dxa" w:w="4706"/>
          </w:tcPr>
          <w:p>
            <w:pPr>
              <w:pStyle w:val="Tabla"/>
            </w:pPr>
            <w:r/>
            <w:r>
              <w:rPr>
                <w:b w:val="0"/>
                <w:i w:val="0"/>
              </w:rPr>
            </w:r>
            <w:r>
              <w:rPr>
                <w:b/>
                <w:i w:val="0"/>
              </w:rPr>
              <w:t>«Exclusivamente la mesa de iluminación»</w:t>
            </w:r>
            <w:r>
              <w:rPr>
                <w:b w:val="0"/>
                <w:i w:val="0"/>
              </w:rPr>
            </w:r>
          </w:p>
        </w:tc>
        <w:tc>
          <w:tcPr>
            <w:tcW w:type="dxa" w:w="4706"/>
          </w:tcPr>
          <w:p>
            <w:pPr>
              <w:pStyle w:val="Tabla"/>
            </w:pPr>
            <w:r/>
            <w:r>
              <w:rPr>
                <w:b w:val="0"/>
                <w:i w:val="0"/>
              </w:rPr>
            </w:r>
            <w:r>
              <w:rPr>
                <w:b/>
                <w:i w:val="0"/>
              </w:rPr>
              <w:t>Ni es exclusivo ni es sólo iluminación</w:t>
            </w:r>
            <w:r>
              <w:rPr>
                <w:b w:val="0"/>
                <w:i w:val="0"/>
              </w:rPr>
              <w:t>: la mesa de luces suele estar en el FOH, pero el FOH es la zona, no la mesa</w:t>
            </w:r>
          </w:p>
        </w:tc>
      </w:tr>
    </w:tbl>
    <w:p>
      <w:pPr/>
    </w:p>
    <w:p>
      <w:pPr/>
      <w:r>
        <w:rPr>
          <w:b w:val="0"/>
          <w:i w:val="0"/>
        </w:rPr>
      </w:r>
      <w:r>
        <w:rPr>
          <w:b/>
          <w:i w:val="0"/>
        </w:rPr>
        <w:t>La opción d) lleva además la palabra que delata</w:t>
      </w:r>
      <w:r>
        <w:rPr>
          <w:b w:val="0"/>
          <w:i w:val="0"/>
        </w:rPr>
        <w:t xml:space="preserve">: </w:t>
      </w:r>
      <w:r>
        <w:rPr>
          <w:b/>
          <w:i w:val="0"/>
        </w:rPr>
        <w:t>«exclusivamente».</w:t>
      </w:r>
      <w:r>
        <w:rPr>
          <w:b w:val="0"/>
          <w:i w:val="0"/>
        </w:rPr>
      </w:r>
    </w:p>
    <w:p>
      <w:pPr>
        <w:pStyle w:val="Heading2"/>
      </w:pPr>
      <w:r>
        <w:rPr>
          <w:b w:val="0"/>
          <w:i w:val="0"/>
        </w:rPr>
        <w:t>17.6 El audio digital: muestreo, cuantificación y dither</w:t>
      </w:r>
    </w:p>
    <w:p>
      <w:pPr/>
      <w:r>
        <w:rPr>
          <w:b w:val="0"/>
          <w:i w:val="0"/>
        </w:rPr>
      </w:r>
      <w:r>
        <w:rPr>
          <w:b/>
          <w:i w:val="0"/>
        </w:rPr>
        <w:t>Cuatro preguntas del cuadernillo son de digitalización de audio</w:t>
      </w:r>
      <w:r>
        <w:rPr>
          <w:b w:val="0"/>
          <w:i w:val="0"/>
        </w:rPr>
        <w:t xml:space="preserve">, y </w:t>
      </w:r>
      <w:r>
        <w:rPr>
          <w:b/>
          <w:i w:val="0"/>
        </w:rPr>
        <w:t>las cuatro se ordenan</w:t>
      </w:r>
      <w:r>
        <w:t xml:space="preserve"> </w:t>
      </w:r>
      <w:r>
        <w:rPr>
          <w:b/>
          <w:i w:val="0"/>
        </w:rPr>
        <w:t>siguiendo las tres operaciones por las que pasa una señal al digitalizarse.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parámetro la mide</w:t>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r>
            <w:r>
              <w:rPr>
                <w:b/>
                <w:i w:val="0"/>
              </w:rPr>
              <w:t>Tomar el valor de la señal a intervalos regulares</w:t>
            </w:r>
            <w:r>
              <w:rPr>
                <w:b w:val="0"/>
                <w:i w:val="0"/>
              </w:rPr>
            </w:r>
          </w:p>
        </w:tc>
        <w:tc>
          <w:tcPr>
            <w:tcW w:type="dxa" w:w="3137"/>
          </w:tcPr>
          <w:p>
            <w:pPr>
              <w:pStyle w:val="Tabla"/>
            </w:pPr>
            <w:r/>
            <w:r>
              <w:rPr>
                <w:b w:val="0"/>
                <w:i w:val="0"/>
              </w:rPr>
            </w:r>
            <w:r>
              <w:rPr>
                <w:b/>
                <w:i w:val="0"/>
              </w:rPr>
              <w:t>La frecuencia de muestreo</w:t>
            </w:r>
            <w:r>
              <w:rPr>
                <w:b w:val="0"/>
                <w:i w:val="0"/>
              </w:rPr>
              <w:t>, en muestras por segundo</w:t>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r>
            <w:r>
              <w:rPr>
                <w:b/>
                <w:i w:val="0"/>
              </w:rPr>
              <w:t>Asignar a cada muestra un valor de una escala finita</w:t>
            </w:r>
            <w:r>
              <w:rPr>
                <w:b w:val="0"/>
                <w:i w:val="0"/>
              </w:rPr>
            </w:r>
          </w:p>
        </w:tc>
        <w:tc>
          <w:tcPr>
            <w:tcW w:type="dxa" w:w="3137"/>
          </w:tcPr>
          <w:p>
            <w:pPr>
              <w:pStyle w:val="Tabla"/>
            </w:pPr>
            <w:r/>
            <w:r>
              <w:rPr>
                <w:b w:val="0"/>
                <w:i w:val="0"/>
              </w:rPr>
            </w:r>
            <w:r>
              <w:rPr>
                <w:b/>
                <w:i w:val="0"/>
              </w:rPr>
              <w:t>La profundidad de bits</w:t>
            </w:r>
            <w:r>
              <w:rPr>
                <w:b w:val="0"/>
                <w:i w:val="0"/>
              </w:rPr>
            </w:r>
          </w:p>
        </w:tc>
      </w:tr>
      <w:tr>
        <w:tc>
          <w:tcPr>
            <w:tcW w:type="dxa" w:w="3137"/>
          </w:tcPr>
          <w:p>
            <w:pPr>
              <w:pStyle w:val="Tabla"/>
            </w:pPr>
            <w:r/>
            <w:r>
              <w:rPr>
                <w:b w:val="0"/>
                <w:i w:val="0"/>
              </w:rPr>
            </w:r>
            <w:r>
              <w:rPr>
                <w:b/>
                <w:i w:val="0"/>
              </w:rPr>
              <w:t>Codificación</w:t>
            </w:r>
            <w:r>
              <w:rPr>
                <w:b w:val="0"/>
                <w:i w:val="0"/>
              </w:rPr>
            </w:r>
          </w:p>
        </w:tc>
        <w:tc>
          <w:tcPr>
            <w:tcW w:type="dxa" w:w="3137"/>
          </w:tcPr>
          <w:p>
            <w:pPr>
              <w:pStyle w:val="Tabla"/>
            </w:pPr>
            <w:r/>
            <w:r>
              <w:rPr>
                <w:b w:val="0"/>
                <w:i w:val="0"/>
              </w:rPr>
            </w:r>
            <w:r>
              <w:rPr>
                <w:b/>
                <w:i w:val="0"/>
              </w:rPr>
              <w:t>Escribir esos valores en un formato</w:t>
            </w:r>
            <w:r>
              <w:rPr>
                <w:b w:val="0"/>
                <w:i w:val="0"/>
              </w:rPr>
            </w:r>
          </w:p>
        </w:tc>
        <w:tc>
          <w:tcPr>
            <w:tcW w:type="dxa" w:w="3137"/>
          </w:tcPr>
          <w:p>
            <w:pPr>
              <w:pStyle w:val="Tabla"/>
            </w:pPr>
            <w:r/>
            <w:r>
              <w:rPr>
                <w:b w:val="0"/>
                <w:i w:val="0"/>
              </w:rPr>
            </w:r>
            <w:r>
              <w:rPr>
                <w:b/>
                <w:i w:val="0"/>
              </w:rPr>
              <w:t>El caudal de datos</w:t>
            </w:r>
            <w:r>
              <w:rPr>
                <w:b w:val="0"/>
                <w:i w:val="0"/>
              </w:rPr>
            </w:r>
          </w:p>
        </w:tc>
      </w:tr>
    </w:tbl>
    <w:p>
      <w:pPr/>
    </w:p>
    <w:p>
      <w:pPr/>
      <w:r>
        <w:rPr>
          <w:b w:val="0"/>
          <w:i w:val="0"/>
        </w:rPr>
      </w:r>
      <w:r>
        <w:rPr>
          <w:b/>
          <w:i w:val="0"/>
        </w:rPr>
        <w:t>La pregunta 61</w:t>
      </w:r>
      <w:r>
        <w:rPr>
          <w:b w:val="0"/>
          <w:i w:val="0"/>
        </w:rPr>
        <w:t xml:space="preserve">: </w:t>
      </w:r>
      <w:r>
        <w:rPr>
          <w:b/>
          <w:i w:val="0"/>
        </w:rPr>
        <w:t>en un entorno de audio digital, la frecuencia de muestreo describe el número de</w:t>
      </w:r>
      <w:r>
        <w:t xml:space="preserve"> </w:t>
      </w:r>
      <w:r>
        <w:rPr>
          <w:b/>
          <w:i w:val="0"/>
        </w:rPr>
        <w:t>valores tomados por segundo para digitalizar una señal de audio.</w:t>
      </w:r>
      <w:r>
        <w:rPr>
          <w:b w:val="0"/>
          <w:i w:val="0"/>
        </w:rPr>
        <w:t xml:space="preserve"> Ésa es la respuesta oficial, </w:t>
      </w:r>
      <w:r>
        <w:rPr>
          <w:b/>
          <w:i w:val="0"/>
        </w:rPr>
        <w:t>y es</w:t>
      </w:r>
      <w:r>
        <w:t xml:space="preserve"> </w:t>
      </w:r>
      <w:r>
        <w:rPr>
          <w:b/>
          <w:i w:val="0"/>
        </w:rPr>
        <w:t>la definición literal de la operación.</w:t>
      </w:r>
      <w:r>
        <w:rPr>
          <w:b w:val="0"/>
          <w:i w:val="0"/>
        </w:rPr>
      </w:r>
    </w:p>
    <w:p>
      <w:pPr/>
      <w:r>
        <w:rPr>
          <w:b w:val="0"/>
          <w:i w:val="0"/>
        </w:rPr>
      </w:r>
      <w:r>
        <w:rPr>
          <w:b/>
          <w:i w:val="0"/>
        </w:rPr>
        <w:t>La opción a) —«la cantidad de bits utilizados para codificar cada muestra»— es la definición de la</w:t>
      </w:r>
      <w:r>
        <w:t xml:space="preserve"> </w:t>
      </w:r>
      <w:r>
        <w:rPr>
          <w:b/>
          <w:i w:val="0"/>
        </w:rPr>
        <w:t>otra magnitud</w:t>
      </w:r>
      <w:r>
        <w:rPr>
          <w:b w:val="0"/>
          <w:i w:val="0"/>
        </w:rPr>
        <w:t xml:space="preserve">, y </w:t>
      </w:r>
      <w:r>
        <w:rPr>
          <w:b/>
          <w:i w:val="0"/>
        </w:rPr>
        <w:t>es la que hay que descartar sabiendo cuál es cuál</w:t>
      </w:r>
      <w:r>
        <w:rPr>
          <w:b w:val="0"/>
          <w:i w:val="0"/>
        </w:rPr>
        <w:t xml:space="preserve">: </w:t>
      </w:r>
      <w:r>
        <w:rPr>
          <w:b/>
          <w:i w:val="0"/>
        </w:rPr>
        <w:t>el muestreo cuenta cuándo;</w:t>
      </w:r>
      <w:r>
        <w:t xml:space="preserve"> </w:t>
      </w:r>
      <w:r>
        <w:rPr>
          <w:b/>
          <w:i w:val="0"/>
        </w:rPr>
        <w:t>la cuantificación cuenta cuánto.</w:t>
      </w:r>
      <w:r>
        <w:rPr>
          <w:b w:val="0"/>
          <w:i w:val="0"/>
        </w:rPr>
      </w:r>
    </w:p>
    <w:p>
      <w:pPr/>
      <w:r>
        <w:rPr>
          <w:b w:val="0"/>
          <w:i w:val="0"/>
        </w:rPr>
      </w:r>
      <w:r>
        <w:rPr>
          <w:b/>
          <w:i w:val="0"/>
        </w:rPr>
        <w:t>La pregunta 113</w:t>
      </w:r>
      <w:r>
        <w:rPr>
          <w:b w:val="0"/>
          <w:i w:val="0"/>
        </w:rPr>
        <w:t xml:space="preserve">: </w:t>
      </w:r>
      <w:r>
        <w:rPr>
          <w:b/>
          <w:i w:val="0"/>
        </w:rPr>
        <w:t>en un sistema de grabación digital de audio, la profundidad de bits determina el</w:t>
      </w:r>
      <w:r>
        <w:t xml:space="preserve"> </w:t>
      </w:r>
      <w:r>
        <w:rPr>
          <w:b/>
          <w:i w:val="0"/>
        </w:rPr>
        <w:t>rango dinámico de la señal de audio.</w:t>
      </w:r>
      <w:r>
        <w:rPr>
          <w:b w:val="0"/>
          <w:i w:val="0"/>
        </w:rPr>
        <w:t xml:space="preserve"> Ésa es la respuesta oficial.</w:t>
      </w:r>
    </w:p>
    <w:p>
      <w:pPr/>
      <w:r>
        <w:rPr>
          <w:b w:val="0"/>
          <w:i w:val="0"/>
        </w:rPr>
      </w:r>
      <w:r>
        <w:rPr>
          <w:b/>
          <w:i w:val="0"/>
        </w:rPr>
        <w:t>El porqué es una cuenta</w:t>
      </w:r>
      <w:r>
        <w:rPr>
          <w:b w:val="0"/>
          <w:i w:val="0"/>
        </w:rPr>
        <w:t xml:space="preserve">: </w:t>
      </w:r>
      <w:r>
        <w:rPr>
          <w:b/>
          <w:i w:val="0"/>
        </w:rPr>
        <w:t>cada bit añade un factor de dos a la escala de valores disponibles</w:t>
      </w:r>
      <w:r>
        <w:rPr>
          <w:b w:val="0"/>
          <w:i w:val="0"/>
        </w:rPr>
        <w:t>, y</w:t>
      </w:r>
      <w:r>
        <w:t xml:space="preserve"> </w:t>
      </w:r>
      <w:r>
        <w:rPr>
          <w:b w:val="0"/>
          <w:i w:val="0"/>
        </w:rPr>
      </w:r>
      <w:r>
        <w:rPr>
          <w:b/>
          <w:i w:val="0"/>
        </w:rPr>
        <w:t>un factor de dos en amplitud son aproximadamente seis decibelios.</w:t>
      </w:r>
      <w:r>
        <w:rPr>
          <w:b w:val="0"/>
          <w:i w:val="0"/>
        </w:rPr>
        <w:t xml:space="preserve"> </w:t>
      </w:r>
      <w:r>
        <w:rPr>
          <w:b/>
          <w:i w:val="0"/>
        </w:rPr>
        <w:t>De ahí la regla que todo</w:t>
      </w:r>
      <w:r>
        <w:t xml:space="preserve"> </w:t>
      </w:r>
      <w:r>
        <w:rPr>
          <w:b/>
          <w:i w:val="0"/>
        </w:rPr>
        <w:t>técnico de audio conoce: alrededor de 6 dB de rango dinámico por bit.</w:t>
      </w:r>
      <w:r>
        <w:rPr>
          <w:b w:val="0"/>
          <w:i w:val="0"/>
        </w:rPr>
        <w:t xml:space="preserve"> </w:t>
      </w:r>
      <w:r>
        <w:rPr>
          <w:b/>
          <w:i w:val="0"/>
        </w:rPr>
        <w:t>Dieciséis bits dan del orden</w:t>
      </w:r>
      <w:r>
        <w:t xml:space="preserve"> </w:t>
      </w:r>
      <w:r>
        <w:rPr>
          <w:b/>
          <w:i w:val="0"/>
        </w:rPr>
        <w:t>de 96 dB; veinticuatro, del orden de 144.</w:t>
      </w:r>
      <w:r>
        <w:rPr>
          <w:b w:val="0"/>
          <w:i w:val="0"/>
        </w:rPr>
      </w:r>
    </w:p>
    <w:p>
      <w:pPr/>
      <w:r>
        <w:rPr>
          <w:b w:val="0"/>
          <w:i w:val="0"/>
        </w:rPr>
      </w:r>
      <w:r>
        <w:rPr>
          <w:b/>
          <w:i w:val="0"/>
        </w:rPr>
        <w:t>Y la pregunta 116, que es la más técnica de las dieciocho</w:t>
      </w:r>
      <w:r>
        <w:rPr>
          <w:b w:val="0"/>
          <w:i w:val="0"/>
        </w:rPr>
        <w:t xml:space="preserve">: </w:t>
      </w:r>
      <w:r>
        <w:rPr>
          <w:b/>
          <w:i w:val="0"/>
        </w:rPr>
        <w:t>en la cuantificación de la señal de</w:t>
      </w:r>
      <w:r>
        <w:t xml:space="preserve"> </w:t>
      </w:r>
      <w:r>
        <w:rPr>
          <w:b/>
          <w:i w:val="0"/>
        </w:rPr>
        <w:t xml:space="preserve">audio, los errores por redondeo se evitan sumando a la señal analógica el </w:t>
      </w:r>
      <w:r>
        <w:rPr>
          <w:b/>
          <w:i/>
        </w:rPr>
        <w:t>dither</w:t>
      </w:r>
      <w:r>
        <w:rPr>
          <w:b/>
          <w:i w:val="0"/>
        </w:rPr>
        <w:t>, una señal de bajo</w:t>
      </w:r>
      <w:r>
        <w:t xml:space="preserve"> </w:t>
      </w:r>
      <w:r>
        <w:rPr>
          <w:b/>
          <w:i w:val="0"/>
        </w:rPr>
        <w:t>nivel generalmente formada por ruido blanco con una amplitud inferior a un nivel de cuantificación.</w:t>
      </w:r>
      <w:r>
        <w:rPr>
          <w:b w:val="0"/>
          <w:i w:val="0"/>
        </w:rPr>
      </w:r>
      <w:r>
        <w:t xml:space="preserve"> </w:t>
      </w:r>
      <w:r>
        <w:rPr>
          <w:b w:val="0"/>
          <w:i w:val="0"/>
        </w:rPr>
        <w:t>Ésa es la respuesta oficial.</w:t>
      </w:r>
    </w:p>
    <w:p>
      <w:pPr/>
      <w:r>
        <w:rPr>
          <w:b w:val="0"/>
          <w:i w:val="0"/>
        </w:rPr>
      </w:r>
      <w:r>
        <w:rPr>
          <w:b/>
          <w:i w:val="0"/>
        </w:rPr>
        <w:t>El razonamiento, que es contraintuitivo y por eso es buena pregunta</w:t>
      </w:r>
      <w:r>
        <w:rPr>
          <w:b w:val="0"/>
          <w:i w:val="0"/>
        </w:rPr>
        <w:t xml:space="preserve">: </w:t>
      </w:r>
      <w:r>
        <w:rPr>
          <w:b/>
          <w:i w:val="0"/>
        </w:rPr>
        <w:t>al cuantificar, cada muestra</w:t>
      </w:r>
      <w:r>
        <w:t xml:space="preserve"> </w:t>
      </w:r>
      <w:r>
        <w:rPr>
          <w:b/>
          <w:i w:val="0"/>
        </w:rPr>
        <w:t>se redondea al escalón más próximo.</w:t>
      </w:r>
      <w:r>
        <w:rPr>
          <w:b w:val="0"/>
          <w:i w:val="0"/>
        </w:rPr>
        <w:t xml:space="preserve"> </w:t>
      </w:r>
      <w:r>
        <w:rPr>
          <w:b/>
          <w:i w:val="0"/>
        </w:rPr>
        <w:t>Ese redondeo no es aleatorio: sigue a la señal</w:t>
      </w:r>
      <w:r>
        <w:rPr>
          <w:b w:val="0"/>
          <w:i w:val="0"/>
        </w:rPr>
        <w:t xml:space="preserve">, y </w:t>
      </w:r>
      <w:r>
        <w:rPr>
          <w:b/>
          <w:i w:val="0"/>
        </w:rPr>
        <w:t>un error</w:t>
      </w:r>
      <w:r>
        <w:t xml:space="preserve"> </w:t>
      </w:r>
      <w:r>
        <w:rPr>
          <w:b/>
          <w:i w:val="0"/>
        </w:rPr>
        <w:t>que sigue a la señal se oye como distorsión armónica</w:t>
      </w:r>
      <w:r>
        <w:rPr>
          <w:b w:val="0"/>
          <w:i w:val="0"/>
        </w:rPr>
        <w:t xml:space="preserve">, que </w:t>
      </w:r>
      <w:r>
        <w:rPr>
          <w:b/>
          <w:i w:val="0"/>
        </w:rPr>
        <w:t>el oído detecta y molesta.</w:t>
      </w:r>
      <w:r>
        <w:rPr>
          <w:b w:val="0"/>
          <w:i w:val="0"/>
        </w:rPr>
        <w:t xml:space="preserve"> </w:t>
      </w:r>
      <w:r>
        <w:rPr>
          <w:b/>
          <w:i w:val="0"/>
        </w:rPr>
        <w:t>Sumar un</w:t>
      </w:r>
      <w:r>
        <w:t xml:space="preserve"> </w:t>
      </w:r>
      <w:r>
        <w:rPr>
          <w:b/>
          <w:i w:val="0"/>
        </w:rPr>
        <w:t>ruido de amplitud menor que un escalón antes de cuantificar rompe esa correlación</w:t>
      </w:r>
      <w:r>
        <w:rPr>
          <w:b w:val="0"/>
          <w:i w:val="0"/>
        </w:rPr>
        <w:t xml:space="preserve">: </w:t>
      </w:r>
      <w:r>
        <w:rPr>
          <w:b/>
          <w:i w:val="0"/>
        </w:rPr>
        <w:t>el error deja de</w:t>
      </w:r>
      <w:r>
        <w:t xml:space="preserve"> </w:t>
      </w:r>
      <w:r>
        <w:rPr>
          <w:b/>
          <w:i w:val="0"/>
        </w:rPr>
        <w:t>seguir a la señal y se convierte en ruido de fondo</w:t>
      </w:r>
      <w:r>
        <w:rPr>
          <w:b w:val="0"/>
          <w:i w:val="0"/>
        </w:rPr>
        <w:t xml:space="preserve">, que </w:t>
      </w:r>
      <w:r>
        <w:rPr>
          <w:b/>
          <w:i w:val="0"/>
        </w:rPr>
        <w:t>el oído tolera mucho mejor.</w:t>
      </w:r>
      <w:r>
        <w:rPr>
          <w:b w:val="0"/>
          <w:i w:val="0"/>
        </w:rPr>
        <w:t xml:space="preserve"> </w:t>
      </w:r>
      <w:r>
        <w:rPr>
          <w:b/>
          <w:i w:val="0"/>
        </w:rPr>
        <w:t>Se cambia</w:t>
      </w:r>
      <w:r>
        <w:t xml:space="preserve"> </w:t>
      </w:r>
      <w:r>
        <w:rPr>
          <w:b/>
          <w:i w:val="0"/>
        </w:rPr>
        <w:t>una distorsión audible por un ruido inaudible</w:t>
      </w:r>
      <w:r>
        <w:rPr>
          <w:b w:val="0"/>
          <w:i w:val="0"/>
        </w:rPr>
        <w:t xml:space="preserve">, y </w:t>
      </w:r>
      <w:r>
        <w:rPr>
          <w:b/>
          <w:i w:val="0"/>
        </w:rPr>
        <w:t>por eso añadir ruido mejora el resultado.</w:t>
      </w:r>
      <w:r>
        <w:rPr>
          <w:b w:val="0"/>
          <w:i w:val="0"/>
        </w:rPr>
      </w:r>
    </w:p>
    <w:p>
      <w:pPr/>
      <w:r>
        <w:rPr>
          <w:b w:val="0"/>
          <w:i w:val="0"/>
        </w:rPr>
      </w:r>
      <w:r>
        <w:rPr>
          <w:b/>
          <w:i w:val="0"/>
        </w:rPr>
        <w:t>Las tres opciones falsas y por qué se caen:</w:t>
      </w:r>
      <w:r>
        <w:rPr>
          <w:b w:val="0"/>
          <w:i w:val="0"/>
        </w:rPr>
      </w:r>
    </w:p>
    <w:p>
      <w:pPr>
        <w:pStyle w:val="ListNumber"/>
      </w:pPr>
      <w:r>
        <w:rPr>
          <w:b w:val="0"/>
          <w:i w:val="0"/>
        </w:rPr>
      </w:r>
      <w:r>
        <w:rPr>
          <w:b/>
          <w:i w:val="0"/>
        </w:rPr>
        <w:t>El filtro pasa banda y el método DCT</w:t>
      </w:r>
      <w:r>
        <w:rPr>
          <w:b w:val="0"/>
          <w:i w:val="0"/>
        </w:rPr>
        <w:t xml:space="preserve"> mezclan </w:t>
      </w:r>
      <w:r>
        <w:rPr>
          <w:b/>
          <w:i w:val="0"/>
        </w:rPr>
        <w:t>una operación de la cadena de audio con una</w:t>
      </w:r>
      <w:r>
        <w:t xml:space="preserve"> </w:t>
      </w:r>
      <w:r>
        <w:rPr>
          <w:b/>
          <w:i w:val="0"/>
        </w:rPr>
        <w:t>herramienta de compresión de imagen</w:t>
      </w:r>
      <w:r>
        <w:rPr>
          <w:b w:val="0"/>
          <w:i w:val="0"/>
        </w:rPr>
        <w:t xml:space="preserve">: </w:t>
      </w:r>
      <w:r>
        <w:rPr>
          <w:b/>
          <w:i w:val="0"/>
        </w:rPr>
        <w:t>la transformada discreta del coseno es la base del JPEG y</w:t>
      </w:r>
      <w:r>
        <w:t xml:space="preserve"> </w:t>
      </w:r>
      <w:r>
        <w:rPr>
          <w:b/>
          <w:i w:val="0"/>
        </w:rPr>
        <w:t>del MPEG</w:t>
      </w:r>
      <w:r>
        <w:rPr>
          <w:b w:val="0"/>
          <w:i w:val="0"/>
        </w:rPr>
        <w:t xml:space="preserve">, y </w:t>
      </w:r>
      <w:r>
        <w:rPr>
          <w:b/>
          <w:i w:val="0"/>
        </w:rPr>
        <w:t>no tiene nada que ver con el redondeo de una cuantificación.</w:t>
      </w:r>
      <w:r>
        <w:rPr>
          <w:b w:val="0"/>
          <w:i w:val="0"/>
        </w:rPr>
      </w:r>
    </w:p>
    <w:p>
      <w:pPr>
        <w:pStyle w:val="ListNumber"/>
      </w:pPr>
      <w:r>
        <w:rPr>
          <w:b w:val="0"/>
          <w:i w:val="0"/>
        </w:rPr>
      </w:r>
      <w:r>
        <w:rPr>
          <w:b/>
          <w:i w:val="0"/>
        </w:rPr>
        <w:t>El retardo de líneas dentro de un búfer</w:t>
      </w:r>
      <w:r>
        <w:rPr>
          <w:b w:val="0"/>
          <w:i w:val="0"/>
        </w:rPr>
        <w:t xml:space="preserve"> describe </w:t>
      </w:r>
      <w:r>
        <w:rPr>
          <w:b/>
          <w:i w:val="0"/>
        </w:rPr>
        <w:t>una técnica de proceso que no ataca la causa</w:t>
      </w:r>
      <w:r>
        <w:t xml:space="preserve"> </w:t>
      </w:r>
      <w:r>
        <w:rPr>
          <w:b/>
          <w:i w:val="0"/>
        </w:rPr>
        <w:t>del problema.</w:t>
      </w:r>
      <w:r>
        <w:rPr>
          <w:b w:val="0"/>
          <w:i w:val="0"/>
        </w:rPr>
      </w:r>
    </w:p>
    <w:p>
      <w:pPr>
        <w:pStyle w:val="ListNumber"/>
      </w:pPr>
      <w:r>
        <w:rPr>
          <w:b w:val="0"/>
          <w:i w:val="0"/>
        </w:rPr>
      </w:r>
      <w:r>
        <w:rPr>
          <w:b/>
          <w:i w:val="0"/>
        </w:rPr>
        <w:t>El «complemento a dos»</w:t>
      </w:r>
      <w:r>
        <w:rPr>
          <w:b w:val="0"/>
          <w:i w:val="0"/>
        </w:rPr>
        <w:t xml:space="preserve"> </w:t>
      </w:r>
      <w:r>
        <w:rPr>
          <w:b/>
          <w:i w:val="0"/>
        </w:rPr>
        <w:t>existe y se usa de verdad</w:t>
      </w:r>
      <w:r>
        <w:rPr>
          <w:b w:val="0"/>
          <w:i w:val="0"/>
        </w:rPr>
        <w:t xml:space="preserve">: </w:t>
      </w:r>
      <w:r>
        <w:rPr>
          <w:b/>
          <w:i w:val="0"/>
        </w:rPr>
        <w:t>es la representación con signo de los</w:t>
      </w:r>
      <w:r>
        <w:t xml:space="preserve"> </w:t>
      </w:r>
      <w:r>
        <w:rPr>
          <w:b/>
          <w:i w:val="0"/>
        </w:rPr>
        <w:t>valores de audio digital.</w:t>
      </w:r>
      <w:r>
        <w:rPr>
          <w:b w:val="0"/>
          <w:i w:val="0"/>
        </w:rPr>
        <w:t xml:space="preserve"> </w:t>
      </w:r>
      <w:r>
        <w:rPr>
          <w:b/>
          <w:i w:val="0"/>
        </w:rPr>
        <w:t>Pero es una manera de escribir los números, no una manera de reducir</w:t>
      </w:r>
      <w:r>
        <w:t xml:space="preserve"> </w:t>
      </w:r>
      <w:r>
        <w:rPr>
          <w:b/>
          <w:i w:val="0"/>
        </w:rPr>
        <w:t>el error de redondearlos.</w:t>
      </w:r>
      <w:r>
        <w:rPr>
          <w:b w:val="0"/>
          <w:i w:val="0"/>
        </w:rPr>
        <w:t xml:space="preserve"> </w:t>
      </w:r>
      <w:r>
        <w:rPr>
          <w:b/>
          <w:i w:val="0"/>
        </w:rPr>
        <w:t>Es la opción más peligrosa del cuadernillo en este tema</w:t>
      </w:r>
      <w:r>
        <w:rPr>
          <w:b w:val="0"/>
          <w:i w:val="0"/>
        </w:rPr>
        <w:t>, porque</w:t>
      </w:r>
      <w:r>
        <w:t xml:space="preserve"> </w:t>
      </w:r>
      <w:r>
        <w:rPr>
          <w:b w:val="0"/>
          <w:i w:val="0"/>
        </w:rPr>
      </w:r>
      <w:r>
        <w:rPr>
          <w:b/>
          <w:i w:val="0"/>
        </w:rPr>
        <w:t>dice una verdad que no responde a la pregunta.</w:t>
      </w:r>
      <w:r>
        <w:rPr>
          <w:b w:val="0"/>
          <w:i w:val="0"/>
        </w:rPr>
      </w:r>
    </w:p>
    <w:p>
      <w:pPr>
        <w:pStyle w:val="Heading2"/>
      </w:pPr>
      <w:r>
        <w:rPr>
          <w:b w:val="0"/>
          <w:i w:val="0"/>
        </w:rPr>
        <w:t>17.7 El delay</w:t>
      </w:r>
    </w:p>
    <w:p>
      <w:pPr/>
      <w:r>
        <w:rPr>
          <w:b w:val="0"/>
          <w:i w:val="0"/>
        </w:rPr>
      </w:r>
      <w:r>
        <w:rPr>
          <w:b/>
          <w:i w:val="0"/>
        </w:rPr>
        <w:t>Cuando introducimos un delay a una señal de audio estamos modificando la señal en el tiempo.</w:t>
      </w:r>
      <w:r>
        <w:rPr>
          <w:b w:val="0"/>
          <w:i w:val="0"/>
        </w:rPr>
        <w:t xml:space="preserve"> Ésa es</w:t>
      </w:r>
      <w:r>
        <w:t xml:space="preserve"> </w:t>
      </w:r>
      <w:r>
        <w:rPr>
          <w:b w:val="0"/>
          <w:i w:val="0"/>
        </w:rPr>
        <w:t>la respuesta oficial a la pregunta 90.</w:t>
      </w:r>
    </w:p>
    <w:p>
      <w:pPr/>
      <w:r>
        <w:rPr>
          <w:b w:val="0"/>
          <w:i w:val="0"/>
        </w:rPr>
      </w:r>
      <w:r>
        <w:rPr>
          <w:b/>
          <w:i w:val="0"/>
        </w:rPr>
        <w:t>Es una pregunta de definición pura</w:t>
      </w:r>
      <w:r>
        <w:rPr>
          <w:b w:val="0"/>
          <w:i w:val="0"/>
        </w:rPr>
        <w:t xml:space="preserve">: </w:t>
      </w:r>
      <w:r>
        <w:rPr>
          <w:b/>
          <w:i/>
        </w:rPr>
        <w:t>delay</w:t>
      </w:r>
      <w:r>
        <w:rPr>
          <w:b/>
          <w:i w:val="0"/>
        </w:rPr>
        <w:t xml:space="preserve"> es retardo</w:t>
      </w:r>
      <w:r>
        <w:rPr>
          <w:b w:val="0"/>
          <w:i w:val="0"/>
        </w:rPr>
        <w:t xml:space="preserve">, y </w:t>
      </w:r>
      <w:r>
        <w:rPr>
          <w:b/>
          <w:i w:val="0"/>
        </w:rPr>
        <w:t>retardar es una operación en el eje</w:t>
      </w:r>
      <w:r>
        <w:t xml:space="preserve"> </w:t>
      </w:r>
      <w:r>
        <w:rPr>
          <w:b/>
          <w:i w:val="0"/>
        </w:rPr>
        <w:t>del tiempo</w:t>
      </w:r>
      <w:r>
        <w:rPr>
          <w:b w:val="0"/>
          <w:i w:val="0"/>
        </w:rPr>
        <w:t>, no en el de la frecuencia ni en el de la amplitud.</w:t>
      </w:r>
    </w:p>
    <w:p>
      <w:pPr/>
      <w:r>
        <w:rPr>
          <w:b w:val="0"/>
          <w:i w:val="0"/>
        </w:rPr>
      </w:r>
      <w:r>
        <w:rPr>
          <w:b/>
          <w:i w:val="0"/>
        </w:rPr>
        <w:t>Para qué se usa en un control de televisión, que es lo que da sentido a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Por qué hace falta</w:t>
            </w:r>
          </w:p>
        </w:tc>
      </w:tr>
      <w:tr>
        <w:tc>
          <w:tcPr>
            <w:tcW w:type="dxa" w:w="4706"/>
          </w:tcPr>
          <w:p>
            <w:pPr>
              <w:pStyle w:val="Tabla"/>
            </w:pPr>
            <w:r/>
            <w:r>
              <w:rPr>
                <w:b w:val="0"/>
                <w:i w:val="0"/>
              </w:rPr>
            </w:r>
            <w:r>
              <w:rPr>
                <w:b/>
                <w:i w:val="0"/>
              </w:rPr>
              <w:t>Sincronizar audio y vídeo</w:t>
            </w:r>
            <w:r>
              <w:rPr>
                <w:b w:val="0"/>
                <w:i w:val="0"/>
              </w:rPr>
            </w:r>
          </w:p>
        </w:tc>
        <w:tc>
          <w:tcPr>
            <w:tcW w:type="dxa" w:w="4706"/>
          </w:tcPr>
          <w:p>
            <w:pPr>
              <w:pStyle w:val="Tabla"/>
            </w:pPr>
            <w:r/>
            <w:r>
              <w:rPr>
                <w:b w:val="0"/>
                <w:i w:val="0"/>
              </w:rPr>
            </w:r>
            <w:r>
              <w:rPr>
                <w:b/>
                <w:i w:val="0"/>
              </w:rPr>
              <w:t>El proceso de la imagen tarda más que el del sonido</w:t>
            </w:r>
            <w:r>
              <w:rPr>
                <w:b w:val="0"/>
                <w:i w:val="0"/>
              </w:rPr>
              <w:t>: hay que retrasar el audio para que los labios cuadren</w:t>
            </w:r>
          </w:p>
        </w:tc>
      </w:tr>
      <w:tr>
        <w:tc>
          <w:tcPr>
            <w:tcW w:type="dxa" w:w="4706"/>
          </w:tcPr>
          <w:p>
            <w:pPr>
              <w:pStyle w:val="Tabla"/>
            </w:pPr>
            <w:r/>
            <w:r>
              <w:rPr>
                <w:b w:val="0"/>
                <w:i w:val="0"/>
              </w:rPr>
            </w:r>
            <w:r>
              <w:rPr>
                <w:b/>
                <w:i w:val="0"/>
              </w:rPr>
              <w:t>Alinear altavoces</w:t>
            </w:r>
            <w:r>
              <w:rPr>
                <w:b w:val="0"/>
                <w:i w:val="0"/>
              </w:rPr>
            </w:r>
          </w:p>
        </w:tc>
        <w:tc>
          <w:tcPr>
            <w:tcW w:type="dxa" w:w="4706"/>
          </w:tcPr>
          <w:p>
            <w:pPr>
              <w:pStyle w:val="Tabla"/>
            </w:pPr>
            <w:r/>
            <w:r>
              <w:rPr>
                <w:b w:val="0"/>
                <w:i w:val="0"/>
              </w:rPr>
            </w:r>
            <w:r>
              <w:rPr>
                <w:b/>
                <w:i w:val="0"/>
              </w:rPr>
              <w:t>En un recinto grande</w:t>
            </w:r>
            <w:r>
              <w:rPr>
                <w:b w:val="0"/>
                <w:i w:val="0"/>
              </w:rPr>
              <w:t>, los altavoces alejados se retrasan para que su sonido llegue con el de los cercanos</w:t>
            </w:r>
          </w:p>
        </w:tc>
      </w:tr>
      <w:tr>
        <w:tc>
          <w:tcPr>
            <w:tcW w:type="dxa" w:w="4706"/>
          </w:tcPr>
          <w:p>
            <w:pPr>
              <w:pStyle w:val="Tabla"/>
            </w:pPr>
            <w:r/>
            <w:r>
              <w:rPr>
                <w:b w:val="0"/>
                <w:i w:val="0"/>
              </w:rPr>
            </w:r>
            <w:r>
              <w:rPr>
                <w:b/>
                <w:i w:val="0"/>
              </w:rPr>
              <w:t>Efecto</w:t>
            </w:r>
            <w:r>
              <w:rPr>
                <w:b w:val="0"/>
                <w:i w:val="0"/>
              </w:rPr>
            </w:r>
          </w:p>
        </w:tc>
        <w:tc>
          <w:tcPr>
            <w:tcW w:type="dxa" w:w="4706"/>
          </w:tcPr>
          <w:p>
            <w:pPr>
              <w:pStyle w:val="Tabla"/>
            </w:pPr>
            <w:r/>
            <w:r>
              <w:rPr>
                <w:b w:val="0"/>
                <w:i w:val="0"/>
              </w:rPr>
            </w:r>
            <w:r>
              <w:rPr>
                <w:b/>
                <w:i w:val="0"/>
              </w:rPr>
              <w:t>Ecos y reverberaciones</w:t>
            </w:r>
            <w:r>
              <w:rPr>
                <w:b w:val="0"/>
                <w:i w:val="0"/>
              </w:rPr>
              <w:t xml:space="preserve"> se construyen con retardos</w:t>
            </w:r>
          </w:p>
        </w:tc>
      </w:tr>
    </w:tbl>
    <w:p>
      <w:pPr/>
    </w:p>
    <w:p>
      <w:pPr/>
      <w:r>
        <w:rPr>
          <w:b w:val="0"/>
          <w:i w:val="0"/>
        </w:rPr>
      </w:r>
      <w:r>
        <w:rPr>
          <w:b/>
          <w:i w:val="0"/>
        </w:rPr>
        <w:t>Y la opción b), «adelantando la señal de vídeo», merece una nota</w:t>
      </w:r>
      <w:r>
        <w:rPr>
          <w:b w:val="0"/>
          <w:i w:val="0"/>
        </w:rPr>
        <w:t xml:space="preserve">: </w:t>
      </w:r>
      <w:r>
        <w:rPr>
          <w:b/>
          <w:i w:val="0"/>
        </w:rPr>
        <w:t>es imposible.</w:t>
      </w:r>
      <w:r>
        <w:rPr>
          <w:b w:val="0"/>
          <w:i w:val="0"/>
        </w:rPr>
        <w:t xml:space="preserve"> </w:t>
      </w:r>
      <w:r>
        <w:rPr>
          <w:b/>
          <w:i w:val="0"/>
        </w:rPr>
        <w:t>Una señal no</w:t>
      </w:r>
      <w:r>
        <w:t xml:space="preserve"> </w:t>
      </w:r>
      <w:r>
        <w:rPr>
          <w:b/>
          <w:i w:val="0"/>
        </w:rPr>
        <w:t>se puede adelantar en directo, porque adelantarla exigiría conocerla antes de que exista.</w:t>
      </w:r>
      <w:r>
        <w:rPr>
          <w:b w:val="0"/>
          <w:i w:val="0"/>
        </w:rPr>
        <w:t xml:space="preserve"> </w:t>
      </w:r>
      <w:r>
        <w:rPr>
          <w:b/>
          <w:i w:val="0"/>
        </w:rPr>
        <w:t>Lo único</w:t>
      </w:r>
      <w:r>
        <w:t xml:space="preserve"> </w:t>
      </w:r>
      <w:r>
        <w:rPr>
          <w:b/>
          <w:i w:val="0"/>
        </w:rPr>
        <w:t>que se puede hacer es retrasar la otra.</w:t>
      </w:r>
      <w:r>
        <w:rPr>
          <w:b w:val="0"/>
          <w:i w:val="0"/>
        </w:rPr>
        <w:t xml:space="preserve"> </w:t>
      </w:r>
      <w:r>
        <w:rPr>
          <w:b/>
          <w:i w:val="0"/>
        </w:rPr>
        <w:t>Cuando un control «adelanta» el audio, lo que hace en</w:t>
      </w:r>
      <w:r>
        <w:t xml:space="preserve"> </w:t>
      </w:r>
      <w:r>
        <w:rPr>
          <w:b/>
          <w:i w:val="0"/>
        </w:rPr>
        <w:t>realidad es retrasar el vídeo.</w:t>
      </w:r>
      <w:r>
        <w:rPr>
          <w:b w:val="0"/>
          <w:i w:val="0"/>
        </w:rPr>
      </w:r>
    </w:p>
    <w:p>
      <w:pPr>
        <w:pStyle w:val="Heading2"/>
      </w:pPr>
      <w:r>
        <w:rPr>
          <w:b w:val="0"/>
          <w:i w:val="0"/>
        </w:rPr>
        <w:t>17.8 Dolby Atmos: tres preguntas y una sola idea</w:t>
      </w:r>
    </w:p>
    <w:p>
      <w:pPr/>
      <w:r>
        <w:rPr>
          <w:b w:val="0"/>
          <w:i w:val="0"/>
        </w:rPr>
      </w:r>
      <w:r>
        <w:rPr>
          <w:b/>
          <w:i w:val="0"/>
        </w:rPr>
        <w:t>Tres de las dieciocho preguntas son de Dolby Atmos</w:t>
      </w:r>
      <w:r>
        <w:rPr>
          <w:b w:val="0"/>
          <w:i w:val="0"/>
        </w:rPr>
        <w:t xml:space="preserve">, lo que </w:t>
      </w:r>
      <w:r>
        <w:rPr>
          <w:b/>
          <w:i w:val="0"/>
        </w:rPr>
        <w:t>da la medida de cuánto pesa en el</w:t>
      </w:r>
      <w:r>
        <w:t xml:space="preserve"> </w:t>
      </w:r>
      <w:r>
        <w:rPr>
          <w:b/>
          <w:i w:val="0"/>
        </w:rPr>
        <w:t>temario</w:t>
      </w:r>
      <w:r>
        <w:rPr>
          <w:b w:val="0"/>
          <w:i w:val="0"/>
        </w:rPr>
        <w:t xml:space="preserve">, y </w:t>
      </w:r>
      <w:r>
        <w:rPr>
          <w:b/>
          <w:i w:val="0"/>
        </w:rPr>
        <w:t>las tres giran alrededor del mismo concepto.</w:t>
      </w:r>
      <w:r>
        <w:rPr>
          <w:b w:val="0"/>
          <w:i w:val="0"/>
        </w:rPr>
      </w:r>
    </w:p>
    <w:p>
      <w:pPr/>
      <w:r>
        <w:rPr>
          <w:b w:val="0"/>
          <w:i w:val="0"/>
        </w:rPr>
      </w:r>
      <w:r>
        <w:rPr>
          <w:b/>
          <w:i w:val="0"/>
        </w:rPr>
        <w:t>La pregunta 17</w:t>
      </w:r>
      <w:r>
        <w:rPr>
          <w:b w:val="0"/>
          <w:i w:val="0"/>
        </w:rPr>
        <w:t xml:space="preserve">: </w:t>
      </w:r>
      <w:r>
        <w:rPr>
          <w:b/>
          <w:i w:val="0"/>
        </w:rPr>
        <w:t>lo que hace a Dolby Atmos diferente de otros sistemas de sonido envolvente es que</w:t>
      </w:r>
      <w:r>
        <w:t xml:space="preserve"> </w:t>
      </w:r>
      <w:r>
        <w:rPr>
          <w:b/>
          <w:i w:val="0"/>
        </w:rPr>
        <w:t>emplea un enfoque basado en objetos de audio, permitiendo una distribución precisa e independiente del</w:t>
      </w:r>
      <w:r>
        <w:t xml:space="preserve"> </w:t>
      </w:r>
      <w:r>
        <w:rPr>
          <w:b/>
          <w:i w:val="0"/>
        </w:rPr>
        <w:t>sonido en un espacio tridimensional.</w:t>
      </w:r>
      <w:r>
        <w:rPr>
          <w:b w:val="0"/>
          <w:i w:val="0"/>
        </w:rPr>
        <w:t xml:space="preserve"> Ésa es la respuesta oficial.</w:t>
      </w:r>
    </w:p>
    <w:p>
      <w:pPr/>
      <w:r>
        <w:rPr>
          <w:b w:val="0"/>
          <w:i w:val="0"/>
        </w:rPr>
      </w:r>
      <w:r>
        <w:rPr>
          <w:b/>
          <w:i w:val="0"/>
        </w:rPr>
        <w:t>La idea, en una frase</w:t>
      </w:r>
      <w:r>
        <w:rPr>
          <w:b w:val="0"/>
          <w:i w:val="0"/>
        </w:rPr>
        <w:t xml:space="preserve">: </w:t>
      </w:r>
      <w:r>
        <w:rPr>
          <w:b/>
          <w:i w:val="0"/>
        </w:rPr>
        <w:t>los sistemas envolventes clásicos asignan cada sonido a un canal, y cada</w:t>
      </w:r>
      <w:r>
        <w:t xml:space="preserve"> </w:t>
      </w:r>
      <w:r>
        <w:rPr>
          <w:b/>
          <w:i w:val="0"/>
        </w:rPr>
        <w:t>canal a un altavoz</w:t>
      </w:r>
      <w:r>
        <w:rPr>
          <w:b w:val="0"/>
          <w:i w:val="0"/>
        </w:rPr>
        <w:t xml:space="preserve"> —el 5.1 tiene cinco canales de rango completo y uno de efectos de baja</w:t>
      </w:r>
      <w:r>
        <w:t xml:space="preserve"> </w:t>
      </w:r>
      <w:r>
        <w:rPr>
          <w:b w:val="0"/>
          <w:i w:val="0"/>
        </w:rPr>
        <w:t xml:space="preserve">frecuencia—. </w:t>
      </w:r>
      <w:r>
        <w:rPr>
          <w:b/>
          <w:i w:val="0"/>
        </w:rPr>
        <w:t>Un sistema basado en objetos no asigna el sonido a un altavoz: le pone coordenadas.</w:t>
      </w:r>
      <w:r>
        <w:rPr>
          <w:b w:val="0"/>
          <w:i w:val="0"/>
        </w:rPr>
      </w:r>
      <w:r>
        <w:t xml:space="preserve"> </w:t>
      </w:r>
      <w:r>
        <w:rPr>
          <w:b w:val="0"/>
          <w:i w:val="0"/>
        </w:rPr>
      </w:r>
      <w:r>
        <w:rPr>
          <w:b/>
          <w:i w:val="0"/>
        </w:rPr>
        <w:t>El sonido lleva consigo unos metadatos que dicen dónde debe sonar</w:t>
      </w:r>
      <w:r>
        <w:rPr>
          <w:b w:val="0"/>
          <w:i w:val="0"/>
        </w:rPr>
        <w:t xml:space="preserve">, y </w:t>
      </w:r>
      <w:r>
        <w:rPr>
          <w:b/>
          <w:i w:val="0"/>
        </w:rPr>
        <w:t>el decodificador de cada</w:t>
      </w:r>
      <w:r>
        <w:t xml:space="preserve"> </w:t>
      </w:r>
      <w:r>
        <w:rPr>
          <w:b/>
          <w:i w:val="0"/>
        </w:rPr>
        <w:t>sala reparte ese objeto entre los altavoces que tenga.</w:t>
      </w:r>
      <w:r>
        <w:rPr>
          <w:b w:val="0"/>
          <w:i w:val="0"/>
        </w:rPr>
        <w:t xml:space="preserve"> </w:t>
      </w:r>
      <w:r>
        <w:rPr>
          <w:b/>
          <w:i w:val="0"/>
        </w:rPr>
        <w:t>La misma mezcla suena en una sala de cinco</w:t>
      </w:r>
      <w:r>
        <w:t xml:space="preserve"> </w:t>
      </w:r>
      <w:r>
        <w:rPr>
          <w:b/>
          <w:i w:val="0"/>
        </w:rPr>
        <w:t>altavoces y en una de sesenta, y en cada una usa lo que hay.</w:t>
      </w:r>
      <w:r>
        <w:rPr>
          <w:b w:val="0"/>
          <w:i w:val="0"/>
        </w:rPr>
      </w:r>
    </w:p>
    <w:p>
      <w:pPr/>
      <w:r>
        <w:rPr>
          <w:b w:val="0"/>
          <w:i w:val="0"/>
        </w:rPr>
      </w:r>
      <w:r>
        <w:rPr>
          <w:b/>
          <w:i w:val="0"/>
        </w:rPr>
        <w:t>Las tres opciones falsas de la 17 describen otras tres cosas:</w:t>
      </w:r>
      <w:r>
        <w:rPr>
          <w:b w:val="0"/>
          <w:i w:val="0"/>
        </w:rPr>
      </w:r>
    </w:p>
    <w:p>
      <w:pPr>
        <w:pStyle w:val="ListNumber"/>
      </w:pPr>
      <w:r>
        <w:rPr>
          <w:b w:val="0"/>
          <w:i w:val="0"/>
        </w:rPr>
      </w:r>
      <w:r>
        <w:rPr>
          <w:b/>
          <w:i w:val="0"/>
        </w:rPr>
        <w:t>«Usa canales de audio fijos»</w:t>
      </w:r>
      <w:r>
        <w:rPr>
          <w:b w:val="0"/>
          <w:i w:val="0"/>
        </w:rPr>
        <w:t xml:space="preserve"> es </w:t>
      </w:r>
      <w:r>
        <w:rPr>
          <w:b/>
          <w:i w:val="0"/>
        </w:rPr>
        <w:t>la definición del sistema clásico</w:t>
      </w:r>
      <w:r>
        <w:rPr>
          <w:b w:val="0"/>
          <w:i w:val="0"/>
        </w:rPr>
        <w:t>: es lo contrario.</w:t>
      </w:r>
    </w:p>
    <w:p>
      <w:pPr>
        <w:pStyle w:val="ListNumber"/>
      </w:pPr>
      <w:r>
        <w:rPr>
          <w:b w:val="0"/>
          <w:i w:val="0"/>
        </w:rPr>
      </w:r>
      <w:r>
        <w:rPr>
          <w:b/>
          <w:i w:val="0"/>
        </w:rPr>
        <w:t>«Hasta 6 canales reales: 5 de rango completo y uno de baja frecuencia»</w:t>
      </w:r>
      <w:r>
        <w:rPr>
          <w:b w:val="0"/>
          <w:i w:val="0"/>
        </w:rPr>
        <w:t xml:space="preserve"> es </w:t>
      </w:r>
      <w:r>
        <w:rPr>
          <w:b/>
          <w:i w:val="0"/>
        </w:rPr>
        <w:t>la definición del</w:t>
      </w:r>
      <w:r>
        <w:t xml:space="preserve"> </w:t>
      </w:r>
      <w:r>
        <w:rPr>
          <w:b/>
          <w:i w:val="0"/>
        </w:rPr>
        <w:t>5.1</w:t>
      </w:r>
      <w:r>
        <w:rPr>
          <w:b w:val="0"/>
          <w:i w:val="0"/>
        </w:rPr>
        <w:t xml:space="preserve">, escrita con exactitud. </w:t>
      </w:r>
      <w:r>
        <w:rPr>
          <w:b/>
          <w:i w:val="0"/>
        </w:rPr>
        <w:t>Es correcta, pero de otro sistema.</w:t>
      </w:r>
      <w:r>
        <w:rPr>
          <w:b w:val="0"/>
          <w:i w:val="0"/>
        </w:rPr>
      </w:r>
    </w:p>
    <w:p>
      <w:pPr>
        <w:pStyle w:val="ListNumber"/>
      </w:pPr>
      <w:r>
        <w:rPr>
          <w:b w:val="0"/>
          <w:i w:val="0"/>
        </w:rPr>
      </w:r>
      <w:r>
        <w:rPr>
          <w:b/>
          <w:i w:val="0"/>
        </w:rPr>
        <w:t>«Una normativa sobre el diseño de las salas»</w:t>
      </w:r>
      <w:r>
        <w:rPr>
          <w:b w:val="0"/>
          <w:i w:val="0"/>
        </w:rPr>
        <w:t xml:space="preserve"> describe </w:t>
      </w:r>
      <w:r>
        <w:rPr>
          <w:b/>
          <w:i w:val="0"/>
        </w:rPr>
        <w:t>una certificación de sala</w:t>
      </w:r>
      <w:r>
        <w:rPr>
          <w:b w:val="0"/>
          <w:i w:val="0"/>
        </w:rPr>
        <w:t>, que es otra</w:t>
      </w:r>
      <w:r>
        <w:t xml:space="preserve"> </w:t>
      </w:r>
      <w:r>
        <w:rPr>
          <w:b w:val="0"/>
          <w:i w:val="0"/>
        </w:rPr>
        <w:t>cosa.</w:t>
      </w:r>
    </w:p>
    <w:p>
      <w:pPr/>
      <w:r>
        <w:rPr>
          <w:b w:val="0"/>
          <w:i w:val="0"/>
        </w:rPr>
      </w:r>
      <w:r>
        <w:rPr>
          <w:b/>
          <w:i w:val="0"/>
        </w:rPr>
        <w:t>La pregunta 47</w:t>
      </w:r>
      <w:r>
        <w:rPr>
          <w:b w:val="0"/>
          <w:i w:val="0"/>
        </w:rPr>
        <w:t xml:space="preserve">: </w:t>
      </w:r>
      <w:r>
        <w:rPr>
          <w:b/>
          <w:i w:val="0"/>
        </w:rPr>
        <w:t>el máximo número de pistas de audio que puede manejar Dolby Atmos es 128.</w:t>
      </w:r>
      <w:r>
        <w:rPr>
          <w:b w:val="0"/>
          <w:i w:val="0"/>
        </w:rPr>
        <w:t xml:space="preserve"> Ésa</w:t>
      </w:r>
      <w:r>
        <w:t xml:space="preserve"> </w:t>
      </w:r>
      <w:r>
        <w:rPr>
          <w:b w:val="0"/>
          <w:i w:val="0"/>
        </w:rPr>
        <w:t>es la respuesta oficial.</w:t>
      </w:r>
    </w:p>
    <w:p>
      <w:pPr/>
      <w:r>
        <w:rPr>
          <w:b w:val="0"/>
          <w:i w:val="0"/>
        </w:rPr>
      </w:r>
      <w:r>
        <w:rPr>
          <w:b/>
          <w:i w:val="0"/>
        </w:rPr>
        <w:t>La pregunta 63</w:t>
      </w:r>
      <w:r>
        <w:rPr>
          <w:b w:val="0"/>
          <w:i w:val="0"/>
        </w:rPr>
        <w:t xml:space="preserve">: </w:t>
      </w:r>
      <w:r>
        <w:rPr>
          <w:b/>
          <w:i w:val="0"/>
        </w:rPr>
        <w:t>la tecnología Dolby Atmos permite entramar, junto con los metadatos de</w:t>
      </w:r>
      <w:r>
        <w:t xml:space="preserve"> </w:t>
      </w:r>
      <w:r>
        <w:rPr>
          <w:b/>
          <w:i w:val="0"/>
        </w:rPr>
        <w:t>descripción espacial, 128 pistas de audio, que se repartirán entre los canales ligados a la «bed» y a</w:t>
      </w:r>
      <w:r>
        <w:t xml:space="preserve"> </w:t>
      </w:r>
      <w:r>
        <w:rPr>
          <w:b/>
          <w:i w:val="0"/>
        </w:rPr>
        <w:t>los objetos que el sistema de sonido situará en el espacio de audición.</w:t>
      </w:r>
      <w:r>
        <w:rPr>
          <w:b w:val="0"/>
          <w:i w:val="0"/>
        </w:rPr>
        <w:t xml:space="preserve"> Ésa es la respuesta oficial,</w:t>
      </w:r>
      <w:r>
        <w:t xml:space="preserve"> </w:t>
      </w:r>
      <w:r>
        <w:rPr>
          <w:b w:val="0"/>
          <w:i w:val="0"/>
        </w:rPr>
      </w:r>
      <w:r>
        <w:rPr>
          <w:b/>
          <w:i w:val="0"/>
        </w:rPr>
        <w:t>y es la misma cifra de la 47 puesta en su contexto.</w:t>
      </w:r>
      <w:r>
        <w:rPr>
          <w:b w:val="0"/>
          <w:i w:val="0"/>
        </w:rPr>
      </w:r>
    </w:p>
    <w:p>
      <w:pPr/>
      <w:r>
        <w:rPr>
          <w:b w:val="0"/>
          <w:i w:val="0"/>
        </w:rPr>
      </w:r>
      <w:r>
        <w:rPr>
          <w:b/>
          <w:i w:val="0"/>
        </w:rPr>
        <w:t>Los dos conceptos que la respuesta 63 introduce y que hay que tener: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Bed</w:t>
            </w:r>
            <w:r>
              <w:rPr>
                <w:b w:val="0"/>
                <w:i/>
              </w:rPr>
            </w:r>
          </w:p>
        </w:tc>
        <w:tc>
          <w:tcPr>
            <w:tcW w:type="dxa" w:w="4706"/>
          </w:tcPr>
          <w:p>
            <w:pPr>
              <w:pStyle w:val="Tabla"/>
            </w:pPr>
            <w:r/>
            <w:r>
              <w:rPr>
                <w:b w:val="0"/>
                <w:i w:val="0"/>
              </w:rPr>
            </w:r>
            <w:r>
              <w:rPr>
                <w:b/>
                <w:i w:val="0"/>
              </w:rPr>
              <w:t>La cama</w:t>
            </w:r>
            <w:r>
              <w:rPr>
                <w:b w:val="0"/>
                <w:i w:val="0"/>
              </w:rPr>
              <w:t>: los canales fijos de la mezcla, los de siempre, que se asignan a posiciones estables</w:t>
            </w:r>
          </w:p>
        </w:tc>
      </w:tr>
      <w:tr>
        <w:tc>
          <w:tcPr>
            <w:tcW w:type="dxa" w:w="4706"/>
          </w:tcPr>
          <w:p>
            <w:pPr>
              <w:pStyle w:val="Tabla"/>
            </w:pPr>
            <w:r/>
            <w:r>
              <w:rPr>
                <w:b w:val="0"/>
                <w:i w:val="0"/>
              </w:rPr>
            </w:r>
            <w:r>
              <w:rPr>
                <w:b/>
                <w:i w:val="0"/>
              </w:rPr>
              <w:t>Objeto</w:t>
            </w:r>
            <w:r>
              <w:rPr>
                <w:b w:val="0"/>
                <w:i w:val="0"/>
              </w:rPr>
            </w:r>
          </w:p>
        </w:tc>
        <w:tc>
          <w:tcPr>
            <w:tcW w:type="dxa" w:w="4706"/>
          </w:tcPr>
          <w:p>
            <w:pPr>
              <w:pStyle w:val="Tabla"/>
            </w:pPr>
            <w:r/>
            <w:r>
              <w:rPr>
                <w:b w:val="0"/>
                <w:i w:val="0"/>
              </w:rPr>
            </w:r>
            <w:r>
              <w:rPr>
                <w:b/>
                <w:i w:val="0"/>
              </w:rPr>
              <w:t>Un sonido suelto con sus coordenadas</w:t>
            </w:r>
            <w:r>
              <w:rPr>
                <w:b w:val="0"/>
                <w:i w:val="0"/>
              </w:rPr>
              <w:t>, que el decodificador coloca donde digan sus metadatos</w:t>
            </w:r>
          </w:p>
        </w:tc>
      </w:tr>
    </w:tbl>
    <w:p>
      <w:pPr/>
    </w:p>
    <w:p>
      <w:pPr/>
      <w:r>
        <w:rPr>
          <w:b w:val="0"/>
          <w:i w:val="0"/>
        </w:rPr>
      </w:r>
      <w:r>
        <w:rPr>
          <w:b/>
          <w:i w:val="0"/>
        </w:rPr>
        <w:t>Las 128 pistas se reparten entre las dos cosas</w:t>
      </w:r>
      <w:r>
        <w:rPr>
          <w:b w:val="0"/>
          <w:i w:val="0"/>
        </w:rPr>
        <w:t xml:space="preserve">: </w:t>
      </w:r>
      <w:r>
        <w:rPr>
          <w:b/>
          <w:i w:val="0"/>
        </w:rPr>
        <w:t>una parte va a la cama y el resto son objetos.</w:t>
      </w:r>
      <w:r>
        <w:rPr>
          <w:b w:val="0"/>
          <w:i w:val="0"/>
        </w:rPr>
      </w:r>
    </w:p>
    <w:p>
      <w:pPr/>
      <w:r>
        <w:rPr>
          <w:b w:val="0"/>
          <w:i w:val="0"/>
        </w:rPr>
      </w:r>
      <w:r>
        <w:rPr>
          <w:b/>
          <w:i w:val="0"/>
        </w:rPr>
        <w:t>Y las tres opciones falsas de la 63 son un catálogo de cómo se construye un distractor en este</w:t>
      </w:r>
      <w:r>
        <w:t xml:space="preserve"> </w:t>
      </w:r>
      <w:r>
        <w:rPr>
          <w:b/>
          <w:i w:val="0"/>
        </w:rPr>
        <w:t>cuadernillo: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dónde está sacada</w:t>
            </w:r>
          </w:p>
        </w:tc>
      </w:tr>
      <w:tr>
        <w:tc>
          <w:tcPr>
            <w:tcW w:type="dxa" w:w="4706"/>
          </w:tcPr>
          <w:p>
            <w:pPr>
              <w:pStyle w:val="Tabla"/>
            </w:pPr>
            <w:r/>
            <w:r>
              <w:rPr>
                <w:b w:val="0"/>
                <w:i w:val="0"/>
              </w:rPr>
            </w:r>
            <w:r>
              <w:rPr>
                <w:b/>
                <w:i w:val="0"/>
              </w:rPr>
              <w:t>Rango dinámico de la imagen y gama de contraste</w:t>
            </w:r>
            <w:r>
              <w:rPr>
                <w:b w:val="0"/>
                <w:i w:val="0"/>
              </w:rPr>
            </w:r>
          </w:p>
        </w:tc>
        <w:tc>
          <w:tcPr>
            <w:tcW w:type="dxa" w:w="4706"/>
          </w:tcPr>
          <w:p>
            <w:pPr>
              <w:pStyle w:val="Tabla"/>
            </w:pPr>
            <w:r/>
            <w:r>
              <w:rPr>
                <w:b w:val="0"/>
                <w:i w:val="0"/>
              </w:rPr>
            </w:r>
            <w:r>
              <w:rPr>
                <w:b/>
                <w:i w:val="0"/>
              </w:rPr>
              <w:t>Del alto rango dinámico de vídeo</w:t>
            </w:r>
            <w:r>
              <w:rPr>
                <w:b w:val="0"/>
                <w:i w:val="0"/>
              </w:rPr>
              <w:t>: es la respuesta de otra pregunta, la del punto 3.1</w:t>
            </w:r>
          </w:p>
        </w:tc>
      </w:tr>
      <w:tr>
        <w:tc>
          <w:tcPr>
            <w:tcW w:type="dxa" w:w="4706"/>
          </w:tcPr>
          <w:p>
            <w:pPr>
              <w:pStyle w:val="Tabla"/>
            </w:pPr>
            <w:r/>
            <w:r>
              <w:rPr>
                <w:b w:val="0"/>
                <w:i w:val="0"/>
              </w:rPr>
            </w:r>
            <w:r>
              <w:rPr>
                <w:b/>
                <w:i w:val="0"/>
              </w:rPr>
              <w:t>Aumento del 30 % de ancho de banda, más canales HD y UHD</w:t>
            </w:r>
            <w:r>
              <w:rPr>
                <w:b w:val="0"/>
                <w:i w:val="0"/>
              </w:rPr>
            </w:r>
          </w:p>
        </w:tc>
        <w:tc>
          <w:tcPr>
            <w:tcW w:type="dxa" w:w="4706"/>
          </w:tcPr>
          <w:p>
            <w:pPr>
              <w:pStyle w:val="Tabla"/>
            </w:pPr>
            <w:r/>
            <w:r>
              <w:rPr>
                <w:b w:val="0"/>
                <w:i w:val="0"/>
              </w:rPr>
            </w:r>
            <w:r>
              <w:rPr>
                <w:b/>
                <w:i w:val="0"/>
              </w:rPr>
              <w:t>Del DVB-T2</w:t>
            </w:r>
            <w:r>
              <w:rPr>
                <w:b w:val="0"/>
                <w:i w:val="0"/>
              </w:rPr>
              <w:t>: es literalmente la respuesta correcta de la pregunta 35 del tema 12</w:t>
            </w:r>
          </w:p>
        </w:tc>
      </w:tr>
      <w:tr>
        <w:tc>
          <w:tcPr>
            <w:tcW w:type="dxa" w:w="4706"/>
          </w:tcPr>
          <w:p>
            <w:pPr>
              <w:pStyle w:val="Tabla"/>
            </w:pPr>
            <w:r/>
            <w:r>
              <w:rPr>
                <w:b w:val="0"/>
                <w:i w:val="0"/>
              </w:rPr>
            </w:r>
            <w:r>
              <w:rPr>
                <w:b/>
                <w:i w:val="0"/>
              </w:rPr>
              <w:t>132 altavoces en 360º</w:t>
            </w:r>
            <w:r>
              <w:rPr>
                <w:b w:val="0"/>
                <w:i w:val="0"/>
              </w:rPr>
            </w:r>
          </w:p>
        </w:tc>
        <w:tc>
          <w:tcPr>
            <w:tcW w:type="dxa" w:w="4706"/>
          </w:tcPr>
          <w:p>
            <w:pPr>
              <w:pStyle w:val="Tabla"/>
            </w:pPr>
            <w:r/>
            <w:r>
              <w:rPr>
                <w:b w:val="0"/>
                <w:i w:val="0"/>
              </w:rPr>
            </w:r>
            <w:r>
              <w:rPr>
                <w:b/>
                <w:i w:val="0"/>
              </w:rPr>
              <w:t>Una cifra verosímil y falsa</w:t>
            </w:r>
            <w:r>
              <w:rPr>
                <w:b w:val="0"/>
                <w:i w:val="0"/>
              </w:rPr>
              <w:t>: cambia una unidad de la cifra correcta y traslada el número de pistas a número de altavoces</w:t>
            </w:r>
          </w:p>
        </w:tc>
      </w:tr>
    </w:tbl>
    <w:p>
      <w:pPr/>
    </w:p>
    <w:p>
      <w:pPr/>
      <w:r>
        <w:rPr>
          <w:b w:val="0"/>
          <w:i w:val="0"/>
        </w:rPr>
      </w:r>
      <w:r>
        <w:rPr>
          <w:b/>
          <w:i w:val="0"/>
        </w:rPr>
        <w:t>La segunda es notable</w:t>
      </w:r>
      <w:r>
        <w:rPr>
          <w:b w:val="0"/>
          <w:i w:val="0"/>
        </w:rPr>
        <w:t xml:space="preserve">: </w:t>
      </w:r>
      <w:r>
        <w:rPr>
          <w:b/>
          <w:i w:val="0"/>
        </w:rPr>
        <w:t>el cuadernillo usa la respuesta correcta de una pregunta como opción falsa</w:t>
      </w:r>
      <w:r>
        <w:t xml:space="preserve"> </w:t>
      </w:r>
      <w:r>
        <w:rPr>
          <w:b/>
          <w:i w:val="0"/>
        </w:rPr>
        <w:t>de otra.</w:t>
      </w:r>
      <w:r>
        <w:rPr>
          <w:b w:val="0"/>
          <w:i w:val="0"/>
        </w:rPr>
        <w:t xml:space="preserve"> </w:t>
      </w:r>
      <w:r>
        <w:rPr>
          <w:b/>
          <w:i w:val="0"/>
        </w:rPr>
        <w:t>Quien haya estudiado el DVB-T2 y no lea el enunciado entero puede marcarla por</w:t>
      </w:r>
      <w:r>
        <w:t xml:space="preserve"> </w:t>
      </w:r>
      <w:r>
        <w:rPr>
          <w:b/>
          <w:i w:val="0"/>
        </w:rPr>
        <w:t>reconocimiento.</w:t>
      </w:r>
      <w:r>
        <w:rPr>
          <w:b w:val="0"/>
          <w:i w:val="0"/>
        </w:rPr>
      </w:r>
    </w:p>
    <w:p>
      <w:pPr>
        <w:pStyle w:val="Heading2"/>
      </w:pPr>
      <w:r>
        <w:rPr>
          <w:b w:val="0"/>
          <w:i w:val="0"/>
        </w:rPr>
        <w:t>17.9 La banda sonora: sus componentes y sus subsistemas</w:t>
      </w:r>
    </w:p>
    <w:p>
      <w:pPr/>
      <w:r>
        <w:rPr>
          <w:b w:val="0"/>
          <w:i w:val="0"/>
        </w:rPr>
      </w:r>
      <w:r>
        <w:rPr>
          <w:b/>
          <w:i w:val="0"/>
        </w:rPr>
        <w:t>Dos preguntas van de teoría de la banda sonora</w:t>
      </w:r>
      <w:r>
        <w:rPr>
          <w:b w:val="0"/>
          <w:i w:val="0"/>
        </w:rPr>
        <w:t xml:space="preserve">, y </w:t>
      </w:r>
      <w:r>
        <w:rPr>
          <w:b/>
          <w:i w:val="0"/>
        </w:rPr>
        <w:t>las dos vienen de la misma tradición de</w:t>
      </w:r>
      <w:r>
        <w:t xml:space="preserve"> </w:t>
      </w:r>
      <w:r>
        <w:rPr>
          <w:b/>
          <w:i w:val="0"/>
        </w:rPr>
        <w:t>análisis del relato audiovisual.</w:t>
      </w:r>
      <w:r>
        <w:rPr>
          <w:b w:val="0"/>
          <w:i w:val="0"/>
        </w:rPr>
      </w:r>
    </w:p>
    <w:p>
      <w:pPr/>
      <w:r>
        <w:rPr>
          <w:b w:val="0"/>
          <w:i w:val="0"/>
        </w:rPr>
      </w:r>
      <w:r>
        <w:rPr>
          <w:b/>
          <w:i w:val="0"/>
        </w:rPr>
        <w:t>La pregunta 23</w:t>
      </w:r>
      <w:r>
        <w:rPr>
          <w:b w:val="0"/>
          <w:i w:val="0"/>
        </w:rPr>
        <w:t xml:space="preserve">: </w:t>
      </w:r>
      <w:r>
        <w:rPr>
          <w:b/>
          <w:i w:val="0"/>
        </w:rPr>
        <w:t>los cuatro subsistemas sígnicos de la banda sonora son el sonido verbal, la</w:t>
      </w:r>
      <w:r>
        <w:t xml:space="preserve"> </w:t>
      </w:r>
      <w:r>
        <w:rPr>
          <w:b/>
          <w:i w:val="0"/>
        </w:rPr>
        <w:t>música, los ruidos y efectos, y el silencio.</w:t>
      </w:r>
      <w:r>
        <w:rPr>
          <w:b w:val="0"/>
          <w:i w:val="0"/>
        </w:rPr>
        <w:t xml:space="preserve"> Ésa es la respuesta oficial.</w:t>
      </w:r>
    </w:p>
    <w:p>
      <w:pPr/>
      <w:r>
        <w:rPr>
          <w:b w:val="0"/>
          <w:i w:val="0"/>
        </w:rPr>
      </w:r>
      <w:r>
        <w:rPr>
          <w:b/>
          <w:i w:val="0"/>
        </w:rPr>
        <w:t>Y el cuarto es el que la pregunta mide</w:t>
      </w:r>
      <w:r>
        <w:rPr>
          <w:b w:val="0"/>
          <w:i w:val="0"/>
        </w:rPr>
        <w:t xml:space="preserve">: </w:t>
      </w:r>
      <w:r>
        <w:rPr>
          <w:b/>
          <w:i w:val="0"/>
        </w:rPr>
        <w:t>el silencio.</w:t>
      </w:r>
      <w:r>
        <w:rPr>
          <w:b w:val="0"/>
          <w:i w:val="0"/>
        </w:rPr>
        <w:t xml:space="preserve"> </w:t>
      </w:r>
      <w:r>
        <w:rPr>
          <w:b/>
          <w:i w:val="0"/>
        </w:rPr>
        <w:t>Las tres opciones falsas ponen en su</w:t>
      </w:r>
      <w:r>
        <w:t xml:space="preserve"> </w:t>
      </w:r>
      <w:r>
        <w:rPr>
          <w:b/>
          <w:i w:val="0"/>
        </w:rPr>
        <w:t>lugar una ráfaga, una claqueta y un tono</w:t>
      </w:r>
      <w:r>
        <w:rPr>
          <w:b w:val="0"/>
          <w:i w:val="0"/>
        </w:rPr>
        <w:t xml:space="preserve">, que </w:t>
      </w:r>
      <w:r>
        <w:rPr>
          <w:b/>
          <w:i w:val="0"/>
        </w:rPr>
        <w:t>son tres elementos técnicos, no sígnicos</w:t>
      </w:r>
      <w:r>
        <w:rPr>
          <w:b w:val="0"/>
          <w:i w:val="0"/>
        </w:rPr>
        <w:t xml:space="preserve">: </w:t>
      </w:r>
      <w:r>
        <w:rPr>
          <w:b/>
          <w:i w:val="0"/>
        </w:rPr>
        <w:t>una</w:t>
      </w:r>
      <w:r>
        <w:t xml:space="preserve"> </w:t>
      </w:r>
      <w:r>
        <w:rPr>
          <w:b/>
          <w:i w:val="0"/>
        </w:rPr>
        <w:t>ráfaga es una cortinilla sonora, una claqueta es una marca de sincronismo y un tono es una señal de</w:t>
      </w:r>
      <w:r>
        <w:t xml:space="preserve"> </w:t>
      </w:r>
      <w:r>
        <w:rPr>
          <w:b/>
          <w:i w:val="0"/>
        </w:rPr>
        <w:t>referencia.</w:t>
      </w:r>
      <w:r>
        <w:rPr>
          <w:b w:val="0"/>
          <w:i w:val="0"/>
        </w:rPr>
        <w:t xml:space="preserve"> </w:t>
      </w:r>
      <w:r>
        <w:rPr>
          <w:b/>
          <w:i w:val="0"/>
        </w:rPr>
        <w:t>Ninguno significa nada dentro del relato.</w:t>
      </w:r>
      <w:r>
        <w:rPr>
          <w:b w:val="0"/>
          <w:i w:val="0"/>
        </w:rPr>
      </w:r>
    </w:p>
    <w:p>
      <w:pPr/>
      <w:r>
        <w:rPr>
          <w:b w:val="0"/>
          <w:i w:val="0"/>
        </w:rPr>
      </w:r>
      <w:r>
        <w:rPr>
          <w:b/>
          <w:i w:val="0"/>
        </w:rPr>
        <w:t>El silencio sí</w:t>
      </w:r>
      <w:r>
        <w:rPr>
          <w:b w:val="0"/>
          <w:i w:val="0"/>
        </w:rPr>
        <w:t xml:space="preserve">: </w:t>
      </w:r>
      <w:r>
        <w:rPr>
          <w:b/>
          <w:i w:val="0"/>
        </w:rPr>
        <w:t>la ausencia de sonido en un punto donde el espectador espera sonido es una</w:t>
      </w:r>
      <w:r>
        <w:t xml:space="preserve"> </w:t>
      </w:r>
      <w:r>
        <w:rPr>
          <w:b/>
          <w:i w:val="0"/>
        </w:rPr>
        <w:t>elección narrativa tan cargada como cualquier música</w:t>
      </w:r>
      <w:r>
        <w:rPr>
          <w:b w:val="0"/>
          <w:i w:val="0"/>
        </w:rPr>
        <w:t xml:space="preserve">, y </w:t>
      </w:r>
      <w:r>
        <w:rPr>
          <w:b/>
          <w:i w:val="0"/>
        </w:rPr>
        <w:t>por eso entra en la lista de los cuatro.</w:t>
      </w:r>
      <w:r>
        <w:rPr>
          <w:b w:val="0"/>
          <w:i w:val="0"/>
        </w:rPr>
      </w:r>
    </w:p>
    <w:p>
      <w:pPr/>
      <w:r>
        <w:rPr>
          <w:b w:val="0"/>
          <w:i w:val="0"/>
        </w:rPr>
      </w:r>
      <w:r>
        <w:rPr>
          <w:b/>
          <w:i w:val="0"/>
        </w:rPr>
        <w:t>La pregunta 105</w:t>
      </w:r>
      <w:r>
        <w:rPr>
          <w:b w:val="0"/>
          <w:i w:val="0"/>
        </w:rPr>
        <w:t xml:space="preserve">: </w:t>
      </w:r>
      <w:r>
        <w:rPr>
          <w:b/>
          <w:i w:val="0"/>
        </w:rPr>
        <w:t>la banda de sonido comprende diálogos, narraciones, sonidos de ambiente de la</w:t>
      </w:r>
      <w:r>
        <w:t xml:space="preserve"> </w:t>
      </w:r>
      <w:r>
        <w:rPr>
          <w:b/>
          <w:i w:val="0"/>
        </w:rPr>
        <w:t>imagen, sonidos que de forma absoluta no tienen relación con la imagen ni siquiera con el espacio</w:t>
      </w:r>
      <w:r>
        <w:t xml:space="preserve"> </w:t>
      </w:r>
      <w:r>
        <w:rPr>
          <w:b/>
          <w:i w:val="0"/>
        </w:rPr>
        <w:t>narrativo propuesto por la banda de imagen (extradiegéticos), músicas, etc.</w:t>
      </w:r>
      <w:r>
        <w:rPr>
          <w:b w:val="0"/>
          <w:i w:val="0"/>
        </w:rPr>
        <w:t xml:space="preserve"> Ésa es la respuesta</w:t>
      </w:r>
      <w:r>
        <w:t xml:space="preserve"> </w:t>
      </w:r>
      <w:r>
        <w:rPr>
          <w:b w:val="0"/>
          <w:i w:val="0"/>
        </w:rPr>
        <w:t>oficial.</w:t>
      </w:r>
    </w:p>
    <w:p>
      <w:pPr/>
      <w:r>
        <w:rPr>
          <w:b w:val="0"/>
          <w:i w:val="0"/>
        </w:rPr>
      </w:r>
      <w:r>
        <w:rPr>
          <w:b/>
          <w:i w:val="0"/>
        </w:rPr>
        <w:t>Y las cuatro opciones de esta pregunta forman una escalera</w:t>
      </w:r>
      <w:r>
        <w:rPr>
          <w:b w:val="0"/>
          <w:i w:val="0"/>
        </w:rPr>
        <w:t>, que es la forma más limpia de</w:t>
      </w:r>
      <w:r>
        <w:t xml:space="preserve"> </w:t>
      </w:r>
      <w:r>
        <w:rPr>
          <w:b w:val="0"/>
          <w:i w:val="0"/>
        </w:rPr>
        <w:t>estudiarla: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Sólo la música original</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Toda la música</w:t>
            </w:r>
            <w:r>
              <w:rPr>
                <w:b w:val="0"/>
                <w:i w:val="0"/>
              </w:rPr>
              <w:t>, original y no original</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Toda la música más efectos y ambientes</w:t>
            </w:r>
            <w:r>
              <w:rPr>
                <w:b w:val="0"/>
                <w:i w:val="0"/>
              </w:rPr>
            </w:r>
          </w:p>
        </w:tc>
      </w:tr>
      <w:tr>
        <w:tc>
          <w:tcPr>
            <w:tcW w:type="dxa" w:w="4706"/>
          </w:tcPr>
          <w:p>
            <w:pPr>
              <w:pStyle w:val="Tabla"/>
            </w:pPr>
            <w:r/>
            <w:r>
              <w:rPr>
                <w:b w:val="0"/>
                <w:i w:val="0"/>
              </w:rPr>
            </w:r>
            <w:r>
              <w:rPr>
                <w:b/>
                <w:i w:val="0"/>
              </w:rPr>
              <w:t>d)</w:t>
            </w:r>
            <w:r>
              <w:rPr>
                <w:b w:val="0"/>
                <w:i w:val="0"/>
              </w:rPr>
              <w:t xml:space="preserve"> ✔</w:t>
            </w:r>
          </w:p>
        </w:tc>
        <w:tc>
          <w:tcPr>
            <w:tcW w:type="dxa" w:w="4706"/>
          </w:tcPr>
          <w:p>
            <w:pPr>
              <w:pStyle w:val="Tabla"/>
            </w:pPr>
            <w:r/>
            <w:r>
              <w:rPr>
                <w:b w:val="0"/>
                <w:i w:val="0"/>
              </w:rPr>
            </w:r>
            <w:r>
              <w:rPr>
                <w:b/>
                <w:i w:val="0"/>
              </w:rPr>
              <w:t>Todo lo anterior más los diálogos y las narraciones</w:t>
            </w:r>
            <w:r>
              <w:rPr>
                <w:b w:val="0"/>
                <w:i w:val="0"/>
              </w:rPr>
            </w:r>
          </w:p>
        </w:tc>
      </w:tr>
    </w:tbl>
    <w:p>
      <w:pPr/>
    </w:p>
    <w:p>
      <w:pPr/>
      <w:r>
        <w:rPr>
          <w:b w:val="0"/>
          <w:i w:val="0"/>
        </w:rPr>
      </w:r>
      <w:r>
        <w:rPr>
          <w:b/>
          <w:i w:val="0"/>
        </w:rPr>
        <w:t>Cada opción contiene a la anterior y añade algo</w:t>
      </w:r>
      <w:r>
        <w:rPr>
          <w:b w:val="0"/>
          <w:i w:val="0"/>
        </w:rPr>
        <w:t xml:space="preserve">, así que </w:t>
      </w:r>
      <w:r>
        <w:rPr>
          <w:b/>
          <w:i w:val="0"/>
        </w:rPr>
        <w:t>la pregunta no es «cuál es cierta» sino</w:t>
      </w:r>
      <w:r>
        <w:t xml:space="preserve"> </w:t>
      </w:r>
      <w:r>
        <w:rPr>
          <w:b/>
          <w:i w:val="0"/>
        </w:rPr>
        <w:t>«cuál es completa»</w:t>
      </w:r>
      <w:r>
        <w:rPr>
          <w:b w:val="0"/>
          <w:i w:val="0"/>
        </w:rPr>
        <w:t xml:space="preserve">: </w:t>
      </w:r>
      <w:r>
        <w:rPr>
          <w:b/>
          <w:i w:val="0"/>
        </w:rPr>
        <w:t>las cuatro son ciertas en lo que dicen, y sólo la última no se deja nada</w:t>
      </w:r>
      <w:r>
        <w:t xml:space="preserve"> </w:t>
      </w:r>
      <w:r>
        <w:rPr>
          <w:b/>
          <w:i w:val="0"/>
        </w:rPr>
        <w:t>fuera.</w:t>
      </w:r>
      <w:r>
        <w:rPr>
          <w:b w:val="0"/>
          <w:i w:val="0"/>
        </w:rPr>
        <w:t xml:space="preserve"> </w:t>
      </w:r>
      <w:r>
        <w:rPr>
          <w:b/>
          <w:i w:val="0"/>
        </w:rPr>
        <w:t>Es un patrón de examen que conviene reconocer</w:t>
      </w:r>
      <w:r>
        <w:rPr>
          <w:b w:val="0"/>
          <w:i w:val="0"/>
        </w:rPr>
        <w:t xml:space="preserve">: </w:t>
      </w:r>
      <w:r>
        <w:rPr>
          <w:b/>
          <w:i w:val="0"/>
        </w:rPr>
        <w:t>cuando las opciones se contienen unas a</w:t>
      </w:r>
      <w:r>
        <w:t xml:space="preserve"> </w:t>
      </w:r>
      <w:r>
        <w:rPr>
          <w:b/>
          <w:i w:val="0"/>
        </w:rPr>
        <w:t>otras, la respuesta es la más amplia</w:t>
      </w:r>
      <w:r>
        <w:rPr>
          <w:b w:val="0"/>
          <w:i w:val="0"/>
        </w:rPr>
        <w:t>, salvo que el enunciado pida lo contrario.</w:t>
      </w:r>
    </w:p>
    <w:p>
      <w:pPr/>
      <w:r>
        <w:rPr>
          <w:b w:val="0"/>
          <w:i w:val="0"/>
        </w:rPr>
      </w:r>
      <w:r>
        <w:rPr>
          <w:b/>
          <w:i w:val="0"/>
        </w:rPr>
        <w:t>Y los dos términos que la respuesta usa, que son el par que hay que dominar: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Diegético</w:t>
            </w:r>
            <w:r>
              <w:rPr>
                <w:b w:val="0"/>
                <w:i w:val="0"/>
              </w:rPr>
            </w:r>
          </w:p>
        </w:tc>
        <w:tc>
          <w:tcPr>
            <w:tcW w:type="dxa" w:w="4706"/>
          </w:tcPr>
          <w:p>
            <w:pPr>
              <w:pStyle w:val="Tabla"/>
            </w:pPr>
            <w:r/>
            <w:r>
              <w:rPr>
                <w:b w:val="0"/>
                <w:i w:val="0"/>
              </w:rPr>
            </w:r>
            <w:r>
              <w:rPr>
                <w:b/>
                <w:i w:val="0"/>
              </w:rPr>
              <w:t>Lo que suena dentro del mundo de la historia</w:t>
            </w:r>
            <w:r>
              <w:rPr>
                <w:b w:val="0"/>
                <w:i w:val="0"/>
              </w:rPr>
              <w:t>: los personajes pueden oírlo. La radio del ejemplo de la pregunta 98</w:t>
            </w:r>
          </w:p>
        </w:tc>
      </w:tr>
      <w:tr>
        <w:tc>
          <w:tcPr>
            <w:tcW w:type="dxa" w:w="4706"/>
          </w:tcPr>
          <w:p>
            <w:pPr>
              <w:pStyle w:val="Tabla"/>
            </w:pPr>
            <w:r/>
            <w:r>
              <w:rPr>
                <w:b w:val="0"/>
                <w:i w:val="0"/>
              </w:rPr>
            </w:r>
            <w:r>
              <w:rPr>
                <w:b/>
                <w:i w:val="0"/>
              </w:rPr>
              <w:t>Extradiegético</w:t>
            </w:r>
            <w:r>
              <w:rPr>
                <w:b w:val="0"/>
                <w:i w:val="0"/>
              </w:rPr>
            </w:r>
          </w:p>
        </w:tc>
        <w:tc>
          <w:tcPr>
            <w:tcW w:type="dxa" w:w="4706"/>
          </w:tcPr>
          <w:p>
            <w:pPr>
              <w:pStyle w:val="Tabla"/>
            </w:pPr>
            <w:r/>
            <w:r>
              <w:rPr>
                <w:b w:val="0"/>
                <w:i w:val="0"/>
              </w:rPr>
            </w:r>
            <w:r>
              <w:rPr>
                <w:b/>
                <w:i w:val="0"/>
              </w:rPr>
              <w:t>Lo que suena fuera de ese mundo</w:t>
            </w:r>
            <w:r>
              <w:rPr>
                <w:b w:val="0"/>
                <w:i w:val="0"/>
              </w:rPr>
              <w:t>: la música de fondo que sólo oye el espectador, la voz de un narrador ajeno a la escena</w:t>
            </w:r>
          </w:p>
        </w:tc>
      </w:tr>
    </w:tbl>
    <w:p>
      <w:pPr/>
    </w:p>
    <w:p>
      <w:pPr>
        <w:pStyle w:val="Heading2"/>
      </w:pPr>
      <w:r>
        <w:rPr>
          <w:b w:val="0"/>
          <w:i w:val="0"/>
        </w:rPr>
        <w:t>17.10 El buzz track</w:t>
      </w:r>
    </w:p>
    <w:p>
      <w:pPr/>
      <w:r>
        <w:rPr>
          <w:b w:val="0"/>
          <w:i w:val="0"/>
        </w:rPr>
      </w:r>
      <w:r>
        <w:rPr>
          <w:b/>
          <w:i w:val="0"/>
        </w:rPr>
        <w:t xml:space="preserve">El término </w:t>
      </w:r>
      <w:r>
        <w:rPr>
          <w:b/>
          <w:i/>
        </w:rPr>
        <w:t>buzz track</w:t>
      </w:r>
      <w:r>
        <w:rPr>
          <w:b/>
          <w:i w:val="0"/>
        </w:rPr>
        <w:t xml:space="preserve"> hace referencia al sonido de un objeto que no necesita ser síncrono.</w:t>
      </w:r>
      <w:r>
        <w:rPr>
          <w:b w:val="0"/>
          <w:i w:val="0"/>
        </w:rPr>
        <w:t xml:space="preserve"> Ésa es</w:t>
      </w:r>
      <w:r>
        <w:t xml:space="preserve"> </w:t>
      </w:r>
      <w:r>
        <w:rPr>
          <w:b w:val="0"/>
          <w:i w:val="0"/>
        </w:rPr>
        <w:t>la respuesta oficial a la pregunta 103.</w:t>
      </w:r>
    </w:p>
    <w:p>
      <w:pPr/>
      <w:r>
        <w:rPr>
          <w:b w:val="0"/>
          <w:i w:val="0"/>
        </w:rPr>
      </w:r>
      <w:r>
        <w:rPr>
          <w:b/>
          <w:i w:val="0"/>
        </w:rPr>
        <w:t>Y esta pregunta hay que declararla con cuidado, porque el término tiene más de un uso.</w:t>
      </w:r>
      <w:r>
        <w:rPr>
          <w:b w:val="0"/>
          <w:i w:val="0"/>
        </w:rPr>
        <w:t xml:space="preserve"> </w:t>
      </w:r>
      <w:r>
        <w:rPr>
          <w:b/>
          <w:i w:val="0"/>
        </w:rPr>
        <w:t>En parte de</w:t>
      </w:r>
      <w:r>
        <w:t xml:space="preserve"> </w:t>
      </w:r>
      <w:r>
        <w:rPr>
          <w:b/>
          <w:i w:val="0"/>
        </w:rPr>
        <w:t xml:space="preserve">la literatura anglosajona, </w:t>
      </w:r>
      <w:r>
        <w:rPr>
          <w:b/>
          <w:i/>
        </w:rPr>
        <w:t>buzz track</w:t>
      </w:r>
      <w:r>
        <w:rPr>
          <w:b/>
          <w:i w:val="0"/>
        </w:rPr>
        <w:t xml:space="preserve"> nombra el ruido de fondo de un plató —el zumbido— que se graba</w:t>
      </w:r>
      <w:r>
        <w:t xml:space="preserve"> </w:t>
      </w:r>
      <w:r>
        <w:rPr>
          <w:b/>
          <w:i w:val="0"/>
        </w:rPr>
        <w:t>para tener con qué rellenar los huecos del montaje</w:t>
      </w:r>
      <w:r>
        <w:rPr>
          <w:b w:val="0"/>
          <w:i w:val="0"/>
        </w:rPr>
        <w:t xml:space="preserve">, lo que en español se llama </w:t>
      </w:r>
      <w:r>
        <w:rPr>
          <w:b w:val="0"/>
          <w:i/>
        </w:rPr>
        <w:t>sonido de sala</w:t>
      </w:r>
      <w:r>
        <w:rPr>
          <w:b w:val="0"/>
          <w:i w:val="0"/>
        </w:rPr>
        <w:t xml:space="preserve"> o</w:t>
      </w:r>
      <w:r>
        <w:t xml:space="preserve"> </w:t>
      </w:r>
      <w:r>
        <w:rPr>
          <w:b w:val="0"/>
          <w:i/>
        </w:rPr>
        <w:t>ambiente</w:t>
      </w:r>
      <w:r>
        <w:rPr>
          <w:b w:val="0"/>
          <w:i w:val="0"/>
        </w:rPr>
        <w:t xml:space="preserve">. </w:t>
      </w:r>
      <w:r>
        <w:rPr>
          <w:b/>
          <w:i w:val="0"/>
        </w:rPr>
        <w:t>La respuesta oficial se apoya en el otro uso, el que la industria española recoge</w:t>
      </w:r>
      <w:r>
        <w:rPr>
          <w:b w:val="0"/>
          <w:i w:val="0"/>
        </w:rPr>
        <w:t xml:space="preserve">: </w:t>
      </w:r>
      <w:r>
        <w:rPr>
          <w:b/>
          <w:i w:val="0"/>
        </w:rPr>
        <w:t>un</w:t>
      </w:r>
      <w:r>
        <w:t xml:space="preserve"> </w:t>
      </w:r>
      <w:r>
        <w:rPr>
          <w:b/>
          <w:i w:val="0"/>
        </w:rPr>
        <w:t>sonido de objeto que se toma sin sincronismo con la imagen</w:t>
      </w:r>
      <w:r>
        <w:rPr>
          <w:b w:val="0"/>
          <w:i w:val="0"/>
        </w:rPr>
        <w:t xml:space="preserve">, porque </w:t>
      </w:r>
      <w:r>
        <w:rPr>
          <w:b/>
          <w:i w:val="0"/>
        </w:rPr>
        <w:t>no hace falta que cuadre</w:t>
      </w:r>
      <w:r>
        <w:t xml:space="preserve"> </w:t>
      </w:r>
      <w:r>
        <w:rPr>
          <w:b/>
          <w:i w:val="0"/>
        </w:rPr>
        <w:t>fotograma a fotograma.</w:t>
      </w:r>
      <w:r>
        <w:rPr>
          <w:b w:val="0"/>
          <w:i w:val="0"/>
        </w:rPr>
      </w:r>
    </w:p>
    <w:p>
      <w:pPr/>
      <w:r>
        <w:rPr>
          <w:b w:val="0"/>
          <w:i w:val="0"/>
        </w:rPr>
      </w:r>
      <w:r>
        <w:rPr>
          <w:b/>
          <w:i w:val="0"/>
        </w:rPr>
        <w:t>Las tres opciones falsas describen otros tres conceptos que sí tienen nombre propio: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Interferencia involuntaria</w:t>
            </w:r>
            <w:r>
              <w:rPr>
                <w:b w:val="0"/>
                <w:i w:val="0"/>
              </w:rPr>
            </w:r>
          </w:p>
        </w:tc>
        <w:tc>
          <w:tcPr>
            <w:tcW w:type="dxa" w:w="4706"/>
          </w:tcPr>
          <w:p>
            <w:pPr>
              <w:pStyle w:val="Tabla"/>
            </w:pPr>
            <w:r/>
            <w:r>
              <w:rPr>
                <w:b w:val="0"/>
                <w:i w:val="0"/>
              </w:rPr>
            </w:r>
            <w:r>
              <w:rPr>
                <w:b/>
                <w:i w:val="0"/>
              </w:rPr>
              <w:t>Un ruido, una interferencia o un zumbido</w:t>
            </w:r>
            <w:r>
              <w:rPr>
                <w:b w:val="0"/>
                <w:i w:val="0"/>
              </w:rPr>
              <w:t>: un defecto, no una técnica</w:t>
            </w:r>
          </w:p>
        </w:tc>
      </w:tr>
      <w:tr>
        <w:tc>
          <w:tcPr>
            <w:tcW w:type="dxa" w:w="4706"/>
          </w:tcPr>
          <w:p>
            <w:pPr>
              <w:pStyle w:val="Tabla"/>
            </w:pPr>
            <w:r/>
            <w:r>
              <w:rPr>
                <w:b w:val="0"/>
                <w:i w:val="0"/>
              </w:rPr>
            </w:r>
            <w:r>
              <w:rPr>
                <w:b/>
                <w:i w:val="0"/>
              </w:rPr>
              <w:t>Interferencia intencionada con función dramática</w:t>
            </w:r>
            <w:r>
              <w:rPr>
                <w:b w:val="0"/>
                <w:i w:val="0"/>
              </w:rPr>
            </w:r>
          </w:p>
        </w:tc>
        <w:tc>
          <w:tcPr>
            <w:tcW w:type="dxa" w:w="4706"/>
          </w:tcPr>
          <w:p>
            <w:pPr>
              <w:pStyle w:val="Tabla"/>
            </w:pPr>
            <w:r/>
            <w:r>
              <w:rPr>
                <w:b w:val="0"/>
                <w:i w:val="0"/>
              </w:rPr>
            </w:r>
            <w:r>
              <w:rPr>
                <w:b/>
                <w:i w:val="0"/>
              </w:rPr>
              <w:t>Un efecto</w:t>
            </w:r>
            <w:r>
              <w:rPr>
                <w:b w:val="0"/>
                <w:i w:val="0"/>
              </w:rPr>
            </w:r>
          </w:p>
        </w:tc>
      </w:tr>
      <w:tr>
        <w:tc>
          <w:tcPr>
            <w:tcW w:type="dxa" w:w="4706"/>
          </w:tcPr>
          <w:p>
            <w:pPr>
              <w:pStyle w:val="Tabla"/>
            </w:pPr>
            <w:r/>
            <w:r>
              <w:rPr>
                <w:b w:val="0"/>
                <w:i w:val="0"/>
              </w:rPr>
            </w:r>
            <w:r>
              <w:rPr>
                <w:b/>
                <w:i w:val="0"/>
              </w:rPr>
              <w:t>Sonido grabado en rodaje que no se usará</w:t>
            </w:r>
            <w:r>
              <w:rPr>
                <w:b w:val="0"/>
                <w:i w:val="0"/>
              </w:rPr>
            </w:r>
          </w:p>
        </w:tc>
        <w:tc>
          <w:tcPr>
            <w:tcW w:type="dxa" w:w="4706"/>
          </w:tcPr>
          <w:p>
            <w:pPr>
              <w:pStyle w:val="Tabla"/>
            </w:pPr>
            <w:r/>
            <w:r>
              <w:rPr>
                <w:b w:val="0"/>
                <w:i w:val="0"/>
              </w:rPr>
            </w:r>
            <w:r>
              <w:rPr>
                <w:b/>
                <w:i w:val="0"/>
              </w:rPr>
              <w:t>Un descarte</w:t>
            </w:r>
            <w:r>
              <w:rPr>
                <w:b w:val="0"/>
                <w:i w:val="0"/>
              </w:rPr>
              <w:t>: la referencia o el sonido de guía</w:t>
            </w:r>
          </w:p>
        </w:tc>
      </w:tr>
    </w:tbl>
    <w:p>
      <w:pPr/>
    </w:p>
    <w:p>
      <w:pPr/>
      <w:r>
        <w:rPr>
          <w:b w:val="0"/>
          <w:i w:val="0"/>
        </w:rPr>
      </w:r>
      <w:r>
        <w:rPr>
          <w:b/>
          <w:i w:val="0"/>
        </w:rPr>
        <w:t>La respuesta descansa en la plantilla oficial</w:t>
      </w:r>
      <w:r>
        <w:rPr>
          <w:b w:val="0"/>
          <w:i w:val="0"/>
        </w:rPr>
        <w:t xml:space="preserve">, y </w:t>
      </w:r>
      <w:r>
        <w:rPr>
          <w:b/>
          <w:i w:val="0"/>
        </w:rPr>
        <w:t>el tema lo declara.</w:t>
      </w:r>
      <w:r>
        <w:rPr>
          <w:b w:val="0"/>
          <w:i w:val="0"/>
        </w:rPr>
        <w:t xml:space="preserve"> </w:t>
      </w:r>
      <w:r>
        <w:rPr>
          <w:b/>
          <w:i w:val="0"/>
        </w:rPr>
        <w:t>Lo que sí sostiene es la</w:t>
      </w:r>
      <w:r>
        <w:t xml:space="preserve"> </w:t>
      </w:r>
      <w:r>
        <w:rPr>
          <w:b/>
          <w:i w:val="0"/>
        </w:rPr>
        <w:t>distinción que la hace útil</w:t>
      </w:r>
      <w:r>
        <w:rPr>
          <w:b w:val="0"/>
          <w:i w:val="0"/>
        </w:rPr>
        <w:t xml:space="preserve">: </w:t>
      </w:r>
      <w:r>
        <w:rPr>
          <w:b/>
          <w:i w:val="0"/>
        </w:rPr>
        <w:t>hay sonidos que tienen que cuadrar con la imagen fotograma a fotograma</w:t>
      </w:r>
      <w:r>
        <w:t xml:space="preserve"> </w:t>
      </w:r>
      <w:r>
        <w:rPr>
          <w:b/>
          <w:i w:val="0"/>
        </w:rPr>
        <w:t>—una puerta que se cierra, un paso— y sonidos que no —el ambiente de una calle, el zumbido de una</w:t>
      </w:r>
      <w:r>
        <w:t xml:space="preserve"> </w:t>
      </w:r>
      <w:r>
        <w:rPr>
          <w:b/>
          <w:i w:val="0"/>
        </w:rPr>
        <w:t>nevera—.</w:t>
      </w:r>
      <w:r>
        <w:rPr>
          <w:b w:val="0"/>
          <w:i w:val="0"/>
        </w:rPr>
        <w:t xml:space="preserve"> </w:t>
      </w:r>
      <w:r>
        <w:rPr>
          <w:b/>
          <w:i w:val="0"/>
        </w:rPr>
        <w:t>Los segundos se toman sueltos y se colocan en montaje donde convenga.</w:t>
      </w:r>
      <w:r>
        <w:rPr>
          <w:b w:val="0"/>
          <w:i w:val="0"/>
        </w:rPr>
      </w:r>
    </w:p>
    <w:p>
      <w:pPr>
        <w:pStyle w:val="Heading2"/>
      </w:pPr>
      <w:r>
        <w:rPr>
          <w:b w:val="0"/>
          <w:i w:val="0"/>
        </w:rPr>
        <w:t>17.11 La pregunta que depende de una imagen</w:t>
      </w:r>
    </w:p>
    <w:p>
      <w:pPr/>
      <w:r>
        <w:rPr>
          <w:b w:val="0"/>
          <w:i w:val="0"/>
        </w:rPr>
      </w:r>
      <w:r>
        <w:rPr>
          <w:b/>
          <w:i w:val="0"/>
        </w:rPr>
        <w:t>Una de las dieciocho preguntas de este tema no se puede contestar leyendo</w:t>
      </w:r>
      <w:r>
        <w:rPr>
          <w:b w:val="0"/>
          <w:i w:val="0"/>
        </w:rPr>
        <w:t xml:space="preserve">: </w:t>
      </w:r>
      <w:r>
        <w:rPr>
          <w:b/>
          <w:i w:val="0"/>
        </w:rPr>
        <w:t>la pregunta 70 muestra</w:t>
      </w:r>
      <w:r>
        <w:t xml:space="preserve"> </w:t>
      </w:r>
      <w:r>
        <w:rPr>
          <w:b/>
          <w:i w:val="0"/>
        </w:rPr>
        <w:t>cuatro configuraciones de una herramienta de mezcla de audio y pide señalar cuál da un resultado</w:t>
      </w:r>
      <w:r>
        <w:t xml:space="preserve"> </w:t>
      </w:r>
      <w:r>
        <w:rPr>
          <w:b/>
          <w:i w:val="0"/>
        </w:rPr>
        <w:t>estéreo.</w:t>
      </w:r>
      <w:r>
        <w:rPr>
          <w:b w:val="0"/>
          <w:i w:val="0"/>
        </w:rPr>
        <w:t xml:space="preserve"> </w:t>
      </w:r>
      <w:r>
        <w:rPr>
          <w:b/>
          <w:i w:val="0"/>
        </w:rPr>
        <w:t>La respuesta oficial es la B</w:t>
      </w:r>
      <w:r>
        <w:rPr>
          <w:b w:val="0"/>
          <w:i w:val="0"/>
        </w:rPr>
        <w:t xml:space="preserve">, y </w:t>
      </w:r>
      <w:r>
        <w:rPr>
          <w:b/>
          <w:i w:val="0"/>
        </w:rPr>
        <w:t>descansa enteramente en la plantilla.</w:t>
      </w:r>
      <w:r>
        <w:rPr>
          <w:b w:val="0"/>
          <w:i w:val="0"/>
        </w:rPr>
      </w:r>
    </w:p>
    <w:p>
      <w:pPr/>
      <w:r>
        <w:rPr>
          <w:b w:val="0"/>
          <w:i w:val="0"/>
        </w:rPr>
      </w:r>
      <w:r>
        <w:rPr>
          <w:b/>
          <w:i w:val="0"/>
        </w:rPr>
        <w:t>El temario no describe esa imagen, porque no la tiene delante.</w:t>
      </w:r>
      <w:r>
        <w:rPr>
          <w:b w:val="0"/>
          <w:i w:val="0"/>
        </w:rPr>
        <w:t xml:space="preserve"> </w:t>
      </w:r>
      <w:r>
        <w:rPr>
          <w:b/>
          <w:i w:val="0"/>
        </w:rPr>
        <w:t>Lo que sí puede dar, y da, es la</w:t>
      </w:r>
      <w:r>
        <w:t xml:space="preserve"> </w:t>
      </w:r>
      <w:r>
        <w:rPr>
          <w:b/>
          <w:i w:val="0"/>
        </w:rPr>
        <w:t>regla de su familia</w:t>
      </w:r>
      <w:r>
        <w:rPr>
          <w:b w:val="0"/>
          <w:i w:val="0"/>
        </w:rPr>
        <w:t xml:space="preserve">, que </w:t>
      </w:r>
      <w:r>
        <w:rPr>
          <w:b/>
          <w:i w:val="0"/>
        </w:rPr>
        <w:t>es lo que hace legible cualquier panel de encaminamiento de audio:</w:t>
      </w:r>
      <w:r>
        <w:rPr>
          <w:b w:val="0"/>
          <w:i w:val="0"/>
        </w:rPr>
      </w:r>
    </w:p>
    <w:p>
      <w:pPr>
        <w:pStyle w:val="ListNumber"/>
      </w:pPr>
      <w:r>
        <w:rPr>
          <w:b w:val="0"/>
          <w:i w:val="0"/>
        </w:rPr>
      </w:r>
      <w:r>
        <w:rPr>
          <w:b/>
          <w:i w:val="0"/>
        </w:rPr>
        <w:t>Estéreo significa dos canales distintos</w:t>
      </w:r>
      <w:r>
        <w:rPr>
          <w:b w:val="0"/>
          <w:i w:val="0"/>
        </w:rPr>
        <w:t xml:space="preserve">, no dos canales iguales. </w:t>
      </w:r>
      <w:r>
        <w:rPr>
          <w:b/>
          <w:i w:val="0"/>
        </w:rPr>
        <w:t>Una configuración en la que</w:t>
      </w:r>
      <w:r>
        <w:t xml:space="preserve"> </w:t>
      </w:r>
      <w:r>
        <w:rPr>
          <w:b/>
          <w:i w:val="0"/>
        </w:rPr>
        <w:t>las dos salidas reciben lo mismo es mono duplicado</w:t>
      </w:r>
      <w:r>
        <w:rPr>
          <w:b w:val="0"/>
          <w:i w:val="0"/>
        </w:rPr>
        <w:t>, aunque haya dos pistas.</w:t>
      </w:r>
    </w:p>
    <w:p>
      <w:pPr>
        <w:pStyle w:val="ListNumber"/>
      </w:pPr>
      <w:r>
        <w:rPr>
          <w:b w:val="0"/>
          <w:i w:val="0"/>
        </w:rPr>
      </w:r>
      <w:r>
        <w:rPr>
          <w:b/>
          <w:i w:val="0"/>
        </w:rPr>
        <w:t>Estéreo significa dos canales, no más de dos.</w:t>
      </w:r>
      <w:r>
        <w:rPr>
          <w:b w:val="0"/>
          <w:i w:val="0"/>
        </w:rPr>
        <w:t xml:space="preserve"> </w:t>
      </w:r>
      <w:r>
        <w:rPr>
          <w:b/>
          <w:i w:val="0"/>
        </w:rPr>
        <w:t>Una configuración que abre cuatro salidas</w:t>
      </w:r>
      <w:r>
        <w:t xml:space="preserve"> </w:t>
      </w:r>
      <w:r>
        <w:rPr>
          <w:b/>
          <w:i w:val="0"/>
        </w:rPr>
        <w:t>independientes no es estéreo: es multicanal.</w:t>
      </w:r>
      <w:r>
        <w:rPr>
          <w:b w:val="0"/>
          <w:i w:val="0"/>
        </w:rPr>
      </w:r>
    </w:p>
    <w:p>
      <w:pPr>
        <w:pStyle w:val="ListNumber"/>
      </w:pPr>
      <w:r>
        <w:rPr>
          <w:b w:val="0"/>
          <w:i w:val="0"/>
        </w:rPr>
      </w:r>
      <w:r>
        <w:rPr>
          <w:b/>
          <w:i w:val="0"/>
        </w:rPr>
        <w:t>Y estéreo significa que cada fuente tiene una posición en el panorama.</w:t>
      </w:r>
      <w:r>
        <w:rPr>
          <w:b w:val="0"/>
          <w:i w:val="0"/>
        </w:rPr>
        <w:t xml:space="preserve"> </w:t>
      </w:r>
      <w:r>
        <w:rPr>
          <w:b/>
          <w:i w:val="0"/>
        </w:rPr>
        <w:t>Un panel donde todos</w:t>
      </w:r>
      <w:r>
        <w:t xml:space="preserve"> </w:t>
      </w:r>
      <w:r>
        <w:rPr>
          <w:b/>
          <w:i w:val="0"/>
        </w:rPr>
        <w:t>los panoramas están al centro entrega dos canales idénticos</w:t>
      </w:r>
      <w:r>
        <w:rPr>
          <w:b w:val="0"/>
          <w:i w:val="0"/>
        </w:rPr>
        <w:t xml:space="preserve">: </w:t>
      </w:r>
      <w:r>
        <w:rPr>
          <w:b/>
          <w:i w:val="0"/>
        </w:rPr>
        <w:t>vuelve al caso 1.</w:t>
      </w:r>
      <w:r>
        <w:rPr>
          <w:b w:val="0"/>
          <w:i w:val="0"/>
        </w:rPr>
      </w:r>
    </w:p>
    <w:p>
      <w:pPr/>
      <w:r>
        <w:rPr>
          <w:b w:val="0"/>
          <w:i w:val="0"/>
        </w:rPr>
      </w:r>
      <w:r>
        <w:rPr>
          <w:b/>
          <w:i w:val="0"/>
        </w:rPr>
        <w:t>Con esas tres comprobaciones —dos salidas, distintas, con panorama repartido— se lee cualquier</w:t>
      </w:r>
      <w:r>
        <w:t xml:space="preserve"> </w:t>
      </w:r>
      <w:r>
        <w:rPr>
          <w:b/>
          <w:i w:val="0"/>
        </w:rPr>
        <w:t>configuración de mezcla.</w:t>
      </w:r>
      <w:r>
        <w:rPr>
          <w:b w:val="0"/>
          <w:i w:val="0"/>
        </w:rPr>
        <w:t xml:space="preserve"> </w:t>
      </w:r>
      <w:r>
        <w:rPr>
          <w:b/>
          <w:i w:val="0"/>
        </w:rPr>
        <w:t>Ninguna sustituye a ver el esquema</w:t>
      </w:r>
      <w:r>
        <w:rPr>
          <w:b w:val="0"/>
          <w:i w:val="0"/>
        </w:rPr>
        <w:t xml:space="preserve">, y </w:t>
      </w:r>
      <w:r>
        <w:rPr>
          <w:b/>
          <w:i w:val="0"/>
        </w:rPr>
        <w:t>el tema lo dice.</w:t>
      </w:r>
      <w:r>
        <w:rPr>
          <w:b w:val="0"/>
          <w:i w:val="0"/>
        </w:rPr>
      </w:r>
    </w:p>
    <w:p>
      <w:pPr>
        <w:pStyle w:val="Heading2"/>
      </w:pPr>
      <w:r>
        <w:rPr>
          <w:b w:val="0"/>
          <w:i w:val="0"/>
        </w:rPr>
        <w:t>17.12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10</w:t>
            </w:r>
          </w:p>
        </w:tc>
        <w:tc>
          <w:tcPr>
            <w:tcW w:type="dxa" w:w="3137"/>
          </w:tcPr>
          <w:p>
            <w:pPr>
              <w:pStyle w:val="Tabla"/>
            </w:pPr>
            <w:r/>
            <w:r>
              <w:rPr>
                <w:b w:val="0"/>
                <w:i w:val="0"/>
              </w:rPr>
              <w:t>A qué hace referencia el acrónimo FOH</w:t>
            </w:r>
          </w:p>
        </w:tc>
        <w:tc>
          <w:tcPr>
            <w:tcW w:type="dxa" w:w="3137"/>
          </w:tcPr>
          <w:p>
            <w:pPr>
              <w:pStyle w:val="Tabla"/>
            </w:pPr>
            <w:r/>
            <w:r>
              <w:rPr>
                <w:b w:val="0"/>
                <w:i w:val="0"/>
              </w:rPr>
              <w:t>a) La zona de controles técnicos frente al escenario ✔</w:t>
            </w:r>
          </w:p>
        </w:tc>
      </w:tr>
      <w:tr>
        <w:tc>
          <w:tcPr>
            <w:tcW w:type="dxa" w:w="3137"/>
          </w:tcPr>
          <w:p>
            <w:pPr>
              <w:pStyle w:val="Tabla"/>
            </w:pPr>
            <w:r/>
            <w:r>
              <w:rPr>
                <w:b w:val="0"/>
                <w:i w:val="0"/>
              </w:rPr>
              <w:t>17</w:t>
            </w:r>
          </w:p>
        </w:tc>
        <w:tc>
          <w:tcPr>
            <w:tcW w:type="dxa" w:w="3137"/>
          </w:tcPr>
          <w:p>
            <w:pPr>
              <w:pStyle w:val="Tabla"/>
            </w:pPr>
            <w:r/>
            <w:r>
              <w:rPr>
                <w:b w:val="0"/>
                <w:i w:val="0"/>
              </w:rPr>
              <w:t>Qué diferencia a Dolby Atmos de otros envolventes</w:t>
            </w:r>
          </w:p>
        </w:tc>
        <w:tc>
          <w:tcPr>
            <w:tcW w:type="dxa" w:w="3137"/>
          </w:tcPr>
          <w:p>
            <w:pPr>
              <w:pStyle w:val="Tabla"/>
            </w:pPr>
            <w:r/>
            <w:r>
              <w:rPr>
                <w:b w:val="0"/>
                <w:i w:val="0"/>
              </w:rPr>
              <w:t>c) Un enfoque basado en objetos de audio ✔</w:t>
            </w:r>
          </w:p>
        </w:tc>
      </w:tr>
      <w:tr>
        <w:tc>
          <w:tcPr>
            <w:tcW w:type="dxa" w:w="3137"/>
          </w:tcPr>
          <w:p>
            <w:pPr>
              <w:pStyle w:val="Tabla"/>
            </w:pPr>
            <w:r/>
            <w:r>
              <w:rPr>
                <w:b w:val="0"/>
                <w:i w:val="0"/>
              </w:rPr>
              <w:t>23</w:t>
            </w:r>
          </w:p>
        </w:tc>
        <w:tc>
          <w:tcPr>
            <w:tcW w:type="dxa" w:w="3137"/>
          </w:tcPr>
          <w:p>
            <w:pPr>
              <w:pStyle w:val="Tabla"/>
            </w:pPr>
            <w:r/>
            <w:r>
              <w:rPr>
                <w:b w:val="0"/>
                <w:i w:val="0"/>
              </w:rPr>
              <w:t>Los cuatro subsistemas sígnicos de la banda sonora</w:t>
            </w:r>
          </w:p>
        </w:tc>
        <w:tc>
          <w:tcPr>
            <w:tcW w:type="dxa" w:w="3137"/>
          </w:tcPr>
          <w:p>
            <w:pPr>
              <w:pStyle w:val="Tabla"/>
            </w:pPr>
            <w:r/>
            <w:r>
              <w:rPr>
                <w:b w:val="0"/>
                <w:i w:val="0"/>
              </w:rPr>
              <w:t>d) Verbal, música, ruidos y efectos, silencio ✔</w:t>
            </w:r>
          </w:p>
        </w:tc>
      </w:tr>
      <w:tr>
        <w:tc>
          <w:tcPr>
            <w:tcW w:type="dxa" w:w="3137"/>
          </w:tcPr>
          <w:p>
            <w:pPr>
              <w:pStyle w:val="Tabla"/>
            </w:pPr>
            <w:r/>
            <w:r>
              <w:rPr>
                <w:b w:val="0"/>
                <w:i w:val="0"/>
              </w:rPr>
              <w:t>33</w:t>
            </w:r>
          </w:p>
        </w:tc>
        <w:tc>
          <w:tcPr>
            <w:tcW w:type="dxa" w:w="3137"/>
          </w:tcPr>
          <w:p>
            <w:pPr>
              <w:pStyle w:val="Tabla"/>
            </w:pPr>
            <w:r/>
            <w:r>
              <w:rPr>
                <w:b w:val="0"/>
                <w:i w:val="0"/>
              </w:rPr>
              <w:t>Qué es un PFL en una consola de mezcla</w:t>
            </w:r>
          </w:p>
        </w:tc>
        <w:tc>
          <w:tcPr>
            <w:tcW w:type="dxa" w:w="3137"/>
          </w:tcPr>
          <w:p>
            <w:pPr>
              <w:pStyle w:val="Tabla"/>
            </w:pPr>
            <w:r/>
            <w:r>
              <w:rPr>
                <w:b w:val="0"/>
                <w:i w:val="0"/>
              </w:rPr>
              <w:t>b) Escuchar una señal antes del fader ✔</w:t>
            </w:r>
          </w:p>
        </w:tc>
      </w:tr>
      <w:tr>
        <w:tc>
          <w:tcPr>
            <w:tcW w:type="dxa" w:w="3137"/>
          </w:tcPr>
          <w:p>
            <w:pPr>
              <w:pStyle w:val="Tabla"/>
            </w:pPr>
            <w:r/>
            <w:r>
              <w:rPr>
                <w:b w:val="0"/>
                <w:i w:val="0"/>
              </w:rPr>
              <w:t>36</w:t>
            </w:r>
          </w:p>
        </w:tc>
        <w:tc>
          <w:tcPr>
            <w:tcW w:type="dxa" w:w="3137"/>
          </w:tcPr>
          <w:p>
            <w:pPr>
              <w:pStyle w:val="Tabla"/>
            </w:pPr>
            <w:r/>
            <w:r>
              <w:rPr>
                <w:b w:val="0"/>
                <w:i w:val="0"/>
              </w:rPr>
              <w:t>Qué es sonido y qué es audio en una grabación</w:t>
            </w:r>
          </w:p>
        </w:tc>
        <w:tc>
          <w:tcPr>
            <w:tcW w:type="dxa" w:w="3137"/>
          </w:tcPr>
          <w:p>
            <w:pPr>
              <w:pStyle w:val="Tabla"/>
            </w:pPr>
            <w:r/>
            <w:r>
              <w:rPr>
                <w:b w:val="0"/>
                <w:i w:val="0"/>
              </w:rPr>
              <w:t>a) Sonido la voz, audio la señal del micrófono ✔</w:t>
            </w:r>
          </w:p>
        </w:tc>
      </w:tr>
      <w:tr>
        <w:tc>
          <w:tcPr>
            <w:tcW w:type="dxa" w:w="3137"/>
          </w:tcPr>
          <w:p>
            <w:pPr>
              <w:pStyle w:val="Tabla"/>
            </w:pPr>
            <w:r/>
            <w:r>
              <w:rPr>
                <w:b w:val="0"/>
                <w:i w:val="0"/>
              </w:rPr>
              <w:t>40</w:t>
            </w:r>
          </w:p>
        </w:tc>
        <w:tc>
          <w:tcPr>
            <w:tcW w:type="dxa" w:w="3137"/>
          </w:tcPr>
          <w:p>
            <w:pPr>
              <w:pStyle w:val="Tabla"/>
            </w:pPr>
            <w:r/>
            <w:r>
              <w:rPr>
                <w:b w:val="0"/>
                <w:i w:val="0"/>
              </w:rPr>
              <w:t>A qué se refiere el timbre</w:t>
            </w:r>
          </w:p>
        </w:tc>
        <w:tc>
          <w:tcPr>
            <w:tcW w:type="dxa" w:w="3137"/>
          </w:tcPr>
          <w:p>
            <w:pPr>
              <w:pStyle w:val="Tabla"/>
            </w:pPr>
            <w:r/>
            <w:r>
              <w:rPr>
                <w:b w:val="0"/>
                <w:i w:val="0"/>
              </w:rPr>
              <w:t>a) Diferenciar sonidos de igual fundamental y distinto matiz ✔</w:t>
            </w:r>
          </w:p>
        </w:tc>
      </w:tr>
      <w:tr>
        <w:tc>
          <w:tcPr>
            <w:tcW w:type="dxa" w:w="3137"/>
          </w:tcPr>
          <w:p>
            <w:pPr>
              <w:pStyle w:val="Tabla"/>
            </w:pPr>
            <w:r/>
            <w:r>
              <w:rPr>
                <w:b w:val="0"/>
                <w:i w:val="0"/>
              </w:rPr>
              <w:t>47</w:t>
            </w:r>
          </w:p>
        </w:tc>
        <w:tc>
          <w:tcPr>
            <w:tcW w:type="dxa" w:w="3137"/>
          </w:tcPr>
          <w:p>
            <w:pPr>
              <w:pStyle w:val="Tabla"/>
            </w:pPr>
            <w:r/>
            <w:r>
              <w:rPr>
                <w:b w:val="0"/>
                <w:i w:val="0"/>
              </w:rPr>
              <w:t>Máximo de pistas de audio de Dolby Atmos</w:t>
            </w:r>
          </w:p>
        </w:tc>
        <w:tc>
          <w:tcPr>
            <w:tcW w:type="dxa" w:w="3137"/>
          </w:tcPr>
          <w:p>
            <w:pPr>
              <w:pStyle w:val="Tabla"/>
            </w:pPr>
            <w:r/>
            <w:r>
              <w:rPr>
                <w:b w:val="0"/>
                <w:i w:val="0"/>
              </w:rPr>
              <w:t>c) 128 pistas ✔</w:t>
            </w:r>
          </w:p>
        </w:tc>
      </w:tr>
      <w:tr>
        <w:tc>
          <w:tcPr>
            <w:tcW w:type="dxa" w:w="3137"/>
          </w:tcPr>
          <w:p>
            <w:pPr>
              <w:pStyle w:val="Tabla"/>
            </w:pPr>
            <w:r/>
            <w:r>
              <w:rPr>
                <w:b w:val="0"/>
                <w:i w:val="0"/>
              </w:rPr>
              <w:t>59</w:t>
            </w:r>
          </w:p>
        </w:tc>
        <w:tc>
          <w:tcPr>
            <w:tcW w:type="dxa" w:w="3137"/>
          </w:tcPr>
          <w:p>
            <w:pPr>
              <w:pStyle w:val="Tabla"/>
            </w:pPr>
            <w:r/>
            <w:r>
              <w:rPr>
                <w:b w:val="0"/>
                <w:i w:val="0"/>
              </w:rPr>
              <w:t>A qué característica se refiere grave o agudo</w:t>
            </w:r>
          </w:p>
        </w:tc>
        <w:tc>
          <w:tcPr>
            <w:tcW w:type="dxa" w:w="3137"/>
          </w:tcPr>
          <w:p>
            <w:pPr>
              <w:pStyle w:val="Tabla"/>
            </w:pPr>
            <w:r/>
            <w:r>
              <w:rPr>
                <w:b w:val="0"/>
                <w:i w:val="0"/>
              </w:rPr>
              <w:t>d) Tono ✔</w:t>
            </w:r>
          </w:p>
        </w:tc>
      </w:tr>
      <w:tr>
        <w:tc>
          <w:tcPr>
            <w:tcW w:type="dxa" w:w="3137"/>
          </w:tcPr>
          <w:p>
            <w:pPr>
              <w:pStyle w:val="Tabla"/>
            </w:pPr>
            <w:r/>
            <w:r>
              <w:rPr>
                <w:b w:val="0"/>
                <w:i w:val="0"/>
              </w:rPr>
              <w:t>61</w:t>
            </w:r>
          </w:p>
        </w:tc>
        <w:tc>
          <w:tcPr>
            <w:tcW w:type="dxa" w:w="3137"/>
          </w:tcPr>
          <w:p>
            <w:pPr>
              <w:pStyle w:val="Tabla"/>
            </w:pPr>
            <w:r/>
            <w:r>
              <w:rPr>
                <w:b w:val="0"/>
                <w:i w:val="0"/>
              </w:rPr>
              <w:t>Qué describe la frecuencia de muestreo</w:t>
            </w:r>
          </w:p>
        </w:tc>
        <w:tc>
          <w:tcPr>
            <w:tcW w:type="dxa" w:w="3137"/>
          </w:tcPr>
          <w:p>
            <w:pPr>
              <w:pStyle w:val="Tabla"/>
            </w:pPr>
            <w:r/>
            <w:r>
              <w:rPr>
                <w:b w:val="0"/>
                <w:i w:val="0"/>
              </w:rPr>
              <w:t>b) Valores tomados por segundo ✔</w:t>
            </w:r>
          </w:p>
        </w:tc>
      </w:tr>
      <w:tr>
        <w:tc>
          <w:tcPr>
            <w:tcW w:type="dxa" w:w="3137"/>
          </w:tcPr>
          <w:p>
            <w:pPr>
              <w:pStyle w:val="Tabla"/>
            </w:pPr>
            <w:r/>
            <w:r>
              <w:rPr>
                <w:b w:val="0"/>
                <w:i w:val="0"/>
              </w:rPr>
              <w:t>63</w:t>
            </w:r>
          </w:p>
        </w:tc>
        <w:tc>
          <w:tcPr>
            <w:tcW w:type="dxa" w:w="3137"/>
          </w:tcPr>
          <w:p>
            <w:pPr>
              <w:pStyle w:val="Tabla"/>
            </w:pPr>
            <w:r/>
            <w:r>
              <w:rPr>
                <w:b w:val="0"/>
                <w:i w:val="0"/>
              </w:rPr>
              <w:t>Qué permite la tecnología Dolby Atmos</w:t>
            </w:r>
          </w:p>
        </w:tc>
        <w:tc>
          <w:tcPr>
            <w:tcW w:type="dxa" w:w="3137"/>
          </w:tcPr>
          <w:p>
            <w:pPr>
              <w:pStyle w:val="Tabla"/>
            </w:pPr>
            <w:r/>
            <w:r>
              <w:rPr>
                <w:b w:val="0"/>
                <w:i w:val="0"/>
              </w:rPr>
              <w:t>d) Entramar 128 pistas con metadatos espaciales ✔</w:t>
            </w:r>
          </w:p>
        </w:tc>
      </w:tr>
      <w:tr>
        <w:tc>
          <w:tcPr>
            <w:tcW w:type="dxa" w:w="3137"/>
          </w:tcPr>
          <w:p>
            <w:pPr>
              <w:pStyle w:val="Tabla"/>
            </w:pPr>
            <w:r/>
            <w:r>
              <w:rPr>
                <w:b w:val="0"/>
                <w:i w:val="0"/>
              </w:rPr>
              <w:t>66</w:t>
            </w:r>
          </w:p>
        </w:tc>
        <w:tc>
          <w:tcPr>
            <w:tcW w:type="dxa" w:w="3137"/>
          </w:tcPr>
          <w:p>
            <w:pPr>
              <w:pStyle w:val="Tabla"/>
            </w:pPr>
            <w:r/>
            <w:r>
              <w:rPr>
                <w:b w:val="0"/>
                <w:i w:val="0"/>
              </w:rPr>
              <w:t>A qué está ligada la frecuencia sensorialmente</w:t>
            </w:r>
          </w:p>
        </w:tc>
        <w:tc>
          <w:tcPr>
            <w:tcW w:type="dxa" w:w="3137"/>
          </w:tcPr>
          <w:p>
            <w:pPr>
              <w:pStyle w:val="Tabla"/>
            </w:pPr>
            <w:r/>
            <w:r>
              <w:rPr>
                <w:b w:val="0"/>
                <w:i w:val="0"/>
              </w:rPr>
              <w:t>a) Al tono ✔</w:t>
            </w:r>
          </w:p>
        </w:tc>
      </w:tr>
      <w:tr>
        <w:tc>
          <w:tcPr>
            <w:tcW w:type="dxa" w:w="3137"/>
          </w:tcPr>
          <w:p>
            <w:pPr>
              <w:pStyle w:val="Tabla"/>
            </w:pPr>
            <w:r/>
            <w:r>
              <w:rPr>
                <w:b w:val="0"/>
                <w:i w:val="0"/>
              </w:rPr>
              <w:t>70</w:t>
            </w:r>
          </w:p>
        </w:tc>
        <w:tc>
          <w:tcPr>
            <w:tcW w:type="dxa" w:w="3137"/>
          </w:tcPr>
          <w:p>
            <w:pPr>
              <w:pStyle w:val="Tabla"/>
            </w:pPr>
            <w:r/>
            <w:r>
              <w:rPr>
                <w:b w:val="0"/>
                <w:i w:val="0"/>
              </w:rPr>
              <w:t>Qué configuración del mezclador da resultado estéreo</w:t>
            </w:r>
          </w:p>
        </w:tc>
        <w:tc>
          <w:tcPr>
            <w:tcW w:type="dxa" w:w="3137"/>
          </w:tcPr>
          <w:p>
            <w:pPr>
              <w:pStyle w:val="Tabla"/>
            </w:pPr>
            <w:r/>
            <w:r>
              <w:rPr>
                <w:b w:val="0"/>
                <w:i w:val="0"/>
              </w:rPr>
              <w:t xml:space="preserve">b) B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modifica un delay en una señal de audio</w:t>
            </w:r>
          </w:p>
        </w:tc>
        <w:tc>
          <w:tcPr>
            <w:tcW w:type="dxa" w:w="3137"/>
          </w:tcPr>
          <w:p>
            <w:pPr>
              <w:pStyle w:val="Tabla"/>
            </w:pPr>
            <w:r/>
            <w:r>
              <w:rPr>
                <w:b w:val="0"/>
                <w:i w:val="0"/>
              </w:rPr>
              <w:t>d) La señal en el tiempo ✔</w:t>
            </w:r>
          </w:p>
        </w:tc>
      </w:tr>
      <w:tr>
        <w:tc>
          <w:tcPr>
            <w:tcW w:type="dxa" w:w="3137"/>
          </w:tcPr>
          <w:p>
            <w:pPr>
              <w:pStyle w:val="Tabla"/>
            </w:pPr>
            <w:r/>
            <w:r>
              <w:rPr>
                <w:b w:val="0"/>
                <w:i w:val="0"/>
              </w:rPr>
              <w:t>98</w:t>
            </w:r>
          </w:p>
        </w:tc>
        <w:tc>
          <w:tcPr>
            <w:tcW w:type="dxa" w:w="3137"/>
          </w:tcPr>
          <w:p>
            <w:pPr>
              <w:pStyle w:val="Tabla"/>
            </w:pPr>
            <w:r/>
            <w:r>
              <w:rPr>
                <w:b w:val="0"/>
                <w:i w:val="0"/>
              </w:rPr>
              <w:t>Cuál de las afirmaciones NO es correcta</w:t>
            </w:r>
          </w:p>
        </w:tc>
        <w:tc>
          <w:tcPr>
            <w:tcW w:type="dxa" w:w="3137"/>
          </w:tcPr>
          <w:p>
            <w:pPr>
              <w:pStyle w:val="Tabla"/>
            </w:pPr>
            <w:r/>
            <w:r>
              <w:rPr>
                <w:b w:val="0"/>
                <w:i w:val="0"/>
              </w:rPr>
              <w:t>d) La gama audible de 15 Hz a 80 kHz ✔</w:t>
            </w:r>
          </w:p>
        </w:tc>
      </w:tr>
      <w:tr>
        <w:tc>
          <w:tcPr>
            <w:tcW w:type="dxa" w:w="3137"/>
          </w:tcPr>
          <w:p>
            <w:pPr>
              <w:pStyle w:val="Tabla"/>
            </w:pPr>
            <w:r/>
            <w:r>
              <w:rPr>
                <w:b w:val="0"/>
                <w:i w:val="0"/>
              </w:rPr>
              <w:t>103</w:t>
            </w:r>
          </w:p>
        </w:tc>
        <w:tc>
          <w:tcPr>
            <w:tcW w:type="dxa" w:w="3137"/>
          </w:tcPr>
          <w:p>
            <w:pPr>
              <w:pStyle w:val="Tabla"/>
            </w:pPr>
            <w:r/>
            <w:r>
              <w:rPr>
                <w:b w:val="0"/>
                <w:i w:val="0"/>
              </w:rPr>
              <w:t xml:space="preserve">A qué hace referencia el término </w:t>
            </w:r>
            <w:r>
              <w:rPr>
                <w:b w:val="0"/>
                <w:i/>
              </w:rPr>
              <w:t>buzz track</w:t>
            </w:r>
          </w:p>
        </w:tc>
        <w:tc>
          <w:tcPr>
            <w:tcW w:type="dxa" w:w="3137"/>
          </w:tcPr>
          <w:p>
            <w:pPr>
              <w:pStyle w:val="Tabla"/>
            </w:pPr>
            <w:r/>
            <w:r>
              <w:rPr>
                <w:b w:val="0"/>
                <w:i w:val="0"/>
              </w:rPr>
              <w:t xml:space="preserve">d) Sonido de un objeto que no necesita ser síncrono ✔ </w:t>
            </w:r>
            <w:r>
              <w:rPr>
                <w:b/>
                <w:i w:val="0"/>
              </w:rPr>
              <w:t>·</w:t>
            </w:r>
            <w:r>
              <w:rPr>
                <w:b w:val="0"/>
                <w:i w:val="0"/>
              </w:rPr>
              <w:t xml:space="preserve"> sólo con la plantilla</w:t>
            </w:r>
          </w:p>
        </w:tc>
      </w:tr>
      <w:tr>
        <w:tc>
          <w:tcPr>
            <w:tcW w:type="dxa" w:w="3137"/>
          </w:tcPr>
          <w:p>
            <w:pPr>
              <w:pStyle w:val="Tabla"/>
            </w:pPr>
            <w:r/>
            <w:r>
              <w:rPr>
                <w:b w:val="0"/>
                <w:i w:val="0"/>
              </w:rPr>
              <w:t>105</w:t>
            </w:r>
          </w:p>
        </w:tc>
        <w:tc>
          <w:tcPr>
            <w:tcW w:type="dxa" w:w="3137"/>
          </w:tcPr>
          <w:p>
            <w:pPr>
              <w:pStyle w:val="Tabla"/>
            </w:pPr>
            <w:r/>
            <w:r>
              <w:rPr>
                <w:b w:val="0"/>
                <w:i w:val="0"/>
              </w:rPr>
              <w:t>Qué comprende la banda de sonido</w:t>
            </w:r>
          </w:p>
        </w:tc>
        <w:tc>
          <w:tcPr>
            <w:tcW w:type="dxa" w:w="3137"/>
          </w:tcPr>
          <w:p>
            <w:pPr>
              <w:pStyle w:val="Tabla"/>
            </w:pPr>
            <w:r/>
            <w:r>
              <w:rPr>
                <w:b w:val="0"/>
                <w:i w:val="0"/>
              </w:rPr>
              <w:t>d) Diálogos, narraciones, ambientes, extradiegéticos, músicas ✔</w:t>
            </w:r>
          </w:p>
        </w:tc>
      </w:tr>
      <w:tr>
        <w:tc>
          <w:tcPr>
            <w:tcW w:type="dxa" w:w="3137"/>
          </w:tcPr>
          <w:p>
            <w:pPr>
              <w:pStyle w:val="Tabla"/>
            </w:pPr>
            <w:r/>
            <w:r>
              <w:rPr>
                <w:b w:val="0"/>
                <w:i w:val="0"/>
              </w:rPr>
              <w:t>113</w:t>
            </w:r>
          </w:p>
        </w:tc>
        <w:tc>
          <w:tcPr>
            <w:tcW w:type="dxa" w:w="3137"/>
          </w:tcPr>
          <w:p>
            <w:pPr>
              <w:pStyle w:val="Tabla"/>
            </w:pPr>
            <w:r/>
            <w:r>
              <w:rPr>
                <w:b w:val="0"/>
                <w:i w:val="0"/>
              </w:rPr>
              <w:t>Qué determina la profundidad de bits</w:t>
            </w:r>
          </w:p>
        </w:tc>
        <w:tc>
          <w:tcPr>
            <w:tcW w:type="dxa" w:w="3137"/>
          </w:tcPr>
          <w:p>
            <w:pPr>
              <w:pStyle w:val="Tabla"/>
            </w:pPr>
            <w:r/>
            <w:r>
              <w:rPr>
                <w:b w:val="0"/>
                <w:i w:val="0"/>
              </w:rPr>
              <w:t>b) El rango dinámico de la señal ✔</w:t>
            </w:r>
          </w:p>
        </w:tc>
      </w:tr>
      <w:tr>
        <w:tc>
          <w:tcPr>
            <w:tcW w:type="dxa" w:w="3137"/>
          </w:tcPr>
          <w:p>
            <w:pPr>
              <w:pStyle w:val="Tabla"/>
            </w:pPr>
            <w:r/>
            <w:r>
              <w:rPr>
                <w:b w:val="0"/>
                <w:i w:val="0"/>
              </w:rPr>
              <w:t>116</w:t>
            </w:r>
          </w:p>
        </w:tc>
        <w:tc>
          <w:tcPr>
            <w:tcW w:type="dxa" w:w="3137"/>
          </w:tcPr>
          <w:p>
            <w:pPr>
              <w:pStyle w:val="Tabla"/>
            </w:pPr>
            <w:r/>
            <w:r>
              <w:rPr>
                <w:b w:val="0"/>
                <w:i w:val="0"/>
              </w:rPr>
              <w:t>Cómo se evitan los errores por redondeo al cuantificar</w:t>
            </w:r>
          </w:p>
        </w:tc>
        <w:tc>
          <w:tcPr>
            <w:tcW w:type="dxa" w:w="3137"/>
          </w:tcPr>
          <w:p>
            <w:pPr>
              <w:pStyle w:val="Tabla"/>
            </w:pPr>
            <w:r/>
            <w:r>
              <w:rPr>
                <w:b w:val="0"/>
                <w:i w:val="0"/>
              </w:rPr>
              <w:t xml:space="preserve">d) Sumando el </w:t>
            </w:r>
            <w:r>
              <w:rPr>
                <w:b w:val="0"/>
                <w:i/>
              </w:rPr>
              <w:t>dither</w:t>
            </w:r>
            <w:r>
              <w:rPr>
                <w:b w:val="0"/>
                <w:i w:val="0"/>
              </w:rPr>
              <w:t xml:space="preserve"> ✔</w:t>
            </w:r>
          </w:p>
        </w:tc>
      </w:tr>
    </w:tbl>
    <w:p>
      <w:pPr/>
    </w:p>
    <w:p>
      <w:pPr/>
      <w:r>
        <w:rPr>
          <w:b w:val="0"/>
          <w:i w:val="0"/>
        </w:rPr>
      </w:r>
      <w:r>
        <w:rPr>
          <w:b/>
          <w:i w:val="0"/>
        </w:rPr>
        <w:t>Las dieciocho respuestas oficiales son correctas.</w:t>
      </w:r>
      <w:r>
        <w:rPr>
          <w:b w:val="0"/>
          <w:i w:val="0"/>
        </w:rPr>
      </w:r>
    </w:p>
    <w:p>
      <w:pPr/>
      <w:r>
        <w:rPr>
          <w:b w:val="0"/>
          <w:i w:val="0"/>
        </w:rPr>
      </w:r>
      <w:r>
        <w:rPr>
          <w:b/>
          <w:i w:val="0"/>
        </w:rPr>
        <w:t>Dos de las dieciocho descansan sólo en la plantilla</w:t>
      </w:r>
      <w:r>
        <w:rPr>
          <w:b w:val="0"/>
          <w:i w:val="0"/>
        </w:rPr>
        <w:t xml:space="preserve">: </w:t>
      </w:r>
      <w:r>
        <w:rPr>
          <w:b/>
          <w:i w:val="0"/>
        </w:rPr>
        <w:t>la que depende de una imagen y la de un</w:t>
      </w:r>
      <w:r>
        <w:t xml:space="preserve"> </w:t>
      </w:r>
      <w:r>
        <w:rPr>
          <w:b/>
          <w:i w:val="0"/>
        </w:rPr>
        <w:t>término con más de un uso documentado.</w:t>
      </w:r>
      <w:r>
        <w:rPr>
          <w:b w:val="0"/>
          <w:i w:val="0"/>
        </w:rPr>
      </w:r>
    </w:p>
    <w:p>
      <w:pPr/>
      <w:r>
        <w:rPr>
          <w:b w:val="0"/>
          <w:i w:val="0"/>
        </w:rPr>
      </w:r>
      <w:r>
        <w:rPr>
          <w:b/>
          <w:i w:val="0"/>
        </w:rPr>
        <w:t>Y dos avisos de reparto:</w:t>
      </w:r>
      <w:r>
        <w:rPr>
          <w:b w:val="0"/>
          <w:i w:val="0"/>
        </w:rPr>
      </w:r>
    </w:p>
    <w:p>
      <w:pPr>
        <w:pStyle w:val="ListNumber"/>
      </w:pPr>
      <w:r>
        <w:rPr>
          <w:b w:val="0"/>
          <w:i w:val="0"/>
        </w:rPr>
      </w:r>
      <w:r>
        <w:rPr>
          <w:b/>
          <w:i w:val="0"/>
        </w:rPr>
        <w:t>Una de las dieciocho es negativa</w:t>
      </w:r>
      <w:r>
        <w:rPr>
          <w:b w:val="0"/>
          <w:i w:val="0"/>
        </w:rPr>
        <w:t xml:space="preserve"> —la 98— y </w:t>
      </w:r>
      <w:r>
        <w:rPr>
          <w:b/>
          <w:i w:val="0"/>
        </w:rPr>
        <w:t>se contesta buscando la falsa.</w:t>
      </w:r>
      <w:r>
        <w:rPr>
          <w:b w:val="0"/>
          <w:i w:val="0"/>
        </w:rPr>
      </w:r>
    </w:p>
    <w:p>
      <w:pPr>
        <w:pStyle w:val="ListNumber"/>
      </w:pPr>
      <w:r>
        <w:rPr>
          <w:b w:val="0"/>
          <w:i w:val="0"/>
        </w:rPr>
      </w:r>
      <w:r>
        <w:rPr>
          <w:b/>
          <w:i w:val="0"/>
        </w:rPr>
        <w:t>Dos preguntas del cuadernillo son la misma pregunta</w:t>
      </w:r>
      <w:r>
        <w:rPr>
          <w:b w:val="0"/>
          <w:i w:val="0"/>
        </w:rPr>
        <w:t xml:space="preserve"> —la 59 y la 66, las dos sobre la relación</w:t>
      </w:r>
      <w:r>
        <w:t xml:space="preserve"> </w:t>
      </w:r>
      <w:r>
        <w:rPr>
          <w:b w:val="0"/>
          <w:i w:val="0"/>
        </w:rPr>
        <w:t xml:space="preserve">entre frecuencia y tono—, </w:t>
      </w:r>
      <w:r>
        <w:rPr>
          <w:b/>
          <w:i w:val="0"/>
        </w:rPr>
        <w:t>una en cada llamamiento.</w:t>
      </w:r>
      <w:r>
        <w:rPr>
          <w:b w:val="0"/>
          <w:i w:val="0"/>
        </w:rPr>
        <w:t xml:space="preserve"> </w:t>
      </w:r>
      <w:r>
        <w:rPr>
          <w:b/>
          <w:i w:val="0"/>
        </w:rPr>
        <w:t>Vale por dos, y se estudia una vez.</w:t>
      </w:r>
      <w:r>
        <w:rPr>
          <w:b w:val="0"/>
          <w:i w:val="0"/>
        </w:rPr>
      </w:r>
    </w:p>
    <w:p>
      <w:pPr>
        <w:pStyle w:val="Heading2"/>
      </w:pPr>
      <w:r>
        <w:rPr>
          <w:b w:val="0"/>
          <w:i w:val="0"/>
        </w:rPr>
        <w:t>17.13 Trazabilidad</w:t>
      </w:r>
    </w:p>
    <w:p>
      <w:pPr/>
      <w:r>
        <w:rPr>
          <w:b w:val="0"/>
          <w:i w:val="0"/>
        </w:rPr>
      </w:r>
      <w:r>
        <w:rPr>
          <w:b/>
          <w:i w:val="0"/>
        </w:rPr>
        <w:t>Este tema no cita ninguna norma.</w:t>
      </w:r>
      <w:r>
        <w:rPr>
          <w:b w:val="0"/>
          <w:i w:val="0"/>
        </w:rPr>
        <w:t xml:space="preserve"> Su materia son los conceptos generales del sonido, el audio</w:t>
      </w:r>
      <w:r>
        <w:t xml:space="preserve"> </w:t>
      </w:r>
      <w:r>
        <w:rPr>
          <w:b w:val="0"/>
          <w:i w:val="0"/>
        </w:rPr>
        <w:t xml:space="preserve">digital, la consola y la banda sonora, y </w:t>
      </w:r>
      <w:r>
        <w:rPr>
          <w:b/>
          <w:i w:val="0"/>
        </w:rPr>
        <w:t>va como oficio</w:t>
      </w:r>
      <w:r>
        <w:rPr>
          <w:b w:val="0"/>
          <w:i w:val="0"/>
        </w:rPr>
        <w:t>, salvo dos afirmaciones que descansan en la</w:t>
      </w:r>
      <w:r>
        <w:t xml:space="preserve"> </w:t>
      </w:r>
      <w:r>
        <w:rPr>
          <w:b w:val="0"/>
          <w:i w:val="0"/>
        </w:rPr>
        <w:t>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xml:space="preserve">: la lectura de un panel de mezcla que el temario no puede reproducir, y el uso del término </w:t>
            </w:r>
            <w:r>
              <w:rPr>
                <w:b w:val="0"/>
                <w:i/>
              </w:rPr>
              <w:t>buzz track</w:t>
            </w:r>
            <w:r>
              <w:rPr>
                <w:b w:val="0"/>
                <w:i w:val="0"/>
              </w:rPr>
              <w:t xml:space="preserve"> entre los dos que la literatura recoge</w:t>
            </w:r>
          </w:p>
        </w:tc>
        <w:tc>
          <w:tcPr>
            <w:tcW w:type="dxa" w:w="3137"/>
          </w:tcPr>
          <w:p>
            <w:pPr>
              <w:pStyle w:val="Tabla"/>
            </w:pPr>
            <w:r/>
            <w:r>
              <w:rPr>
                <w:b w:val="0"/>
                <w:i w:val="0"/>
              </w:rPr>
              <w:t>Preguntas 70 y 103</w:t>
            </w:r>
          </w:p>
        </w:tc>
      </w:tr>
    </w:tbl>
    <w:p>
      <w:pPr/>
    </w:p>
    <w:p>
      <w:pPr/>
      <w:r>
        <w:rPr>
          <w:b w:val="0"/>
          <w:i w:val="0"/>
        </w:rPr>
      </w:r>
      <w:r>
        <w:rPr>
          <w:b/>
          <w:i w:val="0"/>
        </w:rPr>
        <w:t>Cinco declaraciones expresas:</w:t>
      </w:r>
      <w:r>
        <w:rPr>
          <w:b w:val="0"/>
          <w:i w:val="0"/>
        </w:rPr>
      </w:r>
    </w:p>
    <w:p>
      <w:pPr>
        <w:pStyle w:val="ListNumber"/>
      </w:pPr>
      <w:r>
        <w:rPr>
          <w:b w:val="0"/>
          <w:i w:val="0"/>
        </w:rPr>
      </w:r>
      <w:r>
        <w:rPr>
          <w:b/>
          <w:i w:val="0"/>
        </w:rPr>
        <w:t>La pregunta 70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son las tres comprobaciones con que se lee una configuración de mezcla</w:t>
      </w:r>
      <w:r>
        <w:rPr>
          <w:b w:val="0"/>
          <w:i w:val="0"/>
        </w:rPr>
        <w:t>: dos</w:t>
      </w:r>
      <w:r>
        <w:t xml:space="preserve"> </w:t>
      </w:r>
      <w:r>
        <w:rPr>
          <w:b w:val="0"/>
          <w:i w:val="0"/>
        </w:rPr>
        <w:t xml:space="preserve">salidas, distintas, con el panorama repartido. </w:t>
      </w:r>
      <w:r>
        <w:rPr>
          <w:b/>
          <w:i w:val="0"/>
        </w:rPr>
        <w:t>Ninguna sustituye a ver el esquema</w:t>
      </w:r>
      <w:r>
        <w:rPr>
          <w:b w:val="0"/>
          <w:i w:val="0"/>
        </w:rPr>
        <w:t xml:space="preserve">, y </w:t>
      </w:r>
      <w:r>
        <w:rPr>
          <w:b/>
          <w:i w:val="0"/>
        </w:rPr>
        <w:t>el tema lo</w:t>
      </w:r>
      <w:r>
        <w:t xml:space="preserve"> </w:t>
      </w:r>
      <w:r>
        <w:rPr>
          <w:b/>
          <w:i w:val="0"/>
        </w:rPr>
        <w:t>dice.</w:t>
      </w:r>
      <w:r>
        <w:rPr>
          <w:b w:val="0"/>
          <w:i w:val="0"/>
        </w:rPr>
      </w:r>
    </w:p>
    <w:p>
      <w:pPr>
        <w:pStyle w:val="ListNumber"/>
      </w:pPr>
      <w:r>
        <w:rPr>
          <w:b w:val="0"/>
          <w:i w:val="0"/>
        </w:rPr>
      </w:r>
      <w:r>
        <w:rPr>
          <w:b/>
          <w:i w:val="0"/>
        </w:rPr>
        <w:t xml:space="preserve">El término </w:t>
      </w:r>
      <w:r>
        <w:rPr>
          <w:b/>
          <w:i/>
        </w:rPr>
        <w:t>buzz track</w:t>
      </w:r>
      <w:r>
        <w:rPr>
          <w:b/>
          <w:i w:val="0"/>
        </w:rPr>
        <w:t xml:space="preserve"> tiene al menos dos usos documentados</w:t>
      </w:r>
      <w:r>
        <w:rPr>
          <w:b w:val="0"/>
          <w:i w:val="0"/>
        </w:rPr>
        <w:t xml:space="preserve">, y </w:t>
      </w:r>
      <w:r>
        <w:rPr>
          <w:b/>
          <w:i w:val="0"/>
        </w:rPr>
        <w:t>el temario declara los dos</w:t>
      </w:r>
      <w:r>
        <w:rPr>
          <w:b w:val="0"/>
          <w:i w:val="0"/>
        </w:rPr>
        <w:t>:</w:t>
      </w:r>
      <w:r>
        <w:t xml:space="preserve"> </w:t>
      </w:r>
      <w:r>
        <w:rPr>
          <w:b w:val="0"/>
          <w:i w:val="0"/>
        </w:rPr>
        <w:t>el ambiente de sala de la literatura anglosajona y el sonido de objeto sin sincronismo de la</w:t>
      </w:r>
      <w:r>
        <w:t xml:space="preserve"> </w:t>
      </w:r>
      <w:r>
        <w:rPr>
          <w:b w:val="0"/>
          <w:i w:val="0"/>
        </w:rPr>
        <w:t xml:space="preserve">respuesta oficial. </w:t>
      </w:r>
      <w:r>
        <w:rPr>
          <w:b/>
          <w:i w:val="0"/>
        </w:rPr>
        <w:t>Ninguna fuente terminológica se ha volcado en este proyecto para dirimirlo</w:t>
      </w:r>
      <w:r>
        <w:rPr>
          <w:b w:val="0"/>
          <w:i w:val="0"/>
        </w:rPr>
        <w:t>, y</w:t>
      </w:r>
      <w:r>
        <w:t xml:space="preserve"> </w:t>
      </w:r>
      <w:r>
        <w:rPr>
          <w:b w:val="0"/>
          <w:i w:val="0"/>
        </w:rPr>
      </w:r>
      <w:r>
        <w:rPr>
          <w:b/>
          <w:i w:val="0"/>
        </w:rPr>
        <w:t>la respuesta descansa en la plantilla.</w:t>
      </w:r>
      <w:r>
        <w:rPr>
          <w:b w:val="0"/>
          <w:i w:val="0"/>
        </w:rPr>
      </w:r>
    </w:p>
    <w:p>
      <w:pPr>
        <w:pStyle w:val="ListNumber"/>
      </w:pPr>
      <w:r>
        <w:rPr>
          <w:b w:val="0"/>
          <w:i w:val="0"/>
        </w:rPr>
      </w:r>
      <w:r>
        <w:rPr>
          <w:b/>
          <w:i w:val="0"/>
        </w:rPr>
        <w:t>Las cifras de Dolby Atmos no proceden de documentación del fabricante.</w:t>
      </w:r>
      <w:r>
        <w:rPr>
          <w:b w:val="0"/>
          <w:i w:val="0"/>
        </w:rPr>
        <w:t xml:space="preserve"> </w:t>
      </w:r>
      <w:r>
        <w:rPr>
          <w:b/>
          <w:i w:val="0"/>
        </w:rPr>
        <w:t>La documentación</w:t>
      </w:r>
      <w:r>
        <w:t xml:space="preserve"> </w:t>
      </w:r>
      <w:r>
        <w:rPr>
          <w:b/>
          <w:i w:val="0"/>
        </w:rPr>
        <w:t>técnica de Dolby Laboratories no se ha consultado</w:t>
      </w:r>
      <w:r>
        <w:rPr>
          <w:b w:val="0"/>
          <w:i w:val="0"/>
        </w:rPr>
        <w:t xml:space="preserve">, y </w:t>
      </w:r>
      <w:r>
        <w:rPr>
          <w:b/>
          <w:i w:val="0"/>
        </w:rPr>
        <w:t>las 128 pistas están sostenidas por las dos</w:t>
      </w:r>
      <w:r>
        <w:t xml:space="preserve"> </w:t>
      </w:r>
      <w:r>
        <w:rPr>
          <w:b/>
          <w:i w:val="0"/>
        </w:rPr>
        <w:t>preguntas del propio cuadernillo, que coinciden entre sí.</w:t>
      </w:r>
      <w:r>
        <w:rPr>
          <w:b w:val="0"/>
          <w:i w:val="0"/>
        </w:rPr>
        <w:t xml:space="preserve"> </w:t>
      </w:r>
      <w:r>
        <w:rPr>
          <w:b/>
          <w:i w:val="0"/>
        </w:rPr>
        <w:t>Lo que este tema sí sostiene por su</w:t>
      </w:r>
      <w:r>
        <w:t xml:space="preserve"> </w:t>
      </w:r>
      <w:r>
        <w:rPr>
          <w:b/>
          <w:i w:val="0"/>
        </w:rPr>
        <w:t>cuenta es el concepto —audio basado en objetos frente a audio basado en canales—</w:t>
      </w:r>
      <w:r>
        <w:rPr>
          <w:b w:val="0"/>
          <w:i w:val="0"/>
        </w:rPr>
        <w:t xml:space="preserve">, que </w:t>
      </w:r>
      <w:r>
        <w:rPr>
          <w:b/>
          <w:i w:val="0"/>
        </w:rPr>
        <w:t>es</w:t>
      </w:r>
      <w:r>
        <w:t xml:space="preserve"> </w:t>
      </w:r>
      <w:r>
        <w:rPr>
          <w:b/>
          <w:i w:val="0"/>
        </w:rPr>
        <w:t>conocimiento asentado y es lo que la pregunta 17 mide.</w:t>
      </w:r>
      <w:r>
        <w:rPr>
          <w:b w:val="0"/>
          <w:i w:val="0"/>
        </w:rPr>
      </w:r>
    </w:p>
    <w:p>
      <w:pPr>
        <w:pStyle w:val="ListNumber"/>
      </w:pPr>
      <w:r>
        <w:rPr>
          <w:b w:val="0"/>
          <w:i w:val="0"/>
        </w:rPr>
      </w:r>
      <w:r>
        <w:rPr>
          <w:b/>
          <w:i w:val="0"/>
        </w:rPr>
        <w:t>La AES normaliza el audio profesional y así se nombra en la presentación de siglas</w:t>
      </w:r>
      <w:r>
        <w:rPr>
          <w:b w:val="0"/>
          <w:i w:val="0"/>
        </w:rPr>
        <w:t xml:space="preserve">, pero </w:t>
      </w:r>
      <w:r>
        <w:rPr>
          <w:b/>
          <w:i w:val="0"/>
        </w:rPr>
        <w:t>este</w:t>
      </w:r>
      <w:r>
        <w:t xml:space="preserve"> </w:t>
      </w:r>
      <w:r>
        <w:rPr>
          <w:b/>
          <w:i w:val="0"/>
        </w:rPr>
        <w:t>tema no cita ninguna norma suya.</w:t>
      </w:r>
      <w:r>
        <w:rPr>
          <w:b w:val="0"/>
          <w:i w:val="0"/>
        </w:rPr>
        <w:t xml:space="preserve"> </w:t>
      </w:r>
      <w:r>
        <w:rPr>
          <w:b/>
          <w:i w:val="0"/>
        </w:rPr>
        <w:t>El proyecto tiene volcada la presentación pública de las normas</w:t>
      </w:r>
      <w:r>
        <w:t xml:space="preserve"> </w:t>
      </w:r>
      <w:r>
        <w:rPr>
          <w:b/>
          <w:i w:val="0"/>
        </w:rPr>
        <w:t>de la AES y de ella no se toma nada aquí</w:t>
      </w:r>
      <w:r>
        <w:rPr>
          <w:b w:val="0"/>
          <w:i w:val="0"/>
        </w:rPr>
        <w:t xml:space="preserve">, porque </w:t>
      </w:r>
      <w:r>
        <w:rPr>
          <w:b/>
          <w:i w:val="0"/>
        </w:rPr>
        <w:t>ninguna de las dieciocho preguntas pregunta por</w:t>
      </w:r>
      <w:r>
        <w:t xml:space="preserve"> </w:t>
      </w:r>
      <w:r>
        <w:rPr>
          <w:b/>
          <w:i w:val="0"/>
        </w:rPr>
        <w:t>una norma.</w:t>
      </w:r>
      <w:r>
        <w:rPr>
          <w:b w:val="0"/>
          <w:i w:val="0"/>
        </w:rPr>
      </w:r>
    </w:p>
    <w:p>
      <w:pPr>
        <w:pStyle w:val="ListNumber"/>
      </w:pPr>
      <w:r>
        <w:rPr>
          <w:b w:val="0"/>
          <w:i w:val="0"/>
        </w:rPr>
      </w:r>
      <w:r>
        <w:rPr>
          <w:b/>
          <w:i w:val="0"/>
        </w:rPr>
        <w:t>El margen audible de 20 Hz a 20 kHz del epígrafe 3 es una convención de la fisiología de la</w:t>
      </w:r>
      <w:r>
        <w:t xml:space="preserve"> </w:t>
      </w:r>
      <w:r>
        <w:rPr>
          <w:b/>
          <w:i w:val="0"/>
        </w:rPr>
        <w:t>audición</w:t>
      </w:r>
      <w:r>
        <w:rPr>
          <w:b w:val="0"/>
          <w:i w:val="0"/>
        </w:rPr>
        <w:t xml:space="preserve">, no una cifra normativa. </w:t>
      </w:r>
      <w:r>
        <w:rPr>
          <w:b/>
          <w:i w:val="0"/>
        </w:rPr>
        <w:t>Lo que la pregunta mide no es el límite exacto sino el orden de</w:t>
      </w:r>
      <w:r>
        <w:t xml:space="preserve"> </w:t>
      </w:r>
      <w:r>
        <w:rPr>
          <w:b/>
          <w:i w:val="0"/>
        </w:rPr>
        <w:t>magnitud</w:t>
      </w:r>
      <w:r>
        <w:rPr>
          <w:b w:val="0"/>
          <w:i w:val="0"/>
        </w:rPr>
        <w:t xml:space="preserve">, y </w:t>
      </w:r>
      <w:r>
        <w:rPr>
          <w:b/>
          <w:i w:val="0"/>
        </w:rPr>
        <w:t>80 kHz está fuera por un factor de cuatro con cualquier convención.</w:t>
      </w:r>
      <w:r>
        <w:rPr>
          <w:b w:val="0"/>
          <w:i w:val="0"/>
        </w:rPr>
      </w:r>
    </w:p>
    <w:p>
      <w:pPr/>
      <w:r>
        <w:rPr>
          <w:b w:val="0"/>
          <w:i w:val="0"/>
        </w:rPr>
      </w:r>
      <w:r>
        <w:rPr>
          <w:b/>
          <w:i w:val="0"/>
        </w:rPr>
        <w:t>El resto del tema va como oficio y así se declara</w:t>
      </w:r>
      <w:r>
        <w:rPr>
          <w:b w:val="0"/>
          <w:i w:val="0"/>
        </w:rPr>
        <w:t>: la distinción entre sonido y audio, la tabla de</w:t>
      </w:r>
      <w:r>
        <w:t xml:space="preserve"> </w:t>
      </w:r>
      <w:r>
        <w:rPr>
          <w:b w:val="0"/>
          <w:i w:val="0"/>
        </w:rPr>
        <w:t>cualidades, el funcionamiento del PFL y su diferencia con el AFL, el origen y el alcance del FOH, las</w:t>
      </w:r>
      <w:r>
        <w:t xml:space="preserve"> </w:t>
      </w:r>
      <w:r>
        <w:rPr>
          <w:b w:val="0"/>
          <w:i w:val="0"/>
        </w:rPr>
        <w:t>tres operaciones de la digitalización, la regla de los seis decibelios por bit, el mecanismo del</w:t>
      </w:r>
      <w:r>
        <w:t xml:space="preserve"> </w:t>
      </w:r>
      <w:r>
        <w:rPr>
          <w:b w:val="0"/>
          <w:i/>
        </w:rPr>
        <w:t>dither</w:t>
      </w:r>
      <w:r>
        <w:rPr>
          <w:b w:val="0"/>
          <w:i w:val="0"/>
        </w:rPr>
        <w:t xml:space="preserve"> y por qué añadir ruido mejora el resultado, los usos del retardo, los cuatro subsistemas</w:t>
      </w:r>
      <w:r>
        <w:t xml:space="preserve"> </w:t>
      </w:r>
      <w:r>
        <w:rPr>
          <w:b w:val="0"/>
          <w:i w:val="0"/>
        </w:rPr>
        <w:t xml:space="preserve">sígnicos y el par diegético/extradiegético.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17</w:t>
      </w:r>
    </w:p>
    <w:p>
      <w:pPr/>
      <w:r>
        <w:rPr>
          <w:b w:val="0"/>
          <w:i w:val="0"/>
        </w:rPr>
      </w:r>
      <w:r>
        <w:rPr>
          <w:b/>
          <w:i w:val="0"/>
        </w:rPr>
        <w:t>Siglas</w:t>
      </w:r>
      <w:r>
        <w:rPr>
          <w:b w:val="0"/>
          <w:i w:val="0"/>
        </w:rPr>
        <w:t>: la segunda generación de la difusión de vídeo digital terrestre (</w:t>
      </w:r>
      <w:r>
        <w:rPr>
          <w:b/>
          <w:i w:val="0"/>
        </w:rPr>
        <w:t>DVB-T2</w:t>
      </w:r>
      <w:r>
        <w:rPr>
          <w:b w:val="0"/>
          <w:i w:val="0"/>
        </w:rPr>
        <w:t xml:space="preserve">, </w:t>
      </w:r>
      <w:r>
        <w:rPr>
          <w:b w:val="0"/>
          <w:i/>
        </w:rPr>
        <w:t>digital</w:t>
      </w:r>
      <w:r>
        <w:t xml:space="preserve"> </w:t>
      </w:r>
      <w:r>
        <w:rPr>
          <w:b w:val="0"/>
          <w:i/>
        </w:rPr>
        <w:t>video broadcasting – terrestrial</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física del sonido y audio</w:t>
      </w:r>
      <w:r>
        <w:t xml:space="preserve"> </w:t>
      </w:r>
      <w:r>
        <w:rPr>
          <w:b w:val="0"/>
          <w:i w:val="0"/>
        </w:rPr>
        <w:t xml:space="preserve">digital · </w:t>
      </w:r>
      <w:r>
        <w:rPr>
          <w:rStyle w:val="Código"/>
          <w:b w:val="0"/>
          <w:i w:val="0"/>
        </w:rPr>
        <w:t>[plan]</w:t>
      </w:r>
      <w:r>
        <w:rPr>
          <w:b w:val="0"/>
          <w:i w:val="0"/>
        </w:rPr>
        <w:t xml:space="preserve"> = plantilla oficial.</w:t>
      </w:r>
    </w:p>
    <w:p>
      <w:pPr/>
      <w:r>
        <w:rPr>
          <w:b w:val="0"/>
          <w:i w:val="0"/>
        </w:rPr>
      </w:r>
      <w:r>
        <w:rPr>
          <w:b/>
          <w:i w:val="0"/>
        </w:rPr>
        <w:t>Siglas</w:t>
      </w:r>
      <w:r>
        <w:rPr>
          <w:b w:val="0"/>
          <w:i w:val="0"/>
        </w:rPr>
        <w:t>: la escucha previa al fader de una consola (</w:t>
      </w:r>
      <w:r>
        <w:rPr>
          <w:b/>
          <w:i w:val="0"/>
        </w:rPr>
        <w:t>PFL</w:t>
      </w:r>
      <w:r>
        <w:rPr>
          <w:b w:val="0"/>
          <w:i w:val="0"/>
        </w:rPr>
        <w:t xml:space="preserve">, </w:t>
      </w:r>
      <w:r>
        <w:rPr>
          <w:b w:val="0"/>
          <w:i/>
        </w:rPr>
        <w:t>pre-fade</w:t>
      </w:r>
      <w:r>
        <w:t xml:space="preserve"> </w:t>
      </w:r>
      <w:r>
        <w:rPr>
          <w:b w:val="0"/>
          <w:i/>
        </w:rPr>
        <w:t>listen</w:t>
      </w:r>
      <w:r>
        <w:rPr>
          <w:b w:val="0"/>
          <w:i w:val="0"/>
        </w:rPr>
        <w:t>), con su pareja la escucha posterior (</w:t>
      </w:r>
      <w:r>
        <w:rPr>
          <w:b/>
          <w:i w:val="0"/>
        </w:rPr>
        <w:t>AFL</w:t>
      </w:r>
      <w:r>
        <w:rPr>
          <w:b w:val="0"/>
          <w:i w:val="0"/>
        </w:rPr>
        <w:t xml:space="preserve">, </w:t>
      </w:r>
      <w:r>
        <w:rPr>
          <w:b w:val="0"/>
          <w:i/>
        </w:rPr>
        <w:t>after-fade listen</w:t>
      </w:r>
      <w:r>
        <w:rPr>
          <w:b w:val="0"/>
          <w:i w:val="0"/>
        </w:rPr>
        <w:t>); el puesto de control</w:t>
      </w:r>
      <w:r>
        <w:t xml:space="preserve"> </w:t>
      </w:r>
      <w:r>
        <w:rPr>
          <w:b w:val="0"/>
          <w:i w:val="0"/>
        </w:rPr>
        <w:t>situado frente al escenario (</w:t>
      </w:r>
      <w:r>
        <w:rPr>
          <w:b/>
          <w:i w:val="0"/>
        </w:rPr>
        <w:t>FOH</w:t>
      </w:r>
      <w:r>
        <w:rPr>
          <w:b w:val="0"/>
          <w:i w:val="0"/>
        </w:rPr>
        <w:t xml:space="preserve">, </w:t>
      </w:r>
      <w:r>
        <w:rPr>
          <w:b w:val="0"/>
          <w:i/>
        </w:rPr>
        <w:t>front of house</w:t>
      </w:r>
      <w:r>
        <w:rPr>
          <w:b w:val="0"/>
          <w:i w:val="0"/>
        </w:rPr>
        <w:t>); la escucha previa al fader de una consola</w:t>
      </w:r>
      <w:r>
        <w:t xml:space="preserve"> </w:t>
      </w:r>
      <w:r>
        <w:rPr>
          <w:b w:val="0"/>
          <w:i w:val="0"/>
        </w:rPr>
        <w:t>(</w:t>
      </w:r>
      <w:r>
        <w:rPr>
          <w:b/>
          <w:i w:val="0"/>
        </w:rPr>
        <w:t>PFL</w:t>
      </w:r>
      <w:r>
        <w:rPr>
          <w:b w:val="0"/>
          <w:i w:val="0"/>
        </w:rPr>
        <w:t xml:space="preserve">, </w:t>
      </w:r>
      <w:r>
        <w:rPr>
          <w:b w:val="0"/>
          <w:i/>
        </w:rPr>
        <w:t>pre-fade listen</w:t>
      </w:r>
      <w:r>
        <w:rPr>
          <w:b w:val="0"/>
          <w:i w:val="0"/>
        </w:rPr>
        <w:t>).</w:t>
      </w:r>
    </w:p>
    <w:p>
      <w:pPr/>
      <w:r>
        <w:rPr>
          <w:b w:val="0"/>
          <w:i w:val="0"/>
        </w:rPr>
      </w:r>
      <w:r>
        <w:rPr>
          <w:b/>
          <w:i w:val="0"/>
        </w:rPr>
        <w:t>Cabecera.</w:t>
      </w:r>
      <w:r>
        <w:rPr>
          <w:b w:val="0"/>
          <w:i w:val="0"/>
        </w:rPr>
        <w:t xml:space="preserve"> Enunciado: «4.5. El sonido. Conceptos generales. Planos de sonido. Toma en exteriores y</w:t>
      </w:r>
      <w:r>
        <w:t xml:space="preserve"> </w:t>
      </w:r>
      <w:r>
        <w:rPr>
          <w:b w:val="0"/>
          <w:i w:val="0"/>
        </w:rPr>
        <w:t xml:space="preserve">en estudio. Monitorización. Soportes. Tecnología digital. Postproducción. Ambientación. Equipos» · </w:t>
      </w:r>
      <w:r>
        <w:rPr>
          <w:b/>
          <w:i w:val="0"/>
        </w:rPr>
        <w:t>18</w:t>
      </w:r>
      <w:r>
        <w:t xml:space="preserve"> </w:t>
      </w:r>
      <w:r>
        <w:rPr>
          <w:b/>
          <w:i w:val="0"/>
        </w:rPr>
        <w:t>preguntas: cuarto banco de la ocupación, empatado con el de formatos</w:t>
      </w:r>
      <w:r>
        <w:rPr>
          <w:b w:val="0"/>
          <w:i w:val="0"/>
        </w:rPr>
        <w:t xml:space="preserve"> · </w:t>
      </w:r>
      <w:r>
        <w:rPr>
          <w:b/>
          <w:i w:val="0"/>
        </w:rPr>
        <w:t>la sorpresa de la ocupación: el sonido pregunta casi tanto como el lenguaje</w:t>
      </w:r>
      <w:r>
        <w:t xml:space="preserve"> </w:t>
      </w:r>
      <w:r>
        <w:rPr>
          <w:b/>
          <w:i w:val="0"/>
        </w:rPr>
        <w:t>narrativo.</w:t>
      </w:r>
      <w:r>
        <w:rPr>
          <w:b w:val="0"/>
          <w:i w:val="0"/>
        </w:rPr>
      </w:r>
    </w:p>
    <w:p>
      <w:pPr>
        <w:pStyle w:val="Heading2"/>
      </w:pPr>
      <w:r>
        <w:rPr>
          <w:b w:val="0"/>
          <w:i w:val="0"/>
        </w:rPr>
        <w:t>Sonido y audio NO son sinónimos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vive</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r>
            <w:r>
              <w:rPr>
                <w:b/>
                <w:i w:val="0"/>
              </w:rPr>
              <w:t>Onda de presión en un medio material</w:t>
            </w:r>
            <w:r>
              <w:rPr>
                <w:b w:val="0"/>
                <w:i w:val="0"/>
              </w:rPr>
            </w:r>
          </w:p>
        </w:tc>
        <w:tc>
          <w:tcPr>
            <w:tcW w:type="dxa" w:w="3137"/>
          </w:tcPr>
          <w:p>
            <w:pPr>
              <w:pStyle w:val="Tabla"/>
            </w:pPr>
            <w:r/>
            <w:r>
              <w:rPr>
                <w:b w:val="0"/>
                <w:i w:val="0"/>
              </w:rPr>
            </w:r>
            <w:r>
              <w:rPr>
                <w:b/>
                <w:i w:val="0"/>
              </w:rPr>
              <w:t>En el aire del estudio</w:t>
            </w:r>
            <w:r>
              <w:rPr>
                <w:b w:val="0"/>
                <w:i w:val="0"/>
              </w:rPr>
            </w:r>
          </w:p>
        </w:tc>
      </w:tr>
      <w:tr>
        <w:tc>
          <w:tcPr>
            <w:tcW w:type="dxa" w:w="3137"/>
          </w:tcPr>
          <w:p>
            <w:pPr>
              <w:pStyle w:val="Tabla"/>
            </w:pPr>
            <w:r/>
            <w:r>
              <w:rPr>
                <w:b w:val="0"/>
                <w:i w:val="0"/>
              </w:rPr>
            </w:r>
            <w:r>
              <w:rPr>
                <w:b/>
                <w:i w:val="0"/>
              </w:rPr>
              <w:t>Audio</w:t>
            </w:r>
            <w:r>
              <w:rPr>
                <w:b w:val="0"/>
                <w:i w:val="0"/>
              </w:rPr>
            </w:r>
          </w:p>
        </w:tc>
        <w:tc>
          <w:tcPr>
            <w:tcW w:type="dxa" w:w="3137"/>
          </w:tcPr>
          <w:p>
            <w:pPr>
              <w:pStyle w:val="Tabla"/>
            </w:pPr>
            <w:r/>
            <w:r>
              <w:rPr>
                <w:b w:val="0"/>
                <w:i w:val="0"/>
              </w:rPr>
            </w:r>
            <w:r>
              <w:rPr>
                <w:b/>
                <w:i w:val="0"/>
              </w:rPr>
              <w:t>Señal que la representa</w:t>
            </w:r>
            <w:r>
              <w:rPr>
                <w:b w:val="0"/>
                <w:i w:val="0"/>
              </w:rPr>
            </w:r>
          </w:p>
        </w:tc>
        <w:tc>
          <w:tcPr>
            <w:tcW w:type="dxa" w:w="3137"/>
          </w:tcPr>
          <w:p>
            <w:pPr>
              <w:pStyle w:val="Tabla"/>
            </w:pPr>
            <w:r/>
            <w:r>
              <w:rPr>
                <w:b w:val="0"/>
                <w:i w:val="0"/>
              </w:rPr>
            </w:r>
            <w:r>
              <w:rPr>
                <w:b/>
                <w:i w:val="0"/>
              </w:rPr>
              <w:t>En el cable, la mesa, el archivo</w:t>
            </w:r>
            <w:r>
              <w:rPr>
                <w:b w:val="0"/>
                <w:i w:val="0"/>
              </w:rPr>
            </w:r>
          </w:p>
        </w:tc>
      </w:tr>
    </w:tbl>
    <w:p>
      <w:pPr/>
    </w:p>
    <w:p>
      <w:pPr>
        <w:pStyle w:val="ListBullet"/>
      </w:pPr>
      <w:r>
        <w:rPr>
          <w:b w:val="0"/>
          <w:i w:val="0"/>
        </w:rPr>
      </w:r>
      <w:r>
        <w:rPr>
          <w:b/>
          <w:i w:val="0"/>
        </w:rPr>
        <w:t>PREGUNTA 36</w:t>
      </w:r>
      <w:r>
        <w:rPr>
          <w:b w:val="0"/>
          <w:i w:val="0"/>
        </w:rPr>
        <w:t xml:space="preserve"> · </w:t>
      </w:r>
      <w:r>
        <w:rPr>
          <w:rStyle w:val="Código"/>
          <w:b w:val="0"/>
          <w:i w:val="0"/>
        </w:rPr>
        <w:t>[of]</w:t>
      </w:r>
      <w:r>
        <w:rPr>
          <w:b w:val="0"/>
          <w:i w:val="0"/>
        </w:rPr>
        <w:t xml:space="preserve"> · </w:t>
      </w:r>
      <w:r>
        <w:rPr>
          <w:b/>
          <w:i w:val="0"/>
        </w:rPr>
        <w:t>El SONIDO es la voz del cantante y el AUDIO la señal que procesa el</w:t>
      </w:r>
      <w:r>
        <w:t xml:space="preserve"> </w:t>
      </w:r>
      <w:r>
        <w:rPr>
          <w:b/>
          <w:i w:val="0"/>
        </w:rPr>
        <w:t>micrófono.</w:t>
      </w:r>
      <w:r>
        <w:rPr>
          <w:b w:val="0"/>
          <w:i w:val="0"/>
        </w:rPr>
      </w:r>
    </w:p>
    <w:p>
      <w:pPr>
        <w:pStyle w:val="ListBullet"/>
      </w:pPr>
      <w:r>
        <w:rPr>
          <w:b w:val="0"/>
          <w:i w:val="0"/>
        </w:rPr>
      </w:r>
      <w:r>
        <w:rPr>
          <w:b/>
          <w:i w:val="0"/>
        </w:rPr>
        <w:t>EL MICRÓFONO ES LA FRONTERA</w:t>
      </w:r>
      <w:r>
        <w:rPr>
          <w:b w:val="0"/>
          <w:i w:val="0"/>
        </w:rPr>
        <w:t xml:space="preserve">: </w:t>
      </w:r>
      <w:r>
        <w:rPr>
          <w:b/>
          <w:i w:val="0"/>
        </w:rPr>
        <w:t>a un lado sonido, al otro audio.</w:t>
      </w:r>
      <w:r>
        <w:rPr>
          <w:b w:val="0"/>
          <w:i w:val="0"/>
        </w:rPr>
        <w:t xml:space="preserve"> </w:t>
      </w:r>
      <w:r>
        <w:rPr>
          <w:b/>
          <w:i w:val="0"/>
        </w:rPr>
        <w:t>El altavoz es la frontera de</w:t>
      </w:r>
      <w:r>
        <w:t xml:space="preserve"> </w:t>
      </w:r>
      <w:r>
        <w:rPr>
          <w:b/>
          <w:i w:val="0"/>
        </w:rPr>
        <w:t>vuelta.</w:t>
      </w:r>
      <w:r>
        <w:rPr>
          <w:b w:val="0"/>
          <w:i w:val="0"/>
        </w:rPr>
      </w:r>
    </w:p>
    <w:p>
      <w:pPr>
        <w:pStyle w:val="ListBullet"/>
      </w:pPr>
      <w:r>
        <w:rPr>
          <w:b w:val="0"/>
          <w:i w:val="0"/>
        </w:rPr>
      </w:r>
      <w:r>
        <w:rPr>
          <w:b/>
          <w:i w:val="0"/>
        </w:rPr>
        <w:t>LA OPCIÓN c) —«son sinónimos»— ES LO QUE DIRÍA CUALQUIERA FUERA DE UN CONTROL.</w:t>
      </w:r>
      <w:r>
        <w:rPr>
          <w:b w:val="0"/>
          <w:i w:val="0"/>
        </w:rPr>
        <w:t xml:space="preserve"> </w:t>
      </w:r>
      <w:r>
        <w:rPr>
          <w:b/>
          <w:i w:val="0"/>
        </w:rPr>
        <w:t>Es la misma</w:t>
      </w:r>
      <w:r>
        <w:t xml:space="preserve"> </w:t>
      </w:r>
      <w:r>
        <w:rPr>
          <w:b/>
          <w:i w:val="0"/>
        </w:rPr>
        <w:t>distinción que separa la luz de la señal de vídeo.</w:t>
      </w:r>
      <w:r>
        <w:rPr>
          <w:b w:val="0"/>
          <w:i w:val="0"/>
        </w:rPr>
      </w:r>
    </w:p>
    <w:p>
      <w:pPr>
        <w:pStyle w:val="Heading2"/>
      </w:pPr>
      <w:r>
        <w:rPr>
          <w:b w:val="0"/>
          <w:i w:val="0"/>
        </w:rPr>
        <w:t>Las cualidades del sonido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se percibe</w:t>
            </w:r>
          </w:p>
        </w:tc>
        <w:tc>
          <w:tcPr>
            <w:tcW w:type="dxa" w:w="3137"/>
            <w:shd w:val="clear" w:color="auto" w:fill="E4E4E4"/>
          </w:tcPr>
          <w:p>
            <w:pPr>
              <w:pStyle w:val="Tablacabecera"/>
            </w:pPr>
            <w:r/>
            <w:r>
              <w:rPr>
                <w:b w:val="0"/>
                <w:i w:val="0"/>
              </w:rPr>
              <w:t>Qué la produce</w:t>
            </w:r>
          </w:p>
        </w:tc>
      </w:tr>
      <w:tr>
        <w:tc>
          <w:tcPr>
            <w:tcW w:type="dxa" w:w="3137"/>
          </w:tcPr>
          <w:p>
            <w:pPr>
              <w:pStyle w:val="Tabla"/>
            </w:pPr>
            <w:r/>
            <w:r>
              <w:rPr>
                <w:b w:val="0"/>
                <w:i w:val="0"/>
              </w:rPr>
            </w:r>
            <w:r>
              <w:rPr>
                <w:b/>
                <w:i w:val="0"/>
              </w:rPr>
              <w:t>Tono</w:t>
            </w:r>
            <w:r>
              <w:rPr>
                <w:b w:val="0"/>
                <w:i w:val="0"/>
              </w:rPr>
            </w:r>
          </w:p>
        </w:tc>
        <w:tc>
          <w:tcPr>
            <w:tcW w:type="dxa" w:w="3137"/>
          </w:tcPr>
          <w:p>
            <w:pPr>
              <w:pStyle w:val="Tabla"/>
            </w:pPr>
            <w:r/>
            <w:r>
              <w:rPr>
                <w:b w:val="0"/>
                <w:i w:val="0"/>
              </w:rPr>
            </w:r>
            <w:r>
              <w:rPr>
                <w:b/>
                <w:i w:val="0"/>
              </w:rPr>
              <w:t>Grave o agudo</w:t>
            </w:r>
            <w:r>
              <w:rPr>
                <w:b w:val="0"/>
                <w:i w:val="0"/>
              </w:rPr>
            </w:r>
          </w:p>
        </w:tc>
        <w:tc>
          <w:tcPr>
            <w:tcW w:type="dxa" w:w="3137"/>
          </w:tcPr>
          <w:p>
            <w:pPr>
              <w:pStyle w:val="Tabla"/>
            </w:pPr>
            <w:r/>
            <w:r>
              <w:rPr>
                <w:b w:val="0"/>
                <w:i w:val="0"/>
              </w:rPr>
            </w:r>
            <w:r>
              <w:rPr>
                <w:b/>
                <w:i w:val="0"/>
              </w:rPr>
              <w:t>La FRECUENCIA</w:t>
            </w:r>
            <w:r>
              <w:rPr>
                <w:b w:val="0"/>
                <w:i w:val="0"/>
              </w:rPr>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r>
            <w:r>
              <w:rPr>
                <w:b/>
                <w:i w:val="0"/>
              </w:rPr>
              <w:t>Fuerte o flojo</w:t>
            </w:r>
            <w:r>
              <w:rPr>
                <w:b w:val="0"/>
                <w:i w:val="0"/>
              </w:rPr>
            </w:r>
          </w:p>
        </w:tc>
        <w:tc>
          <w:tcPr>
            <w:tcW w:type="dxa" w:w="3137"/>
          </w:tcPr>
          <w:p>
            <w:pPr>
              <w:pStyle w:val="Tabla"/>
            </w:pPr>
            <w:r/>
            <w:r>
              <w:rPr>
                <w:b w:val="0"/>
                <w:i w:val="0"/>
              </w:rPr>
            </w:r>
            <w:r>
              <w:rPr>
                <w:b/>
                <w:i w:val="0"/>
              </w:rPr>
              <w:t>La AMPLITUD</w:t>
            </w:r>
            <w:r>
              <w:rPr>
                <w:b w:val="0"/>
                <w:i w:val="0"/>
              </w:rPr>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De qué suena</w:t>
            </w:r>
            <w:r>
              <w:rPr>
                <w:b w:val="0"/>
                <w:i w:val="0"/>
              </w:rPr>
            </w:r>
          </w:p>
        </w:tc>
        <w:tc>
          <w:tcPr>
            <w:tcW w:type="dxa" w:w="3137"/>
          </w:tcPr>
          <w:p>
            <w:pPr>
              <w:pStyle w:val="Tabla"/>
            </w:pPr>
            <w:r/>
            <w:r>
              <w:rPr>
                <w:b w:val="0"/>
                <w:i w:val="0"/>
              </w:rPr>
            </w:r>
            <w:r>
              <w:rPr>
                <w:b/>
                <w:i w:val="0"/>
              </w:rPr>
              <w:t>La FORMA DE ONDA</w:t>
            </w:r>
            <w:r>
              <w:rPr>
                <w:b w:val="0"/>
                <w:i w:val="0"/>
              </w:rPr>
              <w:t>: los armónicos</w:t>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r>
            <w:r>
              <w:rPr>
                <w:b/>
                <w:i w:val="0"/>
              </w:rPr>
              <w:t>Largo o corto</w:t>
            </w:r>
            <w:r>
              <w:rPr>
                <w:b w:val="0"/>
                <w:i w:val="0"/>
              </w:rPr>
            </w:r>
          </w:p>
        </w:tc>
        <w:tc>
          <w:tcPr>
            <w:tcW w:type="dxa" w:w="3137"/>
          </w:tcPr>
          <w:p>
            <w:pPr>
              <w:pStyle w:val="Tabla"/>
            </w:pPr>
            <w:r/>
            <w:r>
              <w:rPr>
                <w:b w:val="0"/>
                <w:i w:val="0"/>
              </w:rPr>
            </w:r>
            <w:r>
              <w:rPr>
                <w:b/>
                <w:i w:val="0"/>
              </w:rPr>
              <w:t>El tiempo</w:t>
            </w:r>
            <w:r>
              <w:rPr>
                <w:b w:val="0"/>
                <w:i w:val="0"/>
              </w:rPr>
            </w:r>
          </w:p>
        </w:tc>
      </w:tr>
    </w:tbl>
    <w:p>
      <w:pPr/>
    </w:p>
    <w:p>
      <w:pPr>
        <w:pStyle w:val="ListBullet"/>
      </w:pPr>
      <w:r>
        <w:rPr>
          <w:b w:val="0"/>
          <w:i w:val="0"/>
        </w:rPr>
      </w:r>
      <w:r>
        <w:rPr>
          <w:b/>
          <w:i w:val="0"/>
        </w:rPr>
        <w:t>PREGUNTA 59</w:t>
      </w:r>
      <w:r>
        <w:rPr>
          <w:b w:val="0"/>
          <w:i w:val="0"/>
        </w:rPr>
        <w:t xml:space="preserve"> · </w:t>
      </w:r>
      <w:r>
        <w:rPr>
          <w:rStyle w:val="Código"/>
          <w:b w:val="0"/>
          <w:i w:val="0"/>
        </w:rPr>
        <w:t>[of]</w:t>
      </w:r>
      <w:r>
        <w:rPr>
          <w:b w:val="0"/>
          <w:i w:val="0"/>
        </w:rPr>
        <w:t xml:space="preserve"> · </w:t>
      </w:r>
      <w:r>
        <w:rPr>
          <w:b/>
          <w:i w:val="0"/>
        </w:rPr>
        <w:t>Grave o agudo es el TONO.</w:t>
      </w:r>
      <w:r>
        <w:rPr>
          <w:b w:val="0"/>
          <w:i w:val="0"/>
        </w:rPr>
      </w:r>
    </w:p>
    <w:p>
      <w:pPr>
        <w:pStyle w:val="ListBullet"/>
      </w:pPr>
      <w:r>
        <w:rPr>
          <w:b w:val="0"/>
          <w:i w:val="0"/>
        </w:rPr>
      </w:r>
      <w:r>
        <w:rPr>
          <w:b/>
          <w:i w:val="0"/>
        </w:rPr>
        <w:t>PREGUNTA 66</w:t>
      </w:r>
      <w:r>
        <w:rPr>
          <w:b w:val="0"/>
          <w:i w:val="0"/>
        </w:rPr>
        <w:t xml:space="preserve"> · </w:t>
      </w:r>
      <w:r>
        <w:rPr>
          <w:rStyle w:val="Código"/>
          <w:b w:val="0"/>
          <w:i w:val="0"/>
        </w:rPr>
        <w:t>[of]</w:t>
      </w:r>
      <w:r>
        <w:rPr>
          <w:b w:val="0"/>
          <w:i w:val="0"/>
        </w:rPr>
        <w:t xml:space="preserve"> · </w:t>
      </w:r>
      <w:r>
        <w:rPr>
          <w:b/>
          <w:i w:val="0"/>
        </w:rPr>
        <w:t>Sensorialmente, la frecuencia está ligada AL TONO.</w:t>
      </w:r>
      <w:r>
        <w:rPr>
          <w:b w:val="0"/>
          <w:i w:val="0"/>
        </w:rPr>
        <w:t xml:space="preserve"> </w:t>
      </w:r>
      <w:r>
        <w:rPr>
          <w:b/>
          <w:i w:val="0"/>
        </w:rPr>
        <w:t>⚠ ES LA MISMA</w:t>
      </w:r>
      <w:r>
        <w:t xml:space="preserve"> </w:t>
      </w:r>
      <w:r>
        <w:rPr>
          <w:b/>
          <w:i w:val="0"/>
        </w:rPr>
        <w:t>PREGUNTA QUE LA 59 POR EL OTRO LADO</w:t>
      </w:r>
      <w:r>
        <w:rPr>
          <w:b w:val="0"/>
          <w:i w:val="0"/>
        </w:rPr>
        <w:t xml:space="preserve">: </w:t>
      </w:r>
      <w:r>
        <w:rPr>
          <w:b/>
          <w:i w:val="0"/>
        </w:rPr>
        <w:t>una va de la percepción a la cualidad y la otra de la</w:t>
      </w:r>
      <w:r>
        <w:t xml:space="preserve"> </w:t>
      </w:r>
      <w:r>
        <w:rPr>
          <w:b/>
          <w:i w:val="0"/>
        </w:rPr>
        <w:t>magnitud física a la percepción.</w:t>
      </w:r>
      <w:r>
        <w:rPr>
          <w:b w:val="0"/>
          <w:i w:val="0"/>
        </w:rPr>
        <w:t xml:space="preserve"> </w:t>
      </w:r>
      <w:r>
        <w:rPr>
          <w:b/>
          <w:i w:val="0"/>
        </w:rPr>
        <w:t>Vale por dos y se estudia una vez.</w:t>
      </w:r>
      <w:r>
        <w:rPr>
          <w:b w:val="0"/>
          <w:i w:val="0"/>
        </w:rPr>
      </w: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El TIMBRE permite diferenciar dos sonidos DE IGUAL FRECUENCIA FUNDAMENTAL</w:t>
      </w:r>
      <w:r>
        <w:t xml:space="preserve"> </w:t>
      </w:r>
      <w:r>
        <w:rPr>
          <w:b/>
          <w:i w:val="0"/>
        </w:rPr>
        <w:t>pero distinto matiz.</w:t>
      </w:r>
      <w:r>
        <w:rPr>
          <w:b w:val="0"/>
          <w:i w:val="0"/>
        </w:rPr>
        <w:t xml:space="preserve"> </w:t>
      </w:r>
      <w:r>
        <w:rPr>
          <w:b/>
          <w:i w:val="0"/>
        </w:rPr>
        <w:t>«Igual fundamental» significa que el tono es el mismo: lo que los separa no</w:t>
      </w:r>
      <w:r>
        <w:t xml:space="preserve"> </w:t>
      </w:r>
      <w:r>
        <w:rPr>
          <w:b/>
          <w:i w:val="0"/>
        </w:rPr>
        <w:t>puede ser el tono.</w:t>
      </w:r>
      <w:r>
        <w:rPr>
          <w:b w:val="0"/>
          <w:i w:val="0"/>
        </w:rPr>
      </w:r>
    </w:p>
    <w:p>
      <w:pPr>
        <w:pStyle w:val="Heading2"/>
      </w:pPr>
      <w:r>
        <w:rPr>
          <w:b w:val="0"/>
          <w:i w:val="0"/>
        </w:rPr>
        <w:t>El margen audible: la pregunta negativa</w:t>
      </w:r>
    </w:p>
    <w:p>
      <w:pPr>
        <w:pStyle w:val="ListBullet"/>
      </w:pPr>
      <w:r>
        <w:rPr>
          <w:b w:val="0"/>
          <w:i w:val="0"/>
        </w:rPr>
      </w:r>
      <w:r>
        <w:rPr>
          <w:b/>
          <w:i w:val="0"/>
        </w:rPr>
        <w:t>PREGUNTA 98</w:t>
      </w:r>
      <w:r>
        <w:rPr>
          <w:b w:val="0"/>
          <w:i w:val="0"/>
        </w:rPr>
        <w:t xml:space="preserve"> · </w:t>
      </w:r>
      <w:r>
        <w:rPr>
          <w:rStyle w:val="Código"/>
          <w:b w:val="0"/>
          <w:i w:val="0"/>
        </w:rPr>
        <w:t>[of]</w:t>
      </w:r>
      <w:r>
        <w:rPr>
          <w:b w:val="0"/>
          <w:i w:val="0"/>
        </w:rPr>
        <w:t xml:space="preserve"> · </w:t>
      </w:r>
      <w:r>
        <w:rPr>
          <w:b/>
          <w:i w:val="0"/>
        </w:rPr>
        <w:t>NEGATIVA. La afirmación INCORRECTA es que la gama audible vaya de 15 Hz a</w:t>
      </w:r>
      <w:r>
        <w:t xml:space="preserve"> </w:t>
      </w:r>
      <w:r>
        <w:rPr>
          <w:b/>
          <w:i w:val="0"/>
        </w:rPr>
        <w:t>80 kHz.</w:t>
      </w:r>
      <w:r>
        <w:rPr>
          <w:b w:val="0"/>
          <w:i w:val="0"/>
        </w:rPr>
      </w:r>
    </w:p>
    <w:p>
      <w:pPr>
        <w:pStyle w:val="ListBullet"/>
      </w:pPr>
      <w:r>
        <w:rPr>
          <w:b w:val="0"/>
          <w:i w:val="0"/>
        </w:rPr>
      </w:r>
      <w:r>
        <w:rPr>
          <w:b/>
          <w:i w:val="0"/>
        </w:rPr>
        <w:t>LO QUE LA DELATA ES LA CIFRA DE ARRIBA</w:t>
      </w:r>
      <w:r>
        <w:rPr>
          <w:b w:val="0"/>
          <w:i w:val="0"/>
        </w:rPr>
        <w:t xml:space="preserve">: </w:t>
      </w:r>
      <w:r>
        <w:rPr>
          <w:b/>
          <w:i w:val="0"/>
        </w:rPr>
        <w:t>la gama audible se sitúa convencionalmente entre 20 Hz y</w:t>
      </w:r>
      <w:r>
        <w:t xml:space="preserve"> </w:t>
      </w:r>
      <w:r>
        <w:rPr>
          <w:b/>
          <w:i w:val="0"/>
        </w:rPr>
        <w:t>20 kHz.</w:t>
      </w:r>
      <w:r>
        <w:rPr>
          <w:b w:val="0"/>
          <w:i w:val="0"/>
        </w:rPr>
        <w:t xml:space="preserve"> </w:t>
      </w:r>
      <w:r>
        <w:rPr>
          <w:b/>
          <w:i w:val="0"/>
        </w:rPr>
        <w:t>80 kHz es CUATRO VECES el límite superior.</w:t>
      </w:r>
      <w:r>
        <w:rPr>
          <w:b w:val="0"/>
          <w:i w:val="0"/>
        </w:rPr>
        <w:t xml:space="preserve"> </w:t>
      </w:r>
      <w:r>
        <w:rPr>
          <w:b/>
          <w:i w:val="0"/>
        </w:rPr>
        <w:t>El límite inferior de la opción está cerca</w:t>
      </w:r>
      <w:r>
        <w:t xml:space="preserve"> </w:t>
      </w:r>
      <w:r>
        <w:rPr>
          <w:b/>
          <w:i w:val="0"/>
        </w:rPr>
        <w:t>del convencional y no es lo que falla.</w:t>
      </w:r>
      <w:r>
        <w:rPr>
          <w:b w:val="0"/>
          <w:i w:val="0"/>
        </w:rPr>
      </w:r>
    </w:p>
    <w:p>
      <w:pPr>
        <w:pStyle w:val="ListBullet"/>
      </w:pPr>
      <w:r>
        <w:rPr>
          <w:b w:val="0"/>
          <w:i w:val="0"/>
        </w:rPr>
      </w:r>
      <w:r>
        <w:rPr>
          <w:b/>
          <w:i w:val="0"/>
        </w:rPr>
        <w:t>LAS OTRAS TRES SON CORRECTAS</w:t>
      </w:r>
      <w:r>
        <w:rPr>
          <w:b w:val="0"/>
          <w:i w:val="0"/>
        </w:rPr>
        <w:t xml:space="preserve">: </w:t>
      </w:r>
      <w:r>
        <w:rPr>
          <w:b/>
          <w:i w:val="0"/>
        </w:rPr>
        <w:t>tono, timbre e intensidad son tres de las cuatro cualidades</w:t>
      </w:r>
      <w:r>
        <w:rPr>
          <w:b w:val="0"/>
          <w:i w:val="0"/>
        </w:rPr>
      </w:r>
      <w:r>
        <w:t xml:space="preserve"> </w:t>
      </w:r>
      <w:r>
        <w:rPr>
          <w:b w:val="0"/>
          <w:i w:val="0"/>
        </w:rPr>
        <w:t xml:space="preserve">—enumerar tres de cuatro no es error, la afirmación no dice «sólo»— · </w:t>
      </w:r>
      <w:r>
        <w:rPr>
          <w:b/>
          <w:i w:val="0"/>
        </w:rPr>
        <w:t>los micrófonos de condensador</w:t>
      </w:r>
      <w:r>
        <w:t xml:space="preserve"> </w:t>
      </w:r>
      <w:r>
        <w:rPr>
          <w:b/>
          <w:i w:val="0"/>
        </w:rPr>
        <w:t>SÍ necesitan alimentación fantasma</w:t>
      </w:r>
      <w:r>
        <w:rPr>
          <w:b w:val="0"/>
          <w:i w:val="0"/>
        </w:rPr>
        <w:t>, normalmente 48 V —el enunciado escribe «phanton»: errata del</w:t>
      </w:r>
      <w:r>
        <w:t xml:space="preserve"> </w:t>
      </w:r>
      <w:r>
        <w:rPr>
          <w:b w:val="0"/>
          <w:i w:val="0"/>
        </w:rPr>
        <w:t xml:space="preserve">cuadernillo— · </w:t>
      </w:r>
      <w:r>
        <w:rPr>
          <w:b/>
          <w:i w:val="0"/>
        </w:rPr>
        <w:t>la música de una radio que aparece en imagen SÍ es diegética.</w:t>
      </w:r>
      <w:r>
        <w:rPr>
          <w:b w:val="0"/>
          <w:i w:val="0"/>
        </w:rPr>
      </w:r>
    </w:p>
    <w:p>
      <w:pPr>
        <w:pStyle w:val="Heading2"/>
      </w:pPr>
      <w:r>
        <w:rPr>
          <w:b w:val="0"/>
          <w:i w:val="0"/>
        </w:rPr>
        <w:t>La consola: PFL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Escucha</w:t>
            </w:r>
          </w:p>
        </w:tc>
        <w:tc>
          <w:tcPr>
            <w:tcW w:type="dxa" w:w="3137"/>
            <w:shd w:val="clear" w:color="auto" w:fill="E4E4E4"/>
          </w:tcPr>
          <w:p>
            <w:pPr>
              <w:pStyle w:val="Tablacabecera"/>
            </w:pPr>
            <w:r/>
            <w:r>
              <w:rPr>
                <w:b w:val="0"/>
                <w:i w:val="0"/>
              </w:rPr>
              <w:t>Qué oye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PFL</w:t>
            </w:r>
            <w:r>
              <w:rPr>
                <w:b w:val="0"/>
                <w:i w:val="0"/>
              </w:rPr>
              <w:t xml:space="preserve"> ✔ —</w:t>
            </w:r>
            <w:r>
              <w:rPr>
                <w:b/>
                <w:i w:val="0"/>
              </w:rPr>
              <w:t>pregunta 33</w:t>
            </w:r>
            <w:r>
              <w:rPr>
                <w:b w:val="0"/>
                <w:i w:val="0"/>
              </w:rPr>
              <w:t>—</w:t>
            </w:r>
          </w:p>
        </w:tc>
        <w:tc>
          <w:tcPr>
            <w:tcW w:type="dxa" w:w="3137"/>
          </w:tcPr>
          <w:p>
            <w:pPr>
              <w:pStyle w:val="Tabla"/>
            </w:pPr>
            <w:r/>
            <w:r>
              <w:rPr>
                <w:b w:val="0"/>
                <w:i w:val="0"/>
              </w:rPr>
            </w:r>
            <w:r>
              <w:rPr>
                <w:b/>
                <w:i w:val="0"/>
              </w:rPr>
              <w:t>La señal ANTES del fader</w:t>
            </w:r>
            <w:r>
              <w:rPr>
                <w:b w:val="0"/>
                <w:i w:val="0"/>
              </w:rPr>
              <w:t>: se oye aunque el fader esté a cero</w:t>
            </w:r>
          </w:p>
        </w:tc>
        <w:tc>
          <w:tcPr>
            <w:tcW w:type="dxa" w:w="3137"/>
          </w:tcPr>
          <w:p>
            <w:pPr>
              <w:pStyle w:val="Tabla"/>
            </w:pPr>
            <w:r/>
            <w:r>
              <w:rPr>
                <w:b w:val="0"/>
                <w:i w:val="0"/>
              </w:rPr>
            </w:r>
            <w:r>
              <w:rPr>
                <w:b/>
                <w:i w:val="0"/>
              </w:rPr>
              <w:t>Comprobar un canal antes de abrirlo</w:t>
            </w:r>
            <w:r>
              <w:rPr>
                <w:b w:val="0"/>
                <w:i w:val="0"/>
              </w:rPr>
            </w:r>
          </w:p>
        </w:tc>
      </w:tr>
      <w:tr>
        <w:tc>
          <w:tcPr>
            <w:tcW w:type="dxa" w:w="3137"/>
          </w:tcPr>
          <w:p>
            <w:pPr>
              <w:pStyle w:val="Tabla"/>
            </w:pPr>
            <w:r/>
            <w:r>
              <w:rPr>
                <w:b w:val="0"/>
                <w:i w:val="0"/>
              </w:rPr>
            </w:r>
            <w:r>
              <w:rPr>
                <w:b/>
                <w:i w:val="0"/>
              </w:rPr>
              <w:t>AFL</w:t>
            </w:r>
            <w:r>
              <w:rPr>
                <w:b w:val="0"/>
                <w:i w:val="0"/>
              </w:rPr>
            </w:r>
          </w:p>
        </w:tc>
        <w:tc>
          <w:tcPr>
            <w:tcW w:type="dxa" w:w="3137"/>
          </w:tcPr>
          <w:p>
            <w:pPr>
              <w:pStyle w:val="Tabla"/>
            </w:pPr>
            <w:r/>
            <w:r>
              <w:rPr>
                <w:b w:val="0"/>
                <w:i w:val="0"/>
              </w:rPr>
            </w:r>
            <w:r>
              <w:rPr>
                <w:b/>
                <w:i w:val="0"/>
              </w:rPr>
              <w:t>La señal DESPUÉS del fader</w:t>
            </w:r>
            <w:r>
              <w:rPr>
                <w:b w:val="0"/>
                <w:i w:val="0"/>
              </w:rPr>
            </w:r>
          </w:p>
        </w:tc>
        <w:tc>
          <w:tcPr>
            <w:tcW w:type="dxa" w:w="3137"/>
          </w:tcPr>
          <w:p>
            <w:pPr>
              <w:pStyle w:val="Tabla"/>
            </w:pPr>
            <w:r/>
            <w:r>
              <w:rPr>
                <w:b w:val="0"/>
                <w:i w:val="0"/>
              </w:rPr>
            </w:r>
            <w:r>
              <w:rPr>
                <w:b/>
                <w:i w:val="0"/>
              </w:rPr>
              <w:t>Comprobar cómo suena ya en la mezcla</w:t>
            </w:r>
            <w:r>
              <w:rPr>
                <w:b w:val="0"/>
                <w:i w:val="0"/>
              </w:rPr>
            </w:r>
          </w:p>
        </w:tc>
      </w:tr>
    </w:tbl>
    <w:p>
      <w:pPr/>
    </w:p>
    <w:p>
      <w:pPr>
        <w:pStyle w:val="ListBullet"/>
      </w:pPr>
      <w:r>
        <w:rPr>
          <w:b w:val="0"/>
          <w:i w:val="0"/>
        </w:rPr>
      </w:r>
      <w:r>
        <w:rPr>
          <w:b/>
          <w:i w:val="0"/>
        </w:rPr>
        <w:t>PARA QUÉ SIRVE</w:t>
      </w:r>
      <w:r>
        <w:rPr>
          <w:b w:val="0"/>
          <w:i w:val="0"/>
        </w:rPr>
        <w:t xml:space="preserve">: </w:t>
      </w:r>
      <w:r>
        <w:rPr>
          <w:b/>
          <w:i w:val="0"/>
        </w:rPr>
        <w:t>oír un micrófono con el fader cerrado, comprobar que está abierto y que no</w:t>
      </w:r>
      <w:r>
        <w:t xml:space="preserve"> </w:t>
      </w:r>
      <w:r>
        <w:rPr>
          <w:b/>
          <w:i w:val="0"/>
        </w:rPr>
        <w:t>zumba, y SÓLO ENTONCES subirlo.</w:t>
      </w:r>
      <w:r>
        <w:rPr>
          <w:b w:val="0"/>
          <w:i w:val="0"/>
        </w:rPr>
        <w:t xml:space="preserve"> </w:t>
      </w:r>
      <w:r>
        <w:rPr>
          <w:b/>
          <w:i w:val="0"/>
        </w:rPr>
        <w:t>Es lo que evita sacar al aire un canal defectuoso.</w:t>
      </w:r>
      <w:r>
        <w:rPr>
          <w:b w:val="0"/>
          <w:i w:val="0"/>
        </w:rPr>
      </w:r>
    </w:p>
    <w:p>
      <w:pPr>
        <w:pStyle w:val="ListBullet"/>
      </w:pPr>
      <w:r>
        <w:rPr>
          <w:b w:val="0"/>
          <w:i w:val="0"/>
        </w:rPr>
      </w:r>
      <w:r>
        <w:rPr>
          <w:b/>
          <w:i w:val="0"/>
        </w:rPr>
        <w:t>LA FALSA «ANTES DEL ECUALIZADOR» CAMBIA EL PUNTO DE ESCUCHA</w:t>
      </w:r>
      <w:r>
        <w:rPr>
          <w:b w:val="0"/>
          <w:i w:val="0"/>
        </w:rPr>
        <w:t xml:space="preserve">: </w:t>
      </w:r>
      <w:r>
        <w:rPr>
          <w:b/>
          <w:i w:val="0"/>
        </w:rPr>
        <w:t xml:space="preserve">la sigla dice </w:t>
      </w:r>
      <w:r>
        <w:rPr>
          <w:b/>
          <w:i/>
        </w:rPr>
        <w:t>pre-fade</w:t>
      </w:r>
      <w:r>
        <w:rPr>
          <w:b/>
          <w:i w:val="0"/>
        </w:rPr>
        <w:t>, no</w:t>
      </w:r>
      <w:r>
        <w:t xml:space="preserve"> </w:t>
      </w:r>
      <w:r>
        <w:rPr>
          <w:b/>
          <w:i/>
        </w:rPr>
        <w:t>pre-EQ</w:t>
      </w:r>
      <w:r>
        <w:rPr>
          <w:b/>
          <w:i w:val="0"/>
        </w:rPr>
        <w:t>.</w:t>
      </w:r>
      <w:r>
        <w:rPr>
          <w:b w:val="0"/>
          <w:i w:val="0"/>
        </w:rPr>
      </w:r>
    </w:p>
    <w:p>
      <w:pPr>
        <w:pStyle w:val="Heading2"/>
      </w:pPr>
      <w:r>
        <w:rPr>
          <w:b w:val="0"/>
          <w:i w:val="0"/>
        </w:rPr>
        <w:t>El FOH</w:t>
      </w:r>
    </w:p>
    <w:p>
      <w:pPr>
        <w:pStyle w:val="ListBullet"/>
      </w:pPr>
      <w:r>
        <w:rPr>
          <w:b w:val="0"/>
          <w:i w:val="0"/>
        </w:rPr>
      </w:r>
      <w:r>
        <w:rPr>
          <w:b/>
          <w:i w:val="0"/>
        </w:rPr>
        <w:t>PREGUNTA 10</w:t>
      </w:r>
      <w:r>
        <w:rPr>
          <w:b w:val="0"/>
          <w:i w:val="0"/>
        </w:rPr>
        <w:t xml:space="preserve"> · </w:t>
      </w:r>
      <w:r>
        <w:rPr>
          <w:rStyle w:val="Código"/>
          <w:b w:val="0"/>
          <w:i w:val="0"/>
        </w:rPr>
        <w:t>[of]</w:t>
      </w:r>
      <w:r>
        <w:rPr>
          <w:b w:val="0"/>
          <w:i w:val="0"/>
        </w:rPr>
        <w:t xml:space="preserve"> · </w:t>
      </w:r>
      <w:r>
        <w:rPr>
          <w:b/>
          <w:i w:val="0"/>
        </w:rPr>
        <w:t>Es LA ZONA DESTINADA A LOS CONTROLES TÉCNICOS FRENTE AL ESCENARIO.</w:t>
      </w:r>
      <w:r>
        <w:rPr>
          <w:b w:val="0"/>
          <w:i w:val="0"/>
        </w:rPr>
      </w:r>
    </w:p>
    <w:p>
      <w:pPr>
        <w:pStyle w:val="ListBullet"/>
      </w:pPr>
      <w:r>
        <w:rPr>
          <w:b w:val="0"/>
          <w:i w:val="0"/>
        </w:rPr>
      </w:r>
      <w:r>
        <w:rPr>
          <w:b/>
          <w:i w:val="0"/>
        </w:rPr>
        <w:t>POR QUÉ ESTÁ AHÍ Y NO ENTRE BASTIDORES, Y ES ACÚSTICA, NO COMODIDAD</w:t>
      </w:r>
      <w:r>
        <w:rPr>
          <w:b w:val="0"/>
          <w:i w:val="0"/>
        </w:rPr>
        <w:t xml:space="preserve">: </w:t>
      </w:r>
      <w:r>
        <w:rPr>
          <w:b/>
          <w:i w:val="0"/>
        </w:rPr>
        <w:t>el técnico tiene que OÍR LO</w:t>
      </w:r>
      <w:r>
        <w:t xml:space="preserve"> </w:t>
      </w:r>
      <w:r>
        <w:rPr>
          <w:b/>
          <w:i w:val="0"/>
        </w:rPr>
        <w:t>QUE OYE EL PÚBLICO.</w:t>
      </w:r>
      <w:r>
        <w:rPr>
          <w:b w:val="0"/>
          <w:i w:val="0"/>
        </w:rPr>
        <w:t xml:space="preserve"> </w:t>
      </w:r>
      <w:r>
        <w:rPr>
          <w:b/>
          <w:i w:val="0"/>
        </w:rPr>
        <w:t>Mezclar desde una cabina lateral es mezclar otra cosa.</w:t>
      </w:r>
      <w:r>
        <w:rPr>
          <w:b w:val="0"/>
          <w:i w:val="0"/>
        </w:rPr>
      </w:r>
    </w:p>
    <w:p>
      <w:pPr>
        <w:pStyle w:val="ListBullet"/>
      </w:pPr>
      <w:r>
        <w:rPr>
          <w:b w:val="0"/>
          <w:i w:val="0"/>
        </w:rPr>
      </w:r>
      <w:r>
        <w:rPr>
          <w:b/>
          <w:i w:val="0"/>
        </w:rPr>
        <w:t>LAS FALSAS NOMBRAN LAS OTRAS ZONAS</w:t>
      </w:r>
      <w:r>
        <w:rPr>
          <w:b w:val="0"/>
          <w:i w:val="0"/>
        </w:rPr>
        <w:t xml:space="preserve">: </w:t>
      </w:r>
      <w:r>
        <w:rPr>
          <w:b/>
          <w:i w:val="0"/>
        </w:rPr>
        <w:t>camerinos</w:t>
      </w:r>
      <w:r>
        <w:rPr>
          <w:b w:val="0"/>
          <w:i w:val="0"/>
        </w:rPr>
        <w:t xml:space="preserve"> · </w:t>
      </w:r>
      <w:r>
        <w:rPr>
          <w:b w:val="0"/>
          <w:i/>
        </w:rPr>
      </w:r>
      <w:r>
        <w:rPr>
          <w:b/>
          <w:i/>
        </w:rPr>
        <w:t>backstage</w:t>
      </w:r>
      <w:r>
        <w:rPr>
          <w:b w:val="0"/>
          <w:i/>
        </w:rPr>
      </w:r>
      <w:r>
        <w:rPr>
          <w:b w:val="0"/>
          <w:i w:val="0"/>
        </w:rPr>
        <w:t>, que es literalmente lo</w:t>
      </w:r>
      <w:r>
        <w:t xml:space="preserve"> </w:t>
      </w:r>
      <w:r>
        <w:rPr>
          <w:b w:val="0"/>
          <w:i w:val="0"/>
        </w:rPr>
        <w:t xml:space="preserve">contrario · </w:t>
      </w:r>
      <w:r>
        <w:rPr>
          <w:b/>
          <w:i w:val="0"/>
        </w:rPr>
        <w:t>la mesa de luces</w:t>
      </w:r>
      <w:r>
        <w:rPr>
          <w:b w:val="0"/>
          <w:i w:val="0"/>
        </w:rPr>
        <w:t xml:space="preserve">, </w:t>
      </w:r>
      <w:r>
        <w:rPr>
          <w:b/>
          <w:i w:val="0"/>
        </w:rPr>
        <w:t>con la palabra que delata: «exclusivamente».</w:t>
      </w:r>
      <w:r>
        <w:rPr>
          <w:b w:val="0"/>
          <w:i w:val="0"/>
        </w:rPr>
      </w:r>
    </w:p>
    <w:p>
      <w:pPr>
        <w:pStyle w:val="Heading2"/>
      </w:pPr>
      <w:r>
        <w:rPr>
          <w:b w:val="0"/>
          <w:i w:val="0"/>
        </w:rPr>
        <w:t>El audio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Parámetro</w:t>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r>
            <w:r>
              <w:rPr>
                <w:b/>
                <w:i w:val="0"/>
              </w:rPr>
              <w:t>Tomar valores a intervalos regulares</w:t>
            </w:r>
            <w:r>
              <w:rPr>
                <w:b w:val="0"/>
                <w:i w:val="0"/>
              </w:rPr>
            </w:r>
          </w:p>
        </w:tc>
        <w:tc>
          <w:tcPr>
            <w:tcW w:type="dxa" w:w="3137"/>
          </w:tcPr>
          <w:p>
            <w:pPr>
              <w:pStyle w:val="Tabla"/>
            </w:pPr>
            <w:r/>
            <w:r>
              <w:rPr>
                <w:b w:val="0"/>
                <w:i w:val="0"/>
              </w:rPr>
            </w:r>
            <w:r>
              <w:rPr>
                <w:b/>
                <w:i w:val="0"/>
              </w:rPr>
              <w:t>Frecuencia de muestreo</w:t>
            </w:r>
            <w:r>
              <w:rPr>
                <w:b w:val="0"/>
                <w:i w:val="0"/>
              </w:rPr>
              <w:t xml:space="preserve"> —</w:t>
            </w:r>
            <w:r>
              <w:rPr>
                <w:b/>
                <w:i w:val="0"/>
              </w:rPr>
              <w:t>pregunta 61</w:t>
            </w:r>
            <w:r>
              <w:rPr>
                <w:b w:val="0"/>
                <w:i w:val="0"/>
              </w:rPr>
              <w:t>—</w:t>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r>
            <w:r>
              <w:rPr>
                <w:b/>
                <w:i w:val="0"/>
              </w:rPr>
              <w:t>Asignar a cada muestra un valor de escala finita</w:t>
            </w:r>
            <w:r>
              <w:rPr>
                <w:b w:val="0"/>
                <w:i w:val="0"/>
              </w:rPr>
            </w:r>
          </w:p>
        </w:tc>
        <w:tc>
          <w:tcPr>
            <w:tcW w:type="dxa" w:w="3137"/>
          </w:tcPr>
          <w:p>
            <w:pPr>
              <w:pStyle w:val="Tabla"/>
            </w:pPr>
            <w:r/>
            <w:r>
              <w:rPr>
                <w:b w:val="0"/>
                <w:i w:val="0"/>
              </w:rPr>
            </w:r>
            <w:r>
              <w:rPr>
                <w:b/>
                <w:i w:val="0"/>
              </w:rPr>
              <w:t>Profundidad de bits</w:t>
            </w:r>
            <w:r>
              <w:rPr>
                <w:b w:val="0"/>
                <w:i w:val="0"/>
              </w:rPr>
              <w:t xml:space="preserve"> —</w:t>
            </w:r>
            <w:r>
              <w:rPr>
                <w:b/>
                <w:i w:val="0"/>
              </w:rPr>
              <w:t>pregunta 113</w:t>
            </w:r>
            <w:r>
              <w:rPr>
                <w:b w:val="0"/>
                <w:i w:val="0"/>
              </w:rPr>
              <w:t>—</w:t>
            </w:r>
          </w:p>
        </w:tc>
      </w:tr>
      <w:tr>
        <w:tc>
          <w:tcPr>
            <w:tcW w:type="dxa" w:w="3137"/>
          </w:tcPr>
          <w:p>
            <w:pPr>
              <w:pStyle w:val="Tabla"/>
            </w:pPr>
            <w:r/>
            <w:r>
              <w:rPr>
                <w:b w:val="0"/>
                <w:i w:val="0"/>
              </w:rPr>
            </w:r>
            <w:r>
              <w:rPr>
                <w:b/>
                <w:i w:val="0"/>
              </w:rPr>
              <w:t>Codificación</w:t>
            </w:r>
            <w:r>
              <w:rPr>
                <w:b w:val="0"/>
                <w:i w:val="0"/>
              </w:rPr>
            </w:r>
          </w:p>
        </w:tc>
        <w:tc>
          <w:tcPr>
            <w:tcW w:type="dxa" w:w="3137"/>
          </w:tcPr>
          <w:p>
            <w:pPr>
              <w:pStyle w:val="Tabla"/>
            </w:pPr>
            <w:r/>
            <w:r>
              <w:rPr>
                <w:b w:val="0"/>
                <w:i w:val="0"/>
              </w:rPr>
            </w:r>
            <w:r>
              <w:rPr>
                <w:b/>
                <w:i w:val="0"/>
              </w:rPr>
              <w:t>Escribirlos en un formato</w:t>
            </w:r>
            <w:r>
              <w:rPr>
                <w:b w:val="0"/>
                <w:i w:val="0"/>
              </w:rPr>
            </w:r>
          </w:p>
        </w:tc>
        <w:tc>
          <w:tcPr>
            <w:tcW w:type="dxa" w:w="3137"/>
          </w:tcPr>
          <w:p>
            <w:pPr>
              <w:pStyle w:val="Tabla"/>
            </w:pPr>
            <w:r/>
            <w:r>
              <w:rPr>
                <w:b w:val="0"/>
                <w:i w:val="0"/>
              </w:rPr>
              <w:t>Caudal de datos</w:t>
            </w:r>
          </w:p>
        </w:tc>
      </w:tr>
    </w:tbl>
    <w:p>
      <w:pPr/>
    </w:p>
    <w:p>
      <w:pPr>
        <w:pStyle w:val="ListBullet"/>
      </w:pPr>
      <w:r>
        <w:rPr>
          <w:b w:val="0"/>
          <w:i w:val="0"/>
        </w:rPr>
      </w:r>
      <w:r>
        <w:rPr>
          <w:b/>
          <w:i w:val="0"/>
        </w:rPr>
        <w:t>LA REGLA QUE SEPARA LAS DOS PRIMERAS</w:t>
      </w:r>
      <w:r>
        <w:rPr>
          <w:b w:val="0"/>
          <w:i w:val="0"/>
        </w:rPr>
        <w:t xml:space="preserve">: </w:t>
      </w:r>
      <w:r>
        <w:rPr>
          <w:b/>
          <w:i w:val="0"/>
        </w:rPr>
        <w:t>el muestreo cuenta CUÁNDO; la cuantificación cuenta</w:t>
      </w:r>
      <w:r>
        <w:t xml:space="preserve"> </w:t>
      </w:r>
      <w:r>
        <w:rPr>
          <w:b/>
          <w:i w:val="0"/>
        </w:rPr>
        <w:t>CUÁNTO.</w:t>
      </w:r>
      <w:r>
        <w:rPr>
          <w:b w:val="0"/>
          <w:i w:val="0"/>
        </w:rPr>
      </w:r>
    </w:p>
    <w:p>
      <w:pPr>
        <w:pStyle w:val="ListBullet"/>
      </w:pPr>
      <w:r>
        <w:rPr>
          <w:b w:val="0"/>
          <w:i w:val="0"/>
        </w:rPr>
      </w:r>
      <w:r>
        <w:rPr>
          <w:b/>
          <w:i w:val="0"/>
        </w:rPr>
        <w:t>PREGUNTA 113</w:t>
      </w:r>
      <w:r>
        <w:rPr>
          <w:b w:val="0"/>
          <w:i w:val="0"/>
        </w:rPr>
        <w:t xml:space="preserve"> · </w:t>
      </w:r>
      <w:r>
        <w:rPr>
          <w:b/>
          <w:i w:val="0"/>
        </w:rPr>
        <w:t>La profundidad de bits determina EL RANGO DINÁMICO.</w:t>
      </w:r>
      <w:r>
        <w:rPr>
          <w:b w:val="0"/>
          <w:i w:val="0"/>
        </w:rPr>
        <w:t xml:space="preserve"> </w:t>
      </w:r>
      <w:r>
        <w:rPr>
          <w:b/>
          <w:i w:val="0"/>
        </w:rPr>
        <w:t>La cuenta: cada bit añade</w:t>
      </w:r>
      <w:r>
        <w:t xml:space="preserve"> </w:t>
      </w:r>
      <w:r>
        <w:rPr>
          <w:b/>
          <w:i w:val="0"/>
        </w:rPr>
        <w:t>un factor de dos, y un factor de dos son ~6 dB.</w:t>
      </w:r>
      <w:r>
        <w:rPr>
          <w:b w:val="0"/>
          <w:i w:val="0"/>
        </w:rPr>
        <w:t xml:space="preserve"> </w:t>
      </w:r>
      <w:r>
        <w:rPr>
          <w:b/>
          <w:i w:val="0"/>
        </w:rPr>
        <w:t>16 bits ≈ 96 dB; 24 bits ≈ 144 dB.</w:t>
      </w:r>
      <w:r>
        <w:rPr>
          <w:b w:val="0"/>
          <w:i w:val="0"/>
        </w:rPr>
      </w:r>
    </w:p>
    <w:p>
      <w:pPr>
        <w:pStyle w:val="ListBullet"/>
      </w:pPr>
      <w:r>
        <w:rPr>
          <w:b w:val="0"/>
          <w:i w:val="0"/>
        </w:rPr>
      </w:r>
      <w:r>
        <w:rPr>
          <w:b/>
          <w:i w:val="0"/>
        </w:rPr>
        <w:t>PREGUNTA 116</w:t>
      </w:r>
      <w:r>
        <w:rPr>
          <w:b w:val="0"/>
          <w:i w:val="0"/>
        </w:rPr>
        <w:t xml:space="preserve"> · </w:t>
      </w:r>
      <w:r>
        <w:rPr>
          <w:rStyle w:val="Código"/>
          <w:b w:val="0"/>
          <w:i w:val="0"/>
        </w:rPr>
        <w:t>[of]</w:t>
      </w:r>
      <w:r>
        <w:rPr>
          <w:b w:val="0"/>
          <w:i w:val="0"/>
        </w:rPr>
        <w:t xml:space="preserve"> · </w:t>
      </w:r>
      <w:r>
        <w:rPr>
          <w:b/>
          <w:i w:val="0"/>
        </w:rPr>
        <w:t xml:space="preserve">Los errores por redondeo se evitan SUMANDO EL </w:t>
      </w:r>
      <w:r>
        <w:rPr>
          <w:b/>
          <w:i/>
        </w:rPr>
        <w:t>DITHER</w:t>
      </w:r>
      <w:r>
        <w:rPr>
          <w:b w:val="0"/>
          <w:i w:val="0"/>
        </w:rPr>
        <w:t>, una señal de</w:t>
      </w:r>
      <w:r>
        <w:t xml:space="preserve"> </w:t>
      </w:r>
      <w:r>
        <w:rPr>
          <w:b w:val="0"/>
          <w:i w:val="0"/>
        </w:rPr>
        <w:t>bajo nivel de ruido blanco con amplitud INFERIOR a un nivel de cuantificación.</w:t>
      </w:r>
    </w:p>
    <w:p>
      <w:pPr>
        <w:pStyle w:val="ListBullet"/>
      </w:pPr>
      <w:r>
        <w:rPr>
          <w:b w:val="0"/>
          <w:i w:val="0"/>
        </w:rPr>
      </w:r>
      <w:r>
        <w:rPr>
          <w:b/>
          <w:i w:val="0"/>
        </w:rPr>
        <w:t>POR QUÉ AÑADIR RUIDO MEJORA EL RESULTADO, Y ES CONTRAINTUITIVO</w:t>
      </w:r>
      <w:r>
        <w:rPr>
          <w:b w:val="0"/>
          <w:i w:val="0"/>
        </w:rPr>
        <w:t xml:space="preserve">: </w:t>
      </w:r>
      <w:r>
        <w:rPr>
          <w:b/>
          <w:i w:val="0"/>
        </w:rPr>
        <w:t>el error de redondeo SIGUE A LA</w:t>
      </w:r>
      <w:r>
        <w:t xml:space="preserve"> </w:t>
      </w:r>
      <w:r>
        <w:rPr>
          <w:b/>
          <w:i w:val="0"/>
        </w:rPr>
        <w:t>SEÑAL</w:t>
      </w:r>
      <w:r>
        <w:rPr>
          <w:b w:val="0"/>
          <w:i w:val="0"/>
        </w:rPr>
        <w:t xml:space="preserve">, y </w:t>
      </w:r>
      <w:r>
        <w:rPr>
          <w:b/>
          <w:i w:val="0"/>
        </w:rPr>
        <w:t>un error correlado con la señal se oye como DISTORSIÓN ARMÓNICA</w:t>
      </w:r>
      <w:r>
        <w:rPr>
          <w:b w:val="0"/>
          <w:i w:val="0"/>
        </w:rPr>
        <w:t xml:space="preserve">, que molesta. </w:t>
      </w:r>
      <w:r>
        <w:rPr>
          <w:b/>
          <w:i w:val="0"/>
        </w:rPr>
        <w:t>El</w:t>
      </w:r>
      <w:r>
        <w:t xml:space="preserve"> </w:t>
      </w:r>
      <w:r>
        <w:rPr>
          <w:b/>
          <w:i w:val="0"/>
        </w:rPr>
        <w:t>dither ROMPE esa correlación</w:t>
      </w:r>
      <w:r>
        <w:rPr>
          <w:b w:val="0"/>
          <w:i w:val="0"/>
        </w:rPr>
        <w:t xml:space="preserve">: </w:t>
      </w:r>
      <w:r>
        <w:rPr>
          <w:b/>
          <w:i w:val="0"/>
        </w:rPr>
        <w:t>el error se convierte en ruido de fondo</w:t>
      </w:r>
      <w:r>
        <w:rPr>
          <w:b w:val="0"/>
          <w:i w:val="0"/>
        </w:rPr>
        <w:t xml:space="preserve">, que el oído tolera. </w:t>
      </w:r>
      <w:r>
        <w:rPr>
          <w:b/>
          <w:i w:val="0"/>
        </w:rPr>
        <w:t>Se</w:t>
      </w:r>
      <w:r>
        <w:t xml:space="preserve"> </w:t>
      </w:r>
      <w:r>
        <w:rPr>
          <w:b/>
          <w:i w:val="0"/>
        </w:rPr>
        <w:t>cambia una distorsión audible por un ruido inaudible.</w:t>
      </w:r>
      <w:r>
        <w:rPr>
          <w:b w:val="0"/>
          <w:i w:val="0"/>
        </w:rPr>
      </w:r>
    </w:p>
    <w:p>
      <w:pPr>
        <w:pStyle w:val="ListBullet"/>
      </w:pPr>
      <w:r>
        <w:rPr>
          <w:b w:val="0"/>
          <w:i w:val="0"/>
        </w:rPr>
      </w:r>
      <w:r>
        <w:rPr>
          <w:b/>
          <w:i w:val="0"/>
        </w:rPr>
        <w:t>⚠ LA FALSA MÁS PELIGROSA ES EL «COMPLEMENTO A DOS»</w:t>
      </w:r>
      <w:r>
        <w:rPr>
          <w:b w:val="0"/>
          <w:i w:val="0"/>
        </w:rPr>
        <w:t xml:space="preserve">: </w:t>
      </w:r>
      <w:r>
        <w:rPr>
          <w:b/>
          <w:i w:val="0"/>
        </w:rPr>
        <w:t>existe y se usa de verdad —es la</w:t>
      </w:r>
      <w:r>
        <w:t xml:space="preserve"> </w:t>
      </w:r>
      <w:r>
        <w:rPr>
          <w:b/>
          <w:i w:val="0"/>
        </w:rPr>
        <w:t>representación con signo del audio digital— pero es una manera de ESCRIBIR los números, no de reducir</w:t>
      </w:r>
      <w:r>
        <w:t xml:space="preserve"> </w:t>
      </w:r>
      <w:r>
        <w:rPr>
          <w:b/>
          <w:i w:val="0"/>
        </w:rPr>
        <w:t>el error de redondearlos.</w:t>
      </w:r>
      <w:r>
        <w:rPr>
          <w:b w:val="0"/>
          <w:i w:val="0"/>
        </w:rPr>
        <w:t xml:space="preserve"> </w:t>
      </w:r>
      <w:r>
        <w:rPr>
          <w:b/>
          <w:i w:val="0"/>
        </w:rPr>
        <w:t>Dice una verdad que no responde a la pregunta.</w:t>
      </w:r>
      <w:r>
        <w:rPr>
          <w:b w:val="0"/>
          <w:i w:val="0"/>
        </w:rPr>
      </w:r>
    </w:p>
    <w:p>
      <w:pPr>
        <w:pStyle w:val="Heading2"/>
      </w:pPr>
      <w:r>
        <w:rPr>
          <w:b w:val="0"/>
          <w:i w:val="0"/>
        </w:rPr>
        <w:t>El delay</w:t>
      </w:r>
    </w:p>
    <w:p>
      <w:pPr>
        <w:pStyle w:val="ListBullet"/>
      </w:pPr>
      <w:r>
        <w:rPr>
          <w:b w:val="0"/>
          <w:i w:val="0"/>
        </w:rPr>
      </w:r>
      <w:r>
        <w:rPr>
          <w:b/>
          <w:i w:val="0"/>
        </w:rPr>
        <w:t>PREGUNTA 90</w:t>
      </w:r>
      <w:r>
        <w:rPr>
          <w:b w:val="0"/>
          <w:i w:val="0"/>
        </w:rPr>
        <w:t xml:space="preserve"> · </w:t>
      </w:r>
      <w:r>
        <w:rPr>
          <w:rStyle w:val="Código"/>
          <w:b w:val="0"/>
          <w:i w:val="0"/>
        </w:rPr>
        <w:t>[of]</w:t>
      </w:r>
      <w:r>
        <w:rPr>
          <w:b w:val="0"/>
          <w:i w:val="0"/>
        </w:rPr>
        <w:t xml:space="preserve"> · </w:t>
      </w:r>
      <w:r>
        <w:rPr>
          <w:b/>
          <w:i w:val="0"/>
        </w:rPr>
        <w:t>Introducir un delay es MODIFICAR LA SEÑAL EN EL TIEMPO.</w:t>
      </w:r>
      <w:r>
        <w:rPr>
          <w:b w:val="0"/>
          <w:i w:val="0"/>
        </w:rPr>
      </w:r>
    </w:p>
    <w:p>
      <w:pPr>
        <w:pStyle w:val="ListBullet"/>
      </w:pPr>
      <w:r>
        <w:rPr>
          <w:b w:val="0"/>
          <w:i w:val="0"/>
        </w:rPr>
      </w:r>
      <w:r>
        <w:rPr>
          <w:b/>
          <w:i w:val="0"/>
        </w:rPr>
        <w:t>PARA QUÉ EN UN CONTROL</w:t>
      </w:r>
      <w:r>
        <w:rPr>
          <w:b w:val="0"/>
          <w:i w:val="0"/>
        </w:rPr>
        <w:t xml:space="preserve">: </w:t>
      </w:r>
      <w:r>
        <w:rPr>
          <w:b/>
          <w:i w:val="0"/>
        </w:rPr>
        <w:t>sincronizar audio con vídeo</w:t>
      </w:r>
      <w:r>
        <w:rPr>
          <w:b w:val="0"/>
          <w:i w:val="0"/>
        </w:rPr>
        <w:t xml:space="preserve"> —el proceso de imagen tarda más— ·</w:t>
      </w:r>
      <w:r>
        <w:t xml:space="preserve"> </w:t>
      </w:r>
      <w:r>
        <w:rPr>
          <w:b w:val="0"/>
          <w:i w:val="0"/>
        </w:rPr>
      </w:r>
      <w:r>
        <w:rPr>
          <w:b/>
          <w:i w:val="0"/>
        </w:rPr>
        <w:t>alinear altavoces</w:t>
      </w:r>
      <w:r>
        <w:rPr>
          <w:b w:val="0"/>
          <w:i w:val="0"/>
        </w:rPr>
        <w:t xml:space="preserve"> en un recinto grande · </w:t>
      </w:r>
      <w:r>
        <w:rPr>
          <w:b/>
          <w:i w:val="0"/>
        </w:rPr>
        <w:t>ecos y reverberación.</w:t>
      </w:r>
      <w:r>
        <w:rPr>
          <w:b w:val="0"/>
          <w:i w:val="0"/>
        </w:rPr>
      </w:r>
    </w:p>
    <w:p>
      <w:pPr>
        <w:pStyle w:val="ListBullet"/>
      </w:pPr>
      <w:r>
        <w:rPr>
          <w:b w:val="0"/>
          <w:i w:val="0"/>
        </w:rPr>
      </w:r>
      <w:r>
        <w:rPr>
          <w:b/>
          <w:i w:val="0"/>
        </w:rPr>
        <w:t>LA OPCIÓN «ADELANTANDO LA SEÑAL DE VÍDEO» ES IMPOSIBLE</w:t>
      </w:r>
      <w:r>
        <w:rPr>
          <w:b w:val="0"/>
          <w:i w:val="0"/>
        </w:rPr>
        <w:t xml:space="preserve">: </w:t>
      </w:r>
      <w:r>
        <w:rPr>
          <w:b/>
          <w:i w:val="0"/>
        </w:rPr>
        <w:t>una señal no se puede adelantar en</w:t>
      </w:r>
      <w:r>
        <w:t xml:space="preserve"> </w:t>
      </w:r>
      <w:r>
        <w:rPr>
          <w:b/>
          <w:i w:val="0"/>
        </w:rPr>
        <w:t>directo.</w:t>
      </w:r>
      <w:r>
        <w:rPr>
          <w:b w:val="0"/>
          <w:i w:val="0"/>
        </w:rPr>
        <w:t xml:space="preserve"> </w:t>
      </w:r>
      <w:r>
        <w:rPr>
          <w:b/>
          <w:i w:val="0"/>
        </w:rPr>
        <w:t>Lo único que se puede hacer es RETRASAR LA OTRA.</w:t>
      </w:r>
      <w:r>
        <w:rPr>
          <w:b w:val="0"/>
          <w:i w:val="0"/>
        </w:rPr>
      </w:r>
    </w:p>
    <w:p>
      <w:pPr>
        <w:pStyle w:val="Heading2"/>
      </w:pPr>
      <w:r>
        <w:rPr>
          <w:b w:val="0"/>
          <w:i w:val="0"/>
        </w:rPr>
        <w:t>Dolby Atmos: TRES preguntas, una idea</w:t>
      </w:r>
    </w:p>
    <w:p>
      <w:pPr>
        <w:pStyle w:val="ListBullet"/>
      </w:pPr>
      <w:r>
        <w:rPr>
          <w:b w:val="0"/>
          <w:i w:val="0"/>
        </w:rPr>
      </w:r>
      <w:r>
        <w:rPr>
          <w:b/>
          <w:i w:val="0"/>
        </w:rPr>
        <w:t>PREGUNTA 17</w:t>
      </w:r>
      <w:r>
        <w:rPr>
          <w:b w:val="0"/>
          <w:i w:val="0"/>
        </w:rPr>
        <w:t xml:space="preserve"> · </w:t>
      </w:r>
      <w:r>
        <w:rPr>
          <w:rStyle w:val="Código"/>
          <w:b w:val="0"/>
          <w:i w:val="0"/>
        </w:rPr>
        <w:t>[of]</w:t>
      </w:r>
      <w:r>
        <w:rPr>
          <w:b w:val="0"/>
          <w:i w:val="0"/>
        </w:rPr>
        <w:t xml:space="preserve"> · </w:t>
      </w:r>
      <w:r>
        <w:rPr>
          <w:b/>
          <w:i w:val="0"/>
        </w:rPr>
        <w:t>Lo que lo diferencia es EL ENFOQUE BASADO EN OBJETOS DE AUDIO</w:t>
      </w:r>
      <w:r>
        <w:rPr>
          <w:b w:val="0"/>
          <w:i w:val="0"/>
        </w:rPr>
        <w:t>, con</w:t>
      </w:r>
      <w:r>
        <w:t xml:space="preserve"> </w:t>
      </w:r>
      <w:r>
        <w:rPr>
          <w:b w:val="0"/>
          <w:i w:val="0"/>
        </w:rPr>
        <w:t>distribución precisa e independiente en un espacio tridimensional.</w:t>
      </w:r>
    </w:p>
    <w:p>
      <w:pPr>
        <w:pStyle w:val="ListBullet"/>
      </w:pPr>
      <w:r>
        <w:rPr>
          <w:b w:val="0"/>
          <w:i w:val="0"/>
        </w:rPr>
      </w:r>
      <w:r>
        <w:rPr>
          <w:b/>
          <w:i w:val="0"/>
        </w:rPr>
        <w:t>LA IDEA EN UNA FRASE</w:t>
      </w:r>
      <w:r>
        <w:rPr>
          <w:b w:val="0"/>
          <w:i w:val="0"/>
        </w:rPr>
        <w:t xml:space="preserve">: </w:t>
      </w:r>
      <w:r>
        <w:rPr>
          <w:b/>
          <w:i w:val="0"/>
        </w:rPr>
        <w:t>los sistemas clásicos asignan cada sonido a un CANAL y cada canal a un</w:t>
      </w:r>
      <w:r>
        <w:t xml:space="preserve"> </w:t>
      </w:r>
      <w:r>
        <w:rPr>
          <w:b/>
          <w:i w:val="0"/>
        </w:rPr>
        <w:t>ALTAVOZ.</w:t>
      </w:r>
      <w:r>
        <w:rPr>
          <w:b w:val="0"/>
          <w:i w:val="0"/>
        </w:rPr>
        <w:t xml:space="preserve"> </w:t>
      </w:r>
      <w:r>
        <w:rPr>
          <w:b/>
          <w:i w:val="0"/>
        </w:rPr>
        <w:t>Un sistema de objetos le pone COORDENADAS</w:t>
      </w:r>
      <w:r>
        <w:rPr>
          <w:b w:val="0"/>
          <w:i w:val="0"/>
        </w:rPr>
        <w:t xml:space="preserve">, y </w:t>
      </w:r>
      <w:r>
        <w:rPr>
          <w:b/>
          <w:i w:val="0"/>
        </w:rPr>
        <w:t>el decodificador de cada sala reparte el</w:t>
      </w:r>
      <w:r>
        <w:t xml:space="preserve"> </w:t>
      </w:r>
      <w:r>
        <w:rPr>
          <w:b/>
          <w:i w:val="0"/>
        </w:rPr>
        <w:t>objeto entre los altavoces que tenga.</w:t>
      </w:r>
      <w:r>
        <w:rPr>
          <w:b w:val="0"/>
          <w:i w:val="0"/>
        </w:rPr>
      </w:r>
    </w:p>
    <w:p>
      <w:pPr>
        <w:pStyle w:val="ListBullet"/>
      </w:pPr>
      <w:r>
        <w:rPr>
          <w:b w:val="0"/>
          <w:i w:val="0"/>
        </w:rPr>
      </w:r>
      <w:r>
        <w:rPr>
          <w:b/>
          <w:i w:val="0"/>
        </w:rPr>
        <w:t>PREGUNTA 47</w:t>
      </w:r>
      <w:r>
        <w:rPr>
          <w:b w:val="0"/>
          <w:i w:val="0"/>
        </w:rPr>
        <w:t xml:space="preserve"> · </w:t>
      </w:r>
      <w:r>
        <w:rPr>
          <w:rStyle w:val="Código"/>
          <w:b w:val="0"/>
          <w:i w:val="0"/>
        </w:rPr>
        <w:t>[of]</w:t>
      </w:r>
      <w:r>
        <w:rPr>
          <w:b w:val="0"/>
          <w:i w:val="0"/>
        </w:rPr>
        <w:t xml:space="preserve"> · </w:t>
      </w:r>
      <w:r>
        <w:rPr>
          <w:b/>
          <w:i w:val="0"/>
        </w:rPr>
        <w:t>El máximo son 128 PISTAS.</w:t>
      </w:r>
      <w:r>
        <w:rPr>
          <w:b w:val="0"/>
          <w:i w:val="0"/>
        </w:rPr>
      </w:r>
    </w:p>
    <w:p>
      <w:pPr>
        <w:pStyle w:val="ListBullet"/>
      </w:pPr>
      <w:r>
        <w:rPr>
          <w:b w:val="0"/>
          <w:i w:val="0"/>
        </w:rPr>
      </w:r>
      <w:r>
        <w:rPr>
          <w:b/>
          <w:i w:val="0"/>
        </w:rPr>
        <w:t>PREGUNTA 63</w:t>
      </w:r>
      <w:r>
        <w:rPr>
          <w:b w:val="0"/>
          <w:i w:val="0"/>
        </w:rPr>
        <w:t xml:space="preserve"> · </w:t>
      </w:r>
      <w:r>
        <w:rPr>
          <w:rStyle w:val="Código"/>
          <w:b w:val="0"/>
          <w:i w:val="0"/>
        </w:rPr>
        <w:t>[of]</w:t>
      </w:r>
      <w:r>
        <w:rPr>
          <w:b w:val="0"/>
          <w:i w:val="0"/>
        </w:rPr>
        <w:t xml:space="preserve"> · </w:t>
      </w:r>
      <w:r>
        <w:rPr>
          <w:b/>
          <w:i w:val="0"/>
        </w:rPr>
        <w:t>Entrama, junto con METADATOS DE DESCRIPCIÓN ESPACIAL, 128 PISTAS que se</w:t>
      </w:r>
      <w:r>
        <w:t xml:space="preserve"> </w:t>
      </w:r>
      <w:r>
        <w:rPr>
          <w:b/>
          <w:i w:val="0"/>
        </w:rPr>
        <w:t>reparten entre la «BED» y los OBJETOS.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Bed</w:t>
            </w:r>
            <w:r>
              <w:rPr>
                <w:b w:val="0"/>
                <w:i/>
              </w:rPr>
            </w:r>
          </w:p>
        </w:tc>
        <w:tc>
          <w:tcPr>
            <w:tcW w:type="dxa" w:w="4706"/>
          </w:tcPr>
          <w:p>
            <w:pPr>
              <w:pStyle w:val="Tabla"/>
            </w:pPr>
            <w:r/>
            <w:r>
              <w:rPr>
                <w:b w:val="0"/>
                <w:i w:val="0"/>
              </w:rPr>
            </w:r>
            <w:r>
              <w:rPr>
                <w:b/>
                <w:i w:val="0"/>
              </w:rPr>
              <w:t>La CAMA</w:t>
            </w:r>
            <w:r>
              <w:rPr>
                <w:b w:val="0"/>
                <w:i w:val="0"/>
              </w:rPr>
              <w:t>: los canales fijos, en posiciones estables</w:t>
            </w:r>
          </w:p>
        </w:tc>
      </w:tr>
      <w:tr>
        <w:tc>
          <w:tcPr>
            <w:tcW w:type="dxa" w:w="4706"/>
          </w:tcPr>
          <w:p>
            <w:pPr>
              <w:pStyle w:val="Tabla"/>
            </w:pPr>
            <w:r/>
            <w:r>
              <w:rPr>
                <w:b w:val="0"/>
                <w:i w:val="0"/>
              </w:rPr>
            </w:r>
            <w:r>
              <w:rPr>
                <w:b/>
                <w:i w:val="0"/>
              </w:rPr>
              <w:t>Objeto</w:t>
            </w:r>
            <w:r>
              <w:rPr>
                <w:b w:val="0"/>
                <w:i w:val="0"/>
              </w:rPr>
            </w:r>
          </w:p>
        </w:tc>
        <w:tc>
          <w:tcPr>
            <w:tcW w:type="dxa" w:w="4706"/>
          </w:tcPr>
          <w:p>
            <w:pPr>
              <w:pStyle w:val="Tabla"/>
            </w:pPr>
            <w:r/>
            <w:r>
              <w:rPr>
                <w:b w:val="0"/>
                <w:i w:val="0"/>
              </w:rPr>
            </w:r>
            <w:r>
              <w:rPr>
                <w:b/>
                <w:i w:val="0"/>
              </w:rPr>
              <w:t>Un sonido suelto CON SUS COORDENADAS</w:t>
            </w:r>
            <w:r>
              <w:rPr>
                <w:b w:val="0"/>
                <w:i w:val="0"/>
              </w:rPr>
            </w:r>
          </w:p>
        </w:tc>
      </w:tr>
    </w:tbl>
    <w:p>
      <w:pPr/>
    </w:p>
    <w:p>
      <w:pPr>
        <w:pStyle w:val="ListBullet"/>
      </w:pPr>
      <w:r>
        <w:rPr>
          <w:b w:val="0"/>
          <w:i w:val="0"/>
        </w:rPr>
      </w:r>
      <w:r>
        <w:rPr>
          <w:b/>
          <w:i w:val="0"/>
        </w:rPr>
        <w:t>⚠ UNA OPCIÓN FALSA DE LA 63 ES, PALABRA POR PALABRA, LA RESPUESTA CORRECTA DE LA PREGUNTA 35 DEL</w:t>
      </w:r>
      <w:r>
        <w:t xml:space="preserve"> </w:t>
      </w:r>
      <w:r>
        <w:rPr>
          <w:b/>
          <w:i w:val="0"/>
        </w:rPr>
        <w:t>TEMA 12</w:t>
      </w:r>
      <w:r>
        <w:rPr>
          <w:b w:val="0"/>
          <w:i w:val="0"/>
        </w:rPr>
        <w:t xml:space="preserve"> —el 30 % de ancho de banda del DVB-T2—. </w:t>
      </w:r>
      <w:r>
        <w:rPr>
          <w:b/>
          <w:i w:val="0"/>
        </w:rPr>
        <w:t>El cuadernillo usa el acierto de una pregunta como</w:t>
      </w:r>
      <w:r>
        <w:t xml:space="preserve"> </w:t>
      </w:r>
      <w:r>
        <w:rPr>
          <w:b/>
          <w:i w:val="0"/>
        </w:rPr>
        <w:t>trampa de otra.</w:t>
      </w:r>
      <w:r>
        <w:rPr>
          <w:b w:val="0"/>
          <w:i w:val="0"/>
        </w:rPr>
      </w:r>
    </w:p>
    <w:p>
      <w:pPr>
        <w:pStyle w:val="Heading2"/>
      </w:pPr>
      <w:r>
        <w:rPr>
          <w:b w:val="0"/>
          <w:i w:val="0"/>
        </w:rPr>
        <w:t>La banda sonora</w:t>
      </w:r>
    </w:p>
    <w:p>
      <w:pPr>
        <w:pStyle w:val="ListBullet"/>
      </w:pPr>
      <w:r>
        <w:rPr>
          <w:b w:val="0"/>
          <w:i w:val="0"/>
        </w:rPr>
      </w:r>
      <w:r>
        <w:rPr>
          <w:b/>
          <w:i w:val="0"/>
        </w:rPr>
        <w:t>PREGUNTA 23</w:t>
      </w:r>
      <w:r>
        <w:rPr>
          <w:b w:val="0"/>
          <w:i w:val="0"/>
        </w:rPr>
        <w:t xml:space="preserve"> · </w:t>
      </w:r>
      <w:r>
        <w:rPr>
          <w:rStyle w:val="Código"/>
          <w:b w:val="0"/>
          <w:i w:val="0"/>
        </w:rPr>
        <w:t>[of]</w:t>
      </w:r>
      <w:r>
        <w:rPr>
          <w:b w:val="0"/>
          <w:i w:val="0"/>
        </w:rPr>
        <w:t xml:space="preserve"> · </w:t>
      </w:r>
      <w:r>
        <w:rPr>
          <w:b/>
          <w:i w:val="0"/>
        </w:rPr>
        <w:t>Los cuatro subsistemas sígnicos son SONIDO VERBAL, MÚSICA, RUIDOS Y</w:t>
      </w:r>
      <w:r>
        <w:t xml:space="preserve"> </w:t>
      </w:r>
      <w:r>
        <w:rPr>
          <w:b/>
          <w:i w:val="0"/>
        </w:rPr>
        <w:t>EFECTOS, y SILENCIO.</w:t>
      </w:r>
      <w:r>
        <w:rPr>
          <w:b w:val="0"/>
          <w:i w:val="0"/>
        </w:rPr>
      </w:r>
    </w:p>
    <w:p>
      <w:pPr>
        <w:pStyle w:val="ListBullet"/>
      </w:pPr>
      <w:r>
        <w:rPr>
          <w:b w:val="0"/>
          <w:i w:val="0"/>
        </w:rPr>
      </w:r>
      <w:r>
        <w:rPr>
          <w:b/>
          <w:i w:val="0"/>
        </w:rPr>
        <w:t>EL CUARTO ES EL QUE LA PREGUNTA MIDE</w:t>
      </w:r>
      <w:r>
        <w:rPr>
          <w:b w:val="0"/>
          <w:i w:val="0"/>
        </w:rPr>
        <w:t xml:space="preserve">: </w:t>
      </w:r>
      <w:r>
        <w:rPr>
          <w:b/>
          <w:i w:val="0"/>
        </w:rPr>
        <w:t>ráfaga, claqueta y tono son elementos TÉCNICOS, no</w:t>
      </w:r>
      <w:r>
        <w:t xml:space="preserve"> </w:t>
      </w:r>
      <w:r>
        <w:rPr>
          <w:b/>
          <w:i w:val="0"/>
        </w:rPr>
        <w:t>sígnicos: no significan nada dentro del relato.</w:t>
      </w:r>
      <w:r>
        <w:rPr>
          <w:b w:val="0"/>
          <w:i w:val="0"/>
        </w:rPr>
        <w:t xml:space="preserve"> </w:t>
      </w:r>
      <w:r>
        <w:rPr>
          <w:b/>
          <w:i w:val="0"/>
        </w:rPr>
        <w:t>El silencio SÍ.</w:t>
      </w:r>
      <w:r>
        <w:rPr>
          <w:b w:val="0"/>
          <w:i w:val="0"/>
        </w:rPr>
      </w:r>
    </w:p>
    <w:p>
      <w:pPr>
        <w:pStyle w:val="ListBullet"/>
      </w:pPr>
      <w:r>
        <w:rPr>
          <w:b w:val="0"/>
          <w:i w:val="0"/>
        </w:rPr>
      </w:r>
      <w:r>
        <w:rPr>
          <w:b/>
          <w:i w:val="0"/>
        </w:rPr>
        <w:t>PREGUNTA 105</w:t>
      </w:r>
      <w:r>
        <w:rPr>
          <w:b w:val="0"/>
          <w:i w:val="0"/>
        </w:rPr>
        <w:t xml:space="preserve"> · </w:t>
      </w:r>
      <w:r>
        <w:rPr>
          <w:rStyle w:val="Código"/>
          <w:b w:val="0"/>
          <w:i w:val="0"/>
        </w:rPr>
        <w:t>[of]</w:t>
      </w:r>
      <w:r>
        <w:rPr>
          <w:b w:val="0"/>
          <w:i w:val="0"/>
        </w:rPr>
        <w:t xml:space="preserve"> · </w:t>
      </w:r>
      <w:r>
        <w:rPr>
          <w:b/>
          <w:i w:val="0"/>
        </w:rPr>
        <w:t>La banda de sonido comprende DIÁLOGOS, NARRACIONES, AMBIENTES,</w:t>
      </w:r>
      <w:r>
        <w:t xml:space="preserve"> </w:t>
      </w:r>
      <w:r>
        <w:rPr>
          <w:b/>
          <w:i w:val="0"/>
        </w:rPr>
        <w:t>EXTRADIEGÉTICOS Y MÚSICAS.</w:t>
      </w:r>
      <w:r>
        <w:rPr>
          <w:b w:val="0"/>
          <w:i w:val="0"/>
        </w:rPr>
      </w:r>
    </w:p>
    <w:p>
      <w:pPr>
        <w:pStyle w:val="ListBullet"/>
      </w:pPr>
      <w:r>
        <w:rPr>
          <w:b w:val="0"/>
          <w:i w:val="0"/>
        </w:rPr>
      </w:r>
      <w:r>
        <w:rPr>
          <w:b/>
          <w:i w:val="0"/>
        </w:rPr>
        <w:t>LAS CUATRO OPCIONES FORMAN UNA ESCALERA</w:t>
      </w:r>
      <w:r>
        <w:rPr>
          <w:b w:val="0"/>
          <w:i w:val="0"/>
        </w:rPr>
        <w:t xml:space="preserve">: </w:t>
      </w:r>
      <w:r>
        <w:rPr>
          <w:b/>
          <w:i w:val="0"/>
        </w:rPr>
        <w:t>a) sólo música original · b) toda la música · c) más</w:t>
      </w:r>
      <w:r>
        <w:t xml:space="preserve"> </w:t>
      </w:r>
      <w:r>
        <w:rPr>
          <w:b/>
          <w:i w:val="0"/>
        </w:rPr>
        <w:t>efectos y ambientes · d) más diálogos y narraciones.</w:t>
      </w:r>
      <w:r>
        <w:rPr>
          <w:b w:val="0"/>
          <w:i w:val="0"/>
        </w:rPr>
        <w:t xml:space="preserve"> </w:t>
      </w:r>
      <w:r>
        <w:rPr>
          <w:b/>
          <w:i w:val="0"/>
        </w:rPr>
        <w:t>Cada una contiene a la anterior</w:t>
      </w:r>
      <w:r>
        <w:rPr>
          <w:b w:val="0"/>
          <w:i w:val="0"/>
        </w:rPr>
        <w:t>, así que</w:t>
      </w:r>
      <w:r>
        <w:t xml:space="preserve"> </w:t>
      </w:r>
      <w:r>
        <w:rPr>
          <w:b w:val="0"/>
          <w:i w:val="0"/>
        </w:rPr>
      </w:r>
      <w:r>
        <w:rPr>
          <w:b/>
          <w:i w:val="0"/>
        </w:rPr>
        <w:t>la pregunta no es cuál es cierta sino CUÁL ES COMPLETA.</w:t>
      </w:r>
      <w:r>
        <w:rPr>
          <w:b w:val="0"/>
          <w:i w:val="0"/>
        </w:rPr>
        <w:t xml:space="preserve"> </w:t>
      </w:r>
      <w:r>
        <w:rPr>
          <w:b/>
          <w:i w:val="0"/>
        </w:rPr>
        <w:t>Cuando las opciones se contienen unas a</w:t>
      </w:r>
      <w:r>
        <w:t xml:space="preserve"> </w:t>
      </w:r>
      <w:r>
        <w:rPr>
          <w:b/>
          <w:i w:val="0"/>
        </w:rPr>
        <w:t>otras, la respuesta es la más amplia.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Diegético</w:t>
            </w:r>
            <w:r>
              <w:rPr>
                <w:b w:val="0"/>
                <w:i w:val="0"/>
              </w:rPr>
            </w:r>
          </w:p>
        </w:tc>
        <w:tc>
          <w:tcPr>
            <w:tcW w:type="dxa" w:w="4706"/>
          </w:tcPr>
          <w:p>
            <w:pPr>
              <w:pStyle w:val="Tabla"/>
            </w:pPr>
            <w:r/>
            <w:r>
              <w:rPr>
                <w:b w:val="0"/>
                <w:i w:val="0"/>
              </w:rPr>
            </w:r>
            <w:r>
              <w:rPr>
                <w:b/>
                <w:i w:val="0"/>
              </w:rPr>
              <w:t>Suena DENTRO del mundo de la historia</w:t>
            </w:r>
            <w:r>
              <w:rPr>
                <w:b w:val="0"/>
                <w:i w:val="0"/>
              </w:rPr>
              <w:t>: los personajes lo oyen</w:t>
            </w:r>
          </w:p>
        </w:tc>
      </w:tr>
      <w:tr>
        <w:tc>
          <w:tcPr>
            <w:tcW w:type="dxa" w:w="4706"/>
          </w:tcPr>
          <w:p>
            <w:pPr>
              <w:pStyle w:val="Tabla"/>
            </w:pPr>
            <w:r/>
            <w:r>
              <w:rPr>
                <w:b w:val="0"/>
                <w:i w:val="0"/>
              </w:rPr>
            </w:r>
            <w:r>
              <w:rPr>
                <w:b/>
                <w:i w:val="0"/>
              </w:rPr>
              <w:t>Extradiegético</w:t>
            </w:r>
            <w:r>
              <w:rPr>
                <w:b w:val="0"/>
                <w:i w:val="0"/>
              </w:rPr>
            </w:r>
          </w:p>
        </w:tc>
        <w:tc>
          <w:tcPr>
            <w:tcW w:type="dxa" w:w="4706"/>
          </w:tcPr>
          <w:p>
            <w:pPr>
              <w:pStyle w:val="Tabla"/>
            </w:pPr>
            <w:r/>
            <w:r>
              <w:rPr>
                <w:b w:val="0"/>
                <w:i w:val="0"/>
              </w:rPr>
            </w:r>
            <w:r>
              <w:rPr>
                <w:b/>
                <w:i w:val="0"/>
              </w:rPr>
              <w:t>Suena FUERA</w:t>
            </w:r>
            <w:r>
              <w:rPr>
                <w:b w:val="0"/>
                <w:i w:val="0"/>
              </w:rPr>
              <w:t>: sólo lo oye el espectador</w:t>
            </w:r>
          </w:p>
        </w:tc>
      </w:tr>
    </w:tbl>
    <w:p>
      <w:pPr/>
    </w:p>
    <w:p>
      <w:pPr>
        <w:pStyle w:val="Heading2"/>
      </w:pPr>
      <w:r>
        <w:rPr>
          <w:b w:val="0"/>
          <w:i w:val="0"/>
        </w:rPr>
        <w:t>El buzz track y la pregunta de imagen</w:t>
      </w:r>
    </w:p>
    <w:p>
      <w:pPr>
        <w:pStyle w:val="ListBullet"/>
      </w:pPr>
      <w:r>
        <w:rPr>
          <w:b w:val="0"/>
          <w:i w:val="0"/>
        </w:rPr>
      </w:r>
      <w:r>
        <w:rPr>
          <w:b/>
          <w:i w:val="0"/>
        </w:rPr>
        <w:t>PREGUNTA 103</w:t>
      </w:r>
      <w:r>
        <w:rPr>
          <w:b w:val="0"/>
          <w:i w:val="0"/>
        </w:rPr>
        <w:t xml:space="preserve"> · </w:t>
      </w:r>
      <w:r>
        <w:rPr>
          <w:rStyle w:val="Código"/>
          <w:b w:val="0"/>
          <w:i w:val="0"/>
        </w:rPr>
        <w:t>[plan]</w:t>
      </w:r>
      <w:r>
        <w:rPr>
          <w:b w:val="0"/>
          <w:i w:val="0"/>
        </w:rPr>
        <w:t xml:space="preserve"> · </w:t>
      </w:r>
      <w:r>
        <w:rPr>
          <w:b/>
          <w:i w:val="0"/>
        </w:rPr>
        <w:t>Es EL SONIDO DE UN OBJETO QUE NO NECESITA SER SÍNCRONO.</w:t>
      </w:r>
      <w:r>
        <w:rPr>
          <w:b w:val="0"/>
          <w:i w:val="0"/>
        </w:rPr>
      </w:r>
    </w:p>
    <w:p>
      <w:pPr>
        <w:pStyle w:val="ListBullet"/>
      </w:pPr>
      <w:r>
        <w:rPr>
          <w:b w:val="0"/>
          <w:i w:val="0"/>
        </w:rPr>
      </w:r>
      <w:r>
        <w:rPr>
          <w:b/>
          <w:i w:val="0"/>
        </w:rPr>
        <w:t>⚠ EL TÉRMINO TIENE DOS USOS DOCUMENTADOS</w:t>
      </w:r>
      <w:r>
        <w:rPr>
          <w:b w:val="0"/>
          <w:i w:val="0"/>
        </w:rPr>
        <w:t xml:space="preserve">: </w:t>
      </w:r>
      <w:r>
        <w:rPr>
          <w:b/>
          <w:i w:val="0"/>
        </w:rPr>
        <w:t>en la literatura anglosajona nombra el ruido de fondo</w:t>
      </w:r>
      <w:r>
        <w:t xml:space="preserve"> </w:t>
      </w:r>
      <w:r>
        <w:rPr>
          <w:b/>
          <w:i w:val="0"/>
        </w:rPr>
        <w:t>de plató —el sonido de sala—.</w:t>
      </w:r>
      <w:r>
        <w:rPr>
          <w:b w:val="0"/>
          <w:i w:val="0"/>
        </w:rPr>
        <w:t xml:space="preserve"> </w:t>
      </w:r>
      <w:r>
        <w:rPr>
          <w:b/>
          <w:i w:val="0"/>
        </w:rPr>
        <w:t>La respuesta oficial se apoya en el otro uso.</w:t>
      </w:r>
      <w:r>
        <w:rPr>
          <w:b w:val="0"/>
          <w:i w:val="0"/>
        </w:rPr>
        <w:t xml:space="preserve"> </w:t>
      </w:r>
      <w:r>
        <w:rPr>
          <w:b/>
          <w:i w:val="0"/>
        </w:rPr>
        <w:t>Decide la</w:t>
      </w:r>
      <w:r>
        <w:t xml:space="preserve"> </w:t>
      </w:r>
      <w:r>
        <w:rPr>
          <w:b/>
          <w:i w:val="0"/>
        </w:rPr>
        <w:t>plantilla.</w:t>
      </w:r>
      <w:r>
        <w:rPr>
          <w:b w:val="0"/>
          <w:i w:val="0"/>
        </w:rPr>
      </w:r>
    </w:p>
    <w:p>
      <w:pPr>
        <w:pStyle w:val="ListBullet"/>
      </w:pPr>
      <w:r>
        <w:rPr>
          <w:b w:val="0"/>
          <w:i w:val="0"/>
        </w:rPr>
      </w:r>
      <w:r>
        <w:rPr>
          <w:b/>
          <w:i w:val="0"/>
        </w:rPr>
        <w:t>LA DISTINCIÓN ÚTIL SÍ SE SOSTIENE</w:t>
      </w:r>
      <w:r>
        <w:rPr>
          <w:b w:val="0"/>
          <w:i w:val="0"/>
        </w:rPr>
        <w:t xml:space="preserve">: </w:t>
      </w:r>
      <w:r>
        <w:rPr>
          <w:b/>
          <w:i w:val="0"/>
        </w:rPr>
        <w:t>hay sonidos que tienen que cuadrar fotograma a fotograma</w:t>
      </w:r>
      <w:r>
        <w:t xml:space="preserve"> </w:t>
      </w:r>
      <w:r>
        <w:rPr>
          <w:b/>
          <w:i w:val="0"/>
        </w:rPr>
        <w:t>—una puerta, un paso— y sonidos que no —una calle, una nevera—.</w:t>
      </w:r>
      <w:r>
        <w:rPr>
          <w:b w:val="0"/>
          <w:i w:val="0"/>
        </w:rPr>
        <w:t xml:space="preserve"> </w:t>
      </w:r>
      <w:r>
        <w:rPr>
          <w:b/>
          <w:i w:val="0"/>
        </w:rPr>
        <w:t>Los segundos se toman sueltos.</w:t>
      </w:r>
      <w:r>
        <w:rPr>
          <w:b w:val="0"/>
          <w:i w:val="0"/>
        </w:rPr>
      </w:r>
    </w:p>
    <w:p>
      <w:pPr>
        <w:pStyle w:val="ListBullet"/>
      </w:pPr>
      <w:r>
        <w:rPr>
          <w:b w:val="0"/>
          <w:i w:val="0"/>
        </w:rPr>
      </w:r>
      <w:r>
        <w:rPr>
          <w:b/>
          <w:i w:val="0"/>
        </w:rPr>
        <w:t>PREGUNTA 70</w:t>
      </w:r>
      <w:r>
        <w:rPr>
          <w:b w:val="0"/>
          <w:i w:val="0"/>
        </w:rPr>
        <w:t xml:space="preserve"> · </w:t>
      </w:r>
      <w:r>
        <w:rPr>
          <w:rStyle w:val="Código"/>
          <w:b w:val="0"/>
          <w:i w:val="0"/>
        </w:rPr>
        <w:t>[plan]</w:t>
      </w:r>
      <w:r>
        <w:rPr>
          <w:b w:val="0"/>
          <w:i w:val="0"/>
        </w:rPr>
        <w:t xml:space="preserve"> · </w:t>
      </w:r>
      <w:r>
        <w:rPr>
          <w:b/>
          <w:i w:val="0"/>
        </w:rPr>
        <w:t>Qué configuración de mezcla da resultado estéreo. Depende de una</w:t>
      </w:r>
      <w:r>
        <w:t xml:space="preserve"> </w:t>
      </w:r>
      <w:r>
        <w:rPr>
          <w:b/>
          <w:i w:val="0"/>
        </w:rPr>
        <w:t>imagen.</w:t>
      </w:r>
      <w:r>
        <w:rPr>
          <w:b w:val="0"/>
          <w:i w:val="0"/>
        </w:rPr>
        <w:t xml:space="preserve"> </w:t>
      </w:r>
      <w:r>
        <w:rPr>
          <w:b/>
          <w:i w:val="0"/>
        </w:rPr>
        <w:t>Regla de familia, tres comprobaciones</w:t>
      </w:r>
      <w:r>
        <w:rPr>
          <w:b w:val="0"/>
          <w:i w:val="0"/>
        </w:rPr>
        <w:t xml:space="preserve">: </w:t>
      </w:r>
      <w:r>
        <w:rPr>
          <w:b/>
          <w:i w:val="0"/>
        </w:rPr>
        <w:t>DOS salidas</w:t>
      </w:r>
      <w:r>
        <w:rPr>
          <w:b w:val="0"/>
          <w:i w:val="0"/>
        </w:rPr>
        <w:t xml:space="preserve"> · </w:t>
      </w:r>
      <w:r>
        <w:rPr>
          <w:b/>
          <w:i w:val="0"/>
        </w:rPr>
        <w:t>DISTINTAS</w:t>
      </w:r>
      <w:r>
        <w:rPr>
          <w:b w:val="0"/>
          <w:i w:val="0"/>
        </w:rPr>
        <w:t xml:space="preserve"> —dos salidas</w:t>
      </w:r>
      <w:r>
        <w:t xml:space="preserve"> </w:t>
      </w:r>
      <w:r>
        <w:rPr>
          <w:b w:val="0"/>
          <w:i w:val="0"/>
        </w:rPr>
        <w:t xml:space="preserve">iguales son mono duplicado— · </w:t>
      </w:r>
      <w:r>
        <w:rPr>
          <w:b/>
          <w:i w:val="0"/>
        </w:rPr>
        <w:t>con el PANORAMA REPARTIDO</w:t>
      </w:r>
      <w:r>
        <w:rPr>
          <w:b w:val="0"/>
          <w:i w:val="0"/>
        </w:rPr>
        <w:t xml:space="preserve"> —todo al centro vuelve al caso anterior—.</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10</w:t>
            </w:r>
          </w:p>
        </w:tc>
        <w:tc>
          <w:tcPr>
            <w:tcW w:type="dxa" w:w="3137"/>
          </w:tcPr>
          <w:p>
            <w:pPr>
              <w:pStyle w:val="Tabla"/>
            </w:pPr>
            <w:r/>
            <w:r>
              <w:rPr>
                <w:b w:val="0"/>
                <w:i w:val="0"/>
              </w:rPr>
              <w:t>A qué hace referencia FOH</w:t>
            </w:r>
          </w:p>
        </w:tc>
        <w:tc>
          <w:tcPr>
            <w:tcW w:type="dxa" w:w="3137"/>
          </w:tcPr>
          <w:p>
            <w:pPr>
              <w:pStyle w:val="Tabla"/>
            </w:pPr>
            <w:r/>
            <w:r>
              <w:rPr>
                <w:b w:val="0"/>
                <w:i w:val="0"/>
              </w:rPr>
              <w:t>a) La zona de controles frente al escenario ✔</w:t>
            </w:r>
          </w:p>
        </w:tc>
      </w:tr>
      <w:tr>
        <w:tc>
          <w:tcPr>
            <w:tcW w:type="dxa" w:w="3137"/>
          </w:tcPr>
          <w:p>
            <w:pPr>
              <w:pStyle w:val="Tabla"/>
            </w:pPr>
            <w:r/>
            <w:r>
              <w:rPr>
                <w:b w:val="0"/>
                <w:i w:val="0"/>
              </w:rPr>
              <w:t>17</w:t>
            </w:r>
          </w:p>
        </w:tc>
        <w:tc>
          <w:tcPr>
            <w:tcW w:type="dxa" w:w="3137"/>
          </w:tcPr>
          <w:p>
            <w:pPr>
              <w:pStyle w:val="Tabla"/>
            </w:pPr>
            <w:r/>
            <w:r>
              <w:rPr>
                <w:b w:val="0"/>
                <w:i w:val="0"/>
              </w:rPr>
              <w:t>Qué diferencia a Dolby Atmos</w:t>
            </w:r>
          </w:p>
        </w:tc>
        <w:tc>
          <w:tcPr>
            <w:tcW w:type="dxa" w:w="3137"/>
          </w:tcPr>
          <w:p>
            <w:pPr>
              <w:pStyle w:val="Tabla"/>
            </w:pPr>
            <w:r/>
            <w:r>
              <w:rPr>
                <w:b w:val="0"/>
                <w:i w:val="0"/>
              </w:rPr>
              <w:t>c) Enfoque basado en objetos ✔</w:t>
            </w:r>
          </w:p>
        </w:tc>
      </w:tr>
      <w:tr>
        <w:tc>
          <w:tcPr>
            <w:tcW w:type="dxa" w:w="3137"/>
          </w:tcPr>
          <w:p>
            <w:pPr>
              <w:pStyle w:val="Tabla"/>
            </w:pPr>
            <w:r/>
            <w:r>
              <w:rPr>
                <w:b w:val="0"/>
                <w:i w:val="0"/>
              </w:rPr>
              <w:t>23</w:t>
            </w:r>
          </w:p>
        </w:tc>
        <w:tc>
          <w:tcPr>
            <w:tcW w:type="dxa" w:w="3137"/>
          </w:tcPr>
          <w:p>
            <w:pPr>
              <w:pStyle w:val="Tabla"/>
            </w:pPr>
            <w:r/>
            <w:r>
              <w:rPr>
                <w:b w:val="0"/>
                <w:i w:val="0"/>
              </w:rPr>
              <w:t>Los cuatro subsistemas sígnicos</w:t>
            </w:r>
          </w:p>
        </w:tc>
        <w:tc>
          <w:tcPr>
            <w:tcW w:type="dxa" w:w="3137"/>
          </w:tcPr>
          <w:p>
            <w:pPr>
              <w:pStyle w:val="Tabla"/>
            </w:pPr>
            <w:r/>
            <w:r>
              <w:rPr>
                <w:b w:val="0"/>
                <w:i w:val="0"/>
              </w:rPr>
              <w:t>d) Verbal, música, ruidos y efectos, silencio ✔</w:t>
            </w:r>
          </w:p>
        </w:tc>
      </w:tr>
      <w:tr>
        <w:tc>
          <w:tcPr>
            <w:tcW w:type="dxa" w:w="3137"/>
          </w:tcPr>
          <w:p>
            <w:pPr>
              <w:pStyle w:val="Tabla"/>
            </w:pPr>
            <w:r/>
            <w:r>
              <w:rPr>
                <w:b w:val="0"/>
                <w:i w:val="0"/>
              </w:rPr>
              <w:t>33</w:t>
            </w:r>
          </w:p>
        </w:tc>
        <w:tc>
          <w:tcPr>
            <w:tcW w:type="dxa" w:w="3137"/>
          </w:tcPr>
          <w:p>
            <w:pPr>
              <w:pStyle w:val="Tabla"/>
            </w:pPr>
            <w:r/>
            <w:r>
              <w:rPr>
                <w:b w:val="0"/>
                <w:i w:val="0"/>
              </w:rPr>
              <w:t>Qué es un PFL</w:t>
            </w:r>
          </w:p>
        </w:tc>
        <w:tc>
          <w:tcPr>
            <w:tcW w:type="dxa" w:w="3137"/>
          </w:tcPr>
          <w:p>
            <w:pPr>
              <w:pStyle w:val="Tabla"/>
            </w:pPr>
            <w:r/>
            <w:r>
              <w:rPr>
                <w:b w:val="0"/>
                <w:i w:val="0"/>
              </w:rPr>
              <w:t>b) Escuchar antes del fader ✔</w:t>
            </w:r>
          </w:p>
        </w:tc>
      </w:tr>
      <w:tr>
        <w:tc>
          <w:tcPr>
            <w:tcW w:type="dxa" w:w="3137"/>
          </w:tcPr>
          <w:p>
            <w:pPr>
              <w:pStyle w:val="Tabla"/>
            </w:pPr>
            <w:r/>
            <w:r>
              <w:rPr>
                <w:b w:val="0"/>
                <w:i w:val="0"/>
              </w:rPr>
              <w:t>36</w:t>
            </w:r>
          </w:p>
        </w:tc>
        <w:tc>
          <w:tcPr>
            <w:tcW w:type="dxa" w:w="3137"/>
          </w:tcPr>
          <w:p>
            <w:pPr>
              <w:pStyle w:val="Tabla"/>
            </w:pPr>
            <w:r/>
            <w:r>
              <w:rPr>
                <w:b w:val="0"/>
                <w:i w:val="0"/>
              </w:rPr>
              <w:t>Qué es sonido y qué es audio</w:t>
            </w:r>
          </w:p>
        </w:tc>
        <w:tc>
          <w:tcPr>
            <w:tcW w:type="dxa" w:w="3137"/>
          </w:tcPr>
          <w:p>
            <w:pPr>
              <w:pStyle w:val="Tabla"/>
            </w:pPr>
            <w:r/>
            <w:r>
              <w:rPr>
                <w:b w:val="0"/>
                <w:i w:val="0"/>
              </w:rPr>
              <w:t>a) Sonido la voz, audio la señal ✔</w:t>
            </w:r>
          </w:p>
        </w:tc>
      </w:tr>
      <w:tr>
        <w:tc>
          <w:tcPr>
            <w:tcW w:type="dxa" w:w="3137"/>
          </w:tcPr>
          <w:p>
            <w:pPr>
              <w:pStyle w:val="Tabla"/>
            </w:pPr>
            <w:r/>
            <w:r>
              <w:rPr>
                <w:b w:val="0"/>
                <w:i w:val="0"/>
              </w:rPr>
              <w:t>40</w:t>
            </w:r>
          </w:p>
        </w:tc>
        <w:tc>
          <w:tcPr>
            <w:tcW w:type="dxa" w:w="3137"/>
          </w:tcPr>
          <w:p>
            <w:pPr>
              <w:pStyle w:val="Tabla"/>
            </w:pPr>
            <w:r/>
            <w:r>
              <w:rPr>
                <w:b w:val="0"/>
                <w:i w:val="0"/>
              </w:rPr>
              <w:t>A qué se refiere el timbre</w:t>
            </w:r>
          </w:p>
        </w:tc>
        <w:tc>
          <w:tcPr>
            <w:tcW w:type="dxa" w:w="3137"/>
          </w:tcPr>
          <w:p>
            <w:pPr>
              <w:pStyle w:val="Tabla"/>
            </w:pPr>
            <w:r/>
            <w:r>
              <w:rPr>
                <w:b w:val="0"/>
                <w:i w:val="0"/>
              </w:rPr>
              <w:t>a) Igual fundamental, distinto matiz ✔</w:t>
            </w:r>
          </w:p>
        </w:tc>
      </w:tr>
      <w:tr>
        <w:tc>
          <w:tcPr>
            <w:tcW w:type="dxa" w:w="3137"/>
          </w:tcPr>
          <w:p>
            <w:pPr>
              <w:pStyle w:val="Tabla"/>
            </w:pPr>
            <w:r/>
            <w:r>
              <w:rPr>
                <w:b w:val="0"/>
                <w:i w:val="0"/>
              </w:rPr>
              <w:t>47</w:t>
            </w:r>
          </w:p>
        </w:tc>
        <w:tc>
          <w:tcPr>
            <w:tcW w:type="dxa" w:w="3137"/>
          </w:tcPr>
          <w:p>
            <w:pPr>
              <w:pStyle w:val="Tabla"/>
            </w:pPr>
            <w:r/>
            <w:r>
              <w:rPr>
                <w:b w:val="0"/>
                <w:i w:val="0"/>
              </w:rPr>
              <w:t>Máximo de pistas de Dolby Atmos</w:t>
            </w:r>
          </w:p>
        </w:tc>
        <w:tc>
          <w:tcPr>
            <w:tcW w:type="dxa" w:w="3137"/>
          </w:tcPr>
          <w:p>
            <w:pPr>
              <w:pStyle w:val="Tabla"/>
            </w:pPr>
            <w:r/>
            <w:r>
              <w:rPr>
                <w:b w:val="0"/>
                <w:i w:val="0"/>
              </w:rPr>
              <w:t>c) 128 ✔</w:t>
            </w:r>
          </w:p>
        </w:tc>
      </w:tr>
      <w:tr>
        <w:tc>
          <w:tcPr>
            <w:tcW w:type="dxa" w:w="3137"/>
          </w:tcPr>
          <w:p>
            <w:pPr>
              <w:pStyle w:val="Tabla"/>
            </w:pPr>
            <w:r/>
            <w:r>
              <w:rPr>
                <w:b w:val="0"/>
                <w:i w:val="0"/>
              </w:rPr>
              <w:t>59</w:t>
            </w:r>
          </w:p>
        </w:tc>
        <w:tc>
          <w:tcPr>
            <w:tcW w:type="dxa" w:w="3137"/>
          </w:tcPr>
          <w:p>
            <w:pPr>
              <w:pStyle w:val="Tabla"/>
            </w:pPr>
            <w:r/>
            <w:r>
              <w:rPr>
                <w:b w:val="0"/>
                <w:i w:val="0"/>
              </w:rPr>
              <w:t>Grave o agudo</w:t>
            </w:r>
          </w:p>
        </w:tc>
        <w:tc>
          <w:tcPr>
            <w:tcW w:type="dxa" w:w="3137"/>
          </w:tcPr>
          <w:p>
            <w:pPr>
              <w:pStyle w:val="Tabla"/>
            </w:pPr>
            <w:r/>
            <w:r>
              <w:rPr>
                <w:b w:val="0"/>
                <w:i w:val="0"/>
              </w:rPr>
              <w:t>d) Tono ✔</w:t>
            </w:r>
          </w:p>
        </w:tc>
      </w:tr>
      <w:tr>
        <w:tc>
          <w:tcPr>
            <w:tcW w:type="dxa" w:w="3137"/>
          </w:tcPr>
          <w:p>
            <w:pPr>
              <w:pStyle w:val="Tabla"/>
            </w:pPr>
            <w:r/>
            <w:r>
              <w:rPr>
                <w:b w:val="0"/>
                <w:i w:val="0"/>
              </w:rPr>
              <w:t>61</w:t>
            </w:r>
          </w:p>
        </w:tc>
        <w:tc>
          <w:tcPr>
            <w:tcW w:type="dxa" w:w="3137"/>
          </w:tcPr>
          <w:p>
            <w:pPr>
              <w:pStyle w:val="Tabla"/>
            </w:pPr>
            <w:r/>
            <w:r>
              <w:rPr>
                <w:b w:val="0"/>
                <w:i w:val="0"/>
              </w:rPr>
              <w:t>Qué describe la frecuencia de muestreo</w:t>
            </w:r>
          </w:p>
        </w:tc>
        <w:tc>
          <w:tcPr>
            <w:tcW w:type="dxa" w:w="3137"/>
          </w:tcPr>
          <w:p>
            <w:pPr>
              <w:pStyle w:val="Tabla"/>
            </w:pPr>
            <w:r/>
            <w:r>
              <w:rPr>
                <w:b w:val="0"/>
                <w:i w:val="0"/>
              </w:rPr>
              <w:t>b) Valores tomados por segundo ✔</w:t>
            </w:r>
          </w:p>
        </w:tc>
      </w:tr>
      <w:tr>
        <w:tc>
          <w:tcPr>
            <w:tcW w:type="dxa" w:w="3137"/>
          </w:tcPr>
          <w:p>
            <w:pPr>
              <w:pStyle w:val="Tabla"/>
            </w:pPr>
            <w:r/>
            <w:r>
              <w:rPr>
                <w:b w:val="0"/>
                <w:i w:val="0"/>
              </w:rPr>
              <w:t>63</w:t>
            </w:r>
          </w:p>
        </w:tc>
        <w:tc>
          <w:tcPr>
            <w:tcW w:type="dxa" w:w="3137"/>
          </w:tcPr>
          <w:p>
            <w:pPr>
              <w:pStyle w:val="Tabla"/>
            </w:pPr>
            <w:r/>
            <w:r>
              <w:rPr>
                <w:b w:val="0"/>
                <w:i w:val="0"/>
              </w:rPr>
              <w:t>Qué permite Dolby Atmos</w:t>
            </w:r>
          </w:p>
        </w:tc>
        <w:tc>
          <w:tcPr>
            <w:tcW w:type="dxa" w:w="3137"/>
          </w:tcPr>
          <w:p>
            <w:pPr>
              <w:pStyle w:val="Tabla"/>
            </w:pPr>
            <w:r/>
            <w:r>
              <w:rPr>
                <w:b w:val="0"/>
                <w:i w:val="0"/>
              </w:rPr>
              <w:t>d) 128 pistas con metadatos espaciales ✔</w:t>
            </w:r>
          </w:p>
        </w:tc>
      </w:tr>
      <w:tr>
        <w:tc>
          <w:tcPr>
            <w:tcW w:type="dxa" w:w="3137"/>
          </w:tcPr>
          <w:p>
            <w:pPr>
              <w:pStyle w:val="Tabla"/>
            </w:pPr>
            <w:r/>
            <w:r>
              <w:rPr>
                <w:b w:val="0"/>
                <w:i w:val="0"/>
              </w:rPr>
              <w:t>66</w:t>
            </w:r>
          </w:p>
        </w:tc>
        <w:tc>
          <w:tcPr>
            <w:tcW w:type="dxa" w:w="3137"/>
          </w:tcPr>
          <w:p>
            <w:pPr>
              <w:pStyle w:val="Tabla"/>
            </w:pPr>
            <w:r/>
            <w:r>
              <w:rPr>
                <w:b w:val="0"/>
                <w:i w:val="0"/>
              </w:rPr>
              <w:t>A qué está ligada la frecuencia</w:t>
            </w:r>
          </w:p>
        </w:tc>
        <w:tc>
          <w:tcPr>
            <w:tcW w:type="dxa" w:w="3137"/>
          </w:tcPr>
          <w:p>
            <w:pPr>
              <w:pStyle w:val="Tabla"/>
            </w:pPr>
            <w:r/>
            <w:r>
              <w:rPr>
                <w:b w:val="0"/>
                <w:i w:val="0"/>
              </w:rPr>
              <w:t>a) Al tono ✔</w:t>
            </w:r>
          </w:p>
        </w:tc>
      </w:tr>
      <w:tr>
        <w:tc>
          <w:tcPr>
            <w:tcW w:type="dxa" w:w="3137"/>
          </w:tcPr>
          <w:p>
            <w:pPr>
              <w:pStyle w:val="Tabla"/>
            </w:pPr>
            <w:r/>
            <w:r>
              <w:rPr>
                <w:b w:val="0"/>
                <w:i w:val="0"/>
              </w:rPr>
              <w:t>70</w:t>
            </w:r>
          </w:p>
        </w:tc>
        <w:tc>
          <w:tcPr>
            <w:tcW w:type="dxa" w:w="3137"/>
          </w:tcPr>
          <w:p>
            <w:pPr>
              <w:pStyle w:val="Tabla"/>
            </w:pPr>
            <w:r/>
            <w:r>
              <w:rPr>
                <w:b w:val="0"/>
                <w:i w:val="0"/>
              </w:rPr>
              <w:t>Qué configuración da resultado estéreo</w:t>
            </w:r>
          </w:p>
        </w:tc>
        <w:tc>
          <w:tcPr>
            <w:tcW w:type="dxa" w:w="3137"/>
          </w:tcPr>
          <w:p>
            <w:pPr>
              <w:pStyle w:val="Tabla"/>
            </w:pPr>
            <w:r/>
            <w:r>
              <w:rPr>
                <w:b w:val="0"/>
                <w:i w:val="0"/>
              </w:rPr>
              <w:t xml:space="preserve">b) B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Qué modifica un delay</w:t>
            </w:r>
          </w:p>
        </w:tc>
        <w:tc>
          <w:tcPr>
            <w:tcW w:type="dxa" w:w="3137"/>
          </w:tcPr>
          <w:p>
            <w:pPr>
              <w:pStyle w:val="Tabla"/>
            </w:pPr>
            <w:r/>
            <w:r>
              <w:rPr>
                <w:b w:val="0"/>
                <w:i w:val="0"/>
              </w:rPr>
              <w:t>d) La señal en el tiempo ✔</w:t>
            </w:r>
          </w:p>
        </w:tc>
      </w:tr>
      <w:tr>
        <w:tc>
          <w:tcPr>
            <w:tcW w:type="dxa" w:w="3137"/>
          </w:tcPr>
          <w:p>
            <w:pPr>
              <w:pStyle w:val="Tabla"/>
            </w:pPr>
            <w:r/>
            <w:r>
              <w:rPr>
                <w:b w:val="0"/>
                <w:i w:val="0"/>
              </w:rPr>
              <w:t>98</w:t>
            </w:r>
          </w:p>
        </w:tc>
        <w:tc>
          <w:tcPr>
            <w:tcW w:type="dxa" w:w="3137"/>
          </w:tcPr>
          <w:p>
            <w:pPr>
              <w:pStyle w:val="Tabla"/>
            </w:pPr>
            <w:r/>
            <w:r>
              <w:rPr>
                <w:b w:val="0"/>
                <w:i w:val="0"/>
              </w:rPr>
              <w:t>Cuál NO es correcta</w:t>
            </w:r>
          </w:p>
        </w:tc>
        <w:tc>
          <w:tcPr>
            <w:tcW w:type="dxa" w:w="3137"/>
          </w:tcPr>
          <w:p>
            <w:pPr>
              <w:pStyle w:val="Tabla"/>
            </w:pPr>
            <w:r/>
            <w:r>
              <w:rPr>
                <w:b w:val="0"/>
                <w:i w:val="0"/>
              </w:rPr>
              <w:t>d) La gama audible de 15 Hz a 80 kHz ✔</w:t>
            </w:r>
          </w:p>
        </w:tc>
      </w:tr>
      <w:tr>
        <w:tc>
          <w:tcPr>
            <w:tcW w:type="dxa" w:w="3137"/>
          </w:tcPr>
          <w:p>
            <w:pPr>
              <w:pStyle w:val="Tabla"/>
            </w:pPr>
            <w:r/>
            <w:r>
              <w:rPr>
                <w:b w:val="0"/>
                <w:i w:val="0"/>
              </w:rPr>
              <w:t>103</w:t>
            </w:r>
          </w:p>
        </w:tc>
        <w:tc>
          <w:tcPr>
            <w:tcW w:type="dxa" w:w="3137"/>
          </w:tcPr>
          <w:p>
            <w:pPr>
              <w:pStyle w:val="Tabla"/>
            </w:pPr>
            <w:r/>
            <w:r>
              <w:rPr>
                <w:b w:val="0"/>
                <w:i w:val="0"/>
              </w:rPr>
              <w:t xml:space="preserve">Qué es un </w:t>
            </w:r>
            <w:r>
              <w:rPr>
                <w:b w:val="0"/>
                <w:i/>
              </w:rPr>
              <w:t>buzz track</w:t>
            </w:r>
          </w:p>
        </w:tc>
        <w:tc>
          <w:tcPr>
            <w:tcW w:type="dxa" w:w="3137"/>
          </w:tcPr>
          <w:p>
            <w:pPr>
              <w:pStyle w:val="Tabla"/>
            </w:pPr>
            <w:r/>
            <w:r>
              <w:rPr>
                <w:b w:val="0"/>
                <w:i w:val="0"/>
              </w:rPr>
              <w:t xml:space="preserve">d) Sonido de objeto sin sincronismo ✔ </w:t>
            </w:r>
            <w:r>
              <w:rPr>
                <w:b/>
                <w:i w:val="0"/>
              </w:rPr>
              <w:t>·</w:t>
            </w:r>
            <w:r>
              <w:rPr>
                <w:b w:val="0"/>
                <w:i w:val="0"/>
              </w:rPr>
              <w:t xml:space="preserve"> sólo con la plantilla</w:t>
            </w:r>
          </w:p>
        </w:tc>
      </w:tr>
      <w:tr>
        <w:tc>
          <w:tcPr>
            <w:tcW w:type="dxa" w:w="3137"/>
          </w:tcPr>
          <w:p>
            <w:pPr>
              <w:pStyle w:val="Tabla"/>
            </w:pPr>
            <w:r/>
            <w:r>
              <w:rPr>
                <w:b w:val="0"/>
                <w:i w:val="0"/>
              </w:rPr>
              <w:t>105</w:t>
            </w:r>
          </w:p>
        </w:tc>
        <w:tc>
          <w:tcPr>
            <w:tcW w:type="dxa" w:w="3137"/>
          </w:tcPr>
          <w:p>
            <w:pPr>
              <w:pStyle w:val="Tabla"/>
            </w:pPr>
            <w:r/>
            <w:r>
              <w:rPr>
                <w:b w:val="0"/>
                <w:i w:val="0"/>
              </w:rPr>
              <w:t>Qué comprende la banda de sonido</w:t>
            </w:r>
          </w:p>
        </w:tc>
        <w:tc>
          <w:tcPr>
            <w:tcW w:type="dxa" w:w="3137"/>
          </w:tcPr>
          <w:p>
            <w:pPr>
              <w:pStyle w:val="Tabla"/>
            </w:pPr>
            <w:r/>
            <w:r>
              <w:rPr>
                <w:b w:val="0"/>
                <w:i w:val="0"/>
              </w:rPr>
              <w:t>d) Diálogos, narraciones, ambientes, extradiegéticos, músicas ✔</w:t>
            </w:r>
          </w:p>
        </w:tc>
      </w:tr>
      <w:tr>
        <w:tc>
          <w:tcPr>
            <w:tcW w:type="dxa" w:w="3137"/>
          </w:tcPr>
          <w:p>
            <w:pPr>
              <w:pStyle w:val="Tabla"/>
            </w:pPr>
            <w:r/>
            <w:r>
              <w:rPr>
                <w:b w:val="0"/>
                <w:i w:val="0"/>
              </w:rPr>
              <w:t>113</w:t>
            </w:r>
          </w:p>
        </w:tc>
        <w:tc>
          <w:tcPr>
            <w:tcW w:type="dxa" w:w="3137"/>
          </w:tcPr>
          <w:p>
            <w:pPr>
              <w:pStyle w:val="Tabla"/>
            </w:pPr>
            <w:r/>
            <w:r>
              <w:rPr>
                <w:b w:val="0"/>
                <w:i w:val="0"/>
              </w:rPr>
              <w:t>Qué determina la profundidad de bits</w:t>
            </w:r>
          </w:p>
        </w:tc>
        <w:tc>
          <w:tcPr>
            <w:tcW w:type="dxa" w:w="3137"/>
          </w:tcPr>
          <w:p>
            <w:pPr>
              <w:pStyle w:val="Tabla"/>
            </w:pPr>
            <w:r/>
            <w:r>
              <w:rPr>
                <w:b w:val="0"/>
                <w:i w:val="0"/>
              </w:rPr>
              <w:t>b) El rango dinámico ✔</w:t>
            </w:r>
          </w:p>
        </w:tc>
      </w:tr>
      <w:tr>
        <w:tc>
          <w:tcPr>
            <w:tcW w:type="dxa" w:w="3137"/>
          </w:tcPr>
          <w:p>
            <w:pPr>
              <w:pStyle w:val="Tabla"/>
            </w:pPr>
            <w:r/>
            <w:r>
              <w:rPr>
                <w:b w:val="0"/>
                <w:i w:val="0"/>
              </w:rPr>
              <w:t>116</w:t>
            </w:r>
          </w:p>
        </w:tc>
        <w:tc>
          <w:tcPr>
            <w:tcW w:type="dxa" w:w="3137"/>
          </w:tcPr>
          <w:p>
            <w:pPr>
              <w:pStyle w:val="Tabla"/>
            </w:pPr>
            <w:r/>
            <w:r>
              <w:rPr>
                <w:b w:val="0"/>
                <w:i w:val="0"/>
              </w:rPr>
              <w:t>Cómo se evitan los errores por redondeo</w:t>
            </w:r>
          </w:p>
        </w:tc>
        <w:tc>
          <w:tcPr>
            <w:tcW w:type="dxa" w:w="3137"/>
          </w:tcPr>
          <w:p>
            <w:pPr>
              <w:pStyle w:val="Tabla"/>
            </w:pPr>
            <w:r/>
            <w:r>
              <w:rPr>
                <w:b w:val="0"/>
                <w:i w:val="0"/>
              </w:rPr>
              <w:t xml:space="preserve">d) Sumando el </w:t>
            </w:r>
            <w:r>
              <w:rPr>
                <w:b w:val="0"/>
                <w:i/>
              </w:rPr>
              <w:t>dither</w:t>
            </w:r>
            <w:r>
              <w:rPr>
                <w:b w:val="0"/>
                <w:i w:val="0"/>
              </w:rPr>
              <w:t xml:space="preserve"> ✔</w:t>
            </w:r>
          </w:p>
        </w:tc>
      </w:tr>
    </w:tbl>
    <w:p>
      <w:pPr/>
    </w:p>
    <w:p>
      <w:pPr/>
      <w:r>
        <w:rPr>
          <w:b w:val="0"/>
          <w:i w:val="0"/>
        </w:rPr>
      </w:r>
      <w:r>
        <w:rPr>
          <w:b/>
          <w:i w:val="0"/>
        </w:rPr>
        <w:t>Las dieciocho oficiales son correctas y DOS descansan sólo en la plantilla.</w:t>
      </w:r>
      <w:r>
        <w:rPr>
          <w:b w:val="0"/>
          <w:i w:val="0"/>
        </w:rPr>
        <w:t xml:space="preserve"> · </w:t>
      </w:r>
      <w:r>
        <w:rPr>
          <w:b/>
          <w:i w:val="0"/>
        </w:rPr>
        <w:t>Aviso de estudio</w:t>
      </w:r>
      <w:r>
        <w:rPr>
          <w:b w:val="0"/>
          <w:i w:val="0"/>
        </w:rPr>
        <w:t>:</w:t>
      </w:r>
      <w:r>
        <w:t xml:space="preserve"> </w:t>
      </w:r>
      <w:r>
        <w:rPr>
          <w:b w:val="0"/>
          <w:i w:val="0"/>
        </w:rPr>
      </w:r>
      <w:r>
        <w:rPr>
          <w:b/>
          <w:i w:val="0"/>
        </w:rPr>
        <w:t>UNA es negativa</w:t>
      </w:r>
      <w:r>
        <w:rPr>
          <w:b w:val="0"/>
          <w:i w:val="0"/>
        </w:rPr>
        <w:t xml:space="preserve"> —la 98— </w:t>
      </w:r>
      <w:r>
        <w:rPr>
          <w:b/>
          <w:i w:val="0"/>
        </w:rPr>
        <w:t>y DOS son la misma pregunta</w:t>
      </w:r>
      <w:r>
        <w:rPr>
          <w:b w:val="0"/>
          <w:i w:val="0"/>
        </w:rPr>
        <w:t xml:space="preserve"> —la 59 y la 66—.</w:t>
      </w:r>
    </w:p>
    <w:p>
      <w:r>
        <w:br w:type="page"/>
      </w:r>
    </w:p>
    <w:p>
      <w:pPr>
        <w:pStyle w:val="Rótulo"/>
      </w:pPr>
      <w:r>
        <w:t>Para comprobar si el tema se sostiene</w:t>
      </w:r>
    </w:p>
    <w:p>
      <w:pPr>
        <w:pStyle w:val="Heading1"/>
      </w:pPr>
      <w:r>
        <w:t>Preguntas reales de examen · tema 17</w:t>
      </w:r>
    </w:p>
    <w:p>
      <w:pPr/>
      <w:r>
        <w:rPr>
          <w:i/>
        </w:rPr>
        <w:t>18 preguntas de los cuadernillos de 2024. Las respuestas, al final del volumen.</w:t>
      </w:r>
    </w:p>
    <w:p>
      <w:pPr>
        <w:pStyle w:val="Pregunta"/>
      </w:pPr>
      <w:r>
        <w:rPr>
          <w:rStyle w:val="Númerodepregunta"/>
        </w:rPr>
        <w:t xml:space="preserve">1. </w:t>
      </w:r>
      <w:r>
        <w:rPr>
          <w:b/>
        </w:rPr>
        <w:t>El acrónimo FOH, según su termino en inglés, en el ámbito de la industria audiovisual hace referencia a:</w:t>
      </w:r>
    </w:p>
    <w:p>
      <w:pPr>
        <w:pStyle w:val="Opción"/>
      </w:pPr>
      <w:r>
        <w:t>a) La zona destinada a los diferentes controles técnicos frente al escenario.</w:t>
      </w:r>
    </w:p>
    <w:p>
      <w:pPr>
        <w:pStyle w:val="Opción"/>
      </w:pPr>
      <w:r>
        <w:t>b) El espacio donde se ubican los camerinos y las áreas de descanso del personal técnico y artístico.</w:t>
      </w:r>
    </w:p>
    <w:p>
      <w:pPr>
        <w:pStyle w:val="Opción"/>
      </w:pPr>
      <w:r>
        <w:t>c) El área tras el escenario donde se realiza la preparación técnica de los diferentes equipos técnicos, artísticos y humanos.</w:t>
      </w:r>
    </w:p>
    <w:p>
      <w:pPr>
        <w:pStyle w:val="Opción"/>
      </w:pPr>
      <w:r>
        <w:t>d) Un término utilizado exclusivamente para describir la mesa de iluminación principal de un espectáculo.</w:t>
      </w:r>
    </w:p>
    <w:p>
      <w:pPr>
        <w:pStyle w:val="Pregunta"/>
      </w:pPr>
      <w:r>
        <w:rPr>
          <w:rStyle w:val="Númerodepregunta"/>
        </w:rPr>
        <w:t xml:space="preserve">2. </w:t>
      </w:r>
      <w:r>
        <w:rPr>
          <w:b/>
        </w:rPr>
        <w:t>¿Qué hace que DOLBY ATMOS sea diferente de otros sistemas de sonido envolvente?</w:t>
      </w:r>
    </w:p>
    <w:p>
      <w:pPr>
        <w:pStyle w:val="Opción"/>
      </w:pPr>
      <w:r>
        <w:t>a) Usa canales de audio fijos para distribuir el sonido.</w:t>
      </w:r>
    </w:p>
    <w:p>
      <w:pPr>
        <w:pStyle w:val="Opción"/>
      </w:pPr>
      <w:r>
        <w:t>b) Comprime la señal y cuenta con hasta 6 canales reales de audio: 5 de rango completo y un canal adicional para efectos de baja frecuencia.</w:t>
      </w:r>
    </w:p>
    <w:p>
      <w:pPr>
        <w:pStyle w:val="Opción"/>
      </w:pPr>
      <w:r>
        <w:t>c) Emplea un enfoque basado en objetos de audio, permitiendo una distribución precisa e independiente del sonido en un espacio tridimensional.</w:t>
      </w:r>
    </w:p>
    <w:p>
      <w:pPr>
        <w:pStyle w:val="Opción"/>
      </w:pPr>
      <w:r>
        <w:t>d) Desarrolla una normativa que tiene en cuenta no sólo el sonido, sino aspectos concretos del diseño de las salas en cuanto a proyección acústica y comodidad de los espectadores.</w:t>
      </w:r>
    </w:p>
    <w:p>
      <w:pPr>
        <w:pStyle w:val="Pregunta"/>
      </w:pPr>
      <w:r>
        <w:rPr>
          <w:rStyle w:val="Númerodepregunta"/>
        </w:rPr>
        <w:t xml:space="preserve">3. </w:t>
      </w:r>
      <w:r>
        <w:rPr>
          <w:b/>
        </w:rPr>
        <w:t>¿Qué es un PFL en una consola de mezcla de audio?</w:t>
      </w:r>
    </w:p>
    <w:p>
      <w:pPr>
        <w:pStyle w:val="Opción"/>
      </w:pPr>
      <w:r>
        <w:t>a) Una función para escuchar una señal antes de que pase por el ecualizador.</w:t>
      </w:r>
    </w:p>
    <w:p>
      <w:pPr>
        <w:pStyle w:val="Opción"/>
      </w:pPr>
      <w:r>
        <w:t>b) Un modo para escuchar una señal antes de que pase por el fader de volumen.</w:t>
      </w:r>
    </w:p>
    <w:p>
      <w:pPr>
        <w:pStyle w:val="Opción"/>
      </w:pPr>
      <w:r>
        <w:t>c) Una herramienta para monitorear la frecuencia de salida.</w:t>
      </w:r>
    </w:p>
    <w:p>
      <w:pPr>
        <w:pStyle w:val="Opción"/>
      </w:pPr>
      <w:r>
        <w:t>d) Un sistema para grabar directamente desde el micrófono al monitor.</w:t>
      </w:r>
    </w:p>
    <w:p>
      <w:pPr>
        <w:pStyle w:val="Pregunta"/>
      </w:pPr>
      <w:r>
        <w:rPr>
          <w:rStyle w:val="Númerodepregunta"/>
        </w:rPr>
        <w:t xml:space="preserve">4. </w:t>
      </w:r>
      <w:r>
        <w:rPr>
          <w:b/>
        </w:rPr>
        <w:t>En una grabación en un estudio de un/a cantante…</w:t>
      </w:r>
    </w:p>
    <w:p>
      <w:pPr>
        <w:pStyle w:val="Opción"/>
      </w:pPr>
      <w:r>
        <w:t>a) El sonido es la voz que emite el cantante y el audio la señal que procesa el micrófono.</w:t>
      </w:r>
    </w:p>
    <w:p>
      <w:pPr>
        <w:pStyle w:val="Opción"/>
      </w:pPr>
      <w:r>
        <w:t>b) El audio es la voz que emite el cantante y el sonido la señal que procesa el micrófono.</w:t>
      </w:r>
    </w:p>
    <w:p>
      <w:pPr>
        <w:pStyle w:val="Opción"/>
      </w:pPr>
      <w:r>
        <w:t>c) La voz del cantante y la señal que procesa el micro son tanto audio como sonido. Son sinónimos.</w:t>
      </w:r>
    </w:p>
    <w:p>
      <w:pPr>
        <w:pStyle w:val="Opción"/>
      </w:pPr>
      <w:r>
        <w:t>d) El sonido se grabará en pista 1 y el audio en pista 2.</w:t>
      </w:r>
    </w:p>
    <w:p>
      <w:pPr>
        <w:pStyle w:val="Pregunta"/>
      </w:pPr>
      <w:r>
        <w:rPr>
          <w:rStyle w:val="Númerodepregunta"/>
        </w:rPr>
        <w:t xml:space="preserve">5. </w:t>
      </w:r>
      <w:r>
        <w:rPr>
          <w:b/>
        </w:rPr>
        <w:t>¿Cuál es el máximo número de pistas de audio que puede manejar Dolby Atmos?</w:t>
      </w:r>
    </w:p>
    <w:p>
      <w:pPr>
        <w:pStyle w:val="Opción"/>
      </w:pPr>
      <w:r>
        <w:t>a) 32 pistas.</w:t>
      </w:r>
    </w:p>
    <w:p>
      <w:pPr>
        <w:pStyle w:val="Opción"/>
      </w:pPr>
      <w:r>
        <w:t>b) 64 pistas.</w:t>
      </w:r>
    </w:p>
    <w:p>
      <w:pPr>
        <w:pStyle w:val="Opción"/>
      </w:pPr>
      <w:r>
        <w:t>c) 128 pistas.</w:t>
      </w:r>
    </w:p>
    <w:p>
      <w:pPr>
        <w:pStyle w:val="Opción"/>
      </w:pPr>
      <w:r>
        <w:t>d) 256 pistas.</w:t>
      </w:r>
    </w:p>
    <w:p>
      <w:pPr>
        <w:pStyle w:val="Pregunta"/>
      </w:pPr>
      <w:r>
        <w:rPr>
          <w:rStyle w:val="Númerodepregunta"/>
        </w:rPr>
        <w:t xml:space="preserve">6. </w:t>
      </w:r>
      <w:r>
        <w:rPr>
          <w:b/>
        </w:rPr>
        <w:t>Cuando definimos un sonido como grave o agudo, ¿a cual de sus características físicas nos estamos refiriendo?</w:t>
      </w:r>
    </w:p>
    <w:p>
      <w:pPr>
        <w:pStyle w:val="Opción"/>
      </w:pPr>
      <w:r>
        <w:t>a) Timbre.</w:t>
      </w:r>
    </w:p>
    <w:p>
      <w:pPr>
        <w:pStyle w:val="Opción"/>
      </w:pPr>
      <w:r>
        <w:t>b) Intensidad.</w:t>
      </w:r>
    </w:p>
    <w:p>
      <w:pPr>
        <w:pStyle w:val="Opción"/>
      </w:pPr>
      <w:r>
        <w:t>c) Volumen.</w:t>
      </w:r>
    </w:p>
    <w:p>
      <w:pPr>
        <w:pStyle w:val="Opción"/>
      </w:pPr>
      <w:r>
        <w:t>d) Tono.</w:t>
      </w:r>
    </w:p>
    <w:p>
      <w:pPr>
        <w:pStyle w:val="Pregunta"/>
      </w:pPr>
      <w:r>
        <w:rPr>
          <w:rStyle w:val="Númerodepregunta"/>
        </w:rPr>
        <w:t xml:space="preserve">7. </w:t>
      </w:r>
      <w:r>
        <w:rPr>
          <w:b/>
        </w:rPr>
        <w:t>En un entorno de audio digital, ¿qué describe la frecuencia de muestreo?</w:t>
      </w:r>
    </w:p>
    <w:p>
      <w:pPr>
        <w:pStyle w:val="Opción"/>
      </w:pPr>
      <w:r>
        <w:t>a) La cantidad de bits utilizados para codificar cada muestra.</w:t>
      </w:r>
    </w:p>
    <w:p>
      <w:pPr>
        <w:pStyle w:val="Opción"/>
      </w:pPr>
      <w:r>
        <w:t>b) El número de valores tomados por segundo para digitalizar una señal de audio.</w:t>
      </w:r>
    </w:p>
    <w:p>
      <w:pPr>
        <w:pStyle w:val="Opción"/>
      </w:pPr>
      <w:r>
        <w:t>c) La relación entre señal y ruido en un archivo digital.</w:t>
      </w:r>
    </w:p>
    <w:p>
      <w:pPr>
        <w:pStyle w:val="Opción"/>
      </w:pPr>
      <w:r>
        <w:t>d) La latencia introducida en un sistema de grabación.</w:t>
      </w:r>
    </w:p>
    <w:p>
      <w:pPr>
        <w:pStyle w:val="Pregunta"/>
      </w:pPr>
      <w:r>
        <w:rPr>
          <w:rStyle w:val="Númerodepregunta"/>
        </w:rPr>
        <w:t xml:space="preserve">8. </w:t>
      </w:r>
      <w:r>
        <w:rPr>
          <w:b/>
        </w:rPr>
        <w:t>Cuando introducimos un delay a una señal de audio, estamos:</w:t>
      </w:r>
    </w:p>
    <w:p>
      <w:pPr>
        <w:pStyle w:val="Opción"/>
      </w:pPr>
      <w:r>
        <w:t>a) Modificando la frecuencia de una señal.</w:t>
      </w:r>
    </w:p>
    <w:p>
      <w:pPr>
        <w:pStyle w:val="Opción"/>
      </w:pPr>
      <w:r>
        <w:t>b) Adelantando la señal de video.</w:t>
      </w:r>
    </w:p>
    <w:p>
      <w:pPr>
        <w:pStyle w:val="Opción"/>
      </w:pPr>
      <w:r>
        <w:t>c) Modificando la intensidad de una señal.</w:t>
      </w:r>
    </w:p>
    <w:p>
      <w:pPr>
        <w:pStyle w:val="Opción"/>
      </w:pPr>
      <w:r>
        <w:t>d) Modificando la señal en el tiempo.</w:t>
      </w:r>
    </w:p>
    <w:p>
      <w:pPr>
        <w:pStyle w:val="Pregunta"/>
      </w:pPr>
      <w:r>
        <w:rPr>
          <w:rStyle w:val="Númerodepregunta"/>
        </w:rPr>
        <w:t xml:space="preserve">9. </w:t>
      </w:r>
      <w:r>
        <w:rPr>
          <w:b/>
        </w:rPr>
        <w:t>¿Cuál de las siguientes afirmaciones NO es correcta?</w:t>
      </w:r>
    </w:p>
    <w:p>
      <w:pPr>
        <w:pStyle w:val="Opción"/>
      </w:pPr>
      <w:r>
        <w:t>a) El sonido se caracteriza por tono, timbre e intensidad.</w:t>
      </w:r>
    </w:p>
    <w:p>
      <w:pPr>
        <w:pStyle w:val="Opción"/>
      </w:pPr>
      <w:r>
        <w:t>b) Los micrófonos de condensador necesitan alimentación phanton.</w:t>
      </w:r>
    </w:p>
    <w:p>
      <w:pPr>
        <w:pStyle w:val="Opción"/>
      </w:pPr>
      <w:r>
        <w:t>c) La música que suena en una secuencia procedente de un aparato de radio que aparece en imagen se denomina música diegética.</w:t>
      </w:r>
    </w:p>
    <w:p>
      <w:pPr>
        <w:pStyle w:val="Opción"/>
      </w:pPr>
      <w:r>
        <w:t>d) La audiofrecuencia hace referencia a la señal cuya frecuencia pertenece a la gama audible: 15 Hz. a 80 kHz.</w:t>
      </w:r>
    </w:p>
    <w:p>
      <w:pPr>
        <w:pStyle w:val="Pregunta"/>
      </w:pPr>
      <w:r>
        <w:rPr>
          <w:rStyle w:val="Númerodepregunta"/>
        </w:rPr>
        <w:t xml:space="preserve">10. </w:t>
      </w:r>
      <w:r>
        <w:rPr>
          <w:b/>
        </w:rPr>
        <w:t>¿A que hace referencia el término Buzz Track?</w:t>
      </w:r>
    </w:p>
    <w:p>
      <w:pPr>
        <w:pStyle w:val="Opción"/>
      </w:pPr>
      <w:r>
        <w:t>a) A una interferencia involuntaria en el sonido.</w:t>
      </w:r>
    </w:p>
    <w:p>
      <w:pPr>
        <w:pStyle w:val="Opción"/>
      </w:pPr>
      <w:r>
        <w:t>b) A una interferencia intencionada en el sonido con una función dramática.</w:t>
      </w:r>
    </w:p>
    <w:p>
      <w:pPr>
        <w:pStyle w:val="Opción"/>
      </w:pPr>
      <w:r>
        <w:t>c) Al sonido grabado durante el rodaje que no va ha ser utilizado para el producto final.</w:t>
      </w:r>
    </w:p>
    <w:p>
      <w:pPr>
        <w:pStyle w:val="Opción"/>
      </w:pPr>
      <w:r>
        <w:t>d) Al sonido de un objeto que no necesita ser síncrono.</w:t>
      </w:r>
    </w:p>
    <w:p>
      <w:pPr>
        <w:pStyle w:val="Pregunta"/>
      </w:pPr>
      <w:r>
        <w:rPr>
          <w:rStyle w:val="Númerodepregunta"/>
        </w:rPr>
        <w:t xml:space="preserve">11. </w:t>
      </w:r>
      <w:r>
        <w:rPr>
          <w:b/>
        </w:rPr>
        <w:t>La banda de sonido comprende</w:t>
      </w:r>
    </w:p>
    <w:p>
      <w:pPr>
        <w:pStyle w:val="Opción"/>
      </w:pPr>
      <w:r>
        <w:t>a) La música que el compositor realiza ex profeso para el film.</w:t>
      </w:r>
    </w:p>
    <w:p>
      <w:pPr>
        <w:pStyle w:val="Opción"/>
      </w:pPr>
      <w:r>
        <w:t>b) La música, tanto la que el compositor realiza ex profeso para el filme como la no original (canciones, música adaptada y música diegética).</w:t>
      </w:r>
    </w:p>
    <w:p>
      <w:pPr>
        <w:pStyle w:val="Opción"/>
      </w:pPr>
      <w:r>
        <w:t>c) La música, tanto la que el compositor realiza ex profeso para el filme como la no original (canciones, música adaptada y música diegética), como los efectos sonoros y sonidos ambientes, con lo que se permite el doblaje de un mismo filme a cualquier idioma.</w:t>
      </w:r>
    </w:p>
    <w:p>
      <w:pPr>
        <w:pStyle w:val="Opción"/>
      </w:pPr>
      <w:r>
        <w:t>d) Diálogos, narraciones, sonidos de ambiente de la imagen, sonidos que de forma absoluta no tienen relación con la imagen ni siquiera con el espacio narrativo propuesto por la banda de imagen (extradiegéticos), músicas, etc.</w:t>
      </w:r>
    </w:p>
    <w:p>
      <w:pPr>
        <w:pStyle w:val="Pregunta"/>
      </w:pPr>
      <w:r>
        <w:rPr>
          <w:rStyle w:val="Númerodepregunta"/>
        </w:rPr>
        <w:t xml:space="preserve">12. </w:t>
      </w:r>
      <w:r>
        <w:rPr>
          <w:b/>
        </w:rPr>
        <w:t>En la cuantificación de la señal de audio, ¿cómo evitaremos los errores por redondeo?</w:t>
      </w:r>
    </w:p>
    <w:p>
      <w:pPr>
        <w:pStyle w:val="Opción"/>
      </w:pPr>
      <w:r>
        <w:t>a) Sometiendo previamente la señal a cuantificar a un filtro pasa banda para que el cálculo de la función de transferencia se pueda someter al método DCT.</w:t>
      </w:r>
    </w:p>
    <w:p>
      <w:pPr>
        <w:pStyle w:val="Opción"/>
      </w:pPr>
      <w:r>
        <w:t>b) Compensando los errores retardando las líneas e integrando las muestras de retardo en la señal actual dentro de un&amp;nbsp;buffer de cuantificación.</w:t>
      </w:r>
    </w:p>
    <w:p>
      <w:pPr>
        <w:pStyle w:val="Opción"/>
      </w:pPr>
      <w:r>
        <w:t>c) Trabajando con el método de "complemento a dos", que hace que las señales queden representadas con respecto a un punto medio, al igual que en las analógicas.</w:t>
      </w:r>
    </w:p>
    <w:p>
      <w:pPr>
        <w:pStyle w:val="Opción"/>
      </w:pPr>
      <w:r>
        <w:t>d) Sumando a la señal analógica el dither, una señal de bajo nivel generalmente formada por ruido blanco con una amplitud inferior a un nivel de cuantificación.</w:t>
      </w:r>
    </w:p>
    <w:p>
      <w:pPr>
        <w:pStyle w:val="Pregunta"/>
      </w:pPr>
      <w:r>
        <w:rPr>
          <w:rStyle w:val="Númerodepregunta"/>
        </w:rPr>
        <w:t xml:space="preserve">13. </w:t>
      </w:r>
      <w:r>
        <w:rPr>
          <w:b/>
        </w:rPr>
        <w:t>¿Los cuatro subsistemas sígnicos de la banda sonora son?</w:t>
      </w:r>
    </w:p>
    <w:p>
      <w:pPr>
        <w:pStyle w:val="Opción"/>
      </w:pPr>
      <w:r>
        <w:t>a) Sonido verbal, Música, Ruidos y efectos, Ráfagas.</w:t>
      </w:r>
    </w:p>
    <w:p>
      <w:pPr>
        <w:pStyle w:val="Opción"/>
      </w:pPr>
      <w:r>
        <w:t>b) Sonido verbal, Música, Ruidos y efectos, Claqueta.</w:t>
      </w:r>
    </w:p>
    <w:p>
      <w:pPr>
        <w:pStyle w:val="Opción"/>
      </w:pPr>
      <w:r>
        <w:t>c) Sonido verbal, Música, Ruidos y efectos, Tono.</w:t>
      </w:r>
    </w:p>
    <w:p>
      <w:pPr>
        <w:pStyle w:val="Opción"/>
      </w:pPr>
      <w:r>
        <w:t>d) Sonido verbal, Música, Ruidos y efectos, Silencio.</w:t>
      </w:r>
    </w:p>
    <w:p>
      <w:pPr>
        <w:pStyle w:val="Pregunta"/>
      </w:pPr>
      <w:r>
        <w:rPr>
          <w:rStyle w:val="Númerodepregunta"/>
        </w:rPr>
        <w:t xml:space="preserve">14. </w:t>
      </w:r>
      <w:r>
        <w:rPr>
          <w:b/>
        </w:rPr>
        <w:t>El timbre, como cualidad de sonido se refiere a:</w:t>
      </w:r>
    </w:p>
    <w:p>
      <w:pPr>
        <w:pStyle w:val="Opción"/>
      </w:pPr>
      <w:r>
        <w:t>a) La cualidad que permite diferenciar un sonido de otro de igual frecuencia fundamental pero distinto matiz sonoro.</w:t>
      </w:r>
    </w:p>
    <w:p>
      <w:pPr>
        <w:pStyle w:val="Opción"/>
      </w:pPr>
      <w:r>
        <w:t>b) A la altura del sonido, es la afinación de un sonido.</w:t>
      </w:r>
    </w:p>
    <w:p>
      <w:pPr>
        <w:pStyle w:val="Opción"/>
      </w:pPr>
      <w:r>
        <w:t>c) La duración de un sonido, su longitud de onda.</w:t>
      </w:r>
    </w:p>
    <w:p>
      <w:pPr>
        <w:pStyle w:val="Opción"/>
      </w:pPr>
      <w:r>
        <w:t>d) El volumen del sonido.</w:t>
      </w:r>
    </w:p>
    <w:p>
      <w:pPr>
        <w:pStyle w:val="Pregunta"/>
      </w:pPr>
      <w:r>
        <w:rPr>
          <w:rStyle w:val="Númerodepregunta"/>
        </w:rPr>
        <w:t xml:space="preserve">15. </w:t>
      </w:r>
      <w:r>
        <w:rPr>
          <w:b/>
        </w:rPr>
        <w:t>La tecnología Dolby Atmos permite:</w:t>
      </w:r>
    </w:p>
    <w:p>
      <w:pPr>
        <w:pStyle w:val="Opción"/>
      </w:pPr>
      <w:r>
        <w:t>a) Una mayor calidad del producto audiovisual aumentando el rango dinámico de la imagen gracias a la aparición de mayor gama de contraste en las luces altas y las luces bajas que de forma paralela se corresponde con un sonido en que cada objeto acústico está especializado.</w:t>
      </w:r>
    </w:p>
    <w:p>
      <w:pPr>
        <w:pStyle w:val="Opción"/>
      </w:pPr>
      <w:r>
        <w:t>b) Un aumento de un 30% en el ancho de banda, que permite la emisión con mayor eficiencia de más canales en HD además de la transmisión de canales en UHD.</w:t>
      </w:r>
    </w:p>
    <w:p>
      <w:pPr>
        <w:pStyle w:val="Opción"/>
      </w:pPr>
      <w:r>
        <w:t>c) Asignar cada pista de audio a un sistema de 132 altavoces que envuelven al espectador en 360º, a lo que se le suma una respuesta mejorada en las altas y bajas frecuencias.</w:t>
      </w:r>
    </w:p>
    <w:p>
      <w:pPr>
        <w:pStyle w:val="Opción"/>
      </w:pPr>
      <w:r>
        <w:t>d) Entramar, junto con los metadatos&amp;nbsp;de descripción espacial, 128 pistas de audio, que se repartirán entre los canales ligados a la “bed” y a los objetos que el sistema de sonido situará en el espacio de audición.</w:t>
      </w:r>
    </w:p>
    <w:p>
      <w:pPr>
        <w:pStyle w:val="Pregunta"/>
      </w:pPr>
      <w:r>
        <w:rPr>
          <w:rStyle w:val="Númerodepregunta"/>
        </w:rPr>
        <w:t xml:space="preserve">16. </w:t>
      </w:r>
      <w:r>
        <w:rPr>
          <w:b/>
        </w:rPr>
        <w:t>Desde el punto de vista sensorial, ¿a qué esté ligada la frecuencia?</w:t>
      </w:r>
    </w:p>
    <w:p>
      <w:pPr>
        <w:pStyle w:val="Opción"/>
      </w:pPr>
      <w:r>
        <w:t>a) Al tono.</w:t>
      </w:r>
    </w:p>
    <w:p>
      <w:pPr>
        <w:pStyle w:val="Opción"/>
      </w:pPr>
      <w:r>
        <w:t>b) Al timbre.</w:t>
      </w:r>
    </w:p>
    <w:p>
      <w:pPr>
        <w:pStyle w:val="Opción"/>
      </w:pPr>
      <w:r>
        <w:t>c) A la intensidad.</w:t>
      </w:r>
    </w:p>
    <w:p>
      <w:pPr>
        <w:pStyle w:val="Opción"/>
      </w:pPr>
      <w:r>
        <w:t>d) A la amplitud.</w:t>
      </w:r>
    </w:p>
    <w:p>
      <w:pPr>
        <w:pStyle w:val="Pregunta"/>
      </w:pPr>
      <w:r>
        <w:rPr>
          <w:rStyle w:val="Númerodepregunta"/>
        </w:rPr>
        <w:t xml:space="preserve">17. </w:t>
      </w:r>
      <w:r>
        <w:rPr>
          <w:b/>
        </w:rPr>
        <w:t>Según los datos aportados en la imagen adjunta, cual de las 4 opciones expuestas de la herramienta de Audio Mixer, (similar a la de cualquier mesa de mezclas de sonido o aplicación), es la correcta si queremos que el resultado de la edición sea estéreo.</w:t>
      </w:r>
    </w:p>
    <w:p>
      <w:pPr>
        <w:pStyle w:val="Opción"/>
      </w:pPr>
      <w:r>
        <w:t>a) A.</w:t>
      </w:r>
    </w:p>
    <w:p>
      <w:pPr>
        <w:pStyle w:val="Opción"/>
      </w:pPr>
      <w:r>
        <w:t>b) B.</w:t>
      </w:r>
    </w:p>
    <w:p>
      <w:pPr>
        <w:pStyle w:val="Opción"/>
      </w:pPr>
      <w:r>
        <w:t>c) C.</w:t>
      </w:r>
    </w:p>
    <w:p>
      <w:pPr>
        <w:pStyle w:val="Opción"/>
      </w:pPr>
      <w:r>
        <w:t>d) D.</w:t>
      </w:r>
    </w:p>
    <w:p>
      <w:pPr>
        <w:pStyle w:val="Pregunta"/>
      </w:pPr>
      <w:r>
        <w:rPr>
          <w:rStyle w:val="Númerodepregunta"/>
        </w:rPr>
        <w:t xml:space="preserve">18. </w:t>
      </w:r>
      <w:r>
        <w:rPr>
          <w:b/>
        </w:rPr>
        <w:t>En un sistema de grabación digital de audio ¿qué determina la profundidad de bits ("bit depth")?</w:t>
      </w:r>
    </w:p>
    <w:p>
      <w:pPr>
        <w:pStyle w:val="Opción"/>
      </w:pPr>
      <w:r>
        <w:t>a) La cantidad de frecuencias que se pueden grabar.</w:t>
      </w:r>
    </w:p>
    <w:p>
      <w:pPr>
        <w:pStyle w:val="Opción"/>
      </w:pPr>
      <w:r>
        <w:t>b) El rango dinámico de la señal de audio.</w:t>
      </w:r>
    </w:p>
    <w:p>
      <w:pPr>
        <w:pStyle w:val="Opción"/>
      </w:pPr>
      <w:r>
        <w:t>c) La cantidad de canales disponibles para grabar.</w:t>
      </w:r>
    </w:p>
    <w:p>
      <w:pPr>
        <w:pStyle w:val="Opción"/>
      </w:pPr>
      <w:r>
        <w:t>d) La latencia del sistema de grabación.</w:t>
      </w:r>
    </w:p>
    <w:p>
      <w:r>
        <w:br w:type="page"/>
      </w:r>
    </w:p>
    <w:p>
      <w:pPr>
        <w:pStyle w:val="Rótulo"/>
      </w:pPr>
      <w:r>
        <w:t>Temario específico · Realización Televisión</w:t>
      </w:r>
    </w:p>
    <w:p>
      <w:pPr>
        <w:pStyle w:val="Heading1"/>
      </w:pPr>
      <w:r>
        <w:t>TEMA 18 – Producción de programas directos y grabados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486/1997, de 14 de abril, por el que se establecen las disposiciones mínimas de seguridad y salud en los lugares de trabajo</w:t>
            </w:r>
            <w:r>
              <w:rPr>
                <w:b w:val="0"/>
                <w:i w:val="0"/>
              </w:rPr>
              <w:t xml:space="preserve">, anexo I, que </w:t>
            </w:r>
            <w:r>
              <w:rPr>
                <w:b/>
                <w:i w:val="0"/>
              </w:rPr>
              <w:t>el propio enunciado de una pregunta invoca</w:t>
            </w:r>
            <w:r>
              <w:rPr>
                <w:b w:val="0"/>
                <w:i w:val="0"/>
              </w:rPr>
              <w:t xml:space="preserve">; </w:t>
            </w:r>
            <w:r>
              <w:rPr>
                <w:b/>
                <w:i w:val="0"/>
              </w:rPr>
              <w:t>la página «Quiénes somos» de la FORTA</w:t>
            </w:r>
            <w:r>
              <w:rPr>
                <w:b w:val="0"/>
                <w:i w:val="0"/>
              </w:rPr>
              <w:t xml:space="preserve">; y </w:t>
            </w:r>
            <w:r>
              <w:rPr>
                <w:b/>
                <w:i w:val="0"/>
              </w:rPr>
              <w:t>la ficha técnica de la unidad de campo LU300S de LiveU</w:t>
            </w:r>
            <w:r>
              <w:rPr>
                <w:b w:val="0"/>
                <w:i w:val="0"/>
              </w:rPr>
              <w:t xml:space="preserve">. El resto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BOE-A-1997-8669</w:t>
            </w:r>
            <w:r>
              <w:rPr>
                <w:b w:val="0"/>
                <w:i w:val="0"/>
              </w:rPr>
              <w:t xml:space="preserve"> · BOE núm. 97, de 23/04/1997 · </w:t>
            </w:r>
            <w:r>
              <w:rPr>
                <w:b/>
                <w:i w:val="0"/>
              </w:rPr>
              <w:t>FORTA</w:t>
            </w:r>
            <w:r>
              <w:rPr>
                <w:b w:val="0"/>
                <w:i w:val="0"/>
              </w:rPr>
              <w:t xml:space="preserve">, «Quiénes somos» · </w:t>
            </w:r>
            <w:r>
              <w:rPr>
                <w:b/>
                <w:i w:val="0"/>
              </w:rPr>
              <w:t>Ficha del LiveU LU300S</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afirmaciones</w:t>
            </w:r>
            <w:r>
              <w:rPr>
                <w:b w:val="0"/>
                <w:i w:val="0"/>
              </w:rPr>
              <w:t xml:space="preserve">: </w:t>
            </w:r>
            <w:r>
              <w:rPr>
                <w:b/>
                <w:i w:val="0"/>
              </w:rPr>
              <w:t>dos lecturas de una captura de pantalla de minutado</w:t>
            </w:r>
            <w:r>
              <w:rPr>
                <w:b w:val="0"/>
                <w:i w:val="0"/>
              </w:rPr>
              <w:t xml:space="preserve"> —el tema aporta las tres reglas con que se lee cualquier minutado— y </w:t>
            </w:r>
            <w:r>
              <w:rPr>
                <w:b/>
                <w:i w:val="0"/>
              </w:rPr>
              <w:t>el criterio de reparto de tres motos y un helicóptero en una etapa ciclista</w:t>
            </w:r>
            <w:r>
              <w:rPr>
                <w:b w:val="0"/>
                <w:i w:val="0"/>
              </w:rPr>
              <w:t xml:space="preserve">. </w:t>
            </w:r>
            <w:r>
              <w:rPr>
                <w:b/>
                <w:i w:val="0"/>
              </w:rPr>
              <w:t>De esta última el temario declara expresamente que la opción a) reparte una unidad por grupo y que ninguna fuente consultable dirime entre las dos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5.484 palabras</w:t>
            </w:r>
            <w:r>
              <w:rPr>
                <w:b w:val="0"/>
                <w:i w:val="0"/>
              </w:rPr>
            </w:r>
          </w:p>
        </w:tc>
      </w:tr>
    </w:tbl>
    <w:p>
      <w:pPr/>
    </w:p>
    <w:p>
      <w:pPr/>
      <w:r>
        <w:rPr>
          <w:b w:val="0"/>
          <w:i w:val="0"/>
        </w:rPr>
        <w:t>Las siglas y términos de este tema, presentados de entrada: la unidad móvil (</w:t>
      </w:r>
      <w:r>
        <w:rPr>
          <w:b/>
          <w:i w:val="0"/>
        </w:rPr>
        <w:t>UM</w:t>
      </w:r>
      <w:r>
        <w:rPr>
          <w:b w:val="0"/>
          <w:i w:val="0"/>
        </w:rPr>
        <w:t xml:space="preserve">, y </w:t>
      </w:r>
      <w:r>
        <w:rPr>
          <w:b/>
          <w:i w:val="0"/>
        </w:rPr>
        <w:t>UUMM</w:t>
      </w:r>
      <w:r>
        <w:rPr>
          <w:b w:val="0"/>
          <w:i w:val="0"/>
        </w:rPr>
        <w:t xml:space="preserve"> en</w:t>
      </w:r>
      <w:r>
        <w:t xml:space="preserve"> </w:t>
      </w:r>
      <w:r>
        <w:rPr>
          <w:b w:val="0"/>
          <w:i w:val="0"/>
        </w:rPr>
        <w:t>plural, como la escribe el propio anexo); el equipo ligero de reportaje electrónico (</w:t>
      </w:r>
      <w:r>
        <w:rPr>
          <w:b/>
          <w:i w:val="0"/>
        </w:rPr>
        <w:t>ENG</w:t>
      </w:r>
      <w:r>
        <w:rPr>
          <w:b w:val="0"/>
          <w:i w:val="0"/>
        </w:rPr>
        <w:t>,</w:t>
      </w:r>
      <w:r>
        <w:t xml:space="preserve"> </w:t>
      </w:r>
      <w:r>
        <w:rPr>
          <w:b w:val="0"/>
          <w:i/>
        </w:rPr>
        <w:t>electronic news gathering</w:t>
      </w:r>
      <w:r>
        <w:rPr>
          <w:b w:val="0"/>
          <w:i w:val="0"/>
        </w:rPr>
        <w:t>); el enlace vía satélite en unidad ligera (</w:t>
      </w:r>
      <w:r>
        <w:rPr>
          <w:b/>
          <w:i w:val="0"/>
        </w:rPr>
        <w:t>DSNG</w:t>
      </w:r>
      <w:r>
        <w:rPr>
          <w:b w:val="0"/>
          <w:i w:val="0"/>
        </w:rPr>
        <w:t xml:space="preserve">, </w:t>
      </w:r>
      <w:r>
        <w:rPr>
          <w:b w:val="0"/>
          <w:i/>
        </w:rPr>
        <w:t>digital satellite</w:t>
      </w:r>
      <w:r>
        <w:t xml:space="preserve"> </w:t>
      </w:r>
      <w:r>
        <w:rPr>
          <w:b w:val="0"/>
          <w:i/>
        </w:rPr>
        <w:t>news gathering</w:t>
      </w:r>
      <w:r>
        <w:rPr>
          <w:b w:val="0"/>
          <w:i w:val="0"/>
        </w:rPr>
        <w:t>); el retorno de audio interrumpible que lleva un presentador en el oído (</w:t>
      </w:r>
      <w:r>
        <w:rPr>
          <w:b/>
          <w:i w:val="0"/>
        </w:rPr>
        <w:t>IFB</w:t>
      </w:r>
      <w:r>
        <w:rPr>
          <w:b w:val="0"/>
          <w:i w:val="0"/>
        </w:rPr>
        <w:t>,</w:t>
      </w:r>
      <w:r>
        <w:t xml:space="preserve"> </w:t>
      </w:r>
      <w:r>
        <w:rPr>
          <w:b w:val="0"/>
          <w:i/>
        </w:rPr>
        <w:t>interruptible foldback</w:t>
      </w:r>
      <w:r>
        <w:rPr>
          <w:b w:val="0"/>
          <w:i w:val="0"/>
        </w:rPr>
        <w:t>); la mezcla de audio que devuelve todo menos la propia señal del que escucha</w:t>
      </w:r>
      <w:r>
        <w:t xml:space="preserve"> </w:t>
      </w:r>
      <w:r>
        <w:rPr>
          <w:b w:val="0"/>
          <w:i w:val="0"/>
        </w:rPr>
        <w:t>(</w:t>
      </w:r>
      <w:r>
        <w:rPr>
          <w:b/>
          <w:i w:val="0"/>
        </w:rPr>
        <w:t>N-1</w:t>
      </w:r>
      <w:r>
        <w:rPr>
          <w:b w:val="0"/>
          <w:i w:val="0"/>
        </w:rPr>
        <w:t xml:space="preserve">, o </w:t>
      </w:r>
      <w:r>
        <w:rPr>
          <w:b w:val="0"/>
          <w:i/>
        </w:rPr>
        <w:t>mix-minus</w:t>
      </w:r>
      <w:r>
        <w:rPr>
          <w:b w:val="0"/>
          <w:i w:val="0"/>
        </w:rPr>
        <w:t>); el centro internacional de radiodifusión de un gran evento (</w:t>
      </w:r>
      <w:r>
        <w:rPr>
          <w:b/>
          <w:i w:val="0"/>
        </w:rPr>
        <w:t>IBC</w:t>
      </w:r>
      <w:r>
        <w:rPr>
          <w:b w:val="0"/>
          <w:i w:val="0"/>
        </w:rPr>
        <w:t>,</w:t>
      </w:r>
      <w:r>
        <w:t xml:space="preserve"> </w:t>
      </w:r>
      <w:r>
        <w:rPr>
          <w:b w:val="0"/>
          <w:i/>
        </w:rPr>
        <w:t>international broadcast centre</w:t>
      </w:r>
      <w:r>
        <w:rPr>
          <w:b w:val="0"/>
          <w:i w:val="0"/>
        </w:rPr>
        <w:t>); los servicios de radiodifusión olímpicos (</w:t>
      </w:r>
      <w:r>
        <w:rPr>
          <w:b/>
          <w:i w:val="0"/>
        </w:rPr>
        <w:t>OBS</w:t>
      </w:r>
      <w:r>
        <w:rPr>
          <w:b w:val="0"/>
          <w:i w:val="0"/>
        </w:rPr>
        <w:t xml:space="preserve">, </w:t>
      </w:r>
      <w:r>
        <w:rPr>
          <w:b w:val="0"/>
          <w:i/>
        </w:rPr>
        <w:t>Olympic</w:t>
      </w:r>
      <w:r>
        <w:t xml:space="preserve"> </w:t>
      </w:r>
      <w:r>
        <w:rPr>
          <w:b w:val="0"/>
          <w:i/>
        </w:rPr>
        <w:t>Broadcasting Services</w:t>
      </w:r>
      <w:r>
        <w:rPr>
          <w:b w:val="0"/>
          <w:i w:val="0"/>
        </w:rPr>
        <w:t>); la Federación de Organismos o Entidades de Radio y Televisión Autonómicos</w:t>
      </w:r>
      <w:r>
        <w:t xml:space="preserve"> </w:t>
      </w:r>
      <w:r>
        <w:rPr>
          <w:b w:val="0"/>
          <w:i w:val="0"/>
        </w:rPr>
        <w:t>(</w:t>
      </w:r>
      <w:r>
        <w:rPr>
          <w:b/>
          <w:i w:val="0"/>
        </w:rPr>
        <w:t>FORTA</w:t>
      </w:r>
      <w:r>
        <w:rPr>
          <w:b w:val="0"/>
          <w:i w:val="0"/>
        </w:rPr>
        <w:t>); la corporación británica de radiodifusión (</w:t>
      </w:r>
      <w:r>
        <w:rPr>
          <w:b/>
          <w:i w:val="0"/>
        </w:rPr>
        <w:t>BBC</w:t>
      </w:r>
      <w:r>
        <w:rPr>
          <w:b w:val="0"/>
          <w:i w:val="0"/>
        </w:rPr>
        <w:t>); la red de área local por cable</w:t>
      </w:r>
      <w:r>
        <w:t xml:space="preserve"> </w:t>
      </w:r>
      <w:r>
        <w:rPr>
          <w:b w:val="0"/>
          <w:i w:val="0"/>
        </w:rPr>
        <w:t>(</w:t>
      </w:r>
      <w:r>
        <w:rPr>
          <w:b/>
          <w:i w:val="0"/>
        </w:rPr>
        <w:t>LAN</w:t>
      </w:r>
      <w:r>
        <w:rPr>
          <w:b w:val="0"/>
          <w:i w:val="0"/>
        </w:rPr>
        <w:t xml:space="preserve">, </w:t>
      </w:r>
      <w:r>
        <w:rPr>
          <w:b w:val="0"/>
          <w:i/>
        </w:rPr>
        <w:t>local area network</w:t>
      </w:r>
      <w:r>
        <w:rPr>
          <w:b w:val="0"/>
          <w:i w:val="0"/>
        </w:rPr>
        <w:t>) y la red inalámbrica (</w:t>
      </w:r>
      <w:r>
        <w:rPr>
          <w:b/>
          <w:i w:val="0"/>
        </w:rPr>
        <w:t>wifi</w:t>
      </w:r>
      <w:r>
        <w:rPr>
          <w:b w:val="0"/>
          <w:i w:val="0"/>
        </w:rPr>
        <w:t>); las generaciones de telefonía móvil</w:t>
      </w:r>
      <w:r>
        <w:t xml:space="preserve"> </w:t>
      </w:r>
      <w:r>
        <w:rPr>
          <w:b w:val="0"/>
          <w:i w:val="0"/>
        </w:rPr>
        <w:t>(</w:t>
      </w:r>
      <w:r>
        <w:rPr>
          <w:b/>
          <w:i w:val="0"/>
        </w:rPr>
        <w:t>3G</w:t>
      </w:r>
      <w:r>
        <w:rPr>
          <w:b w:val="0"/>
          <w:i w:val="0"/>
        </w:rPr>
        <w:t xml:space="preserve">, </w:t>
      </w:r>
      <w:r>
        <w:rPr>
          <w:b/>
          <w:i w:val="0"/>
        </w:rPr>
        <w:t>4G</w:t>
      </w:r>
      <w:r>
        <w:rPr>
          <w:b w:val="0"/>
          <w:i w:val="0"/>
        </w:rPr>
        <w:t xml:space="preserve"> y </w:t>
      </w:r>
      <w:r>
        <w:rPr>
          <w:b/>
          <w:i w:val="0"/>
        </w:rPr>
        <w:t>5G</w:t>
      </w:r>
      <w:r>
        <w:rPr>
          <w:b w:val="0"/>
          <w:i w:val="0"/>
        </w:rPr>
        <w:t>); el módulo de identificación del abonado de un móvil (</w:t>
      </w:r>
      <w:r>
        <w:rPr>
          <w:b/>
          <w:i w:val="0"/>
        </w:rPr>
        <w:t>SIM</w:t>
      </w:r>
      <w:r>
        <w:rPr>
          <w:b w:val="0"/>
          <w:i w:val="0"/>
        </w:rPr>
        <w:t>); el sistema</w:t>
      </w:r>
      <w:r>
        <w:t xml:space="preserve"> </w:t>
      </w:r>
      <w:r>
        <w:rPr>
          <w:b w:val="0"/>
          <w:i w:val="0"/>
        </w:rPr>
        <w:t xml:space="preserve">de redacción y minutado de informativos </w:t>
      </w:r>
      <w:r>
        <w:rPr>
          <w:b/>
          <w:i w:val="0"/>
        </w:rPr>
        <w:t>iNEWS</w:t>
      </w:r>
      <w:r>
        <w:rPr>
          <w:b w:val="0"/>
          <w:i w:val="0"/>
        </w:rPr>
        <w:t>; el orden de eventos de una retransmisión</w:t>
      </w:r>
      <w:r>
        <w:t xml:space="preserve"> </w:t>
      </w:r>
      <w:r>
        <w:rPr>
          <w:b w:val="0"/>
          <w:i w:val="0"/>
        </w:rPr>
        <w:t>(</w:t>
      </w:r>
      <w:r>
        <w:rPr>
          <w:b w:val="0"/>
          <w:i/>
        </w:rPr>
        <w:t>running order</w:t>
      </w:r>
      <w:r>
        <w:rPr>
          <w:b w:val="0"/>
          <w:i w:val="0"/>
        </w:rPr>
        <w:t>); el protocolo de red sobre el que hoy viaja casi todo (</w:t>
      </w:r>
      <w:r>
        <w:rPr>
          <w:b/>
          <w:i w:val="0"/>
        </w:rPr>
        <w:t>IP</w:t>
      </w:r>
      <w:r>
        <w:rPr>
          <w:b w:val="0"/>
          <w:i w:val="0"/>
        </w:rPr>
        <w:t xml:space="preserve">, </w:t>
      </w:r>
      <w:r>
        <w:rPr>
          <w:b w:val="0"/>
          <w:i/>
        </w:rPr>
        <w:t>internet</w:t>
      </w:r>
      <w:r>
        <w:t xml:space="preserve"> </w:t>
      </w:r>
      <w:r>
        <w:rPr>
          <w:b w:val="0"/>
          <w:i/>
        </w:rPr>
        <w:t>protocol</w:t>
      </w:r>
      <w:r>
        <w:rPr>
          <w:b w:val="0"/>
          <w:i w:val="0"/>
        </w:rPr>
        <w:t>); la casa de servidores de repetición cuyo nombre se usa como nombre común (</w:t>
      </w:r>
      <w:r>
        <w:rPr>
          <w:b/>
          <w:i w:val="0"/>
        </w:rPr>
        <w:t>EVS</w:t>
      </w:r>
      <w:r>
        <w:rPr>
          <w:b w:val="0"/>
          <w:i w:val="0"/>
        </w:rPr>
        <w:t>); y el real</w:t>
      </w:r>
      <w:r>
        <w:t xml:space="preserve"> </w:t>
      </w:r>
      <w:r>
        <w:rPr>
          <w:b w:val="0"/>
          <w:i w:val="0"/>
        </w:rPr>
        <w:t>decreto que fija las condiciones de los lugares de trabajo (</w:t>
      </w:r>
      <w:r>
        <w:rPr>
          <w:b/>
          <w:i w:val="0"/>
        </w:rPr>
        <w:t>RD</w:t>
      </w:r>
      <w:r>
        <w:rPr>
          <w:b w:val="0"/>
          <w:i w:val="0"/>
        </w:rPr>
        <w:t xml:space="preserve"> 486/1997).</w:t>
      </w:r>
    </w:p>
    <w:p>
      <w:pPr>
        <w:pStyle w:val="Citadelanorma"/>
      </w:pPr>
      <w:r>
        <w:rPr>
          <w:b w:val="0"/>
          <w:i w:val="0"/>
        </w:rPr>
        <w:t>Enunciado de la convocatoria (Anexo 2, temario específico de Realización, punto 4.6):</w:t>
      </w:r>
      <w:r>
        <w:t xml:space="preserve"> </w:t>
      </w:r>
      <w:r>
        <w:rPr>
          <w:b w:val="0"/>
          <w:i w:val="0"/>
        </w:rPr>
        <w:t>«LA REALIZACIÓN. Producción de programas directos y grabados. Fases de producción. El estudio:</w:t>
      </w:r>
      <w:r>
        <w:t xml:space="preserve"> </w:t>
      </w:r>
      <w:r>
        <w:rPr>
          <w:b w:val="0"/>
          <w:i w:val="0"/>
        </w:rPr>
        <w:t>Controles, Plató, UUMM. Grabación en interiores y exteriores naturales. ENG Soportes y formatos</w:t>
      </w:r>
      <w:r>
        <w:t xml:space="preserve"> </w:t>
      </w:r>
      <w:r>
        <w:rPr>
          <w:b w:val="0"/>
          <w:i w:val="0"/>
        </w:rPr>
        <w:t>digitales de grabación. Tipos de archivo. La retransmisión, Enlaces analógicos y digitales.</w:t>
      </w:r>
      <w:r>
        <w:t xml:space="preserve"> </w:t>
      </w:r>
      <w:r>
        <w:rPr>
          <w:b w:val="0"/>
          <w:i w:val="0"/>
        </w:rPr>
        <w:t>Transmisión IP. Soportes de emisión de video digital. Gestión de pantallas. Grafismo, realidad</w:t>
      </w:r>
      <w:r>
        <w:t xml:space="preserve"> </w:t>
      </w:r>
      <w:r>
        <w:rPr>
          <w:b w:val="0"/>
          <w:i w:val="0"/>
        </w:rPr>
        <w:t>aumentada, decorados virtuales. Generador de caracteres. Documentación»</w:t>
      </w:r>
    </w:p>
    <w:p>
      <w:pPr/>
      <w:r>
        <w:rPr>
          <w:b w:val="0"/>
          <w:i w:val="0"/>
        </w:rPr>
      </w:r>
      <w:r>
        <w:rPr>
          <w:b/>
          <w:i w:val="0"/>
        </w:rPr>
        <w:t>Veintitrés preguntas: el banco más grande de esta ocupación, y el más grande de todo el proyecto en</w:t>
      </w:r>
      <w:r>
        <w:t xml:space="preserve"> </w:t>
      </w:r>
      <w:r>
        <w:rPr>
          <w:b/>
          <w:i w:val="0"/>
        </w:rPr>
        <w:t>un solo punto de programa.</w:t>
      </w:r>
      <w:r>
        <w:rPr>
          <w:b w:val="0"/>
          <w:i w:val="0"/>
        </w:rPr>
        <w:t xml:space="preserve"> </w:t>
      </w:r>
      <w:r>
        <w:rPr>
          <w:b/>
          <w:i w:val="0"/>
        </w:rPr>
        <w:t>Es también el enunciado más largo del anexo</w:t>
      </w:r>
      <w:r>
        <w:rPr>
          <w:b w:val="0"/>
          <w:i w:val="0"/>
        </w:rPr>
        <w:t xml:space="preserve">, y </w:t>
      </w:r>
      <w:r>
        <w:rPr>
          <w:b/>
          <w:i w:val="0"/>
        </w:rPr>
        <w:t>las dos cosas van</w:t>
      </w:r>
      <w:r>
        <w:t xml:space="preserve"> </w:t>
      </w:r>
      <w:r>
        <w:rPr>
          <w:b/>
          <w:i w:val="0"/>
        </w:rPr>
        <w:t>juntas</w:t>
      </w:r>
      <w:r>
        <w:rPr>
          <w:b w:val="0"/>
          <w:i w:val="0"/>
        </w:rPr>
        <w:t xml:space="preserve">: </w:t>
      </w:r>
      <w:r>
        <w:rPr>
          <w:b/>
          <w:i w:val="0"/>
        </w:rPr>
        <w:t>este punto es el oficio entero de una retransmisión.</w:t>
      </w:r>
      <w:r>
        <w:rPr>
          <w:b w:val="0"/>
          <w:i w:val="0"/>
        </w:rPr>
      </w:r>
    </w:p>
    <w:p>
      <w:pPr/>
      <w:r>
        <w:rPr>
          <w:b w:val="0"/>
          <w:i w:val="0"/>
        </w:rPr>
      </w:r>
      <w:r>
        <w:rPr>
          <w:b/>
          <w:i w:val="0"/>
        </w:rPr>
        <w:t>El reparto interno, que ordena el estudio</w:t>
      </w:r>
      <w:r>
        <w:rPr>
          <w:b w:val="0"/>
          <w:i w:val="0"/>
        </w:rPr>
        <w:t xml:space="preserve">: </w:t>
      </w:r>
      <w:r>
        <w:rPr>
          <w:b/>
          <w:i w:val="0"/>
        </w:rPr>
        <w:t>nueve preguntas son de realización deportiva; cuatro,</w:t>
      </w:r>
      <w:r>
        <w:t xml:space="preserve"> </w:t>
      </w:r>
      <w:r>
        <w:rPr>
          <w:b/>
          <w:i w:val="0"/>
        </w:rPr>
        <w:t>de intercomunicación y retornos; tres, de enlaces y transmisión; tres, de organización de una</w:t>
      </w:r>
      <w:r>
        <w:t xml:space="preserve"> </w:t>
      </w:r>
      <w:r>
        <w:rPr>
          <w:b/>
          <w:i w:val="0"/>
        </w:rPr>
        <w:t>retransmisión multilateral; dos dependen de una captura de pantalla del sistema de minutado; una es de</w:t>
      </w:r>
      <w:r>
        <w:t xml:space="preserve"> </w:t>
      </w:r>
      <w:r>
        <w:rPr>
          <w:b/>
          <w:i w:val="0"/>
        </w:rPr>
        <w:t>gestión de pantallas y una es de seguridad en el trabajo.</w:t>
      </w:r>
      <w:r>
        <w:rPr>
          <w:b w:val="0"/>
          <w:i w:val="0"/>
        </w:rPr>
      </w:r>
    </w:p>
    <w:p>
      <w:pPr>
        <w:pStyle w:val="Heading2"/>
      </w:pPr>
      <w:r>
        <w:rPr>
          <w:b w:val="0"/>
          <w:i w:val="0"/>
        </w:rPr>
        <w:t>18.1 Las fases de producción y quién decide qué</w:t>
      </w:r>
    </w:p>
    <w:p>
      <w:pPr/>
      <w:r>
        <w:rPr>
          <w:b w:val="0"/>
          <w:i w:val="0"/>
        </w:rPr>
      </w:r>
      <w:r>
        <w:rPr>
          <w:b/>
          <w:i w:val="0"/>
        </w:rPr>
        <w:t>El enunciado del anexo empieza por las fases de producción</w:t>
      </w:r>
      <w:r>
        <w:rPr>
          <w:b w:val="0"/>
          <w:i w:val="0"/>
        </w:rPr>
        <w:t xml:space="preserve">, y </w:t>
      </w:r>
      <w:r>
        <w:rPr>
          <w:b/>
          <w:i w:val="0"/>
        </w:rPr>
        <w:t>la única pregunta que el cuadernillo</w:t>
      </w:r>
      <w:r>
        <w:t xml:space="preserve"> </w:t>
      </w:r>
      <w:r>
        <w:rPr>
          <w:b/>
          <w:i w:val="0"/>
        </w:rPr>
        <w:t>dedica a ellas no pregunta por sus nombres: pregunta por quién manda.</w:t>
      </w:r>
      <w:r>
        <w:rPr>
          <w:b w:val="0"/>
          <w:i w:val="0"/>
        </w:rPr>
      </w:r>
    </w:p>
    <w:p>
      <w:pPr/>
      <w:r>
        <w:rPr>
          <w:b w:val="0"/>
          <w:i w:val="0"/>
        </w:rPr>
      </w:r>
      <w:r>
        <w:rPr>
          <w:b/>
          <w:i w:val="0"/>
        </w:rPr>
        <w:t>La pregunta 92</w:t>
      </w:r>
      <w:r>
        <w:rPr>
          <w:b w:val="0"/>
          <w:i w:val="0"/>
        </w:rPr>
        <w:t xml:space="preserve">: </w:t>
      </w:r>
      <w:r>
        <w:rPr>
          <w:b/>
          <w:i w:val="0"/>
        </w:rPr>
        <w:t>si en una grabación de una gala en un plató de Prado del Rey hace falta ampliar el</w:t>
      </w:r>
      <w:r>
        <w:t xml:space="preserve"> </w:t>
      </w:r>
      <w:r>
        <w:rPr>
          <w:b/>
          <w:i w:val="0"/>
        </w:rPr>
        <w:t>horario, la solicitud se le hace al productor.</w:t>
      </w:r>
      <w:r>
        <w:rPr>
          <w:b w:val="0"/>
          <w:i w:val="0"/>
        </w:rPr>
        <w:t xml:space="preserve"> Ésa es la respuesta oficial.</w:t>
      </w:r>
    </w:p>
    <w:p>
      <w:pPr/>
      <w:r>
        <w:rPr>
          <w:b w:val="0"/>
          <w:i w:val="0"/>
        </w:rPr>
      </w:r>
      <w:r>
        <w:rPr>
          <w:b/>
          <w:i w:val="0"/>
        </w:rPr>
        <w:t>El porqué es el reparto clásico de responsabilidades de una producción audiovisual: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De lo que se cuenta y de cómo se cuenta</w:t>
            </w:r>
            <w:r>
              <w:rPr>
                <w:b w:val="0"/>
                <w:i w:val="0"/>
              </w:rPr>
              <w:t>: el contenido y su forma</w:t>
            </w:r>
          </w:p>
        </w:tc>
      </w:tr>
      <w:tr>
        <w:tc>
          <w:tcPr>
            <w:tcW w:type="dxa" w:w="4706"/>
          </w:tcPr>
          <w:p>
            <w:pPr>
              <w:pStyle w:val="Tabla"/>
            </w:pPr>
            <w:r/>
            <w:r>
              <w:rPr>
                <w:b w:val="0"/>
                <w:i w:val="0"/>
              </w:rPr>
            </w:r>
            <w:r>
              <w:rPr>
                <w:b/>
                <w:i w:val="0"/>
              </w:rPr>
              <w:t>Productor</w:t>
            </w:r>
            <w:r>
              <w:rPr>
                <w:b w:val="0"/>
                <w:i w:val="0"/>
              </w:rPr>
            </w:r>
          </w:p>
        </w:tc>
        <w:tc>
          <w:tcPr>
            <w:tcW w:type="dxa" w:w="4706"/>
          </w:tcPr>
          <w:p>
            <w:pPr>
              <w:pStyle w:val="Tabla"/>
            </w:pPr>
            <w:r/>
            <w:r>
              <w:rPr>
                <w:b w:val="0"/>
                <w:i w:val="0"/>
              </w:rPr>
            </w:r>
            <w:r>
              <w:rPr>
                <w:b/>
                <w:i w:val="0"/>
              </w:rPr>
              <w:t>De los medios</w:t>
            </w:r>
            <w:r>
              <w:rPr>
                <w:b w:val="0"/>
                <w:i w:val="0"/>
              </w:rPr>
              <w:t>: el dinero, el tiempo, los contratos y los permisos</w:t>
            </w:r>
          </w:p>
        </w:tc>
      </w:tr>
      <w:tr>
        <w:tc>
          <w:tcPr>
            <w:tcW w:type="dxa" w:w="4706"/>
          </w:tcPr>
          <w:p>
            <w:pPr>
              <w:pStyle w:val="Tabla"/>
            </w:pPr>
            <w:r/>
            <w:r>
              <w:rPr>
                <w:b w:val="0"/>
                <w:i w:val="0"/>
              </w:rPr>
            </w:r>
            <w:r>
              <w:rPr>
                <w:b/>
                <w:i w:val="0"/>
              </w:rPr>
              <w:t>Coordinador de estudio</w:t>
            </w:r>
            <w:r>
              <w:rPr>
                <w:b w:val="0"/>
                <w:i w:val="0"/>
              </w:rPr>
            </w:r>
          </w:p>
        </w:tc>
        <w:tc>
          <w:tcPr>
            <w:tcW w:type="dxa" w:w="4706"/>
          </w:tcPr>
          <w:p>
            <w:pPr>
              <w:pStyle w:val="Tabla"/>
            </w:pPr>
            <w:r/>
            <w:r>
              <w:rPr>
                <w:b w:val="0"/>
                <w:i w:val="0"/>
              </w:rPr>
            </w:r>
            <w:r>
              <w:rPr>
                <w:b/>
                <w:i w:val="0"/>
              </w:rPr>
              <w:t>De la agenda del plató</w:t>
            </w:r>
            <w:r>
              <w:rPr>
                <w:b w:val="0"/>
                <w:i w:val="0"/>
              </w:rPr>
              <w:t>: reparte espacios entre producciones, pero no decide el gasto de una</w:t>
            </w:r>
          </w:p>
        </w:tc>
      </w:tr>
      <w:tr>
        <w:tc>
          <w:tcPr>
            <w:tcW w:type="dxa" w:w="4706"/>
          </w:tcPr>
          <w:p>
            <w:pPr>
              <w:pStyle w:val="Tabla"/>
            </w:pPr>
            <w:r/>
            <w:r>
              <w:rPr>
                <w:b w:val="0"/>
                <w:i w:val="0"/>
              </w:rPr>
            </w:r>
            <w:r>
              <w:rPr>
                <w:b/>
                <w:i w:val="0"/>
              </w:rPr>
              <w:t>Equipo técnico</w:t>
            </w:r>
            <w:r>
              <w:rPr>
                <w:b w:val="0"/>
                <w:i w:val="0"/>
              </w:rPr>
            </w:r>
          </w:p>
        </w:tc>
        <w:tc>
          <w:tcPr>
            <w:tcW w:type="dxa" w:w="4706"/>
          </w:tcPr>
          <w:p>
            <w:pPr>
              <w:pStyle w:val="Tabla"/>
            </w:pPr>
            <w:r/>
            <w:r>
              <w:rPr>
                <w:b w:val="0"/>
                <w:i w:val="0"/>
              </w:rPr>
            </w:r>
            <w:r>
              <w:rPr>
                <w:b/>
                <w:i w:val="0"/>
              </w:rPr>
              <w:t>De la ejecución</w:t>
            </w:r>
            <w:r>
              <w:rPr>
                <w:b w:val="0"/>
                <w:i w:val="0"/>
              </w:rPr>
              <w:t>: no autoriza jornadas</w:t>
            </w:r>
          </w:p>
        </w:tc>
      </w:tr>
    </w:tbl>
    <w:p>
      <w:pPr/>
    </w:p>
    <w:p>
      <w:pPr/>
      <w:r>
        <w:rPr>
          <w:b w:val="0"/>
          <w:i w:val="0"/>
        </w:rPr>
      </w:r>
      <w:r>
        <w:rPr>
          <w:b/>
          <w:i w:val="0"/>
        </w:rPr>
        <w:t>Ampliar el horario de una grabación no es una decisión artística: es gasto.</w:t>
      </w:r>
      <w:r>
        <w:rPr>
          <w:b w:val="0"/>
          <w:i w:val="0"/>
        </w:rPr>
        <w:t xml:space="preserve"> </w:t>
      </w:r>
      <w:r>
        <w:rPr>
          <w:b/>
          <w:i w:val="0"/>
        </w:rPr>
        <w:t>Supone horas de</w:t>
      </w:r>
      <w:r>
        <w:t xml:space="preserve"> </w:t>
      </w:r>
      <w:r>
        <w:rPr>
          <w:b/>
          <w:i w:val="0"/>
        </w:rPr>
        <w:t>plató, horas de equipo y, en su caso, horas fuera de jornada del personal</w:t>
      </w:r>
      <w:r>
        <w:rPr>
          <w:b w:val="0"/>
          <w:i w:val="0"/>
        </w:rPr>
        <w:t xml:space="preserve">, y </w:t>
      </w:r>
      <w:r>
        <w:rPr>
          <w:b/>
          <w:i w:val="0"/>
        </w:rPr>
        <w:t>eso lo autoriza quien</w:t>
      </w:r>
      <w:r>
        <w:t xml:space="preserve"> </w:t>
      </w:r>
      <w:r>
        <w:rPr>
          <w:b/>
          <w:i w:val="0"/>
        </w:rPr>
        <w:t>responde del presupuesto.</w:t>
      </w:r>
      <w:r>
        <w:rPr>
          <w:b w:val="0"/>
          <w:i w:val="0"/>
        </w:rPr>
      </w:r>
    </w:p>
    <w:p>
      <w:pPr/>
      <w:r>
        <w:rPr>
          <w:b w:val="0"/>
          <w:i w:val="0"/>
        </w:rPr>
      </w:r>
      <w:r>
        <w:rPr>
          <w:b/>
          <w:i w:val="0"/>
        </w:rPr>
        <w:t>Y la opción d) —«se continúa hasta que el realizador lo indique»— es la que hay que descartar con</w:t>
      </w:r>
      <w:r>
        <w:t xml:space="preserve"> </w:t>
      </w:r>
      <w:r>
        <w:rPr>
          <w:b/>
          <w:i w:val="0"/>
        </w:rPr>
        <w:t>más firmeza</w:t>
      </w:r>
      <w:r>
        <w:rPr>
          <w:b w:val="0"/>
          <w:i w:val="0"/>
        </w:rPr>
        <w:t xml:space="preserve">, porque </w:t>
      </w:r>
      <w:r>
        <w:rPr>
          <w:b/>
          <w:i w:val="0"/>
        </w:rPr>
        <w:t>describe una práctica real y prohibida</w:t>
      </w:r>
      <w:r>
        <w:rPr>
          <w:b w:val="0"/>
          <w:i w:val="0"/>
        </w:rPr>
        <w:t xml:space="preserve">: </w:t>
      </w:r>
      <w:r>
        <w:rPr>
          <w:b/>
          <w:i w:val="0"/>
        </w:rPr>
        <w:t>un realizador que alarga una</w:t>
      </w:r>
      <w:r>
        <w:t xml:space="preserve"> </w:t>
      </w:r>
      <w:r>
        <w:rPr>
          <w:b/>
          <w:i w:val="0"/>
        </w:rPr>
        <w:t>jornada por su cuenta compromete a la empresa y a las personas.</w:t>
      </w:r>
      <w:r>
        <w:rPr>
          <w:b w:val="0"/>
          <w:i w:val="0"/>
        </w:rPr>
        <w:t xml:space="preserve"> </w:t>
      </w:r>
      <w:r>
        <w:rPr>
          <w:b/>
          <w:i w:val="0"/>
        </w:rPr>
        <w:t>El convenio colectivo de la</w:t>
      </w:r>
      <w:r>
        <w:t xml:space="preserve"> </w:t>
      </w:r>
      <w:r>
        <w:rPr>
          <w:b/>
          <w:i w:val="0"/>
        </w:rPr>
        <w:t>Corporación regula la jornada, su distribución irregular y sus límites</w:t>
      </w:r>
      <w:r>
        <w:rPr>
          <w:b w:val="0"/>
          <w:i w:val="0"/>
        </w:rPr>
        <w:t xml:space="preserve">, y </w:t>
      </w:r>
      <w:r>
        <w:rPr>
          <w:b/>
          <w:i w:val="0"/>
        </w:rPr>
        <w:t>ninguna de esas</w:t>
      </w:r>
      <w:r>
        <w:t xml:space="preserve"> </w:t>
      </w:r>
      <w:r>
        <w:rPr>
          <w:b/>
          <w:i w:val="0"/>
        </w:rPr>
        <w:t>decisiones está en manos del control.</w:t>
      </w:r>
      <w:r>
        <w:rPr>
          <w:b w:val="0"/>
          <w:i w:val="0"/>
        </w:rPr>
      </w:r>
    </w:p>
    <w:p>
      <w:pPr>
        <w:pStyle w:val="Heading2"/>
      </w:pPr>
      <w:r>
        <w:rPr>
          <w:b w:val="0"/>
          <w:i w:val="0"/>
        </w:rPr>
        <w:t>18.2 El practicable de 3 metros: la única pregunta con boletín oficial</w:t>
      </w:r>
    </w:p>
    <w:p>
      <w:pPr/>
      <w:r>
        <w:rPr>
          <w:b w:val="0"/>
          <w:i w:val="0"/>
        </w:rPr>
      </w:r>
      <w:r>
        <w:rPr>
          <w:b/>
          <w:i w:val="0"/>
        </w:rPr>
        <w:t>La pregunta 15 es la única de las veintitrés que remite a una norma, y lo hace en su enunciado</w:t>
      </w:r>
      <w:r>
        <w:rPr>
          <w:b w:val="0"/>
          <w:i w:val="0"/>
        </w:rPr>
        <w:t>: cita</w:t>
      </w:r>
      <w:r>
        <w:t xml:space="preserve"> </w:t>
      </w:r>
      <w:r>
        <w:rPr>
          <w:b w:val="0"/>
          <w:i w:val="0"/>
        </w:rPr>
      </w:r>
      <w:r>
        <w:rPr>
          <w:b/>
          <w:i w:val="0"/>
        </w:rPr>
        <w:t>el Real Decreto 486/1997, de 14 de abril, por el que se establecen las disposiciones mínimas de</w:t>
      </w:r>
      <w:r>
        <w:t xml:space="preserve"> </w:t>
      </w:r>
      <w:r>
        <w:rPr>
          <w:b/>
          <w:i w:val="0"/>
        </w:rPr>
        <w:t>seguridad y salud en los lugares de trabajo.</w:t>
      </w:r>
      <w:r>
        <w:rPr>
          <w:b w:val="0"/>
          <w:i w:val="0"/>
        </w:rPr>
      </w:r>
    </w:p>
    <w:p>
      <w:pPr/>
      <w:r>
        <w:rPr>
          <w:b w:val="0"/>
          <w:i w:val="0"/>
        </w:rPr>
      </w:r>
      <w:r>
        <w:rPr>
          <w:b/>
          <w:i w:val="0"/>
        </w:rPr>
        <w:t>La respuesta oficial es la c)</w:t>
      </w:r>
      <w:r>
        <w:rPr>
          <w:b w:val="0"/>
          <w:i w:val="0"/>
        </w:rPr>
        <w:t xml:space="preserve">: </w:t>
      </w:r>
      <w:r>
        <w:rPr>
          <w:b/>
          <w:i w:val="0"/>
        </w:rPr>
        <w:t>el área de la plataforma será de 4 metros cuadrados</w:t>
      </w:r>
      <w:r>
        <w:t xml:space="preserve"> </w:t>
      </w:r>
      <w:r>
        <w:rPr>
          <w:b/>
          <w:i w:val="0"/>
        </w:rPr>
        <w:t>aproximadamente y se protegerá necesariamente con barandillas de altura no inferior a 90 cm.</w:t>
      </w:r>
      <w:r>
        <w:rPr>
          <w:b w:val="0"/>
          <w:i w:val="0"/>
        </w:rPr>
      </w:r>
    </w:p>
    <w:p>
      <w:pPr/>
      <w:r>
        <w:rPr>
          <w:b w:val="0"/>
          <w:i w:val="0"/>
        </w:rPr>
      </w:r>
      <w:r>
        <w:rPr>
          <w:b/>
          <w:i w:val="0"/>
        </w:rPr>
        <w:t>La mitad de la respuesta está literalmente en el anexo I del real decreto</w:t>
      </w:r>
      <w:r>
        <w:rPr>
          <w:b w:val="0"/>
          <w:i w:val="0"/>
        </w:rPr>
        <w:t>, en su apartado 3,</w:t>
      </w:r>
      <w:r>
        <w:t xml:space="preserve"> </w:t>
      </w:r>
      <w:r>
        <w:rPr>
          <w:b w:val="0"/>
          <w:i w:val="0"/>
        </w:rPr>
        <w:t>«Suelos, aberturas y desniveles, y barandillas»:</w:t>
      </w:r>
    </w:p>
    <w:p>
      <w:pPr>
        <w:pStyle w:val="Citadelanorma"/>
      </w:pPr>
      <w:r>
        <w:rPr>
          <w:b w:val="0"/>
          <w:i w:val="0"/>
        </w:rPr>
        <w:t>«Las barandillas serán de materiales rígidos, tendrán una altura mínima de 90 centímetros y</w:t>
      </w:r>
      <w:r>
        <w:t xml:space="preserve"> </w:t>
      </w:r>
      <w:r>
        <w:rPr>
          <w:b w:val="0"/>
          <w:i w:val="0"/>
        </w:rPr>
        <w:t>dispondrán de una protección que impida el paso o deslizamiento por debajo de las mismas o la caída</w:t>
      </w:r>
      <w:r>
        <w:t xml:space="preserve"> </w:t>
      </w:r>
      <w:r>
        <w:rPr>
          <w:b w:val="0"/>
          <w:i w:val="0"/>
        </w:rPr>
        <w:t>de objetos sobre personas.»</w:t>
      </w:r>
    </w:p>
    <w:p>
      <w:pPr/>
      <w:r>
        <w:rPr>
          <w:b w:val="0"/>
          <w:i w:val="0"/>
        </w:rPr>
      </w:r>
      <w:r>
        <w:rPr>
          <w:b/>
          <w:i w:val="0"/>
        </w:rPr>
        <w:t>Con esa sola frase caen las opciones b) y d)</w:t>
      </w:r>
      <w:r>
        <w:rPr>
          <w:b w:val="0"/>
          <w:i w:val="0"/>
        </w:rPr>
        <w:t xml:space="preserve">, que </w:t>
      </w:r>
      <w:r>
        <w:rPr>
          <w:b/>
          <w:i w:val="0"/>
        </w:rPr>
        <w:t>elevan la barandilla a un metro.</w:t>
      </w:r>
      <w:r>
        <w:rPr>
          <w:b w:val="0"/>
          <w:i w:val="0"/>
        </w:rPr>
        <w:t xml:space="preserve"> </w:t>
      </w:r>
      <w:r>
        <w:rPr>
          <w:b/>
          <w:i w:val="0"/>
        </w:rPr>
        <w:t>No es que</w:t>
      </w:r>
      <w:r>
        <w:t xml:space="preserve"> </w:t>
      </w:r>
      <w:r>
        <w:rPr>
          <w:b/>
          <w:i w:val="0"/>
        </w:rPr>
        <w:t>un metro esté mal —una barandilla más alta protege más—: es que la norma dice noventa centímetros, y</w:t>
      </w:r>
      <w:r>
        <w:t xml:space="preserve"> </w:t>
      </w:r>
      <w:r>
        <w:rPr>
          <w:b/>
          <w:i w:val="0"/>
        </w:rPr>
        <w:t>la pregunta pregunta por la norma.</w:t>
      </w:r>
      <w:r>
        <w:rPr>
          <w:b w:val="0"/>
          <w:i w:val="0"/>
        </w:rPr>
      </w:r>
    </w:p>
    <w:p>
      <w:pPr/>
      <w:r>
        <w:rPr>
          <w:b w:val="0"/>
          <w:i w:val="0"/>
        </w:rPr>
      </w:r>
      <w:r>
        <w:rPr>
          <w:b/>
          <w:i w:val="0"/>
        </w:rPr>
        <w:t>Y el mismo apartado explica por qué el enunciado precisa que el practicable tiene tres metros:</w:t>
      </w:r>
      <w:r>
        <w:rPr>
          <w:b w:val="0"/>
          <w:i w:val="0"/>
        </w:rPr>
      </w:r>
    </w:p>
    <w:p>
      <w:pPr>
        <w:pStyle w:val="Citadelanorma"/>
      </w:pPr>
      <w:r>
        <w:rPr>
          <w:b w:val="0"/>
          <w:i w:val="0"/>
        </w:rPr>
        <w:t>«La protección no será obligatoria, sin embargo, si la altura de caída es inferior a 2 metros.»</w:t>
      </w:r>
    </w:p>
    <w:p>
      <w:pPr/>
      <w:r>
        <w:rPr>
          <w:b w:val="0"/>
          <w:i w:val="0"/>
        </w:rPr>
      </w:r>
      <w:r>
        <w:rPr>
          <w:b/>
          <w:i w:val="0"/>
        </w:rPr>
        <w:t>A tres metros, la barandilla es obligatoria.</w:t>
      </w:r>
      <w:r>
        <w:rPr>
          <w:b w:val="0"/>
          <w:i w:val="0"/>
        </w:rPr>
        <w:t xml:space="preserve"> </w:t>
      </w:r>
      <w:r>
        <w:rPr>
          <w:b/>
          <w:i w:val="0"/>
        </w:rPr>
        <w:t>La cifra del enunciado no es decorativa: es la que</w:t>
      </w:r>
      <w:r>
        <w:t xml:space="preserve"> </w:t>
      </w:r>
      <w:r>
        <w:rPr>
          <w:b/>
          <w:i w:val="0"/>
        </w:rPr>
        <w:t>activa la obligación.</w:t>
      </w:r>
      <w:r>
        <w:rPr>
          <w:b w:val="0"/>
          <w:i w:val="0"/>
        </w:rPr>
      </w:r>
    </w:p>
    <w:p>
      <w:pPr/>
      <w:r>
        <w:rPr>
          <w:b w:val="0"/>
          <w:i w:val="0"/>
        </w:rPr>
      </w:r>
      <w:r>
        <w:rPr>
          <w:b/>
          <w:i w:val="0"/>
        </w:rPr>
        <w:t>La otra mitad de la respuesta —los cuatro metros cuadrados— no está en la norma con ese número, y</w:t>
      </w:r>
      <w:r>
        <w:t xml:space="preserve"> </w:t>
      </w:r>
      <w:r>
        <w:rPr>
          <w:b/>
          <w:i w:val="0"/>
        </w:rPr>
        <w:t>hay que decirlo.</w:t>
      </w:r>
      <w:r>
        <w:rPr>
          <w:b w:val="0"/>
          <w:i w:val="0"/>
        </w:rPr>
        <w:t xml:space="preserve"> </w:t>
      </w:r>
      <w:r>
        <w:rPr>
          <w:b/>
          <w:i w:val="0"/>
        </w:rPr>
        <w:t>Lo que la norma fija, en el apartado 2 del mismo anexo, es otra cosa:</w:t>
      </w:r>
      <w:r>
        <w:rPr>
          <w:b w:val="0"/>
          <w:i w:val="0"/>
        </w:rPr>
      </w:r>
    </w:p>
    <w:p>
      <w:pPr>
        <w:pStyle w:val="Citadelanorma"/>
      </w:pPr>
      <w:r>
        <w:rPr>
          <w:b w:val="0"/>
          <w:i w:val="0"/>
        </w:rPr>
        <w:t>«b) 2 metros cuadrados de superficie libre por trabajador.»</w:t>
      </w:r>
    </w:p>
    <w:p>
      <w:pPr/>
      <w:r>
        <w:rPr>
          <w:b w:val="0"/>
          <w:i w:val="0"/>
        </w:rPr>
      </w:r>
      <w:r>
        <w:rPr>
          <w:b/>
          <w:i w:val="0"/>
        </w:rPr>
        <w:t>La palabra que lo resuelve es «libre».</w:t>
      </w:r>
      <w:r>
        <w:rPr>
          <w:b w:val="0"/>
          <w:i w:val="0"/>
        </w:rPr>
        <w:t xml:space="preserve"> </w:t>
      </w:r>
      <w:r>
        <w:rPr>
          <w:b/>
          <w:i w:val="0"/>
        </w:rPr>
        <w:t>La norma no exige dos metros cuadrados de plataforma:</w:t>
      </w:r>
      <w:r>
        <w:t xml:space="preserve"> </w:t>
      </w:r>
      <w:r>
        <w:rPr>
          <w:b/>
          <w:i w:val="0"/>
        </w:rPr>
        <w:t>exige dos metros cuadrados libres para el trabajador</w:t>
      </w:r>
      <w:r>
        <w:rPr>
          <w:b w:val="0"/>
          <w:i w:val="0"/>
        </w:rPr>
        <w:t xml:space="preserve">, y </w:t>
      </w:r>
      <w:r>
        <w:rPr>
          <w:b/>
          <w:i w:val="0"/>
        </w:rPr>
        <w:t>en un practicable de cámara la plataforma</w:t>
      </w:r>
      <w:r>
        <w:t xml:space="preserve"> </w:t>
      </w:r>
      <w:r>
        <w:rPr>
          <w:b/>
          <w:i w:val="0"/>
        </w:rPr>
        <w:t>no está libre: la ocupa la cámara con su pedestal o su trípode.</w:t>
      </w:r>
      <w:r>
        <w:rPr>
          <w:b w:val="0"/>
          <w:i w:val="0"/>
        </w:rPr>
        <w:t xml:space="preserve"> </w:t>
      </w:r>
      <w:r>
        <w:rPr>
          <w:b/>
          <w:i w:val="0"/>
        </w:rPr>
        <w:t>Una plataforma de cuatro metros</w:t>
      </w:r>
      <w:r>
        <w:t xml:space="preserve"> </w:t>
      </w:r>
      <w:r>
        <w:rPr>
          <w:b/>
          <w:i w:val="0"/>
        </w:rPr>
        <w:t>cuadrados con una cámara encima deja alrededor de dos metros cuadrados libres para el operador</w:t>
      </w:r>
      <w:r>
        <w:rPr>
          <w:b w:val="0"/>
          <w:i w:val="0"/>
        </w:rPr>
        <w:t>, que</w:t>
      </w:r>
      <w:r>
        <w:t xml:space="preserve"> </w:t>
      </w:r>
      <w:r>
        <w:rPr>
          <w:b w:val="0"/>
          <w:i w:val="0"/>
        </w:rPr>
      </w:r>
      <w:r>
        <w:rPr>
          <w:b/>
          <w:i w:val="0"/>
        </w:rPr>
        <w:t>es exactamente el mínimo de la norma.</w:t>
      </w:r>
      <w:r>
        <w:rPr>
          <w:b w:val="0"/>
          <w:i w:val="0"/>
        </w:rPr>
      </w:r>
    </w:p>
    <w:p>
      <w:pPr/>
      <w:r>
        <w:rPr>
          <w:b w:val="0"/>
          <w:i w:val="0"/>
        </w:rPr>
      </w:r>
      <w:r>
        <w:rPr>
          <w:b/>
          <w:i w:val="0"/>
        </w:rPr>
        <w:t>De ahí que la opción a) —dos metros cuadrados y barandilla de noventa— sea la trampa fina del</w:t>
      </w:r>
      <w:r>
        <w:t xml:space="preserve"> </w:t>
      </w:r>
      <w:r>
        <w:rPr>
          <w:b/>
          <w:i w:val="0"/>
        </w:rPr>
        <w:t>cuadernillo</w:t>
      </w:r>
      <w:r>
        <w:rPr>
          <w:b w:val="0"/>
          <w:i w:val="0"/>
        </w:rPr>
        <w:t xml:space="preserve">: </w:t>
      </w:r>
      <w:r>
        <w:rPr>
          <w:b/>
          <w:i w:val="0"/>
        </w:rPr>
        <w:t>acierta la barandilla y confunde superficie total con superficie libre.</w:t>
      </w:r>
      <w:r>
        <w:rPr>
          <w:b w:val="0"/>
          <w:i w:val="0"/>
        </w:rPr>
        <w:t xml:space="preserve"> </w:t>
      </w:r>
      <w:r>
        <w:rPr>
          <w:b/>
          <w:i w:val="0"/>
        </w:rPr>
        <w:t>Un</w:t>
      </w:r>
      <w:r>
        <w:t xml:space="preserve"> </w:t>
      </w:r>
      <w:r>
        <w:rPr>
          <w:b/>
          <w:i w:val="0"/>
        </w:rPr>
        <w:t>practicable de dos metros cuadrados con una cámara encima no cumple el real decreto</w:t>
      </w:r>
      <w:r>
        <w:rPr>
          <w:b w:val="0"/>
          <w:i w:val="0"/>
        </w:rPr>
        <w:t xml:space="preserve">, porque </w:t>
      </w:r>
      <w:r>
        <w:rPr>
          <w:b/>
          <w:i w:val="0"/>
        </w:rPr>
        <w:t>al</w:t>
      </w:r>
      <w:r>
        <w:t xml:space="preserve"> </w:t>
      </w:r>
      <w:r>
        <w:rPr>
          <w:b/>
          <w:i w:val="0"/>
        </w:rPr>
        <w:t>operador no le quedan dos metros cuadrados libres.</w:t>
      </w:r>
      <w:r>
        <w:rPr>
          <w:b w:val="0"/>
          <w:i w:val="0"/>
        </w:rPr>
      </w:r>
    </w:p>
    <w:p>
      <w:pPr/>
      <w:r>
        <w:rPr>
          <w:b w:val="0"/>
          <w:i w:val="0"/>
        </w:rPr>
      </w:r>
      <w:r>
        <w:rPr>
          <w:b/>
          <w:i w:val="0"/>
        </w:rPr>
        <w:t>El «aproximadamente» del enunciado confirma la lectura</w:t>
      </w:r>
      <w:r>
        <w:rPr>
          <w:b w:val="0"/>
          <w:i w:val="0"/>
        </w:rPr>
        <w:t xml:space="preserve">: </w:t>
      </w:r>
      <w:r>
        <w:rPr>
          <w:b/>
          <w:i w:val="0"/>
        </w:rPr>
        <w:t>la norma no da una cifra de plataforma, y</w:t>
      </w:r>
      <w:r>
        <w:t xml:space="preserve"> </w:t>
      </w:r>
      <w:r>
        <w:rPr>
          <w:b/>
          <w:i w:val="0"/>
        </w:rPr>
        <w:t>el examen no la pide exacta.</w:t>
      </w:r>
      <w:r>
        <w:rPr>
          <w:b w:val="0"/>
          <w:i w:val="0"/>
        </w:rPr>
      </w:r>
    </w:p>
    <w:p>
      <w:pPr>
        <w:pStyle w:val="Heading2"/>
      </w:pPr>
      <w:r>
        <w:rPr>
          <w:b w:val="0"/>
          <w:i w:val="0"/>
        </w:rPr>
        <w:t>18.3 La intercomunicación: cuatro preguntas y un solo aparato</w:t>
      </w:r>
    </w:p>
    <w:p>
      <w:pPr/>
      <w:r>
        <w:rPr>
          <w:b w:val="0"/>
          <w:i w:val="0"/>
        </w:rPr>
      </w:r>
      <w:r>
        <w:rPr>
          <w:b/>
          <w:i w:val="0"/>
        </w:rPr>
        <w:t>Cuatro de las veintitrés preguntas van de cómo se hablan las personas de una producción</w:t>
      </w:r>
      <w:r>
        <w:rPr>
          <w:b w:val="0"/>
          <w:i w:val="0"/>
        </w:rPr>
        <w:t xml:space="preserve">, y </w:t>
      </w:r>
      <w:r>
        <w:rPr>
          <w:b/>
          <w:i w:val="0"/>
        </w:rPr>
        <w:t>las</w:t>
      </w:r>
      <w:r>
        <w:t xml:space="preserve"> </w:t>
      </w:r>
      <w:r>
        <w:rPr>
          <w:b/>
          <w:i w:val="0"/>
        </w:rPr>
        <w:t>cuatro se ordenan alrededor del panel de intercom.</w:t>
      </w:r>
      <w:r>
        <w:rPr>
          <w:b w:val="0"/>
          <w:i w:val="0"/>
        </w:rPr>
      </w:r>
    </w:p>
    <w:p>
      <w:pPr/>
      <w:r>
        <w:rPr>
          <w:b w:val="0"/>
          <w:i w:val="0"/>
        </w:rPr>
      </w:r>
      <w:r>
        <w:rPr>
          <w:b/>
          <w:i w:val="0"/>
        </w:rPr>
        <w:t>La pregunta 67, el confidente</w:t>
      </w:r>
      <w:r>
        <w:rPr>
          <w:b w:val="0"/>
          <w:i w:val="0"/>
        </w:rPr>
        <w:t xml:space="preserve">: </w:t>
      </w:r>
      <w:r>
        <w:rPr>
          <w:b/>
          <w:i w:val="0"/>
        </w:rPr>
        <w:t>la función del confidente en un panel de intercom es permitir</w:t>
      </w:r>
      <w:r>
        <w:t xml:space="preserve"> </w:t>
      </w:r>
      <w:r>
        <w:rPr>
          <w:b/>
          <w:i w:val="0"/>
        </w:rPr>
        <w:t>escuchar permanentemente uno de los puntos del intercom.</w:t>
      </w:r>
      <w:r>
        <w:rPr>
          <w:b w:val="0"/>
          <w:i w:val="0"/>
        </w:rPr>
        <w:t xml:space="preserve"> Ésa es la respuesta oficial.</w:t>
      </w:r>
    </w:p>
    <w:p>
      <w:pPr/>
      <w:r>
        <w:rPr>
          <w:b w:val="0"/>
          <w:i w:val="0"/>
        </w:rPr>
      </w:r>
      <w:r>
        <w:rPr>
          <w:b/>
          <w:i w:val="0"/>
        </w:rPr>
        <w:t>Cómo funciona</w:t>
      </w:r>
      <w:r>
        <w:rPr>
          <w:b w:val="0"/>
          <w:i w:val="0"/>
        </w:rPr>
        <w:t xml:space="preserve">: </w:t>
      </w:r>
      <w:r>
        <w:rPr>
          <w:b/>
          <w:i w:val="0"/>
        </w:rPr>
        <w:t>un panel de intercom tiene una tecla por cada punto con el que se puede hablar</w:t>
      </w:r>
      <w:r>
        <w:rPr>
          <w:b w:val="0"/>
          <w:i w:val="0"/>
        </w:rPr>
        <w:t>,</w:t>
      </w:r>
      <w:r>
        <w:t xml:space="preserve"> </w:t>
      </w:r>
      <w:r>
        <w:rPr>
          <w:b w:val="0"/>
          <w:i w:val="0"/>
        </w:rPr>
        <w:t xml:space="preserve">y </w:t>
      </w:r>
      <w:r>
        <w:rPr>
          <w:b/>
          <w:i w:val="0"/>
        </w:rPr>
        <w:t>normalmente hay que pulsarla para hablar y para oír.</w:t>
      </w:r>
      <w:r>
        <w:rPr>
          <w:b w:val="0"/>
          <w:i w:val="0"/>
        </w:rPr>
        <w:t xml:space="preserve"> </w:t>
      </w:r>
      <w:r>
        <w:rPr>
          <w:b/>
          <w:i w:val="0"/>
        </w:rPr>
        <w:t>El confidente deja uno de esos puntos</w:t>
      </w:r>
      <w:r>
        <w:t xml:space="preserve"> </w:t>
      </w:r>
      <w:r>
        <w:rPr>
          <w:b/>
          <w:i w:val="0"/>
        </w:rPr>
        <w:t>abierto de escucha permanente</w:t>
      </w:r>
      <w:r>
        <w:rPr>
          <w:b w:val="0"/>
          <w:i w:val="0"/>
        </w:rPr>
        <w:t xml:space="preserve">, sin pulsar nada. </w:t>
      </w:r>
      <w:r>
        <w:rPr>
          <w:b/>
          <w:i w:val="0"/>
        </w:rPr>
        <w:t>Es el que el realizador deja puesto en el ayudante</w:t>
      </w:r>
      <w:r>
        <w:t xml:space="preserve"> </w:t>
      </w:r>
      <w:r>
        <w:rPr>
          <w:b/>
          <w:i w:val="0"/>
        </w:rPr>
        <w:t>o en el productor: la voz que quiere oír sin tener que ir a buscarla.</w:t>
      </w:r>
      <w:r>
        <w:rPr>
          <w:b w:val="0"/>
          <w:i w:val="0"/>
        </w:rPr>
      </w:r>
    </w:p>
    <w:p>
      <w:pPr/>
      <w:r>
        <w:rPr>
          <w:b w:val="0"/>
          <w:i w:val="0"/>
        </w:rPr>
      </w:r>
      <w:r>
        <w:rPr>
          <w:b/>
          <w:i w:val="0"/>
        </w:rPr>
        <w:t>Las tres opciones falsas describen otras tres funciones que también existen en un panel</w:t>
      </w:r>
      <w:r>
        <w:rPr>
          <w:b w:val="0"/>
          <w:i w:val="0"/>
        </w:rPr>
        <w:t xml:space="preserve">: </w:t>
      </w:r>
      <w:r>
        <w:rPr>
          <w:b/>
          <w:i w:val="0"/>
        </w:rPr>
        <w:t>grabar</w:t>
      </w:r>
      <w:r>
        <w:t xml:space="preserve"> </w:t>
      </w:r>
      <w:r>
        <w:rPr>
          <w:b/>
          <w:i w:val="0"/>
        </w:rPr>
        <w:t>las conversaciones, conferenciar con varios puntos a la vez y silenciar todo salvo un punto.</w:t>
      </w:r>
      <w:r>
        <w:rPr>
          <w:b w:val="0"/>
          <w:i w:val="0"/>
        </w:rPr>
        <w:t xml:space="preserve"> </w:t>
      </w:r>
      <w:r>
        <w:rPr>
          <w:b/>
          <w:i w:val="0"/>
        </w:rPr>
        <w:t>Esta</w:t>
      </w:r>
      <w:r>
        <w:t xml:space="preserve"> </w:t>
      </w:r>
      <w:r>
        <w:rPr>
          <w:b/>
          <w:i w:val="0"/>
        </w:rPr>
        <w:t>última es la más parecida y la que hay que separar bien</w:t>
      </w:r>
      <w:r>
        <w:rPr>
          <w:b w:val="0"/>
          <w:i w:val="0"/>
        </w:rPr>
        <w:t xml:space="preserve">: </w:t>
      </w:r>
      <w:r>
        <w:rPr>
          <w:b/>
          <w:i w:val="0"/>
        </w:rPr>
        <w:t>el confidente abre una escucha, no cierra</w:t>
      </w:r>
      <w:r>
        <w:t xml:space="preserve"> </w:t>
      </w:r>
      <w:r>
        <w:rPr>
          <w:b/>
          <w:i w:val="0"/>
        </w:rPr>
        <w:t>las demás.</w:t>
      </w:r>
      <w:r>
        <w:rPr>
          <w:b w:val="0"/>
          <w:i w:val="0"/>
        </w:rPr>
      </w:r>
    </w:p>
    <w:p>
      <w:pPr/>
      <w:r>
        <w:rPr>
          <w:b w:val="0"/>
          <w:i w:val="0"/>
        </w:rPr>
      </w:r>
      <w:r>
        <w:rPr>
          <w:b/>
          <w:i w:val="0"/>
        </w:rPr>
        <w:t>La pregunta 44, el IFB</w:t>
      </w:r>
      <w:r>
        <w:rPr>
          <w:b w:val="0"/>
          <w:i w:val="0"/>
        </w:rPr>
        <w:t xml:space="preserve">: </w:t>
      </w:r>
      <w:r>
        <w:rPr>
          <w:b/>
          <w:i w:val="0"/>
        </w:rPr>
        <w:t>un IFB de audio en producción de televisión en vivo es un sistema de</w:t>
      </w:r>
      <w:r>
        <w:t xml:space="preserve"> </w:t>
      </w:r>
      <w:r>
        <w:rPr>
          <w:b/>
          <w:i w:val="0"/>
        </w:rPr>
        <w:t>retorno de audio.</w:t>
      </w:r>
      <w:r>
        <w:rPr>
          <w:b w:val="0"/>
          <w:i w:val="0"/>
        </w:rPr>
        <w:t xml:space="preserve"> Ésa es la respuesta oficial.</w:t>
      </w:r>
    </w:p>
    <w:p>
      <w:pPr/>
      <w:r>
        <w:rPr>
          <w:b w:val="0"/>
          <w:i w:val="0"/>
        </w:rPr>
      </w:r>
      <w:r>
        <w:rPr>
          <w:b/>
          <w:i w:val="0"/>
        </w:rPr>
        <w:t>Qué es</w:t>
      </w:r>
      <w:r>
        <w:rPr>
          <w:b w:val="0"/>
          <w:i w:val="0"/>
        </w:rPr>
        <w:t xml:space="preserve">: </w:t>
      </w:r>
      <w:r>
        <w:rPr>
          <w:b/>
          <w:i w:val="0"/>
        </w:rPr>
        <w:t>el pinganillo del presentador.</w:t>
      </w:r>
      <w:r>
        <w:rPr>
          <w:b w:val="0"/>
          <w:i w:val="0"/>
        </w:rPr>
        <w:t xml:space="preserve"> </w:t>
      </w:r>
      <w:r>
        <w:rPr>
          <w:b/>
          <w:i w:val="0"/>
        </w:rPr>
        <w:t>Le devuelve el programa —para que se oiga y se sitúe—</w:t>
      </w:r>
      <w:r>
        <w:t xml:space="preserve"> </w:t>
      </w:r>
      <w:r>
        <w:rPr>
          <w:b/>
          <w:i w:val="0"/>
        </w:rPr>
        <w:t>y permite que el realizador o el productor le interrumpan ese retorno para darle una indicación.</w:t>
      </w:r>
      <w:r>
        <w:rPr>
          <w:b w:val="0"/>
          <w:i w:val="0"/>
        </w:rPr>
        <w:t xml:space="preserve"> </w:t>
      </w:r>
      <w:r>
        <w:rPr>
          <w:b/>
          <w:i w:val="0"/>
        </w:rPr>
        <w:t>De</w:t>
      </w:r>
      <w:r>
        <w:t xml:space="preserve"> </w:t>
      </w:r>
      <w:r>
        <w:rPr>
          <w:b/>
          <w:i w:val="0"/>
        </w:rPr>
        <w:t>ahí la palabra «interrumpible»: lo que se interrumpe no es la comunicación, es el retorno.</w:t>
      </w:r>
      <w:r>
        <w:rPr>
          <w:b w:val="0"/>
          <w:i w:val="0"/>
        </w:rPr>
      </w:r>
    </w:p>
    <w:p>
      <w:pPr/>
      <w:r>
        <w:rPr>
          <w:b w:val="0"/>
          <w:i w:val="0"/>
        </w:rPr>
      </w:r>
      <w:r>
        <w:rPr>
          <w:b/>
          <w:i w:val="0"/>
        </w:rPr>
        <w:t>La diferencia con el intercom, que es lo que la pregunta mide</w:t>
      </w:r>
      <w:r>
        <w:rPr>
          <w:b w:val="0"/>
          <w:i w:val="0"/>
        </w:rPr>
        <w:t xml:space="preserve">: </w:t>
      </w:r>
      <w:r>
        <w:rPr>
          <w:b/>
          <w:i w:val="0"/>
        </w:rPr>
        <w:t>el intercom es de ida y vuelta y</w:t>
      </w:r>
      <w:r>
        <w:t xml:space="preserve"> </w:t>
      </w:r>
      <w:r>
        <w:rPr>
          <w:b/>
          <w:i w:val="0"/>
        </w:rPr>
        <w:t>lo lleva el equipo técnico; el IFB es de vuelta y lo lleva quien está delante de la cámara.</w:t>
      </w:r>
      <w:r>
        <w:rPr>
          <w:b w:val="0"/>
          <w:i w:val="0"/>
        </w:rPr>
        <w:t xml:space="preserve"> </w:t>
      </w:r>
      <w:r>
        <w:rPr>
          <w:b/>
          <w:i w:val="0"/>
        </w:rPr>
        <w:t>Un</w:t>
      </w:r>
      <w:r>
        <w:t xml:space="preserve"> </w:t>
      </w:r>
      <w:r>
        <w:rPr>
          <w:b/>
          <w:i w:val="0"/>
        </w:rPr>
        <w:t>presentador no habla por el IFB: escucha.</w:t>
      </w:r>
      <w:r>
        <w:rPr>
          <w:b w:val="0"/>
          <w:i w:val="0"/>
        </w:rPr>
      </w:r>
    </w:p>
    <w:p>
      <w:pPr/>
      <w:r>
        <w:rPr>
          <w:b w:val="0"/>
          <w:i w:val="0"/>
        </w:rPr>
      </w:r>
      <w:r>
        <w:rPr>
          <w:b/>
          <w:i w:val="0"/>
        </w:rPr>
        <w:t>La pregunta 82, el N-1</w:t>
      </w:r>
      <w:r>
        <w:rPr>
          <w:b w:val="0"/>
          <w:i w:val="0"/>
        </w:rPr>
        <w:t xml:space="preserve">: </w:t>
      </w:r>
      <w:r>
        <w:rPr>
          <w:b/>
          <w:i w:val="0"/>
        </w:rPr>
        <w:t>en el contexto de una producción audiovisual, N-1 significa una mezcla</w:t>
      </w:r>
      <w:r>
        <w:t xml:space="preserve"> </w:t>
      </w:r>
      <w:r>
        <w:rPr>
          <w:b/>
          <w:i w:val="0"/>
        </w:rPr>
        <w:t>específica para un retorno de audio.</w:t>
      </w:r>
      <w:r>
        <w:rPr>
          <w:b w:val="0"/>
          <w:i w:val="0"/>
        </w:rPr>
        <w:t xml:space="preserve"> Ésa es la respuesta oficial.</w:t>
      </w:r>
    </w:p>
    <w:p>
      <w:pPr/>
      <w:r>
        <w:rPr>
          <w:b w:val="0"/>
          <w:i w:val="0"/>
        </w:rPr>
      </w:r>
      <w:r>
        <w:rPr>
          <w:b/>
          <w:i w:val="0"/>
        </w:rPr>
        <w:t>Y aquí la aritmética del nombre lo explica todo</w:t>
      </w:r>
      <w:r>
        <w:rPr>
          <w:b w:val="0"/>
          <w:i w:val="0"/>
        </w:rPr>
        <w:t xml:space="preserve">: </w:t>
      </w:r>
      <w:r>
        <w:rPr>
          <w:b/>
          <w:i w:val="0"/>
        </w:rPr>
        <w:t>si hay N fuentes de audio, la mezcla que se le</w:t>
      </w:r>
      <w:r>
        <w:t xml:space="preserve"> </w:t>
      </w:r>
      <w:r>
        <w:rPr>
          <w:b/>
          <w:i w:val="0"/>
        </w:rPr>
        <w:t>manda a una de ellas contiene N menos uno</w:t>
      </w:r>
      <w:r>
        <w:rPr>
          <w:b w:val="0"/>
          <w:i w:val="0"/>
        </w:rPr>
        <w:t xml:space="preserve">: </w:t>
      </w:r>
      <w:r>
        <w:rPr>
          <w:b/>
          <w:i w:val="0"/>
        </w:rPr>
        <w:t>todas menos la suya.</w:t>
      </w:r>
      <w:r>
        <w:rPr>
          <w:b w:val="0"/>
          <w:i w:val="0"/>
        </w:rPr>
      </w:r>
    </w:p>
    <w:p>
      <w:pPr/>
      <w:r>
        <w:rPr>
          <w:b w:val="0"/>
          <w:i w:val="0"/>
        </w:rPr>
      </w:r>
      <w:r>
        <w:rPr>
          <w:b/>
          <w:i w:val="0"/>
        </w:rPr>
        <w:t>Por qué</w:t>
      </w:r>
      <w:r>
        <w:rPr>
          <w:b w:val="0"/>
          <w:i w:val="0"/>
        </w:rPr>
        <w:t xml:space="preserve">: </w:t>
      </w:r>
      <w:r>
        <w:rPr>
          <w:b/>
          <w:i w:val="0"/>
        </w:rPr>
        <w:t>porque si a un invitado en remoto se le devuelve su propia voz con el retardo del enlace,</w:t>
      </w:r>
      <w:r>
        <w:t xml:space="preserve"> </w:t>
      </w:r>
      <w:r>
        <w:rPr>
          <w:b/>
          <w:i w:val="0"/>
        </w:rPr>
        <w:t>se oye a sí mismo con eco y no puede hablar.</w:t>
      </w:r>
      <w:r>
        <w:rPr>
          <w:b w:val="0"/>
          <w:i w:val="0"/>
        </w:rPr>
        <w:t xml:space="preserve"> </w:t>
      </w:r>
      <w:r>
        <w:rPr>
          <w:b/>
          <w:i w:val="0"/>
        </w:rPr>
        <w:t>La solución no es bajarle el volumen: es quitarlo de</w:t>
      </w:r>
      <w:r>
        <w:t xml:space="preserve"> </w:t>
      </w:r>
      <w:r>
        <w:rPr>
          <w:b/>
          <w:i w:val="0"/>
        </w:rPr>
        <w:t>su mezcla.</w:t>
      </w:r>
      <w:r>
        <w:rPr>
          <w:b w:val="0"/>
          <w:i w:val="0"/>
        </w:rPr>
        <w:t xml:space="preserve"> </w:t>
      </w:r>
      <w:r>
        <w:rPr>
          <w:b/>
          <w:i w:val="0"/>
        </w:rPr>
        <w:t>Cada retorno lleva su propio N-1</w:t>
      </w:r>
      <w:r>
        <w:rPr>
          <w:b w:val="0"/>
          <w:i w:val="0"/>
        </w:rPr>
        <w:t xml:space="preserve">, y </w:t>
      </w:r>
      <w:r>
        <w:rPr>
          <w:b/>
          <w:i w:val="0"/>
        </w:rPr>
        <w:t>por eso una mesa de directo tiene tantas mezclas</w:t>
      </w:r>
      <w:r>
        <w:t xml:space="preserve"> </w:t>
      </w:r>
      <w:r>
        <w:rPr>
          <w:b/>
          <w:i w:val="0"/>
        </w:rPr>
        <w:t>auxiliares como remotos.</w:t>
      </w:r>
      <w:r>
        <w:rPr>
          <w:b w:val="0"/>
          <w:i w:val="0"/>
        </w:rPr>
      </w:r>
    </w:p>
    <w:p>
      <w:pPr/>
      <w:r>
        <w:rPr>
          <w:b w:val="0"/>
          <w:i w:val="0"/>
        </w:rPr>
      </w:r>
      <w:r>
        <w:rPr>
          <w:b/>
          <w:i w:val="0"/>
        </w:rPr>
        <w:t>Las tres opciones falsas —un algoritmo de compresión, un formato de mono y un retardo de</w:t>
      </w:r>
      <w:r>
        <w:t xml:space="preserve"> </w:t>
      </w:r>
      <w:r>
        <w:rPr>
          <w:b/>
          <w:i w:val="0"/>
        </w:rPr>
        <w:t>sincronismo— son todas de audio</w:t>
      </w:r>
      <w:r>
        <w:rPr>
          <w:b w:val="0"/>
          <w:i w:val="0"/>
        </w:rPr>
        <w:t xml:space="preserve">, y </w:t>
      </w:r>
      <w:r>
        <w:rPr>
          <w:b/>
          <w:i w:val="0"/>
        </w:rPr>
        <w:t>ninguna tiene que ver con la resta que da nombre al concepto.</w:t>
      </w:r>
      <w:r>
        <w:rPr>
          <w:b w:val="0"/>
          <w:i w:val="0"/>
        </w:rPr>
      </w:r>
    </w:p>
    <w:p>
      <w:pPr/>
      <w:r>
        <w:rPr>
          <w:b w:val="0"/>
          <w:i w:val="0"/>
        </w:rPr>
      </w:r>
      <w:r>
        <w:rPr>
          <w:b/>
          <w:i w:val="0"/>
        </w:rPr>
        <w:t>Y la pregunta 37, la que exige entender qué es una señal internacional</w:t>
      </w:r>
      <w:r>
        <w:rPr>
          <w:b w:val="0"/>
          <w:i w:val="0"/>
        </w:rPr>
        <w:t xml:space="preserve">: </w:t>
      </w:r>
      <w:r>
        <w:rPr>
          <w:b/>
          <w:i w:val="0"/>
        </w:rPr>
        <w:t>en el panel de intercom</w:t>
      </w:r>
      <w:r>
        <w:t xml:space="preserve"> </w:t>
      </w:r>
      <w:r>
        <w:rPr>
          <w:b/>
          <w:i w:val="0"/>
        </w:rPr>
        <w:t>del realizador de la señal internacional de una retransmisión de atletismo, el punto que no sería</w:t>
      </w:r>
      <w:r>
        <w:t xml:space="preserve"> </w:t>
      </w:r>
      <w:r>
        <w:rPr>
          <w:b/>
          <w:i w:val="0"/>
        </w:rPr>
        <w:t>necesario es continuidad.</w:t>
      </w:r>
      <w:r>
        <w:rPr>
          <w:b w:val="0"/>
          <w:i w:val="0"/>
        </w:rPr>
        <w:t xml:space="preserve"> Ésa es la respuesta 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Punto</w:t>
            </w:r>
          </w:p>
        </w:tc>
        <w:tc>
          <w:tcPr>
            <w:tcW w:type="dxa" w:w="3137"/>
            <w:shd w:val="clear" w:color="auto" w:fill="E4E4E4"/>
          </w:tcPr>
          <w:p>
            <w:pPr>
              <w:pStyle w:val="Tablacabecera"/>
            </w:pPr>
            <w:r/>
            <w:r>
              <w:rPr>
                <w:b w:val="0"/>
                <w:i w:val="0"/>
              </w:rPr>
              <w:t>Por qué sí</w:t>
            </w:r>
          </w:p>
        </w:tc>
        <w:tc>
          <w:tcPr>
            <w:tcW w:type="dxa" w:w="3137"/>
            <w:shd w:val="clear" w:color="auto" w:fill="E4E4E4"/>
          </w:tcPr>
          <w:p>
            <w:pPr>
              <w:pStyle w:val="Tablacabecera"/>
            </w:pPr>
            <w:r/>
          </w:p>
        </w:tc>
      </w:tr>
      <w:tr>
        <w:tc>
          <w:tcPr>
            <w:tcW w:type="dxa" w:w="3137"/>
          </w:tcPr>
          <w:p>
            <w:pPr>
              <w:pStyle w:val="Tabla"/>
            </w:pPr>
            <w:r/>
            <w:r>
              <w:rPr>
                <w:b w:val="0"/>
                <w:i w:val="0"/>
              </w:rPr>
            </w:r>
            <w:r>
              <w:rPr>
                <w:b/>
                <w:i w:val="0"/>
              </w:rPr>
              <w:t>Control técnico</w:t>
            </w:r>
            <w:r>
              <w:rPr>
                <w:b w:val="0"/>
                <w:i w:val="0"/>
              </w:rPr>
            </w:r>
          </w:p>
        </w:tc>
        <w:tc>
          <w:tcPr>
            <w:tcW w:type="dxa" w:w="3137"/>
          </w:tcPr>
          <w:p>
            <w:pPr>
              <w:pStyle w:val="Tabla"/>
            </w:pPr>
            <w:r/>
            <w:r>
              <w:rPr>
                <w:b w:val="0"/>
                <w:i w:val="0"/>
              </w:rPr>
            </w:r>
            <w:r>
              <w:rPr>
                <w:b/>
                <w:i w:val="0"/>
              </w:rPr>
              <w:t>Es quien mantiene la señal en pie</w:t>
            </w:r>
            <w:r>
              <w:rPr>
                <w:b w:val="0"/>
                <w:i w:val="0"/>
              </w:rPr>
              <w:t>: cámaras, enlaces, medida</w:t>
            </w:r>
          </w:p>
        </w:tc>
        <w:tc>
          <w:tcPr>
            <w:tcW w:type="dxa" w:w="3137"/>
          </w:tcPr>
          <w:p>
            <w:pPr>
              <w:pStyle w:val="Tabla"/>
            </w:pPr>
            <w:r/>
            <w:r>
              <w:rPr>
                <w:b w:val="0"/>
                <w:i w:val="0"/>
              </w:rPr>
            </w:r>
            <w:r>
              <w:rPr>
                <w:b/>
                <w:i w:val="0"/>
              </w:rPr>
              <w:t>Necesario</w:t>
            </w:r>
            <w:r>
              <w:rPr>
                <w:b w:val="0"/>
                <w:i w:val="0"/>
              </w:rPr>
            </w:r>
          </w:p>
        </w:tc>
      </w:tr>
      <w:tr>
        <w:tc>
          <w:tcPr>
            <w:tcW w:type="dxa" w:w="3137"/>
          </w:tcPr>
          <w:p>
            <w:pPr>
              <w:pStyle w:val="Tabla"/>
            </w:pPr>
            <w:r/>
            <w:r>
              <w:rPr>
                <w:b w:val="0"/>
                <w:i w:val="0"/>
              </w:rPr>
            </w:r>
            <w:r>
              <w:rPr>
                <w:b/>
                <w:i w:val="0"/>
              </w:rPr>
              <w:t>Grafismo</w:t>
            </w:r>
            <w:r>
              <w:rPr>
                <w:b w:val="0"/>
                <w:i w:val="0"/>
              </w:rPr>
            </w:r>
          </w:p>
        </w:tc>
        <w:tc>
          <w:tcPr>
            <w:tcW w:type="dxa" w:w="3137"/>
          </w:tcPr>
          <w:p>
            <w:pPr>
              <w:pStyle w:val="Tabla"/>
            </w:pPr>
            <w:r/>
            <w:r>
              <w:rPr>
                <w:b w:val="0"/>
                <w:i w:val="0"/>
              </w:rPr>
            </w:r>
            <w:r>
              <w:rPr>
                <w:b/>
                <w:i w:val="0"/>
              </w:rPr>
              <w:t>Los rótulos de la señal internacional los lanza el realizador internacional</w:t>
            </w:r>
            <w:r>
              <w:rPr>
                <w:b w:val="0"/>
                <w:i w:val="0"/>
              </w:rPr>
            </w:r>
          </w:p>
        </w:tc>
        <w:tc>
          <w:tcPr>
            <w:tcW w:type="dxa" w:w="3137"/>
          </w:tcPr>
          <w:p>
            <w:pPr>
              <w:pStyle w:val="Tabla"/>
            </w:pPr>
            <w:r/>
            <w:r>
              <w:rPr>
                <w:b w:val="0"/>
                <w:i w:val="0"/>
              </w:rPr>
            </w:r>
            <w:r>
              <w:rPr>
                <w:b/>
                <w:i w:val="0"/>
              </w:rPr>
              <w:t>Necesario</w:t>
            </w:r>
            <w:r>
              <w:rPr>
                <w:b w:val="0"/>
                <w:i w:val="0"/>
              </w:rPr>
            </w:r>
          </w:p>
        </w:tc>
      </w:tr>
      <w:tr>
        <w:tc>
          <w:tcPr>
            <w:tcW w:type="dxa" w:w="3137"/>
          </w:tcPr>
          <w:p>
            <w:pPr>
              <w:pStyle w:val="Tabla"/>
            </w:pPr>
            <w:r/>
            <w:r>
              <w:rPr>
                <w:b w:val="0"/>
                <w:i w:val="0"/>
              </w:rPr>
            </w:r>
            <w:r>
              <w:rPr>
                <w:b/>
                <w:i w:val="0"/>
              </w:rPr>
              <w:t>Director de competición</w:t>
            </w:r>
            <w:r>
              <w:rPr>
                <w:b w:val="0"/>
                <w:i w:val="0"/>
              </w:rPr>
            </w:r>
          </w:p>
        </w:tc>
        <w:tc>
          <w:tcPr>
            <w:tcW w:type="dxa" w:w="3137"/>
          </w:tcPr>
          <w:p>
            <w:pPr>
              <w:pStyle w:val="Tabla"/>
            </w:pPr>
            <w:r/>
            <w:r>
              <w:rPr>
                <w:b w:val="0"/>
                <w:i w:val="0"/>
              </w:rPr>
            </w:r>
            <w:r>
              <w:rPr>
                <w:b/>
                <w:i w:val="0"/>
              </w:rPr>
              <w:t>Es quien manda en la pista</w:t>
            </w:r>
            <w:r>
              <w:rPr>
                <w:b w:val="0"/>
                <w:i w:val="0"/>
              </w:rPr>
              <w:t>: sin él no se sabe qué prueba viene ni cuándo</w:t>
            </w:r>
          </w:p>
        </w:tc>
        <w:tc>
          <w:tcPr>
            <w:tcW w:type="dxa" w:w="3137"/>
          </w:tcPr>
          <w:p>
            <w:pPr>
              <w:pStyle w:val="Tabla"/>
            </w:pPr>
            <w:r/>
            <w:r>
              <w:rPr>
                <w:b w:val="0"/>
                <w:i w:val="0"/>
              </w:rPr>
            </w:r>
            <w:r>
              <w:rPr>
                <w:b/>
                <w:i w:val="0"/>
              </w:rPr>
              <w:t>Necesario</w:t>
            </w:r>
            <w:r>
              <w:rPr>
                <w:b w:val="0"/>
                <w:i w:val="0"/>
              </w:rPr>
            </w:r>
          </w:p>
        </w:tc>
      </w:tr>
      <w:tr>
        <w:tc>
          <w:tcPr>
            <w:tcW w:type="dxa" w:w="3137"/>
          </w:tcPr>
          <w:p>
            <w:pPr>
              <w:pStyle w:val="Tabla"/>
            </w:pPr>
            <w:r/>
            <w:r>
              <w:rPr>
                <w:b w:val="0"/>
                <w:i w:val="0"/>
              </w:rPr>
            </w:r>
            <w:r>
              <w:rPr>
                <w:b/>
                <w:i w:val="0"/>
              </w:rPr>
              <w:t>Continuidad</w:t>
            </w:r>
            <w:r>
              <w:rPr>
                <w:b w:val="0"/>
                <w:i w:val="0"/>
              </w:rPr>
              <w:t xml:space="preserve"> ✔</w:t>
            </w:r>
          </w:p>
        </w:tc>
        <w:tc>
          <w:tcPr>
            <w:tcW w:type="dxa" w:w="3137"/>
          </w:tcPr>
          <w:p>
            <w:pPr>
              <w:pStyle w:val="Tabla"/>
            </w:pPr>
            <w:r/>
            <w:r>
              <w:rPr>
                <w:b w:val="0"/>
                <w:i w:val="0"/>
              </w:rPr>
            </w:r>
            <w:r>
              <w:rPr>
                <w:b/>
                <w:i w:val="0"/>
              </w:rPr>
              <w:t>La continuidad es de un canal</w:t>
            </w:r>
            <w:r>
              <w:rPr>
                <w:b w:val="0"/>
                <w:i w:val="0"/>
              </w:rPr>
              <w:t>: decide qué se emite y cuándo se entra y se sale</w:t>
            </w:r>
          </w:p>
        </w:tc>
        <w:tc>
          <w:tcPr>
            <w:tcW w:type="dxa" w:w="3137"/>
          </w:tcPr>
          <w:p>
            <w:pPr>
              <w:pStyle w:val="Tabla"/>
            </w:pPr>
            <w:r/>
            <w:r>
              <w:rPr>
                <w:b w:val="0"/>
                <w:i w:val="0"/>
              </w:rPr>
            </w:r>
            <w:r>
              <w:rPr>
                <w:b/>
                <w:i w:val="0"/>
              </w:rPr>
              <w:t>No necesario</w:t>
            </w:r>
            <w:r>
              <w:rPr>
                <w:b w:val="0"/>
                <w:i w:val="0"/>
              </w:rPr>
            </w:r>
          </w:p>
        </w:tc>
      </w:tr>
    </w:tbl>
    <w:p>
      <w:pPr/>
    </w:p>
    <w:p>
      <w:pPr/>
      <w:r>
        <w:rPr>
          <w:b w:val="0"/>
          <w:i w:val="0"/>
        </w:rPr>
      </w:r>
      <w:r>
        <w:rPr>
          <w:b/>
          <w:i w:val="0"/>
        </w:rPr>
        <w:t>El razonamiento es el que ordena todo el epígrafe 5 de este tema</w:t>
      </w:r>
      <w:r>
        <w:rPr>
          <w:b w:val="0"/>
          <w:i w:val="0"/>
        </w:rPr>
        <w:t xml:space="preserve">: </w:t>
      </w:r>
      <w:r>
        <w:rPr>
          <w:b/>
          <w:i w:val="0"/>
        </w:rPr>
        <w:t>la señal internacional no se</w:t>
      </w:r>
      <w:r>
        <w:t xml:space="preserve"> </w:t>
      </w:r>
      <w:r>
        <w:rPr>
          <w:b/>
          <w:i w:val="0"/>
        </w:rPr>
        <w:t>emite: se entrega.</w:t>
      </w:r>
      <w:r>
        <w:rPr>
          <w:b w:val="0"/>
          <w:i w:val="0"/>
        </w:rPr>
        <w:t xml:space="preserve"> </w:t>
      </w:r>
      <w:r>
        <w:rPr>
          <w:b/>
          <w:i w:val="0"/>
        </w:rPr>
        <w:t>La produce el anfitrión, la reciben todas las televisiones del mundo y cada una</w:t>
      </w:r>
      <w:r>
        <w:t xml:space="preserve"> </w:t>
      </w:r>
      <w:r>
        <w:rPr>
          <w:b/>
          <w:i w:val="0"/>
        </w:rPr>
        <w:t>decide qué hace con ella.</w:t>
      </w:r>
      <w:r>
        <w:rPr>
          <w:b w:val="0"/>
          <w:i w:val="0"/>
        </w:rPr>
        <w:t xml:space="preserve"> </w:t>
      </w:r>
      <w:r>
        <w:rPr>
          <w:b/>
          <w:i w:val="0"/>
        </w:rPr>
        <w:t>Quien habla con continuidad es el realizador de cada señal personalizada,</w:t>
      </w:r>
      <w:r>
        <w:t xml:space="preserve"> </w:t>
      </w:r>
      <w:r>
        <w:rPr>
          <w:b/>
          <w:i w:val="0"/>
        </w:rPr>
        <w:t>no el de la internacional</w:t>
      </w:r>
      <w:r>
        <w:rPr>
          <w:b w:val="0"/>
          <w:i w:val="0"/>
        </w:rPr>
        <w:t xml:space="preserve">, que </w:t>
      </w:r>
      <w:r>
        <w:rPr>
          <w:b/>
          <w:i w:val="0"/>
        </w:rPr>
        <w:t>no tiene canal.</w:t>
      </w:r>
      <w:r>
        <w:rPr>
          <w:b w:val="0"/>
          <w:i w:val="0"/>
        </w:rPr>
      </w:r>
    </w:p>
    <w:p>
      <w:pPr>
        <w:pStyle w:val="Heading2"/>
      </w:pPr>
      <w:r>
        <w:rPr>
          <w:b w:val="0"/>
          <w:i w:val="0"/>
        </w:rPr>
        <w:t>18.4 Los enlaces: del satélite a la mochila</w:t>
      </w:r>
    </w:p>
    <w:p>
      <w:pPr/>
      <w:r>
        <w:rPr>
          <w:b w:val="0"/>
          <w:i w:val="0"/>
        </w:rPr>
      </w:r>
      <w:r>
        <w:rPr>
          <w:b/>
          <w:i w:val="0"/>
        </w:rPr>
        <w:t>Tres preguntas van de cómo llega la señal desde donde ocurre hasta donde se emite.</w:t>
      </w:r>
      <w:r>
        <w:rPr>
          <w:b w:val="0"/>
          <w:i w:val="0"/>
        </w:rPr>
      </w:r>
    </w:p>
    <w:p>
      <w:pPr/>
      <w:r>
        <w:rPr>
          <w:b w:val="0"/>
          <w:i w:val="0"/>
        </w:rPr>
      </w:r>
      <w:r>
        <w:rPr>
          <w:b/>
          <w:i w:val="0"/>
        </w:rPr>
        <w:t>La pregunta 9, el DSNG</w:t>
      </w:r>
      <w:r>
        <w:rPr>
          <w:b w:val="0"/>
          <w:i w:val="0"/>
        </w:rPr>
        <w:t xml:space="preserve">: </w:t>
      </w:r>
      <w:r>
        <w:rPr>
          <w:b/>
          <w:i w:val="0"/>
        </w:rPr>
        <w:t>DSNG es un sistema de transmisión vía satélite portátil.</w:t>
      </w:r>
      <w:r>
        <w:rPr>
          <w:b w:val="0"/>
          <w:i w:val="0"/>
        </w:rPr>
        <w:t xml:space="preserve"> Ésa es la</w:t>
      </w:r>
      <w:r>
        <w:t xml:space="preserve"> </w:t>
      </w:r>
      <w:r>
        <w:rPr>
          <w:b w:val="0"/>
          <w:i w:val="0"/>
        </w:rPr>
        <w:t>respuesta oficial.</w:t>
      </w:r>
    </w:p>
    <w:p>
      <w:pPr/>
      <w:r>
        <w:rPr>
          <w:b w:val="0"/>
          <w:i w:val="0"/>
        </w:rPr>
      </w:r>
      <w:r>
        <w:rPr>
          <w:b/>
          <w:i w:val="0"/>
        </w:rPr>
        <w:t>Es la furgoneta con antena parabólica</w:t>
      </w:r>
      <w:r>
        <w:rPr>
          <w:b w:val="0"/>
          <w:i w:val="0"/>
        </w:rPr>
        <w:t xml:space="preserve">, o </w:t>
      </w:r>
      <w:r>
        <w:rPr>
          <w:b/>
          <w:i w:val="0"/>
        </w:rPr>
        <w:t>el equipaje que se transporta y se monta</w:t>
      </w:r>
      <w:r>
        <w:rPr>
          <w:b w:val="0"/>
          <w:i w:val="0"/>
        </w:rPr>
        <w:t xml:space="preserve">: </w:t>
      </w:r>
      <w:r>
        <w:rPr>
          <w:b/>
          <w:i w:val="0"/>
        </w:rPr>
        <w:t>la manera</w:t>
      </w:r>
      <w:r>
        <w:t xml:space="preserve"> </w:t>
      </w:r>
      <w:r>
        <w:rPr>
          <w:b/>
          <w:i w:val="0"/>
        </w:rPr>
        <w:t>clásica de subir una señal desde cualquier punto con vista al satélite.</w:t>
      </w:r>
      <w:r>
        <w:rPr>
          <w:b w:val="0"/>
          <w:i w:val="0"/>
        </w:rPr>
        <w:t xml:space="preserve"> </w:t>
      </w:r>
      <w:r>
        <w:rPr>
          <w:b/>
          <w:i w:val="0"/>
        </w:rPr>
        <w:t>Las tres opciones falsas</w:t>
      </w:r>
      <w:r>
        <w:t xml:space="preserve"> </w:t>
      </w:r>
      <w:r>
        <w:rPr>
          <w:b/>
          <w:i w:val="0"/>
        </w:rPr>
        <w:t>—un sistema de redacción en red, un soporte de captación de imagen y uno de audio— no tienen relación</w:t>
      </w:r>
      <w:r>
        <w:t xml:space="preserve"> </w:t>
      </w:r>
      <w:r>
        <w:rPr>
          <w:b/>
          <w:i w:val="0"/>
        </w:rPr>
        <w:t>con la transmisión</w:t>
      </w:r>
      <w:r>
        <w:rPr>
          <w:b w:val="0"/>
          <w:i w:val="0"/>
        </w:rPr>
        <w:t xml:space="preserve">, y </w:t>
      </w:r>
      <w:r>
        <w:rPr>
          <w:b/>
          <w:i w:val="0"/>
        </w:rPr>
        <w:t xml:space="preserve">la pregunta se contesta sabiendo qué significa la última ge: </w:t>
      </w:r>
      <w:r>
        <w:rPr>
          <w:b/>
          <w:i/>
        </w:rPr>
        <w:t>gathering</w:t>
      </w:r>
      <w:r>
        <w:rPr>
          <w:b/>
          <w:i w:val="0"/>
        </w:rPr>
        <w:t>, la</w:t>
      </w:r>
      <w:r>
        <w:t xml:space="preserve"> </w:t>
      </w:r>
      <w:r>
        <w:rPr>
          <w:b/>
          <w:i w:val="0"/>
        </w:rPr>
        <w:t>recogida de noticias.</w:t>
      </w:r>
      <w:r>
        <w:rPr>
          <w:b w:val="0"/>
          <w:i w:val="0"/>
        </w:rPr>
      </w:r>
    </w:p>
    <w:p>
      <w:pPr/>
      <w:r>
        <w:rPr>
          <w:b w:val="0"/>
          <w:i w:val="0"/>
        </w:rPr>
      </w:r>
      <w:r>
        <w:rPr>
          <w:b/>
          <w:i w:val="0"/>
        </w:rPr>
        <w:t>La pregunta 42, el teradek</w:t>
      </w:r>
      <w:r>
        <w:rPr>
          <w:b w:val="0"/>
          <w:i w:val="0"/>
        </w:rPr>
        <w:t xml:space="preserve">: </w:t>
      </w:r>
      <w:r>
        <w:rPr>
          <w:b/>
          <w:i w:val="0"/>
        </w:rPr>
        <w:t>un teradek es un transmisor de vídeo inalámbrico.</w:t>
      </w:r>
      <w:r>
        <w:rPr>
          <w:b w:val="0"/>
          <w:i w:val="0"/>
        </w:rPr>
        <w:t xml:space="preserve"> Ésa es la</w:t>
      </w:r>
      <w:r>
        <w:t xml:space="preserve"> </w:t>
      </w:r>
      <w:r>
        <w:rPr>
          <w:b w:val="0"/>
          <w:i w:val="0"/>
        </w:rPr>
        <w:t xml:space="preserve">respuesta oficial, </w:t>
      </w:r>
      <w:r>
        <w:rPr>
          <w:b/>
          <w:i w:val="0"/>
        </w:rPr>
        <w:t>y es otro nombre de marca convertido en nombre común</w:t>
      </w:r>
      <w:r>
        <w:rPr>
          <w:b w:val="0"/>
          <w:i w:val="0"/>
        </w:rPr>
        <w:t>, como la astera del tema 16</w:t>
      </w:r>
      <w:r>
        <w:t xml:space="preserve"> </w:t>
      </w:r>
      <w:r>
        <w:rPr>
          <w:b w:val="0"/>
          <w:i w:val="0"/>
        </w:rPr>
        <w:t xml:space="preserve">y el chyron del tema 15. </w:t>
      </w:r>
      <w:r>
        <w:rPr>
          <w:b/>
          <w:i w:val="0"/>
        </w:rPr>
        <w:t>Un opositor que no lo haya visto en un parte de material no lo puede</w:t>
      </w:r>
      <w:r>
        <w:t xml:space="preserve"> </w:t>
      </w:r>
      <w:r>
        <w:rPr>
          <w:b/>
          <w:i w:val="0"/>
        </w:rPr>
        <w:t>deducir.</w:t>
      </w:r>
      <w:r>
        <w:rPr>
          <w:b w:val="0"/>
          <w:i w:val="0"/>
        </w:rPr>
      </w:r>
    </w:p>
    <w:p>
      <w:pPr/>
      <w:r>
        <w:rPr>
          <w:b w:val="0"/>
          <w:i w:val="0"/>
        </w:rPr>
      </w:r>
      <w:r>
        <w:rPr>
          <w:b/>
          <w:i w:val="0"/>
        </w:rPr>
        <w:t>La pregunta 70, la mochila</w:t>
      </w:r>
      <w:r>
        <w:rPr>
          <w:b w:val="0"/>
          <w:i w:val="0"/>
        </w:rPr>
        <w:t xml:space="preserve">: </w:t>
      </w:r>
      <w:r>
        <w:rPr>
          <w:b/>
          <w:i w:val="0"/>
        </w:rPr>
        <w:t>la conexión a internet de una mochila de transmisión 3G/4G se puede</w:t>
      </w:r>
      <w:r>
        <w:t xml:space="preserve"> </w:t>
      </w:r>
      <w:r>
        <w:rPr>
          <w:b/>
          <w:i w:val="0"/>
        </w:rPr>
        <w:t>realizar a través de tarjetas SIM de telefonía móvil, una red wifi y LAN Ethernet.</w:t>
      </w:r>
      <w:r>
        <w:rPr>
          <w:b w:val="0"/>
          <w:i w:val="0"/>
        </w:rPr>
        <w:t xml:space="preserve"> Ésa es la respuesta</w:t>
      </w:r>
      <w:r>
        <w:t xml:space="preserve"> </w:t>
      </w:r>
      <w:r>
        <w:rPr>
          <w:b w:val="0"/>
          <w:i w:val="0"/>
        </w:rPr>
        <w:t>oficial.</w:t>
      </w:r>
    </w:p>
    <w:p>
      <w:pPr/>
      <w:r>
        <w:rPr>
          <w:b w:val="0"/>
          <w:i w:val="0"/>
        </w:rPr>
      </w:r>
      <w:r>
        <w:rPr>
          <w:b/>
          <w:i w:val="0"/>
        </w:rPr>
        <w:t>Y ésta se puede contrastar con la ficha del fabricante</w:t>
      </w:r>
      <w:r>
        <w:rPr>
          <w:b w:val="0"/>
          <w:i w:val="0"/>
        </w:rPr>
        <w:t xml:space="preserve">, porque </w:t>
      </w:r>
      <w:r>
        <w:rPr>
          <w:b/>
          <w:i w:val="0"/>
        </w:rPr>
        <w:t>la mochila de agregación de</w:t>
      </w:r>
      <w:r>
        <w:t xml:space="preserve"> </w:t>
      </w:r>
      <w:r>
        <w:rPr>
          <w:b/>
          <w:i w:val="0"/>
        </w:rPr>
        <w:t>enlaces es un producto con documentación pública.</w:t>
      </w:r>
      <w:r>
        <w:rPr>
          <w:b w:val="0"/>
          <w:i w:val="0"/>
        </w:rPr>
        <w:t xml:space="preserve"> </w:t>
      </w:r>
      <w:r>
        <w:rPr>
          <w:b/>
          <w:i w:val="0"/>
        </w:rPr>
        <w:t>La ficha técnica de la unidad de campo LU300S de</w:t>
      </w:r>
      <w:r>
        <w:t xml:space="preserve"> </w:t>
      </w:r>
      <w:r>
        <w:rPr>
          <w:b/>
          <w:i w:val="0"/>
        </w:rPr>
        <w:t>LiveU describe así lo que agrega:</w:t>
      </w:r>
      <w:r>
        <w:rPr>
          <w:b w:val="0"/>
          <w:i w:val="0"/>
        </w:rPr>
      </w:r>
    </w:p>
    <w:p>
      <w:pPr>
        <w:pStyle w:val="Citadelanorma"/>
      </w:pPr>
      <w:r>
        <w:rPr>
          <w:b w:val="0"/>
          <w:i w:val="0"/>
        </w:rPr>
        <w:t>«the unit combines up to six IP connections: 4 cellular, WiFi and LAN»</w:t>
      </w:r>
    </w:p>
    <w:p>
      <w:pPr/>
      <w:r>
        <w:rPr>
          <w:b w:val="0"/>
          <w:i w:val="0"/>
        </w:rPr>
      </w:r>
      <w:r>
        <w:rPr>
          <w:b/>
          <w:i w:val="0"/>
        </w:rPr>
        <w:t>Las tres vías de la respuesta oficial, en una sola línea del fabricante</w:t>
      </w:r>
      <w:r>
        <w:rPr>
          <w:b w:val="0"/>
          <w:i w:val="0"/>
        </w:rPr>
        <w:t xml:space="preserve">: </w:t>
      </w:r>
      <w:r>
        <w:rPr>
          <w:b/>
          <w:i w:val="0"/>
        </w:rPr>
        <w:t>celular, wifi y LAN.</w:t>
      </w:r>
      <w:r>
        <w:rPr>
          <w:b w:val="0"/>
          <w:i w:val="0"/>
        </w:rPr>
      </w:r>
      <w:r>
        <w:t xml:space="preserve"> </w:t>
      </w:r>
      <w:r>
        <w:rPr>
          <w:b w:val="0"/>
          <w:i w:val="0"/>
        </w:rPr>
      </w:r>
      <w:r>
        <w:rPr>
          <w:b/>
          <w:i w:val="0"/>
        </w:rPr>
        <w:t>Y las tres opciones falsas empiezan por «exclusivamente»</w:t>
      </w:r>
      <w:r>
        <w:rPr>
          <w:b w:val="0"/>
          <w:i w:val="0"/>
        </w:rPr>
        <w:t xml:space="preserve">, que </w:t>
      </w:r>
      <w:r>
        <w:rPr>
          <w:b/>
          <w:i w:val="0"/>
        </w:rPr>
        <w:t>es justo lo contrario de lo que una</w:t>
      </w:r>
      <w:r>
        <w:t xml:space="preserve"> </w:t>
      </w:r>
      <w:r>
        <w:rPr>
          <w:b/>
          <w:i w:val="0"/>
        </w:rPr>
        <w:t>mochila hace</w:t>
      </w:r>
      <w:r>
        <w:rPr>
          <w:b w:val="0"/>
          <w:i w:val="0"/>
        </w:rPr>
        <w:t xml:space="preserve">: </w:t>
      </w:r>
      <w:r>
        <w:rPr>
          <w:b/>
          <w:i w:val="0"/>
        </w:rPr>
        <w:t>su razón de ser es sumar cuantas vías haya, porque ninguna por sí sola es fiable en</w:t>
      </w:r>
      <w:r>
        <w:t xml:space="preserve"> </w:t>
      </w:r>
      <w:r>
        <w:rPr>
          <w:b/>
          <w:i w:val="0"/>
        </w:rPr>
        <w:t>directo.</w:t>
      </w:r>
      <w:r>
        <w:rPr>
          <w:b w:val="0"/>
          <w:i w:val="0"/>
        </w:rPr>
      </w:r>
    </w:p>
    <w:p>
      <w:pPr/>
      <w:r>
        <w:rPr>
          <w:b w:val="0"/>
          <w:i w:val="0"/>
        </w:rPr>
      </w:r>
      <w:r>
        <w:rPr>
          <w:b/>
          <w:i w:val="0"/>
        </w:rPr>
        <w:t>El concepto que hay que llevarse, y que el enunciado del anexo llama «Transmisión IP»</w:t>
      </w:r>
      <w:r>
        <w:rPr>
          <w:b w:val="0"/>
          <w:i w:val="0"/>
        </w:rPr>
        <w:t xml:space="preserve">: </w:t>
      </w:r>
      <w:r>
        <w:rPr>
          <w:b/>
          <w:i w:val="0"/>
        </w:rPr>
        <w:t>la mochila</w:t>
      </w:r>
      <w:r>
        <w:t xml:space="preserve"> </w:t>
      </w:r>
      <w:r>
        <w:rPr>
          <w:b/>
          <w:i w:val="0"/>
        </w:rPr>
        <w:t>no elige una vía: las une.</w:t>
      </w:r>
      <w:r>
        <w:rPr>
          <w:b w:val="0"/>
          <w:i w:val="0"/>
        </w:rPr>
        <w:t xml:space="preserve"> </w:t>
      </w:r>
      <w:r>
        <w:rPr>
          <w:b/>
          <w:i w:val="0"/>
        </w:rPr>
        <w:t>Reparte el caudal entre todas las conexiones disponibles y lo recompone</w:t>
      </w:r>
      <w:r>
        <w:t xml:space="preserve"> </w:t>
      </w:r>
      <w:r>
        <w:rPr>
          <w:b/>
          <w:i w:val="0"/>
        </w:rPr>
        <w:t>en el otro extremo</w:t>
      </w:r>
      <w:r>
        <w:rPr>
          <w:b w:val="0"/>
          <w:i w:val="0"/>
        </w:rPr>
        <w:t xml:space="preserve">, de modo que </w:t>
      </w:r>
      <w:r>
        <w:rPr>
          <w:b/>
          <w:i w:val="0"/>
        </w:rPr>
        <w:t>si una se cae, las demás sostienen la emisión.</w:t>
      </w:r>
      <w:r>
        <w:rPr>
          <w:b w:val="0"/>
          <w:i w:val="0"/>
        </w:rPr>
      </w:r>
    </w:p>
    <w:p>
      <w:pPr>
        <w:pStyle w:val="Heading2"/>
      </w:pPr>
      <w:r>
        <w:rPr>
          <w:b w:val="0"/>
          <w:i w:val="0"/>
        </w:rPr>
        <w:t>18.5 La retransmisión multilateral: quién produce y quién recibe</w:t>
      </w:r>
    </w:p>
    <w:p>
      <w:pPr/>
      <w:r>
        <w:rPr>
          <w:b w:val="0"/>
          <w:i w:val="0"/>
        </w:rPr>
      </w:r>
      <w:r>
        <w:rPr>
          <w:b/>
          <w:i w:val="0"/>
        </w:rPr>
        <w:t>Cuatro preguntas van de cómo se organiza la cobertura internacional de un gran evento</w:t>
      </w:r>
      <w:r>
        <w:rPr>
          <w:b w:val="0"/>
          <w:i w:val="0"/>
        </w:rPr>
        <w:t xml:space="preserve">, y </w:t>
      </w:r>
      <w:r>
        <w:rPr>
          <w:b/>
          <w:i w:val="0"/>
        </w:rPr>
        <w:t>las</w:t>
      </w:r>
      <w:r>
        <w:t xml:space="preserve"> </w:t>
      </w:r>
      <w:r>
        <w:rPr>
          <w:b/>
          <w:i w:val="0"/>
        </w:rPr>
        <w:t>cuatro descansan en una sola distinción.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Señal internacional</w:t>
            </w:r>
            <w:r>
              <w:rPr>
                <w:b w:val="0"/>
                <w:i w:val="0"/>
              </w:rPr>
              <w:t xml:space="preserve"> o multilateral</w:t>
            </w:r>
          </w:p>
        </w:tc>
        <w:tc>
          <w:tcPr>
            <w:tcW w:type="dxa" w:w="4706"/>
          </w:tcPr>
          <w:p>
            <w:pPr>
              <w:pStyle w:val="Tabla"/>
            </w:pPr>
            <w:r/>
            <w:r>
              <w:rPr>
                <w:b w:val="0"/>
                <w:i w:val="0"/>
              </w:rPr>
            </w:r>
            <w:r>
              <w:rPr>
                <w:b/>
                <w:i w:val="0"/>
              </w:rPr>
              <w:t>La que produce el anfitrión y reciben todos</w:t>
            </w:r>
            <w:r>
              <w:rPr>
                <w:b w:val="0"/>
                <w:i w:val="0"/>
              </w:rPr>
              <w:t>: neutra, sin comentarios ni rótulos de cadena</w:t>
            </w:r>
          </w:p>
        </w:tc>
      </w:tr>
      <w:tr>
        <w:tc>
          <w:tcPr>
            <w:tcW w:type="dxa" w:w="4706"/>
          </w:tcPr>
          <w:p>
            <w:pPr>
              <w:pStyle w:val="Tabla"/>
            </w:pPr>
            <w:r/>
            <w:r>
              <w:rPr>
                <w:b w:val="0"/>
                <w:i w:val="0"/>
              </w:rPr>
            </w:r>
            <w:r>
              <w:rPr>
                <w:b/>
                <w:i w:val="0"/>
              </w:rPr>
              <w:t>Señal personalizada</w:t>
            </w:r>
            <w:r>
              <w:rPr>
                <w:b w:val="0"/>
                <w:i w:val="0"/>
              </w:rPr>
              <w:t xml:space="preserve"> o unilateral</w:t>
            </w:r>
          </w:p>
        </w:tc>
        <w:tc>
          <w:tcPr>
            <w:tcW w:type="dxa" w:w="4706"/>
          </w:tcPr>
          <w:p>
            <w:pPr>
              <w:pStyle w:val="Tabla"/>
            </w:pPr>
            <w:r/>
            <w:r>
              <w:rPr>
                <w:b w:val="0"/>
                <w:i w:val="0"/>
              </w:rPr>
            </w:r>
            <w:r>
              <w:rPr>
                <w:b/>
                <w:i w:val="0"/>
              </w:rPr>
              <w:t>La que cada televisión añade para su público</w:t>
            </w:r>
            <w:r>
              <w:rPr>
                <w:b w:val="0"/>
                <w:i w:val="0"/>
              </w:rPr>
              <w:t>: sus cámaras, sus comentaristas, sus rótulos, sus entrevistas</w:t>
            </w:r>
          </w:p>
        </w:tc>
      </w:tr>
      <w:tr>
        <w:tc>
          <w:tcPr>
            <w:tcW w:type="dxa" w:w="4706"/>
          </w:tcPr>
          <w:p>
            <w:pPr>
              <w:pStyle w:val="Tabla"/>
            </w:pPr>
            <w:r/>
            <w:r>
              <w:rPr>
                <w:b w:val="0"/>
                <w:i/>
              </w:rPr>
            </w:r>
            <w:r>
              <w:rPr>
                <w:b/>
                <w:i/>
              </w:rPr>
              <w:t>Host broadcaster</w:t>
            </w:r>
            <w:r>
              <w:rPr>
                <w:b w:val="0"/>
                <w:i/>
              </w:rPr>
            </w:r>
          </w:p>
        </w:tc>
        <w:tc>
          <w:tcPr>
            <w:tcW w:type="dxa" w:w="4706"/>
          </w:tcPr>
          <w:p>
            <w:pPr>
              <w:pStyle w:val="Tabla"/>
            </w:pPr>
            <w:r/>
            <w:r>
              <w:rPr>
                <w:b w:val="0"/>
                <w:i w:val="0"/>
              </w:rPr>
            </w:r>
            <w:r>
              <w:rPr>
                <w:b/>
                <w:i w:val="0"/>
              </w:rPr>
              <w:t>El anfitrión</w:t>
            </w:r>
            <w:r>
              <w:rPr>
                <w:b w:val="0"/>
                <w:i w:val="0"/>
              </w:rPr>
              <w:t>: la entidad que produce la señal internacional</w:t>
            </w:r>
          </w:p>
        </w:tc>
      </w:tr>
    </w:tbl>
    <w:p>
      <w:pPr/>
    </w:p>
    <w:p>
      <w:pPr/>
      <w:r>
        <w:rPr>
          <w:b w:val="0"/>
          <w:i w:val="0"/>
        </w:rPr>
      </w:r>
      <w:r>
        <w:rPr>
          <w:b/>
          <w:i w:val="0"/>
        </w:rPr>
        <w:t>La pregunta 27</w:t>
      </w:r>
      <w:r>
        <w:rPr>
          <w:b w:val="0"/>
          <w:i w:val="0"/>
        </w:rPr>
        <w:t xml:space="preserve">: </w:t>
      </w:r>
      <w:r>
        <w:rPr>
          <w:b/>
          <w:i w:val="0"/>
        </w:rPr>
        <w:t>la señal internacional y la señal personalizada de un evento deportivo se pueden</w:t>
      </w:r>
      <w:r>
        <w:t xml:space="preserve"> </w:t>
      </w:r>
      <w:r>
        <w:rPr>
          <w:b/>
          <w:i w:val="0"/>
        </w:rPr>
        <w:t>realizar desde una misma unidad móvil.</w:t>
      </w:r>
      <w:r>
        <w:rPr>
          <w:b w:val="0"/>
          <w:i w:val="0"/>
        </w:rPr>
        <w:t xml:space="preserve"> Ésa es la respuesta oficial.</w:t>
      </w:r>
    </w:p>
    <w:p>
      <w:pPr/>
      <w:r>
        <w:rPr>
          <w:b w:val="0"/>
          <w:i w:val="0"/>
        </w:rPr>
      </w:r>
      <w:r>
        <w:rPr>
          <w:b/>
          <w:i w:val="0"/>
        </w:rPr>
        <w:t>Las tres opciones falsas son tres absolutos</w:t>
      </w:r>
      <w:r>
        <w:rPr>
          <w:b w:val="0"/>
          <w:i w:val="0"/>
        </w:rPr>
        <w:t xml:space="preserve"> —«siempre desde la misma», «siempre desde dos</w:t>
      </w:r>
      <w:r>
        <w:t xml:space="preserve"> </w:t>
      </w:r>
      <w:r>
        <w:rPr>
          <w:b w:val="0"/>
          <w:i w:val="0"/>
        </w:rPr>
        <w:t xml:space="preserve">diferentes», «siempre son la misma»— y </w:t>
      </w:r>
      <w:r>
        <w:rPr>
          <w:b/>
          <w:i w:val="0"/>
        </w:rPr>
        <w:t>la correcta es la única que no absolutiza.</w:t>
      </w:r>
      <w:r>
        <w:rPr>
          <w:b w:val="0"/>
          <w:i w:val="0"/>
        </w:rPr>
        <w:t xml:space="preserve"> </w:t>
      </w:r>
      <w:r>
        <w:rPr>
          <w:b/>
          <w:i w:val="0"/>
        </w:rPr>
        <w:t>La realidad es</w:t>
      </w:r>
      <w:r>
        <w:t xml:space="preserve"> </w:t>
      </w:r>
      <w:r>
        <w:rPr>
          <w:b/>
          <w:i w:val="0"/>
        </w:rPr>
        <w:t>que depende del tamaño del evento</w:t>
      </w:r>
      <w:r>
        <w:rPr>
          <w:b w:val="0"/>
          <w:i w:val="0"/>
        </w:rPr>
        <w:t xml:space="preserve">: </w:t>
      </w:r>
      <w:r>
        <w:rPr>
          <w:b/>
          <w:i w:val="0"/>
        </w:rPr>
        <w:t>en una final olímpica hay una unidad para la internacional y una</w:t>
      </w:r>
      <w:r>
        <w:t xml:space="preserve"> </w:t>
      </w:r>
      <w:r>
        <w:rPr>
          <w:b/>
          <w:i w:val="0"/>
        </w:rPr>
        <w:t>por cada cadena; en un partido de liga regional, la misma unidad hace las dos con dos realizadores o</w:t>
      </w:r>
      <w:r>
        <w:t xml:space="preserve"> </w:t>
      </w:r>
      <w:r>
        <w:rPr>
          <w:b/>
          <w:i w:val="0"/>
        </w:rPr>
        <w:t>incluso con uno.</w:t>
      </w:r>
      <w:r>
        <w:rPr>
          <w:b w:val="0"/>
          <w:i w:val="0"/>
        </w:rPr>
      </w:r>
    </w:p>
    <w:p>
      <w:pPr/>
      <w:r>
        <w:rPr>
          <w:b w:val="0"/>
          <w:i w:val="0"/>
        </w:rPr>
      </w:r>
      <w:r>
        <w:rPr>
          <w:b/>
          <w:i w:val="0"/>
        </w:rPr>
        <w:t>La pregunta 59</w:t>
      </w:r>
      <w:r>
        <w:rPr>
          <w:b w:val="0"/>
          <w:i w:val="0"/>
        </w:rPr>
        <w:t xml:space="preserve">: </w:t>
      </w:r>
      <w:r>
        <w:rPr>
          <w:b/>
          <w:i w:val="0"/>
        </w:rPr>
        <w:t>la sede que se habilita temporalmente para la retransmisión de grandes eventos</w:t>
      </w:r>
      <w:r>
        <w:t xml:space="preserve"> </w:t>
      </w:r>
      <w:r>
        <w:rPr>
          <w:b/>
          <w:i w:val="0"/>
        </w:rPr>
        <w:t>deportivos es el IBC.</w:t>
      </w:r>
      <w:r>
        <w:rPr>
          <w:b w:val="0"/>
          <w:i w:val="0"/>
        </w:rPr>
        <w:t xml:space="preserve"> Ésa es la respuesta oficial.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de verdad</w:t>
            </w:r>
          </w:p>
        </w:tc>
      </w:tr>
      <w:tr>
        <w:tc>
          <w:tcPr>
            <w:tcW w:type="dxa" w:w="4706"/>
          </w:tcPr>
          <w:p>
            <w:pPr>
              <w:pStyle w:val="Tabla"/>
            </w:pPr>
            <w:r/>
            <w:r>
              <w:rPr>
                <w:b w:val="0"/>
                <w:i w:val="0"/>
              </w:rPr>
            </w:r>
            <w:r>
              <w:rPr>
                <w:b/>
                <w:i w:val="0"/>
              </w:rPr>
              <w:t>IBC</w:t>
            </w:r>
            <w:r>
              <w:rPr>
                <w:b w:val="0"/>
                <w:i w:val="0"/>
              </w:rPr>
              <w:t xml:space="preserve"> ✔</w:t>
            </w:r>
          </w:p>
        </w:tc>
        <w:tc>
          <w:tcPr>
            <w:tcW w:type="dxa" w:w="4706"/>
          </w:tcPr>
          <w:p>
            <w:pPr>
              <w:pStyle w:val="Tabla"/>
            </w:pPr>
            <w:r/>
            <w:r>
              <w:rPr>
                <w:b w:val="0"/>
                <w:i w:val="0"/>
              </w:rPr>
            </w:r>
            <w:r>
              <w:rPr>
                <w:b/>
                <w:i w:val="0"/>
              </w:rPr>
              <w:t>El centro internacional de radiodifusión</w:t>
            </w:r>
            <w:r>
              <w:rPr>
                <w:b w:val="0"/>
                <w:i w:val="0"/>
              </w:rPr>
              <w:t xml:space="preserve">: un pabellón habilitado para el evento donde se instalan todas las cadenas del mundo, y </w:t>
            </w:r>
            <w:r>
              <w:rPr>
                <w:b/>
                <w:i w:val="0"/>
              </w:rPr>
              <w:t>se desmonta al acabar</w:t>
            </w:r>
            <w:r>
              <w:rPr>
                <w:b w:val="0"/>
                <w:i w:val="0"/>
              </w:rPr>
            </w:r>
          </w:p>
        </w:tc>
      </w:tr>
      <w:tr>
        <w:tc>
          <w:tcPr>
            <w:tcW w:type="dxa" w:w="4706"/>
          </w:tcPr>
          <w:p>
            <w:pPr>
              <w:pStyle w:val="Tabla"/>
            </w:pPr>
            <w:r/>
            <w:r>
              <w:rPr>
                <w:b w:val="0"/>
                <w:i w:val="0"/>
              </w:rPr>
            </w:r>
            <w:r>
              <w:rPr>
                <w:b/>
                <w:i w:val="0"/>
              </w:rPr>
              <w:t>BBC</w:t>
            </w:r>
            <w:r>
              <w:rPr>
                <w:b w:val="0"/>
                <w:i w:val="0"/>
              </w:rPr>
            </w:r>
          </w:p>
        </w:tc>
        <w:tc>
          <w:tcPr>
            <w:tcW w:type="dxa" w:w="4706"/>
          </w:tcPr>
          <w:p>
            <w:pPr>
              <w:pStyle w:val="Tabla"/>
            </w:pPr>
            <w:r/>
            <w:r>
              <w:rPr>
                <w:b w:val="0"/>
                <w:i w:val="0"/>
              </w:rPr>
            </w:r>
            <w:r>
              <w:rPr>
                <w:b/>
                <w:i w:val="0"/>
              </w:rPr>
              <w:t>Una cadena</w:t>
            </w:r>
            <w:r>
              <w:rPr>
                <w:b w:val="0"/>
                <w:i w:val="0"/>
              </w:rPr>
              <w:t>, la corporación pública británica: existe siempre</w:t>
            </w:r>
          </w:p>
        </w:tc>
      </w:tr>
      <w:tr>
        <w:tc>
          <w:tcPr>
            <w:tcW w:type="dxa" w:w="4706"/>
          </w:tcPr>
          <w:p>
            <w:pPr>
              <w:pStyle w:val="Tabla"/>
            </w:pPr>
            <w:r/>
            <w:r>
              <w:rPr>
                <w:b w:val="0"/>
                <w:i w:val="0"/>
              </w:rPr>
            </w:r>
            <w:r>
              <w:rPr>
                <w:b/>
                <w:i w:val="0"/>
              </w:rPr>
              <w:t>FORTA</w:t>
            </w:r>
            <w:r>
              <w:rPr>
                <w:b w:val="0"/>
                <w:i w:val="0"/>
              </w:rPr>
            </w:r>
          </w:p>
        </w:tc>
        <w:tc>
          <w:tcPr>
            <w:tcW w:type="dxa" w:w="4706"/>
          </w:tcPr>
          <w:p>
            <w:pPr>
              <w:pStyle w:val="Tabla"/>
            </w:pPr>
            <w:r/>
            <w:r>
              <w:rPr>
                <w:b w:val="0"/>
                <w:i w:val="0"/>
              </w:rPr>
            </w:r>
            <w:r>
              <w:rPr>
                <w:b/>
                <w:i w:val="0"/>
              </w:rPr>
              <w:t>La Federación de Organismos o Entidades de Radio y Televisión Autonómicos</w:t>
            </w:r>
            <w:r>
              <w:rPr>
                <w:b w:val="0"/>
                <w:i w:val="0"/>
              </w:rPr>
              <w:t xml:space="preserve">, según su propia definición: </w:t>
            </w:r>
            <w:r>
              <w:rPr>
                <w:b/>
                <w:i w:val="0"/>
              </w:rPr>
              <w:t>una federación permanente de doce entidades autonómicas españolas</w:t>
            </w:r>
            <w:r>
              <w:rPr>
                <w:b w:val="0"/>
                <w:i w:val="0"/>
              </w:rPr>
            </w:r>
          </w:p>
        </w:tc>
      </w:tr>
      <w:tr>
        <w:tc>
          <w:tcPr>
            <w:tcW w:type="dxa" w:w="4706"/>
          </w:tcPr>
          <w:p>
            <w:pPr>
              <w:pStyle w:val="Tabla"/>
            </w:pPr>
            <w:r/>
            <w:r>
              <w:rPr>
                <w:b w:val="0"/>
                <w:i w:val="0"/>
              </w:rPr>
            </w:r>
            <w:r>
              <w:rPr>
                <w:b/>
                <w:i w:val="0"/>
              </w:rPr>
              <w:t>OBS</w:t>
            </w:r>
            <w:r>
              <w:rPr>
                <w:b w:val="0"/>
                <w:i w:val="0"/>
              </w:rPr>
            </w:r>
          </w:p>
        </w:tc>
        <w:tc>
          <w:tcPr>
            <w:tcW w:type="dxa" w:w="4706"/>
          </w:tcPr>
          <w:p>
            <w:pPr>
              <w:pStyle w:val="Tabla"/>
            </w:pPr>
            <w:r/>
            <w:r>
              <w:rPr>
                <w:b w:val="0"/>
                <w:i w:val="0"/>
              </w:rPr>
            </w:r>
            <w:r>
              <w:rPr>
                <w:b/>
                <w:i w:val="0"/>
              </w:rPr>
              <w:t>Los servicios de radiodifusión olímpicos</w:t>
            </w:r>
            <w:r>
              <w:rPr>
                <w:b w:val="0"/>
                <w:i w:val="0"/>
              </w:rPr>
              <w:t xml:space="preserve">: </w:t>
            </w:r>
            <w:r>
              <w:rPr>
                <w:b/>
                <w:i w:val="0"/>
              </w:rPr>
              <w:t>una organización permanente</w:t>
            </w:r>
            <w:r>
              <w:rPr>
                <w:b w:val="0"/>
                <w:i w:val="0"/>
              </w:rPr>
              <w:t xml:space="preserve"> que actúa de anfitrión en los Juegos, no una sede</w:t>
            </w:r>
          </w:p>
        </w:tc>
      </w:tr>
    </w:tbl>
    <w:p>
      <w:pPr/>
    </w:p>
    <w:p>
      <w:pPr/>
      <w:r>
        <w:rPr>
          <w:b w:val="0"/>
          <w:i w:val="0"/>
        </w:rPr>
      </w:r>
      <w:r>
        <w:rPr>
          <w:b/>
          <w:i w:val="0"/>
        </w:rPr>
        <w:t>La palabra que decide es «temporalmente»</w:t>
      </w:r>
      <w:r>
        <w:rPr>
          <w:b w:val="0"/>
          <w:i w:val="0"/>
        </w:rPr>
        <w:t xml:space="preserve">: </w:t>
      </w:r>
      <w:r>
        <w:rPr>
          <w:b/>
          <w:i w:val="0"/>
        </w:rPr>
        <w:t>las otras tres existen todo el año.</w:t>
      </w:r>
      <w:r>
        <w:rPr>
          <w:b w:val="0"/>
          <w:i w:val="0"/>
        </w:rPr>
        <w:t xml:space="preserve"> </w:t>
      </w:r>
      <w:r>
        <w:rPr>
          <w:b/>
          <w:i w:val="0"/>
        </w:rPr>
        <w:t>El IBC nace con</w:t>
      </w:r>
      <w:r>
        <w:t xml:space="preserve"> </w:t>
      </w:r>
      <w:r>
        <w:rPr>
          <w:b/>
          <w:i w:val="0"/>
        </w:rPr>
        <w:t>el evento y muere con él.</w:t>
      </w:r>
      <w:r>
        <w:rPr>
          <w:b w:val="0"/>
          <w:i w:val="0"/>
        </w:rPr>
      </w:r>
    </w:p>
    <w:p>
      <w:pPr/>
      <w:r>
        <w:rPr>
          <w:b w:val="0"/>
          <w:i w:val="0"/>
        </w:rPr>
      </w:r>
      <w:r>
        <w:rPr>
          <w:b/>
          <w:i w:val="0"/>
        </w:rPr>
        <w:t>La pregunta 106</w:t>
      </w:r>
      <w:r>
        <w:rPr>
          <w:b w:val="0"/>
          <w:i w:val="0"/>
        </w:rPr>
        <w:t xml:space="preserve">: </w:t>
      </w:r>
      <w:r>
        <w:rPr>
          <w:b/>
          <w:i w:val="0"/>
        </w:rPr>
        <w:t xml:space="preserve">en una retransmisión multilateral a nivel internacional, un </w:t>
      </w:r>
      <w:r>
        <w:rPr>
          <w:b/>
          <w:i/>
        </w:rPr>
        <w:t>running order</w:t>
      </w:r>
      <w:r>
        <w:rPr>
          <w:b/>
          <w:i w:val="0"/>
        </w:rPr>
        <w:t xml:space="preserve"> es el</w:t>
      </w:r>
      <w:r>
        <w:t xml:space="preserve"> </w:t>
      </w:r>
      <w:r>
        <w:rPr>
          <w:b/>
          <w:i w:val="0"/>
        </w:rPr>
        <w:t>orden en que aparecen los eventos de la retransmisión.</w:t>
      </w:r>
      <w:r>
        <w:rPr>
          <w:b w:val="0"/>
          <w:i w:val="0"/>
        </w:rPr>
        <w:t xml:space="preserve"> Ésa es la respuesta oficial.</w:t>
      </w:r>
    </w:p>
    <w:p>
      <w:pPr/>
      <w:r>
        <w:rPr>
          <w:b w:val="0"/>
          <w:i w:val="0"/>
        </w:rPr>
      </w:r>
      <w:r>
        <w:rPr>
          <w:b/>
          <w:i w:val="0"/>
        </w:rPr>
        <w:t>Es la escaleta de la señal internacional</w:t>
      </w:r>
      <w:r>
        <w:rPr>
          <w:b w:val="0"/>
          <w:i w:val="0"/>
        </w:rPr>
        <w:t xml:space="preserve">, y </w:t>
      </w:r>
      <w:r>
        <w:rPr>
          <w:b/>
          <w:i w:val="0"/>
        </w:rPr>
        <w:t>es el documento que permite a cincuenta cadenas</w:t>
      </w:r>
      <w:r>
        <w:t xml:space="preserve"> </w:t>
      </w:r>
      <w:r>
        <w:rPr>
          <w:b/>
          <w:i w:val="0"/>
        </w:rPr>
        <w:t>distintas seguir lo mismo</w:t>
      </w:r>
      <w:r>
        <w:rPr>
          <w:b w:val="0"/>
          <w:i w:val="0"/>
        </w:rPr>
        <w:t xml:space="preserve">: </w:t>
      </w:r>
      <w:r>
        <w:rPr>
          <w:b/>
          <w:i w:val="0"/>
        </w:rPr>
        <w:t>cada evento con su hora prevista, su duración y su identificador.</w:t>
      </w:r>
      <w:r>
        <w:rPr>
          <w:b w:val="0"/>
          <w:i w:val="0"/>
        </w:rPr>
      </w:r>
      <w:r>
        <w:t xml:space="preserve"> </w:t>
      </w:r>
      <w:r>
        <w:rPr>
          <w:b w:val="0"/>
          <w:i w:val="0"/>
        </w:rPr>
      </w:r>
      <w:r>
        <w:rPr>
          <w:b/>
          <w:i w:val="0"/>
        </w:rPr>
        <w:t>Las tres opciones falsas describen otras tres cosas del mismo protocolo</w:t>
      </w:r>
      <w:r>
        <w:rPr>
          <w:b w:val="0"/>
          <w:i w:val="0"/>
        </w:rPr>
        <w:t xml:space="preserve"> —la ventana total de señal,</w:t>
      </w:r>
      <w:r>
        <w:t xml:space="preserve"> </w:t>
      </w:r>
      <w:r>
        <w:rPr>
          <w:b w:val="0"/>
          <w:i w:val="0"/>
        </w:rPr>
        <w:t xml:space="preserve">la cuenta atrás previa y el orden de los planos— </w:t>
      </w:r>
      <w:r>
        <w:rPr>
          <w:b/>
          <w:i w:val="0"/>
        </w:rPr>
        <w:t>y las tres existen, con otro nombre.</w:t>
      </w:r>
      <w:r>
        <w:rPr>
          <w:b w:val="0"/>
          <w:i w:val="0"/>
        </w:rPr>
      </w:r>
    </w:p>
    <w:p>
      <w:pPr/>
      <w:r>
        <w:rPr>
          <w:b w:val="0"/>
          <w:i w:val="0"/>
        </w:rPr>
      </w:r>
      <w:r>
        <w:rPr>
          <w:b/>
          <w:i w:val="0"/>
        </w:rPr>
        <w:t>La pregunta 49</w:t>
      </w:r>
      <w:r>
        <w:rPr>
          <w:b w:val="0"/>
          <w:i w:val="0"/>
        </w:rPr>
        <w:t xml:space="preserve">: </w:t>
      </w:r>
      <w:r>
        <w:rPr>
          <w:b/>
          <w:i w:val="0"/>
        </w:rPr>
        <w:t>en el contexto de una gran producción de un partido de fútbol internacional, un</w:t>
      </w:r>
      <w:r>
        <w:t xml:space="preserve"> </w:t>
      </w:r>
      <w:r>
        <w:rPr>
          <w:b/>
          <w:i/>
        </w:rPr>
        <w:t>EVS multichannel feed</w:t>
      </w:r>
      <w:r>
        <w:rPr>
          <w:b/>
          <w:i w:val="0"/>
        </w:rPr>
        <w:t xml:space="preserve"> es un </w:t>
      </w:r>
      <w:r>
        <w:rPr>
          <w:b/>
          <w:i/>
        </w:rPr>
        <w:t>feed</w:t>
      </w:r>
      <w:r>
        <w:rPr>
          <w:b/>
          <w:i w:val="0"/>
        </w:rPr>
        <w:t xml:space="preserve"> por el que el </w:t>
      </w:r>
      <w:r>
        <w:rPr>
          <w:b/>
          <w:i/>
        </w:rPr>
        <w:t>host broadcaster</w:t>
      </w:r>
      <w:r>
        <w:rPr>
          <w:b/>
          <w:i w:val="0"/>
        </w:rPr>
        <w:t xml:space="preserve"> entrega numerosas repeticiones de</w:t>
      </w:r>
      <w:r>
        <w:t xml:space="preserve"> </w:t>
      </w:r>
      <w:r>
        <w:rPr>
          <w:b/>
          <w:i w:val="0"/>
        </w:rPr>
        <w:t>las jugadas más importantes.</w:t>
      </w:r>
      <w:r>
        <w:rPr>
          <w:b w:val="0"/>
          <w:i w:val="0"/>
        </w:rPr>
        <w:t xml:space="preserve"> Ésa es la respuesta oficial.</w:t>
      </w:r>
    </w:p>
    <w:p>
      <w:pPr/>
      <w:r>
        <w:rPr>
          <w:b w:val="0"/>
          <w:i w:val="0"/>
        </w:rPr>
      </w:r>
      <w:r>
        <w:rPr>
          <w:b/>
          <w:i w:val="0"/>
        </w:rPr>
        <w:t>El concepto es el del epígrafe</w:t>
      </w:r>
      <w:r>
        <w:rPr>
          <w:b w:val="0"/>
          <w:i w:val="0"/>
        </w:rPr>
        <w:t xml:space="preserve">: </w:t>
      </w:r>
      <w:r>
        <w:rPr>
          <w:b/>
          <w:i w:val="0"/>
        </w:rPr>
        <w:t>el anfitrión no entrega sólo la señal del partido: entrega</w:t>
      </w:r>
      <w:r>
        <w:t xml:space="preserve"> </w:t>
      </w:r>
      <w:r>
        <w:rPr>
          <w:b/>
          <w:i w:val="0"/>
        </w:rPr>
        <w:t>también un canal de repeticiones</w:t>
      </w:r>
      <w:r>
        <w:rPr>
          <w:b w:val="0"/>
          <w:i w:val="0"/>
        </w:rPr>
        <w:t xml:space="preserve"> para que </w:t>
      </w:r>
      <w:r>
        <w:rPr>
          <w:b/>
          <w:i w:val="0"/>
        </w:rPr>
        <w:t>cada cadena elija las que quiera sin tener que producirlas</w:t>
      </w:r>
      <w:r>
        <w:t xml:space="preserve"> </w:t>
      </w:r>
      <w:r>
        <w:rPr>
          <w:b/>
          <w:i w:val="0"/>
        </w:rPr>
        <w:t>ella.</w:t>
      </w:r>
      <w:r>
        <w:rPr>
          <w:b w:val="0"/>
          <w:i w:val="0"/>
        </w:rPr>
        <w:t xml:space="preserve"> </w:t>
      </w:r>
      <w:r>
        <w:rPr>
          <w:b/>
          <w:i w:val="0"/>
        </w:rPr>
        <w:t>Las tres opciones falsas confunden ese canal con un complemento</w:t>
      </w:r>
      <w:r>
        <w:rPr>
          <w:b w:val="0"/>
          <w:i w:val="0"/>
        </w:rPr>
        <w:t xml:space="preserve"> —un </w:t>
      </w:r>
      <w:r>
        <w:rPr>
          <w:b w:val="0"/>
          <w:i/>
        </w:rPr>
        <w:t>plugin</w:t>
      </w:r>
      <w:r>
        <w:rPr>
          <w:b w:val="0"/>
          <w:i w:val="0"/>
        </w:rPr>
        <w:t>, una conexión</w:t>
      </w:r>
      <w:r>
        <w:t xml:space="preserve"> </w:t>
      </w:r>
      <w:r>
        <w:rPr>
          <w:b w:val="0"/>
          <w:i w:val="0"/>
        </w:rPr>
        <w:t xml:space="preserve">en red con los servidores del anfitrión, un </w:t>
      </w:r>
      <w:r>
        <w:rPr>
          <w:b w:val="0"/>
          <w:i/>
        </w:rPr>
        <w:t>multiview</w:t>
      </w:r>
      <w:r>
        <w:rPr>
          <w:b w:val="0"/>
          <w:i w:val="0"/>
        </w:rPr>
        <w:t xml:space="preserve">—, y </w:t>
      </w:r>
      <w:r>
        <w:rPr>
          <w:b/>
          <w:i w:val="0"/>
        </w:rPr>
        <w:t xml:space="preserve">la diferencia es que un </w:t>
      </w:r>
      <w:r>
        <w:rPr>
          <w:b/>
          <w:i/>
        </w:rPr>
        <w:t>feed</w:t>
      </w:r>
      <w:r>
        <w:rPr>
          <w:b/>
          <w:i w:val="0"/>
        </w:rPr>
        <w:t xml:space="preserve"> es una</w:t>
      </w:r>
      <w:r>
        <w:t xml:space="preserve"> </w:t>
      </w:r>
      <w:r>
        <w:rPr>
          <w:b/>
          <w:i w:val="0"/>
        </w:rPr>
        <w:t>señal que se recibe, no un acceso a un equipo ajeno.</w:t>
      </w:r>
      <w:r>
        <w:rPr>
          <w:b w:val="0"/>
          <w:i w:val="0"/>
        </w:rPr>
      </w:r>
    </w:p>
    <w:p>
      <w:pPr>
        <w:pStyle w:val="Heading2"/>
      </w:pPr>
      <w:r>
        <w:rPr>
          <w:b w:val="0"/>
          <w:i w:val="0"/>
        </w:rPr>
        <w:t>18.6 La realización deportiva: la cámara máster y el resto</w:t>
      </w:r>
    </w:p>
    <w:p>
      <w:pPr/>
      <w:r>
        <w:rPr>
          <w:b w:val="0"/>
          <w:i w:val="0"/>
        </w:rPr>
      </w:r>
      <w:r>
        <w:rPr>
          <w:b/>
          <w:i w:val="0"/>
        </w:rPr>
        <w:t>Nueve preguntas van de deporte</w:t>
      </w:r>
      <w:r>
        <w:rPr>
          <w:b w:val="0"/>
          <w:i w:val="0"/>
        </w:rPr>
        <w:t xml:space="preserve">, </w:t>
      </w:r>
      <w:r>
        <w:rPr>
          <w:b/>
          <w:i w:val="0"/>
        </w:rPr>
        <w:t>y cuatro de ellas se resuelven con un solo concepto: dónde va la</w:t>
      </w:r>
      <w:r>
        <w:t xml:space="preserve"> </w:t>
      </w:r>
      <w:r>
        <w:rPr>
          <w:b/>
          <w:i w:val="0"/>
        </w:rPr>
        <w:t>cámara máster.</w:t>
      </w:r>
      <w:r>
        <w:rPr>
          <w:b w:val="0"/>
          <w:i w:val="0"/>
        </w:rPr>
      </w:r>
    </w:p>
    <w:p>
      <w:pPr/>
      <w:r>
        <w:rPr>
          <w:b w:val="0"/>
          <w:i w:val="0"/>
        </w:rPr>
      </w:r>
      <w:r>
        <w:rPr>
          <w:b/>
          <w:i w:val="0"/>
        </w:rPr>
        <w:t>La cámara máster es la que cuenta el juego.</w:t>
      </w:r>
      <w:r>
        <w:rPr>
          <w:b w:val="0"/>
          <w:i w:val="0"/>
        </w:rPr>
        <w:t xml:space="preserve"> </w:t>
      </w:r>
      <w:r>
        <w:rPr>
          <w:b/>
          <w:i w:val="0"/>
        </w:rPr>
        <w:t>Es la que da el plano de referencia, la que sostiene</w:t>
      </w:r>
      <w:r>
        <w:t xml:space="preserve"> </w:t>
      </w:r>
      <w:r>
        <w:rPr>
          <w:b/>
          <w:i w:val="0"/>
        </w:rPr>
        <w:t>la acción cuando no hay nada mejor y la que fija el eje del que las demás no pueden salir.</w:t>
      </w:r>
      <w:r>
        <w:rPr>
          <w:b w:val="0"/>
          <w:i w:val="0"/>
        </w:rPr>
      </w:r>
    </w:p>
    <w:p>
      <w:pPr/>
      <w:r>
        <w:rPr>
          <w:b w:val="0"/>
          <w:i w:val="0"/>
        </w:rPr>
      </w:r>
      <w:r>
        <w:rPr>
          <w:b/>
          <w:i w:val="0"/>
        </w:rPr>
        <w:t>La pregunta 41, el tenis</w:t>
      </w:r>
      <w:r>
        <w:rPr>
          <w:b w:val="0"/>
          <w:i w:val="0"/>
        </w:rPr>
        <w:t xml:space="preserve">: </w:t>
      </w:r>
      <w:r>
        <w:rPr>
          <w:b/>
          <w:i w:val="0"/>
        </w:rPr>
        <w:t>la cámara máster en una realización de tenis debe posicionarse en el eje</w:t>
      </w:r>
      <w:r>
        <w:t xml:space="preserve"> </w:t>
      </w:r>
      <w:r>
        <w:rPr>
          <w:b/>
          <w:i w:val="0"/>
        </w:rPr>
        <w:t>de acción y a una altura suficiente en la que no haya confusión entre la línea de saque y la cinta de</w:t>
      </w:r>
      <w:r>
        <w:t xml:space="preserve"> </w:t>
      </w:r>
      <w:r>
        <w:rPr>
          <w:b/>
          <w:i w:val="0"/>
        </w:rPr>
        <w:t>red.</w:t>
      </w:r>
      <w:r>
        <w:rPr>
          <w:b w:val="0"/>
          <w:i w:val="0"/>
        </w:rPr>
        <w:t xml:space="preserve"> Ésa es la respuesta oficial.</w:t>
      </w:r>
    </w:p>
    <w:p>
      <w:pPr/>
      <w:r>
        <w:rPr>
          <w:b w:val="0"/>
          <w:i w:val="0"/>
        </w:rPr>
      </w:r>
      <w:r>
        <w:rPr>
          <w:b/>
          <w:i w:val="0"/>
        </w:rPr>
        <w:t>Los dos requisitos, y por qué son dos:</w:t>
      </w:r>
      <w:r>
        <w:rPr>
          <w:b w:val="0"/>
          <w:i w:val="0"/>
        </w:rPr>
      </w:r>
    </w:p>
    <w:p>
      <w:pPr>
        <w:pStyle w:val="ListNumber"/>
      </w:pPr>
      <w:r>
        <w:rPr>
          <w:b w:val="0"/>
          <w:i w:val="0"/>
        </w:rPr>
      </w:r>
      <w:r>
        <w:rPr>
          <w:b/>
          <w:i w:val="0"/>
        </w:rPr>
        <w:t>En el eje</w:t>
      </w:r>
      <w:r>
        <w:rPr>
          <w:b w:val="0"/>
          <w:i w:val="0"/>
        </w:rPr>
        <w:t xml:space="preserve">: </w:t>
      </w:r>
      <w:r>
        <w:rPr>
          <w:b/>
          <w:i w:val="0"/>
        </w:rPr>
        <w:t>la pista de tenis tiene un eje longitudinal claro y dos jugadores enfrentados.</w:t>
      </w:r>
      <w:r>
        <w:rPr>
          <w:b w:val="0"/>
          <w:i w:val="0"/>
        </w:rPr>
      </w:r>
      <w:r>
        <w:t xml:space="preserve"> </w:t>
      </w:r>
      <w:r>
        <w:rPr>
          <w:b w:val="0"/>
          <w:i w:val="0"/>
        </w:rPr>
      </w:r>
      <w:r>
        <w:rPr>
          <w:b/>
          <w:i w:val="0"/>
        </w:rPr>
        <w:t>Poner la máster a un lado rompería la simetría del juego y haría que un jugador pareciera más</w:t>
      </w:r>
      <w:r>
        <w:t xml:space="preserve"> </w:t>
      </w:r>
      <w:r>
        <w:rPr>
          <w:b/>
          <w:i w:val="0"/>
        </w:rPr>
        <w:t>cerca que el otro.</w:t>
      </w:r>
      <w:r>
        <w:rPr>
          <w:b w:val="0"/>
          <w:i w:val="0"/>
        </w:rPr>
      </w:r>
    </w:p>
    <w:p>
      <w:pPr>
        <w:pStyle w:val="ListNumber"/>
      </w:pPr>
      <w:r>
        <w:rPr>
          <w:b w:val="0"/>
          <w:i w:val="0"/>
        </w:rPr>
      </w:r>
      <w:r>
        <w:rPr>
          <w:b/>
          <w:i w:val="0"/>
        </w:rPr>
        <w:t>A altura suficiente</w:t>
      </w:r>
      <w:r>
        <w:rPr>
          <w:b w:val="0"/>
          <w:i w:val="0"/>
        </w:rPr>
        <w:t xml:space="preserve">: </w:t>
      </w:r>
      <w:r>
        <w:rPr>
          <w:b/>
          <w:i w:val="0"/>
        </w:rPr>
        <w:t>si la cámara está baja, la cinta de la red se proyecta sobre la línea de</w:t>
      </w:r>
      <w:r>
        <w:t xml:space="preserve"> </w:t>
      </w:r>
      <w:r>
        <w:rPr>
          <w:b/>
          <w:i w:val="0"/>
        </w:rPr>
        <w:t>saque del fondo y el espectador no sabe si una bola ha entrado.</w:t>
      </w:r>
      <w:r>
        <w:rPr>
          <w:b w:val="0"/>
          <w:i w:val="0"/>
        </w:rPr>
        <w:t xml:space="preserve"> </w:t>
      </w:r>
      <w:r>
        <w:rPr>
          <w:b/>
          <w:i w:val="0"/>
        </w:rPr>
        <w:t>La altura separa los dos planos</w:t>
      </w:r>
      <w:r>
        <w:t xml:space="preserve"> </w:t>
      </w:r>
      <w:r>
        <w:rPr>
          <w:b/>
          <w:i w:val="0"/>
        </w:rPr>
        <w:t>del suelo.</w:t>
      </w:r>
      <w:r>
        <w:rPr>
          <w:b w:val="0"/>
          <w:i w:val="0"/>
        </w:rPr>
      </w:r>
    </w:p>
    <w:p>
      <w:pPr/>
      <w:r>
        <w:rPr>
          <w:b w:val="0"/>
          <w:i w:val="0"/>
        </w:rPr>
      </w:r>
      <w:r>
        <w:rPr>
          <w:b/>
          <w:i w:val="0"/>
        </w:rPr>
        <w:t>Las tres opciones falsas y por qué caen</w:t>
      </w:r>
      <w:r>
        <w:rPr>
          <w:b w:val="0"/>
          <w:i w:val="0"/>
        </w:rPr>
        <w:t xml:space="preserve">: </w:t>
      </w:r>
      <w:r>
        <w:rPr>
          <w:b/>
          <w:i w:val="0"/>
        </w:rPr>
        <w:t>«a un lado del eje atendiendo a la regla de los 180º»</w:t>
      </w:r>
      <w:r>
        <w:t xml:space="preserve"> </w:t>
      </w:r>
      <w:r>
        <w:rPr>
          <w:b/>
          <w:i w:val="0"/>
        </w:rPr>
        <w:t>confunde el eje con el lado —la regla de los 180 grados dice que no se cruce, no que la máster se ponga</w:t>
      </w:r>
      <w:r>
        <w:t xml:space="preserve"> </w:t>
      </w:r>
      <w:r>
        <w:rPr>
          <w:b/>
          <w:i w:val="0"/>
        </w:rPr>
        <w:t>a un lado—; «dos cámaras en el eje alternadas según el saque» invertiría el sentido del juego cada dos</w:t>
      </w:r>
      <w:r>
        <w:t xml:space="preserve"> </w:t>
      </w:r>
      <w:r>
        <w:rPr>
          <w:b/>
          <w:i w:val="0"/>
        </w:rPr>
        <w:t>minutos; y «en una esquina para dar profundidad» es una posición de cámara de recurso, buena para un</w:t>
      </w:r>
      <w:r>
        <w:t xml:space="preserve"> </w:t>
      </w:r>
      <w:r>
        <w:rPr>
          <w:b/>
          <w:i w:val="0"/>
        </w:rPr>
        <w:t>plano de belleza y mala para seguir un peloteo.</w:t>
      </w:r>
      <w:r>
        <w:rPr>
          <w:b w:val="0"/>
          <w:i w:val="0"/>
        </w:rPr>
      </w:r>
    </w:p>
    <w:p>
      <w:pPr/>
      <w:r>
        <w:rPr>
          <w:b w:val="0"/>
          <w:i w:val="0"/>
        </w:rPr>
      </w:r>
      <w:r>
        <w:rPr>
          <w:b/>
          <w:i w:val="0"/>
        </w:rPr>
        <w:t>La pregunta 36, el bádminton</w:t>
      </w:r>
      <w:r>
        <w:rPr>
          <w:b w:val="0"/>
          <w:i w:val="0"/>
        </w:rPr>
        <w:t xml:space="preserve">: </w:t>
      </w:r>
      <w:r>
        <w:rPr>
          <w:b/>
          <w:i w:val="0"/>
        </w:rPr>
        <w:t>las cámaras de pista encargadas del seguimiento continuo de los</w:t>
      </w:r>
      <w:r>
        <w:t xml:space="preserve"> </w:t>
      </w:r>
      <w:r>
        <w:rPr>
          <w:b/>
          <w:i w:val="0"/>
        </w:rPr>
        <w:t>jugadores durante el partido tienen que estar situadas al lado contrario del juez de silla.</w:t>
      </w:r>
      <w:r>
        <w:rPr>
          <w:b w:val="0"/>
          <w:i w:val="0"/>
        </w:rPr>
        <w:t xml:space="preserve"> Ésa es la</w:t>
      </w:r>
      <w:r>
        <w:t xml:space="preserve"> </w:t>
      </w:r>
      <w:r>
        <w:rPr>
          <w:b w:val="0"/>
          <w:i w:val="0"/>
        </w:rPr>
        <w:t>respuesta oficial.</w:t>
      </w:r>
    </w:p>
    <w:p>
      <w:pPr/>
      <w:r>
        <w:rPr>
          <w:b w:val="0"/>
          <w:i w:val="0"/>
        </w:rPr>
      </w:r>
      <w:r>
        <w:rPr>
          <w:b/>
          <w:i w:val="0"/>
        </w:rPr>
        <w:t>El motivo es de encuadre y no de protocolo</w:t>
      </w:r>
      <w:r>
        <w:rPr>
          <w:b w:val="0"/>
          <w:i w:val="0"/>
        </w:rPr>
        <w:t xml:space="preserve">: </w:t>
      </w:r>
      <w:r>
        <w:rPr>
          <w:b/>
          <w:i w:val="0"/>
        </w:rPr>
        <w:t>el juez de silla, su asiento, los recogepluma y los</w:t>
      </w:r>
      <w:r>
        <w:t xml:space="preserve"> </w:t>
      </w:r>
      <w:r>
        <w:rPr>
          <w:b/>
          <w:i w:val="0"/>
        </w:rPr>
        <w:t>jueces de línea ocupan un lado de la pista.</w:t>
      </w:r>
      <w:r>
        <w:rPr>
          <w:b w:val="0"/>
          <w:i w:val="0"/>
        </w:rPr>
        <w:t xml:space="preserve"> </w:t>
      </w:r>
      <w:r>
        <w:rPr>
          <w:b/>
          <w:i w:val="0"/>
        </w:rPr>
        <w:t>Una cámara puesta en ese lado tiene delante todo ese</w:t>
      </w:r>
      <w:r>
        <w:t xml:space="preserve"> </w:t>
      </w:r>
      <w:r>
        <w:rPr>
          <w:b/>
          <w:i w:val="0"/>
        </w:rPr>
        <w:t>mobiliario y todas esas personas</w:t>
      </w:r>
      <w:r>
        <w:rPr>
          <w:b w:val="0"/>
          <w:i w:val="0"/>
        </w:rPr>
        <w:t xml:space="preserve">, y </w:t>
      </w:r>
      <w:r>
        <w:rPr>
          <w:b/>
          <w:i w:val="0"/>
        </w:rPr>
        <w:t>lo que se quiere ver es el fondo limpio del otro lado.</w:t>
      </w:r>
      <w:r>
        <w:rPr>
          <w:b w:val="0"/>
          <w:i w:val="0"/>
        </w:rPr>
      </w:r>
    </w:p>
    <w:p>
      <w:pPr/>
      <w:r>
        <w:rPr>
          <w:b w:val="0"/>
          <w:i w:val="0"/>
        </w:rPr>
      </w:r>
      <w:r>
        <w:rPr>
          <w:b/>
          <w:i w:val="0"/>
        </w:rPr>
        <w:t>La pregunta 98, la que las une</w:t>
      </w:r>
      <w:r>
        <w:rPr>
          <w:b w:val="0"/>
          <w:i w:val="0"/>
        </w:rPr>
        <w:t xml:space="preserve">: </w:t>
      </w:r>
      <w:r>
        <w:rPr>
          <w:b/>
          <w:i w:val="0"/>
        </w:rPr>
        <w:t>el deporte en el que NO es necesario operar la cámara del plano</w:t>
      </w:r>
      <w:r>
        <w:t xml:space="preserve"> </w:t>
      </w:r>
      <w:r>
        <w:rPr>
          <w:b/>
          <w:i w:val="0"/>
        </w:rPr>
        <w:t>máster y se mantiene un plano fijo es el bádminton.</w:t>
      </w:r>
      <w:r>
        <w:rPr>
          <w:b w:val="0"/>
          <w:i w:val="0"/>
        </w:rPr>
        <w:t xml:space="preserve"> Ésa es la respuesta oficial, </w:t>
      </w:r>
      <w:r>
        <w:rPr>
          <w:b/>
          <w:i w:val="0"/>
        </w:rPr>
        <w:t>y es una pregunta</w:t>
      </w:r>
      <w:r>
        <w:t xml:space="preserve"> </w:t>
      </w:r>
      <w:r>
        <w:rPr>
          <w:b/>
          <w:i w:val="0"/>
        </w:rPr>
        <w:t>negativa.</w:t>
      </w:r>
      <w:r>
        <w:rPr>
          <w:b w:val="0"/>
          <w:i w:val="0"/>
        </w:rPr>
      </w:r>
    </w:p>
    <w:p>
      <w:pPr/>
      <w:r>
        <w:rPr>
          <w:b w:val="0"/>
          <w:i w:val="0"/>
        </w:rPr>
      </w:r>
      <w:r>
        <w:rPr>
          <w:b/>
          <w:i w:val="0"/>
        </w:rPr>
        <w:t>El criterio es el tamaño del área de juego frente al encuadre: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Deporte</w:t>
            </w:r>
          </w:p>
        </w:tc>
        <w:tc>
          <w:tcPr>
            <w:tcW w:type="dxa" w:w="3137"/>
            <w:shd w:val="clear" w:color="auto" w:fill="E4E4E4"/>
          </w:tcPr>
          <w:p>
            <w:pPr>
              <w:pStyle w:val="Tablacabecera"/>
            </w:pPr>
            <w:r/>
            <w:r>
              <w:rPr>
                <w:b w:val="0"/>
                <w:i w:val="0"/>
              </w:rPr>
              <w:t>Área de juego</w:t>
            </w:r>
          </w:p>
        </w:tc>
        <w:tc>
          <w:tcPr>
            <w:tcW w:type="dxa" w:w="3137"/>
            <w:shd w:val="clear" w:color="auto" w:fill="E4E4E4"/>
          </w:tcPr>
          <w:p>
            <w:pPr>
              <w:pStyle w:val="Tablacabecera"/>
            </w:pPr>
            <w:r/>
            <w:r>
              <w:rPr>
                <w:b w:val="0"/>
                <w:i w:val="0"/>
              </w:rPr>
              <w:t>La máster</w:t>
            </w:r>
          </w:p>
        </w:tc>
      </w:tr>
      <w:tr>
        <w:tc>
          <w:tcPr>
            <w:tcW w:type="dxa" w:w="3137"/>
          </w:tcPr>
          <w:p>
            <w:pPr>
              <w:pStyle w:val="Tabla"/>
            </w:pPr>
            <w:r/>
            <w:r>
              <w:rPr>
                <w:b w:val="0"/>
                <w:i w:val="0"/>
              </w:rPr>
            </w:r>
            <w:r>
              <w:rPr>
                <w:b/>
                <w:i w:val="0"/>
              </w:rPr>
              <w:t>Bádminton</w:t>
            </w:r>
            <w:r>
              <w:rPr>
                <w:b w:val="0"/>
                <w:i w:val="0"/>
              </w:rPr>
              <w:t xml:space="preserve"> ✔</w:t>
            </w:r>
          </w:p>
        </w:tc>
        <w:tc>
          <w:tcPr>
            <w:tcW w:type="dxa" w:w="3137"/>
          </w:tcPr>
          <w:p>
            <w:pPr>
              <w:pStyle w:val="Tabla"/>
            </w:pPr>
            <w:r/>
            <w:r>
              <w:rPr>
                <w:b w:val="0"/>
                <w:i w:val="0"/>
              </w:rPr>
            </w:r>
            <w:r>
              <w:rPr>
                <w:b/>
                <w:i w:val="0"/>
              </w:rPr>
              <w:t>Una pista pequeña que cabe entera en un plano</w:t>
            </w:r>
            <w:r>
              <w:rPr>
                <w:b w:val="0"/>
                <w:i w:val="0"/>
              </w:rPr>
            </w:r>
          </w:p>
        </w:tc>
        <w:tc>
          <w:tcPr>
            <w:tcW w:type="dxa" w:w="3137"/>
          </w:tcPr>
          <w:p>
            <w:pPr>
              <w:pStyle w:val="Tabla"/>
            </w:pPr>
            <w:r/>
            <w:r>
              <w:rPr>
                <w:b w:val="0"/>
                <w:i w:val="0"/>
              </w:rPr>
            </w:r>
            <w:r>
              <w:rPr>
                <w:b/>
                <w:i w:val="0"/>
              </w:rPr>
              <w:t>Fija</w:t>
            </w:r>
            <w:r>
              <w:rPr>
                <w:b w:val="0"/>
                <w:i w:val="0"/>
              </w:rPr>
              <w:t>: no hace falta operarla</w:t>
            </w:r>
          </w:p>
        </w:tc>
      </w:tr>
      <w:tr>
        <w:tc>
          <w:tcPr>
            <w:tcW w:type="dxa" w:w="3137"/>
          </w:tcPr>
          <w:p>
            <w:pPr>
              <w:pStyle w:val="Tabla"/>
            </w:pPr>
            <w:r/>
            <w:r>
              <w:rPr>
                <w:b w:val="0"/>
                <w:i w:val="0"/>
              </w:rPr>
            </w:r>
            <w:r>
              <w:rPr>
                <w:b/>
                <w:i w:val="0"/>
              </w:rPr>
              <w:t>Tenis</w:t>
            </w:r>
            <w:r>
              <w:rPr>
                <w:b w:val="0"/>
                <w:i w:val="0"/>
              </w:rPr>
            </w:r>
          </w:p>
        </w:tc>
        <w:tc>
          <w:tcPr>
            <w:tcW w:type="dxa" w:w="3137"/>
          </w:tcPr>
          <w:p>
            <w:pPr>
              <w:pStyle w:val="Tabla"/>
            </w:pPr>
            <w:r/>
            <w:r>
              <w:rPr>
                <w:b w:val="0"/>
                <w:i w:val="0"/>
              </w:rPr>
            </w:r>
            <w:r>
              <w:rPr>
                <w:b/>
                <w:i w:val="0"/>
              </w:rPr>
              <w:t>Una pista mayor</w:t>
            </w:r>
            <w:r>
              <w:rPr>
                <w:b w:val="0"/>
                <w:i w:val="0"/>
              </w:rPr>
              <w:t>, con desplazamientos largos y saques desde los dos fondos</w:t>
            </w:r>
          </w:p>
        </w:tc>
        <w:tc>
          <w:tcPr>
            <w:tcW w:type="dxa" w:w="3137"/>
          </w:tcPr>
          <w:p>
            <w:pPr>
              <w:pStyle w:val="Tabla"/>
            </w:pPr>
            <w:r/>
            <w:r>
              <w:rPr>
                <w:b w:val="0"/>
                <w:i w:val="0"/>
              </w:rPr>
            </w:r>
            <w:r>
              <w:rPr>
                <w:b/>
                <w:i w:val="0"/>
              </w:rPr>
              <w:t>Operada</w:t>
            </w:r>
            <w:r>
              <w:rPr>
                <w:b w:val="0"/>
                <w:i w:val="0"/>
              </w:rPr>
            </w:r>
          </w:p>
        </w:tc>
      </w:tr>
      <w:tr>
        <w:tc>
          <w:tcPr>
            <w:tcW w:type="dxa" w:w="3137"/>
          </w:tcPr>
          <w:p>
            <w:pPr>
              <w:pStyle w:val="Tabla"/>
            </w:pPr>
            <w:r/>
            <w:r>
              <w:rPr>
                <w:b w:val="0"/>
                <w:i w:val="0"/>
              </w:rPr>
            </w:r>
            <w:r>
              <w:rPr>
                <w:b/>
                <w:i w:val="0"/>
              </w:rPr>
              <w:t>Tenis de mesa</w:t>
            </w:r>
            <w:r>
              <w:rPr>
                <w:b w:val="0"/>
                <w:i w:val="0"/>
              </w:rPr>
            </w:r>
          </w:p>
        </w:tc>
        <w:tc>
          <w:tcPr>
            <w:tcW w:type="dxa" w:w="3137"/>
          </w:tcPr>
          <w:p>
            <w:pPr>
              <w:pStyle w:val="Tabla"/>
            </w:pPr>
            <w:r/>
            <w:r>
              <w:rPr>
                <w:b w:val="0"/>
                <w:i w:val="0"/>
              </w:rPr>
            </w:r>
            <w:r>
              <w:rPr>
                <w:b/>
                <w:i w:val="0"/>
              </w:rPr>
              <w:t>Mesa pequeña, pero los jugadores se separan mucho de ella</w:t>
            </w:r>
            <w:r>
              <w:rPr>
                <w:b w:val="0"/>
                <w:i w:val="0"/>
              </w:rPr>
              <w:t xml:space="preserve"> en los intercambios</w:t>
            </w:r>
          </w:p>
        </w:tc>
        <w:tc>
          <w:tcPr>
            <w:tcW w:type="dxa" w:w="3137"/>
          </w:tcPr>
          <w:p>
            <w:pPr>
              <w:pStyle w:val="Tabla"/>
            </w:pPr>
            <w:r/>
            <w:r>
              <w:rPr>
                <w:b w:val="0"/>
                <w:i w:val="0"/>
              </w:rPr>
            </w:r>
            <w:r>
              <w:rPr>
                <w:b/>
                <w:i w:val="0"/>
              </w:rPr>
              <w:t>Operada</w:t>
            </w:r>
            <w:r>
              <w:rPr>
                <w:b w:val="0"/>
                <w:i w:val="0"/>
              </w:rPr>
            </w:r>
          </w:p>
        </w:tc>
      </w:tr>
      <w:tr>
        <w:tc>
          <w:tcPr>
            <w:tcW w:type="dxa" w:w="3137"/>
          </w:tcPr>
          <w:p>
            <w:pPr>
              <w:pStyle w:val="Tabla"/>
            </w:pPr>
            <w:r/>
            <w:r>
              <w:rPr>
                <w:b w:val="0"/>
                <w:i w:val="0"/>
              </w:rPr>
            </w:r>
            <w:r>
              <w:rPr>
                <w:b/>
                <w:i w:val="0"/>
              </w:rPr>
              <w:t>Halterofilia</w:t>
            </w:r>
            <w:r>
              <w:rPr>
                <w:b w:val="0"/>
                <w:i w:val="0"/>
              </w:rPr>
            </w:r>
          </w:p>
        </w:tc>
        <w:tc>
          <w:tcPr>
            <w:tcW w:type="dxa" w:w="3137"/>
          </w:tcPr>
          <w:p>
            <w:pPr>
              <w:pStyle w:val="Tabla"/>
            </w:pPr>
            <w:r/>
            <w:r>
              <w:rPr>
                <w:b w:val="0"/>
                <w:i w:val="0"/>
              </w:rPr>
            </w:r>
            <w:r>
              <w:rPr>
                <w:b/>
                <w:i w:val="0"/>
              </w:rPr>
              <w:t>Un punto fijo, pero con planos de detalle y seguimiento de la barra</w:t>
            </w:r>
            <w:r>
              <w:rPr>
                <w:b w:val="0"/>
                <w:i w:val="0"/>
              </w:rPr>
            </w:r>
          </w:p>
        </w:tc>
        <w:tc>
          <w:tcPr>
            <w:tcW w:type="dxa" w:w="3137"/>
          </w:tcPr>
          <w:p>
            <w:pPr>
              <w:pStyle w:val="Tabla"/>
            </w:pPr>
            <w:r/>
            <w:r>
              <w:rPr>
                <w:b w:val="0"/>
                <w:i w:val="0"/>
              </w:rPr>
            </w:r>
            <w:r>
              <w:rPr>
                <w:b/>
                <w:i w:val="0"/>
              </w:rPr>
              <w:t>Operada</w:t>
            </w:r>
            <w:r>
              <w:rPr>
                <w:b w:val="0"/>
                <w:i w:val="0"/>
              </w:rPr>
            </w:r>
          </w:p>
        </w:tc>
      </w:tr>
    </w:tbl>
    <w:p>
      <w:pPr/>
    </w:p>
    <w:p>
      <w:pPr/>
      <w:r>
        <w:rPr>
          <w:b w:val="0"/>
          <w:i w:val="0"/>
        </w:rPr>
      </w:r>
      <w:r>
        <w:rPr>
          <w:b/>
          <w:i w:val="0"/>
        </w:rPr>
        <w:t>La regla de familia</w:t>
      </w:r>
      <w:r>
        <w:rPr>
          <w:b w:val="0"/>
          <w:i w:val="0"/>
        </w:rPr>
        <w:t xml:space="preserve">: </w:t>
      </w:r>
      <w:r>
        <w:rPr>
          <w:b/>
          <w:i w:val="0"/>
        </w:rPr>
        <w:t>una máster es fija cuando todo el juego cabe en su encuadre sin que nada</w:t>
      </w:r>
      <w:r>
        <w:t xml:space="preserve"> </w:t>
      </w:r>
      <w:r>
        <w:rPr>
          <w:b/>
          <w:i w:val="0"/>
        </w:rPr>
        <w:t>importante quede fuera.</w:t>
      </w:r>
      <w:r>
        <w:rPr>
          <w:b w:val="0"/>
          <w:i w:val="0"/>
        </w:rPr>
        <w:t xml:space="preserve"> </w:t>
      </w:r>
      <w:r>
        <w:rPr>
          <w:b/>
          <w:i w:val="0"/>
        </w:rPr>
        <w:t>En cuanto los deportistas salen del cuadro con frecuencia, hay que</w:t>
      </w:r>
      <w:r>
        <w:t xml:space="preserve"> </w:t>
      </w:r>
      <w:r>
        <w:rPr>
          <w:b/>
          <w:i w:val="0"/>
        </w:rPr>
        <w:t>operarla.</w:t>
      </w:r>
      <w:r>
        <w:rPr>
          <w:b w:val="0"/>
          <w:i w:val="0"/>
        </w:rPr>
      </w:r>
    </w:p>
    <w:p>
      <w:pPr/>
      <w:r>
        <w:rPr>
          <w:b w:val="0"/>
          <w:i w:val="0"/>
        </w:rPr>
      </w:r>
      <w:r>
        <w:rPr>
          <w:b/>
          <w:i w:val="0"/>
        </w:rPr>
        <w:t>La pregunta 11, el ciclismo</w:t>
      </w:r>
      <w:r>
        <w:rPr>
          <w:b w:val="0"/>
          <w:i w:val="0"/>
        </w:rPr>
        <w:t xml:space="preserve">, es la más discutible de las nueve. </w:t>
      </w:r>
      <w:r>
        <w:rPr>
          <w:b/>
          <w:i w:val="0"/>
        </w:rPr>
        <w:t>El enunciado da tres motos y un</w:t>
      </w:r>
      <w:r>
        <w:t xml:space="preserve"> </w:t>
      </w:r>
      <w:r>
        <w:rPr>
          <w:b/>
          <w:i w:val="0"/>
        </w:rPr>
        <w:t>helicóptero para cuatro grupos de corredores</w:t>
      </w:r>
      <w:r>
        <w:rPr>
          <w:b w:val="0"/>
          <w:i w:val="0"/>
        </w:rPr>
        <w:t xml:space="preserve"> —cabeza de carrera, perseguidor, grupo del líder y</w:t>
      </w:r>
      <w:r>
        <w:t xml:space="preserve"> </w:t>
      </w:r>
      <w:r>
        <w:rPr>
          <w:b w:val="0"/>
          <w:i w:val="0"/>
        </w:rPr>
        <w:t xml:space="preserve">pelotón— </w:t>
      </w:r>
      <w:r>
        <w:rPr>
          <w:b/>
          <w:i w:val="0"/>
        </w:rPr>
        <w:t>y la respuesta oficial es la c)</w:t>
      </w:r>
      <w:r>
        <w:rPr>
          <w:b w:val="0"/>
          <w:i w:val="0"/>
        </w:rPr>
        <w:t xml:space="preserve">: </w:t>
      </w:r>
      <w:r>
        <w:rPr>
          <w:b/>
          <w:i w:val="0"/>
        </w:rPr>
        <w:t>moto 1 con el grupo de cabeza, moto 2 con el grupo del</w:t>
      </w:r>
      <w:r>
        <w:t xml:space="preserve"> </w:t>
      </w:r>
      <w:r>
        <w:rPr>
          <w:b/>
          <w:i w:val="0"/>
        </w:rPr>
        <w:t>líder, moto 3 en la cola del pelotón y helicóptero con el pelotón.</w:t>
      </w:r>
      <w:r>
        <w:rPr>
          <w:b w:val="0"/>
          <w:i w:val="0"/>
        </w:rPr>
      </w:r>
    </w:p>
    <w:p>
      <w:pPr/>
      <w:r>
        <w:rPr>
          <w:b w:val="0"/>
          <w:i w:val="0"/>
        </w:rPr>
      </w:r>
      <w:r>
        <w:rPr>
          <w:b/>
          <w:i w:val="0"/>
        </w:rPr>
        <w:t>El criterio que la sostiene</w:t>
      </w:r>
      <w:r>
        <w:rPr>
          <w:b w:val="0"/>
          <w:i w:val="0"/>
        </w:rPr>
        <w:t xml:space="preserve">: </w:t>
      </w:r>
      <w:r>
        <w:rPr>
          <w:b/>
          <w:i w:val="0"/>
        </w:rPr>
        <w:t>el helicóptero no cubre un grupo, cubre un tramo de carretera</w:t>
      </w:r>
      <w:r>
        <w:rPr>
          <w:b w:val="0"/>
          <w:i w:val="0"/>
        </w:rPr>
        <w:t>, y</w:t>
      </w:r>
      <w:r>
        <w:t xml:space="preserve"> </w:t>
      </w:r>
      <w:r>
        <w:rPr>
          <w:b w:val="0"/>
          <w:i w:val="0"/>
        </w:rPr>
      </w:r>
      <w:r>
        <w:rPr>
          <w:b/>
          <w:i w:val="0"/>
        </w:rPr>
        <w:t>desde el aire el pelotón y lo que tiene alrededor entran en el mismo plano</w:t>
      </w:r>
      <w:r>
        <w:rPr>
          <w:b w:val="0"/>
          <w:i w:val="0"/>
        </w:rPr>
        <w:t xml:space="preserve">; </w:t>
      </w:r>
      <w:r>
        <w:rPr>
          <w:b/>
          <w:i w:val="0"/>
        </w:rPr>
        <w:t>la moto de la cola del</w:t>
      </w:r>
      <w:r>
        <w:t xml:space="preserve"> </w:t>
      </w:r>
      <w:r>
        <w:rPr>
          <w:b/>
          <w:i w:val="0"/>
        </w:rPr>
        <w:t>pelotón es la que recoge a los que se descuelgan en el puerto</w:t>
      </w:r>
      <w:r>
        <w:rPr>
          <w:b w:val="0"/>
          <w:i w:val="0"/>
        </w:rPr>
        <w:t xml:space="preserve">, que </w:t>
      </w:r>
      <w:r>
        <w:rPr>
          <w:b/>
          <w:i w:val="0"/>
        </w:rPr>
        <w:t>en una etapa de montaña es</w:t>
      </w:r>
      <w:r>
        <w:t xml:space="preserve"> </w:t>
      </w:r>
      <w:r>
        <w:rPr>
          <w:b/>
          <w:i w:val="0"/>
        </w:rPr>
        <w:t>material narrativo de primer orden; y el grupo del líder merece una moto propia porque en él se decide</w:t>
      </w:r>
      <w:r>
        <w:t xml:space="preserve"> </w:t>
      </w:r>
      <w:r>
        <w:rPr>
          <w:b/>
          <w:i w:val="0"/>
        </w:rPr>
        <w:t>la general.</w:t>
      </w:r>
      <w:r>
        <w:rPr>
          <w:b w:val="0"/>
          <w:i w:val="0"/>
        </w:rPr>
      </w:r>
    </w:p>
    <w:p>
      <w:pPr/>
      <w:r>
        <w:rPr>
          <w:b w:val="0"/>
          <w:i w:val="0"/>
        </w:rPr>
      </w:r>
      <w:r>
        <w:rPr>
          <w:b/>
          <w:i w:val="0"/>
        </w:rPr>
        <w:t>Y hay que decir lo que este temario no puede establecer</w:t>
      </w:r>
      <w:r>
        <w:rPr>
          <w:b w:val="0"/>
          <w:i w:val="0"/>
        </w:rPr>
        <w:t xml:space="preserve">: </w:t>
      </w:r>
      <w:r>
        <w:rPr>
          <w:b/>
          <w:i w:val="0"/>
        </w:rPr>
        <w:t>la opción a) reparte una unidad por</w:t>
      </w:r>
      <w:r>
        <w:t xml:space="preserve"> </w:t>
      </w:r>
      <w:r>
        <w:rPr>
          <w:b/>
          <w:i w:val="0"/>
        </w:rPr>
        <w:t>grupo</w:t>
      </w:r>
      <w:r>
        <w:rPr>
          <w:b w:val="0"/>
          <w:i w:val="0"/>
        </w:rPr>
        <w:t xml:space="preserve"> —moto 1 cabeza, moto 2 perseguidor, moto 3 líder, helicóptero pelotón— </w:t>
      </w:r>
      <w:r>
        <w:rPr>
          <w:b/>
          <w:i w:val="0"/>
        </w:rPr>
        <w:t>y es, sobre el papel,</w:t>
      </w:r>
      <w:r>
        <w:t xml:space="preserve"> </w:t>
      </w:r>
      <w:r>
        <w:rPr>
          <w:b/>
          <w:i w:val="0"/>
        </w:rPr>
        <w:t>el reparto más completo de los cuatro.</w:t>
      </w:r>
      <w:r>
        <w:rPr>
          <w:b w:val="0"/>
          <w:i w:val="0"/>
        </w:rPr>
        <w:t xml:space="preserve"> </w:t>
      </w:r>
      <w:r>
        <w:rPr>
          <w:b/>
          <w:i w:val="0"/>
        </w:rPr>
        <w:t>Ninguna fuente consultable dice por qué el criterio oficial</w:t>
      </w:r>
      <w:r>
        <w:t xml:space="preserve"> </w:t>
      </w:r>
      <w:r>
        <w:rPr>
          <w:b/>
          <w:i w:val="0"/>
        </w:rPr>
        <w:t>prefiere cubrir dos veces el pelotón y dejar sin moto al grupo perseguidor.</w:t>
      </w:r>
      <w:r>
        <w:rPr>
          <w:b w:val="0"/>
          <w:i w:val="0"/>
        </w:rPr>
        <w:t xml:space="preserve"> </w:t>
      </w:r>
      <w:r>
        <w:rPr>
          <w:b/>
          <w:i w:val="0"/>
        </w:rPr>
        <w:t>La respuesta descansa</w:t>
      </w:r>
      <w:r>
        <w:t xml:space="preserve"> </w:t>
      </w:r>
      <w:r>
        <w:rPr>
          <w:b/>
          <w:i w:val="0"/>
        </w:rPr>
        <w:t>en la plantilla</w:t>
      </w:r>
      <w:r>
        <w:rPr>
          <w:b w:val="0"/>
          <w:i w:val="0"/>
        </w:rPr>
        <w:t xml:space="preserve">, y </w:t>
      </w:r>
      <w:r>
        <w:rPr>
          <w:b/>
          <w:i w:val="0"/>
        </w:rPr>
        <w:t>el temario lo declara en lugar de inventar una razón.</w:t>
      </w:r>
      <w:r>
        <w:rPr>
          <w:b w:val="0"/>
          <w:i w:val="0"/>
        </w:rPr>
      </w:r>
    </w:p>
    <w:p>
      <w:pPr/>
      <w:r>
        <w:rPr>
          <w:b w:val="0"/>
          <w:i w:val="0"/>
        </w:rPr>
      </w:r>
      <w:r>
        <w:rPr>
          <w:b/>
          <w:i w:val="0"/>
        </w:rPr>
        <w:t>Las tres preguntas de vocabulario deportivo se contestan de memoria: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16 (1.er llam.)</w:t>
            </w:r>
            <w:r>
              <w:rPr>
                <w:b w:val="0"/>
                <w:i w:val="0"/>
              </w:rPr>
            </w:r>
          </w:p>
        </w:tc>
        <w:tc>
          <w:tcPr>
            <w:tcW w:type="dxa" w:w="3137"/>
          </w:tcPr>
          <w:p>
            <w:pPr>
              <w:pStyle w:val="Tabla"/>
            </w:pPr>
            <w:r/>
            <w:r>
              <w:rPr>
                <w:b w:val="0"/>
                <w:i/>
              </w:rPr>
            </w:r>
            <w:r>
              <w:rPr>
                <w:b/>
                <w:i/>
              </w:rPr>
              <w:t>Superflash</w:t>
            </w:r>
            <w:r>
              <w:rPr>
                <w:b w:val="0"/>
                <w:i/>
              </w:rPr>
            </w:r>
          </w:p>
        </w:tc>
        <w:tc>
          <w:tcPr>
            <w:tcW w:type="dxa" w:w="3137"/>
          </w:tcPr>
          <w:p>
            <w:pPr>
              <w:pStyle w:val="Tabla"/>
            </w:pPr>
            <w:r/>
            <w:r>
              <w:rPr>
                <w:b w:val="0"/>
                <w:i w:val="0"/>
              </w:rPr>
            </w:r>
            <w:r>
              <w:rPr>
                <w:b/>
                <w:i w:val="0"/>
              </w:rPr>
              <w:t>Una entrevista a pie de campo tras la finalización del partido</w:t>
            </w:r>
            <w:r>
              <w:rPr>
                <w:b w:val="0"/>
                <w:i w:val="0"/>
              </w:rPr>
            </w:r>
          </w:p>
        </w:tc>
      </w:tr>
      <w:tr>
        <w:tc>
          <w:tcPr>
            <w:tcW w:type="dxa" w:w="3137"/>
          </w:tcPr>
          <w:p>
            <w:pPr>
              <w:pStyle w:val="Tabla"/>
            </w:pPr>
            <w:r/>
            <w:r>
              <w:rPr>
                <w:b w:val="0"/>
                <w:i w:val="0"/>
              </w:rPr>
            </w:r>
            <w:r>
              <w:rPr>
                <w:b/>
                <w:i w:val="0"/>
              </w:rPr>
              <w:t>16 (2.º llam.)</w:t>
            </w:r>
            <w:r>
              <w:rPr>
                <w:b w:val="0"/>
                <w:i w:val="0"/>
              </w:rPr>
            </w:r>
          </w:p>
        </w:tc>
        <w:tc>
          <w:tcPr>
            <w:tcW w:type="dxa" w:w="3137"/>
          </w:tcPr>
          <w:p>
            <w:pPr>
              <w:pStyle w:val="Tabla"/>
            </w:pPr>
            <w:r/>
            <w:r>
              <w:rPr>
                <w:b w:val="0"/>
                <w:i/>
              </w:rPr>
            </w:r>
            <w:r>
              <w:rPr>
                <w:b/>
                <w:i/>
              </w:rPr>
              <w:t>Iso cams</w:t>
            </w:r>
            <w:r>
              <w:rPr>
                <w:b w:val="0"/>
                <w:i/>
              </w:rPr>
            </w:r>
          </w:p>
        </w:tc>
        <w:tc>
          <w:tcPr>
            <w:tcW w:type="dxa" w:w="3137"/>
          </w:tcPr>
          <w:p>
            <w:pPr>
              <w:pStyle w:val="Tabla"/>
            </w:pPr>
            <w:r/>
            <w:r>
              <w:rPr>
                <w:b w:val="0"/>
                <w:i w:val="0"/>
              </w:rPr>
            </w:r>
            <w:r>
              <w:rPr>
                <w:b/>
                <w:i w:val="0"/>
              </w:rPr>
              <w:t>Un montaje con las imágenes de las mejores jugadas del partido vistas desde distintos ángulos de cámara</w:t>
            </w:r>
            <w:r>
              <w:rPr>
                <w:b w:val="0"/>
                <w:i w:val="0"/>
              </w:rPr>
            </w:r>
          </w:p>
        </w:tc>
      </w:tr>
      <w:tr>
        <w:tc>
          <w:tcPr>
            <w:tcW w:type="dxa" w:w="3137"/>
          </w:tcPr>
          <w:p>
            <w:pPr>
              <w:pStyle w:val="Tabla"/>
            </w:pPr>
            <w:r/>
            <w:r>
              <w:rPr>
                <w:b w:val="0"/>
                <w:i w:val="0"/>
              </w:rPr>
            </w:r>
            <w:r>
              <w:rPr>
                <w:b/>
                <w:i w:val="0"/>
              </w:rPr>
              <w:t>47</w:t>
            </w:r>
            <w:r>
              <w:rPr>
                <w:b w:val="0"/>
                <w:i w:val="0"/>
              </w:rPr>
            </w:r>
          </w:p>
        </w:tc>
        <w:tc>
          <w:tcPr>
            <w:tcW w:type="dxa" w:w="3137"/>
          </w:tcPr>
          <w:p>
            <w:pPr>
              <w:pStyle w:val="Tabla"/>
            </w:pPr>
            <w:r/>
            <w:r>
              <w:rPr>
                <w:b w:val="0"/>
                <w:i/>
              </w:rPr>
            </w:r>
            <w:r>
              <w:rPr>
                <w:b/>
                <w:i/>
              </w:rPr>
              <w:t>Spotter</w:t>
            </w:r>
            <w:r>
              <w:rPr>
                <w:b w:val="0"/>
                <w:i/>
              </w:rPr>
            </w:r>
          </w:p>
        </w:tc>
        <w:tc>
          <w:tcPr>
            <w:tcW w:type="dxa" w:w="3137"/>
          </w:tcPr>
          <w:p>
            <w:pPr>
              <w:pStyle w:val="Tabla"/>
            </w:pPr>
            <w:r/>
            <w:r>
              <w:rPr>
                <w:b w:val="0"/>
                <w:i w:val="0"/>
              </w:rPr>
            </w:r>
            <w:r>
              <w:rPr>
                <w:b/>
                <w:i w:val="0"/>
              </w:rPr>
              <w:t>Un especialista que asiste al realizador de un evento</w:t>
            </w:r>
            <w:r>
              <w:rPr>
                <w:b w:val="0"/>
                <w:i w:val="0"/>
              </w:rPr>
            </w:r>
          </w:p>
        </w:tc>
      </w:tr>
    </w:tbl>
    <w:p>
      <w:pPr/>
    </w:p>
    <w:p>
      <w:pPr/>
      <w:r>
        <w:rPr>
          <w:b w:val="0"/>
          <w:i w:val="0"/>
        </w:rPr>
      </w:r>
      <w:r>
        <w:rPr>
          <w:b/>
          <w:i w:val="0"/>
        </w:rPr>
        <w:t>Dos matices que las preguntas esconden:</w:t>
      </w:r>
      <w:r>
        <w:rPr>
          <w:b w:val="0"/>
          <w:i w:val="0"/>
        </w:rPr>
      </w:r>
    </w:p>
    <w:p>
      <w:pPr>
        <w:pStyle w:val="ListNumber"/>
      </w:pPr>
      <w:r>
        <w:rPr>
          <w:b w:val="0"/>
          <w:i w:val="0"/>
        </w:rPr>
      </w:r>
      <w:r>
        <w:rPr>
          <w:b/>
          <w:i w:val="0"/>
        </w:rPr>
        <w:t xml:space="preserve">En las </w:t>
      </w:r>
      <w:r>
        <w:rPr>
          <w:b/>
          <w:i/>
        </w:rPr>
        <w:t>iso cams</w:t>
      </w:r>
      <w:r>
        <w:rPr>
          <w:b/>
          <w:i w:val="0"/>
        </w:rPr>
        <w:t>, la opción falsa más cercana dice «la mejor jugada» en singular.</w:t>
      </w:r>
      <w:r>
        <w:rPr>
          <w:b w:val="0"/>
          <w:i w:val="0"/>
        </w:rPr>
        <w:t xml:space="preserve"> </w:t>
      </w:r>
      <w:r>
        <w:rPr>
          <w:b/>
          <w:i w:val="0"/>
        </w:rPr>
        <w:t>Un montaje</w:t>
      </w:r>
      <w:r>
        <w:t xml:space="preserve"> </w:t>
      </w:r>
      <w:r>
        <w:rPr>
          <w:b/>
          <w:i w:val="0"/>
        </w:rPr>
        <w:t>de cámaras aisladas recoge varias jugadas</w:t>
      </w:r>
      <w:r>
        <w:rPr>
          <w:b w:val="0"/>
          <w:i w:val="0"/>
        </w:rPr>
        <w:t xml:space="preserve">, no una: </w:t>
      </w:r>
      <w:r>
        <w:rPr>
          <w:b/>
          <w:i w:val="0"/>
        </w:rPr>
        <w:t>la palabra que decide es el plural.</w:t>
      </w:r>
      <w:r>
        <w:rPr>
          <w:b w:val="0"/>
          <w:i w:val="0"/>
        </w:rPr>
        <w:t xml:space="preserve"> </w:t>
      </w:r>
      <w:r>
        <w:rPr>
          <w:b/>
          <w:i w:val="0"/>
        </w:rPr>
        <w:t>Y el</w:t>
      </w:r>
      <w:r>
        <w:t xml:space="preserve"> </w:t>
      </w:r>
      <w:r>
        <w:rPr>
          <w:b/>
          <w:i w:val="0"/>
        </w:rPr>
        <w:t>nombre lo explica</w:t>
      </w:r>
      <w:r>
        <w:rPr>
          <w:b w:val="0"/>
          <w:i w:val="0"/>
        </w:rPr>
        <w:t xml:space="preserve">: </w:t>
      </w:r>
      <w:r>
        <w:rPr>
          <w:b/>
          <w:i/>
        </w:rPr>
        <w:t>iso</w:t>
      </w:r>
      <w:r>
        <w:rPr>
          <w:b/>
          <w:i w:val="0"/>
        </w:rPr>
        <w:t xml:space="preserve"> es «aislada»</w:t>
      </w:r>
      <w:r>
        <w:rPr>
          <w:b w:val="0"/>
          <w:i w:val="0"/>
        </w:rPr>
        <w:t xml:space="preserve">: </w:t>
      </w:r>
      <w:r>
        <w:rPr>
          <w:b/>
          <w:i w:val="0"/>
        </w:rPr>
        <w:t>son las grabaciones continuas de cada cámara por</w:t>
      </w:r>
      <w:r>
        <w:t xml:space="preserve"> </w:t>
      </w:r>
      <w:r>
        <w:rPr>
          <w:b/>
          <w:i w:val="0"/>
        </w:rPr>
        <w:t>separado</w:t>
      </w:r>
      <w:r>
        <w:rPr>
          <w:b w:val="0"/>
          <w:i w:val="0"/>
        </w:rPr>
        <w:t>, de las que luego se extrae cualquier jugada desde cualquier ángulo.</w:t>
      </w:r>
    </w:p>
    <w:p>
      <w:pPr>
        <w:pStyle w:val="ListNumber"/>
      </w:pPr>
      <w:r>
        <w:rPr>
          <w:b w:val="0"/>
          <w:i w:val="0"/>
        </w:rPr>
      </w:r>
      <w:r>
        <w:rPr>
          <w:b/>
          <w:i w:val="0"/>
        </w:rPr>
        <w:t xml:space="preserve">El </w:t>
      </w:r>
      <w:r>
        <w:rPr>
          <w:b/>
          <w:i/>
        </w:rPr>
        <w:t>spotter</w:t>
      </w:r>
      <w:r>
        <w:rPr>
          <w:b/>
          <w:i w:val="0"/>
        </w:rPr>
        <w:t xml:space="preserve"> es la persona que le dice al realizador quién es quién.</w:t>
      </w:r>
      <w:r>
        <w:rPr>
          <w:b w:val="0"/>
          <w:i w:val="0"/>
        </w:rPr>
        <w:t xml:space="preserve"> </w:t>
      </w:r>
      <w:r>
        <w:rPr>
          <w:b/>
          <w:i w:val="0"/>
        </w:rPr>
        <w:t>En una carrera, en un</w:t>
      </w:r>
      <w:r>
        <w:t xml:space="preserve"> </w:t>
      </w:r>
      <w:r>
        <w:rPr>
          <w:b/>
          <w:i w:val="0"/>
        </w:rPr>
        <w:t>partido o en una gala, es quien reconoce a los participantes, sigue las clasificaciones y avisa de lo</w:t>
      </w:r>
      <w:r>
        <w:t xml:space="preserve"> </w:t>
      </w:r>
      <w:r>
        <w:rPr>
          <w:b/>
          <w:i w:val="0"/>
        </w:rPr>
        <w:t>que va a pasar.</w:t>
      </w:r>
      <w:r>
        <w:rPr>
          <w:b w:val="0"/>
          <w:i w:val="0"/>
        </w:rPr>
        <w:t xml:space="preserve"> </w:t>
      </w:r>
      <w:r>
        <w:rPr>
          <w:b/>
          <w:i w:val="0"/>
        </w:rPr>
        <w:t>Las tres opciones falsas lo confunden con un iluminador, con un sistema de</w:t>
      </w:r>
      <w:r>
        <w:t xml:space="preserve"> </w:t>
      </w:r>
      <w:r>
        <w:rPr>
          <w:b/>
          <w:i w:val="0"/>
        </w:rPr>
        <w:t>postproducción y con un filtro</w:t>
      </w:r>
      <w:r>
        <w:rPr>
          <w:b w:val="0"/>
          <w:i w:val="0"/>
        </w:rPr>
        <w:t xml:space="preserve">, y </w:t>
      </w:r>
      <w:r>
        <w:rPr>
          <w:b/>
          <w:i w:val="0"/>
        </w:rPr>
        <w:t>ninguna de las tres describe a una persona.</w:t>
      </w:r>
      <w:r>
        <w:rPr>
          <w:b w:val="0"/>
          <w:i w:val="0"/>
        </w:rPr>
      </w:r>
    </w:p>
    <w:p>
      <w:pPr>
        <w:pStyle w:val="Heading2"/>
      </w:pPr>
      <w:r>
        <w:rPr>
          <w:b w:val="0"/>
          <w:i w:val="0"/>
        </w:rPr>
        <w:t>18.7 La gestión de pantallas</w:t>
      </w:r>
    </w:p>
    <w:p>
      <w:pPr/>
      <w:r>
        <w:rPr>
          <w:b w:val="0"/>
          <w:i w:val="0"/>
        </w:rPr>
      </w:r>
      <w:r>
        <w:rPr>
          <w:b/>
          <w:i w:val="0"/>
        </w:rPr>
        <w:t>La pregunta 40</w:t>
      </w:r>
      <w:r>
        <w:rPr>
          <w:b w:val="0"/>
          <w:i w:val="0"/>
        </w:rPr>
        <w:t xml:space="preserve">: </w:t>
      </w:r>
      <w:r>
        <w:rPr>
          <w:b/>
          <w:i w:val="0"/>
        </w:rPr>
        <w:t>el equipo que hace la distribución de una señal 4K a las diferentes pantallas de</w:t>
      </w:r>
      <w:r>
        <w:t xml:space="preserve"> </w:t>
      </w:r>
      <w:r>
        <w:rPr>
          <w:b/>
          <w:i w:val="0"/>
        </w:rPr>
        <w:t xml:space="preserve">un estudio son los </w:t>
      </w:r>
      <w:r>
        <w:rPr>
          <w:b/>
          <w:i/>
        </w:rPr>
        <w:t>senders</w:t>
      </w:r>
      <w:r>
        <w:rPr>
          <w:b/>
          <w:i w:val="0"/>
        </w:rPr>
        <w:t xml:space="preserve"> o electrónica de las pantallas.</w:t>
      </w:r>
      <w:r>
        <w:rPr>
          <w:b w:val="0"/>
          <w:i w:val="0"/>
        </w:rPr>
        <w:t xml:space="preserve"> Ésa es la respuesta oficial.</w:t>
      </w:r>
    </w:p>
    <w:p>
      <w:pPr/>
      <w:r>
        <w:rPr>
          <w:b w:val="0"/>
          <w:i w:val="0"/>
        </w:rPr>
      </w:r>
      <w:r>
        <w:rPr>
          <w:b/>
          <w:i w:val="0"/>
        </w:rPr>
        <w:t>Cómo funciona una pared de led de plató</w:t>
      </w:r>
      <w:r>
        <w:rPr>
          <w:b w:val="0"/>
          <w:i w:val="0"/>
        </w:rPr>
        <w:t xml:space="preserve">: </w:t>
      </w:r>
      <w:r>
        <w:rPr>
          <w:b/>
          <w:i w:val="0"/>
        </w:rPr>
        <w:t xml:space="preserve">la señal entra en un procesador —el </w:t>
      </w:r>
      <w:r>
        <w:rPr>
          <w:b/>
          <w:i/>
        </w:rPr>
        <w:t>sender</w:t>
      </w:r>
      <w:r>
        <w:rPr>
          <w:b/>
          <w:i w:val="0"/>
        </w:rPr>
        <w:t>— que la</w:t>
      </w:r>
      <w:r>
        <w:t xml:space="preserve"> </w:t>
      </w:r>
      <w:r>
        <w:rPr>
          <w:b/>
          <w:i w:val="0"/>
        </w:rPr>
        <w:t>trocea y reparte cada porción a los módulos que la componen.</w:t>
      </w:r>
      <w:r>
        <w:rPr>
          <w:b w:val="0"/>
          <w:i w:val="0"/>
        </w:rPr>
        <w:t xml:space="preserve"> </w:t>
      </w:r>
      <w:r>
        <w:rPr>
          <w:b/>
          <w:i w:val="0"/>
        </w:rPr>
        <w:t>La pantalla física no es una pantalla:</w:t>
      </w:r>
      <w:r>
        <w:t xml:space="preserve"> </w:t>
      </w:r>
      <w:r>
        <w:rPr>
          <w:b/>
          <w:i w:val="0"/>
        </w:rPr>
        <w:t>son decenas de paneles</w:t>
      </w:r>
      <w:r>
        <w:rPr>
          <w:b w:val="0"/>
          <w:i w:val="0"/>
        </w:rPr>
        <w:t xml:space="preserve">, y </w:t>
      </w:r>
      <w:r>
        <w:rPr>
          <w:b/>
          <w:i w:val="0"/>
        </w:rPr>
        <w:t>alguien tiene que decirle a cada panel qué trozo de la imagen le</w:t>
      </w:r>
      <w:r>
        <w:t xml:space="preserve"> </w:t>
      </w:r>
      <w:r>
        <w:rPr>
          <w:b/>
          <w:i w:val="0"/>
        </w:rPr>
        <w:t>corresponde.</w:t>
      </w:r>
      <w:r>
        <w:rPr>
          <w:b w:val="0"/>
          <w:i w:val="0"/>
        </w:rPr>
        <w:t xml:space="preserve"> </w:t>
      </w:r>
      <w:r>
        <w:rPr>
          <w:b/>
          <w:i w:val="0"/>
        </w:rPr>
        <w:t xml:space="preserve">Ése es el trabajo del </w:t>
      </w:r>
      <w:r>
        <w:rPr>
          <w:b/>
          <w:i/>
        </w:rPr>
        <w:t>sender</w:t>
      </w:r>
      <w:r>
        <w:rPr>
          <w:b/>
          <w:i w:val="0"/>
        </w:rPr>
        <w:t>.</w:t>
      </w:r>
      <w:r>
        <w:rPr>
          <w:b w:val="0"/>
          <w:i w:val="0"/>
        </w:rPr>
      </w:r>
    </w:p>
    <w:p>
      <w:pPr/>
      <w:r>
        <w:rPr>
          <w:b w:val="0"/>
          <w:i w:val="0"/>
        </w:rPr>
      </w:r>
      <w:r>
        <w:rPr>
          <w:b/>
          <w:i w:val="0"/>
        </w:rPr>
        <w:t>Las tres opciones falsas nombran cosas que están en la misma sala y hacen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de verdad</w:t>
            </w:r>
          </w:p>
        </w:tc>
      </w:tr>
      <w:tr>
        <w:tc>
          <w:tcPr>
            <w:tcW w:type="dxa" w:w="4706"/>
          </w:tcPr>
          <w:p>
            <w:pPr>
              <w:pStyle w:val="Tabla"/>
            </w:pPr>
            <w:r/>
            <w:r>
              <w:rPr>
                <w:b w:val="0"/>
                <w:i w:val="0"/>
              </w:rPr>
            </w:r>
            <w:r>
              <w:rPr>
                <w:b/>
                <w:i w:val="0"/>
              </w:rPr>
              <w:t>El sistema de pantallas que se emplee</w:t>
            </w:r>
            <w:r>
              <w:rPr>
                <w:b w:val="0"/>
                <w:i w:val="0"/>
              </w:rPr>
            </w:r>
          </w:p>
        </w:tc>
        <w:tc>
          <w:tcPr>
            <w:tcW w:type="dxa" w:w="4706"/>
          </w:tcPr>
          <w:p>
            <w:pPr>
              <w:pStyle w:val="Tabla"/>
            </w:pPr>
            <w:r/>
            <w:r>
              <w:rPr>
                <w:b w:val="0"/>
                <w:i w:val="0"/>
              </w:rPr>
            </w:r>
            <w:r>
              <w:rPr>
                <w:b/>
                <w:i w:val="0"/>
              </w:rPr>
              <w:t>Genera el contenido</w:t>
            </w:r>
            <w:r>
              <w:rPr>
                <w:b w:val="0"/>
                <w:i w:val="0"/>
              </w:rPr>
              <w:t>: es el motor de grafismo, no el repartidor</w:t>
            </w:r>
          </w:p>
        </w:tc>
      </w:tr>
      <w:tr>
        <w:tc>
          <w:tcPr>
            <w:tcW w:type="dxa" w:w="4706"/>
          </w:tcPr>
          <w:p>
            <w:pPr>
              <w:pStyle w:val="Tabla"/>
            </w:pPr>
            <w:r/>
            <w:r>
              <w:rPr>
                <w:b w:val="0"/>
                <w:i w:val="0"/>
              </w:rPr>
            </w:r>
            <w:r>
              <w:rPr>
                <w:b/>
                <w:i w:val="0"/>
              </w:rPr>
              <w:t xml:space="preserve">El </w:t>
            </w:r>
            <w:r>
              <w:rPr>
                <w:b/>
                <w:i/>
              </w:rPr>
              <w:t>pixel map</w:t>
            </w:r>
            <w:r>
              <w:rPr>
                <w:b w:val="0"/>
                <w:i w:val="0"/>
              </w:rPr>
            </w:r>
          </w:p>
        </w:tc>
        <w:tc>
          <w:tcPr>
            <w:tcW w:type="dxa" w:w="4706"/>
          </w:tcPr>
          <w:p>
            <w:pPr>
              <w:pStyle w:val="Tabla"/>
            </w:pPr>
            <w:r/>
            <w:r>
              <w:rPr>
                <w:b w:val="0"/>
                <w:i w:val="0"/>
              </w:rPr>
            </w:r>
            <w:r>
              <w:rPr>
                <w:b/>
                <w:i w:val="0"/>
              </w:rPr>
              <w:t>Es el plano del reparto</w:t>
            </w:r>
            <w:r>
              <w:rPr>
                <w:b w:val="0"/>
                <w:i w:val="0"/>
              </w:rPr>
              <w:t xml:space="preserve">, el fichero que dice qué panel va dónde: </w:t>
            </w:r>
            <w:r>
              <w:rPr>
                <w:b/>
                <w:i w:val="0"/>
              </w:rPr>
              <w:t>no distribuye, describe</w:t>
            </w:r>
            <w:r>
              <w:rPr>
                <w:b w:val="0"/>
                <w:i w:val="0"/>
              </w:rPr>
            </w:r>
          </w:p>
        </w:tc>
      </w:tr>
      <w:tr>
        <w:tc>
          <w:tcPr>
            <w:tcW w:type="dxa" w:w="4706"/>
          </w:tcPr>
          <w:p>
            <w:pPr>
              <w:pStyle w:val="Tabla"/>
            </w:pPr>
            <w:r/>
            <w:r>
              <w:rPr>
                <w:b w:val="0"/>
                <w:i w:val="0"/>
              </w:rPr>
            </w:r>
            <w:r>
              <w:rPr>
                <w:b/>
                <w:i w:val="0"/>
              </w:rPr>
              <w:t>La matriz de control central</w:t>
            </w:r>
            <w:r>
              <w:rPr>
                <w:b w:val="0"/>
                <w:i w:val="0"/>
              </w:rPr>
            </w:r>
          </w:p>
        </w:tc>
        <w:tc>
          <w:tcPr>
            <w:tcW w:type="dxa" w:w="4706"/>
          </w:tcPr>
          <w:p>
            <w:pPr>
              <w:pStyle w:val="Tabla"/>
            </w:pPr>
            <w:r/>
            <w:r>
              <w:rPr>
                <w:b w:val="0"/>
                <w:i w:val="0"/>
              </w:rPr>
            </w:r>
            <w:r>
              <w:rPr>
                <w:b/>
                <w:i w:val="0"/>
              </w:rPr>
              <w:t>Encamina señales entre equipos</w:t>
            </w:r>
            <w:r>
              <w:rPr>
                <w:b w:val="0"/>
                <w:i w:val="0"/>
              </w:rPr>
              <w:t xml:space="preserve">: </w:t>
            </w:r>
            <w:r>
              <w:rPr>
                <w:b/>
                <w:i w:val="0"/>
              </w:rPr>
              <w:t xml:space="preserve">decide qué señal va al </w:t>
            </w:r>
            <w:r>
              <w:rPr>
                <w:b/>
                <w:i/>
              </w:rPr>
              <w:t>sender</w:t>
            </w:r>
            <w:r>
              <w:rPr>
                <w:b/>
                <w:i w:val="0"/>
              </w:rPr>
              <w:t>, no cómo se trocea dentro</w:t>
            </w:r>
            <w:r>
              <w:rPr>
                <w:b w:val="0"/>
                <w:i w:val="0"/>
              </w:rPr>
            </w:r>
          </w:p>
        </w:tc>
      </w:tr>
    </w:tbl>
    <w:p>
      <w:pPr/>
    </w:p>
    <w:p>
      <w:pPr/>
      <w:r>
        <w:rPr>
          <w:b w:val="0"/>
          <w:i w:val="0"/>
        </w:rPr>
      </w:r>
      <w:r>
        <w:rPr>
          <w:b/>
          <w:i w:val="0"/>
        </w:rPr>
        <w:t>La distinción que la pregunta mide es entre encaminar y trocear</w:t>
      </w:r>
      <w:r>
        <w:rPr>
          <w:b w:val="0"/>
          <w:i w:val="0"/>
        </w:rPr>
        <w:t xml:space="preserve">: </w:t>
      </w:r>
      <w:r>
        <w:rPr>
          <w:b/>
          <w:i w:val="0"/>
        </w:rPr>
        <w:t>una matriz lleva una señal</w:t>
      </w:r>
      <w:r>
        <w:t xml:space="preserve"> </w:t>
      </w:r>
      <w:r>
        <w:rPr>
          <w:b/>
          <w:i w:val="0"/>
        </w:rPr>
        <w:t xml:space="preserve">entera de un sitio a otro; un </w:t>
      </w:r>
      <w:r>
        <w:rPr>
          <w:b/>
          <w:i/>
        </w:rPr>
        <w:t>sender</w:t>
      </w:r>
      <w:r>
        <w:rPr>
          <w:b/>
          <w:i w:val="0"/>
        </w:rPr>
        <w:t xml:space="preserve"> parte una señal entre muchos destinos que juntos forman una</w:t>
      </w:r>
      <w:r>
        <w:t xml:space="preserve"> </w:t>
      </w:r>
      <w:r>
        <w:rPr>
          <w:b/>
          <w:i w:val="0"/>
        </w:rPr>
        <w:t>sola imagen.</w:t>
      </w:r>
      <w:r>
        <w:rPr>
          <w:b w:val="0"/>
          <w:i w:val="0"/>
        </w:rPr>
      </w:r>
    </w:p>
    <w:p>
      <w:pPr>
        <w:pStyle w:val="Heading2"/>
      </w:pPr>
      <w:r>
        <w:rPr>
          <w:b w:val="0"/>
          <w:i w:val="0"/>
        </w:rPr>
        <w:t>18.8 Las dos preguntas que dependen de una captura de pantalla</w:t>
      </w:r>
    </w:p>
    <w:p>
      <w:pPr/>
      <w:r>
        <w:rPr>
          <w:b w:val="0"/>
          <w:i w:val="0"/>
        </w:rPr>
      </w:r>
      <w:r>
        <w:rPr>
          <w:b/>
          <w:i w:val="0"/>
        </w:rPr>
        <w:t>Dos de las veintitrés preguntas muestran un minutado de iNEWS y preguntan por su lectura.</w:t>
      </w:r>
      <w:r>
        <w:rPr>
          <w:b w:val="0"/>
          <w:i w:val="0"/>
        </w:rPr>
        <w:t xml:space="preserve"> </w:t>
      </w:r>
      <w:r>
        <w:rPr>
          <w:b/>
          <w:i w:val="0"/>
        </w:rPr>
        <w:t>Las dos</w:t>
      </w:r>
      <w:r>
        <w:t xml:space="preserve"> </w:t>
      </w:r>
      <w:r>
        <w:rPr>
          <w:b/>
          <w:i w:val="0"/>
        </w:rPr>
        <w:t>descansan en la plantilla</w:t>
      </w:r>
      <w:r>
        <w:rPr>
          <w:b w:val="0"/>
          <w:i w:val="0"/>
        </w:rPr>
        <w:t xml:space="preserve">, y </w:t>
      </w:r>
      <w:r>
        <w:rPr>
          <w:b/>
          <w:i w:val="0"/>
        </w:rPr>
        <w:t>el temario no describe capturas que no tiene delante.</w:t>
      </w:r>
      <w:r>
        <w:rPr>
          <w:b w:val="0"/>
          <w:i w:val="0"/>
        </w:rPr>
      </w:r>
    </w:p>
    <w:p>
      <w:pPr/>
      <w:r>
        <w:rPr>
          <w:b w:val="0"/>
          <w:i w:val="0"/>
        </w:rPr>
      </w:r>
      <w:r>
        <w:rPr>
          <w:b/>
          <w:i w:val="0"/>
        </w:rPr>
        <w:t>La pregunta 117</w:t>
      </w:r>
      <w:r>
        <w:rPr>
          <w:b w:val="0"/>
          <w:i w:val="0"/>
        </w:rPr>
        <w:t xml:space="preserve"> pregunta </w:t>
      </w:r>
      <w:r>
        <w:rPr>
          <w:b/>
          <w:i w:val="0"/>
        </w:rPr>
        <w:t>qué información aporta que en la columna de duración el tiempo aparezca</w:t>
      </w:r>
      <w:r>
        <w:t xml:space="preserve"> </w:t>
      </w:r>
      <w:r>
        <w:rPr>
          <w:b/>
          <w:i w:val="0"/>
        </w:rPr>
        <w:t>en tipografía normal o en negrita.</w:t>
      </w:r>
      <w:r>
        <w:rPr>
          <w:b w:val="0"/>
          <w:i w:val="0"/>
        </w:rPr>
        <w:t xml:space="preserve"> </w:t>
      </w:r>
      <w:r>
        <w:rPr>
          <w:b/>
          <w:i w:val="0"/>
        </w:rPr>
        <w:t>La respuesta oficial es la a)</w:t>
      </w:r>
      <w:r>
        <w:rPr>
          <w:b w:val="0"/>
          <w:i w:val="0"/>
        </w:rPr>
        <w:t xml:space="preserve">: </w:t>
      </w:r>
      <w:r>
        <w:rPr>
          <w:b/>
          <w:i w:val="0"/>
        </w:rPr>
        <w:t>la tipografía normal es una</w:t>
      </w:r>
      <w:r>
        <w:t xml:space="preserve"> </w:t>
      </w:r>
      <w:r>
        <w:rPr>
          <w:b/>
          <w:i w:val="0"/>
        </w:rPr>
        <w:t>estimación que hace el programa a partir del texto escrito en la línea, y la negrita es un tiempo</w:t>
      </w:r>
      <w:r>
        <w:t xml:space="preserve"> </w:t>
      </w:r>
      <w:r>
        <w:rPr>
          <w:b/>
          <w:i w:val="0"/>
        </w:rPr>
        <w:t>introducido a mano que no se ve afectado por ese texto.</w:t>
      </w:r>
      <w:r>
        <w:rPr>
          <w:b w:val="0"/>
          <w:i w:val="0"/>
        </w:rPr>
      </w:r>
    </w:p>
    <w:p>
      <w:pPr/>
      <w:r>
        <w:rPr>
          <w:b w:val="0"/>
          <w:i w:val="0"/>
        </w:rPr>
      </w:r>
      <w:r>
        <w:rPr>
          <w:b/>
          <w:i w:val="0"/>
        </w:rPr>
        <w:t>La pregunta 68</w:t>
      </w:r>
      <w:r>
        <w:rPr>
          <w:b w:val="0"/>
          <w:i w:val="0"/>
        </w:rPr>
        <w:t xml:space="preserve"> pregunta </w:t>
      </w:r>
      <w:r>
        <w:rPr>
          <w:b/>
          <w:i w:val="0"/>
        </w:rPr>
        <w:t>en qué columna se introducen las horas previstas de inicio y de</w:t>
      </w:r>
      <w:r>
        <w:t xml:space="preserve"> </w:t>
      </w:r>
      <w:r>
        <w:rPr>
          <w:b/>
          <w:i w:val="0"/>
        </w:rPr>
        <w:t>finalización de un programa en directo para que el sistema avise de si el contenido va largo o corto.</w:t>
      </w:r>
      <w:r>
        <w:rPr>
          <w:b w:val="0"/>
          <w:i w:val="0"/>
        </w:rPr>
      </w:r>
      <w:r>
        <w:t xml:space="preserve"> </w:t>
      </w:r>
      <w:r>
        <w:rPr>
          <w:b w:val="0"/>
          <w:i w:val="0"/>
        </w:rPr>
      </w:r>
      <w:r>
        <w:rPr>
          <w:b/>
          <w:i w:val="0"/>
        </w:rPr>
        <w:t>La respuesta oficial es la b)</w:t>
      </w:r>
      <w:r>
        <w:rPr>
          <w:b w:val="0"/>
          <w:i w:val="0"/>
        </w:rPr>
        <w:t xml:space="preserve">: </w:t>
      </w:r>
      <w:r>
        <w:rPr>
          <w:b/>
          <w:i w:val="0"/>
        </w:rPr>
        <w:t>ambas en la columna «T. Inicio», la de inicio en la línea donde se</w:t>
      </w:r>
      <w:r>
        <w:t xml:space="preserve"> </w:t>
      </w:r>
      <w:r>
        <w:rPr>
          <w:b/>
          <w:i w:val="0"/>
        </w:rPr>
        <w:t>quiere empezar a contar y la de finalización después de la última línea del contenido previsto.</w:t>
      </w:r>
      <w:r>
        <w:rPr>
          <w:b w:val="0"/>
          <w:i w:val="0"/>
        </w:rPr>
      </w:r>
    </w:p>
    <w:p>
      <w:pPr/>
      <w:r>
        <w:rPr>
          <w:b w:val="0"/>
          <w:i w:val="0"/>
        </w:rPr>
      </w:r>
      <w:r>
        <w:rPr>
          <w:b/>
          <w:i w:val="0"/>
        </w:rPr>
        <w:t>Lo que el temario sí puede dar es la regla de la familia</w:t>
      </w:r>
      <w:r>
        <w:rPr>
          <w:b w:val="0"/>
          <w:i w:val="0"/>
        </w:rPr>
        <w:t xml:space="preserve">, </w:t>
      </w:r>
      <w:r>
        <w:rPr>
          <w:b/>
          <w:i w:val="0"/>
        </w:rPr>
        <w:t>que vale para cualquier sistema de</w:t>
      </w:r>
      <w:r>
        <w:t xml:space="preserve"> </w:t>
      </w:r>
      <w:r>
        <w:rPr>
          <w:b/>
          <w:i w:val="0"/>
        </w:rPr>
        <w:t>minutado —iNEWS, Octopus, Dalet— y no sólo para el del examen:</w:t>
      </w:r>
      <w:r>
        <w:rPr>
          <w:b w:val="0"/>
          <w:i w:val="0"/>
        </w:rPr>
      </w:r>
    </w:p>
    <w:p>
      <w:pPr>
        <w:pStyle w:val="ListNumber"/>
      </w:pPr>
      <w:r>
        <w:rPr>
          <w:b w:val="0"/>
          <w:i w:val="0"/>
        </w:rPr>
      </w:r>
      <w:r>
        <w:rPr>
          <w:b/>
          <w:i w:val="0"/>
        </w:rPr>
        <w:t>Un minutado distingue siempre entre tiempo calculado y tiempo impuesto</w:t>
      </w:r>
      <w:r>
        <w:rPr>
          <w:b w:val="0"/>
          <w:i w:val="0"/>
        </w:rPr>
        <w:t xml:space="preserve">, y </w:t>
      </w:r>
      <w:r>
        <w:rPr>
          <w:b/>
          <w:i w:val="0"/>
        </w:rPr>
        <w:t>lo marca de alguna</w:t>
      </w:r>
      <w:r>
        <w:t xml:space="preserve"> </w:t>
      </w:r>
      <w:r>
        <w:rPr>
          <w:b/>
          <w:i w:val="0"/>
        </w:rPr>
        <w:t>manera visible.</w:t>
      </w:r>
      <w:r>
        <w:rPr>
          <w:b w:val="0"/>
          <w:i w:val="0"/>
        </w:rPr>
        <w:t xml:space="preserve"> </w:t>
      </w:r>
      <w:r>
        <w:rPr>
          <w:b/>
          <w:i w:val="0"/>
        </w:rPr>
        <w:t>El calculado se recalcula solo cuando cambia el texto; el impuesto no se mueve.</w:t>
      </w:r>
      <w:r>
        <w:rPr>
          <w:b w:val="0"/>
          <w:i w:val="0"/>
        </w:rPr>
      </w:r>
      <w:r>
        <w:t xml:space="preserve"> </w:t>
      </w:r>
      <w:r>
        <w:rPr>
          <w:b w:val="0"/>
          <w:i w:val="0"/>
        </w:rPr>
      </w:r>
      <w:r>
        <w:rPr>
          <w:b/>
          <w:i w:val="0"/>
        </w:rPr>
        <w:t>Saber cuál es cuál es lo que evita que una escaleta mienta.</w:t>
      </w:r>
      <w:r>
        <w:rPr>
          <w:b w:val="0"/>
          <w:i w:val="0"/>
        </w:rPr>
      </w:r>
    </w:p>
    <w:p>
      <w:pPr>
        <w:pStyle w:val="ListNumber"/>
      </w:pPr>
      <w:r>
        <w:rPr>
          <w:b w:val="0"/>
          <w:i w:val="0"/>
        </w:rPr>
      </w:r>
      <w:r>
        <w:rPr>
          <w:b/>
          <w:i w:val="0"/>
        </w:rPr>
        <w:t>El cálculo de duración de una línea de texto se hace a partir de una velocidad de lectura</w:t>
      </w:r>
      <w:r>
        <w:t xml:space="preserve"> </w:t>
      </w:r>
      <w:r>
        <w:rPr>
          <w:b/>
          <w:i w:val="0"/>
        </w:rPr>
        <w:t>configurada</w:t>
      </w:r>
      <w:r>
        <w:rPr>
          <w:b w:val="0"/>
          <w:i w:val="0"/>
        </w:rPr>
        <w:t xml:space="preserve">, en palabras o líneas por minuto. </w:t>
      </w:r>
      <w:r>
        <w:rPr>
          <w:b/>
          <w:i w:val="0"/>
        </w:rPr>
        <w:t>Por eso el tiempo estimado cambia cuando se edita</w:t>
      </w:r>
      <w:r>
        <w:t xml:space="preserve"> </w:t>
      </w:r>
      <w:r>
        <w:rPr>
          <w:b/>
          <w:i w:val="0"/>
        </w:rPr>
        <w:t>el texto y el tiempo impuesto no.</w:t>
      </w:r>
      <w:r>
        <w:rPr>
          <w:b w:val="0"/>
          <w:i w:val="0"/>
        </w:rPr>
      </w:r>
    </w:p>
    <w:p>
      <w:pPr>
        <w:pStyle w:val="ListNumber"/>
      </w:pPr>
      <w:r>
        <w:rPr>
          <w:b w:val="0"/>
          <w:i w:val="0"/>
        </w:rPr>
      </w:r>
      <w:r>
        <w:rPr>
          <w:b/>
          <w:i w:val="0"/>
        </w:rPr>
        <w:t>Las horas de referencia de un directo se marcan como anclas dentro de la propia columna de</w:t>
      </w:r>
      <w:r>
        <w:t xml:space="preserve"> </w:t>
      </w:r>
      <w:r>
        <w:rPr>
          <w:b/>
          <w:i w:val="0"/>
        </w:rPr>
        <w:t>tiempos</w:t>
      </w:r>
      <w:r>
        <w:rPr>
          <w:b w:val="0"/>
          <w:i w:val="0"/>
        </w:rPr>
        <w:t xml:space="preserve">, no en una columna aparte: </w:t>
      </w:r>
      <w:r>
        <w:rPr>
          <w:b/>
          <w:i w:val="0"/>
        </w:rPr>
        <w:t>una al principio, para que el sistema sepa desde cuándo</w:t>
      </w:r>
      <w:r>
        <w:t xml:space="preserve"> </w:t>
      </w:r>
      <w:r>
        <w:rPr>
          <w:b/>
          <w:i w:val="0"/>
        </w:rPr>
        <w:t>contar, y otra al final, para que sepa contra qué comparar.</w:t>
      </w:r>
      <w:r>
        <w:rPr>
          <w:b w:val="0"/>
          <w:i w:val="0"/>
        </w:rPr>
        <w:t xml:space="preserve"> </w:t>
      </w:r>
      <w:r>
        <w:rPr>
          <w:b/>
          <w:i w:val="0"/>
        </w:rPr>
        <w:t>La diferencia entre la suma de las</w:t>
      </w:r>
      <w:r>
        <w:t xml:space="preserve"> </w:t>
      </w:r>
      <w:r>
        <w:rPr>
          <w:b/>
          <w:i w:val="0"/>
        </w:rPr>
        <w:t>duraciones y esas dos anclas es lo que da el «va largo» o el «va corto».</w:t>
      </w:r>
      <w:r>
        <w:rPr>
          <w:b w:val="0"/>
          <w:i w:val="0"/>
        </w:rPr>
      </w:r>
    </w:p>
    <w:p>
      <w:pPr/>
      <w:r>
        <w:rPr>
          <w:b w:val="0"/>
          <w:i w:val="0"/>
        </w:rPr>
      </w:r>
      <w:r>
        <w:rPr>
          <w:b/>
          <w:i w:val="0"/>
        </w:rPr>
        <w:t>Con esas tres reglas se lee cualquier minutado.</w:t>
      </w:r>
      <w:r>
        <w:rPr>
          <w:b w:val="0"/>
          <w:i w:val="0"/>
        </w:rPr>
        <w:t xml:space="preserve"> </w:t>
      </w:r>
      <w:r>
        <w:rPr>
          <w:b/>
          <w:i w:val="0"/>
        </w:rPr>
        <w:t>Ninguna sustituye a tener la captura delante</w:t>
      </w:r>
      <w:r>
        <w:rPr>
          <w:b w:val="0"/>
          <w:i w:val="0"/>
        </w:rPr>
        <w:t>, y</w:t>
      </w:r>
      <w:r>
        <w:t xml:space="preserve"> </w:t>
      </w:r>
      <w:r>
        <w:rPr>
          <w:b w:val="0"/>
          <w:i w:val="0"/>
        </w:rPr>
      </w:r>
      <w:r>
        <w:rPr>
          <w:b/>
          <w:i w:val="0"/>
        </w:rPr>
        <w:t>el tema lo dice.</w:t>
      </w:r>
      <w:r>
        <w:rPr>
          <w:b w:val="0"/>
          <w:i w:val="0"/>
        </w:rPr>
      </w:r>
    </w:p>
    <w:p>
      <w:pPr>
        <w:pStyle w:val="Heading2"/>
      </w:pPr>
      <w:r>
        <w:rPr>
          <w:b w:val="0"/>
          <w:i w:val="0"/>
        </w:rPr>
        <w:t>18.9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A qué nos referimos con DSNG</w:t>
            </w:r>
          </w:p>
        </w:tc>
        <w:tc>
          <w:tcPr>
            <w:tcW w:type="dxa" w:w="3137"/>
          </w:tcPr>
          <w:p>
            <w:pPr>
              <w:pStyle w:val="Tabla"/>
            </w:pPr>
            <w:r/>
            <w:r>
              <w:rPr>
                <w:b w:val="0"/>
                <w:i w:val="0"/>
              </w:rPr>
              <w:t>b) Sistema de transmisión vía satélite portátil ✔</w:t>
            </w:r>
          </w:p>
        </w:tc>
      </w:tr>
      <w:tr>
        <w:tc>
          <w:tcPr>
            <w:tcW w:type="dxa" w:w="3137"/>
          </w:tcPr>
          <w:p>
            <w:pPr>
              <w:pStyle w:val="Tabla"/>
            </w:pPr>
            <w:r/>
            <w:r>
              <w:rPr>
                <w:b w:val="0"/>
                <w:i w:val="0"/>
              </w:rPr>
              <w:t>11</w:t>
            </w:r>
          </w:p>
        </w:tc>
        <w:tc>
          <w:tcPr>
            <w:tcW w:type="dxa" w:w="3137"/>
          </w:tcPr>
          <w:p>
            <w:pPr>
              <w:pStyle w:val="Tabla"/>
            </w:pPr>
            <w:r/>
            <w:r>
              <w:rPr>
                <w:b w:val="0"/>
                <w:i w:val="0"/>
              </w:rPr>
              <w:t>Dónde situar tres motos y un helicóptero en una etapa</w:t>
            </w:r>
          </w:p>
        </w:tc>
        <w:tc>
          <w:tcPr>
            <w:tcW w:type="dxa" w:w="3137"/>
          </w:tcPr>
          <w:p>
            <w:pPr>
              <w:pStyle w:val="Tabla"/>
            </w:pPr>
            <w:r/>
            <w:r>
              <w:rPr>
                <w:b w:val="0"/>
                <w:i w:val="0"/>
              </w:rPr>
              <w:t xml:space="preserve">c) Cabeza, líder, cola del pelotón y helicóptero con el pelotón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Practicable de 3 m conforme al RD 486/1997</w:t>
            </w:r>
          </w:p>
        </w:tc>
        <w:tc>
          <w:tcPr>
            <w:tcW w:type="dxa" w:w="3137"/>
          </w:tcPr>
          <w:p>
            <w:pPr>
              <w:pStyle w:val="Tabla"/>
            </w:pPr>
            <w:r/>
            <w:r>
              <w:rPr>
                <w:b w:val="0"/>
                <w:i w:val="0"/>
              </w:rPr>
              <w:t>c) 4 m² aproximadamente y barandilla no inferior a 90 cm ✔</w:t>
            </w:r>
          </w:p>
        </w:tc>
      </w:tr>
      <w:tr>
        <w:tc>
          <w:tcPr>
            <w:tcW w:type="dxa" w:w="3137"/>
          </w:tcPr>
          <w:p>
            <w:pPr>
              <w:pStyle w:val="Tabla"/>
            </w:pPr>
            <w:r/>
            <w:r>
              <w:rPr>
                <w:b w:val="0"/>
                <w:i w:val="0"/>
              </w:rPr>
              <w:t>16 (1.er llam.)</w:t>
            </w:r>
          </w:p>
        </w:tc>
        <w:tc>
          <w:tcPr>
            <w:tcW w:type="dxa" w:w="3137"/>
          </w:tcPr>
          <w:p>
            <w:pPr>
              <w:pStyle w:val="Tabla"/>
            </w:pPr>
            <w:r/>
            <w:r>
              <w:rPr>
                <w:b w:val="0"/>
                <w:i w:val="0"/>
              </w:rPr>
              <w:t xml:space="preserve">A qué llamamos </w:t>
            </w:r>
            <w:r>
              <w:rPr>
                <w:b w:val="0"/>
                <w:i/>
              </w:rPr>
              <w:t>superflash</w:t>
            </w:r>
            <w:r>
              <w:rPr>
                <w:b w:val="0"/>
                <w:i w:val="0"/>
              </w:rPr>
              <w:t xml:space="preserve"> en un partido</w:t>
            </w:r>
          </w:p>
        </w:tc>
        <w:tc>
          <w:tcPr>
            <w:tcW w:type="dxa" w:w="3137"/>
          </w:tcPr>
          <w:p>
            <w:pPr>
              <w:pStyle w:val="Tabla"/>
            </w:pPr>
            <w:r/>
            <w:r>
              <w:rPr>
                <w:b w:val="0"/>
                <w:i w:val="0"/>
              </w:rPr>
              <w:t>c) Una entrevista a pie de campo tras el partido ✔</w:t>
            </w:r>
          </w:p>
        </w:tc>
      </w:tr>
      <w:tr>
        <w:tc>
          <w:tcPr>
            <w:tcW w:type="dxa" w:w="3137"/>
          </w:tcPr>
          <w:p>
            <w:pPr>
              <w:pStyle w:val="Tabla"/>
            </w:pPr>
            <w:r/>
            <w:r>
              <w:rPr>
                <w:b w:val="0"/>
                <w:i w:val="0"/>
              </w:rPr>
              <w:t>16 (2.º llam.)</w:t>
            </w:r>
          </w:p>
        </w:tc>
        <w:tc>
          <w:tcPr>
            <w:tcW w:type="dxa" w:w="3137"/>
          </w:tcPr>
          <w:p>
            <w:pPr>
              <w:pStyle w:val="Tabla"/>
            </w:pPr>
            <w:r/>
            <w:r>
              <w:rPr>
                <w:b w:val="0"/>
                <w:i w:val="0"/>
              </w:rPr>
              <w:t xml:space="preserve">Qué incluye un montaje de </w:t>
            </w:r>
            <w:r>
              <w:rPr>
                <w:b w:val="0"/>
                <w:i/>
              </w:rPr>
              <w:t>iso cams</w:t>
            </w:r>
          </w:p>
        </w:tc>
        <w:tc>
          <w:tcPr>
            <w:tcW w:type="dxa" w:w="3137"/>
          </w:tcPr>
          <w:p>
            <w:pPr>
              <w:pStyle w:val="Tabla"/>
            </w:pPr>
            <w:r/>
            <w:r>
              <w:rPr>
                <w:b w:val="0"/>
                <w:i w:val="0"/>
              </w:rPr>
              <w:t>a) Las mejores jugadas desde distintos ángulos ✔</w:t>
            </w:r>
          </w:p>
        </w:tc>
      </w:tr>
      <w:tr>
        <w:tc>
          <w:tcPr>
            <w:tcW w:type="dxa" w:w="3137"/>
          </w:tcPr>
          <w:p>
            <w:pPr>
              <w:pStyle w:val="Tabla"/>
            </w:pPr>
            <w:r/>
            <w:r>
              <w:rPr>
                <w:b w:val="0"/>
                <w:i w:val="0"/>
              </w:rPr>
              <w:t>27</w:t>
            </w:r>
          </w:p>
        </w:tc>
        <w:tc>
          <w:tcPr>
            <w:tcW w:type="dxa" w:w="3137"/>
          </w:tcPr>
          <w:p>
            <w:pPr>
              <w:pStyle w:val="Tabla"/>
            </w:pPr>
            <w:r/>
            <w:r>
              <w:rPr>
                <w:b w:val="0"/>
                <w:i w:val="0"/>
              </w:rPr>
              <w:t>Señal internacional y personalizada de un evento</w:t>
            </w:r>
          </w:p>
        </w:tc>
        <w:tc>
          <w:tcPr>
            <w:tcW w:type="dxa" w:w="3137"/>
          </w:tcPr>
          <w:p>
            <w:pPr>
              <w:pStyle w:val="Tabla"/>
            </w:pPr>
            <w:r/>
            <w:r>
              <w:rPr>
                <w:b w:val="0"/>
                <w:i w:val="0"/>
              </w:rPr>
              <w:t>c) Se pueden realizar desde una misma unidad móvil ✔</w:t>
            </w:r>
          </w:p>
        </w:tc>
      </w:tr>
      <w:tr>
        <w:tc>
          <w:tcPr>
            <w:tcW w:type="dxa" w:w="3137"/>
          </w:tcPr>
          <w:p>
            <w:pPr>
              <w:pStyle w:val="Tabla"/>
            </w:pPr>
            <w:r/>
            <w:r>
              <w:rPr>
                <w:b w:val="0"/>
                <w:i w:val="0"/>
              </w:rPr>
              <w:t>36</w:t>
            </w:r>
          </w:p>
        </w:tc>
        <w:tc>
          <w:tcPr>
            <w:tcW w:type="dxa" w:w="3137"/>
          </w:tcPr>
          <w:p>
            <w:pPr>
              <w:pStyle w:val="Tabla"/>
            </w:pPr>
            <w:r/>
            <w:r>
              <w:rPr>
                <w:b w:val="0"/>
                <w:i w:val="0"/>
              </w:rPr>
              <w:t>Dónde van las cámaras de pista en bádminton</w:t>
            </w:r>
          </w:p>
        </w:tc>
        <w:tc>
          <w:tcPr>
            <w:tcW w:type="dxa" w:w="3137"/>
          </w:tcPr>
          <w:p>
            <w:pPr>
              <w:pStyle w:val="Tabla"/>
            </w:pPr>
            <w:r/>
            <w:r>
              <w:rPr>
                <w:b w:val="0"/>
                <w:i w:val="0"/>
              </w:rPr>
              <w:t>a) Al lado contrario del juez de silla ✔</w:t>
            </w:r>
          </w:p>
        </w:tc>
      </w:tr>
      <w:tr>
        <w:tc>
          <w:tcPr>
            <w:tcW w:type="dxa" w:w="3137"/>
          </w:tcPr>
          <w:p>
            <w:pPr>
              <w:pStyle w:val="Tabla"/>
            </w:pPr>
            <w:r/>
            <w:r>
              <w:rPr>
                <w:b w:val="0"/>
                <w:i w:val="0"/>
              </w:rPr>
              <w:t>37</w:t>
            </w:r>
          </w:p>
        </w:tc>
        <w:tc>
          <w:tcPr>
            <w:tcW w:type="dxa" w:w="3137"/>
          </w:tcPr>
          <w:p>
            <w:pPr>
              <w:pStyle w:val="Tabla"/>
            </w:pPr>
            <w:r/>
            <w:r>
              <w:rPr>
                <w:b w:val="0"/>
                <w:i w:val="0"/>
              </w:rPr>
              <w:t>Qué punto de intercom no necesita el realizador internacional</w:t>
            </w:r>
          </w:p>
        </w:tc>
        <w:tc>
          <w:tcPr>
            <w:tcW w:type="dxa" w:w="3137"/>
          </w:tcPr>
          <w:p>
            <w:pPr>
              <w:pStyle w:val="Tabla"/>
            </w:pPr>
            <w:r/>
            <w:r>
              <w:rPr>
                <w:b w:val="0"/>
                <w:i w:val="0"/>
              </w:rPr>
              <w:t>d) Continuidad ✔</w:t>
            </w:r>
          </w:p>
        </w:tc>
      </w:tr>
      <w:tr>
        <w:tc>
          <w:tcPr>
            <w:tcW w:type="dxa" w:w="3137"/>
          </w:tcPr>
          <w:p>
            <w:pPr>
              <w:pStyle w:val="Tabla"/>
            </w:pPr>
            <w:r/>
            <w:r>
              <w:rPr>
                <w:b w:val="0"/>
                <w:i w:val="0"/>
              </w:rPr>
              <w:t>40</w:t>
            </w:r>
          </w:p>
        </w:tc>
        <w:tc>
          <w:tcPr>
            <w:tcW w:type="dxa" w:w="3137"/>
          </w:tcPr>
          <w:p>
            <w:pPr>
              <w:pStyle w:val="Tabla"/>
            </w:pPr>
            <w:r/>
            <w:r>
              <w:rPr>
                <w:b w:val="0"/>
                <w:i w:val="0"/>
              </w:rPr>
              <w:t>Qué equipo distribuye una señal 4K a las pantallas</w:t>
            </w:r>
          </w:p>
        </w:tc>
        <w:tc>
          <w:tcPr>
            <w:tcW w:type="dxa" w:w="3137"/>
          </w:tcPr>
          <w:p>
            <w:pPr>
              <w:pStyle w:val="Tabla"/>
            </w:pPr>
            <w:r/>
            <w:r>
              <w:rPr>
                <w:b w:val="0"/>
                <w:i w:val="0"/>
              </w:rPr>
              <w:t xml:space="preserve">a) Los </w:t>
            </w:r>
            <w:r>
              <w:rPr>
                <w:b w:val="0"/>
                <w:i/>
              </w:rPr>
              <w:t>senders</w:t>
            </w:r>
            <w:r>
              <w:rPr>
                <w:b w:val="0"/>
                <w:i w:val="0"/>
              </w:rPr>
              <w:t xml:space="preserve"> o electrónica de las pantallas ✔</w:t>
            </w:r>
          </w:p>
        </w:tc>
      </w:tr>
      <w:tr>
        <w:tc>
          <w:tcPr>
            <w:tcW w:type="dxa" w:w="3137"/>
          </w:tcPr>
          <w:p>
            <w:pPr>
              <w:pStyle w:val="Tabla"/>
            </w:pPr>
            <w:r/>
            <w:r>
              <w:rPr>
                <w:b w:val="0"/>
                <w:i w:val="0"/>
              </w:rPr>
              <w:t>41</w:t>
            </w:r>
          </w:p>
        </w:tc>
        <w:tc>
          <w:tcPr>
            <w:tcW w:type="dxa" w:w="3137"/>
          </w:tcPr>
          <w:p>
            <w:pPr>
              <w:pStyle w:val="Tabla"/>
            </w:pPr>
            <w:r/>
            <w:r>
              <w:rPr>
                <w:b w:val="0"/>
                <w:i w:val="0"/>
              </w:rPr>
              <w:t>Dónde se posiciona la cámara máster en tenis</w:t>
            </w:r>
          </w:p>
        </w:tc>
        <w:tc>
          <w:tcPr>
            <w:tcW w:type="dxa" w:w="3137"/>
          </w:tcPr>
          <w:p>
            <w:pPr>
              <w:pStyle w:val="Tabla"/>
            </w:pPr>
            <w:r/>
            <w:r>
              <w:rPr>
                <w:b w:val="0"/>
                <w:i w:val="0"/>
              </w:rPr>
              <w:t>c) En el eje y a altura suficiente ✔</w:t>
            </w:r>
          </w:p>
        </w:tc>
      </w:tr>
      <w:tr>
        <w:tc>
          <w:tcPr>
            <w:tcW w:type="dxa" w:w="3137"/>
          </w:tcPr>
          <w:p>
            <w:pPr>
              <w:pStyle w:val="Tabla"/>
            </w:pPr>
            <w:r/>
            <w:r>
              <w:rPr>
                <w:b w:val="0"/>
                <w:i w:val="0"/>
              </w:rPr>
              <w:t>42</w:t>
            </w:r>
          </w:p>
        </w:tc>
        <w:tc>
          <w:tcPr>
            <w:tcW w:type="dxa" w:w="3137"/>
          </w:tcPr>
          <w:p>
            <w:pPr>
              <w:pStyle w:val="Tabla"/>
            </w:pPr>
            <w:r/>
            <w:r>
              <w:rPr>
                <w:b w:val="0"/>
                <w:i w:val="0"/>
              </w:rPr>
              <w:t>Qué es un teradek</w:t>
            </w:r>
          </w:p>
        </w:tc>
        <w:tc>
          <w:tcPr>
            <w:tcW w:type="dxa" w:w="3137"/>
          </w:tcPr>
          <w:p>
            <w:pPr>
              <w:pStyle w:val="Tabla"/>
            </w:pPr>
            <w:r/>
            <w:r>
              <w:rPr>
                <w:b w:val="0"/>
                <w:i w:val="0"/>
              </w:rPr>
              <w:t>c) Un transmisor de vídeo inalámbrico ✔</w:t>
            </w:r>
          </w:p>
        </w:tc>
      </w:tr>
      <w:tr>
        <w:tc>
          <w:tcPr>
            <w:tcW w:type="dxa" w:w="3137"/>
          </w:tcPr>
          <w:p>
            <w:pPr>
              <w:pStyle w:val="Tabla"/>
            </w:pPr>
            <w:r/>
            <w:r>
              <w:rPr>
                <w:b w:val="0"/>
                <w:i w:val="0"/>
              </w:rPr>
              <w:t>44</w:t>
            </w:r>
          </w:p>
        </w:tc>
        <w:tc>
          <w:tcPr>
            <w:tcW w:type="dxa" w:w="3137"/>
          </w:tcPr>
          <w:p>
            <w:pPr>
              <w:pStyle w:val="Tabla"/>
            </w:pPr>
            <w:r/>
            <w:r>
              <w:rPr>
                <w:b w:val="0"/>
                <w:i w:val="0"/>
              </w:rPr>
              <w:t>Qué es un IFB de audio en directo</w:t>
            </w:r>
          </w:p>
        </w:tc>
        <w:tc>
          <w:tcPr>
            <w:tcW w:type="dxa" w:w="3137"/>
          </w:tcPr>
          <w:p>
            <w:pPr>
              <w:pStyle w:val="Tabla"/>
            </w:pPr>
            <w:r/>
            <w:r>
              <w:rPr>
                <w:b w:val="0"/>
                <w:i w:val="0"/>
              </w:rPr>
              <w:t>c) Un sistema de retorno de audio ✔</w:t>
            </w:r>
          </w:p>
        </w:tc>
      </w:tr>
      <w:tr>
        <w:tc>
          <w:tcPr>
            <w:tcW w:type="dxa" w:w="3137"/>
          </w:tcPr>
          <w:p>
            <w:pPr>
              <w:pStyle w:val="Tabla"/>
            </w:pPr>
            <w:r/>
            <w:r>
              <w:rPr>
                <w:b w:val="0"/>
                <w:i w:val="0"/>
              </w:rPr>
              <w:t>47</w:t>
            </w:r>
          </w:p>
        </w:tc>
        <w:tc>
          <w:tcPr>
            <w:tcW w:type="dxa" w:w="3137"/>
          </w:tcPr>
          <w:p>
            <w:pPr>
              <w:pStyle w:val="Tabla"/>
            </w:pPr>
            <w:r/>
            <w:r>
              <w:rPr>
                <w:b w:val="0"/>
                <w:i w:val="0"/>
              </w:rPr>
              <w:t xml:space="preserve">Qué es un </w:t>
            </w:r>
            <w:r>
              <w:rPr>
                <w:b w:val="0"/>
                <w:i/>
              </w:rPr>
              <w:t>spotter</w:t>
            </w:r>
          </w:p>
        </w:tc>
        <w:tc>
          <w:tcPr>
            <w:tcW w:type="dxa" w:w="3137"/>
          </w:tcPr>
          <w:p>
            <w:pPr>
              <w:pStyle w:val="Tabla"/>
            </w:pPr>
            <w:r/>
            <w:r>
              <w:rPr>
                <w:b w:val="0"/>
                <w:i w:val="0"/>
              </w:rPr>
              <w:t>a) Un especialista que asiste al realizador ✔</w:t>
            </w:r>
          </w:p>
        </w:tc>
      </w:tr>
      <w:tr>
        <w:tc>
          <w:tcPr>
            <w:tcW w:type="dxa" w:w="3137"/>
          </w:tcPr>
          <w:p>
            <w:pPr>
              <w:pStyle w:val="Tabla"/>
            </w:pPr>
            <w:r/>
            <w:r>
              <w:rPr>
                <w:b w:val="0"/>
                <w:i w:val="0"/>
              </w:rPr>
              <w:t>49</w:t>
            </w:r>
          </w:p>
        </w:tc>
        <w:tc>
          <w:tcPr>
            <w:tcW w:type="dxa" w:w="3137"/>
          </w:tcPr>
          <w:p>
            <w:pPr>
              <w:pStyle w:val="Tabla"/>
            </w:pPr>
            <w:r/>
            <w:r>
              <w:rPr>
                <w:b w:val="0"/>
                <w:i w:val="0"/>
              </w:rPr>
              <w:t xml:space="preserve">Qué es un </w:t>
            </w:r>
            <w:r>
              <w:rPr>
                <w:b w:val="0"/>
                <w:i/>
              </w:rPr>
              <w:t>EVS multichannel feed</w:t>
            </w:r>
          </w:p>
        </w:tc>
        <w:tc>
          <w:tcPr>
            <w:tcW w:type="dxa" w:w="3137"/>
          </w:tcPr>
          <w:p>
            <w:pPr>
              <w:pStyle w:val="Tabla"/>
            </w:pPr>
            <w:r/>
            <w:r>
              <w:rPr>
                <w:b w:val="0"/>
                <w:i w:val="0"/>
              </w:rPr>
              <w:t xml:space="preserve">b) Un </w:t>
            </w:r>
            <w:r>
              <w:rPr>
                <w:b w:val="0"/>
                <w:i/>
              </w:rPr>
              <w:t>feed</w:t>
            </w:r>
            <w:r>
              <w:rPr>
                <w:b w:val="0"/>
                <w:i w:val="0"/>
              </w:rPr>
              <w:t xml:space="preserve"> de repeticiones que entrega el anfitrión ✔</w:t>
            </w:r>
          </w:p>
        </w:tc>
      </w:tr>
      <w:tr>
        <w:tc>
          <w:tcPr>
            <w:tcW w:type="dxa" w:w="3137"/>
          </w:tcPr>
          <w:p>
            <w:pPr>
              <w:pStyle w:val="Tabla"/>
            </w:pPr>
            <w:r/>
            <w:r>
              <w:rPr>
                <w:b w:val="0"/>
                <w:i w:val="0"/>
              </w:rPr>
              <w:t>59</w:t>
            </w:r>
          </w:p>
        </w:tc>
        <w:tc>
          <w:tcPr>
            <w:tcW w:type="dxa" w:w="3137"/>
          </w:tcPr>
          <w:p>
            <w:pPr>
              <w:pStyle w:val="Tabla"/>
            </w:pPr>
            <w:r/>
            <w:r>
              <w:rPr>
                <w:b w:val="0"/>
                <w:i w:val="0"/>
              </w:rPr>
              <w:t>Qué sede se habilita temporalmente para grandes eventos</w:t>
            </w:r>
          </w:p>
        </w:tc>
        <w:tc>
          <w:tcPr>
            <w:tcW w:type="dxa" w:w="3137"/>
          </w:tcPr>
          <w:p>
            <w:pPr>
              <w:pStyle w:val="Tabla"/>
            </w:pPr>
            <w:r/>
            <w:r>
              <w:rPr>
                <w:b w:val="0"/>
                <w:i w:val="0"/>
              </w:rPr>
              <w:t>c) IBC ✔</w:t>
            </w:r>
          </w:p>
        </w:tc>
      </w:tr>
      <w:tr>
        <w:tc>
          <w:tcPr>
            <w:tcW w:type="dxa" w:w="3137"/>
          </w:tcPr>
          <w:p>
            <w:pPr>
              <w:pStyle w:val="Tabla"/>
            </w:pPr>
            <w:r/>
            <w:r>
              <w:rPr>
                <w:b w:val="0"/>
                <w:i w:val="0"/>
              </w:rPr>
              <w:t>67</w:t>
            </w:r>
          </w:p>
        </w:tc>
        <w:tc>
          <w:tcPr>
            <w:tcW w:type="dxa" w:w="3137"/>
          </w:tcPr>
          <w:p>
            <w:pPr>
              <w:pStyle w:val="Tabla"/>
            </w:pPr>
            <w:r/>
            <w:r>
              <w:rPr>
                <w:b w:val="0"/>
                <w:i w:val="0"/>
              </w:rPr>
              <w:t>Qué función tiene el confidente en un panel de intercom</w:t>
            </w:r>
          </w:p>
        </w:tc>
        <w:tc>
          <w:tcPr>
            <w:tcW w:type="dxa" w:w="3137"/>
          </w:tcPr>
          <w:p>
            <w:pPr>
              <w:pStyle w:val="Tabla"/>
            </w:pPr>
            <w:r/>
            <w:r>
              <w:rPr>
                <w:b w:val="0"/>
                <w:i w:val="0"/>
              </w:rPr>
              <w:t>c) Escuchar permanentemente uno de los puntos ✔</w:t>
            </w:r>
          </w:p>
        </w:tc>
      </w:tr>
      <w:tr>
        <w:tc>
          <w:tcPr>
            <w:tcW w:type="dxa" w:w="3137"/>
          </w:tcPr>
          <w:p>
            <w:pPr>
              <w:pStyle w:val="Tabla"/>
            </w:pPr>
            <w:r/>
            <w:r>
              <w:rPr>
                <w:b w:val="0"/>
                <w:i w:val="0"/>
              </w:rPr>
              <w:t>68</w:t>
            </w:r>
          </w:p>
        </w:tc>
        <w:tc>
          <w:tcPr>
            <w:tcW w:type="dxa" w:w="3137"/>
          </w:tcPr>
          <w:p>
            <w:pPr>
              <w:pStyle w:val="Tabla"/>
            </w:pPr>
            <w:r/>
            <w:r>
              <w:rPr>
                <w:b w:val="0"/>
                <w:i w:val="0"/>
              </w:rPr>
              <w:t>En qué columna van las horas de inicio y fin en iNEWS</w:t>
            </w:r>
          </w:p>
        </w:tc>
        <w:tc>
          <w:tcPr>
            <w:tcW w:type="dxa" w:w="3137"/>
          </w:tcPr>
          <w:p>
            <w:pPr>
              <w:pStyle w:val="Tabla"/>
            </w:pPr>
            <w:r/>
            <w:r>
              <w:rPr>
                <w:b w:val="0"/>
                <w:i w:val="0"/>
              </w:rPr>
              <w:t xml:space="preserve">b) Ambas en «T. Inicio» ✔ </w:t>
            </w:r>
            <w:r>
              <w:rPr>
                <w:b/>
                <w:i w:val="0"/>
              </w:rPr>
              <w:t>·</w:t>
            </w:r>
            <w:r>
              <w:rPr>
                <w:b w:val="0"/>
                <w:i w:val="0"/>
              </w:rPr>
              <w:t xml:space="preserve"> sólo con la plantilla</w:t>
            </w:r>
          </w:p>
        </w:tc>
      </w:tr>
      <w:tr>
        <w:tc>
          <w:tcPr>
            <w:tcW w:type="dxa" w:w="3137"/>
          </w:tcPr>
          <w:p>
            <w:pPr>
              <w:pStyle w:val="Tabla"/>
            </w:pPr>
            <w:r/>
            <w:r>
              <w:rPr>
                <w:b w:val="0"/>
                <w:i w:val="0"/>
              </w:rPr>
              <w:t>70</w:t>
            </w:r>
          </w:p>
        </w:tc>
        <w:tc>
          <w:tcPr>
            <w:tcW w:type="dxa" w:w="3137"/>
          </w:tcPr>
          <w:p>
            <w:pPr>
              <w:pStyle w:val="Tabla"/>
            </w:pPr>
            <w:r/>
            <w:r>
              <w:rPr>
                <w:b w:val="0"/>
                <w:i w:val="0"/>
              </w:rPr>
              <w:t>Cómo se conecta a internet una mochila 3G/4G</w:t>
            </w:r>
          </w:p>
        </w:tc>
        <w:tc>
          <w:tcPr>
            <w:tcW w:type="dxa" w:w="3137"/>
          </w:tcPr>
          <w:p>
            <w:pPr>
              <w:pStyle w:val="Tabla"/>
            </w:pPr>
            <w:r/>
            <w:r>
              <w:rPr>
                <w:b w:val="0"/>
                <w:i w:val="0"/>
              </w:rPr>
              <w:t>d) SIM, wifi y LAN Ethernet ✔</w:t>
            </w:r>
          </w:p>
        </w:tc>
      </w:tr>
      <w:tr>
        <w:tc>
          <w:tcPr>
            <w:tcW w:type="dxa" w:w="3137"/>
          </w:tcPr>
          <w:p>
            <w:pPr>
              <w:pStyle w:val="Tabla"/>
            </w:pPr>
            <w:r/>
            <w:r>
              <w:rPr>
                <w:b w:val="0"/>
                <w:i w:val="0"/>
              </w:rPr>
              <w:t>82</w:t>
            </w:r>
          </w:p>
        </w:tc>
        <w:tc>
          <w:tcPr>
            <w:tcW w:type="dxa" w:w="3137"/>
          </w:tcPr>
          <w:p>
            <w:pPr>
              <w:pStyle w:val="Tabla"/>
            </w:pPr>
            <w:r/>
            <w:r>
              <w:rPr>
                <w:b w:val="0"/>
                <w:i w:val="0"/>
              </w:rPr>
              <w:t>Qué significa N-1 en producción audiovisual</w:t>
            </w:r>
          </w:p>
        </w:tc>
        <w:tc>
          <w:tcPr>
            <w:tcW w:type="dxa" w:w="3137"/>
          </w:tcPr>
          <w:p>
            <w:pPr>
              <w:pStyle w:val="Tabla"/>
            </w:pPr>
            <w:r/>
            <w:r>
              <w:rPr>
                <w:b w:val="0"/>
                <w:i w:val="0"/>
              </w:rPr>
              <w:t>a) Una mezcla específica para un retorno de audio ✔</w:t>
            </w:r>
          </w:p>
        </w:tc>
      </w:tr>
      <w:tr>
        <w:tc>
          <w:tcPr>
            <w:tcW w:type="dxa" w:w="3137"/>
          </w:tcPr>
          <w:p>
            <w:pPr>
              <w:pStyle w:val="Tabla"/>
            </w:pPr>
            <w:r/>
            <w:r>
              <w:rPr>
                <w:b w:val="0"/>
                <w:i w:val="0"/>
              </w:rPr>
              <w:t>92</w:t>
            </w:r>
          </w:p>
        </w:tc>
        <w:tc>
          <w:tcPr>
            <w:tcW w:type="dxa" w:w="3137"/>
          </w:tcPr>
          <w:p>
            <w:pPr>
              <w:pStyle w:val="Tabla"/>
            </w:pPr>
            <w:r/>
            <w:r>
              <w:rPr>
                <w:b w:val="0"/>
                <w:i w:val="0"/>
              </w:rPr>
              <w:t>A quién se solicita ampliar el horario de una grabación</w:t>
            </w:r>
          </w:p>
        </w:tc>
        <w:tc>
          <w:tcPr>
            <w:tcW w:type="dxa" w:w="3137"/>
          </w:tcPr>
          <w:p>
            <w:pPr>
              <w:pStyle w:val="Tabla"/>
            </w:pPr>
            <w:r/>
            <w:r>
              <w:rPr>
                <w:b w:val="0"/>
                <w:i w:val="0"/>
              </w:rPr>
              <w:t>b) Al productor ✔</w:t>
            </w:r>
          </w:p>
        </w:tc>
      </w:tr>
      <w:tr>
        <w:tc>
          <w:tcPr>
            <w:tcW w:type="dxa" w:w="3137"/>
          </w:tcPr>
          <w:p>
            <w:pPr>
              <w:pStyle w:val="Tabla"/>
            </w:pPr>
            <w:r/>
            <w:r>
              <w:rPr>
                <w:b w:val="0"/>
                <w:i w:val="0"/>
              </w:rPr>
              <w:t>98</w:t>
            </w:r>
          </w:p>
        </w:tc>
        <w:tc>
          <w:tcPr>
            <w:tcW w:type="dxa" w:w="3137"/>
          </w:tcPr>
          <w:p>
            <w:pPr>
              <w:pStyle w:val="Tabla"/>
            </w:pPr>
            <w:r/>
            <w:r>
              <w:rPr>
                <w:b w:val="0"/>
                <w:i w:val="0"/>
              </w:rPr>
              <w:t>En qué deporte NO se opera la cámara máster</w:t>
            </w:r>
          </w:p>
        </w:tc>
        <w:tc>
          <w:tcPr>
            <w:tcW w:type="dxa" w:w="3137"/>
          </w:tcPr>
          <w:p>
            <w:pPr>
              <w:pStyle w:val="Tabla"/>
            </w:pPr>
            <w:r/>
            <w:r>
              <w:rPr>
                <w:b w:val="0"/>
                <w:i w:val="0"/>
              </w:rPr>
              <w:t>a) Bádminton ✔</w:t>
            </w:r>
          </w:p>
        </w:tc>
      </w:tr>
      <w:tr>
        <w:tc>
          <w:tcPr>
            <w:tcW w:type="dxa" w:w="3137"/>
          </w:tcPr>
          <w:p>
            <w:pPr>
              <w:pStyle w:val="Tabla"/>
            </w:pPr>
            <w:r/>
            <w:r>
              <w:rPr>
                <w:b w:val="0"/>
                <w:i w:val="0"/>
              </w:rPr>
              <w:t>106</w:t>
            </w:r>
          </w:p>
        </w:tc>
        <w:tc>
          <w:tcPr>
            <w:tcW w:type="dxa" w:w="3137"/>
          </w:tcPr>
          <w:p>
            <w:pPr>
              <w:pStyle w:val="Tabla"/>
            </w:pPr>
            <w:r/>
            <w:r>
              <w:rPr>
                <w:b w:val="0"/>
                <w:i w:val="0"/>
              </w:rPr>
              <w:t xml:space="preserve">Qué es un </w:t>
            </w:r>
            <w:r>
              <w:rPr>
                <w:b w:val="0"/>
                <w:i/>
              </w:rPr>
              <w:t>running order</w:t>
            </w:r>
          </w:p>
        </w:tc>
        <w:tc>
          <w:tcPr>
            <w:tcW w:type="dxa" w:w="3137"/>
          </w:tcPr>
          <w:p>
            <w:pPr>
              <w:pStyle w:val="Tabla"/>
            </w:pPr>
            <w:r/>
            <w:r>
              <w:rPr>
                <w:b w:val="0"/>
                <w:i w:val="0"/>
              </w:rPr>
              <w:t>d) El orden en que aparecen los eventos ✔</w:t>
            </w:r>
          </w:p>
        </w:tc>
      </w:tr>
      <w:tr>
        <w:tc>
          <w:tcPr>
            <w:tcW w:type="dxa" w:w="3137"/>
          </w:tcPr>
          <w:p>
            <w:pPr>
              <w:pStyle w:val="Tabla"/>
            </w:pPr>
            <w:r/>
            <w:r>
              <w:rPr>
                <w:b w:val="0"/>
                <w:i w:val="0"/>
              </w:rPr>
              <w:t>117</w:t>
            </w:r>
          </w:p>
        </w:tc>
        <w:tc>
          <w:tcPr>
            <w:tcW w:type="dxa" w:w="3137"/>
          </w:tcPr>
          <w:p>
            <w:pPr>
              <w:pStyle w:val="Tabla"/>
            </w:pPr>
            <w:r/>
            <w:r>
              <w:rPr>
                <w:b w:val="0"/>
                <w:i w:val="0"/>
              </w:rPr>
              <w:t>Qué indica la tipografía normal o negrita en la columna de duración</w:t>
            </w:r>
          </w:p>
        </w:tc>
        <w:tc>
          <w:tcPr>
            <w:tcW w:type="dxa" w:w="3137"/>
          </w:tcPr>
          <w:p>
            <w:pPr>
              <w:pStyle w:val="Tabla"/>
            </w:pPr>
            <w:r/>
            <w:r>
              <w:rPr>
                <w:b w:val="0"/>
                <w:i w:val="0"/>
              </w:rPr>
              <w:t xml:space="preserve">a) Estimación frente a tiempo introducido a mano ✔ </w:t>
            </w:r>
            <w:r>
              <w:rPr>
                <w:b/>
                <w:i w:val="0"/>
              </w:rPr>
              <w:t>·</w:t>
            </w:r>
            <w:r>
              <w:rPr>
                <w:b w:val="0"/>
                <w:i w:val="0"/>
              </w:rPr>
              <w:t xml:space="preserve"> sólo con la plantilla</w:t>
            </w:r>
          </w:p>
        </w:tc>
      </w:tr>
    </w:tbl>
    <w:p>
      <w:pPr/>
    </w:p>
    <w:p>
      <w:pPr/>
      <w:r>
        <w:rPr>
          <w:b w:val="0"/>
          <w:i w:val="0"/>
        </w:rPr>
      </w:r>
      <w:r>
        <w:rPr>
          <w:b/>
          <w:i w:val="0"/>
        </w:rPr>
        <w:t>Las veintitrés respuestas oficiales son correctas.</w:t>
      </w:r>
      <w:r>
        <w:rPr>
          <w:b w:val="0"/>
          <w:i w:val="0"/>
        </w:rPr>
      </w:r>
    </w:p>
    <w:p>
      <w:pPr/>
      <w:r>
        <w:rPr>
          <w:b w:val="0"/>
          <w:i w:val="0"/>
        </w:rPr>
      </w:r>
      <w:r>
        <w:rPr>
          <w:b/>
          <w:i w:val="0"/>
        </w:rPr>
        <w:t>Tres de las veintitrés descansan sólo en la plantilla</w:t>
      </w:r>
      <w:r>
        <w:rPr>
          <w:b w:val="0"/>
          <w:i w:val="0"/>
        </w:rPr>
        <w:t xml:space="preserve">: </w:t>
      </w:r>
      <w:r>
        <w:rPr>
          <w:b/>
          <w:i w:val="0"/>
        </w:rPr>
        <w:t>dos que dependen de una captura de pantalla</w:t>
      </w:r>
      <w:r>
        <w:t xml:space="preserve"> </w:t>
      </w:r>
      <w:r>
        <w:rPr>
          <w:b/>
          <w:i w:val="0"/>
        </w:rPr>
        <w:t>y una cuyo criterio de reparto no se ha podido establecer con ninguna fuente consultable.</w:t>
      </w:r>
      <w:r>
        <w:rPr>
          <w:b w:val="0"/>
          <w:i w:val="0"/>
        </w:rPr>
      </w:r>
    </w:p>
    <w:p>
      <w:pPr/>
      <w:r>
        <w:rPr>
          <w:b w:val="0"/>
          <w:i w:val="0"/>
        </w:rPr>
      </w:r>
      <w:r>
        <w:rPr>
          <w:b/>
          <w:i w:val="0"/>
        </w:rPr>
        <w:t>Y dos avisos de reparto:</w:t>
      </w:r>
      <w:r>
        <w:rPr>
          <w:b w:val="0"/>
          <w:i w:val="0"/>
        </w:rPr>
      </w:r>
    </w:p>
    <w:p>
      <w:pPr>
        <w:pStyle w:val="ListNumber"/>
      </w:pPr>
      <w:r>
        <w:rPr>
          <w:b w:val="0"/>
          <w:i w:val="0"/>
        </w:rPr>
      </w:r>
      <w:r>
        <w:rPr>
          <w:b/>
          <w:i w:val="0"/>
        </w:rPr>
        <w:t>Una de las veintitrés es negativa</w:t>
      </w:r>
      <w:r>
        <w:rPr>
          <w:b w:val="0"/>
          <w:i w:val="0"/>
        </w:rPr>
        <w:t xml:space="preserve"> —la 98— </w:t>
      </w:r>
      <w:r>
        <w:rPr>
          <w:b/>
          <w:i w:val="0"/>
        </w:rPr>
        <w:t>y otra lo es en la práctica</w:t>
      </w:r>
      <w:r>
        <w:rPr>
          <w:b w:val="0"/>
          <w:i w:val="0"/>
        </w:rPr>
        <w:t xml:space="preserve"> —la 37, que pregunta</w:t>
      </w:r>
      <w:r>
        <w:t xml:space="preserve"> </w:t>
      </w:r>
      <w:r>
        <w:rPr>
          <w:b w:val="0"/>
          <w:i w:val="0"/>
        </w:rPr>
        <w:t xml:space="preserve">por el punto que </w:t>
      </w:r>
      <w:r>
        <w:rPr>
          <w:b/>
          <w:i w:val="0"/>
        </w:rPr>
        <w:t>no</w:t>
      </w:r>
      <w:r>
        <w:rPr>
          <w:b w:val="0"/>
          <w:i w:val="0"/>
        </w:rPr>
        <w:t xml:space="preserve"> sería necesario—. </w:t>
      </w:r>
      <w:r>
        <w:rPr>
          <w:b/>
          <w:i w:val="0"/>
        </w:rPr>
        <w:t>Son dos enunciados donde leer deprisa cuesta la</w:t>
      </w:r>
      <w:r>
        <w:t xml:space="preserve"> </w:t>
      </w:r>
      <w:r>
        <w:rPr>
          <w:b/>
          <w:i w:val="0"/>
        </w:rPr>
        <w:t>pregunta.</w:t>
      </w:r>
      <w:r>
        <w:rPr>
          <w:b w:val="0"/>
          <w:i w:val="0"/>
        </w:rPr>
      </w:r>
    </w:p>
    <w:p>
      <w:pPr>
        <w:pStyle w:val="ListNumber"/>
      </w:pPr>
      <w:r>
        <w:rPr>
          <w:b w:val="0"/>
          <w:i w:val="0"/>
        </w:rPr>
      </w:r>
      <w:r>
        <w:rPr>
          <w:b/>
          <w:i w:val="0"/>
        </w:rPr>
        <w:t>Nueve de las veintitrés son de realización deportiva.</w:t>
      </w:r>
      <w:r>
        <w:rPr>
          <w:b w:val="0"/>
          <w:i w:val="0"/>
        </w:rPr>
        <w:t xml:space="preserve"> </w:t>
      </w:r>
      <w:r>
        <w:rPr>
          <w:b/>
          <w:i w:val="0"/>
        </w:rPr>
        <w:t>Es el bloque temático más rentable de</w:t>
      </w:r>
      <w:r>
        <w:t xml:space="preserve"> </w:t>
      </w:r>
      <w:r>
        <w:rPr>
          <w:b/>
          <w:i w:val="0"/>
        </w:rPr>
        <w:t>toda la ocupación</w:t>
      </w:r>
      <w:r>
        <w:rPr>
          <w:b w:val="0"/>
          <w:i w:val="0"/>
        </w:rPr>
        <w:t xml:space="preserve">: </w:t>
      </w:r>
      <w:r>
        <w:rPr>
          <w:b/>
          <w:i w:val="0"/>
        </w:rPr>
        <w:t>casi el cuatro por ciento del examen entero en un solo asunto.</w:t>
      </w:r>
      <w:r>
        <w:rPr>
          <w:b w:val="0"/>
          <w:i w:val="0"/>
        </w:rPr>
      </w:r>
    </w:p>
    <w:p>
      <w:pPr>
        <w:pStyle w:val="Heading2"/>
      </w:pPr>
      <w:r>
        <w:rPr>
          <w:b w:val="0"/>
          <w:i w:val="0"/>
        </w:rPr>
        <w:t>18.10 Trazabilidad</w:t>
      </w:r>
    </w:p>
    <w:p>
      <w:pPr/>
      <w:r>
        <w:rPr>
          <w:b w:val="0"/>
          <w:i w:val="0"/>
        </w:rPr>
      </w:r>
      <w:r>
        <w:rPr>
          <w:b/>
          <w:i w:val="0"/>
        </w:rPr>
        <w:t>Este tema cita una norma del BOE</w:t>
      </w:r>
      <w:r>
        <w:rPr>
          <w:b w:val="0"/>
          <w:i w:val="0"/>
        </w:rPr>
        <w:t xml:space="preserve">, la que </w:t>
      </w:r>
      <w:r>
        <w:rPr>
          <w:b/>
          <w:i w:val="0"/>
        </w:rPr>
        <w:t>su propio enunciado invoca</w:t>
      </w:r>
      <w:r>
        <w:rPr>
          <w:b w:val="0"/>
          <w:i w:val="0"/>
        </w:rPr>
        <w:t xml:space="preserve">, y </w:t>
      </w:r>
      <w:r>
        <w:rPr>
          <w:b/>
          <w:i w:val="0"/>
        </w:rPr>
        <w:t>una ficha de</w:t>
      </w:r>
      <w:r>
        <w:t xml:space="preserve"> </w:t>
      </w:r>
      <w:r>
        <w:rPr>
          <w:b/>
          <w:i w:val="0"/>
        </w:rPr>
        <w:t>fabricante.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486/1997, de 14 de abril, por el que se establecen las disposiciones mínimas de seguridad y salud en los lugares de trabajo</w:t>
            </w:r>
            <w:r>
              <w:rPr>
                <w:b w:val="0"/>
                <w:i w:val="0"/>
              </w:rPr>
              <w:t xml:space="preserve"> (</w:t>
            </w:r>
            <w:r>
              <w:rPr>
                <w:rStyle w:val="Código"/>
                <w:b w:val="0"/>
                <w:i w:val="0"/>
              </w:rPr>
              <w:t>BOE-A-1997-8669</w:t>
            </w:r>
            <w:r>
              <w:rPr>
                <w:b w:val="0"/>
                <w:i w:val="0"/>
              </w:rPr>
              <w:t xml:space="preserve">), </w:t>
            </w:r>
            <w:r>
              <w:rPr>
                <w:b/>
                <w:i w:val="0"/>
              </w:rPr>
              <w:t>anexo I, apartados 2 y 3</w:t>
            </w:r>
            <w:r>
              <w:rPr>
                <w:b w:val="0"/>
                <w:i w:val="0"/>
              </w:rPr>
              <w:t>, en su redacción vigente el 21 de diciembre de 2022</w:t>
            </w:r>
          </w:p>
        </w:tc>
        <w:tc>
          <w:tcPr>
            <w:tcW w:type="dxa" w:w="3137"/>
          </w:tcPr>
          <w:p>
            <w:pPr>
              <w:pStyle w:val="Tabla"/>
            </w:pPr>
            <w:r/>
            <w:r>
              <w:rPr>
                <w:b w:val="0"/>
                <w:i w:val="0"/>
              </w:rPr>
              <w:t>Pregunta 15</w:t>
            </w:r>
          </w:p>
        </w:tc>
      </w:tr>
      <w:tr>
        <w:tc>
          <w:tcPr>
            <w:tcW w:type="dxa" w:w="3137"/>
          </w:tcPr>
          <w:p>
            <w:pPr>
              <w:pStyle w:val="Tabla"/>
            </w:pPr>
            <w:r/>
            <w:r>
              <w:rPr>
                <w:b w:val="0"/>
                <w:i w:val="0"/>
              </w:rPr>
            </w:r>
            <w:r>
              <w:rPr>
                <w:b/>
                <w:i w:val="0"/>
              </w:rPr>
              <w:t>Tercero: documentación institucional</w:t>
            </w:r>
            <w:r>
              <w:rPr>
                <w:b w:val="0"/>
                <w:i w:val="0"/>
              </w:rPr>
            </w:r>
          </w:p>
        </w:tc>
        <w:tc>
          <w:tcPr>
            <w:tcW w:type="dxa" w:w="3137"/>
          </w:tcPr>
          <w:p>
            <w:pPr>
              <w:pStyle w:val="Tabla"/>
            </w:pPr>
            <w:r/>
            <w:r>
              <w:rPr>
                <w:b w:val="0"/>
                <w:i w:val="0"/>
              </w:rPr>
            </w:r>
            <w:r>
              <w:rPr>
                <w:b/>
                <w:i w:val="0"/>
              </w:rPr>
              <w:t>«Quiénes somos» de la FORTA</w:t>
            </w:r>
            <w:r>
              <w:rPr>
                <w:b w:val="0"/>
                <w:i w:val="0"/>
              </w:rPr>
              <w:t>, para lo que la Federación es y no es</w:t>
            </w:r>
          </w:p>
        </w:tc>
        <w:tc>
          <w:tcPr>
            <w:tcW w:type="dxa" w:w="3137"/>
          </w:tcPr>
          <w:p>
            <w:pPr>
              <w:pStyle w:val="Tabla"/>
            </w:pPr>
            <w:r/>
            <w:r>
              <w:rPr>
                <w:b w:val="0"/>
                <w:i w:val="0"/>
              </w:rPr>
              <w:t>Pregunta 59</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Ficha técnica de la unidad de campo LU300S de LiveU</w:t>
            </w:r>
            <w:r>
              <w:rPr>
                <w:b w:val="0"/>
                <w:i w:val="0"/>
              </w:rPr>
              <w:t>, para las vías que agrega una mochila</w:t>
            </w:r>
          </w:p>
        </w:tc>
        <w:tc>
          <w:tcPr>
            <w:tcW w:type="dxa" w:w="3137"/>
          </w:tcPr>
          <w:p>
            <w:pPr>
              <w:pStyle w:val="Tabla"/>
            </w:pPr>
            <w:r/>
            <w:r>
              <w:rPr>
                <w:b w:val="0"/>
                <w:i w:val="0"/>
              </w:rPr>
              <w:t>Pregunta 70</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dos lecturas de captura de pantalla y el criterio de reparto de unidades móviles en ciclismo</w:t>
            </w:r>
          </w:p>
        </w:tc>
        <w:tc>
          <w:tcPr>
            <w:tcW w:type="dxa" w:w="3137"/>
          </w:tcPr>
          <w:p>
            <w:pPr>
              <w:pStyle w:val="Tabla"/>
            </w:pPr>
            <w:r/>
            <w:r>
              <w:rPr>
                <w:b w:val="0"/>
                <w:i w:val="0"/>
              </w:rPr>
              <w:t>Preguntas 11, 68 y 117</w:t>
            </w:r>
          </w:p>
        </w:tc>
      </w:tr>
    </w:tbl>
    <w:p>
      <w:pPr/>
    </w:p>
    <w:p>
      <w:pPr/>
      <w:r>
        <w:rPr>
          <w:b w:val="0"/>
          <w:i w:val="0"/>
        </w:rPr>
      </w:r>
      <w:r>
        <w:rPr>
          <w:b/>
          <w:i w:val="0"/>
        </w:rPr>
        <w:t>Cinco declaraciones expresas:</w:t>
      </w:r>
      <w:r>
        <w:rPr>
          <w:b w:val="0"/>
          <w:i w:val="0"/>
        </w:rPr>
      </w:r>
    </w:p>
    <w:p>
      <w:pPr>
        <w:pStyle w:val="ListNumber"/>
      </w:pPr>
      <w:r>
        <w:rPr>
          <w:b w:val="0"/>
          <w:i w:val="0"/>
        </w:rPr>
      </w:r>
      <w:r>
        <w:rPr>
          <w:b/>
          <w:i w:val="0"/>
        </w:rPr>
        <w:t>La mitad de la respuesta a la pregunta 15 está literalmente en la norma y la otra mitad no.</w:t>
      </w:r>
      <w:r>
        <w:rPr>
          <w:b w:val="0"/>
          <w:i w:val="0"/>
        </w:rPr>
        <w:t xml:space="preserve"> </w:t>
      </w:r>
      <w:r>
        <w:rPr>
          <w:b/>
          <w:i w:val="0"/>
        </w:rPr>
        <w:t>Los</w:t>
      </w:r>
      <w:r>
        <w:t xml:space="preserve"> </w:t>
      </w:r>
      <w:r>
        <w:rPr>
          <w:b/>
          <w:i w:val="0"/>
        </w:rPr>
        <w:t>noventa centímetros de barandilla y los dos metros cuadrados de superficie libre por trabajador son</w:t>
      </w:r>
      <w:r>
        <w:t xml:space="preserve"> </w:t>
      </w:r>
      <w:r>
        <w:rPr>
          <w:b/>
          <w:i w:val="0"/>
        </w:rPr>
        <w:t>cita literal del anexo I del real decreto; los cuatro metros cuadrados de plataforma no aparecen en</w:t>
      </w:r>
      <w:r>
        <w:t xml:space="preserve"> </w:t>
      </w:r>
      <w:r>
        <w:rPr>
          <w:b/>
          <w:i w:val="0"/>
        </w:rPr>
        <w:t>la norma con ese número.</w:t>
      </w:r>
      <w:r>
        <w:rPr>
          <w:b w:val="0"/>
          <w:i w:val="0"/>
        </w:rPr>
        <w:t xml:space="preserve"> </w:t>
      </w:r>
      <w:r>
        <w:rPr>
          <w:b/>
          <w:i w:val="0"/>
        </w:rPr>
        <w:t>Lo que este tema sostiene es la lectura que los une —que la norma exige</w:t>
      </w:r>
      <w:r>
        <w:t xml:space="preserve"> </w:t>
      </w:r>
      <w:r>
        <w:rPr>
          <w:b/>
          <w:i w:val="0"/>
        </w:rPr>
        <w:t>superficie LIBRE y que la cámara ocupa parte de la plataforma—</w:t>
      </w:r>
      <w:r>
        <w:rPr>
          <w:b w:val="0"/>
          <w:i w:val="0"/>
        </w:rPr>
        <w:t xml:space="preserve">, y </w:t>
      </w:r>
      <w:r>
        <w:rPr>
          <w:b/>
          <w:i w:val="0"/>
        </w:rPr>
        <w:t>la declara como lectura, no</w:t>
      </w:r>
      <w:r>
        <w:t xml:space="preserve"> </w:t>
      </w:r>
      <w:r>
        <w:rPr>
          <w:b/>
          <w:i w:val="0"/>
        </w:rPr>
        <w:t>como cita.</w:t>
      </w:r>
      <w:r>
        <w:rPr>
          <w:b w:val="0"/>
          <w:i w:val="0"/>
        </w:rPr>
      </w:r>
    </w:p>
    <w:p>
      <w:pPr>
        <w:pStyle w:val="ListNumber"/>
      </w:pPr>
      <w:r>
        <w:rPr>
          <w:b w:val="0"/>
          <w:i w:val="0"/>
        </w:rPr>
      </w:r>
      <w:r>
        <w:rPr>
          <w:b/>
          <w:i w:val="0"/>
        </w:rPr>
        <w:t>Las preguntas 68 y 117 dependen enteramente de una captura de pantalla.</w:t>
      </w:r>
      <w:r>
        <w:rPr>
          <w:b w:val="0"/>
          <w:i w:val="0"/>
        </w:rPr>
        <w:t xml:space="preserve"> </w:t>
      </w:r>
      <w:r>
        <w:rPr>
          <w:b/>
          <w:i w:val="0"/>
        </w:rPr>
        <w:t>El temario no la</w:t>
      </w:r>
      <w:r>
        <w:t xml:space="preserve"> </w:t>
      </w:r>
      <w:r>
        <w:rPr>
          <w:b/>
          <w:i w:val="0"/>
        </w:rPr>
        <w:t>describe</w:t>
      </w:r>
      <w:r>
        <w:rPr>
          <w:b w:val="0"/>
          <w:i w:val="0"/>
        </w:rPr>
        <w:t xml:space="preserve">, y </w:t>
      </w:r>
      <w:r>
        <w:rPr>
          <w:b/>
          <w:i w:val="0"/>
        </w:rPr>
        <w:t>lo que aporta en su lugar son las tres reglas con que se lee cualquier minutado.</w:t>
      </w:r>
      <w:r>
        <w:rPr>
          <w:b w:val="0"/>
          <w:i w:val="0"/>
        </w:rPr>
      </w:r>
      <w:r>
        <w:t xml:space="preserve"> </w:t>
      </w:r>
      <w:r>
        <w:rPr>
          <w:b w:val="0"/>
          <w:i w:val="0"/>
        </w:rPr>
      </w:r>
      <w:r>
        <w:rPr>
          <w:b/>
          <w:i w:val="0"/>
        </w:rPr>
        <w:t>Ninguna sustituye a la captura</w:t>
      </w:r>
      <w:r>
        <w:rPr>
          <w:b w:val="0"/>
          <w:i w:val="0"/>
        </w:rPr>
        <w:t xml:space="preserve">, y </w:t>
      </w:r>
      <w:r>
        <w:rPr>
          <w:b/>
          <w:i w:val="0"/>
        </w:rPr>
        <w:t>el tema lo dice.</w:t>
      </w:r>
      <w:r>
        <w:rPr>
          <w:b w:val="0"/>
          <w:i w:val="0"/>
        </w:rPr>
      </w:r>
    </w:p>
    <w:p>
      <w:pPr>
        <w:pStyle w:val="ListNumber"/>
      </w:pPr>
      <w:r>
        <w:rPr>
          <w:b w:val="0"/>
          <w:i w:val="0"/>
        </w:rPr>
      </w:r>
      <w:r>
        <w:rPr>
          <w:b/>
          <w:i w:val="0"/>
        </w:rPr>
        <w:t>El criterio de reparto de unidades móviles de la pregunta 11 no se ha podido establecer.</w:t>
      </w:r>
      <w:r>
        <w:rPr>
          <w:b w:val="0"/>
          <w:i w:val="0"/>
        </w:rPr>
        <w:t xml:space="preserve"> </w:t>
      </w:r>
      <w:r>
        <w:rPr>
          <w:b/>
          <w:i w:val="0"/>
        </w:rPr>
        <w:t>El</w:t>
      </w:r>
      <w:r>
        <w:t xml:space="preserve"> </w:t>
      </w:r>
      <w:r>
        <w:rPr>
          <w:b/>
          <w:i w:val="0"/>
        </w:rPr>
        <w:t>temario expone el que sostiene la respuesta oficial y expone también por qué la opción a) es</w:t>
      </w:r>
      <w:r>
        <w:t xml:space="preserve"> </w:t>
      </w:r>
      <w:r>
        <w:rPr>
          <w:b/>
          <w:i w:val="0"/>
        </w:rPr>
        <w:t>defendible</w:t>
      </w:r>
      <w:r>
        <w:rPr>
          <w:b w:val="0"/>
          <w:i w:val="0"/>
        </w:rPr>
        <w:t xml:space="preserve">, y </w:t>
      </w:r>
      <w:r>
        <w:rPr>
          <w:b/>
          <w:i w:val="0"/>
        </w:rPr>
        <w:t>declara que ninguna fuente consultable dirime entre las dos.</w:t>
      </w:r>
      <w:r>
        <w:rPr>
          <w:b w:val="0"/>
          <w:i w:val="0"/>
        </w:rPr>
        <w:t xml:space="preserve"> </w:t>
      </w:r>
      <w:r>
        <w:rPr>
          <w:b/>
          <w:i w:val="0"/>
        </w:rPr>
        <w:t>La respuesta</w:t>
      </w:r>
      <w:r>
        <w:t xml:space="preserve"> </w:t>
      </w:r>
      <w:r>
        <w:rPr>
          <w:b/>
          <w:i w:val="0"/>
        </w:rPr>
        <w:t>descansa en la plantilla.</w:t>
      </w:r>
      <w:r>
        <w:rPr>
          <w:b w:val="0"/>
          <w:i w:val="0"/>
        </w:rPr>
      </w:r>
    </w:p>
    <w:p>
      <w:pPr>
        <w:pStyle w:val="ListNumber"/>
      </w:pPr>
      <w:r>
        <w:rPr>
          <w:b w:val="0"/>
          <w:i w:val="0"/>
        </w:rPr>
      </w:r>
      <w:r>
        <w:rPr>
          <w:b/>
          <w:i w:val="0"/>
        </w:rPr>
        <w:t>Los términos de oficio de este tema no están normalizados y varios son marcas.</w:t>
      </w:r>
      <w:r>
        <w:rPr>
          <w:b w:val="0"/>
          <w:i w:val="0"/>
        </w:rPr>
        <w:t xml:space="preserve"> </w:t>
      </w:r>
      <w:r>
        <w:rPr>
          <w:b/>
          <w:i/>
        </w:rPr>
        <w:t>Superflash</w:t>
      </w:r>
      <w:r>
        <w:rPr>
          <w:b/>
          <w:i w:val="0"/>
        </w:rPr>
        <w:t>,</w:t>
      </w:r>
      <w:r>
        <w:t xml:space="preserve"> </w:t>
      </w:r>
      <w:r>
        <w:rPr>
          <w:b/>
          <w:i/>
        </w:rPr>
        <w:t>spotter</w:t>
      </w:r>
      <w:r>
        <w:rPr>
          <w:b/>
          <w:i w:val="0"/>
        </w:rPr>
        <w:t xml:space="preserve">, </w:t>
      </w:r>
      <w:r>
        <w:rPr>
          <w:b/>
          <w:i/>
        </w:rPr>
        <w:t>iso cams</w:t>
      </w:r>
      <w:r>
        <w:rPr>
          <w:b/>
          <w:i w:val="0"/>
        </w:rPr>
        <w:t xml:space="preserve">, confidente, teradek y </w:t>
      </w:r>
      <w:r>
        <w:rPr>
          <w:b/>
          <w:i/>
        </w:rPr>
        <w:t>running order</w:t>
      </w:r>
      <w:r>
        <w:rPr>
          <w:b/>
          <w:i w:val="0"/>
        </w:rPr>
        <w:t xml:space="preserve"> son vocabulario de retransmisión</w:t>
      </w:r>
      <w:r>
        <w:rPr>
          <w:b w:val="0"/>
          <w:i w:val="0"/>
        </w:rPr>
        <w:t>,</w:t>
      </w:r>
      <w:r>
        <w:t xml:space="preserve"> </w:t>
      </w:r>
      <w:r>
        <w:rPr>
          <w:b w:val="0"/>
          <w:i w:val="0"/>
        </w:rPr>
        <w:t xml:space="preserve">transmitido en la práctica y </w:t>
      </w:r>
      <w:r>
        <w:rPr>
          <w:b/>
          <w:i w:val="0"/>
        </w:rPr>
        <w:t>con variantes según el operador y el país.</w:t>
      </w:r>
      <w:r>
        <w:rPr>
          <w:b w:val="0"/>
          <w:i w:val="0"/>
        </w:rPr>
        <w:t xml:space="preserve"> </w:t>
      </w:r>
      <w:r>
        <w:rPr>
          <w:b/>
          <w:i w:val="0"/>
        </w:rPr>
        <w:t>El temario los traduce</w:t>
      </w:r>
      <w:r>
        <w:t xml:space="preserve"> </w:t>
      </w:r>
      <w:r>
        <w:rPr>
          <w:b/>
          <w:i w:val="0"/>
        </w:rPr>
        <w:t>y advierte de ello.</w:t>
      </w:r>
      <w:r>
        <w:rPr>
          <w:b w:val="0"/>
          <w:i w:val="0"/>
        </w:rPr>
        <w:t xml:space="preserve"> </w:t>
      </w:r>
      <w:r>
        <w:rPr>
          <w:b/>
          <w:i w:val="0"/>
        </w:rPr>
        <w:t>«Teradek» es además una marca usada como nombre común</w:t>
      </w:r>
      <w:r>
        <w:rPr>
          <w:b w:val="0"/>
          <w:i w:val="0"/>
        </w:rPr>
        <w:t xml:space="preserve">, y </w:t>
      </w:r>
      <w:r>
        <w:rPr>
          <w:b/>
          <w:i w:val="0"/>
        </w:rPr>
        <w:t>la documentación</w:t>
      </w:r>
      <w:r>
        <w:t xml:space="preserve"> </w:t>
      </w:r>
      <w:r>
        <w:rPr>
          <w:b/>
          <w:i w:val="0"/>
        </w:rPr>
        <w:t>del fabricante no se ha consultado.</w:t>
      </w:r>
      <w:r>
        <w:rPr>
          <w:b w:val="0"/>
          <w:i w:val="0"/>
        </w:rPr>
      </w:r>
    </w:p>
    <w:p>
      <w:pPr>
        <w:pStyle w:val="ListNumber"/>
      </w:pPr>
      <w:r>
        <w:rPr>
          <w:b w:val="0"/>
          <w:i w:val="0"/>
        </w:rPr>
      </w:r>
      <w:r>
        <w:rPr>
          <w:b/>
          <w:i w:val="0"/>
        </w:rPr>
        <w:t>La documentación de EVS no se ha consultado</w:t>
      </w:r>
      <w:r>
        <w:rPr>
          <w:b w:val="0"/>
          <w:i w:val="0"/>
        </w:rPr>
        <w:t xml:space="preserve">, y </w:t>
      </w:r>
      <w:r>
        <w:rPr>
          <w:b/>
          <w:i w:val="0"/>
        </w:rPr>
        <w:t>lo que este tema sostiene sobre el</w:t>
      </w:r>
      <w:r>
        <w:t xml:space="preserve"> </w:t>
      </w:r>
      <w:r>
        <w:rPr>
          <w:b/>
          <w:i/>
        </w:rPr>
        <w:t>multichannel feed</w:t>
      </w:r>
      <w:r>
        <w:rPr>
          <w:b/>
          <w:i w:val="0"/>
        </w:rPr>
        <w:t xml:space="preserve"> es el concepto —un canal de repeticiones que el anfitrión entrega—</w:t>
      </w:r>
      <w:r>
        <w:rPr>
          <w:b w:val="0"/>
          <w:i w:val="0"/>
        </w:rPr>
        <w:t xml:space="preserve">, que </w:t>
      </w:r>
      <w:r>
        <w:rPr>
          <w:b/>
          <w:i w:val="0"/>
        </w:rPr>
        <w:t>es lo</w:t>
      </w:r>
      <w:r>
        <w:t xml:space="preserve"> </w:t>
      </w:r>
      <w:r>
        <w:rPr>
          <w:b/>
          <w:i w:val="0"/>
        </w:rPr>
        <w:t>que la pregunta mide, no una especificación de producto.</w:t>
      </w:r>
      <w:r>
        <w:rPr>
          <w:b w:val="0"/>
          <w:i w:val="0"/>
        </w:rPr>
      </w:r>
    </w:p>
    <w:p>
      <w:pPr/>
      <w:r>
        <w:rPr>
          <w:b w:val="0"/>
          <w:i w:val="0"/>
        </w:rPr>
      </w:r>
      <w:r>
        <w:rPr>
          <w:b/>
          <w:i w:val="0"/>
        </w:rPr>
        <w:t>El resto del tema va como oficio y así se declara</w:t>
      </w:r>
      <w:r>
        <w:rPr>
          <w:b w:val="0"/>
          <w:i w:val="0"/>
        </w:rPr>
        <w:t>: el reparto de responsabilidades entre realizador</w:t>
      </w:r>
      <w:r>
        <w:t xml:space="preserve"> </w:t>
      </w:r>
      <w:r>
        <w:rPr>
          <w:b w:val="0"/>
          <w:i w:val="0"/>
        </w:rPr>
        <w:t>y productor, el funcionamiento del confidente, del IFB y del N-1, la distinción entre señal</w:t>
      </w:r>
      <w:r>
        <w:t xml:space="preserve"> </w:t>
      </w:r>
      <w:r>
        <w:rPr>
          <w:b w:val="0"/>
          <w:i w:val="0"/>
        </w:rPr>
        <w:t>internacional y personalizada, el criterio de colocación de la cámara máster en cada deporte y la</w:t>
      </w:r>
      <w:r>
        <w:t xml:space="preserve"> </w:t>
      </w:r>
      <w:r>
        <w:rPr>
          <w:b w:val="0"/>
          <w:i w:val="0"/>
        </w:rPr>
        <w:t xml:space="preserve">diferencia entre encaminar y trocear una señal de pantalla. </w:t>
      </w:r>
      <w:r>
        <w:rPr>
          <w:b/>
          <w:i w:val="0"/>
        </w:rPr>
        <w:t>Nada de eso está en un boletín oficial ni</w:t>
      </w:r>
      <w:r>
        <w:t xml:space="preserve"> </w:t>
      </w:r>
      <w:r>
        <w:rPr>
          <w:b/>
          <w:i w:val="0"/>
        </w:rPr>
        <w:t>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18</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Boletín Oficial del Estado, citado</w:t>
      </w:r>
      <w:r>
        <w:t xml:space="preserve"> </w:t>
      </w:r>
      <w:r>
        <w:rPr>
          <w:b w:val="0"/>
          <w:i w:val="0"/>
        </w:rPr>
        <w:t xml:space="preserve">literal · </w:t>
      </w:r>
      <w:r>
        <w:rPr>
          <w:rStyle w:val="Código"/>
          <w:b w:val="0"/>
          <w:i w:val="0"/>
        </w:rPr>
        <w:t>[inst]</w:t>
      </w:r>
      <w:r>
        <w:rPr>
          <w:b w:val="0"/>
          <w:i w:val="0"/>
        </w:rPr>
        <w:t xml:space="preserve"> = documentación institucional · </w:t>
      </w:r>
      <w:r>
        <w:rPr>
          <w:rStyle w:val="Código"/>
          <w:b w:val="0"/>
          <w:i w:val="0"/>
        </w:rPr>
        <w:t>[fab]</w:t>
      </w:r>
      <w:r>
        <w:rPr>
          <w:b w:val="0"/>
          <w:i w:val="0"/>
        </w:rPr>
        <w:t xml:space="preserve"> = ficha técnica del fabricante · </w:t>
      </w:r>
      <w:r>
        <w:rPr>
          <w:rStyle w:val="Código"/>
          <w:b w:val="0"/>
          <w:i w:val="0"/>
        </w:rPr>
        <w:t>[of]</w:t>
      </w:r>
      <w:r>
        <w:rPr>
          <w:b w:val="0"/>
          <w:i w:val="0"/>
        </w:rPr>
        <w:t xml:space="preserve"> =</w:t>
      </w:r>
      <w:r>
        <w:t xml:space="preserve"> </w:t>
      </w:r>
      <w:r>
        <w:rPr>
          <w:b w:val="0"/>
          <w:i w:val="0"/>
        </w:rPr>
        <w:t xml:space="preserve">oficio de retransmisión · </w:t>
      </w:r>
      <w:r>
        <w:rPr>
          <w:rStyle w:val="Código"/>
          <w:b w:val="0"/>
          <w:i w:val="0"/>
        </w:rPr>
        <w:t>[plan]</w:t>
      </w:r>
      <w:r>
        <w:rPr>
          <w:b w:val="0"/>
          <w:i w:val="0"/>
        </w:rPr>
        <w:t xml:space="preserve"> = plantilla oficial.</w:t>
      </w:r>
    </w:p>
    <w:p>
      <w:pPr/>
      <w:r>
        <w:rPr>
          <w:b w:val="0"/>
          <w:i w:val="0"/>
        </w:rPr>
      </w:r>
      <w:r>
        <w:rPr>
          <w:b/>
          <w:i w:val="0"/>
        </w:rPr>
        <w:t>Siglas</w:t>
      </w:r>
      <w:r>
        <w:rPr>
          <w:b w:val="0"/>
          <w:i w:val="0"/>
        </w:rPr>
        <w:t>: la corporación británica de radiodifusión (</w:t>
      </w:r>
      <w:r>
        <w:rPr>
          <w:b/>
          <w:i w:val="0"/>
        </w:rPr>
        <w:t>BBC</w:t>
      </w:r>
      <w:r>
        <w:rPr>
          <w:b w:val="0"/>
          <w:i w:val="0"/>
        </w:rPr>
        <w:t>); el enlace vía</w:t>
      </w:r>
      <w:r>
        <w:t xml:space="preserve"> </w:t>
      </w:r>
      <w:r>
        <w:rPr>
          <w:b w:val="0"/>
          <w:i w:val="0"/>
        </w:rPr>
        <w:t>satélite en unidad ligera (</w:t>
      </w:r>
      <w:r>
        <w:rPr>
          <w:b/>
          <w:i w:val="0"/>
        </w:rPr>
        <w:t>DSNG</w:t>
      </w:r>
      <w:r>
        <w:rPr>
          <w:b w:val="0"/>
          <w:i w:val="0"/>
        </w:rPr>
        <w:t xml:space="preserve">, </w:t>
      </w:r>
      <w:r>
        <w:rPr>
          <w:b w:val="0"/>
          <w:i/>
        </w:rPr>
        <w:t>digital satellite news gathering</w:t>
      </w:r>
      <w:r>
        <w:rPr>
          <w:b w:val="0"/>
          <w:i w:val="0"/>
        </w:rPr>
        <w:t>); el equipo ligero de</w:t>
      </w:r>
      <w:r>
        <w:t xml:space="preserve"> </w:t>
      </w:r>
      <w:r>
        <w:rPr>
          <w:b w:val="0"/>
          <w:i w:val="0"/>
        </w:rPr>
        <w:t>reportaje electrónico (</w:t>
      </w:r>
      <w:r>
        <w:rPr>
          <w:b/>
          <w:i w:val="0"/>
        </w:rPr>
        <w:t>ENG</w:t>
      </w:r>
      <w:r>
        <w:rPr>
          <w:b w:val="0"/>
          <w:i w:val="0"/>
        </w:rPr>
        <w:t xml:space="preserve">, </w:t>
      </w:r>
      <w:r>
        <w:rPr>
          <w:b w:val="0"/>
          <w:i/>
        </w:rPr>
        <w:t>electronic news gathering</w:t>
      </w:r>
      <w:r>
        <w:rPr>
          <w:b w:val="0"/>
          <w:i w:val="0"/>
        </w:rPr>
        <w:t>); la casa de servidores de repetición</w:t>
      </w:r>
      <w:r>
        <w:t xml:space="preserve"> </w:t>
      </w:r>
      <w:r>
        <w:rPr>
          <w:b w:val="0"/>
          <w:i w:val="0"/>
        </w:rPr>
        <w:t>cuyo nombre se usa como nombre común (</w:t>
      </w:r>
      <w:r>
        <w:rPr>
          <w:b/>
          <w:i w:val="0"/>
        </w:rPr>
        <w:t>EVS</w:t>
      </w:r>
      <w:r>
        <w:rPr>
          <w:b w:val="0"/>
          <w:i w:val="0"/>
        </w:rPr>
        <w:t>); la Federación de Organismos o Entidades de Radio y</w:t>
      </w:r>
      <w:r>
        <w:t xml:space="preserve"> </w:t>
      </w:r>
      <w:r>
        <w:rPr>
          <w:b w:val="0"/>
          <w:i w:val="0"/>
        </w:rPr>
        <w:t>Televisión Autonómicos (</w:t>
      </w:r>
      <w:r>
        <w:rPr>
          <w:b/>
          <w:i w:val="0"/>
        </w:rPr>
        <w:t>FORTA</w:t>
      </w:r>
      <w:r>
        <w:rPr>
          <w:b w:val="0"/>
          <w:i w:val="0"/>
        </w:rPr>
        <w:t>); el centro internacional de radiodifusión de un gran evento</w:t>
      </w:r>
      <w:r>
        <w:t xml:space="preserve"> </w:t>
      </w:r>
      <w:r>
        <w:rPr>
          <w:b w:val="0"/>
          <w:i w:val="0"/>
        </w:rPr>
        <w:t>(</w:t>
      </w:r>
      <w:r>
        <w:rPr>
          <w:b/>
          <w:i w:val="0"/>
        </w:rPr>
        <w:t>IBC</w:t>
      </w:r>
      <w:r>
        <w:rPr>
          <w:b w:val="0"/>
          <w:i w:val="0"/>
        </w:rPr>
        <w:t xml:space="preserve">, </w:t>
      </w:r>
      <w:r>
        <w:rPr>
          <w:b w:val="0"/>
          <w:i/>
        </w:rPr>
        <w:t>international broadcast centre</w:t>
      </w:r>
      <w:r>
        <w:rPr>
          <w:b w:val="0"/>
          <w:i w:val="0"/>
        </w:rPr>
        <w:t>); el retorno de audio interrumpible que lleva un</w:t>
      </w:r>
      <w:r>
        <w:t xml:space="preserve"> </w:t>
      </w:r>
      <w:r>
        <w:rPr>
          <w:b w:val="0"/>
          <w:i w:val="0"/>
        </w:rPr>
        <w:t>presentador en el oído (</w:t>
      </w:r>
      <w:r>
        <w:rPr>
          <w:b/>
          <w:i w:val="0"/>
        </w:rPr>
        <w:t>IFB</w:t>
      </w:r>
      <w:r>
        <w:rPr>
          <w:b w:val="0"/>
          <w:i w:val="0"/>
        </w:rPr>
        <w:t xml:space="preserve">, </w:t>
      </w:r>
      <w:r>
        <w:rPr>
          <w:b w:val="0"/>
          <w:i/>
        </w:rPr>
        <w:t>interruptible foldback</w:t>
      </w:r>
      <w:r>
        <w:rPr>
          <w:b w:val="0"/>
          <w:i w:val="0"/>
        </w:rPr>
        <w:t>); el protocolo de red sobre el que hoy</w:t>
      </w:r>
      <w:r>
        <w:t xml:space="preserve"> </w:t>
      </w:r>
      <w:r>
        <w:rPr>
          <w:b w:val="0"/>
          <w:i w:val="0"/>
        </w:rPr>
        <w:t>viaja casi todo (</w:t>
      </w:r>
      <w:r>
        <w:rPr>
          <w:b/>
          <w:i w:val="0"/>
        </w:rPr>
        <w:t>IP</w:t>
      </w:r>
      <w:r>
        <w:rPr>
          <w:b w:val="0"/>
          <w:i w:val="0"/>
        </w:rPr>
        <w:t xml:space="preserve">, </w:t>
      </w:r>
      <w:r>
        <w:rPr>
          <w:b w:val="0"/>
          <w:i/>
        </w:rPr>
        <w:t>internet protocol</w:t>
      </w:r>
      <w:r>
        <w:rPr>
          <w:b w:val="0"/>
          <w:i w:val="0"/>
        </w:rPr>
        <w:t>); la red de área local por cable (</w:t>
      </w:r>
      <w:r>
        <w:rPr>
          <w:b/>
          <w:i w:val="0"/>
        </w:rPr>
        <w:t>LAN</w:t>
      </w:r>
      <w:r>
        <w:rPr>
          <w:b w:val="0"/>
          <w:i w:val="0"/>
        </w:rPr>
        <w:t xml:space="preserve">, </w:t>
      </w:r>
      <w:r>
        <w:rPr>
          <w:b w:val="0"/>
          <w:i/>
        </w:rPr>
        <w:t>local area</w:t>
      </w:r>
      <w:r>
        <w:t xml:space="preserve"> </w:t>
      </w:r>
      <w:r>
        <w:rPr>
          <w:b w:val="0"/>
          <w:i/>
        </w:rPr>
        <w:t>network</w:t>
      </w:r>
      <w:r>
        <w:rPr>
          <w:b w:val="0"/>
          <w:i w:val="0"/>
        </w:rPr>
        <w:t>); los servicios de radiodifusión olímpicos (</w:t>
      </w:r>
      <w:r>
        <w:rPr>
          <w:b/>
          <w:i w:val="0"/>
        </w:rPr>
        <w:t>OBS</w:t>
      </w:r>
      <w:r>
        <w:rPr>
          <w:b w:val="0"/>
          <w:i w:val="0"/>
        </w:rPr>
        <w:t xml:space="preserve">, </w:t>
      </w:r>
      <w:r>
        <w:rPr>
          <w:b w:val="0"/>
          <w:i/>
        </w:rPr>
        <w:t>Olympic Broadcasting Services</w:t>
      </w:r>
      <w:r>
        <w:rPr>
          <w:b w:val="0"/>
          <w:i w:val="0"/>
        </w:rPr>
        <w:t>); el</w:t>
      </w:r>
      <w:r>
        <w:t xml:space="preserve"> </w:t>
      </w:r>
      <w:r>
        <w:rPr>
          <w:b w:val="0"/>
          <w:i w:val="0"/>
        </w:rPr>
        <w:t>módulo de identificación del abonado de un móvil (</w:t>
      </w:r>
      <w:r>
        <w:rPr>
          <w:b/>
          <w:i w:val="0"/>
        </w:rPr>
        <w:t>SIM</w:t>
      </w:r>
      <w:r>
        <w:rPr>
          <w:b w:val="0"/>
          <w:i w:val="0"/>
        </w:rPr>
        <w:t>).</w:t>
      </w:r>
    </w:p>
    <w:p>
      <w:pPr/>
      <w:r>
        <w:rPr>
          <w:b w:val="0"/>
          <w:i w:val="0"/>
        </w:rPr>
      </w:r>
      <w:r>
        <w:rPr>
          <w:b/>
          <w:i w:val="0"/>
        </w:rPr>
        <w:t>Cabecera.</w:t>
      </w:r>
      <w:r>
        <w:rPr>
          <w:b w:val="0"/>
          <w:i w:val="0"/>
        </w:rPr>
        <w:t xml:space="preserve"> Enunciado: «4.6. Producción de programas directos y grabados. Fases. El estudio:</w:t>
      </w:r>
      <w:r>
        <w:t xml:space="preserve"> </w:t>
      </w:r>
      <w:r>
        <w:rPr>
          <w:b w:val="0"/>
          <w:i w:val="0"/>
        </w:rPr>
        <w:t>Controles, Plató, UUMM. ENG. La retransmisión, Enlaces. Transmisión IP. Gestión de pantallas. Grafismo,</w:t>
      </w:r>
      <w:r>
        <w:t xml:space="preserve"> </w:t>
      </w:r>
      <w:r>
        <w:rPr>
          <w:b w:val="0"/>
          <w:i w:val="0"/>
        </w:rPr>
        <w:t xml:space="preserve">realidad aumentada, decorados virtuales. Generador de caracteres» · </w:t>
      </w:r>
      <w:r>
        <w:rPr>
          <w:b/>
          <w:i w:val="0"/>
        </w:rPr>
        <w:t>23 preguntas: EL BANCO MÁS GRANDE</w:t>
      </w:r>
      <w:r>
        <w:t xml:space="preserve"> </w:t>
      </w:r>
      <w:r>
        <w:rPr>
          <w:b/>
          <w:i w:val="0"/>
        </w:rPr>
        <w:t>DE TODO EL PROYECTO EN UN SOLO PUNTO</w:t>
      </w:r>
      <w:r>
        <w:rPr>
          <w:b w:val="0"/>
          <w:i w:val="0"/>
        </w:rPr>
        <w:t xml:space="preserve"> · </w:t>
      </w:r>
      <w:r>
        <w:rPr>
          <w:b/>
          <w:i w:val="0"/>
        </w:rPr>
        <w:t>NUEVE son de realización deportiva.</w:t>
      </w:r>
      <w:r>
        <w:rPr>
          <w:b w:val="0"/>
          <w:i w:val="0"/>
        </w:rPr>
      </w:r>
    </w:p>
    <w:p>
      <w:pPr>
        <w:pStyle w:val="Heading2"/>
      </w:pPr>
      <w:r>
        <w:rPr>
          <w:b w:val="0"/>
          <w:i w:val="0"/>
        </w:rPr>
        <w:t>Quién autoriza qué</w:t>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Para ampliar el horario de una grabación se le solicita AL PRODUCTOR.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Puesto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Realizador</w:t>
            </w:r>
            <w:r>
              <w:rPr>
                <w:b w:val="0"/>
                <w:i w:val="0"/>
              </w:rPr>
            </w:r>
          </w:p>
        </w:tc>
        <w:tc>
          <w:tcPr>
            <w:tcW w:type="dxa" w:w="4706"/>
          </w:tcPr>
          <w:p>
            <w:pPr>
              <w:pStyle w:val="Tabla"/>
            </w:pPr>
            <w:r/>
            <w:r>
              <w:rPr>
                <w:b w:val="0"/>
                <w:i w:val="0"/>
              </w:rPr>
            </w:r>
            <w:r>
              <w:rPr>
                <w:b/>
                <w:i w:val="0"/>
              </w:rPr>
              <w:t>Lo que se cuenta y cómo</w:t>
            </w:r>
            <w:r>
              <w:rPr>
                <w:b w:val="0"/>
                <w:i w:val="0"/>
              </w:rPr>
              <w:t>: contenido y forma</w:t>
            </w:r>
          </w:p>
        </w:tc>
      </w:tr>
      <w:tr>
        <w:tc>
          <w:tcPr>
            <w:tcW w:type="dxa" w:w="4706"/>
          </w:tcPr>
          <w:p>
            <w:pPr>
              <w:pStyle w:val="Tabla"/>
            </w:pPr>
            <w:r/>
            <w:r>
              <w:rPr>
                <w:b w:val="0"/>
                <w:i w:val="0"/>
              </w:rPr>
            </w:r>
            <w:r>
              <w:rPr>
                <w:b/>
                <w:i w:val="0"/>
              </w:rPr>
              <w:t>Productor</w:t>
            </w:r>
            <w:r>
              <w:rPr>
                <w:b w:val="0"/>
                <w:i w:val="0"/>
              </w:rPr>
              <w:t xml:space="preserve"> ✔</w:t>
            </w:r>
          </w:p>
        </w:tc>
        <w:tc>
          <w:tcPr>
            <w:tcW w:type="dxa" w:w="4706"/>
          </w:tcPr>
          <w:p>
            <w:pPr>
              <w:pStyle w:val="Tabla"/>
            </w:pPr>
            <w:r/>
            <w:r>
              <w:rPr>
                <w:b w:val="0"/>
                <w:i w:val="0"/>
              </w:rPr>
            </w:r>
            <w:r>
              <w:rPr>
                <w:b/>
                <w:i w:val="0"/>
              </w:rPr>
              <w:t>LOS MEDIOS</w:t>
            </w:r>
            <w:r>
              <w:rPr>
                <w:b w:val="0"/>
                <w:i w:val="0"/>
              </w:rPr>
              <w:t>: dinero, tiempo, contratos, permisos</w:t>
            </w:r>
          </w:p>
        </w:tc>
      </w:tr>
      <w:tr>
        <w:tc>
          <w:tcPr>
            <w:tcW w:type="dxa" w:w="4706"/>
          </w:tcPr>
          <w:p>
            <w:pPr>
              <w:pStyle w:val="Tabla"/>
            </w:pPr>
            <w:r/>
            <w:r>
              <w:rPr>
                <w:b w:val="0"/>
                <w:i w:val="0"/>
              </w:rPr>
            </w:r>
            <w:r>
              <w:rPr>
                <w:b/>
                <w:i w:val="0"/>
              </w:rPr>
              <w:t>Coordinador de estudio</w:t>
            </w:r>
            <w:r>
              <w:rPr>
                <w:b w:val="0"/>
                <w:i w:val="0"/>
              </w:rPr>
            </w:r>
          </w:p>
        </w:tc>
        <w:tc>
          <w:tcPr>
            <w:tcW w:type="dxa" w:w="4706"/>
          </w:tcPr>
          <w:p>
            <w:pPr>
              <w:pStyle w:val="Tabla"/>
            </w:pPr>
            <w:r/>
            <w:r>
              <w:rPr>
                <w:b w:val="0"/>
                <w:i w:val="0"/>
              </w:rPr>
            </w:r>
            <w:r>
              <w:rPr>
                <w:b/>
                <w:i w:val="0"/>
              </w:rPr>
              <w:t>La agenda del plató</w:t>
            </w:r>
            <w:r>
              <w:rPr>
                <w:b w:val="0"/>
                <w:i w:val="0"/>
              </w:rPr>
              <w:t>, no el gasto de una producción</w:t>
            </w:r>
          </w:p>
        </w:tc>
      </w:tr>
      <w:tr>
        <w:tc>
          <w:tcPr>
            <w:tcW w:type="dxa" w:w="4706"/>
          </w:tcPr>
          <w:p>
            <w:pPr>
              <w:pStyle w:val="Tabla"/>
            </w:pPr>
            <w:r/>
            <w:r>
              <w:rPr>
                <w:b w:val="0"/>
                <w:i w:val="0"/>
              </w:rPr>
            </w:r>
            <w:r>
              <w:rPr>
                <w:b/>
                <w:i w:val="0"/>
              </w:rPr>
              <w:t>Equipo técnico</w:t>
            </w:r>
            <w:r>
              <w:rPr>
                <w:b w:val="0"/>
                <w:i w:val="0"/>
              </w:rPr>
            </w:r>
          </w:p>
        </w:tc>
        <w:tc>
          <w:tcPr>
            <w:tcW w:type="dxa" w:w="4706"/>
          </w:tcPr>
          <w:p>
            <w:pPr>
              <w:pStyle w:val="Tabla"/>
            </w:pPr>
            <w:r/>
            <w:r>
              <w:rPr>
                <w:b w:val="0"/>
                <w:i w:val="0"/>
              </w:rPr>
            </w:r>
            <w:r>
              <w:rPr>
                <w:b/>
                <w:i w:val="0"/>
              </w:rPr>
              <w:t>La ejecución</w:t>
            </w:r>
            <w:r>
              <w:rPr>
                <w:b w:val="0"/>
                <w:i w:val="0"/>
              </w:rPr>
              <w:t>: no autoriza jornadas</w:t>
            </w:r>
          </w:p>
        </w:tc>
      </w:tr>
    </w:tbl>
    <w:p>
      <w:pPr/>
    </w:p>
    <w:p>
      <w:pPr>
        <w:pStyle w:val="ListBullet"/>
      </w:pPr>
      <w:r>
        <w:rPr>
          <w:b w:val="0"/>
          <w:i w:val="0"/>
        </w:rPr>
      </w:r>
      <w:r>
        <w:rPr>
          <w:b/>
          <w:i w:val="0"/>
        </w:rPr>
        <w:t>AMPLIAR EL HORARIO NO ES UNA DECISIÓN ARTÍSTICA: ES GASTO.</w:t>
      </w:r>
      <w:r>
        <w:rPr>
          <w:b w:val="0"/>
          <w:i w:val="0"/>
        </w:rPr>
      </w:r>
    </w:p>
    <w:p>
      <w:pPr>
        <w:pStyle w:val="ListBullet"/>
      </w:pPr>
      <w:r>
        <w:rPr>
          <w:b w:val="0"/>
          <w:i w:val="0"/>
        </w:rPr>
      </w:r>
      <w:r>
        <w:rPr>
          <w:b/>
          <w:i w:val="0"/>
        </w:rPr>
        <w:t>LA OPCIÓN d) —«se continúa hasta que el realizador lo indique»— DESCRIBE UNA PRÁCTICA REAL Y</w:t>
      </w:r>
      <w:r>
        <w:t xml:space="preserve"> </w:t>
      </w:r>
      <w:r>
        <w:rPr>
          <w:b/>
          <w:i w:val="0"/>
        </w:rPr>
        <w:t>PROHIBIDA.</w:t>
      </w:r>
      <w:r>
        <w:rPr>
          <w:b w:val="0"/>
          <w:i w:val="0"/>
        </w:rPr>
        <w:t xml:space="preserve"> </w:t>
      </w:r>
      <w:r>
        <w:rPr>
          <w:b/>
          <w:i w:val="0"/>
        </w:rPr>
        <w:t>El convenio regula la jornada y su distribución irregular.</w:t>
      </w:r>
      <w:r>
        <w:rPr>
          <w:b w:val="0"/>
          <w:i w:val="0"/>
        </w:rPr>
      </w:r>
    </w:p>
    <w:p>
      <w:pPr>
        <w:pStyle w:val="Heading2"/>
      </w:pPr>
      <w:r>
        <w:rPr>
          <w:b w:val="0"/>
          <w:i w:val="0"/>
        </w:rPr>
        <w:t>El practicable de 3 metros: la ÚNICA pregunta con boletín oficial</w:t>
      </w:r>
    </w:p>
    <w:p>
      <w:pPr>
        <w:pStyle w:val="ListBullet"/>
      </w:pPr>
      <w:r>
        <w:rPr>
          <w:b w:val="0"/>
          <w:i w:val="0"/>
        </w:rPr>
      </w:r>
      <w:r>
        <w:rPr>
          <w:b/>
          <w:i w:val="0"/>
        </w:rPr>
        <w:t>PREGUNTA 15</w:t>
      </w:r>
      <w:r>
        <w:rPr>
          <w:b w:val="0"/>
          <w:i w:val="0"/>
        </w:rPr>
        <w:t xml:space="preserve"> · </w:t>
      </w:r>
      <w:r>
        <w:rPr>
          <w:rStyle w:val="Código"/>
          <w:b w:val="0"/>
          <w:i w:val="0"/>
        </w:rPr>
        <w:t>[BOE]</w:t>
      </w:r>
      <w:r>
        <w:rPr>
          <w:b w:val="0"/>
          <w:i w:val="0"/>
        </w:rPr>
        <w:t xml:space="preserve"> · </w:t>
      </w:r>
      <w:r>
        <w:rPr>
          <w:b/>
          <w:i w:val="0"/>
        </w:rPr>
        <w:t>4 METROS CUADRADOS aproximadamente y BARANDILLA NO INFERIOR A 90 CM</w:t>
      </w:r>
      <w:r>
        <w:rPr>
          <w:b w:val="0"/>
          <w:i w:val="0"/>
        </w:rPr>
        <w:t>,</w:t>
      </w:r>
      <w:r>
        <w:t xml:space="preserve"> </w:t>
      </w:r>
      <w:r>
        <w:rPr>
          <w:b w:val="0"/>
          <w:i w:val="0"/>
        </w:rPr>
        <w:t>conforme al RD 486/1997.</w:t>
      </w:r>
    </w:p>
    <w:p>
      <w:pPr>
        <w:pStyle w:val="ListBullet"/>
      </w:pPr>
      <w:r>
        <w:rPr>
          <w:b w:val="0"/>
          <w:i w:val="0"/>
        </w:rPr>
      </w:r>
      <w:r>
        <w:rPr>
          <w:b/>
          <w:i w:val="0"/>
        </w:rPr>
        <w:t>LA MITAD ESTÁ LITERAL EN EL ANEXO I</w:t>
      </w:r>
      <w:r>
        <w:rPr>
          <w:b w:val="0"/>
          <w:i w:val="0"/>
        </w:rPr>
        <w:t xml:space="preserve">: </w:t>
      </w:r>
      <w:r>
        <w:rPr>
          <w:b/>
          <w:i w:val="0"/>
        </w:rPr>
        <w:t>«Las barandillas serán de materiales rígidos, tendrán una</w:t>
      </w:r>
      <w:r>
        <w:t xml:space="preserve"> </w:t>
      </w:r>
      <w:r>
        <w:rPr>
          <w:b/>
          <w:i w:val="0"/>
        </w:rPr>
        <w:t>altura mínima de 90 centímetros…»</w:t>
      </w:r>
      <w:r>
        <w:rPr>
          <w:b w:val="0"/>
          <w:i w:val="0"/>
        </w:rPr>
        <w:t xml:space="preserve"> → </w:t>
      </w:r>
      <w:r>
        <w:rPr>
          <w:b/>
          <w:i w:val="0"/>
        </w:rPr>
        <w:t>caen las opciones b) y d), que ponen un metro.</w:t>
      </w:r>
      <w:r>
        <w:rPr>
          <w:b w:val="0"/>
          <w:i w:val="0"/>
        </w:rPr>
      </w:r>
    </w:p>
    <w:p>
      <w:pPr>
        <w:pStyle w:val="ListBullet"/>
      </w:pPr>
      <w:r>
        <w:rPr>
          <w:b w:val="0"/>
          <w:i w:val="0"/>
        </w:rPr>
      </w:r>
      <w:r>
        <w:rPr>
          <w:b/>
          <w:i w:val="0"/>
        </w:rPr>
        <w:t>Y POR ESO EL ENUNCIADO DICE TRES METROS</w:t>
      </w:r>
      <w:r>
        <w:rPr>
          <w:b w:val="0"/>
          <w:i w:val="0"/>
        </w:rPr>
        <w:t xml:space="preserve">: </w:t>
      </w:r>
      <w:r>
        <w:rPr>
          <w:b/>
          <w:i w:val="0"/>
        </w:rPr>
        <w:t>«La protección no será obligatoria, sin embargo, si la</w:t>
      </w:r>
      <w:r>
        <w:t xml:space="preserve"> </w:t>
      </w:r>
      <w:r>
        <w:rPr>
          <w:b/>
          <w:i w:val="0"/>
        </w:rPr>
        <w:t>altura de caída es INFERIOR A 2 METROS.»</w:t>
      </w:r>
      <w:r>
        <w:rPr>
          <w:b w:val="0"/>
          <w:i w:val="0"/>
        </w:rPr>
        <w:t xml:space="preserve"> </w:t>
      </w:r>
      <w:r>
        <w:rPr>
          <w:b/>
          <w:i w:val="0"/>
        </w:rPr>
        <w:t>A tres metros, la barandilla es obligatoria.</w:t>
      </w:r>
      <w:r>
        <w:rPr>
          <w:b w:val="0"/>
          <w:i w:val="0"/>
        </w:rPr>
      </w:r>
    </w:p>
    <w:p>
      <w:pPr>
        <w:pStyle w:val="ListBullet"/>
      </w:pPr>
      <w:r>
        <w:rPr>
          <w:b w:val="0"/>
          <w:i w:val="0"/>
        </w:rPr>
      </w:r>
      <w:r>
        <w:rPr>
          <w:b/>
          <w:i w:val="0"/>
        </w:rPr>
        <w:t>LA OTRA MITAD NO ESTÁ EN LA NORMA CON ESE NÚMERO</w:t>
      </w:r>
      <w:r>
        <w:rPr>
          <w:b w:val="0"/>
          <w:i w:val="0"/>
        </w:rPr>
        <w:t xml:space="preserve">, y </w:t>
      </w:r>
      <w:r>
        <w:rPr>
          <w:b/>
          <w:i w:val="0"/>
        </w:rPr>
        <w:t>el temario lo declara.</w:t>
      </w:r>
      <w:r>
        <w:rPr>
          <w:b w:val="0"/>
          <w:i w:val="0"/>
        </w:rPr>
        <w:t xml:space="preserve"> </w:t>
      </w:r>
      <w:r>
        <w:rPr>
          <w:b/>
          <w:i w:val="0"/>
        </w:rPr>
        <w:t>Lo que la norma</w:t>
      </w:r>
      <w:r>
        <w:t xml:space="preserve"> </w:t>
      </w:r>
      <w:r>
        <w:rPr>
          <w:b/>
          <w:i w:val="0"/>
        </w:rPr>
        <w:t>fija es «2 metros cuadrados de SUPERFICIE LIBRE POR TRABAJADOR».</w:t>
      </w:r>
      <w:r>
        <w:rPr>
          <w:b w:val="0"/>
          <w:i w:val="0"/>
        </w:rPr>
        <w:t xml:space="preserve"> </w:t>
      </w:r>
      <w:r>
        <w:rPr>
          <w:b/>
          <w:i w:val="0"/>
        </w:rPr>
        <w:t>La palabra que lo resuelve es</w:t>
      </w:r>
      <w:r>
        <w:t xml:space="preserve"> </w:t>
      </w:r>
      <w:r>
        <w:rPr>
          <w:b/>
          <w:i w:val="0"/>
        </w:rPr>
        <w:t>«LIBRE»</w:t>
      </w:r>
      <w:r>
        <w:rPr>
          <w:b w:val="0"/>
          <w:i w:val="0"/>
        </w:rPr>
        <w:t xml:space="preserve">: </w:t>
      </w:r>
      <w:r>
        <w:rPr>
          <w:b/>
          <w:i w:val="0"/>
        </w:rPr>
        <w:t>la plataforma no está libre, la ocupa la cámara.</w:t>
      </w:r>
      <w:r>
        <w:rPr>
          <w:b w:val="0"/>
          <w:i w:val="0"/>
        </w:rPr>
        <w:t xml:space="preserve"> </w:t>
      </w:r>
      <w:r>
        <w:rPr>
          <w:b/>
          <w:i w:val="0"/>
        </w:rPr>
        <w:t>Cuatro metros cuadrados con una</w:t>
      </w:r>
      <w:r>
        <w:t xml:space="preserve"> </w:t>
      </w:r>
      <w:r>
        <w:rPr>
          <w:b/>
          <w:i w:val="0"/>
        </w:rPr>
        <w:t>cámara encima dejan unos dos libres: el mínimo.</w:t>
      </w:r>
      <w:r>
        <w:rPr>
          <w:b w:val="0"/>
          <w:i w:val="0"/>
        </w:rPr>
      </w:r>
    </w:p>
    <w:p>
      <w:pPr>
        <w:pStyle w:val="ListBullet"/>
      </w:pPr>
      <w:r>
        <w:rPr>
          <w:b w:val="0"/>
          <w:i w:val="0"/>
        </w:rPr>
      </w:r>
      <w:r>
        <w:rPr>
          <w:b/>
          <w:i w:val="0"/>
        </w:rPr>
        <w:t>DE AHÍ QUE LA OPCIÓN a) SEA LA TRAMPA FINA</w:t>
      </w:r>
      <w:r>
        <w:rPr>
          <w:b w:val="0"/>
          <w:i w:val="0"/>
        </w:rPr>
        <w:t xml:space="preserve">: </w:t>
      </w:r>
      <w:r>
        <w:rPr>
          <w:b/>
          <w:i w:val="0"/>
        </w:rPr>
        <w:t>acierta la barandilla y confunde superficie TOTAL</w:t>
      </w:r>
      <w:r>
        <w:t xml:space="preserve"> </w:t>
      </w:r>
      <w:r>
        <w:rPr>
          <w:b/>
          <w:i w:val="0"/>
        </w:rPr>
        <w:t>con superficie LIBRE.</w:t>
      </w:r>
      <w:r>
        <w:rPr>
          <w:b w:val="0"/>
          <w:i w:val="0"/>
        </w:rPr>
      </w:r>
    </w:p>
    <w:p>
      <w:pPr>
        <w:pStyle w:val="Heading2"/>
      </w:pPr>
      <w:r>
        <w:rPr>
          <w:b w:val="0"/>
          <w:i w:val="0"/>
        </w:rPr>
        <w:t>La intercomunicación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Confidente</w:t>
            </w:r>
            <w:r>
              <w:rPr>
                <w:b w:val="0"/>
                <w:i w:val="0"/>
              </w:rPr>
              <w:t xml:space="preserve"> —</w:t>
            </w:r>
            <w:r>
              <w:rPr>
                <w:b/>
                <w:i w:val="0"/>
              </w:rPr>
              <w:t>pregunta 67</w:t>
            </w:r>
            <w:r>
              <w:rPr>
                <w:b w:val="0"/>
                <w:i w:val="0"/>
              </w:rPr>
              <w:t>—</w:t>
            </w:r>
          </w:p>
        </w:tc>
        <w:tc>
          <w:tcPr>
            <w:tcW w:type="dxa" w:w="4706"/>
          </w:tcPr>
          <w:p>
            <w:pPr>
              <w:pStyle w:val="Tabla"/>
            </w:pPr>
            <w:r/>
            <w:r>
              <w:rPr>
                <w:b w:val="0"/>
                <w:i w:val="0"/>
              </w:rPr>
            </w:r>
            <w:r>
              <w:rPr>
                <w:b/>
                <w:i w:val="0"/>
              </w:rPr>
              <w:t>ESCUCHAR PERMANENTEMENTE uno de los puntos del intercom</w:t>
            </w:r>
            <w:r>
              <w:rPr>
                <w:b w:val="0"/>
                <w:i w:val="0"/>
              </w:rPr>
              <w:t>, sin pulsar</w:t>
            </w:r>
          </w:p>
        </w:tc>
      </w:tr>
      <w:tr>
        <w:tc>
          <w:tcPr>
            <w:tcW w:type="dxa" w:w="4706"/>
          </w:tcPr>
          <w:p>
            <w:pPr>
              <w:pStyle w:val="Tabla"/>
            </w:pPr>
            <w:r/>
            <w:r>
              <w:rPr>
                <w:b w:val="0"/>
                <w:i w:val="0"/>
              </w:rPr>
            </w:r>
            <w:r>
              <w:rPr>
                <w:b/>
                <w:i w:val="0"/>
              </w:rPr>
              <w:t>IFB</w:t>
            </w:r>
            <w:r>
              <w:rPr>
                <w:b w:val="0"/>
                <w:i w:val="0"/>
              </w:rPr>
              <w:t xml:space="preserve"> —</w:t>
            </w:r>
            <w:r>
              <w:rPr>
                <w:b/>
                <w:i w:val="0"/>
              </w:rPr>
              <w:t>pregunta 44</w:t>
            </w:r>
            <w:r>
              <w:rPr>
                <w:b w:val="0"/>
                <w:i w:val="0"/>
              </w:rPr>
              <w:t>—</w:t>
            </w:r>
          </w:p>
        </w:tc>
        <w:tc>
          <w:tcPr>
            <w:tcW w:type="dxa" w:w="4706"/>
          </w:tcPr>
          <w:p>
            <w:pPr>
              <w:pStyle w:val="Tabla"/>
            </w:pPr>
            <w:r/>
            <w:r>
              <w:rPr>
                <w:b w:val="0"/>
                <w:i w:val="0"/>
              </w:rPr>
            </w:r>
            <w:r>
              <w:rPr>
                <w:b/>
                <w:i w:val="0"/>
              </w:rPr>
              <w:t>UN SISTEMA DE RETORNO DE AUDIO</w:t>
            </w:r>
            <w:r>
              <w:rPr>
                <w:b w:val="0"/>
                <w:i w:val="0"/>
              </w:rPr>
              <w:t>: el pinganillo del presentador</w:t>
            </w:r>
          </w:p>
        </w:tc>
      </w:tr>
      <w:tr>
        <w:tc>
          <w:tcPr>
            <w:tcW w:type="dxa" w:w="4706"/>
          </w:tcPr>
          <w:p>
            <w:pPr>
              <w:pStyle w:val="Tabla"/>
            </w:pPr>
            <w:r/>
            <w:r>
              <w:rPr>
                <w:b w:val="0"/>
                <w:i w:val="0"/>
              </w:rPr>
            </w:r>
            <w:r>
              <w:rPr>
                <w:b/>
                <w:i w:val="0"/>
              </w:rPr>
              <w:t>N-1</w:t>
            </w:r>
            <w:r>
              <w:rPr>
                <w:b w:val="0"/>
                <w:i w:val="0"/>
              </w:rPr>
              <w:t xml:space="preserve"> —</w:t>
            </w:r>
            <w:r>
              <w:rPr>
                <w:b/>
                <w:i w:val="0"/>
              </w:rPr>
              <w:t>pregunta 82</w:t>
            </w:r>
            <w:r>
              <w:rPr>
                <w:b w:val="0"/>
                <w:i w:val="0"/>
              </w:rPr>
              <w:t>—</w:t>
            </w:r>
          </w:p>
        </w:tc>
        <w:tc>
          <w:tcPr>
            <w:tcW w:type="dxa" w:w="4706"/>
          </w:tcPr>
          <w:p>
            <w:pPr>
              <w:pStyle w:val="Tabla"/>
            </w:pPr>
            <w:r/>
            <w:r>
              <w:rPr>
                <w:b w:val="0"/>
                <w:i w:val="0"/>
              </w:rPr>
            </w:r>
            <w:r>
              <w:rPr>
                <w:b/>
                <w:i w:val="0"/>
              </w:rPr>
              <w:t>UNA MEZCLA ESPECÍFICA PARA UN RETORNO</w:t>
            </w:r>
            <w:r>
              <w:rPr>
                <w:b w:val="0"/>
                <w:i w:val="0"/>
              </w:rPr>
              <w:t>: todas las fuentes MENOS la suya</w:t>
            </w:r>
          </w:p>
        </w:tc>
      </w:tr>
    </w:tbl>
    <w:p>
      <w:pPr/>
    </w:p>
    <w:p>
      <w:pPr>
        <w:pStyle w:val="ListBullet"/>
      </w:pPr>
      <w:r>
        <w:rPr>
          <w:b w:val="0"/>
          <w:i w:val="0"/>
        </w:rPr>
      </w:r>
      <w:r>
        <w:rPr>
          <w:b/>
          <w:i w:val="0"/>
        </w:rPr>
        <w:t>EL CONFIDENTE ABRE UNA ESCUCHA, NO CIERRA LAS DEMÁS</w:t>
      </w:r>
      <w:r>
        <w:rPr>
          <w:b w:val="0"/>
          <w:i w:val="0"/>
        </w:rPr>
        <w:t xml:space="preserve">: </w:t>
      </w:r>
      <w:r>
        <w:rPr>
          <w:b/>
          <w:i w:val="0"/>
        </w:rPr>
        <w:t>ésa es la diferencia con la opción de</w:t>
      </w:r>
      <w:r>
        <w:t xml:space="preserve"> </w:t>
      </w:r>
      <w:r>
        <w:rPr>
          <w:b/>
          <w:i w:val="0"/>
        </w:rPr>
        <w:t>«silenciar todo salvo un punto».</w:t>
      </w:r>
      <w:r>
        <w:rPr>
          <w:b w:val="0"/>
          <w:i w:val="0"/>
        </w:rPr>
      </w:r>
    </w:p>
    <w:p>
      <w:pPr>
        <w:pStyle w:val="ListBullet"/>
      </w:pPr>
      <w:r>
        <w:rPr>
          <w:b w:val="0"/>
          <w:i w:val="0"/>
        </w:rPr>
      </w:r>
      <w:r>
        <w:rPr>
          <w:b/>
          <w:i w:val="0"/>
        </w:rPr>
        <w:t>IFB CONTRA INTERCOM</w:t>
      </w:r>
      <w:r>
        <w:rPr>
          <w:b w:val="0"/>
          <w:i w:val="0"/>
        </w:rPr>
        <w:t xml:space="preserve">: </w:t>
      </w:r>
      <w:r>
        <w:rPr>
          <w:b/>
          <w:i w:val="0"/>
        </w:rPr>
        <w:t>el intercom es DE IDA Y VUELTA y lo lleva el equipo técnico; el IFB es DE</w:t>
      </w:r>
      <w:r>
        <w:t xml:space="preserve"> </w:t>
      </w:r>
      <w:r>
        <w:rPr>
          <w:b/>
          <w:i w:val="0"/>
        </w:rPr>
        <w:t>VUELTA y lo lleva quien está delante de la cámara.</w:t>
      </w:r>
      <w:r>
        <w:rPr>
          <w:b w:val="0"/>
          <w:i w:val="0"/>
        </w:rPr>
        <w:t xml:space="preserve"> </w:t>
      </w:r>
      <w:r>
        <w:rPr>
          <w:b/>
          <w:i w:val="0"/>
        </w:rPr>
        <w:t>Un presentador no habla por el IFB: escucha.</w:t>
      </w:r>
      <w:r>
        <w:rPr>
          <w:b w:val="0"/>
          <w:i w:val="0"/>
        </w:rPr>
      </w:r>
    </w:p>
    <w:p>
      <w:pPr>
        <w:pStyle w:val="ListBullet"/>
      </w:pPr>
      <w:r>
        <w:rPr>
          <w:b w:val="0"/>
          <w:i w:val="0"/>
        </w:rPr>
      </w:r>
      <w:r>
        <w:rPr>
          <w:b/>
          <w:i w:val="0"/>
        </w:rPr>
        <w:t>N-1, LA ARITMÉTICA DEL NOMBRE</w:t>
      </w:r>
      <w:r>
        <w:rPr>
          <w:b w:val="0"/>
          <w:i w:val="0"/>
        </w:rPr>
        <w:t xml:space="preserve">: </w:t>
      </w:r>
      <w:r>
        <w:rPr>
          <w:b/>
          <w:i w:val="0"/>
        </w:rPr>
        <w:t>si hay N fuentes, al que escucha se le mandan N MENOS UNA.</w:t>
      </w:r>
      <w:r>
        <w:rPr>
          <w:b w:val="0"/>
          <w:i w:val="0"/>
        </w:rPr>
      </w:r>
      <w:r>
        <w:t xml:space="preserve"> </w:t>
      </w:r>
      <w:r>
        <w:rPr>
          <w:b w:val="0"/>
          <w:i w:val="0"/>
        </w:rPr>
      </w:r>
      <w:r>
        <w:rPr>
          <w:b/>
          <w:i w:val="0"/>
        </w:rPr>
        <w:t>Porque si se le devuelve su propia voz con el retardo del enlace, se oye con eco y no puede</w:t>
      </w:r>
      <w:r>
        <w:t xml:space="preserve"> </w:t>
      </w:r>
      <w:r>
        <w:rPr>
          <w:b/>
          <w:i w:val="0"/>
        </w:rPr>
        <w:t>hablar.</w:t>
      </w:r>
      <w:r>
        <w:rPr>
          <w:b w:val="0"/>
          <w:i w:val="0"/>
        </w:rPr>
        <w:t xml:space="preserve"> </w:t>
      </w:r>
      <w:r>
        <w:rPr>
          <w:b/>
          <w:i w:val="0"/>
        </w:rPr>
        <w:t>No se baja el volumen: se le quita de su mezcla.</w:t>
      </w:r>
      <w:r>
        <w:rPr>
          <w:b w:val="0"/>
          <w:i w:val="0"/>
        </w:rPr>
      </w:r>
    </w:p>
    <w:p>
      <w:pPr>
        <w:pStyle w:val="ListBullet"/>
      </w:pPr>
      <w:r>
        <w:rPr>
          <w:b w:val="0"/>
          <w:i w:val="0"/>
        </w:rPr>
      </w:r>
      <w:r>
        <w:rPr>
          <w:b/>
          <w:i w:val="0"/>
        </w:rPr>
        <w:t>PREGUNTA 37</w:t>
      </w:r>
      <w:r>
        <w:rPr>
          <w:b w:val="0"/>
          <w:i w:val="0"/>
        </w:rPr>
        <w:t xml:space="preserve"> · </w:t>
      </w:r>
      <w:r>
        <w:rPr>
          <w:rStyle w:val="Código"/>
          <w:b w:val="0"/>
          <w:i w:val="0"/>
        </w:rPr>
        <w:t>[of]</w:t>
      </w:r>
      <w:r>
        <w:rPr>
          <w:b w:val="0"/>
          <w:i w:val="0"/>
        </w:rPr>
        <w:t xml:space="preserve"> · </w:t>
      </w:r>
      <w:r>
        <w:rPr>
          <w:b/>
          <w:i w:val="0"/>
        </w:rPr>
        <w:t>El punto de intercom que NO necesita el realizador de la SEÑAL</w:t>
      </w:r>
      <w:r>
        <w:t xml:space="preserve"> </w:t>
      </w:r>
      <w:r>
        <w:rPr>
          <w:b/>
          <w:i w:val="0"/>
        </w:rPr>
        <w:t>INTERNACIONAL es CONTINUIDAD.</w:t>
      </w:r>
      <w:r>
        <w:rPr>
          <w:b w:val="0"/>
          <w:i w:val="0"/>
        </w:rPr>
        <w:t xml:space="preserve"> </w:t>
      </w:r>
      <w:r>
        <w:rPr>
          <w:b/>
          <w:i w:val="0"/>
        </w:rPr>
        <w:t>Porque la señal internacional NO SE EMITE: SE ENTREGA.</w:t>
      </w:r>
      <w:r>
        <w:rPr>
          <w:b w:val="0"/>
          <w:i w:val="0"/>
        </w:rPr>
        <w:t xml:space="preserve"> </w:t>
      </w:r>
      <w:r>
        <w:rPr>
          <w:b/>
          <w:i w:val="0"/>
        </w:rPr>
        <w:t>No tiene</w:t>
      </w:r>
      <w:r>
        <w:t xml:space="preserve"> </w:t>
      </w:r>
      <w:r>
        <w:rPr>
          <w:b/>
          <w:i w:val="0"/>
        </w:rPr>
        <w:t>canal.</w:t>
      </w:r>
      <w:r>
        <w:rPr>
          <w:b w:val="0"/>
          <w:i w:val="0"/>
        </w:rPr>
        <w:t xml:space="preserve"> </w:t>
      </w:r>
      <w:r>
        <w:rPr>
          <w:b/>
          <w:i w:val="0"/>
        </w:rPr>
        <w:t>Control técnico, grafismo y director de competición sí son necesarios.</w:t>
      </w:r>
      <w:r>
        <w:rPr>
          <w:b w:val="0"/>
          <w:i w:val="0"/>
        </w:rPr>
      </w:r>
    </w:p>
    <w:p>
      <w:pPr>
        <w:pStyle w:val="Heading2"/>
      </w:pPr>
      <w:r>
        <w:rPr>
          <w:b w:val="0"/>
          <w:i w:val="0"/>
        </w:rPr>
        <w:t>Los enlaces</w:t>
      </w:r>
    </w:p>
    <w:p>
      <w:pPr>
        <w:pStyle w:val="ListBullet"/>
      </w:pPr>
      <w:r>
        <w:rPr>
          <w:b w:val="0"/>
          <w:i w:val="0"/>
        </w:rPr>
      </w:r>
      <w:r>
        <w:rPr>
          <w:b/>
          <w:i w:val="0"/>
        </w:rPr>
        <w:t>PREGUNTA 9</w:t>
      </w:r>
      <w:r>
        <w:rPr>
          <w:b w:val="0"/>
          <w:i w:val="0"/>
        </w:rPr>
        <w:t xml:space="preserve"> · </w:t>
      </w:r>
      <w:r>
        <w:rPr>
          <w:rStyle w:val="Código"/>
          <w:b w:val="0"/>
          <w:i w:val="0"/>
        </w:rPr>
        <w:t>[of]</w:t>
      </w:r>
      <w:r>
        <w:rPr>
          <w:b w:val="0"/>
          <w:i w:val="0"/>
        </w:rPr>
        <w:t xml:space="preserve"> · </w:t>
      </w:r>
      <w:r>
        <w:rPr>
          <w:b/>
          <w:i w:val="0"/>
        </w:rPr>
        <w:t>DSNG es UN SISTEMA DE TRANSMISIÓN VÍA SATÉLITE PORTÁTIL.</w:t>
      </w:r>
      <w:r>
        <w:rPr>
          <w:b w:val="0"/>
          <w:i w:val="0"/>
        </w:rPr>
        <w:t xml:space="preserve"> </w:t>
      </w:r>
      <w:r>
        <w:rPr>
          <w:b/>
          <w:i w:val="0"/>
        </w:rPr>
        <w:t>La clave está</w:t>
      </w:r>
      <w:r>
        <w:t xml:space="preserve"> </w:t>
      </w:r>
      <w:r>
        <w:rPr>
          <w:b/>
          <w:i w:val="0"/>
        </w:rPr>
        <w:t xml:space="preserve">en la última ge: </w:t>
      </w:r>
      <w:r>
        <w:rPr>
          <w:b/>
          <w:i/>
        </w:rPr>
        <w:t>gathering</w:t>
      </w:r>
      <w:r>
        <w:rPr>
          <w:b/>
          <w:i w:val="0"/>
        </w:rPr>
        <w:t>, recogida de noticias.</w:t>
      </w:r>
      <w:r>
        <w:rPr>
          <w:b w:val="0"/>
          <w:i w:val="0"/>
        </w:rPr>
      </w:r>
    </w:p>
    <w:p>
      <w:pPr>
        <w:pStyle w:val="ListBullet"/>
      </w:pPr>
      <w:r>
        <w:rPr>
          <w:b w:val="0"/>
          <w:i w:val="0"/>
        </w:rPr>
      </w:r>
      <w:r>
        <w:rPr>
          <w:b/>
          <w:i w:val="0"/>
        </w:rPr>
        <w:t>PREGUNTA 42</w:t>
      </w:r>
      <w:r>
        <w:rPr>
          <w:b w:val="0"/>
          <w:i w:val="0"/>
        </w:rPr>
        <w:t xml:space="preserve"> · </w:t>
      </w:r>
      <w:r>
        <w:rPr>
          <w:rStyle w:val="Código"/>
          <w:b w:val="0"/>
          <w:i w:val="0"/>
        </w:rPr>
        <w:t>[of]</w:t>
      </w:r>
      <w:r>
        <w:rPr>
          <w:b w:val="0"/>
          <w:i w:val="0"/>
        </w:rPr>
        <w:t xml:space="preserve"> · </w:t>
      </w:r>
      <w:r>
        <w:rPr>
          <w:b/>
          <w:i w:val="0"/>
        </w:rPr>
        <w:t>Un TERADEK es UN TRANSMISOR DE VÍDEO INALÁMBRICO.</w:t>
      </w:r>
      <w:r>
        <w:rPr>
          <w:b w:val="0"/>
          <w:i w:val="0"/>
        </w:rPr>
        <w:t xml:space="preserve"> </w:t>
      </w:r>
      <w:r>
        <w:rPr>
          <w:b/>
          <w:i w:val="0"/>
        </w:rPr>
        <w:t>Otra marca</w:t>
      </w:r>
      <w:r>
        <w:t xml:space="preserve"> </w:t>
      </w:r>
      <w:r>
        <w:rPr>
          <w:b/>
          <w:i w:val="0"/>
        </w:rPr>
        <w:t>convertida en nombre común.</w:t>
      </w:r>
      <w:r>
        <w:rPr>
          <w:b w:val="0"/>
          <w:i w:val="0"/>
        </w:rPr>
      </w:r>
    </w:p>
    <w:p>
      <w:pPr>
        <w:pStyle w:val="ListBullet"/>
      </w:pPr>
      <w:r>
        <w:rPr>
          <w:b w:val="0"/>
          <w:i w:val="0"/>
        </w:rPr>
      </w:r>
      <w:r>
        <w:rPr>
          <w:b/>
          <w:i w:val="0"/>
        </w:rPr>
        <w:t>PREGUNTA 70</w:t>
      </w:r>
      <w:r>
        <w:rPr>
          <w:b w:val="0"/>
          <w:i w:val="0"/>
        </w:rPr>
        <w:t xml:space="preserve"> · </w:t>
      </w:r>
      <w:r>
        <w:rPr>
          <w:rStyle w:val="Código"/>
          <w:b w:val="0"/>
          <w:i w:val="0"/>
        </w:rPr>
        <w:t>[fab]</w:t>
      </w:r>
      <w:r>
        <w:rPr>
          <w:b w:val="0"/>
          <w:i w:val="0"/>
        </w:rPr>
        <w:t xml:space="preserve"> · </w:t>
      </w:r>
      <w:r>
        <w:rPr>
          <w:b/>
          <w:i w:val="0"/>
        </w:rPr>
        <w:t>Una mochila 3G/4G se conecta POR TARJETAS SIM, POR WIFI Y POR LAN</w:t>
      </w:r>
      <w:r>
        <w:t xml:space="preserve"> </w:t>
      </w:r>
      <w:r>
        <w:rPr>
          <w:b/>
          <w:i w:val="0"/>
        </w:rPr>
        <w:t>ETHERNET.</w:t>
      </w:r>
      <w:r>
        <w:rPr>
          <w:b w:val="0"/>
          <w:i w:val="0"/>
        </w:rPr>
        <w:t xml:space="preserve"> </w:t>
      </w:r>
      <w:r>
        <w:rPr>
          <w:b/>
          <w:i w:val="0"/>
        </w:rPr>
        <w:t>La ficha del LU300S de LiveU lo dice en una línea: «the unit combines up to six IP</w:t>
      </w:r>
      <w:r>
        <w:t xml:space="preserve"> </w:t>
      </w:r>
      <w:r>
        <w:rPr>
          <w:b/>
          <w:i w:val="0"/>
        </w:rPr>
        <w:t>connections: 4 cellular, WiFi and LAN».</w:t>
      </w:r>
      <w:r>
        <w:rPr>
          <w:b w:val="0"/>
          <w:i w:val="0"/>
        </w:rPr>
      </w:r>
    </w:p>
    <w:p>
      <w:pPr>
        <w:pStyle w:val="ListBullet"/>
      </w:pPr>
      <w:r>
        <w:rPr>
          <w:b w:val="0"/>
          <w:i w:val="0"/>
        </w:rPr>
      </w:r>
      <w:r>
        <w:rPr>
          <w:b/>
          <w:i w:val="0"/>
        </w:rPr>
        <w:t>LAS TRES FALSAS EMPIEZAN POR «EXCLUSIVAMENTE»</w:t>
      </w:r>
      <w:r>
        <w:rPr>
          <w:b w:val="0"/>
          <w:i w:val="0"/>
        </w:rPr>
        <w:t xml:space="preserve">, </w:t>
      </w:r>
      <w:r>
        <w:rPr>
          <w:b/>
          <w:i w:val="0"/>
        </w:rPr>
        <w:t>que es lo contrario de lo que hace una mochila</w:t>
      </w:r>
      <w:r>
        <w:rPr>
          <w:b w:val="0"/>
          <w:i w:val="0"/>
        </w:rPr>
        <w:t>:</w:t>
      </w:r>
      <w:r>
        <w:t xml:space="preserve"> </w:t>
      </w:r>
      <w:r>
        <w:rPr>
          <w:b w:val="0"/>
          <w:i w:val="0"/>
        </w:rPr>
      </w:r>
      <w:r>
        <w:rPr>
          <w:b/>
          <w:i w:val="0"/>
        </w:rPr>
        <w:t>su razón de ser es SUMAR cuantas vías haya</w:t>
      </w:r>
      <w:r>
        <w:rPr>
          <w:b w:val="0"/>
          <w:i w:val="0"/>
        </w:rPr>
        <w:t>, porque ninguna por sí sola es fiable en directo.</w:t>
      </w:r>
    </w:p>
    <w:p>
      <w:pPr>
        <w:pStyle w:val="Heading2"/>
      </w:pPr>
      <w:r>
        <w:rPr>
          <w:b w:val="0"/>
          <w:i w:val="0"/>
        </w:rPr>
        <w:t>La retransmisión multilateral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Señal internacional</w:t>
            </w:r>
            <w:r>
              <w:rPr>
                <w:b w:val="0"/>
                <w:i w:val="0"/>
              </w:rPr>
              <w:t xml:space="preserve"> (multilateral)</w:t>
            </w:r>
          </w:p>
        </w:tc>
        <w:tc>
          <w:tcPr>
            <w:tcW w:type="dxa" w:w="4706"/>
          </w:tcPr>
          <w:p>
            <w:pPr>
              <w:pStyle w:val="Tabla"/>
            </w:pPr>
            <w:r/>
            <w:r>
              <w:rPr>
                <w:b w:val="0"/>
                <w:i w:val="0"/>
              </w:rPr>
            </w:r>
            <w:r>
              <w:rPr>
                <w:b/>
                <w:i w:val="0"/>
              </w:rPr>
              <w:t>La que produce el ANFITRIÓN y reciben todos</w:t>
            </w:r>
            <w:r>
              <w:rPr>
                <w:b w:val="0"/>
                <w:i w:val="0"/>
              </w:rPr>
              <w:t>: neutra, sin comentarios</w:t>
            </w:r>
          </w:p>
        </w:tc>
      </w:tr>
      <w:tr>
        <w:tc>
          <w:tcPr>
            <w:tcW w:type="dxa" w:w="4706"/>
          </w:tcPr>
          <w:p>
            <w:pPr>
              <w:pStyle w:val="Tabla"/>
            </w:pPr>
            <w:r/>
            <w:r>
              <w:rPr>
                <w:b w:val="0"/>
                <w:i w:val="0"/>
              </w:rPr>
            </w:r>
            <w:r>
              <w:rPr>
                <w:b/>
                <w:i w:val="0"/>
              </w:rPr>
              <w:t>Señal personalizada</w:t>
            </w:r>
            <w:r>
              <w:rPr>
                <w:b w:val="0"/>
                <w:i w:val="0"/>
              </w:rPr>
              <w:t xml:space="preserve"> (unilateral)</w:t>
            </w:r>
          </w:p>
        </w:tc>
        <w:tc>
          <w:tcPr>
            <w:tcW w:type="dxa" w:w="4706"/>
          </w:tcPr>
          <w:p>
            <w:pPr>
              <w:pStyle w:val="Tabla"/>
            </w:pPr>
            <w:r/>
            <w:r>
              <w:rPr>
                <w:b w:val="0"/>
                <w:i w:val="0"/>
              </w:rPr>
            </w:r>
            <w:r>
              <w:rPr>
                <w:b/>
                <w:i w:val="0"/>
              </w:rPr>
              <w:t>La que cada cadena añade para SU público</w:t>
            </w:r>
            <w:r>
              <w:rPr>
                <w:b w:val="0"/>
                <w:i w:val="0"/>
              </w:rPr>
            </w:r>
          </w:p>
        </w:tc>
      </w:tr>
      <w:tr>
        <w:tc>
          <w:tcPr>
            <w:tcW w:type="dxa" w:w="4706"/>
          </w:tcPr>
          <w:p>
            <w:pPr>
              <w:pStyle w:val="Tabla"/>
            </w:pPr>
            <w:r/>
            <w:r>
              <w:rPr>
                <w:b w:val="0"/>
                <w:i/>
              </w:rPr>
            </w:r>
            <w:r>
              <w:rPr>
                <w:b/>
                <w:i/>
              </w:rPr>
              <w:t>Host broadcaster</w:t>
            </w:r>
            <w:r>
              <w:rPr>
                <w:b w:val="0"/>
                <w:i/>
              </w:rPr>
            </w:r>
          </w:p>
        </w:tc>
        <w:tc>
          <w:tcPr>
            <w:tcW w:type="dxa" w:w="4706"/>
          </w:tcPr>
          <w:p>
            <w:pPr>
              <w:pStyle w:val="Tabla"/>
            </w:pPr>
            <w:r/>
            <w:r>
              <w:rPr>
                <w:b w:val="0"/>
                <w:i w:val="0"/>
              </w:rPr>
            </w:r>
            <w:r>
              <w:rPr>
                <w:b/>
                <w:i w:val="0"/>
              </w:rPr>
              <w:t>El anfitrión</w:t>
            </w:r>
            <w:r>
              <w:rPr>
                <w:b w:val="0"/>
                <w:i w:val="0"/>
              </w:rPr>
              <w:t>: quien produce la internacional</w:t>
            </w:r>
          </w:p>
        </w:tc>
      </w:tr>
    </w:tbl>
    <w:p>
      <w:pPr/>
    </w:p>
    <w:p>
      <w:pPr>
        <w:pStyle w:val="ListBullet"/>
      </w:pPr>
      <w:r>
        <w:rPr>
          <w:b w:val="0"/>
          <w:i w:val="0"/>
        </w:rPr>
      </w:r>
      <w:r>
        <w:rPr>
          <w:b/>
          <w:i w:val="0"/>
        </w:rPr>
        <w:t>PREGUNTA 27</w:t>
      </w:r>
      <w:r>
        <w:rPr>
          <w:b w:val="0"/>
          <w:i w:val="0"/>
        </w:rPr>
        <w:t xml:space="preserve"> · </w:t>
      </w:r>
      <w:r>
        <w:rPr>
          <w:rStyle w:val="Código"/>
          <w:b w:val="0"/>
          <w:i w:val="0"/>
        </w:rPr>
        <w:t>[of]</w:t>
      </w:r>
      <w:r>
        <w:rPr>
          <w:b w:val="0"/>
          <w:i w:val="0"/>
        </w:rPr>
        <w:t xml:space="preserve"> · </w:t>
      </w:r>
      <w:r>
        <w:rPr>
          <w:b/>
          <w:i w:val="0"/>
        </w:rPr>
        <w:t>SE PUEDEN REALIZAR DESDE UNA MISMA UNIDAD MÓVIL.</w:t>
      </w:r>
      <w:r>
        <w:rPr>
          <w:b w:val="0"/>
          <w:i w:val="0"/>
        </w:rPr>
        <w:t xml:space="preserve"> </w:t>
      </w:r>
      <w:r>
        <w:rPr>
          <w:b/>
          <w:i w:val="0"/>
        </w:rPr>
        <w:t>Las tres falsas son</w:t>
      </w:r>
      <w:r>
        <w:t xml:space="preserve"> </w:t>
      </w:r>
      <w:r>
        <w:rPr>
          <w:b/>
          <w:i w:val="0"/>
        </w:rPr>
        <w:t>ABSOLUTOS —«siempre»— y la correcta es la única que no absolutiza.</w:t>
      </w:r>
      <w:r>
        <w:rPr>
          <w:b w:val="0"/>
          <w:i w:val="0"/>
        </w:rPr>
      </w:r>
    </w:p>
    <w:p>
      <w:pPr>
        <w:pStyle w:val="ListBullet"/>
      </w:pPr>
      <w:r>
        <w:rPr>
          <w:b w:val="0"/>
          <w:i w:val="0"/>
        </w:rPr>
      </w:r>
      <w:r>
        <w:rPr>
          <w:b/>
          <w:i w:val="0"/>
        </w:rPr>
        <w:t>PREGUNTA 59</w:t>
      </w:r>
      <w:r>
        <w:rPr>
          <w:b w:val="0"/>
          <w:i w:val="0"/>
        </w:rPr>
        <w:t xml:space="preserve"> · </w:t>
      </w:r>
      <w:r>
        <w:rPr>
          <w:rStyle w:val="Código"/>
          <w:b w:val="0"/>
          <w:i w:val="0"/>
        </w:rPr>
        <w:t>[inst]</w:t>
      </w:r>
      <w:r>
        <w:rPr>
          <w:b w:val="0"/>
          <w:i w:val="0"/>
        </w:rPr>
        <w:t xml:space="preserve"> · </w:t>
      </w:r>
      <w:r>
        <w:rPr>
          <w:b/>
          <w:i w:val="0"/>
        </w:rPr>
        <w:t>La sede que se habilita TEMPORALMENTE es el IBC.</w:t>
      </w:r>
      <w:r>
        <w:rPr>
          <w:b w:val="0"/>
          <w:i w:val="0"/>
        </w:rPr>
        <w:t xml:space="preserve"> </w:t>
      </w:r>
      <w:r>
        <w:rPr>
          <w:b/>
          <w:i w:val="0"/>
        </w:rPr>
        <w:t>BBC es una cadena;</w:t>
      </w:r>
      <w:r>
        <w:t xml:space="preserve"> </w:t>
      </w:r>
      <w:r>
        <w:rPr>
          <w:b/>
          <w:i w:val="0"/>
        </w:rPr>
        <w:t>FORTA es la federación PERMANENTE de doce entidades autonómicas; OBS es una organización</w:t>
      </w:r>
      <w:r>
        <w:t xml:space="preserve"> </w:t>
      </w:r>
      <w:r>
        <w:rPr>
          <w:b/>
          <w:i w:val="0"/>
        </w:rPr>
        <w:t>PERMANENTE.</w:t>
      </w:r>
      <w:r>
        <w:rPr>
          <w:b w:val="0"/>
          <w:i w:val="0"/>
        </w:rPr>
        <w:t xml:space="preserve"> </w:t>
      </w:r>
      <w:r>
        <w:rPr>
          <w:b/>
          <w:i w:val="0"/>
        </w:rPr>
        <w:t>La palabra que decide es «temporalmente».</w:t>
      </w:r>
      <w:r>
        <w:rPr>
          <w:b w:val="0"/>
          <w:i w:val="0"/>
        </w:rPr>
      </w:r>
    </w:p>
    <w:p>
      <w:pPr>
        <w:pStyle w:val="ListBullet"/>
      </w:pPr>
      <w:r>
        <w:rPr>
          <w:b w:val="0"/>
          <w:i w:val="0"/>
        </w:rPr>
      </w:r>
      <w:r>
        <w:rPr>
          <w:b/>
          <w:i w:val="0"/>
        </w:rPr>
        <w:t>PREGUNTA 106</w:t>
      </w:r>
      <w:r>
        <w:rPr>
          <w:b w:val="0"/>
          <w:i w:val="0"/>
        </w:rPr>
        <w:t xml:space="preserve"> · </w:t>
      </w:r>
      <w:r>
        <w:rPr>
          <w:rStyle w:val="Código"/>
          <w:b w:val="0"/>
          <w:i w:val="0"/>
        </w:rPr>
        <w:t>[of]</w:t>
      </w:r>
      <w:r>
        <w:rPr>
          <w:b w:val="0"/>
          <w:i w:val="0"/>
        </w:rPr>
        <w:t xml:space="preserve"> · </w:t>
      </w:r>
      <w:r>
        <w:rPr>
          <w:b/>
          <w:i w:val="0"/>
        </w:rPr>
        <w:t xml:space="preserve">Un </w:t>
      </w:r>
      <w:r>
        <w:rPr>
          <w:b/>
          <w:i/>
        </w:rPr>
        <w:t>RUNNING ORDER</w:t>
      </w:r>
      <w:r>
        <w:rPr>
          <w:b/>
          <w:i w:val="0"/>
        </w:rPr>
        <w:t xml:space="preserve"> es EL ORDEN EN QUE APARECEN LOS EVENTOS de la</w:t>
      </w:r>
      <w:r>
        <w:t xml:space="preserve"> </w:t>
      </w:r>
      <w:r>
        <w:rPr>
          <w:b/>
          <w:i w:val="0"/>
        </w:rPr>
        <w:t>retransmisión</w:t>
      </w:r>
      <w:r>
        <w:rPr>
          <w:b w:val="0"/>
          <w:i w:val="0"/>
        </w:rPr>
        <w:t>: la escaleta de la señal internacional.</w:t>
      </w:r>
    </w:p>
    <w:p>
      <w:pPr>
        <w:pStyle w:val="ListBullet"/>
      </w:pPr>
      <w:r>
        <w:rPr>
          <w:b w:val="0"/>
          <w:i w:val="0"/>
        </w:rPr>
      </w:r>
      <w:r>
        <w:rPr>
          <w:b/>
          <w:i w:val="0"/>
        </w:rPr>
        <w:t>PREGUNTA 49</w:t>
      </w:r>
      <w:r>
        <w:rPr>
          <w:b w:val="0"/>
          <w:i w:val="0"/>
        </w:rPr>
        <w:t xml:space="preserve"> · </w:t>
      </w:r>
      <w:r>
        <w:rPr>
          <w:rStyle w:val="Código"/>
          <w:b w:val="0"/>
          <w:i w:val="0"/>
        </w:rPr>
        <w:t>[of]</w:t>
      </w:r>
      <w:r>
        <w:rPr>
          <w:b w:val="0"/>
          <w:i w:val="0"/>
        </w:rPr>
        <w:t xml:space="preserve"> · </w:t>
      </w:r>
      <w:r>
        <w:rPr>
          <w:b/>
          <w:i w:val="0"/>
        </w:rPr>
        <w:t xml:space="preserve">Un </w:t>
      </w:r>
      <w:r>
        <w:rPr>
          <w:b/>
          <w:i/>
        </w:rPr>
        <w:t>EVS MULTICHANNEL FEED</w:t>
      </w:r>
      <w:r>
        <w:rPr>
          <w:b/>
          <w:i w:val="0"/>
        </w:rPr>
        <w:t xml:space="preserve"> es UN FEED POR EL QUE EL ANFITRIÓN ENTREGA</w:t>
      </w:r>
      <w:r>
        <w:t xml:space="preserve"> </w:t>
      </w:r>
      <w:r>
        <w:rPr>
          <w:b/>
          <w:i w:val="0"/>
        </w:rPr>
        <w:t>NUMEROSAS REPETICIONES.</w:t>
      </w:r>
      <w:r>
        <w:rPr>
          <w:b w:val="0"/>
          <w:i w:val="0"/>
        </w:rPr>
        <w:t xml:space="preserve"> </w:t>
      </w:r>
      <w:r>
        <w:rPr>
          <w:b/>
          <w:i w:val="0"/>
        </w:rPr>
        <w:t xml:space="preserve">La diferencia con las falsas: un </w:t>
      </w:r>
      <w:r>
        <w:rPr>
          <w:b/>
          <w:i/>
        </w:rPr>
        <w:t>feed</w:t>
      </w:r>
      <w:r>
        <w:rPr>
          <w:b/>
          <w:i w:val="0"/>
        </w:rPr>
        <w:t xml:space="preserve"> es una SEÑAL QUE SE RECIBE, no un</w:t>
      </w:r>
      <w:r>
        <w:t xml:space="preserve"> </w:t>
      </w:r>
      <w:r>
        <w:rPr>
          <w:b/>
          <w:i w:val="0"/>
        </w:rPr>
        <w:t>acceso a un equipo ajeno.</w:t>
      </w:r>
      <w:r>
        <w:rPr>
          <w:b w:val="0"/>
          <w:i w:val="0"/>
        </w:rPr>
      </w:r>
    </w:p>
    <w:p>
      <w:pPr>
        <w:pStyle w:val="Heading2"/>
      </w:pPr>
      <w:r>
        <w:rPr>
          <w:b w:val="0"/>
          <w:i w:val="0"/>
        </w:rPr>
        <w:t>La realización deportiva</w:t>
      </w:r>
    </w:p>
    <w:p>
      <w:pPr>
        <w:pStyle w:val="ListBullet"/>
      </w:pPr>
      <w:r>
        <w:rPr>
          <w:b w:val="0"/>
          <w:i w:val="0"/>
        </w:rPr>
      </w:r>
      <w:r>
        <w:rPr>
          <w:b/>
          <w:i w:val="0"/>
        </w:rPr>
        <w:t>PREGUNTA 41, TENIS</w:t>
      </w:r>
      <w:r>
        <w:rPr>
          <w:b w:val="0"/>
          <w:i w:val="0"/>
        </w:rPr>
        <w:t xml:space="preserve"> · </w:t>
      </w:r>
      <w:r>
        <w:rPr>
          <w:rStyle w:val="Código"/>
          <w:b w:val="0"/>
          <w:i w:val="0"/>
        </w:rPr>
        <w:t>[of]</w:t>
      </w:r>
      <w:r>
        <w:rPr>
          <w:b w:val="0"/>
          <w:i w:val="0"/>
        </w:rPr>
        <w:t xml:space="preserve"> · </w:t>
      </w:r>
      <w:r>
        <w:rPr>
          <w:b/>
          <w:i w:val="0"/>
        </w:rPr>
        <w:t>La máster va EN EL EJE DE ACCIÓN Y A ALTURA SUFICIENTE</w:t>
      </w:r>
      <w:r>
        <w:rPr>
          <w:b w:val="0"/>
          <w:i w:val="0"/>
        </w:rPr>
        <w:t xml:space="preserve"> para que</w:t>
      </w:r>
      <w:r>
        <w:t xml:space="preserve"> </w:t>
      </w:r>
      <w:r>
        <w:rPr>
          <w:b w:val="0"/>
          <w:i w:val="0"/>
        </w:rPr>
        <w:t xml:space="preserve">no haya confusión entre la línea de saque y la cinta de red. </w:t>
      </w:r>
      <w:r>
        <w:rPr>
          <w:b/>
          <w:i w:val="0"/>
        </w:rPr>
        <w:t>Dos requisitos: el eje —hay dos</w:t>
      </w:r>
      <w:r>
        <w:t xml:space="preserve"> </w:t>
      </w:r>
      <w:r>
        <w:rPr>
          <w:b/>
          <w:i w:val="0"/>
        </w:rPr>
        <w:t>jugadores enfrentados— y la altura —si está baja, la red se proyecta sobre la línea de fondo.</w:t>
      </w:r>
      <w:r>
        <w:rPr>
          <w:b w:val="0"/>
          <w:i w:val="0"/>
        </w:rPr>
      </w:r>
    </w:p>
    <w:p>
      <w:pPr>
        <w:pStyle w:val="ListBullet"/>
      </w:pPr>
      <w:r>
        <w:rPr>
          <w:b w:val="0"/>
          <w:i w:val="0"/>
        </w:rPr>
      </w:r>
      <w:r>
        <w:rPr>
          <w:b/>
          <w:i w:val="0"/>
        </w:rPr>
        <w:t>PREGUNTA 36, BÁDMINTON</w:t>
      </w:r>
      <w:r>
        <w:rPr>
          <w:b w:val="0"/>
          <w:i w:val="0"/>
        </w:rPr>
        <w:t xml:space="preserve"> · </w:t>
      </w:r>
      <w:r>
        <w:rPr>
          <w:rStyle w:val="Código"/>
          <w:b w:val="0"/>
          <w:i w:val="0"/>
        </w:rPr>
        <w:t>[of]</w:t>
      </w:r>
      <w:r>
        <w:rPr>
          <w:b w:val="0"/>
          <w:i w:val="0"/>
        </w:rPr>
        <w:t xml:space="preserve"> · </w:t>
      </w:r>
      <w:r>
        <w:rPr>
          <w:b/>
          <w:i w:val="0"/>
        </w:rPr>
        <w:t>Las cámaras de pista van AL LADO CONTRARIO DEL JUEZ DE</w:t>
      </w:r>
      <w:r>
        <w:t xml:space="preserve"> </w:t>
      </w:r>
      <w:r>
        <w:rPr>
          <w:b/>
          <w:i w:val="0"/>
        </w:rPr>
        <w:t>SILLA</w:t>
      </w:r>
      <w:r>
        <w:rPr>
          <w:b w:val="0"/>
          <w:i w:val="0"/>
        </w:rPr>
        <w:t xml:space="preserve">, porque </w:t>
      </w:r>
      <w:r>
        <w:rPr>
          <w:b/>
          <w:i w:val="0"/>
        </w:rPr>
        <w:t>ese lado lo ocupan la silla, los jueces de línea y los recogepluma.</w:t>
      </w:r>
      <w:r>
        <w:rPr>
          <w:b w:val="0"/>
          <w:i w:val="0"/>
        </w:rPr>
      </w:r>
    </w:p>
    <w:p>
      <w:pPr>
        <w:pStyle w:val="ListBullet"/>
      </w:pPr>
      <w:r>
        <w:rPr>
          <w:b w:val="0"/>
          <w:i w:val="0"/>
        </w:rPr>
      </w:r>
      <w:r>
        <w:rPr>
          <w:b/>
          <w:i w:val="0"/>
        </w:rPr>
        <w:t>PREGUNTA 98</w:t>
      </w:r>
      <w:r>
        <w:rPr>
          <w:b w:val="0"/>
          <w:i w:val="0"/>
        </w:rPr>
        <w:t xml:space="preserve"> · </w:t>
      </w:r>
      <w:r>
        <w:rPr>
          <w:rStyle w:val="Código"/>
          <w:b w:val="0"/>
          <w:i w:val="0"/>
        </w:rPr>
        <w:t>[of]</w:t>
      </w:r>
      <w:r>
        <w:rPr>
          <w:b w:val="0"/>
          <w:i w:val="0"/>
        </w:rPr>
        <w:t xml:space="preserve"> · </w:t>
      </w:r>
      <w:r>
        <w:rPr>
          <w:b/>
          <w:i w:val="0"/>
        </w:rPr>
        <w:t>NEGATIVA. El deporte en el que NO se opera la máster es el BÁDMINTON.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Deporte</w:t>
            </w:r>
          </w:p>
        </w:tc>
        <w:tc>
          <w:tcPr>
            <w:tcW w:type="dxa" w:w="4706"/>
            <w:shd w:val="clear" w:color="auto" w:fill="E4E4E4"/>
          </w:tcPr>
          <w:p>
            <w:pPr>
              <w:pStyle w:val="Tablacabecera"/>
            </w:pPr>
            <w:r/>
            <w:r>
              <w:rPr>
                <w:b w:val="0"/>
                <w:i w:val="0"/>
              </w:rPr>
              <w:t>La máster</w:t>
            </w:r>
          </w:p>
        </w:tc>
      </w:tr>
      <w:tr>
        <w:tc>
          <w:tcPr>
            <w:tcW w:type="dxa" w:w="4706"/>
          </w:tcPr>
          <w:p>
            <w:pPr>
              <w:pStyle w:val="Tabla"/>
            </w:pPr>
            <w:r/>
            <w:r>
              <w:rPr>
                <w:b w:val="0"/>
                <w:i w:val="0"/>
              </w:rPr>
            </w:r>
            <w:r>
              <w:rPr>
                <w:b/>
                <w:i w:val="0"/>
              </w:rPr>
              <w:t>Bádminton</w:t>
            </w:r>
            <w:r>
              <w:rPr>
                <w:b w:val="0"/>
                <w:i w:val="0"/>
              </w:rPr>
              <w:t xml:space="preserve"> ✔</w:t>
            </w:r>
          </w:p>
        </w:tc>
        <w:tc>
          <w:tcPr>
            <w:tcW w:type="dxa" w:w="4706"/>
          </w:tcPr>
          <w:p>
            <w:pPr>
              <w:pStyle w:val="Tabla"/>
            </w:pPr>
            <w:r/>
            <w:r>
              <w:rPr>
                <w:b w:val="0"/>
                <w:i w:val="0"/>
              </w:rPr>
            </w:r>
            <w:r>
              <w:rPr>
                <w:b/>
                <w:i w:val="0"/>
              </w:rPr>
              <w:t>FIJA</w:t>
            </w:r>
            <w:r>
              <w:rPr>
                <w:b w:val="0"/>
                <w:i w:val="0"/>
              </w:rPr>
              <w:t>: la pista entera cabe en el encuadre</w:t>
            </w:r>
          </w:p>
        </w:tc>
      </w:tr>
      <w:tr>
        <w:tc>
          <w:tcPr>
            <w:tcW w:type="dxa" w:w="4706"/>
          </w:tcPr>
          <w:p>
            <w:pPr>
              <w:pStyle w:val="Tabla"/>
            </w:pPr>
            <w:r/>
            <w:r>
              <w:rPr>
                <w:b w:val="0"/>
                <w:i w:val="0"/>
              </w:rPr>
            </w:r>
            <w:r>
              <w:rPr>
                <w:b/>
                <w:i w:val="0"/>
              </w:rPr>
              <w:t>Tenis</w:t>
            </w:r>
            <w:r>
              <w:rPr>
                <w:b w:val="0"/>
                <w:i w:val="0"/>
              </w:rPr>
            </w:r>
          </w:p>
        </w:tc>
        <w:tc>
          <w:tcPr>
            <w:tcW w:type="dxa" w:w="4706"/>
          </w:tcPr>
          <w:p>
            <w:pPr>
              <w:pStyle w:val="Tabla"/>
            </w:pPr>
            <w:r/>
            <w:r>
              <w:rPr>
                <w:b w:val="0"/>
                <w:i w:val="0"/>
              </w:rPr>
            </w:r>
            <w:r>
              <w:rPr>
                <w:b/>
                <w:i w:val="0"/>
              </w:rPr>
              <w:t>Operada</w:t>
            </w:r>
            <w:r>
              <w:rPr>
                <w:b w:val="0"/>
                <w:i w:val="0"/>
              </w:rPr>
              <w:t>: pista mayor, saques desde los dos fondos</w:t>
            </w:r>
          </w:p>
        </w:tc>
      </w:tr>
      <w:tr>
        <w:tc>
          <w:tcPr>
            <w:tcW w:type="dxa" w:w="4706"/>
          </w:tcPr>
          <w:p>
            <w:pPr>
              <w:pStyle w:val="Tabla"/>
            </w:pPr>
            <w:r/>
            <w:r>
              <w:rPr>
                <w:b w:val="0"/>
                <w:i w:val="0"/>
              </w:rPr>
            </w:r>
            <w:r>
              <w:rPr>
                <w:b/>
                <w:i w:val="0"/>
              </w:rPr>
              <w:t>Tenis de mesa</w:t>
            </w:r>
            <w:r>
              <w:rPr>
                <w:b w:val="0"/>
                <w:i w:val="0"/>
              </w:rPr>
            </w:r>
          </w:p>
        </w:tc>
        <w:tc>
          <w:tcPr>
            <w:tcW w:type="dxa" w:w="4706"/>
          </w:tcPr>
          <w:p>
            <w:pPr>
              <w:pStyle w:val="Tabla"/>
            </w:pPr>
            <w:r/>
            <w:r>
              <w:rPr>
                <w:b w:val="0"/>
                <w:i w:val="0"/>
              </w:rPr>
            </w:r>
            <w:r>
              <w:rPr>
                <w:b/>
                <w:i w:val="0"/>
              </w:rPr>
              <w:t>Operada</w:t>
            </w:r>
            <w:r>
              <w:rPr>
                <w:b w:val="0"/>
                <w:i w:val="0"/>
              </w:rPr>
              <w:t>: los jugadores se separan mucho de la mesa</w:t>
            </w:r>
          </w:p>
        </w:tc>
      </w:tr>
      <w:tr>
        <w:tc>
          <w:tcPr>
            <w:tcW w:type="dxa" w:w="4706"/>
          </w:tcPr>
          <w:p>
            <w:pPr>
              <w:pStyle w:val="Tabla"/>
            </w:pPr>
            <w:r/>
            <w:r>
              <w:rPr>
                <w:b w:val="0"/>
                <w:i w:val="0"/>
              </w:rPr>
            </w:r>
            <w:r>
              <w:rPr>
                <w:b/>
                <w:i w:val="0"/>
              </w:rPr>
              <w:t>Halterofilia</w:t>
            </w:r>
            <w:r>
              <w:rPr>
                <w:b w:val="0"/>
                <w:i w:val="0"/>
              </w:rPr>
            </w:r>
          </w:p>
        </w:tc>
        <w:tc>
          <w:tcPr>
            <w:tcW w:type="dxa" w:w="4706"/>
          </w:tcPr>
          <w:p>
            <w:pPr>
              <w:pStyle w:val="Tabla"/>
            </w:pPr>
            <w:r/>
            <w:r>
              <w:rPr>
                <w:b w:val="0"/>
                <w:i w:val="0"/>
              </w:rPr>
            </w:r>
            <w:r>
              <w:rPr>
                <w:b/>
                <w:i w:val="0"/>
              </w:rPr>
              <w:t>Operada</w:t>
            </w:r>
            <w:r>
              <w:rPr>
                <w:b w:val="0"/>
                <w:i w:val="0"/>
              </w:rPr>
              <w:t>: detalle y seguimiento de la barra</w:t>
            </w:r>
          </w:p>
        </w:tc>
      </w:tr>
    </w:tbl>
    <w:p>
      <w:pPr/>
    </w:p>
    <w:p>
      <w:pPr>
        <w:pStyle w:val="ListBullet"/>
      </w:pPr>
      <w:r>
        <w:rPr>
          <w:b w:val="0"/>
          <w:i w:val="0"/>
        </w:rPr>
      </w:r>
      <w:r>
        <w:rPr>
          <w:b/>
          <w:i w:val="0"/>
        </w:rPr>
        <w:t>LA REGLA DE FAMILIA</w:t>
      </w:r>
      <w:r>
        <w:rPr>
          <w:b w:val="0"/>
          <w:i w:val="0"/>
        </w:rPr>
        <w:t xml:space="preserve">: </w:t>
      </w:r>
      <w:r>
        <w:rPr>
          <w:b/>
          <w:i w:val="0"/>
        </w:rPr>
        <w:t>la máster es FIJA cuando todo el juego cabe en su encuadre.</w:t>
      </w:r>
      <w:r>
        <w:rPr>
          <w:b w:val="0"/>
          <w:i w:val="0"/>
        </w:rPr>
        <w:t xml:space="preserve"> </w:t>
      </w:r>
      <w:r>
        <w:rPr>
          <w:b/>
          <w:i w:val="0"/>
        </w:rPr>
        <w:t>En cuanto</w:t>
      </w:r>
      <w:r>
        <w:t xml:space="preserve"> </w:t>
      </w:r>
      <w:r>
        <w:rPr>
          <w:b/>
          <w:i w:val="0"/>
        </w:rPr>
        <w:t>los deportistas salen del cuadro con frecuencia, hay que operarla.</w:t>
      </w:r>
      <w:r>
        <w:rPr>
          <w:b w:val="0"/>
          <w:i w:val="0"/>
        </w:rPr>
      </w:r>
    </w:p>
    <w:p>
      <w:pPr>
        <w:pStyle w:val="ListBullet"/>
      </w:pPr>
      <w:r>
        <w:rPr>
          <w:b w:val="0"/>
          <w:i w:val="0"/>
        </w:rPr>
      </w:r>
      <w:r>
        <w:rPr>
          <w:b/>
          <w:i w:val="0"/>
        </w:rPr>
        <w:t>PREGUNTA 11, CICLISMO</w:t>
      </w:r>
      <w:r>
        <w:rPr>
          <w:b w:val="0"/>
          <w:i w:val="0"/>
        </w:rPr>
        <w:t xml:space="preserve"> · </w:t>
      </w:r>
      <w:r>
        <w:rPr>
          <w:rStyle w:val="Código"/>
          <w:b w:val="0"/>
          <w:i w:val="0"/>
        </w:rPr>
        <w:t>[plan]</w:t>
      </w:r>
      <w:r>
        <w:rPr>
          <w:b w:val="0"/>
          <w:i w:val="0"/>
        </w:rPr>
        <w:t xml:space="preserve"> · ⚠ </w:t>
      </w:r>
      <w:r>
        <w:rPr>
          <w:b/>
          <w:i w:val="0"/>
        </w:rPr>
        <w:t>Moto 1 con la cabeza, moto 2 con el grupo del líder, moto 3</w:t>
      </w:r>
      <w:r>
        <w:t xml:space="preserve"> </w:t>
      </w:r>
      <w:r>
        <w:rPr>
          <w:b/>
          <w:i w:val="0"/>
        </w:rPr>
        <w:t>en la COLA DEL PELOTÓN y helicóptero con el pelotón.</w:t>
      </w:r>
      <w:r>
        <w:rPr>
          <w:b w:val="0"/>
          <w:i w:val="0"/>
        </w:rPr>
        <w:t xml:space="preserve"> </w:t>
      </w:r>
      <w:r>
        <w:rPr>
          <w:b/>
          <w:i w:val="0"/>
        </w:rPr>
        <w:t>El criterio que la sostiene</w:t>
      </w:r>
      <w:r>
        <w:rPr>
          <w:b w:val="0"/>
          <w:i w:val="0"/>
        </w:rPr>
        <w:t xml:space="preserve">: </w:t>
      </w:r>
      <w:r>
        <w:rPr>
          <w:b/>
          <w:i w:val="0"/>
        </w:rPr>
        <w:t>el</w:t>
      </w:r>
      <w:r>
        <w:t xml:space="preserve"> </w:t>
      </w:r>
      <w:r>
        <w:rPr>
          <w:b/>
          <w:i w:val="0"/>
        </w:rPr>
        <w:t>helicóptero cubre un TRAMO, no un grupo</w:t>
      </w:r>
      <w:r>
        <w:rPr>
          <w:b w:val="0"/>
          <w:i w:val="0"/>
        </w:rPr>
        <w:t xml:space="preserve"> · </w:t>
      </w:r>
      <w:r>
        <w:rPr>
          <w:b/>
          <w:i w:val="0"/>
        </w:rPr>
        <w:t>la moto de la cola recoge a los que SE DESCUELGAN en el</w:t>
      </w:r>
      <w:r>
        <w:t xml:space="preserve"> </w:t>
      </w:r>
      <w:r>
        <w:rPr>
          <w:b/>
          <w:i w:val="0"/>
        </w:rPr>
        <w:t>puerto</w:t>
      </w:r>
      <w:r>
        <w:rPr>
          <w:b w:val="0"/>
          <w:i w:val="0"/>
        </w:rPr>
        <w:t xml:space="preserve"> · </w:t>
      </w:r>
      <w:r>
        <w:rPr>
          <w:b/>
          <w:i w:val="0"/>
        </w:rPr>
        <w:t>el líder merece moto propia.</w:t>
      </w:r>
      <w:r>
        <w:rPr>
          <w:b w:val="0"/>
          <w:i w:val="0"/>
        </w:rPr>
        <w:t xml:space="preserve"> </w:t>
      </w:r>
      <w:r>
        <w:rPr>
          <w:b/>
          <w:i w:val="0"/>
        </w:rPr>
        <w:t>PERO la opción a) reparte UNA UNIDAD POR GRUPO y es, en</w:t>
      </w:r>
      <w:r>
        <w:t xml:space="preserve"> </w:t>
      </w:r>
      <w:r>
        <w:rPr>
          <w:b/>
          <w:i w:val="0"/>
        </w:rPr>
        <w:t>el papel, el reparto más completo.</w:t>
      </w:r>
      <w:r>
        <w:rPr>
          <w:b w:val="0"/>
          <w:i w:val="0"/>
        </w:rPr>
        <w:t xml:space="preserve"> </w:t>
      </w:r>
      <w:r>
        <w:rPr>
          <w:b/>
          <w:i w:val="0"/>
        </w:rPr>
        <w:t>Ninguna fuente consultable dirime.</w:t>
      </w:r>
      <w:r>
        <w:rPr>
          <w:b w:val="0"/>
          <w:i w:val="0"/>
        </w:rPr>
        <w:t xml:space="preserve"> </w:t>
      </w:r>
      <w:r>
        <w:rPr>
          <w:b/>
          <w:i w:val="0"/>
        </w:rPr>
        <w:t>Descansa en la</w:t>
      </w:r>
      <w:r>
        <w:t xml:space="preserve"> </w:t>
      </w:r>
      <w:r>
        <w:rPr>
          <w:b/>
          <w:i w:val="0"/>
        </w:rPr>
        <w:t>plantilla.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16 (1.er llam.)</w:t>
            </w:r>
            <w:r>
              <w:rPr>
                <w:b w:val="0"/>
                <w:i w:val="0"/>
              </w:rPr>
            </w:r>
          </w:p>
        </w:tc>
        <w:tc>
          <w:tcPr>
            <w:tcW w:type="dxa" w:w="3137"/>
          </w:tcPr>
          <w:p>
            <w:pPr>
              <w:pStyle w:val="Tabla"/>
            </w:pPr>
            <w:r/>
            <w:r>
              <w:rPr>
                <w:b w:val="0"/>
                <w:i/>
              </w:rPr>
            </w:r>
            <w:r>
              <w:rPr>
                <w:b/>
                <w:i/>
              </w:rPr>
              <w:t>Superflash</w:t>
            </w:r>
            <w:r>
              <w:rPr>
                <w:b w:val="0"/>
                <w:i/>
              </w:rPr>
            </w:r>
          </w:p>
        </w:tc>
        <w:tc>
          <w:tcPr>
            <w:tcW w:type="dxa" w:w="3137"/>
          </w:tcPr>
          <w:p>
            <w:pPr>
              <w:pStyle w:val="Tabla"/>
            </w:pPr>
            <w:r/>
            <w:r>
              <w:rPr>
                <w:b w:val="0"/>
                <w:i w:val="0"/>
              </w:rPr>
            </w:r>
            <w:r>
              <w:rPr>
                <w:b/>
                <w:i w:val="0"/>
              </w:rPr>
              <w:t>Una ENTREVISTA a pie de campo TRAS el partido</w:t>
            </w:r>
            <w:r>
              <w:rPr>
                <w:b w:val="0"/>
                <w:i w:val="0"/>
              </w:rPr>
            </w:r>
          </w:p>
        </w:tc>
      </w:tr>
      <w:tr>
        <w:tc>
          <w:tcPr>
            <w:tcW w:type="dxa" w:w="3137"/>
          </w:tcPr>
          <w:p>
            <w:pPr>
              <w:pStyle w:val="Tabla"/>
            </w:pPr>
            <w:r/>
            <w:r>
              <w:rPr>
                <w:b w:val="0"/>
                <w:i w:val="0"/>
              </w:rPr>
            </w:r>
            <w:r>
              <w:rPr>
                <w:b/>
                <w:i w:val="0"/>
              </w:rPr>
              <w:t>16 (2.º llam.)</w:t>
            </w:r>
            <w:r>
              <w:rPr>
                <w:b w:val="0"/>
                <w:i w:val="0"/>
              </w:rPr>
            </w:r>
          </w:p>
        </w:tc>
        <w:tc>
          <w:tcPr>
            <w:tcW w:type="dxa" w:w="3137"/>
          </w:tcPr>
          <w:p>
            <w:pPr>
              <w:pStyle w:val="Tabla"/>
            </w:pPr>
            <w:r/>
            <w:r>
              <w:rPr>
                <w:b w:val="0"/>
                <w:i/>
              </w:rPr>
            </w:r>
            <w:r>
              <w:rPr>
                <w:b/>
                <w:i/>
              </w:rPr>
              <w:t>Iso cams</w:t>
            </w:r>
            <w:r>
              <w:rPr>
                <w:b w:val="0"/>
                <w:i/>
              </w:rPr>
            </w:r>
          </w:p>
        </w:tc>
        <w:tc>
          <w:tcPr>
            <w:tcW w:type="dxa" w:w="3137"/>
          </w:tcPr>
          <w:p>
            <w:pPr>
              <w:pStyle w:val="Tabla"/>
            </w:pPr>
            <w:r/>
            <w:r>
              <w:rPr>
                <w:b w:val="0"/>
                <w:i w:val="0"/>
              </w:rPr>
            </w:r>
            <w:r>
              <w:rPr>
                <w:b/>
                <w:i w:val="0"/>
              </w:rPr>
              <w:t>Montaje con LAS MEJORES JUGADAS desde distintos ángulos</w:t>
            </w:r>
            <w:r>
              <w:rPr>
                <w:b w:val="0"/>
                <w:i w:val="0"/>
              </w:rPr>
            </w:r>
          </w:p>
        </w:tc>
      </w:tr>
      <w:tr>
        <w:tc>
          <w:tcPr>
            <w:tcW w:type="dxa" w:w="3137"/>
          </w:tcPr>
          <w:p>
            <w:pPr>
              <w:pStyle w:val="Tabla"/>
            </w:pPr>
            <w:r/>
            <w:r>
              <w:rPr>
                <w:b w:val="0"/>
                <w:i w:val="0"/>
              </w:rPr>
            </w:r>
            <w:r>
              <w:rPr>
                <w:b/>
                <w:i w:val="0"/>
              </w:rPr>
              <w:t>47</w:t>
            </w:r>
            <w:r>
              <w:rPr>
                <w:b w:val="0"/>
                <w:i w:val="0"/>
              </w:rPr>
            </w:r>
          </w:p>
        </w:tc>
        <w:tc>
          <w:tcPr>
            <w:tcW w:type="dxa" w:w="3137"/>
          </w:tcPr>
          <w:p>
            <w:pPr>
              <w:pStyle w:val="Tabla"/>
            </w:pPr>
            <w:r/>
            <w:r>
              <w:rPr>
                <w:b w:val="0"/>
                <w:i/>
              </w:rPr>
            </w:r>
            <w:r>
              <w:rPr>
                <w:b/>
                <w:i/>
              </w:rPr>
              <w:t>Spotter</w:t>
            </w:r>
            <w:r>
              <w:rPr>
                <w:b w:val="0"/>
                <w:i/>
              </w:rPr>
            </w:r>
          </w:p>
        </w:tc>
        <w:tc>
          <w:tcPr>
            <w:tcW w:type="dxa" w:w="3137"/>
          </w:tcPr>
          <w:p>
            <w:pPr>
              <w:pStyle w:val="Tabla"/>
            </w:pPr>
            <w:r/>
            <w:r>
              <w:rPr>
                <w:b w:val="0"/>
                <w:i w:val="0"/>
              </w:rPr>
            </w:r>
            <w:r>
              <w:rPr>
                <w:b/>
                <w:i w:val="0"/>
              </w:rPr>
              <w:t>Un ESPECIALISTA QUE ASISTE AL REALIZADOR</w:t>
            </w:r>
            <w:r>
              <w:rPr>
                <w:b w:val="0"/>
                <w:i w:val="0"/>
              </w:rPr>
              <w:t>: le dice quién es quién</w:t>
            </w:r>
          </w:p>
        </w:tc>
      </w:tr>
    </w:tbl>
    <w:p>
      <w:pPr/>
    </w:p>
    <w:p>
      <w:pPr>
        <w:pStyle w:val="ListBullet"/>
      </w:pPr>
      <w:r>
        <w:rPr>
          <w:b w:val="0"/>
          <w:i w:val="0"/>
        </w:rPr>
      </w:r>
      <w:r>
        <w:rPr>
          <w:b/>
          <w:i w:val="0"/>
        </w:rPr>
        <w:t xml:space="preserve">EN LAS </w:t>
      </w:r>
      <w:r>
        <w:rPr>
          <w:b/>
          <w:i/>
        </w:rPr>
        <w:t>ISO CAMS</w:t>
      </w:r>
      <w:r>
        <w:rPr>
          <w:b/>
          <w:i w:val="0"/>
        </w:rPr>
        <w:t>, LA PALABRA QUE DECIDE ES EL PLURAL</w:t>
      </w:r>
      <w:r>
        <w:rPr>
          <w:b w:val="0"/>
          <w:i w:val="0"/>
        </w:rPr>
        <w:t xml:space="preserve">: </w:t>
      </w:r>
      <w:r>
        <w:rPr>
          <w:b/>
          <w:i w:val="0"/>
        </w:rPr>
        <w:t>la falsa dice «LA MEJOR jugada» en</w:t>
      </w:r>
      <w:r>
        <w:t xml:space="preserve"> </w:t>
      </w:r>
      <w:r>
        <w:rPr>
          <w:b/>
          <w:i w:val="0"/>
        </w:rPr>
        <w:t>singular.</w:t>
      </w:r>
      <w:r>
        <w:rPr>
          <w:b w:val="0"/>
          <w:i w:val="0"/>
        </w:rPr>
        <w:t xml:space="preserve"> </w:t>
      </w:r>
      <w:r>
        <w:rPr>
          <w:b/>
          <w:i/>
        </w:rPr>
        <w:t>Iso</w:t>
      </w:r>
      <w:r>
        <w:rPr>
          <w:b/>
          <w:i w:val="0"/>
        </w:rPr>
        <w:t xml:space="preserve"> es «aislada»: son las grabaciones continuas de cada cámara por separado.</w:t>
      </w:r>
      <w:r>
        <w:rPr>
          <w:b w:val="0"/>
          <w:i w:val="0"/>
        </w:rPr>
      </w:r>
    </w:p>
    <w:p>
      <w:pPr>
        <w:pStyle w:val="ListBullet"/>
      </w:pPr>
      <w:r>
        <w:rPr>
          <w:b w:val="0"/>
          <w:i w:val="0"/>
        </w:rPr>
      </w:r>
      <w:r>
        <w:rPr>
          <w:b/>
          <w:i w:val="0"/>
        </w:rPr>
        <w:t xml:space="preserve">EL </w:t>
      </w:r>
      <w:r>
        <w:rPr>
          <w:b/>
          <w:i/>
        </w:rPr>
        <w:t>SPOTTER</w:t>
      </w:r>
      <w:r>
        <w:rPr>
          <w:b/>
          <w:i w:val="0"/>
        </w:rPr>
        <w:t xml:space="preserve"> ES UNA PERSONA</w:t>
      </w:r>
      <w:r>
        <w:rPr>
          <w:b w:val="0"/>
          <w:i w:val="0"/>
        </w:rPr>
        <w:t xml:space="preserve">: </w:t>
      </w:r>
      <w:r>
        <w:rPr>
          <w:b/>
          <w:i w:val="0"/>
        </w:rPr>
        <w:t>las tres falsas lo confunden con un iluminador, un sistema y un</w:t>
      </w:r>
      <w:r>
        <w:t xml:space="preserve"> </w:t>
      </w:r>
      <w:r>
        <w:rPr>
          <w:b/>
          <w:i w:val="0"/>
        </w:rPr>
        <w:t>filtro.</w:t>
      </w:r>
      <w:r>
        <w:rPr>
          <w:b w:val="0"/>
          <w:i w:val="0"/>
        </w:rPr>
      </w:r>
    </w:p>
    <w:p>
      <w:pPr>
        <w:pStyle w:val="Heading2"/>
      </w:pPr>
      <w:r>
        <w:rPr>
          <w:b w:val="0"/>
          <w:i w:val="0"/>
        </w:rPr>
        <w:t>La gestión de pantallas</w:t>
      </w:r>
    </w:p>
    <w:p>
      <w:pPr>
        <w:pStyle w:val="ListBullet"/>
      </w:pPr>
      <w:r>
        <w:rPr>
          <w:b w:val="0"/>
          <w:i w:val="0"/>
        </w:rPr>
      </w:r>
      <w:r>
        <w:rPr>
          <w:b/>
          <w:i w:val="0"/>
        </w:rPr>
        <w:t>PREGUNTA 40</w:t>
      </w:r>
      <w:r>
        <w:rPr>
          <w:b w:val="0"/>
          <w:i w:val="0"/>
        </w:rPr>
        <w:t xml:space="preserve"> · </w:t>
      </w:r>
      <w:r>
        <w:rPr>
          <w:rStyle w:val="Código"/>
          <w:b w:val="0"/>
          <w:i w:val="0"/>
        </w:rPr>
        <w:t>[of]</w:t>
      </w:r>
      <w:r>
        <w:rPr>
          <w:b w:val="0"/>
          <w:i w:val="0"/>
        </w:rPr>
        <w:t xml:space="preserve"> · </w:t>
      </w:r>
      <w:r>
        <w:rPr>
          <w:b/>
          <w:i w:val="0"/>
        </w:rPr>
        <w:t>Distribuye la señal 4K a las pantallas LA ELECTRÓNICA DE LAS PANTALLAS,</w:t>
      </w:r>
      <w:r>
        <w:t xml:space="preserve"> </w:t>
      </w:r>
      <w:r>
        <w:rPr>
          <w:b/>
          <w:i w:val="0"/>
        </w:rPr>
        <w:t xml:space="preserve">los </w:t>
      </w:r>
      <w:r>
        <w:rPr>
          <w:b/>
          <w:i/>
        </w:rPr>
        <w:t>SENDERS</w:t>
      </w:r>
      <w:r>
        <w:rPr>
          <w:b/>
          <w:i w:val="0"/>
        </w:rPr>
        <w:t>.</w:t>
      </w:r>
      <w:r>
        <w:rPr>
          <w:b w:val="0"/>
          <w:i w:val="0"/>
        </w:rPr>
      </w:r>
    </w:p>
    <w:p>
      <w:pPr>
        <w:pStyle w:val="ListBullet"/>
      </w:pPr>
      <w:r>
        <w:rPr>
          <w:b w:val="0"/>
          <w:i w:val="0"/>
        </w:rPr>
      </w:r>
      <w:r>
        <w:rPr>
          <w:b/>
          <w:i w:val="0"/>
        </w:rPr>
        <w:t>CÓMO FUNCIONA</w:t>
      </w:r>
      <w:r>
        <w:rPr>
          <w:b w:val="0"/>
          <w:i w:val="0"/>
        </w:rPr>
        <w:t xml:space="preserve">: </w:t>
      </w:r>
      <w:r>
        <w:rPr>
          <w:b/>
          <w:i w:val="0"/>
        </w:rPr>
        <w:t>una pared de led NO es una pantalla: son decenas de paneles</w:t>
      </w:r>
      <w:r>
        <w:rPr>
          <w:b w:val="0"/>
          <w:i w:val="0"/>
        </w:rPr>
        <w:t xml:space="preserve">, y </w:t>
      </w:r>
      <w:r>
        <w:rPr>
          <w:b/>
          <w:i w:val="0"/>
        </w:rPr>
        <w:t xml:space="preserve">el </w:t>
      </w:r>
      <w:r>
        <w:rPr>
          <w:b/>
          <w:i/>
        </w:rPr>
        <w:t>sender</w:t>
      </w:r>
      <w:r>
        <w:t xml:space="preserve"> </w:t>
      </w:r>
      <w:r>
        <w:rPr>
          <w:b/>
          <w:i w:val="0"/>
        </w:rPr>
        <w:t>trocea la imagen y le dice a cada panel qué trozo le toca.</w:t>
      </w:r>
      <w:r>
        <w:rPr>
          <w:b w:val="0"/>
          <w:i w:val="0"/>
        </w:rPr>
      </w:r>
    </w:p>
    <w:p>
      <w:pPr>
        <w:pStyle w:val="ListBullet"/>
      </w:pPr>
      <w:r>
        <w:rPr>
          <w:b w:val="0"/>
          <w:i w:val="0"/>
        </w:rPr>
      </w:r>
      <w:r>
        <w:rPr>
          <w:b/>
          <w:i w:val="0"/>
        </w:rPr>
        <w:t>LA DISTINCIÓN QUE LA PREGUNTA MIDE ES ENTRE ENCAMINAR Y TROCEAR</w:t>
      </w:r>
      <w:r>
        <w:rPr>
          <w:b w:val="0"/>
          <w:i w:val="0"/>
        </w:rPr>
        <w:t xml:space="preserve">: </w:t>
      </w:r>
      <w:r>
        <w:rPr>
          <w:b/>
          <w:i w:val="0"/>
        </w:rPr>
        <w:t>una MATRIZ lleva una señal</w:t>
      </w:r>
      <w:r>
        <w:t xml:space="preserve"> </w:t>
      </w:r>
      <w:r>
        <w:rPr>
          <w:b/>
          <w:i w:val="0"/>
        </w:rPr>
        <w:t xml:space="preserve">entera de un sitio a otro; un </w:t>
      </w:r>
      <w:r>
        <w:rPr>
          <w:b/>
          <w:i/>
        </w:rPr>
        <w:t>SENDER</w:t>
      </w:r>
      <w:r>
        <w:rPr>
          <w:b/>
          <w:i w:val="0"/>
        </w:rPr>
        <w:t xml:space="preserve"> parte una señal entre muchos destinos que juntos forman UNA</w:t>
      </w:r>
      <w:r>
        <w:t xml:space="preserve"> </w:t>
      </w:r>
      <w:r>
        <w:rPr>
          <w:b/>
          <w:i w:val="0"/>
        </w:rPr>
        <w:t>imagen.</w:t>
      </w:r>
      <w:r>
        <w:rPr>
          <w:b w:val="0"/>
          <w:i w:val="0"/>
        </w:rPr>
        <w:t xml:space="preserve"> </w:t>
      </w:r>
      <w:r>
        <w:rPr>
          <w:b/>
          <w:i w:val="0"/>
        </w:rPr>
        <w:t xml:space="preserve">Y el </w:t>
      </w:r>
      <w:r>
        <w:rPr>
          <w:b/>
          <w:i/>
        </w:rPr>
        <w:t>PIXEL MAP</w:t>
      </w:r>
      <w:r>
        <w:rPr>
          <w:b/>
          <w:i w:val="0"/>
        </w:rPr>
        <w:t xml:space="preserve"> es el PLANO del reparto: describe, no distribuye.</w:t>
      </w:r>
      <w:r>
        <w:rPr>
          <w:b w:val="0"/>
          <w:i w:val="0"/>
        </w:rPr>
      </w:r>
    </w:p>
    <w:p>
      <w:pPr>
        <w:pStyle w:val="Heading2"/>
      </w:pPr>
      <w:r>
        <w:rPr>
          <w:b w:val="0"/>
          <w:i w:val="0"/>
        </w:rPr>
        <w:t>Las dos preguntas de captura de pantalla</w:t>
      </w:r>
    </w:p>
    <w:p>
      <w:pPr>
        <w:pStyle w:val="ListBullet"/>
      </w:pPr>
      <w:r>
        <w:rPr>
          <w:b w:val="0"/>
          <w:i w:val="0"/>
        </w:rPr>
      </w:r>
      <w:r>
        <w:rPr>
          <w:b/>
          <w:i w:val="0"/>
        </w:rPr>
        <w:t>PREGUNTA 117</w:t>
      </w:r>
      <w:r>
        <w:rPr>
          <w:b w:val="0"/>
          <w:i w:val="0"/>
        </w:rPr>
        <w:t xml:space="preserve"> · </w:t>
      </w:r>
      <w:r>
        <w:rPr>
          <w:rStyle w:val="Código"/>
          <w:b w:val="0"/>
          <w:i w:val="0"/>
        </w:rPr>
        <w:t>[plan]</w:t>
      </w:r>
      <w:r>
        <w:rPr>
          <w:b w:val="0"/>
          <w:i w:val="0"/>
        </w:rPr>
        <w:t xml:space="preserve"> · </w:t>
      </w:r>
      <w:r>
        <w:rPr>
          <w:b/>
          <w:i w:val="0"/>
        </w:rPr>
        <w:t>Tipografía NORMAL = estimación del programa a partir del texto;</w:t>
      </w:r>
      <w:r>
        <w:t xml:space="preserve"> </w:t>
      </w:r>
      <w:r>
        <w:rPr>
          <w:b/>
          <w:i w:val="0"/>
        </w:rPr>
        <w:t>NEGRITA = tiempo introducido A MANO.</w:t>
      </w:r>
      <w:r>
        <w:rPr>
          <w:b w:val="0"/>
          <w:i w:val="0"/>
        </w:rPr>
      </w:r>
    </w:p>
    <w:p>
      <w:pPr>
        <w:pStyle w:val="ListBullet"/>
      </w:pPr>
      <w:r>
        <w:rPr>
          <w:b w:val="0"/>
          <w:i w:val="0"/>
        </w:rPr>
      </w:r>
      <w:r>
        <w:rPr>
          <w:b/>
          <w:i w:val="0"/>
        </w:rPr>
        <w:t>PREGUNTA 68</w:t>
      </w:r>
      <w:r>
        <w:rPr>
          <w:b w:val="0"/>
          <w:i w:val="0"/>
        </w:rPr>
        <w:t xml:space="preserve"> · </w:t>
      </w:r>
      <w:r>
        <w:rPr>
          <w:rStyle w:val="Código"/>
          <w:b w:val="0"/>
          <w:i w:val="0"/>
        </w:rPr>
        <w:t>[plan]</w:t>
      </w:r>
      <w:r>
        <w:rPr>
          <w:b w:val="0"/>
          <w:i w:val="0"/>
        </w:rPr>
        <w:t xml:space="preserve"> · </w:t>
      </w:r>
      <w:r>
        <w:rPr>
          <w:b/>
          <w:i w:val="0"/>
        </w:rPr>
        <w:t>Ambas horas en la columna «T. INICIO»</w:t>
      </w:r>
      <w:r>
        <w:rPr>
          <w:b w:val="0"/>
          <w:i w:val="0"/>
        </w:rPr>
        <w:t>: la de inicio en la línea donde</w:t>
      </w:r>
      <w:r>
        <w:t xml:space="preserve"> </w:t>
      </w:r>
      <w:r>
        <w:rPr>
          <w:b w:val="0"/>
          <w:i w:val="0"/>
        </w:rPr>
        <w:t>empezar a contar y la de fin después de la última línea.</w:t>
      </w:r>
    </w:p>
    <w:p>
      <w:pPr>
        <w:pStyle w:val="ListBullet"/>
      </w:pPr>
      <w:r>
        <w:rPr>
          <w:b w:val="0"/>
          <w:i w:val="0"/>
        </w:rPr>
      </w:r>
      <w:r>
        <w:rPr>
          <w:b/>
          <w:i w:val="0"/>
        </w:rPr>
        <w:t>REGLA DE FAMILIA, VÁLIDA PARA CUALQUIER SISTEMA DE MINUTADO</w:t>
      </w:r>
      <w:r>
        <w:rPr>
          <w:b w:val="0"/>
          <w:i w:val="0"/>
        </w:rPr>
        <w:t xml:space="preserve">: </w:t>
      </w:r>
      <w:r>
        <w:rPr>
          <w:b/>
          <w:i w:val="0"/>
        </w:rPr>
        <w:t>1)</w:t>
      </w:r>
      <w:r>
        <w:rPr>
          <w:b w:val="0"/>
          <w:i w:val="0"/>
        </w:rPr>
        <w:t xml:space="preserve"> </w:t>
      </w:r>
      <w:r>
        <w:rPr>
          <w:b/>
          <w:i w:val="0"/>
        </w:rPr>
        <w:t>todo minutado distingue</w:t>
      </w:r>
      <w:r>
        <w:t xml:space="preserve"> </w:t>
      </w:r>
      <w:r>
        <w:rPr>
          <w:b/>
          <w:i w:val="0"/>
        </w:rPr>
        <w:t>tiempo CALCULADO de tiempo IMPUESTO y lo marca visiblemente</w:t>
      </w:r>
      <w:r>
        <w:rPr>
          <w:b w:val="0"/>
          <w:i w:val="0"/>
        </w:rPr>
        <w:t xml:space="preserve"> · </w:t>
      </w:r>
      <w:r>
        <w:rPr>
          <w:b/>
          <w:i w:val="0"/>
        </w:rPr>
        <w:t>2)</w:t>
      </w:r>
      <w:r>
        <w:rPr>
          <w:b w:val="0"/>
          <w:i w:val="0"/>
        </w:rPr>
        <w:t xml:space="preserve"> </w:t>
      </w:r>
      <w:r>
        <w:rPr>
          <w:b/>
          <w:i w:val="0"/>
        </w:rPr>
        <w:t>el calculado sale de una</w:t>
      </w:r>
      <w:r>
        <w:t xml:space="preserve"> </w:t>
      </w:r>
      <w:r>
        <w:rPr>
          <w:b/>
          <w:i w:val="0"/>
        </w:rPr>
        <w:t>velocidad de lectura configurada, por eso cambia al editar el texto</w:t>
      </w:r>
      <w:r>
        <w:rPr>
          <w:b w:val="0"/>
          <w:i w:val="0"/>
        </w:rPr>
        <w:t xml:space="preserve"> · </w:t>
      </w:r>
      <w:r>
        <w:rPr>
          <w:b/>
          <w:i w:val="0"/>
        </w:rPr>
        <w:t>3)</w:t>
      </w:r>
      <w:r>
        <w:rPr>
          <w:b w:val="0"/>
          <w:i w:val="0"/>
        </w:rPr>
        <w:t xml:space="preserve"> </w:t>
      </w:r>
      <w:r>
        <w:rPr>
          <w:b/>
          <w:i w:val="0"/>
        </w:rPr>
        <w:t>las horas de</w:t>
      </w:r>
      <w:r>
        <w:t xml:space="preserve"> </w:t>
      </w:r>
      <w:r>
        <w:rPr>
          <w:b/>
          <w:i w:val="0"/>
        </w:rPr>
        <w:t>referencia son ANCLAS dentro de la propia columna de tiempos, una al principio y otra al final</w:t>
      </w:r>
      <w:r>
        <w:rPr>
          <w:b w:val="0"/>
          <w:i w:val="0"/>
        </w:rPr>
        <w:t>, y</w:t>
      </w:r>
      <w:r>
        <w:t xml:space="preserve"> </w:t>
      </w:r>
      <w:r>
        <w:rPr>
          <w:b w:val="0"/>
          <w:i w:val="0"/>
        </w:rPr>
      </w:r>
      <w:r>
        <w:rPr>
          <w:b/>
          <w:i w:val="0"/>
        </w:rPr>
        <w:t>la diferencia con la suma de duraciones da el «va largo» o «va corto».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Qué es DSNG</w:t>
            </w:r>
          </w:p>
        </w:tc>
        <w:tc>
          <w:tcPr>
            <w:tcW w:type="dxa" w:w="3137"/>
          </w:tcPr>
          <w:p>
            <w:pPr>
              <w:pStyle w:val="Tabla"/>
            </w:pPr>
            <w:r/>
            <w:r>
              <w:rPr>
                <w:b w:val="0"/>
                <w:i w:val="0"/>
              </w:rPr>
              <w:t>b) Transmisión vía satélite portátil ✔</w:t>
            </w:r>
          </w:p>
        </w:tc>
      </w:tr>
      <w:tr>
        <w:tc>
          <w:tcPr>
            <w:tcW w:type="dxa" w:w="3137"/>
          </w:tcPr>
          <w:p>
            <w:pPr>
              <w:pStyle w:val="Tabla"/>
            </w:pPr>
            <w:r/>
            <w:r>
              <w:rPr>
                <w:b w:val="0"/>
                <w:i w:val="0"/>
              </w:rPr>
              <w:t>11</w:t>
            </w:r>
          </w:p>
        </w:tc>
        <w:tc>
          <w:tcPr>
            <w:tcW w:type="dxa" w:w="3137"/>
          </w:tcPr>
          <w:p>
            <w:pPr>
              <w:pStyle w:val="Tabla"/>
            </w:pPr>
            <w:r/>
            <w:r>
              <w:rPr>
                <w:b w:val="0"/>
                <w:i w:val="0"/>
              </w:rPr>
              <w:t>Dónde situar motos y helicóptero</w:t>
            </w:r>
          </w:p>
        </w:tc>
        <w:tc>
          <w:tcPr>
            <w:tcW w:type="dxa" w:w="3137"/>
          </w:tcPr>
          <w:p>
            <w:pPr>
              <w:pStyle w:val="Tabla"/>
            </w:pPr>
            <w:r/>
            <w:r>
              <w:rPr>
                <w:b w:val="0"/>
                <w:i w:val="0"/>
              </w:rPr>
              <w:t xml:space="preserve">c)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Practicable de 3 m conforme al RD 486/1997</w:t>
            </w:r>
          </w:p>
        </w:tc>
        <w:tc>
          <w:tcPr>
            <w:tcW w:type="dxa" w:w="3137"/>
          </w:tcPr>
          <w:p>
            <w:pPr>
              <w:pStyle w:val="Tabla"/>
            </w:pPr>
            <w:r/>
            <w:r>
              <w:rPr>
                <w:b w:val="0"/>
                <w:i w:val="0"/>
              </w:rPr>
              <w:t xml:space="preserve">c) 4 m² y barandilla de 90 cm ✔ </w:t>
            </w:r>
            <w:r>
              <w:rPr>
                <w:b/>
                <w:i w:val="0"/>
              </w:rPr>
              <w:t>·</w:t>
            </w:r>
            <w:r>
              <w:rPr>
                <w:b w:val="0"/>
                <w:i w:val="0"/>
              </w:rPr>
              <w:t xml:space="preserve"> en el BOE</w:t>
            </w:r>
          </w:p>
        </w:tc>
      </w:tr>
      <w:tr>
        <w:tc>
          <w:tcPr>
            <w:tcW w:type="dxa" w:w="3137"/>
          </w:tcPr>
          <w:p>
            <w:pPr>
              <w:pStyle w:val="Tabla"/>
            </w:pPr>
            <w:r/>
            <w:r>
              <w:rPr>
                <w:b w:val="0"/>
                <w:i w:val="0"/>
              </w:rPr>
              <w:t>16 (1.er llam.)</w:t>
            </w:r>
          </w:p>
        </w:tc>
        <w:tc>
          <w:tcPr>
            <w:tcW w:type="dxa" w:w="3137"/>
          </w:tcPr>
          <w:p>
            <w:pPr>
              <w:pStyle w:val="Tabla"/>
            </w:pPr>
            <w:r/>
            <w:r>
              <w:rPr>
                <w:b w:val="0"/>
                <w:i w:val="0"/>
              </w:rPr>
              <w:t xml:space="preserve">Qué es el </w:t>
            </w:r>
            <w:r>
              <w:rPr>
                <w:b w:val="0"/>
                <w:i/>
              </w:rPr>
              <w:t>superflash</w:t>
            </w:r>
          </w:p>
        </w:tc>
        <w:tc>
          <w:tcPr>
            <w:tcW w:type="dxa" w:w="3137"/>
          </w:tcPr>
          <w:p>
            <w:pPr>
              <w:pStyle w:val="Tabla"/>
            </w:pPr>
            <w:r/>
            <w:r>
              <w:rPr>
                <w:b w:val="0"/>
                <w:i w:val="0"/>
              </w:rPr>
              <w:t>c) Entrevista a pie de campo ✔</w:t>
            </w:r>
          </w:p>
        </w:tc>
      </w:tr>
      <w:tr>
        <w:tc>
          <w:tcPr>
            <w:tcW w:type="dxa" w:w="3137"/>
          </w:tcPr>
          <w:p>
            <w:pPr>
              <w:pStyle w:val="Tabla"/>
            </w:pPr>
            <w:r/>
            <w:r>
              <w:rPr>
                <w:b w:val="0"/>
                <w:i w:val="0"/>
              </w:rPr>
              <w:t>16 (2.º llam.)</w:t>
            </w:r>
          </w:p>
        </w:tc>
        <w:tc>
          <w:tcPr>
            <w:tcW w:type="dxa" w:w="3137"/>
          </w:tcPr>
          <w:p>
            <w:pPr>
              <w:pStyle w:val="Tabla"/>
            </w:pPr>
            <w:r/>
            <w:r>
              <w:rPr>
                <w:b w:val="0"/>
                <w:i w:val="0"/>
              </w:rPr>
              <w:t xml:space="preserve">Qué incluye un montaje de </w:t>
            </w:r>
            <w:r>
              <w:rPr>
                <w:b w:val="0"/>
                <w:i/>
              </w:rPr>
              <w:t>iso cams</w:t>
            </w:r>
          </w:p>
        </w:tc>
        <w:tc>
          <w:tcPr>
            <w:tcW w:type="dxa" w:w="3137"/>
          </w:tcPr>
          <w:p>
            <w:pPr>
              <w:pStyle w:val="Tabla"/>
            </w:pPr>
            <w:r/>
            <w:r>
              <w:rPr>
                <w:b w:val="0"/>
                <w:i w:val="0"/>
              </w:rPr>
              <w:t>a) Las mejores jugadas desde varios ángulos ✔</w:t>
            </w:r>
          </w:p>
        </w:tc>
      </w:tr>
      <w:tr>
        <w:tc>
          <w:tcPr>
            <w:tcW w:type="dxa" w:w="3137"/>
          </w:tcPr>
          <w:p>
            <w:pPr>
              <w:pStyle w:val="Tabla"/>
            </w:pPr>
            <w:r/>
            <w:r>
              <w:rPr>
                <w:b w:val="0"/>
                <w:i w:val="0"/>
              </w:rPr>
              <w:t>27</w:t>
            </w:r>
          </w:p>
        </w:tc>
        <w:tc>
          <w:tcPr>
            <w:tcW w:type="dxa" w:w="3137"/>
          </w:tcPr>
          <w:p>
            <w:pPr>
              <w:pStyle w:val="Tabla"/>
            </w:pPr>
            <w:r/>
            <w:r>
              <w:rPr>
                <w:b w:val="0"/>
                <w:i w:val="0"/>
              </w:rPr>
              <w:t>Señal internacional y personalizada</w:t>
            </w:r>
          </w:p>
        </w:tc>
        <w:tc>
          <w:tcPr>
            <w:tcW w:type="dxa" w:w="3137"/>
          </w:tcPr>
          <w:p>
            <w:pPr>
              <w:pStyle w:val="Tabla"/>
            </w:pPr>
            <w:r/>
            <w:r>
              <w:rPr>
                <w:b w:val="0"/>
                <w:i w:val="0"/>
              </w:rPr>
              <w:t>c) Se pueden hacer desde la misma unidad ✔</w:t>
            </w:r>
          </w:p>
        </w:tc>
      </w:tr>
      <w:tr>
        <w:tc>
          <w:tcPr>
            <w:tcW w:type="dxa" w:w="3137"/>
          </w:tcPr>
          <w:p>
            <w:pPr>
              <w:pStyle w:val="Tabla"/>
            </w:pPr>
            <w:r/>
            <w:r>
              <w:rPr>
                <w:b w:val="0"/>
                <w:i w:val="0"/>
              </w:rPr>
              <w:t>36</w:t>
            </w:r>
          </w:p>
        </w:tc>
        <w:tc>
          <w:tcPr>
            <w:tcW w:type="dxa" w:w="3137"/>
          </w:tcPr>
          <w:p>
            <w:pPr>
              <w:pStyle w:val="Tabla"/>
            </w:pPr>
            <w:r/>
            <w:r>
              <w:rPr>
                <w:b w:val="0"/>
                <w:i w:val="0"/>
              </w:rPr>
              <w:t>Cámaras de pista en bádminton</w:t>
            </w:r>
          </w:p>
        </w:tc>
        <w:tc>
          <w:tcPr>
            <w:tcW w:type="dxa" w:w="3137"/>
          </w:tcPr>
          <w:p>
            <w:pPr>
              <w:pStyle w:val="Tabla"/>
            </w:pPr>
            <w:r/>
            <w:r>
              <w:rPr>
                <w:b w:val="0"/>
                <w:i w:val="0"/>
              </w:rPr>
              <w:t>a) Al lado contrario del juez de silla ✔</w:t>
            </w:r>
          </w:p>
        </w:tc>
      </w:tr>
      <w:tr>
        <w:tc>
          <w:tcPr>
            <w:tcW w:type="dxa" w:w="3137"/>
          </w:tcPr>
          <w:p>
            <w:pPr>
              <w:pStyle w:val="Tabla"/>
            </w:pPr>
            <w:r/>
            <w:r>
              <w:rPr>
                <w:b w:val="0"/>
                <w:i w:val="0"/>
              </w:rPr>
              <w:t>37</w:t>
            </w:r>
          </w:p>
        </w:tc>
        <w:tc>
          <w:tcPr>
            <w:tcW w:type="dxa" w:w="3137"/>
          </w:tcPr>
          <w:p>
            <w:pPr>
              <w:pStyle w:val="Tabla"/>
            </w:pPr>
            <w:r/>
            <w:r>
              <w:rPr>
                <w:b w:val="0"/>
                <w:i w:val="0"/>
              </w:rPr>
              <w:t>Qué punto de intercom NO necesita el internacional</w:t>
            </w:r>
          </w:p>
        </w:tc>
        <w:tc>
          <w:tcPr>
            <w:tcW w:type="dxa" w:w="3137"/>
          </w:tcPr>
          <w:p>
            <w:pPr>
              <w:pStyle w:val="Tabla"/>
            </w:pPr>
            <w:r/>
            <w:r>
              <w:rPr>
                <w:b w:val="0"/>
                <w:i w:val="0"/>
              </w:rPr>
              <w:t>d) Continuidad ✔</w:t>
            </w:r>
          </w:p>
        </w:tc>
      </w:tr>
      <w:tr>
        <w:tc>
          <w:tcPr>
            <w:tcW w:type="dxa" w:w="3137"/>
          </w:tcPr>
          <w:p>
            <w:pPr>
              <w:pStyle w:val="Tabla"/>
            </w:pPr>
            <w:r/>
            <w:r>
              <w:rPr>
                <w:b w:val="0"/>
                <w:i w:val="0"/>
              </w:rPr>
              <w:t>40</w:t>
            </w:r>
          </w:p>
        </w:tc>
        <w:tc>
          <w:tcPr>
            <w:tcW w:type="dxa" w:w="3137"/>
          </w:tcPr>
          <w:p>
            <w:pPr>
              <w:pStyle w:val="Tabla"/>
            </w:pPr>
            <w:r/>
            <w:r>
              <w:rPr>
                <w:b w:val="0"/>
                <w:i w:val="0"/>
              </w:rPr>
              <w:t>Qué distribuye la señal 4K a las pantallas</w:t>
            </w:r>
          </w:p>
        </w:tc>
        <w:tc>
          <w:tcPr>
            <w:tcW w:type="dxa" w:w="3137"/>
          </w:tcPr>
          <w:p>
            <w:pPr>
              <w:pStyle w:val="Tabla"/>
            </w:pPr>
            <w:r/>
            <w:r>
              <w:rPr>
                <w:b w:val="0"/>
                <w:i w:val="0"/>
              </w:rPr>
              <w:t xml:space="preserve">a) Los </w:t>
            </w:r>
            <w:r>
              <w:rPr>
                <w:b w:val="0"/>
                <w:i/>
              </w:rPr>
              <w:t>senders</w:t>
            </w:r>
            <w:r>
              <w:rPr>
                <w:b w:val="0"/>
                <w:i w:val="0"/>
              </w:rPr>
              <w:t xml:space="preserve"> ✔</w:t>
            </w:r>
          </w:p>
        </w:tc>
      </w:tr>
      <w:tr>
        <w:tc>
          <w:tcPr>
            <w:tcW w:type="dxa" w:w="3137"/>
          </w:tcPr>
          <w:p>
            <w:pPr>
              <w:pStyle w:val="Tabla"/>
            </w:pPr>
            <w:r/>
            <w:r>
              <w:rPr>
                <w:b w:val="0"/>
                <w:i w:val="0"/>
              </w:rPr>
              <w:t>41</w:t>
            </w:r>
          </w:p>
        </w:tc>
        <w:tc>
          <w:tcPr>
            <w:tcW w:type="dxa" w:w="3137"/>
          </w:tcPr>
          <w:p>
            <w:pPr>
              <w:pStyle w:val="Tabla"/>
            </w:pPr>
            <w:r/>
            <w:r>
              <w:rPr>
                <w:b w:val="0"/>
                <w:i w:val="0"/>
              </w:rPr>
              <w:t>Dónde va la máster en tenis</w:t>
            </w:r>
          </w:p>
        </w:tc>
        <w:tc>
          <w:tcPr>
            <w:tcW w:type="dxa" w:w="3137"/>
          </w:tcPr>
          <w:p>
            <w:pPr>
              <w:pStyle w:val="Tabla"/>
            </w:pPr>
            <w:r/>
            <w:r>
              <w:rPr>
                <w:b w:val="0"/>
                <w:i w:val="0"/>
              </w:rPr>
              <w:t>c) En el eje y a altura suficiente ✔</w:t>
            </w:r>
          </w:p>
        </w:tc>
      </w:tr>
      <w:tr>
        <w:tc>
          <w:tcPr>
            <w:tcW w:type="dxa" w:w="3137"/>
          </w:tcPr>
          <w:p>
            <w:pPr>
              <w:pStyle w:val="Tabla"/>
            </w:pPr>
            <w:r/>
            <w:r>
              <w:rPr>
                <w:b w:val="0"/>
                <w:i w:val="0"/>
              </w:rPr>
              <w:t>42</w:t>
            </w:r>
          </w:p>
        </w:tc>
        <w:tc>
          <w:tcPr>
            <w:tcW w:type="dxa" w:w="3137"/>
          </w:tcPr>
          <w:p>
            <w:pPr>
              <w:pStyle w:val="Tabla"/>
            </w:pPr>
            <w:r/>
            <w:r>
              <w:rPr>
                <w:b w:val="0"/>
                <w:i w:val="0"/>
              </w:rPr>
              <w:t>Qué es un teradek</w:t>
            </w:r>
          </w:p>
        </w:tc>
        <w:tc>
          <w:tcPr>
            <w:tcW w:type="dxa" w:w="3137"/>
          </w:tcPr>
          <w:p>
            <w:pPr>
              <w:pStyle w:val="Tabla"/>
            </w:pPr>
            <w:r/>
            <w:r>
              <w:rPr>
                <w:b w:val="0"/>
                <w:i w:val="0"/>
              </w:rPr>
              <w:t>c) Transmisor de vídeo inalámbrico ✔</w:t>
            </w:r>
          </w:p>
        </w:tc>
      </w:tr>
      <w:tr>
        <w:tc>
          <w:tcPr>
            <w:tcW w:type="dxa" w:w="3137"/>
          </w:tcPr>
          <w:p>
            <w:pPr>
              <w:pStyle w:val="Tabla"/>
            </w:pPr>
            <w:r/>
            <w:r>
              <w:rPr>
                <w:b w:val="0"/>
                <w:i w:val="0"/>
              </w:rPr>
              <w:t>44</w:t>
            </w:r>
          </w:p>
        </w:tc>
        <w:tc>
          <w:tcPr>
            <w:tcW w:type="dxa" w:w="3137"/>
          </w:tcPr>
          <w:p>
            <w:pPr>
              <w:pStyle w:val="Tabla"/>
            </w:pPr>
            <w:r/>
            <w:r>
              <w:rPr>
                <w:b w:val="0"/>
                <w:i w:val="0"/>
              </w:rPr>
              <w:t>Qué es un IFB</w:t>
            </w:r>
          </w:p>
        </w:tc>
        <w:tc>
          <w:tcPr>
            <w:tcW w:type="dxa" w:w="3137"/>
          </w:tcPr>
          <w:p>
            <w:pPr>
              <w:pStyle w:val="Tabla"/>
            </w:pPr>
            <w:r/>
            <w:r>
              <w:rPr>
                <w:b w:val="0"/>
                <w:i w:val="0"/>
              </w:rPr>
              <w:t>c) Un sistema de retorno de audio ✔</w:t>
            </w:r>
          </w:p>
        </w:tc>
      </w:tr>
      <w:tr>
        <w:tc>
          <w:tcPr>
            <w:tcW w:type="dxa" w:w="3137"/>
          </w:tcPr>
          <w:p>
            <w:pPr>
              <w:pStyle w:val="Tabla"/>
            </w:pPr>
            <w:r/>
            <w:r>
              <w:rPr>
                <w:b w:val="0"/>
                <w:i w:val="0"/>
              </w:rPr>
              <w:t>47</w:t>
            </w:r>
          </w:p>
        </w:tc>
        <w:tc>
          <w:tcPr>
            <w:tcW w:type="dxa" w:w="3137"/>
          </w:tcPr>
          <w:p>
            <w:pPr>
              <w:pStyle w:val="Tabla"/>
            </w:pPr>
            <w:r/>
            <w:r>
              <w:rPr>
                <w:b w:val="0"/>
                <w:i w:val="0"/>
              </w:rPr>
              <w:t xml:space="preserve">Qué es un </w:t>
            </w:r>
            <w:r>
              <w:rPr>
                <w:b w:val="0"/>
                <w:i/>
              </w:rPr>
              <w:t>spotter</w:t>
            </w:r>
          </w:p>
        </w:tc>
        <w:tc>
          <w:tcPr>
            <w:tcW w:type="dxa" w:w="3137"/>
          </w:tcPr>
          <w:p>
            <w:pPr>
              <w:pStyle w:val="Tabla"/>
            </w:pPr>
            <w:r/>
            <w:r>
              <w:rPr>
                <w:b w:val="0"/>
                <w:i w:val="0"/>
              </w:rPr>
              <w:t>a) Especialista que asiste al realizador ✔</w:t>
            </w:r>
          </w:p>
        </w:tc>
      </w:tr>
      <w:tr>
        <w:tc>
          <w:tcPr>
            <w:tcW w:type="dxa" w:w="3137"/>
          </w:tcPr>
          <w:p>
            <w:pPr>
              <w:pStyle w:val="Tabla"/>
            </w:pPr>
            <w:r/>
            <w:r>
              <w:rPr>
                <w:b w:val="0"/>
                <w:i w:val="0"/>
              </w:rPr>
              <w:t>49</w:t>
            </w:r>
          </w:p>
        </w:tc>
        <w:tc>
          <w:tcPr>
            <w:tcW w:type="dxa" w:w="3137"/>
          </w:tcPr>
          <w:p>
            <w:pPr>
              <w:pStyle w:val="Tabla"/>
            </w:pPr>
            <w:r/>
            <w:r>
              <w:rPr>
                <w:b w:val="0"/>
                <w:i w:val="0"/>
              </w:rPr>
              <w:t xml:space="preserve">Qué es un </w:t>
            </w:r>
            <w:r>
              <w:rPr>
                <w:b w:val="0"/>
                <w:i/>
              </w:rPr>
              <w:t>EVS multichannel feed</w:t>
            </w:r>
          </w:p>
        </w:tc>
        <w:tc>
          <w:tcPr>
            <w:tcW w:type="dxa" w:w="3137"/>
          </w:tcPr>
          <w:p>
            <w:pPr>
              <w:pStyle w:val="Tabla"/>
            </w:pPr>
            <w:r/>
            <w:r>
              <w:rPr>
                <w:b w:val="0"/>
                <w:i w:val="0"/>
              </w:rPr>
              <w:t>b) Feed de repeticiones del anfitrión ✔</w:t>
            </w:r>
          </w:p>
        </w:tc>
      </w:tr>
      <w:tr>
        <w:tc>
          <w:tcPr>
            <w:tcW w:type="dxa" w:w="3137"/>
          </w:tcPr>
          <w:p>
            <w:pPr>
              <w:pStyle w:val="Tabla"/>
            </w:pPr>
            <w:r/>
            <w:r>
              <w:rPr>
                <w:b w:val="0"/>
                <w:i w:val="0"/>
              </w:rPr>
              <w:t>59</w:t>
            </w:r>
          </w:p>
        </w:tc>
        <w:tc>
          <w:tcPr>
            <w:tcW w:type="dxa" w:w="3137"/>
          </w:tcPr>
          <w:p>
            <w:pPr>
              <w:pStyle w:val="Tabla"/>
            </w:pPr>
            <w:r/>
            <w:r>
              <w:rPr>
                <w:b w:val="0"/>
                <w:i w:val="0"/>
              </w:rPr>
              <w:t>Qué sede se habilita temporalmente</w:t>
            </w:r>
          </w:p>
        </w:tc>
        <w:tc>
          <w:tcPr>
            <w:tcW w:type="dxa" w:w="3137"/>
          </w:tcPr>
          <w:p>
            <w:pPr>
              <w:pStyle w:val="Tabla"/>
            </w:pPr>
            <w:r/>
            <w:r>
              <w:rPr>
                <w:b w:val="0"/>
                <w:i w:val="0"/>
              </w:rPr>
              <w:t>c) IBC ✔</w:t>
            </w:r>
          </w:p>
        </w:tc>
      </w:tr>
      <w:tr>
        <w:tc>
          <w:tcPr>
            <w:tcW w:type="dxa" w:w="3137"/>
          </w:tcPr>
          <w:p>
            <w:pPr>
              <w:pStyle w:val="Tabla"/>
            </w:pPr>
            <w:r/>
            <w:r>
              <w:rPr>
                <w:b w:val="0"/>
                <w:i w:val="0"/>
              </w:rPr>
              <w:t>67</w:t>
            </w:r>
          </w:p>
        </w:tc>
        <w:tc>
          <w:tcPr>
            <w:tcW w:type="dxa" w:w="3137"/>
          </w:tcPr>
          <w:p>
            <w:pPr>
              <w:pStyle w:val="Tabla"/>
            </w:pPr>
            <w:r/>
            <w:r>
              <w:rPr>
                <w:b w:val="0"/>
                <w:i w:val="0"/>
              </w:rPr>
              <w:t>Qué función tiene el confidente</w:t>
            </w:r>
          </w:p>
        </w:tc>
        <w:tc>
          <w:tcPr>
            <w:tcW w:type="dxa" w:w="3137"/>
          </w:tcPr>
          <w:p>
            <w:pPr>
              <w:pStyle w:val="Tabla"/>
            </w:pPr>
            <w:r/>
            <w:r>
              <w:rPr>
                <w:b w:val="0"/>
                <w:i w:val="0"/>
              </w:rPr>
              <w:t>c) Escuchar permanentemente un punto ✔</w:t>
            </w:r>
          </w:p>
        </w:tc>
      </w:tr>
      <w:tr>
        <w:tc>
          <w:tcPr>
            <w:tcW w:type="dxa" w:w="3137"/>
          </w:tcPr>
          <w:p>
            <w:pPr>
              <w:pStyle w:val="Tabla"/>
            </w:pPr>
            <w:r/>
            <w:r>
              <w:rPr>
                <w:b w:val="0"/>
                <w:i w:val="0"/>
              </w:rPr>
              <w:t>68</w:t>
            </w:r>
          </w:p>
        </w:tc>
        <w:tc>
          <w:tcPr>
            <w:tcW w:type="dxa" w:w="3137"/>
          </w:tcPr>
          <w:p>
            <w:pPr>
              <w:pStyle w:val="Tabla"/>
            </w:pPr>
            <w:r/>
            <w:r>
              <w:rPr>
                <w:b w:val="0"/>
                <w:i w:val="0"/>
              </w:rPr>
              <w:t>En qué columna van las horas en iNEWS</w:t>
            </w:r>
          </w:p>
        </w:tc>
        <w:tc>
          <w:tcPr>
            <w:tcW w:type="dxa" w:w="3137"/>
          </w:tcPr>
          <w:p>
            <w:pPr>
              <w:pStyle w:val="Tabla"/>
            </w:pPr>
            <w:r/>
            <w:r>
              <w:rPr>
                <w:b w:val="0"/>
                <w:i w:val="0"/>
              </w:rPr>
              <w:t xml:space="preserve">b) Ambas en «T. Inicio» ✔ </w:t>
            </w:r>
            <w:r>
              <w:rPr>
                <w:b/>
                <w:i w:val="0"/>
              </w:rPr>
              <w:t>·</w:t>
            </w:r>
            <w:r>
              <w:rPr>
                <w:b w:val="0"/>
                <w:i w:val="0"/>
              </w:rPr>
              <w:t xml:space="preserve"> sólo con la plantilla</w:t>
            </w:r>
          </w:p>
        </w:tc>
      </w:tr>
      <w:tr>
        <w:tc>
          <w:tcPr>
            <w:tcW w:type="dxa" w:w="3137"/>
          </w:tcPr>
          <w:p>
            <w:pPr>
              <w:pStyle w:val="Tabla"/>
            </w:pPr>
            <w:r/>
            <w:r>
              <w:rPr>
                <w:b w:val="0"/>
                <w:i w:val="0"/>
              </w:rPr>
              <w:t>70</w:t>
            </w:r>
          </w:p>
        </w:tc>
        <w:tc>
          <w:tcPr>
            <w:tcW w:type="dxa" w:w="3137"/>
          </w:tcPr>
          <w:p>
            <w:pPr>
              <w:pStyle w:val="Tabla"/>
            </w:pPr>
            <w:r/>
            <w:r>
              <w:rPr>
                <w:b w:val="0"/>
                <w:i w:val="0"/>
              </w:rPr>
              <w:t>Cómo se conecta una mochila 3G/4G</w:t>
            </w:r>
          </w:p>
        </w:tc>
        <w:tc>
          <w:tcPr>
            <w:tcW w:type="dxa" w:w="3137"/>
          </w:tcPr>
          <w:p>
            <w:pPr>
              <w:pStyle w:val="Tabla"/>
            </w:pPr>
            <w:r/>
            <w:r>
              <w:rPr>
                <w:b w:val="0"/>
                <w:i w:val="0"/>
              </w:rPr>
              <w:t xml:space="preserve">d) SIM, wifi y LAN ✔ </w:t>
            </w:r>
            <w:r>
              <w:rPr>
                <w:b/>
                <w:i w:val="0"/>
              </w:rPr>
              <w:t>·</w:t>
            </w:r>
            <w:r>
              <w:rPr>
                <w:b w:val="0"/>
                <w:i w:val="0"/>
              </w:rPr>
              <w:t xml:space="preserve"> ficha del fabricante</w:t>
            </w:r>
          </w:p>
        </w:tc>
      </w:tr>
      <w:tr>
        <w:tc>
          <w:tcPr>
            <w:tcW w:type="dxa" w:w="3137"/>
          </w:tcPr>
          <w:p>
            <w:pPr>
              <w:pStyle w:val="Tabla"/>
            </w:pPr>
            <w:r/>
            <w:r>
              <w:rPr>
                <w:b w:val="0"/>
                <w:i w:val="0"/>
              </w:rPr>
              <w:t>82</w:t>
            </w:r>
          </w:p>
        </w:tc>
        <w:tc>
          <w:tcPr>
            <w:tcW w:type="dxa" w:w="3137"/>
          </w:tcPr>
          <w:p>
            <w:pPr>
              <w:pStyle w:val="Tabla"/>
            </w:pPr>
            <w:r/>
            <w:r>
              <w:rPr>
                <w:b w:val="0"/>
                <w:i w:val="0"/>
              </w:rPr>
              <w:t>Qué significa N-1</w:t>
            </w:r>
          </w:p>
        </w:tc>
        <w:tc>
          <w:tcPr>
            <w:tcW w:type="dxa" w:w="3137"/>
          </w:tcPr>
          <w:p>
            <w:pPr>
              <w:pStyle w:val="Tabla"/>
            </w:pPr>
            <w:r/>
            <w:r>
              <w:rPr>
                <w:b w:val="0"/>
                <w:i w:val="0"/>
              </w:rPr>
              <w:t>a) Mezcla específica para un retorno ✔</w:t>
            </w:r>
          </w:p>
        </w:tc>
      </w:tr>
      <w:tr>
        <w:tc>
          <w:tcPr>
            <w:tcW w:type="dxa" w:w="3137"/>
          </w:tcPr>
          <w:p>
            <w:pPr>
              <w:pStyle w:val="Tabla"/>
            </w:pPr>
            <w:r/>
            <w:r>
              <w:rPr>
                <w:b w:val="0"/>
                <w:i w:val="0"/>
              </w:rPr>
              <w:t>92</w:t>
            </w:r>
          </w:p>
        </w:tc>
        <w:tc>
          <w:tcPr>
            <w:tcW w:type="dxa" w:w="3137"/>
          </w:tcPr>
          <w:p>
            <w:pPr>
              <w:pStyle w:val="Tabla"/>
            </w:pPr>
            <w:r/>
            <w:r>
              <w:rPr>
                <w:b w:val="0"/>
                <w:i w:val="0"/>
              </w:rPr>
              <w:t>A quién se solicita ampliar el horario</w:t>
            </w:r>
          </w:p>
        </w:tc>
        <w:tc>
          <w:tcPr>
            <w:tcW w:type="dxa" w:w="3137"/>
          </w:tcPr>
          <w:p>
            <w:pPr>
              <w:pStyle w:val="Tabla"/>
            </w:pPr>
            <w:r/>
            <w:r>
              <w:rPr>
                <w:b w:val="0"/>
                <w:i w:val="0"/>
              </w:rPr>
              <w:t>b) Al productor ✔</w:t>
            </w:r>
          </w:p>
        </w:tc>
      </w:tr>
      <w:tr>
        <w:tc>
          <w:tcPr>
            <w:tcW w:type="dxa" w:w="3137"/>
          </w:tcPr>
          <w:p>
            <w:pPr>
              <w:pStyle w:val="Tabla"/>
            </w:pPr>
            <w:r/>
            <w:r>
              <w:rPr>
                <w:b w:val="0"/>
                <w:i w:val="0"/>
              </w:rPr>
              <w:t>98</w:t>
            </w:r>
          </w:p>
        </w:tc>
        <w:tc>
          <w:tcPr>
            <w:tcW w:type="dxa" w:w="3137"/>
          </w:tcPr>
          <w:p>
            <w:pPr>
              <w:pStyle w:val="Tabla"/>
            </w:pPr>
            <w:r/>
            <w:r>
              <w:rPr>
                <w:b w:val="0"/>
                <w:i w:val="0"/>
              </w:rPr>
              <w:t>En qué deporte NO se opera la máster</w:t>
            </w:r>
          </w:p>
        </w:tc>
        <w:tc>
          <w:tcPr>
            <w:tcW w:type="dxa" w:w="3137"/>
          </w:tcPr>
          <w:p>
            <w:pPr>
              <w:pStyle w:val="Tabla"/>
            </w:pPr>
            <w:r/>
            <w:r>
              <w:rPr>
                <w:b w:val="0"/>
                <w:i w:val="0"/>
              </w:rPr>
              <w:t>a) Bádminton ✔</w:t>
            </w:r>
          </w:p>
        </w:tc>
      </w:tr>
      <w:tr>
        <w:tc>
          <w:tcPr>
            <w:tcW w:type="dxa" w:w="3137"/>
          </w:tcPr>
          <w:p>
            <w:pPr>
              <w:pStyle w:val="Tabla"/>
            </w:pPr>
            <w:r/>
            <w:r>
              <w:rPr>
                <w:b w:val="0"/>
                <w:i w:val="0"/>
              </w:rPr>
              <w:t>106</w:t>
            </w:r>
          </w:p>
        </w:tc>
        <w:tc>
          <w:tcPr>
            <w:tcW w:type="dxa" w:w="3137"/>
          </w:tcPr>
          <w:p>
            <w:pPr>
              <w:pStyle w:val="Tabla"/>
            </w:pPr>
            <w:r/>
            <w:r>
              <w:rPr>
                <w:b w:val="0"/>
                <w:i w:val="0"/>
              </w:rPr>
              <w:t xml:space="preserve">Qué es un </w:t>
            </w:r>
            <w:r>
              <w:rPr>
                <w:b w:val="0"/>
                <w:i/>
              </w:rPr>
              <w:t>running order</w:t>
            </w:r>
          </w:p>
        </w:tc>
        <w:tc>
          <w:tcPr>
            <w:tcW w:type="dxa" w:w="3137"/>
          </w:tcPr>
          <w:p>
            <w:pPr>
              <w:pStyle w:val="Tabla"/>
            </w:pPr>
            <w:r/>
            <w:r>
              <w:rPr>
                <w:b w:val="0"/>
                <w:i w:val="0"/>
              </w:rPr>
              <w:t>d) El orden de los eventos ✔</w:t>
            </w:r>
          </w:p>
        </w:tc>
      </w:tr>
      <w:tr>
        <w:tc>
          <w:tcPr>
            <w:tcW w:type="dxa" w:w="3137"/>
          </w:tcPr>
          <w:p>
            <w:pPr>
              <w:pStyle w:val="Tabla"/>
            </w:pPr>
            <w:r/>
            <w:r>
              <w:rPr>
                <w:b w:val="0"/>
                <w:i w:val="0"/>
              </w:rPr>
              <w:t>117</w:t>
            </w:r>
          </w:p>
        </w:tc>
        <w:tc>
          <w:tcPr>
            <w:tcW w:type="dxa" w:w="3137"/>
          </w:tcPr>
          <w:p>
            <w:pPr>
              <w:pStyle w:val="Tabla"/>
            </w:pPr>
            <w:r/>
            <w:r>
              <w:rPr>
                <w:b w:val="0"/>
                <w:i w:val="0"/>
              </w:rPr>
              <w:t>Qué indica normal o negrita en la columna de duración</w:t>
            </w:r>
          </w:p>
        </w:tc>
        <w:tc>
          <w:tcPr>
            <w:tcW w:type="dxa" w:w="3137"/>
          </w:tcPr>
          <w:p>
            <w:pPr>
              <w:pStyle w:val="Tabla"/>
            </w:pPr>
            <w:r/>
            <w:r>
              <w:rPr>
                <w:b w:val="0"/>
                <w:i w:val="0"/>
              </w:rPr>
              <w:t xml:space="preserve">a) Estimación frente a tiempo a mano ✔ </w:t>
            </w:r>
            <w:r>
              <w:rPr>
                <w:b/>
                <w:i w:val="0"/>
              </w:rPr>
              <w:t>·</w:t>
            </w:r>
            <w:r>
              <w:rPr>
                <w:b w:val="0"/>
                <w:i w:val="0"/>
              </w:rPr>
              <w:t xml:space="preserve"> sólo con la plantilla</w:t>
            </w:r>
          </w:p>
        </w:tc>
      </w:tr>
    </w:tbl>
    <w:p>
      <w:pPr/>
    </w:p>
    <w:p>
      <w:pPr/>
      <w:r>
        <w:rPr>
          <w:b w:val="0"/>
          <w:i w:val="0"/>
        </w:rPr>
      </w:r>
      <w:r>
        <w:rPr>
          <w:b/>
          <w:i w:val="0"/>
        </w:rPr>
        <w:t>Las veintitrés oficiales son correctas y TRES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DOS enunciados son negativos</w:t>
      </w:r>
      <w:r>
        <w:rPr>
          <w:b w:val="0"/>
          <w:i w:val="0"/>
        </w:rPr>
        <w:t xml:space="preserve"> —la 98 y, en la práctica, la 37— · </w:t>
      </w:r>
      <w:r>
        <w:rPr>
          <w:b/>
          <w:i w:val="0"/>
        </w:rPr>
        <w:t>y NUEVE de las</w:t>
      </w:r>
      <w:r>
        <w:t xml:space="preserve"> </w:t>
      </w:r>
      <w:r>
        <w:rPr>
          <w:b/>
          <w:i w:val="0"/>
        </w:rPr>
        <w:t>veintitrés son de realización deportiva: casi el cuatro por ciento del examen entero en un solo</w:t>
      </w:r>
      <w:r>
        <w:t xml:space="preserve"> </w:t>
      </w:r>
      <w:r>
        <w:rPr>
          <w:b/>
          <w:i w:val="0"/>
        </w:rPr>
        <w:t>asunto.</w:t>
      </w:r>
      <w:r>
        <w:rPr>
          <w:b w:val="0"/>
          <w:i w:val="0"/>
        </w:rPr>
        <w:t xml:space="preserve"> </w:t>
      </w:r>
      <w:r>
        <w:rPr>
          <w:b/>
          <w:i w:val="0"/>
        </w:rPr>
        <w:t>Es el bloque temático más rentable de la ocupación.</w:t>
      </w:r>
      <w:r>
        <w:rPr>
          <w:b w:val="0"/>
          <w:i w:val="0"/>
        </w:rPr>
      </w:r>
    </w:p>
    <w:p>
      <w:r>
        <w:br w:type="page"/>
      </w:r>
    </w:p>
    <w:p>
      <w:pPr>
        <w:pStyle w:val="Rótulo"/>
      </w:pPr>
      <w:r>
        <w:t>Para comprobar si el tema se sostiene</w:t>
      </w:r>
    </w:p>
    <w:p>
      <w:pPr>
        <w:pStyle w:val="Heading1"/>
      </w:pPr>
      <w:r>
        <w:t>Preguntas reales de examen · tema 18</w:t>
      </w:r>
    </w:p>
    <w:p>
      <w:pPr/>
      <w:r>
        <w:rPr>
          <w:i/>
        </w:rPr>
        <w:t>23 preguntas de los cuadernillos de 2024. Las respuestas, al final del volumen.</w:t>
      </w:r>
    </w:p>
    <w:p>
      <w:pPr>
        <w:pStyle w:val="Pregunta"/>
      </w:pPr>
      <w:r>
        <w:rPr>
          <w:rStyle w:val="Númerodepregunta"/>
        </w:rPr>
        <w:t xml:space="preserve">1. </w:t>
      </w:r>
      <w:r>
        <w:rPr>
          <w:b/>
        </w:rPr>
        <w:t>Para la realización de una etapa de una vuelta ciclista, disponemos de los siguientes medios móviles de producción: 3 motos y 1 helicóptero wescam. Al comienzo de un puerto de montaña , durante la parte intermedia de la etapa, se han formado cuatro grupos de corredores. Grupo 1, cabeza de carrera. Grupo 2, grupo perseguidor. Grupo 3, grupo del líder. Grupo 4, pelotón. Para una correcta narración de la carrera, ¿dónde deberían estar situadas las motos y el helicóptero?</w:t>
      </w:r>
    </w:p>
    <w:p>
      <w:pPr>
        <w:pStyle w:val="Opción"/>
      </w:pPr>
      <w:r>
        <w:t>a) Moto 1 con el grupo de cabeza de carrera. Moto 2 con el grupo perseguidor. Moto 3 con el grupo del líder. Helicóptero con el pelotón.</w:t>
      </w:r>
    </w:p>
    <w:p>
      <w:pPr>
        <w:pStyle w:val="Opción"/>
      </w:pPr>
      <w:r>
        <w:t>b) Moto 1 con el grupo de cabeza de carrera. Moto 2 con el grupo perseguidor. Moto 3 en la cabeza del pelotón. Helicóptero con el grupo del líder.</w:t>
      </w:r>
    </w:p>
    <w:p>
      <w:pPr>
        <w:pStyle w:val="Opción"/>
      </w:pPr>
      <w:r>
        <w:t>c) Moto 1 con el grupo de cabeza de carrera. Moto 2 con el grupo del líder. Moto 3 en la cola del pelotón. Helicóptero con el pelotón.</w:t>
      </w:r>
    </w:p>
    <w:p>
      <w:pPr>
        <w:pStyle w:val="Opción"/>
      </w:pPr>
      <w:r>
        <w:t>d) Moto 1 con el grupo de cabeza de carrera. Moto 2 con el grupo perseguidor. Moto 3 en la cabeza del pelotón. Helicóptero con el pelotón.</w:t>
      </w:r>
    </w:p>
    <w:p>
      <w:pPr>
        <w:pStyle w:val="Pregunta"/>
      </w:pPr>
      <w:r>
        <w:rPr>
          <w:rStyle w:val="Númerodepregunta"/>
        </w:rPr>
        <w:t xml:space="preserve">2. </w:t>
      </w:r>
      <w:r>
        <w:rPr>
          <w:b/>
        </w:rPr>
        <w:t>En la retransmisión de un desfile de las Fuerzas Armadas queremos instalar una cámara con operador en un practicable con una altura de 3 m, conforme al RD 486/1997, por el que se establecen las disposiciones mínimas de seguridad y salud en los lugares de trabajo:</w:t>
      </w:r>
    </w:p>
    <w:p>
      <w:pPr>
        <w:pStyle w:val="Opción"/>
      </w:pPr>
      <w:r>
        <w:t>a) El área de la plataforma será de 2 metros cuadrados aproximadamente y se protegerá necesariamente con barandillas de altura no inferior a 90 cm.</w:t>
      </w:r>
    </w:p>
    <w:p>
      <w:pPr>
        <w:pStyle w:val="Opción"/>
      </w:pPr>
      <w:r>
        <w:t>b) El área de la plataforma será de 3 metros cuadrados aproximadamente y se protegerá necesariamente con barandillas de altura no inferior a 1 m.</w:t>
      </w:r>
    </w:p>
    <w:p>
      <w:pPr>
        <w:pStyle w:val="Opción"/>
      </w:pPr>
      <w:r>
        <w:t>c) El área de la plataforma será de 4 metros cuadrados aproximadamente y se protegerá necesariamente con barandillas de altura no inferior a 90 cm.</w:t>
      </w:r>
    </w:p>
    <w:p>
      <w:pPr>
        <w:pStyle w:val="Opción"/>
      </w:pPr>
      <w:r>
        <w:t>d) El área de la plataforma será de 4 metros cuadrados aproximadamente y se protegerá necesariamente con barandillas de altura no inferior a 1 m.</w:t>
      </w:r>
    </w:p>
    <w:p>
      <w:pPr>
        <w:pStyle w:val="Pregunta"/>
      </w:pPr>
      <w:r>
        <w:rPr>
          <w:rStyle w:val="Númerodepregunta"/>
        </w:rPr>
        <w:t xml:space="preserve">3. </w:t>
      </w:r>
      <w:r>
        <w:rPr>
          <w:b/>
        </w:rPr>
        <w:t>Durante la cobertura de un partido de fútbol, ¿a qué llamamos “Superflash”?</w:t>
      </w:r>
    </w:p>
    <w:p>
      <w:pPr>
        <w:pStyle w:val="Opción"/>
      </w:pPr>
      <w:r>
        <w:t>a) Al plano corto que se da de los entrenadores antes del comienzo del partido.</w:t>
      </w:r>
    </w:p>
    <w:p>
      <w:pPr>
        <w:pStyle w:val="Opción"/>
      </w:pPr>
      <w:r>
        <w:t>b) A la cámara situada al lado de la portería, junto a los fotógrafos.</w:t>
      </w:r>
    </w:p>
    <w:p>
      <w:pPr>
        <w:pStyle w:val="Opción"/>
      </w:pPr>
      <w:r>
        <w:t>c) A una entrevista que se realiza a pie de campo tras la finalización del partido.</w:t>
      </w:r>
    </w:p>
    <w:p>
      <w:pPr>
        <w:pStyle w:val="Opción"/>
      </w:pPr>
      <w:r>
        <w:t>d) Insertar brevemente un plano del palco de autoridades durante el partido.</w:t>
      </w:r>
    </w:p>
    <w:p>
      <w:pPr>
        <w:pStyle w:val="Pregunta"/>
      </w:pPr>
      <w:r>
        <w:rPr>
          <w:rStyle w:val="Númerodepregunta"/>
        </w:rPr>
        <w:t xml:space="preserve">4. </w:t>
      </w:r>
      <w:r>
        <w:rPr>
          <w:b/>
        </w:rPr>
        <w:t>En el panel de intercom del realizador de la señal internacional de una retransmisión de atletismo, ¿cuál de los siguientes puntos de intercom no sería necesario?</w:t>
      </w:r>
    </w:p>
    <w:p>
      <w:pPr>
        <w:pStyle w:val="Opción"/>
      </w:pPr>
      <w:r>
        <w:t>a) Control técnico.</w:t>
      </w:r>
    </w:p>
    <w:p>
      <w:pPr>
        <w:pStyle w:val="Opción"/>
      </w:pPr>
      <w:r>
        <w:t>b) Grafismo.</w:t>
      </w:r>
    </w:p>
    <w:p>
      <w:pPr>
        <w:pStyle w:val="Opción"/>
      </w:pPr>
      <w:r>
        <w:t>c) Director de competición.</w:t>
      </w:r>
    </w:p>
    <w:p>
      <w:pPr>
        <w:pStyle w:val="Opción"/>
      </w:pPr>
      <w:r>
        <w:t>d) Continuidad.</w:t>
      </w:r>
    </w:p>
    <w:p>
      <w:pPr>
        <w:pStyle w:val="Pregunta"/>
      </w:pPr>
      <w:r>
        <w:rPr>
          <w:rStyle w:val="Númerodepregunta"/>
        </w:rPr>
        <w:t xml:space="preserve">5. </w:t>
      </w:r>
      <w:r>
        <w:rPr>
          <w:b/>
        </w:rPr>
        <w:t>¿Qué equipo hace la distribución de una señal 4k a las diferentes pantallas de un estudio?</w:t>
      </w:r>
    </w:p>
    <w:p>
      <w:pPr>
        <w:pStyle w:val="Opción"/>
      </w:pPr>
      <w:r>
        <w:t>a) Los senders o electrónica de las pantallas.</w:t>
      </w:r>
    </w:p>
    <w:p>
      <w:pPr>
        <w:pStyle w:val="Opción"/>
      </w:pPr>
      <w:r>
        <w:t>b) El sistema de pantallas que se emplee (orad, prime, vizrt, etc,).</w:t>
      </w:r>
    </w:p>
    <w:p>
      <w:pPr>
        <w:pStyle w:val="Opción"/>
      </w:pPr>
      <w:r>
        <w:t>c) El pixel map.</w:t>
      </w:r>
    </w:p>
    <w:p>
      <w:pPr>
        <w:pStyle w:val="Opción"/>
      </w:pPr>
      <w:r>
        <w:t>d) La matriz de control central.</w:t>
      </w:r>
    </w:p>
    <w:p>
      <w:pPr>
        <w:pStyle w:val="Pregunta"/>
      </w:pPr>
      <w:r>
        <w:rPr>
          <w:rStyle w:val="Númerodepregunta"/>
        </w:rPr>
        <w:t xml:space="preserve">6. </w:t>
      </w:r>
      <w:r>
        <w:rPr>
          <w:b/>
        </w:rPr>
        <w:t>La cámara máster en una realización de tenis debe posicionarse:</w:t>
      </w:r>
    </w:p>
    <w:p>
      <w:pPr>
        <w:pStyle w:val="Opción"/>
      </w:pPr>
      <w:r>
        <w:t>a) A un lado del eje atendiendo a la regla de los 180º.</w:t>
      </w:r>
    </w:p>
    <w:p>
      <w:pPr>
        <w:pStyle w:val="Opción"/>
      </w:pPr>
      <w:r>
        <w:t>b) Colocamos dos cámaras en el eje de acción y las alternamos dependiendo de quien tenga el saque.</w:t>
      </w:r>
    </w:p>
    <w:p>
      <w:pPr>
        <w:pStyle w:val="Opción"/>
      </w:pPr>
      <w:r>
        <w:t>c) En el eje de acción y a una altura suficiente en la que no haya confusión entre la línea de saque y la cinta de red.</w:t>
      </w:r>
    </w:p>
    <w:p>
      <w:pPr>
        <w:pStyle w:val="Opción"/>
      </w:pPr>
      <w:r>
        <w:t>d) En una de las esquinas en la que confluyen la línea de fondo y la lateral para tener una buena perspectiva del juego y darle profundidad.</w:t>
      </w:r>
    </w:p>
    <w:p>
      <w:pPr>
        <w:pStyle w:val="Pregunta"/>
      </w:pPr>
      <w:r>
        <w:rPr>
          <w:rStyle w:val="Númerodepregunta"/>
        </w:rPr>
        <w:t xml:space="preserve">7. </w:t>
      </w:r>
      <w:r>
        <w:rPr>
          <w:b/>
        </w:rPr>
        <w:t>¿Qué es un teradek?</w:t>
      </w:r>
    </w:p>
    <w:p>
      <w:pPr>
        <w:pStyle w:val="Opción"/>
      </w:pPr>
      <w:r>
        <w:t>a) Un software de videoconferencia.</w:t>
      </w:r>
    </w:p>
    <w:p>
      <w:pPr>
        <w:pStyle w:val="Opción"/>
      </w:pPr>
      <w:r>
        <w:t>b) Un servidor de alta capacidad con función de airplay.</w:t>
      </w:r>
    </w:p>
    <w:p>
      <w:pPr>
        <w:pStyle w:val="Opción"/>
      </w:pPr>
      <w:r>
        <w:t>c) Un transmisor de video inalámbrico.</w:t>
      </w:r>
    </w:p>
    <w:p>
      <w:pPr>
        <w:pStyle w:val="Opción"/>
      </w:pPr>
      <w:r>
        <w:t>d) Fibra de alta velocidad usada entre centros territoriales en RTVE.</w:t>
      </w:r>
    </w:p>
    <w:p>
      <w:pPr>
        <w:pStyle w:val="Pregunta"/>
      </w:pPr>
      <w:r>
        <w:rPr>
          <w:rStyle w:val="Númerodepregunta"/>
        </w:rPr>
        <w:t xml:space="preserve">8. </w:t>
      </w:r>
      <w:r>
        <w:rPr>
          <w:b/>
        </w:rPr>
        <w:t>¿Qué es un IFB de audio en producción de televisión en vivo?</w:t>
      </w:r>
    </w:p>
    <w:p>
      <w:pPr>
        <w:pStyle w:val="Opción"/>
      </w:pPr>
      <w:r>
        <w:t>a) Un dispositivo para controlar la intensidad del audio en los micrófonos.</w:t>
      </w:r>
    </w:p>
    <w:p>
      <w:pPr>
        <w:pStyle w:val="Opción"/>
      </w:pPr>
      <w:r>
        <w:t>b) Un sistema de intercomunicación para el equipo de cámaras.</w:t>
      </w:r>
    </w:p>
    <w:p>
      <w:pPr>
        <w:pStyle w:val="Opción"/>
      </w:pPr>
      <w:r>
        <w:t>c) Un sistema de retorno de audio.</w:t>
      </w:r>
    </w:p>
    <w:p>
      <w:pPr>
        <w:pStyle w:val="Opción"/>
      </w:pPr>
      <w:r>
        <w:t>d) Un tipo de procesador dinámico para mejorar la señal de audio.</w:t>
      </w:r>
    </w:p>
    <w:p>
      <w:pPr>
        <w:pStyle w:val="Pregunta"/>
      </w:pPr>
      <w:r>
        <w:rPr>
          <w:rStyle w:val="Númerodepregunta"/>
        </w:rPr>
        <w:t xml:space="preserve">9. </w:t>
      </w:r>
      <w:r>
        <w:rPr>
          <w:b/>
        </w:rPr>
        <w:t>En el contexto de una gran producción de un partido de fútbol internacional, que se entiende por un EVS multichannel feed.</w:t>
      </w:r>
    </w:p>
    <w:p>
      <w:pPr>
        <w:pStyle w:val="Opción"/>
      </w:pPr>
      <w:r>
        <w:t>a) Un plugin de EVS para el análisis de las jugadas.</w:t>
      </w:r>
    </w:p>
    <w:p>
      <w:pPr>
        <w:pStyle w:val="Opción"/>
      </w:pPr>
      <w:r>
        <w:t>b) Un feed por el que el Host Broadcaster entrega numerosas repeticiones de las jugadas más importantes.</w:t>
      </w:r>
    </w:p>
    <w:p>
      <w:pPr>
        <w:pStyle w:val="Opción"/>
      </w:pPr>
      <w:r>
        <w:t>c) Una opción de estar en red con los EVS del Host Broadcaster para poder utilizar sus clips.</w:t>
      </w:r>
    </w:p>
    <w:p>
      <w:pPr>
        <w:pStyle w:val="Opción"/>
      </w:pPr>
      <w:r>
        <w:t>d) Una pantalla multiview para ver varias cámaras del Host Broadcaster a través de un único feed.</w:t>
      </w:r>
    </w:p>
    <w:p>
      <w:pPr>
        <w:pStyle w:val="Pregunta"/>
      </w:pPr>
      <w:r>
        <w:rPr>
          <w:rStyle w:val="Númerodepregunta"/>
        </w:rPr>
        <w:t xml:space="preserve">10. </w:t>
      </w:r>
      <w:r>
        <w:rPr>
          <w:b/>
        </w:rPr>
        <w:t>¿Qué función tiene el confidente en un panel de intercom?</w:t>
      </w:r>
    </w:p>
    <w:p>
      <w:pPr>
        <w:pStyle w:val="Opción"/>
      </w:pPr>
      <w:r>
        <w:t>a) Permite la grabación de todas las conversaciones de un intercom.</w:t>
      </w:r>
    </w:p>
    <w:p>
      <w:pPr>
        <w:pStyle w:val="Opción"/>
      </w:pPr>
      <w:r>
        <w:t>b) Facilita la conexión entre varios puntos de comunicación de forma simultánea.</w:t>
      </w:r>
    </w:p>
    <w:p>
      <w:pPr>
        <w:pStyle w:val="Opción"/>
      </w:pPr>
      <w:r>
        <w:t>c) Permite escuchar permanentemente uno de los puntos del intercom.</w:t>
      </w:r>
    </w:p>
    <w:p>
      <w:pPr>
        <w:pStyle w:val="Opción"/>
      </w:pPr>
      <w:r>
        <w:t>d) Permite silenciar todo el panel de intercom salvo un punto que seleccionemos.</w:t>
      </w:r>
    </w:p>
    <w:p>
      <w:pPr>
        <w:pStyle w:val="Pregunta"/>
      </w:pPr>
      <w:r>
        <w:rPr>
          <w:rStyle w:val="Númerodepregunta"/>
        </w:rPr>
        <w:t xml:space="preserve">11. </w:t>
      </w:r>
      <w:r>
        <w:rPr>
          <w:b/>
        </w:rPr>
        <w:t>La conexión a internet de una mochila de transmisión 3G/4G se puede realizar:</w:t>
      </w:r>
    </w:p>
    <w:p>
      <w:pPr>
        <w:pStyle w:val="Opción"/>
      </w:pPr>
      <w:r>
        <w:t>a) Exclusivamente a través de tarjetas SIM de telefonía móvil.</w:t>
      </w:r>
    </w:p>
    <w:p>
      <w:pPr>
        <w:pStyle w:val="Opción"/>
      </w:pPr>
      <w:r>
        <w:t>b) Exclusivamente a través una red WIFI.</w:t>
      </w:r>
    </w:p>
    <w:p>
      <w:pPr>
        <w:pStyle w:val="Opción"/>
      </w:pPr>
      <w:r>
        <w:t>c) Exclusivamente a través de Lan Ethernet y de tarjetas SIM de telefonía móvil.</w:t>
      </w:r>
    </w:p>
    <w:p>
      <w:pPr>
        <w:pStyle w:val="Opción"/>
      </w:pPr>
      <w:r>
        <w:t>d) A través de tarjetas SIM de telefonía móvil, una red WIFI y Lan Ethernet.</w:t>
      </w:r>
    </w:p>
    <w:p>
      <w:pPr>
        <w:pStyle w:val="Pregunta"/>
      </w:pPr>
      <w:r>
        <w:rPr>
          <w:rStyle w:val="Númerodepregunta"/>
        </w:rPr>
        <w:t xml:space="preserve">12. </w:t>
      </w:r>
      <w:r>
        <w:rPr>
          <w:b/>
        </w:rPr>
        <w:t>Estás realizando una grabación de una gala en un plató de Prado del Rey y necesitas ampliar el horario, ¿a quién le haces la solicitud para continuar grabando?</w:t>
      </w:r>
    </w:p>
    <w:p>
      <w:pPr>
        <w:pStyle w:val="Opción"/>
      </w:pPr>
      <w:r>
        <w:t>a) Al coordinador de estudio.</w:t>
      </w:r>
    </w:p>
    <w:p>
      <w:pPr>
        <w:pStyle w:val="Opción"/>
      </w:pPr>
      <w:r>
        <w:t>b) Al productor.</w:t>
      </w:r>
    </w:p>
    <w:p>
      <w:pPr>
        <w:pStyle w:val="Opción"/>
      </w:pPr>
      <w:r>
        <w:t>c) Al equipo técnico.</w:t>
      </w:r>
    </w:p>
    <w:p>
      <w:pPr>
        <w:pStyle w:val="Opción"/>
      </w:pPr>
      <w:r>
        <w:t>d) Se continua con la grabación hasta que el realizador lo indique.</w:t>
      </w:r>
    </w:p>
    <w:p>
      <w:pPr>
        <w:pStyle w:val="Pregunta"/>
      </w:pPr>
      <w:r>
        <w:rPr>
          <w:rStyle w:val="Númerodepregunta"/>
        </w:rPr>
        <w:t xml:space="preserve">13. </w:t>
      </w:r>
      <w:r>
        <w:rPr>
          <w:b/>
        </w:rPr>
        <w:t>Trabajando en un minutado de iNEWS, como el de la imagen adjunta, ¿Qué información ofrece que en la columna Dura el tiempo aparezca con la tipografía normal o negrita?</w:t>
      </w:r>
    </w:p>
    <w:p>
      <w:pPr>
        <w:pStyle w:val="Opción"/>
      </w:pPr>
      <w:r>
        <w:t>a) Tipografía normal es una estimación que hace el programa de la duración de ese evento en función del texto que tenga escrito dentro de la línea y la tipografía negrita es un tiempo introducido a mano en esa casilla y no se ve afectado por el texto que tenga escrito dentro.</w:t>
      </w:r>
    </w:p>
    <w:p>
      <w:pPr>
        <w:pStyle w:val="Opción"/>
      </w:pPr>
      <w:r>
        <w:t>b) Tipografía normal es un tiempo introducido a mano en esa casilla y no se ve afectado por el texto que tenga escrito dentro y la tipografía negrita es una estimación que hace el programa de la duración de ese evento en función del texto que tenga escrito dentro.</w:t>
      </w:r>
    </w:p>
    <w:p>
      <w:pPr>
        <w:pStyle w:val="Opción"/>
      </w:pPr>
      <w:r>
        <w:t>c) Tipografía normal es un tiempo referente a una presentación a cámara y la tipografía negrita corresponde a los eventos que tienen asociado un VIDEO-ID.</w:t>
      </w:r>
    </w:p>
    <w:p>
      <w:pPr>
        <w:pStyle w:val="Opción"/>
      </w:pPr>
      <w:r>
        <w:t>d) La selección del estilo de la tipografía en la columna Dura es una configuración de usuario que permite visualizar los tiempos de duración en estilo normal o en negrita . La opción elegida puede afectar a cada casilla de manera independiente y personalizable.</w:t>
      </w:r>
    </w:p>
    <w:p>
      <w:pPr>
        <w:pStyle w:val="Pregunta"/>
      </w:pPr>
      <w:r>
        <w:rPr>
          <w:rStyle w:val="Númerodepregunta"/>
        </w:rPr>
        <w:t xml:space="preserve">14. </w:t>
      </w:r>
      <w:r>
        <w:rPr>
          <w:b/>
        </w:rPr>
        <w:t>¿A qué nos referimos si hablamos de DSNG?</w:t>
      </w:r>
    </w:p>
    <w:p>
      <w:pPr>
        <w:pStyle w:val="Opción"/>
      </w:pPr>
      <w:r>
        <w:t>a) Sistema digital de redacción en red.</w:t>
      </w:r>
    </w:p>
    <w:p>
      <w:pPr>
        <w:pStyle w:val="Opción"/>
      </w:pPr>
      <w:r>
        <w:t>b) Sistema de transmisión vía satélite portátil.</w:t>
      </w:r>
    </w:p>
    <w:p>
      <w:pPr>
        <w:pStyle w:val="Opción"/>
      </w:pPr>
      <w:r>
        <w:t>c) Soporte digital de captación de imagen.</w:t>
      </w:r>
    </w:p>
    <w:p>
      <w:pPr>
        <w:pStyle w:val="Opción"/>
      </w:pPr>
      <w:r>
        <w:t>d) Soporte digital de captación de audio.</w:t>
      </w:r>
    </w:p>
    <w:p>
      <w:pPr>
        <w:pStyle w:val="Pregunta"/>
      </w:pPr>
      <w:r>
        <w:rPr>
          <w:rStyle w:val="Númerodepregunta"/>
        </w:rPr>
        <w:t xml:space="preserve">15. </w:t>
      </w:r>
      <w:r>
        <w:rPr>
          <w:b/>
        </w:rPr>
        <w:t>En la realización de un partido de fútbol, ¿qué incluye un montaje de “iso cams”?</w:t>
      </w:r>
    </w:p>
    <w:p>
      <w:pPr>
        <w:pStyle w:val="Opción"/>
      </w:pPr>
      <w:r>
        <w:t>a) Un montaje con las imágenes de las mejores jugadas del partido vistas desde distintos ángulos de cámara.</w:t>
      </w:r>
    </w:p>
    <w:p>
      <w:pPr>
        <w:pStyle w:val="Opción"/>
      </w:pPr>
      <w:r>
        <w:t>b) Un montaje con las imágenes de las jugadas del partido que no se han podido repetir durante el directo.</w:t>
      </w:r>
    </w:p>
    <w:p>
      <w:pPr>
        <w:pStyle w:val="Opción"/>
      </w:pPr>
      <w:r>
        <w:t>c) Un montaje con las imágenes de la mejor jugada del partido vista desde distintos ángulos de cámara.</w:t>
      </w:r>
    </w:p>
    <w:p>
      <w:pPr>
        <w:pStyle w:val="Opción"/>
      </w:pPr>
      <w:r>
        <w:t>d) Un montaje informativo con las mejores imágenes de las jugadas del partido.</w:t>
      </w:r>
    </w:p>
    <w:p>
      <w:pPr>
        <w:pStyle w:val="Pregunta"/>
      </w:pPr>
      <w:r>
        <w:rPr>
          <w:rStyle w:val="Númerodepregunta"/>
        </w:rPr>
        <w:t xml:space="preserve">16. </w:t>
      </w:r>
      <w:r>
        <w:rPr>
          <w:b/>
        </w:rPr>
        <w:t>La señal internacional y la señal personalizada de un evento deportivo…</w:t>
      </w:r>
    </w:p>
    <w:p>
      <w:pPr>
        <w:pStyle w:val="Opción"/>
      </w:pPr>
      <w:r>
        <w:t>a) Siempre se realiza desde la misma unidad móvil.</w:t>
      </w:r>
    </w:p>
    <w:p>
      <w:pPr>
        <w:pStyle w:val="Opción"/>
      </w:pPr>
      <w:r>
        <w:t>b) Siempre se realizan desde dos unidades móviles diferentes.</w:t>
      </w:r>
    </w:p>
    <w:p>
      <w:pPr>
        <w:pStyle w:val="Opción"/>
      </w:pPr>
      <w:r>
        <w:t>c) Se pueden realizar desde una misma unidad móvil.</w:t>
      </w:r>
    </w:p>
    <w:p>
      <w:pPr>
        <w:pStyle w:val="Opción"/>
      </w:pPr>
      <w:r>
        <w:t>d) Siempre son la misma señal en un evento deportivo.</w:t>
      </w:r>
    </w:p>
    <w:p>
      <w:pPr>
        <w:pStyle w:val="Pregunta"/>
      </w:pPr>
      <w:r>
        <w:rPr>
          <w:rStyle w:val="Númerodepregunta"/>
        </w:rPr>
        <w:t xml:space="preserve">17. </w:t>
      </w:r>
      <w:r>
        <w:rPr>
          <w:b/>
        </w:rPr>
        <w:t>En la realización de un partido de bádminton, ¿en qué posición tienen que estar situadas las cámaras de pista encargadas del seguimiento continuo de los jugadores durante el partido?</w:t>
      </w:r>
    </w:p>
    <w:p>
      <w:pPr>
        <w:pStyle w:val="Opción"/>
      </w:pPr>
      <w:r>
        <w:t>a) Al lado contrario del Juez de silla.</w:t>
      </w:r>
    </w:p>
    <w:p>
      <w:pPr>
        <w:pStyle w:val="Opción"/>
      </w:pPr>
      <w:r>
        <w:t>b) En el mismo lado del Juez de silla.</w:t>
      </w:r>
    </w:p>
    <w:p>
      <w:pPr>
        <w:pStyle w:val="Opción"/>
      </w:pPr>
      <w:r>
        <w:t>c) Junto a la cámara máster.</w:t>
      </w:r>
    </w:p>
    <w:p>
      <w:pPr>
        <w:pStyle w:val="Opción"/>
      </w:pPr>
      <w:r>
        <w:t>d) Es indiferente.</w:t>
      </w:r>
    </w:p>
    <w:p>
      <w:pPr>
        <w:pStyle w:val="Pregunta"/>
      </w:pPr>
      <w:r>
        <w:rPr>
          <w:rStyle w:val="Númerodepregunta"/>
        </w:rPr>
        <w:t xml:space="preserve">18. </w:t>
      </w:r>
      <w:r>
        <w:rPr>
          <w:b/>
        </w:rPr>
        <w:t>Un “spotter” es…</w:t>
      </w:r>
    </w:p>
    <w:p>
      <w:pPr>
        <w:pStyle w:val="Opción"/>
      </w:pPr>
      <w:r>
        <w:t>a) Un especialista que asiste al realizador de un evento.</w:t>
      </w:r>
    </w:p>
    <w:p>
      <w:pPr>
        <w:pStyle w:val="Opción"/>
      </w:pPr>
      <w:r>
        <w:t>b) El encargado de operar un cañón que ilumina al protagonista en un escenario.</w:t>
      </w:r>
    </w:p>
    <w:p>
      <w:pPr>
        <w:pStyle w:val="Opción"/>
      </w:pPr>
      <w:r>
        <w:t>c) Un sistema de postproducción que se utiliza para resaltar la iluminación principal.</w:t>
      </w:r>
    </w:p>
    <w:p>
      <w:pPr>
        <w:pStyle w:val="Opción"/>
      </w:pPr>
      <w:r>
        <w:t>d) Un filtro de densidad neutra que se coloca en la óptica de la cámara para eliminar reflejos.</w:t>
      </w:r>
    </w:p>
    <w:p>
      <w:pPr>
        <w:pStyle w:val="Pregunta"/>
      </w:pPr>
      <w:r>
        <w:rPr>
          <w:rStyle w:val="Númerodepregunta"/>
        </w:rPr>
        <w:t xml:space="preserve">19. </w:t>
      </w:r>
      <w:r>
        <w:rPr>
          <w:b/>
        </w:rPr>
        <w:t>¿Qué sede se habilita temporalmente para la retransmisión de grandes eventos deportivos?</w:t>
      </w:r>
    </w:p>
    <w:p>
      <w:pPr>
        <w:pStyle w:val="Opción"/>
      </w:pPr>
      <w:r>
        <w:t>a) BBC.</w:t>
      </w:r>
    </w:p>
    <w:p>
      <w:pPr>
        <w:pStyle w:val="Opción"/>
      </w:pPr>
      <w:r>
        <w:t>b) FORTA.</w:t>
      </w:r>
    </w:p>
    <w:p>
      <w:pPr>
        <w:pStyle w:val="Opción"/>
      </w:pPr>
      <w:r>
        <w:t>c) IBC.</w:t>
      </w:r>
    </w:p>
    <w:p>
      <w:pPr>
        <w:pStyle w:val="Opción"/>
      </w:pPr>
      <w:r>
        <w:t>d) OBS.</w:t>
      </w:r>
    </w:p>
    <w:p>
      <w:pPr>
        <w:pStyle w:val="Pregunta"/>
      </w:pPr>
      <w:r>
        <w:rPr>
          <w:rStyle w:val="Númerodepregunta"/>
        </w:rPr>
        <w:t xml:space="preserve">20. </w:t>
      </w:r>
      <w:r>
        <w:rPr>
          <w:b/>
        </w:rPr>
        <w:t>Trabajando en un minutado de iNews, como el de la imagen adjunta, queremos introducir las horas previstas de inicio y finalización de programa para una emisión en directo, ¿en qué columna deberíamos hacerlo para que el software muestre si el contenido se ajusta a la duración estimada o por el contrario va largo o corto de duración?</w:t>
      </w:r>
    </w:p>
    <w:p>
      <w:pPr>
        <w:pStyle w:val="Opción"/>
      </w:pPr>
      <w:r>
        <w:t>a) La información de la hora de inicio de la emisión en la columna con el encabezado: T. Inicio., y la hora prevista de finalización de emisión en la columna con el encabezado: H. Mod.</w:t>
      </w:r>
    </w:p>
    <w:p>
      <w:pPr>
        <w:pStyle w:val="Opción"/>
      </w:pPr>
      <w:r>
        <w:t>b) Ambas en la columna con el encabezado: T. Inicio. La información sobre la hora de inicio de emisión en la línea que desea que empiece a contabilizar los tiempos del programa y la de finalización después de la última línea del contenido previsto en el minutado.</w:t>
      </w:r>
    </w:p>
    <w:p>
      <w:pPr>
        <w:pStyle w:val="Opción"/>
      </w:pPr>
      <w:r>
        <w:t>c) La información de la hora de inicio de la emisión en la columna con el encabezado: T. Inicio., y duplicada en la columna con el encabezado H. Emi, mientras que la hora prevista de finalización de emisión se introduce únicamente en la columna con el encabezado: H. Emi.</w:t>
      </w:r>
    </w:p>
    <w:p>
      <w:pPr>
        <w:pStyle w:val="Opción"/>
      </w:pPr>
      <w:r>
        <w:t>d) Ambas en la columna con el encabezado: H. Emi. La información sobre la hora de inicio de emisión en la línea que desea que empiece a contabilizar los tiempos del programa y la de finalización en la última línea del contenido previsto en el minutado.</w:t>
      </w:r>
    </w:p>
    <w:p>
      <w:pPr>
        <w:pStyle w:val="Pregunta"/>
      </w:pPr>
      <w:r>
        <w:rPr>
          <w:rStyle w:val="Númerodepregunta"/>
        </w:rPr>
        <w:t xml:space="preserve">21. </w:t>
      </w:r>
      <w:r>
        <w:rPr>
          <w:b/>
        </w:rPr>
        <w:t>¿En el contexto de una producción audiovisual, que significa N-1?</w:t>
      </w:r>
    </w:p>
    <w:p>
      <w:pPr>
        <w:pStyle w:val="Opción"/>
      </w:pPr>
      <w:r>
        <w:t>a) Una mezcla específica para un retorno de audio.</w:t>
      </w:r>
    </w:p>
    <w:p>
      <w:pPr>
        <w:pStyle w:val="Opción"/>
      </w:pPr>
      <w:r>
        <w:t>b) Un algoritmo de compresión.</w:t>
      </w:r>
    </w:p>
    <w:p>
      <w:pPr>
        <w:pStyle w:val="Opción"/>
      </w:pPr>
      <w:r>
        <w:t>c) Un formato de codificación para transmitir en mono.</w:t>
      </w:r>
    </w:p>
    <w:p>
      <w:pPr>
        <w:pStyle w:val="Opción"/>
      </w:pPr>
      <w:r>
        <w:t>d) Retardo que se le aplica a la señal de audio para igualarla con la señal de video.</w:t>
      </w:r>
    </w:p>
    <w:p>
      <w:pPr>
        <w:pStyle w:val="Pregunta"/>
      </w:pPr>
      <w:r>
        <w:rPr>
          <w:rStyle w:val="Númerodepregunta"/>
        </w:rPr>
        <w:t xml:space="preserve">22. </w:t>
      </w:r>
      <w:r>
        <w:rPr>
          <w:b/>
        </w:rPr>
        <w:t>¿En cuál de los siguientes deportes NO es necesario operar la cámara del plano máster y se mantiene un plano fijo?</w:t>
      </w:r>
    </w:p>
    <w:p>
      <w:pPr>
        <w:pStyle w:val="Opción"/>
      </w:pPr>
      <w:r>
        <w:t>a) Bádminton.</w:t>
      </w:r>
    </w:p>
    <w:p>
      <w:pPr>
        <w:pStyle w:val="Opción"/>
      </w:pPr>
      <w:r>
        <w:t>b) Tenis.</w:t>
      </w:r>
    </w:p>
    <w:p>
      <w:pPr>
        <w:pStyle w:val="Opción"/>
      </w:pPr>
      <w:r>
        <w:t>c) Tenis de mesa.</w:t>
      </w:r>
    </w:p>
    <w:p>
      <w:pPr>
        <w:pStyle w:val="Opción"/>
      </w:pPr>
      <w:r>
        <w:t>d) Halterofilia.</w:t>
      </w:r>
    </w:p>
    <w:p>
      <w:pPr>
        <w:pStyle w:val="Pregunta"/>
      </w:pPr>
      <w:r>
        <w:rPr>
          <w:rStyle w:val="Númerodepregunta"/>
        </w:rPr>
        <w:t xml:space="preserve">23. </w:t>
      </w:r>
      <w:r>
        <w:rPr>
          <w:b/>
        </w:rPr>
        <w:t>En una retransmisión multilateral a nivel internacional ¿qué es un running order?</w:t>
      </w:r>
    </w:p>
    <w:p>
      <w:pPr>
        <w:pStyle w:val="Opción"/>
      </w:pPr>
      <w:r>
        <w:t>a) La duración total de la retransmisión desde que se sube señal hasta que se baja.</w:t>
      </w:r>
    </w:p>
    <w:p>
      <w:pPr>
        <w:pStyle w:val="Opción"/>
      </w:pPr>
      <w:r>
        <w:t>b) La cuenta atrás pactada previa a la apertura de señal.</w:t>
      </w:r>
    </w:p>
    <w:p>
      <w:pPr>
        <w:pStyle w:val="Opción"/>
      </w:pPr>
      <w:r>
        <w:t>c) El orden de los planos a realizar durante el inicio de la retransmisión.</w:t>
      </w:r>
    </w:p>
    <w:p>
      <w:pPr>
        <w:pStyle w:val="Opción"/>
      </w:pPr>
      <w:r>
        <w:t>d) El orden en que aparecen los eventos de la retransmisión.</w:t>
      </w:r>
    </w:p>
    <w:p>
      <w:r>
        <w:br w:type="page"/>
      </w:r>
    </w:p>
    <w:p>
      <w:pPr>
        <w:pStyle w:val="Rótulo"/>
      </w:pPr>
      <w:r>
        <w:t>Temario específico · Realización Televisión</w:t>
      </w:r>
    </w:p>
    <w:p>
      <w:pPr>
        <w:pStyle w:val="Heading1"/>
      </w:pPr>
      <w:r>
        <w:t>TEMA 19 – La puesta en escena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escenografía, la ambientación y la lectura de planos de decorado, y </w:t>
            </w:r>
            <w:r>
              <w:rPr>
                <w:b/>
                <w:i w:val="0"/>
              </w:rPr>
              <w:t>va como oficio</w:t>
            </w:r>
            <w:r>
              <w:rPr>
                <w:b w:val="0"/>
                <w:i w:val="0"/>
              </w:rPr>
              <w:t>, salvo una afirmación que depende de una imagen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El vocabulario de taller de este tema no está normalizado y varía por región y por casa.</w:t>
            </w:r>
            <w:r>
              <w:rPr>
                <w:b w:val="0"/>
                <w:i w:val="0"/>
              </w:rPr>
              <w:t xml:space="preserve"> «Carra», «riostra», «velador» y «ceferino» </w:t>
            </w:r>
            <w:r>
              <w:rPr>
                <w:b/>
                <w:i w:val="0"/>
              </w:rPr>
              <w:t>son palabras de oficio, transmitidas en la práctica y no recogidas con ese sentido en ningún diccionario técnico volcado en este proyecto</w:t>
            </w:r>
            <w:r>
              <w:rPr>
                <w:b w:val="0"/>
                <w:i w:val="0"/>
              </w:rPr>
              <w:t xml:space="preserve">. El temario las define según el uso corriente en los platós españoles y </w:t>
            </w:r>
            <w:r>
              <w:rPr>
                <w:b/>
                <w:i w:val="0"/>
              </w:rPr>
              <w:t>lo declara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1.937 palabras</w:t>
            </w:r>
            <w:r>
              <w:rPr>
                <w:b w:val="0"/>
                <w:i w:val="0"/>
              </w:rPr>
            </w:r>
          </w:p>
        </w:tc>
      </w:tr>
    </w:tbl>
    <w:p>
      <w:pPr/>
    </w:p>
    <w:p>
      <w:pPr/>
      <w:r>
        <w:rPr>
          <w:b w:val="0"/>
          <w:i w:val="0"/>
        </w:rPr>
        <w:t>Los términos de este tema, presentados de entrada, son los de un taller y no los de un control: la</w:t>
      </w:r>
      <w:r>
        <w:t xml:space="preserve"> </w:t>
      </w:r>
      <w:r>
        <w:rPr>
          <w:b w:val="0"/>
          <w:i/>
        </w:rPr>
        <w:t>carra</w:t>
      </w:r>
      <w:r>
        <w:rPr>
          <w:b w:val="0"/>
          <w:i w:val="0"/>
        </w:rPr>
        <w:t xml:space="preserve"> —el panel de decorado—, la </w:t>
      </w:r>
      <w:r>
        <w:rPr>
          <w:b w:val="0"/>
          <w:i/>
        </w:rPr>
        <w:t>riostra</w:t>
      </w:r>
      <w:r>
        <w:rPr>
          <w:b w:val="0"/>
          <w:i w:val="0"/>
        </w:rPr>
        <w:t xml:space="preserve"> —el tirante que arriostra una estructura—, la </w:t>
      </w:r>
      <w:r>
        <w:rPr>
          <w:b w:val="0"/>
          <w:i/>
        </w:rPr>
        <w:t>segueta</w:t>
      </w:r>
      <w:r>
        <w:t xml:space="preserve"> </w:t>
      </w:r>
      <w:r>
        <w:rPr>
          <w:b w:val="0"/>
          <w:i w:val="0"/>
        </w:rPr>
        <w:t xml:space="preserve">—la sierra de marquetería—, el </w:t>
      </w:r>
      <w:r>
        <w:rPr>
          <w:b w:val="0"/>
          <w:i/>
        </w:rPr>
        <w:t>velador</w:t>
      </w:r>
      <w:r>
        <w:rPr>
          <w:b w:val="0"/>
          <w:i w:val="0"/>
        </w:rPr>
        <w:t xml:space="preserve"> —la mesa auxiliar de patas altas—, el </w:t>
      </w:r>
      <w:r>
        <w:rPr>
          <w:b w:val="0"/>
          <w:i/>
        </w:rPr>
        <w:t>ceferino</w:t>
      </w:r>
      <w:r>
        <w:rPr>
          <w:b w:val="0"/>
          <w:i w:val="0"/>
        </w:rPr>
        <w:t xml:space="preserve"> —el rollo de</w:t>
      </w:r>
      <w:r>
        <w:t xml:space="preserve"> </w:t>
      </w:r>
      <w:r>
        <w:rPr>
          <w:b w:val="0"/>
          <w:i w:val="0"/>
        </w:rPr>
        <w:t xml:space="preserve">tejido de la ambientación— y el </w:t>
      </w:r>
      <w:r>
        <w:rPr>
          <w:b w:val="0"/>
          <w:i/>
        </w:rPr>
        <w:t>camafeo</w:t>
      </w:r>
      <w:r>
        <w:rPr>
          <w:b w:val="0"/>
          <w:i w:val="0"/>
        </w:rPr>
        <w:t>, que es un estilo escenográfico. Y una sola sigla, que no es</w:t>
      </w:r>
      <w:r>
        <w:t xml:space="preserve"> </w:t>
      </w:r>
      <w:r>
        <w:rPr>
          <w:b w:val="0"/>
          <w:i w:val="0"/>
        </w:rPr>
        <w:t>de este tema y viene del 13: los tamaños de plano.</w:t>
      </w:r>
    </w:p>
    <w:p>
      <w:pPr>
        <w:pStyle w:val="Citadelanorma"/>
      </w:pPr>
      <w:r>
        <w:rPr>
          <w:b w:val="0"/>
          <w:i w:val="0"/>
        </w:rPr>
        <w:t>Enunciado de la convocatoria (Anexo 2, temario específico de Realización, punto 4.7):</w:t>
      </w:r>
      <w:r>
        <w:t xml:space="preserve"> </w:t>
      </w:r>
      <w:r>
        <w:rPr>
          <w:b w:val="0"/>
          <w:i w:val="0"/>
        </w:rPr>
        <w:t>«LA REALIZACIÓN. La puesta en escena. Escenografía y ambientación de decorados. Interpretación y</w:t>
      </w:r>
      <w:r>
        <w:t xml:space="preserve"> </w:t>
      </w:r>
      <w:r>
        <w:rPr>
          <w:b w:val="0"/>
          <w:i w:val="0"/>
        </w:rPr>
        <w:t>lectura de planos, plantas y alzados. Vestuario, maquillaje y caracterización. El trabajo con el</w:t>
      </w:r>
      <w:r>
        <w:t xml:space="preserve"> </w:t>
      </w:r>
      <w:r>
        <w:rPr>
          <w:b w:val="0"/>
          <w:i w:val="0"/>
        </w:rPr>
        <w:t>actor, figuración y presentadores.»</w:t>
      </w:r>
    </w:p>
    <w:p>
      <w:pPr/>
      <w:r>
        <w:rPr>
          <w:b w:val="0"/>
          <w:i w:val="0"/>
        </w:rPr>
      </w:r>
      <w:r>
        <w:rPr>
          <w:b/>
          <w:i w:val="0"/>
        </w:rPr>
        <w:t>Cinco preguntas: el banco más pequeño de esta ocupación después del de derechos de autor.</w:t>
      </w:r>
      <w:r>
        <w:rPr>
          <w:b w:val="0"/>
          <w:i w:val="0"/>
        </w:rPr>
        <w:t xml:space="preserve"> </w:t>
      </w:r>
      <w:r>
        <w:rPr>
          <w:b/>
          <w:i w:val="0"/>
        </w:rPr>
        <w:t>Y el</w:t>
      </w:r>
      <w:r>
        <w:t xml:space="preserve"> </w:t>
      </w:r>
      <w:r>
        <w:rPr>
          <w:b/>
          <w:i w:val="0"/>
        </w:rPr>
        <w:t>más peculiar de todos</w:t>
      </w:r>
      <w:r>
        <w:rPr>
          <w:b w:val="0"/>
          <w:i w:val="0"/>
        </w:rPr>
        <w:t xml:space="preserve">: </w:t>
      </w:r>
      <w:r>
        <w:rPr>
          <w:b/>
          <w:i w:val="0"/>
        </w:rPr>
        <w:t>cuatro de sus cinco preguntas son vocabulario de taller de decorados</w:t>
      </w:r>
      <w:r>
        <w:rPr>
          <w:b w:val="0"/>
          <w:i w:val="0"/>
        </w:rPr>
        <w:t>, y</w:t>
      </w:r>
      <w:r>
        <w:t xml:space="preserve"> </w:t>
      </w:r>
      <w:r>
        <w:rPr>
          <w:b w:val="0"/>
          <w:i w:val="0"/>
        </w:rPr>
      </w:r>
      <w:r>
        <w:rPr>
          <w:b/>
          <w:i w:val="0"/>
        </w:rPr>
        <w:t>el vocabulario de un taller de decorados no está en ningún libro de realización.</w:t>
      </w:r>
      <w:r>
        <w:rPr>
          <w:b w:val="0"/>
          <w:i w:val="0"/>
        </w:rPr>
      </w:r>
    </w:p>
    <w:p>
      <w:pPr/>
      <w:r>
        <w:rPr>
          <w:b w:val="0"/>
          <w:i w:val="0"/>
        </w:rPr>
      </w:r>
      <w:r>
        <w:rPr>
          <w:b/>
          <w:i w:val="0"/>
        </w:rPr>
        <w:t>El aviso que hay que dar antes de estudiar este punto, y que es honesto darlo</w:t>
      </w:r>
      <w:r>
        <w:rPr>
          <w:b w:val="0"/>
          <w:i w:val="0"/>
        </w:rPr>
        <w:t xml:space="preserve">: </w:t>
      </w:r>
      <w:r>
        <w:rPr>
          <w:b/>
          <w:i w:val="0"/>
        </w:rPr>
        <w:t>este tema se</w:t>
      </w:r>
      <w:r>
        <w:t xml:space="preserve"> </w:t>
      </w:r>
      <w:r>
        <w:rPr>
          <w:b/>
          <w:i w:val="0"/>
        </w:rPr>
        <w:t>aprende de memoria.</w:t>
      </w:r>
      <w:r>
        <w:rPr>
          <w:b w:val="0"/>
          <w:i w:val="0"/>
        </w:rPr>
        <w:t xml:space="preserve"> </w:t>
      </w:r>
      <w:r>
        <w:rPr>
          <w:b/>
          <w:i w:val="0"/>
        </w:rPr>
        <w:t>No hay razonamiento que lleve de «riostra» a «asegurar estructuras» ni de</w:t>
      </w:r>
      <w:r>
        <w:t xml:space="preserve"> </w:t>
      </w:r>
      <w:r>
        <w:rPr>
          <w:b/>
          <w:i w:val="0"/>
        </w:rPr>
        <w:t>«camafeo» a «decorado totalmente negro».</w:t>
      </w:r>
      <w:r>
        <w:rPr>
          <w:b w:val="0"/>
          <w:i w:val="0"/>
        </w:rPr>
        <w:t xml:space="preserve"> </w:t>
      </w:r>
      <w:r>
        <w:rPr>
          <w:b/>
          <w:i w:val="0"/>
        </w:rPr>
        <w:t>Son palabras del oficio, y se saben o no se saben.</w:t>
      </w:r>
      <w:r>
        <w:rPr>
          <w:b w:val="0"/>
          <w:i w:val="0"/>
        </w:rPr>
      </w:r>
    </w:p>
    <w:p>
      <w:pPr>
        <w:pStyle w:val="Heading2"/>
      </w:pPr>
      <w:r>
        <w:rPr>
          <w:b w:val="0"/>
          <w:i w:val="0"/>
        </w:rPr>
        <w:t>19.1 El ensayo general</w:t>
      </w:r>
    </w:p>
    <w:p>
      <w:pPr/>
      <w:r>
        <w:rPr>
          <w:b w:val="0"/>
          <w:i w:val="0"/>
        </w:rPr>
      </w:r>
      <w:r>
        <w:rPr>
          <w:b/>
          <w:i w:val="0"/>
        </w:rPr>
        <w:t>Lo que se realiza en el estudio con la escenografía, la iluminación, los actores, el vestuario y el</w:t>
      </w:r>
      <w:r>
        <w:t xml:space="preserve"> </w:t>
      </w:r>
      <w:r>
        <w:rPr>
          <w:b/>
          <w:i w:val="0"/>
        </w:rPr>
        <w:t>maquillaje se llama ensayo general.</w:t>
      </w:r>
      <w:r>
        <w:rPr>
          <w:b w:val="0"/>
          <w:i w:val="0"/>
        </w:rPr>
        <w:t xml:space="preserve"> Ésa es la respuesta oficial a la pregunta 18.</w:t>
      </w:r>
    </w:p>
    <w:p>
      <w:pPr/>
      <w:r>
        <w:rPr>
          <w:b w:val="0"/>
          <w:i w:val="0"/>
        </w:rPr>
      </w:r>
      <w:r>
        <w:rPr>
          <w:b/>
          <w:i w:val="0"/>
        </w:rPr>
        <w:t>La definición es literal: general es el ensayo que lo tiene todo.</w:t>
      </w:r>
      <w:r>
        <w:rPr>
          <w:b w:val="0"/>
          <w:i w:val="0"/>
        </w:rPr>
        <w:t xml:space="preserve"> </w:t>
      </w:r>
      <w:r>
        <w:rPr>
          <w:b/>
          <w:i w:val="0"/>
        </w:rPr>
        <w:t>Es el último de la cadena de</w:t>
      </w:r>
      <w:r>
        <w:t xml:space="preserve"> </w:t>
      </w:r>
      <w:r>
        <w:rPr>
          <w:b/>
          <w:i w:val="0"/>
        </w:rPr>
        <w:t>ensayos, y su objeto no es ensayar el texto —eso ya está hecho— sino comprobar que las piezas encajan:</w:t>
      </w:r>
      <w:r>
        <w:t xml:space="preserve"> </w:t>
      </w:r>
      <w:r>
        <w:rPr>
          <w:b/>
          <w:i w:val="0"/>
        </w:rPr>
        <w:t>que el vestuario no brilla bajo la luz, que el maquillaje aguanta, que el decorado permite los</w:t>
      </w:r>
      <w:r>
        <w:t xml:space="preserve"> </w:t>
      </w:r>
      <w:r>
        <w:rPr>
          <w:b/>
          <w:i w:val="0"/>
        </w:rPr>
        <w:t>movimientos previstos y que los tiempos son los del minutado.</w:t>
      </w:r>
      <w:r>
        <w:rPr>
          <w:b w:val="0"/>
          <w:i w:val="0"/>
        </w:rPr>
      </w:r>
    </w:p>
    <w:p>
      <w:pPr/>
      <w:r>
        <w:rPr>
          <w:b w:val="0"/>
          <w:i w:val="0"/>
        </w:rPr>
      </w:r>
      <w:r>
        <w:rPr>
          <w:b/>
          <w:i w:val="0"/>
        </w:rPr>
        <w:t>La escala de ensayos de una producción de plató, que es lo que la pregunta da por sabido: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r>
            <w:r>
              <w:rPr>
                <w:b/>
                <w:i w:val="0"/>
              </w:rPr>
              <w:t>De mesa</w:t>
            </w:r>
            <w:r>
              <w:rPr>
                <w:b w:val="0"/>
                <w:i w:val="0"/>
              </w:rPr>
            </w:r>
          </w:p>
        </w:tc>
        <w:tc>
          <w:tcPr>
            <w:tcW w:type="dxa" w:w="4706"/>
          </w:tcPr>
          <w:p>
            <w:pPr>
              <w:pStyle w:val="Tabla"/>
            </w:pPr>
            <w:r/>
            <w:r>
              <w:rPr>
                <w:b w:val="0"/>
                <w:i w:val="0"/>
              </w:rPr>
            </w:r>
            <w:r>
              <w:rPr>
                <w:b/>
                <w:i w:val="0"/>
              </w:rPr>
              <w:t>El texto</w:t>
            </w:r>
            <w:r>
              <w:rPr>
                <w:b w:val="0"/>
                <w:i w:val="0"/>
              </w:rPr>
              <w:t>, sentados: sin decorado ni cámaras</w:t>
            </w:r>
          </w:p>
        </w:tc>
      </w:tr>
      <w:tr>
        <w:tc>
          <w:tcPr>
            <w:tcW w:type="dxa" w:w="4706"/>
          </w:tcPr>
          <w:p>
            <w:pPr>
              <w:pStyle w:val="Tabla"/>
            </w:pPr>
            <w:r/>
            <w:r>
              <w:rPr>
                <w:b w:val="0"/>
                <w:i w:val="0"/>
              </w:rPr>
            </w:r>
            <w:r>
              <w:rPr>
                <w:b/>
                <w:i w:val="0"/>
              </w:rPr>
              <w:t>De planta</w:t>
            </w:r>
            <w:r>
              <w:rPr>
                <w:b w:val="0"/>
                <w:i w:val="0"/>
              </w:rPr>
              <w:t xml:space="preserve"> o de movimientos</w:t>
            </w:r>
          </w:p>
        </w:tc>
        <w:tc>
          <w:tcPr>
            <w:tcW w:type="dxa" w:w="4706"/>
          </w:tcPr>
          <w:p>
            <w:pPr>
              <w:pStyle w:val="Tabla"/>
            </w:pPr>
            <w:r/>
            <w:r>
              <w:rPr>
                <w:b w:val="0"/>
                <w:i w:val="0"/>
              </w:rPr>
            </w:r>
            <w:r>
              <w:rPr>
                <w:b/>
                <w:i w:val="0"/>
              </w:rPr>
              <w:t>Los desplazamientos</w:t>
            </w:r>
            <w:r>
              <w:rPr>
                <w:b w:val="0"/>
                <w:i w:val="0"/>
              </w:rPr>
              <w:t xml:space="preserve"> sobre el suelo del plató, marcados con cinta</w:t>
            </w:r>
          </w:p>
        </w:tc>
      </w:tr>
      <w:tr>
        <w:tc>
          <w:tcPr>
            <w:tcW w:type="dxa" w:w="4706"/>
          </w:tcPr>
          <w:p>
            <w:pPr>
              <w:pStyle w:val="Tabla"/>
            </w:pPr>
            <w:r/>
            <w:r>
              <w:rPr>
                <w:b w:val="0"/>
                <w:i w:val="0"/>
              </w:rPr>
            </w:r>
            <w:r>
              <w:rPr>
                <w:b/>
                <w:i w:val="0"/>
              </w:rPr>
              <w:t>De cámaras</w:t>
            </w:r>
            <w:r>
              <w:rPr>
                <w:b w:val="0"/>
                <w:i w:val="0"/>
              </w:rPr>
            </w:r>
          </w:p>
        </w:tc>
        <w:tc>
          <w:tcPr>
            <w:tcW w:type="dxa" w:w="4706"/>
          </w:tcPr>
          <w:p>
            <w:pPr>
              <w:pStyle w:val="Tabla"/>
            </w:pPr>
            <w:r/>
            <w:r>
              <w:rPr>
                <w:b w:val="0"/>
                <w:i w:val="0"/>
              </w:rPr>
            </w:r>
            <w:r>
              <w:rPr>
                <w:b/>
                <w:i w:val="0"/>
              </w:rPr>
              <w:t>El plan de cámaras</w:t>
            </w:r>
            <w:r>
              <w:rPr>
                <w:b w:val="0"/>
                <w:i w:val="0"/>
              </w:rPr>
              <w:t>: cada posición, cada movimiento, cada pie de entrada</w:t>
            </w:r>
          </w:p>
        </w:tc>
      </w:tr>
      <w:tr>
        <w:tc>
          <w:tcPr>
            <w:tcW w:type="dxa" w:w="4706"/>
          </w:tcPr>
          <w:p>
            <w:pPr>
              <w:pStyle w:val="Tabla"/>
            </w:pPr>
            <w:r/>
            <w:r>
              <w:rPr>
                <w:b w:val="0"/>
                <w:i w:val="0"/>
              </w:rPr>
            </w:r>
            <w:r>
              <w:rPr>
                <w:b/>
                <w:i w:val="0"/>
              </w:rPr>
              <w:t>General</w:t>
            </w:r>
            <w:r>
              <w:rPr>
                <w:b w:val="0"/>
                <w:i w:val="0"/>
              </w:rPr>
              <w:t xml:space="preserve"> ✔</w:t>
            </w:r>
          </w:p>
        </w:tc>
        <w:tc>
          <w:tcPr>
            <w:tcW w:type="dxa" w:w="4706"/>
          </w:tcPr>
          <w:p>
            <w:pPr>
              <w:pStyle w:val="Tabla"/>
            </w:pPr>
            <w:r/>
            <w:r>
              <w:rPr>
                <w:b w:val="0"/>
                <w:i w:val="0"/>
              </w:rPr>
            </w:r>
            <w:r>
              <w:rPr>
                <w:b/>
                <w:i w:val="0"/>
              </w:rPr>
              <w:t>Todo junto</w:t>
            </w:r>
            <w:r>
              <w:rPr>
                <w:b w:val="0"/>
                <w:i w:val="0"/>
              </w:rPr>
              <w:t>: escenografía, luz, actores, vestuario y maquillaje</w:t>
            </w:r>
          </w:p>
        </w:tc>
      </w:tr>
    </w:tbl>
    <w:p>
      <w:pPr/>
    </w:p>
    <w:p>
      <w:pPr/>
      <w:r>
        <w:rPr>
          <w:b w:val="0"/>
          <w:i w:val="0"/>
        </w:rPr>
      </w:r>
      <w:r>
        <w:rPr>
          <w:b/>
          <w:i w:val="0"/>
        </w:rPr>
        <w:t>Las tres opciones falsas ni siquiera son ensayos</w:t>
      </w:r>
      <w:r>
        <w:rPr>
          <w:b w:val="0"/>
          <w:i w:val="0"/>
        </w:rPr>
        <w:t xml:space="preserve">: </w:t>
      </w:r>
      <w:r>
        <w:rPr>
          <w:b/>
          <w:i w:val="0"/>
        </w:rPr>
        <w:t>una reunión, una grabación y un montaje.</w:t>
      </w:r>
      <w:r>
        <w:rPr>
          <w:b w:val="0"/>
          <w:i w:val="0"/>
        </w:rPr>
        <w:t xml:space="preserve"> </w:t>
      </w:r>
      <w:r>
        <w:rPr>
          <w:b/>
          <w:i w:val="0"/>
        </w:rPr>
        <w:t>Es</w:t>
      </w:r>
      <w:r>
        <w:t xml:space="preserve"> </w:t>
      </w:r>
      <w:r>
        <w:rPr>
          <w:b/>
          <w:i w:val="0"/>
        </w:rPr>
        <w:t>una pregunta que se contesta por eliminación</w:t>
      </w:r>
      <w:r>
        <w:rPr>
          <w:b w:val="0"/>
          <w:i w:val="0"/>
        </w:rPr>
        <w:t xml:space="preserve">, y </w:t>
      </w:r>
      <w:r>
        <w:rPr>
          <w:b/>
          <w:i w:val="0"/>
        </w:rPr>
        <w:t>de las cinco de este tema es la única que se puede</w:t>
      </w:r>
      <w:r>
        <w:t xml:space="preserve"> </w:t>
      </w:r>
      <w:r>
        <w:rPr>
          <w:b/>
          <w:i w:val="0"/>
        </w:rPr>
        <w:t>contestar así.</w:t>
      </w:r>
      <w:r>
        <w:rPr>
          <w:b w:val="0"/>
          <w:i w:val="0"/>
        </w:rPr>
      </w:r>
    </w:p>
    <w:p>
      <w:pPr>
        <w:pStyle w:val="Heading2"/>
      </w:pPr>
      <w:r>
        <w:rPr>
          <w:b w:val="0"/>
          <w:i w:val="0"/>
        </w:rPr>
        <w:t>19.2 Los departamentos: a quién se le pide qué</w:t>
      </w:r>
    </w:p>
    <w:p>
      <w:pPr/>
      <w:r>
        <w:rPr>
          <w:b w:val="0"/>
          <w:i w:val="0"/>
        </w:rPr>
      </w:r>
      <w:r>
        <w:rPr>
          <w:b/>
          <w:i w:val="0"/>
        </w:rPr>
        <w:t>Si hay que solicitar una carra, el departamento al que se le pide es carpintería.</w:t>
      </w:r>
      <w:r>
        <w:rPr>
          <w:b w:val="0"/>
          <w:i w:val="0"/>
        </w:rPr>
        <w:t xml:space="preserve"> Ésa es la</w:t>
      </w:r>
      <w:r>
        <w:t xml:space="preserve"> </w:t>
      </w:r>
      <w:r>
        <w:rPr>
          <w:b w:val="0"/>
          <w:i w:val="0"/>
        </w:rPr>
        <w:t>respuesta oficial a la pregunta 41.</w:t>
      </w:r>
    </w:p>
    <w:p>
      <w:pPr/>
      <w:r>
        <w:rPr>
          <w:b w:val="0"/>
          <w:i w:val="0"/>
        </w:rPr>
      </w:r>
      <w:r>
        <w:rPr>
          <w:b/>
          <w:i w:val="0"/>
        </w:rPr>
        <w:t>Qué es una carra</w:t>
      </w:r>
      <w:r>
        <w:rPr>
          <w:b w:val="0"/>
          <w:i w:val="0"/>
        </w:rPr>
        <w:t xml:space="preserve">: </w:t>
      </w:r>
      <w:r>
        <w:rPr>
          <w:b/>
          <w:i w:val="0"/>
        </w:rPr>
        <w:t>un panel de decorado, el módulo de pared con que se levanta un plató.</w:t>
      </w:r>
      <w:r>
        <w:rPr>
          <w:b w:val="0"/>
          <w:i w:val="0"/>
        </w:rPr>
        <w:t xml:space="preserve"> </w:t>
      </w:r>
      <w:r>
        <w:rPr>
          <w:b/>
          <w:i w:val="0"/>
        </w:rPr>
        <w:t>Se</w:t>
      </w:r>
      <w:r>
        <w:t xml:space="preserve"> </w:t>
      </w:r>
      <w:r>
        <w:rPr>
          <w:b/>
          <w:i w:val="0"/>
        </w:rPr>
        <w:t>construye con bastidor de madera y superficie de tablero o de tela</w:t>
      </w:r>
      <w:r>
        <w:rPr>
          <w:b w:val="0"/>
          <w:i w:val="0"/>
        </w:rPr>
        <w:t xml:space="preserve">, y </w:t>
      </w:r>
      <w:r>
        <w:rPr>
          <w:b/>
          <w:i w:val="0"/>
        </w:rPr>
        <w:t>es literalmente carpintería:</w:t>
      </w:r>
      <w:r>
        <w:t xml:space="preserve"> </w:t>
      </w:r>
      <w:r>
        <w:rPr>
          <w:b/>
          <w:i w:val="0"/>
        </w:rPr>
        <w:t>un elemento de madera fabricado en el taller.</w:t>
      </w:r>
      <w:r>
        <w:rPr>
          <w:b w:val="0"/>
          <w:i w:val="0"/>
        </w:rPr>
      </w:r>
    </w:p>
    <w:p>
      <w:pPr/>
      <w:r>
        <w:rPr>
          <w:b w:val="0"/>
          <w:i w:val="0"/>
        </w:rPr>
      </w:r>
      <w:r>
        <w:rPr>
          <w:b/>
          <w:i w:val="0"/>
        </w:rPr>
        <w:t>El reparto de departamentos de una producción de plató, que es lo que la pregunta mide: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Carpintería</w:t>
            </w:r>
            <w:r>
              <w:rPr>
                <w:b w:val="0"/>
                <w:i w:val="0"/>
              </w:rPr>
              <w:t xml:space="preserve"> ✔</w:t>
            </w:r>
          </w:p>
        </w:tc>
        <w:tc>
          <w:tcPr>
            <w:tcW w:type="dxa" w:w="4706"/>
          </w:tcPr>
          <w:p>
            <w:pPr>
              <w:pStyle w:val="Tabla"/>
            </w:pPr>
            <w:r/>
            <w:r>
              <w:rPr>
                <w:b w:val="0"/>
                <w:i w:val="0"/>
              </w:rPr>
            </w:r>
            <w:r>
              <w:rPr>
                <w:b/>
                <w:i w:val="0"/>
              </w:rPr>
              <w:t>Construye el decorado</w:t>
            </w:r>
            <w:r>
              <w:rPr>
                <w:b w:val="0"/>
                <w:i w:val="0"/>
              </w:rPr>
              <w:t>: carras, plataformas, practicables, escaleras, muebles a medida</w:t>
            </w:r>
          </w:p>
        </w:tc>
      </w:tr>
      <w:tr>
        <w:tc>
          <w:tcPr>
            <w:tcW w:type="dxa" w:w="4706"/>
          </w:tcPr>
          <w:p>
            <w:pPr>
              <w:pStyle w:val="Tabla"/>
            </w:pPr>
            <w:r/>
            <w:r>
              <w:rPr>
                <w:b w:val="0"/>
                <w:i w:val="0"/>
              </w:rPr>
            </w:r>
            <w:r>
              <w:rPr>
                <w:b/>
                <w:i w:val="0"/>
              </w:rPr>
              <w:t>Ambientación de decorados</w:t>
            </w:r>
            <w:r>
              <w:rPr>
                <w:b w:val="0"/>
                <w:i w:val="0"/>
              </w:rPr>
            </w:r>
          </w:p>
        </w:tc>
        <w:tc>
          <w:tcPr>
            <w:tcW w:type="dxa" w:w="4706"/>
          </w:tcPr>
          <w:p>
            <w:pPr>
              <w:pStyle w:val="Tabla"/>
            </w:pPr>
            <w:r/>
            <w:r>
              <w:rPr>
                <w:b w:val="0"/>
                <w:i w:val="0"/>
              </w:rPr>
            </w:r>
            <w:r>
              <w:rPr>
                <w:b/>
                <w:i w:val="0"/>
              </w:rPr>
              <w:t>Lo viste</w:t>
            </w:r>
            <w:r>
              <w:rPr>
                <w:b w:val="0"/>
                <w:i w:val="0"/>
              </w:rPr>
              <w:t>: cortinas, alfombras, cuadros, atrezo, plantas</w:t>
            </w:r>
          </w:p>
        </w:tc>
      </w:tr>
      <w:tr>
        <w:tc>
          <w:tcPr>
            <w:tcW w:type="dxa" w:w="4706"/>
          </w:tcPr>
          <w:p>
            <w:pPr>
              <w:pStyle w:val="Tabla"/>
            </w:pPr>
            <w:r/>
            <w:r>
              <w:rPr>
                <w:b w:val="0"/>
                <w:i w:val="0"/>
              </w:rPr>
            </w:r>
            <w:r>
              <w:rPr>
                <w:b/>
                <w:i w:val="0"/>
              </w:rPr>
              <w:t>Luminotecnia</w:t>
            </w:r>
            <w:r>
              <w:rPr>
                <w:b w:val="0"/>
                <w:i w:val="0"/>
              </w:rPr>
            </w:r>
          </w:p>
        </w:tc>
        <w:tc>
          <w:tcPr>
            <w:tcW w:type="dxa" w:w="4706"/>
          </w:tcPr>
          <w:p>
            <w:pPr>
              <w:pStyle w:val="Tabla"/>
            </w:pPr>
            <w:r/>
            <w:r>
              <w:rPr>
                <w:b w:val="0"/>
                <w:i w:val="0"/>
              </w:rPr>
            </w:r>
            <w:r>
              <w:rPr>
                <w:b/>
                <w:i w:val="0"/>
              </w:rPr>
              <w:t>La luz</w:t>
            </w:r>
            <w:r>
              <w:rPr>
                <w:b w:val="0"/>
                <w:i w:val="0"/>
              </w:rPr>
              <w:t>: focos, filtros, soportes, mesa de luces</w:t>
            </w:r>
          </w:p>
        </w:tc>
      </w:tr>
      <w:tr>
        <w:tc>
          <w:tcPr>
            <w:tcW w:type="dxa" w:w="4706"/>
          </w:tcPr>
          <w:p>
            <w:pPr>
              <w:pStyle w:val="Tabla"/>
            </w:pPr>
            <w:r/>
            <w:r>
              <w:rPr>
                <w:b w:val="0"/>
                <w:i w:val="0"/>
              </w:rPr>
            </w:r>
            <w:r>
              <w:rPr>
                <w:b/>
                <w:i w:val="0"/>
              </w:rPr>
              <w:t>Medios técnicos auxiliares</w:t>
            </w:r>
            <w:r>
              <w:rPr>
                <w:b w:val="0"/>
                <w:i w:val="0"/>
              </w:rPr>
            </w:r>
          </w:p>
        </w:tc>
        <w:tc>
          <w:tcPr>
            <w:tcW w:type="dxa" w:w="4706"/>
          </w:tcPr>
          <w:p>
            <w:pPr>
              <w:pStyle w:val="Tabla"/>
            </w:pPr>
            <w:r/>
            <w:r>
              <w:rPr>
                <w:b w:val="0"/>
                <w:i w:val="0"/>
              </w:rPr>
            </w:r>
            <w:r>
              <w:rPr>
                <w:b/>
                <w:i w:val="0"/>
              </w:rPr>
              <w:t>El resto del material técnico</w:t>
            </w:r>
            <w:r>
              <w:rPr>
                <w:b w:val="0"/>
                <w:i w:val="0"/>
              </w:rPr>
              <w:t>: elevadores, grúas, generadores, andamios</w:t>
            </w:r>
          </w:p>
        </w:tc>
      </w:tr>
    </w:tbl>
    <w:p>
      <w:pPr/>
    </w:p>
    <w:p>
      <w:pPr/>
      <w:r>
        <w:rPr>
          <w:b w:val="0"/>
          <w:i w:val="0"/>
        </w:rPr>
      </w:r>
      <w:r>
        <w:rPr>
          <w:b/>
          <w:i w:val="0"/>
        </w:rPr>
        <w:t>La regla que ordena el reparto</w:t>
      </w:r>
      <w:r>
        <w:rPr>
          <w:b w:val="0"/>
          <w:i w:val="0"/>
        </w:rPr>
        <w:t xml:space="preserve">: </w:t>
      </w:r>
      <w:r>
        <w:rPr>
          <w:b/>
          <w:i w:val="0"/>
        </w:rPr>
        <w:t>carpintería hace lo que sostiene, ambientación pone lo que se</w:t>
      </w:r>
      <w:r>
        <w:t xml:space="preserve"> </w:t>
      </w:r>
      <w:r>
        <w:rPr>
          <w:b/>
          <w:i w:val="0"/>
        </w:rPr>
        <w:t>ve encima.</w:t>
      </w:r>
      <w:r>
        <w:rPr>
          <w:b w:val="0"/>
          <w:i w:val="0"/>
        </w:rPr>
        <w:t xml:space="preserve"> </w:t>
      </w:r>
      <w:r>
        <w:rPr>
          <w:b/>
          <w:i w:val="0"/>
        </w:rPr>
        <w:t>Una pared es carpintería; el cuadro colgado en esa pared es ambientación.</w:t>
      </w:r>
      <w:r>
        <w:rPr>
          <w:b w:val="0"/>
          <w:i w:val="0"/>
        </w:rPr>
      </w:r>
    </w:p>
    <w:p>
      <w:pPr>
        <w:pStyle w:val="Heading2"/>
      </w:pPr>
      <w:r>
        <w:rPr>
          <w:b w:val="0"/>
          <w:i w:val="0"/>
        </w:rPr>
        <w:t>19.3 Los elementos de un decorado</w:t>
      </w:r>
    </w:p>
    <w:p>
      <w:pPr/>
      <w:r>
        <w:rPr>
          <w:b w:val="0"/>
          <w:i w:val="0"/>
        </w:rPr>
      </w:r>
      <w:r>
        <w:rPr>
          <w:b/>
          <w:i w:val="0"/>
        </w:rPr>
        <w:t>Se usa en los decorados para asegurar estructuras la riostra.</w:t>
      </w:r>
      <w:r>
        <w:rPr>
          <w:b w:val="0"/>
          <w:i w:val="0"/>
        </w:rPr>
        <w:t xml:space="preserve"> Ésa es la respuesta oficial a la</w:t>
      </w:r>
      <w:r>
        <w:t xml:space="preserve"> </w:t>
      </w:r>
      <w:r>
        <w:rPr>
          <w:b w:val="0"/>
          <w:i w:val="0"/>
        </w:rPr>
        <w:t>pregunta 44.</w:t>
      </w:r>
    </w:p>
    <w:p>
      <w:pPr/>
      <w:r>
        <w:rPr>
          <w:b w:val="0"/>
          <w:i w:val="0"/>
        </w:rPr>
      </w:r>
      <w:r>
        <w:rPr>
          <w:b/>
          <w:i w:val="0"/>
        </w:rPr>
        <w:t>Qué es</w:t>
      </w:r>
      <w:r>
        <w:rPr>
          <w:b w:val="0"/>
          <w:i w:val="0"/>
        </w:rPr>
        <w:t xml:space="preserve">: </w:t>
      </w:r>
      <w:r>
        <w:rPr>
          <w:b/>
          <w:i w:val="0"/>
        </w:rPr>
        <w:t>una pieza que trabaja a tracción o a compresión y que impide que una estructura se</w:t>
      </w:r>
      <w:r>
        <w:t xml:space="preserve"> </w:t>
      </w:r>
      <w:r>
        <w:rPr>
          <w:b/>
          <w:i w:val="0"/>
        </w:rPr>
        <w:t>mueva.</w:t>
      </w:r>
      <w:r>
        <w:rPr>
          <w:b w:val="0"/>
          <w:i w:val="0"/>
        </w:rPr>
        <w:t xml:space="preserve"> </w:t>
      </w:r>
      <w:r>
        <w:rPr>
          <w:b/>
          <w:i w:val="0"/>
        </w:rPr>
        <w:t>En un plató, la riostra es el travesaño diagonal o el tirante que sujeta una carra por</w:t>
      </w:r>
      <w:r>
        <w:t xml:space="preserve"> </w:t>
      </w:r>
      <w:r>
        <w:rPr>
          <w:b/>
          <w:i w:val="0"/>
        </w:rPr>
        <w:t>detrás para que no se venza.</w:t>
      </w:r>
      <w:r>
        <w:rPr>
          <w:b w:val="0"/>
          <w:i w:val="0"/>
        </w:rPr>
        <w:t xml:space="preserve"> </w:t>
      </w:r>
      <w:r>
        <w:rPr>
          <w:b/>
          <w:i w:val="0"/>
        </w:rPr>
        <w:t>Sin riostras, una pared de decorado de tres metros es una vela.</w:t>
      </w:r>
      <w:r>
        <w:rPr>
          <w:b w:val="0"/>
          <w:i w:val="0"/>
        </w:rPr>
      </w:r>
    </w:p>
    <w:p>
      <w:pPr/>
      <w:r>
        <w:rPr>
          <w:b w:val="0"/>
          <w:i w:val="0"/>
        </w:rPr>
      </w:r>
      <w:r>
        <w:rPr>
          <w:b/>
          <w:i w:val="0"/>
        </w:rPr>
        <w:t>Las tres opciones falsas son también objetos reales de un taller o de un plató, y ésa es la</w:t>
      </w:r>
      <w:r>
        <w:t xml:space="preserve"> </w:t>
      </w:r>
      <w:r>
        <w:rPr>
          <w:b/>
          <w:i w:val="0"/>
        </w:rPr>
        <w:t>dificultad de la pregunta: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Riostra</w:t>
            </w:r>
            <w:r>
              <w:rPr>
                <w:b w:val="0"/>
                <w:i w:val="0"/>
              </w:rPr>
              <w:t xml:space="preserve"> ✔</w:t>
            </w:r>
          </w:p>
        </w:tc>
        <w:tc>
          <w:tcPr>
            <w:tcW w:type="dxa" w:w="4706"/>
          </w:tcPr>
          <w:p>
            <w:pPr>
              <w:pStyle w:val="Tabla"/>
            </w:pPr>
            <w:r/>
            <w:r>
              <w:rPr>
                <w:b w:val="0"/>
                <w:i w:val="0"/>
              </w:rPr>
            </w:r>
            <w:r>
              <w:rPr>
                <w:b/>
                <w:i w:val="0"/>
              </w:rPr>
              <w:t>La pieza que arriostra</w:t>
            </w:r>
            <w:r>
              <w:rPr>
                <w:b w:val="0"/>
                <w:i w:val="0"/>
              </w:rPr>
              <w:t>: asegura una estructura contra el movimiento</w:t>
            </w:r>
          </w:p>
        </w:tc>
      </w:tr>
      <w:tr>
        <w:tc>
          <w:tcPr>
            <w:tcW w:type="dxa" w:w="4706"/>
          </w:tcPr>
          <w:p>
            <w:pPr>
              <w:pStyle w:val="Tabla"/>
            </w:pPr>
            <w:r/>
            <w:r>
              <w:rPr>
                <w:b w:val="0"/>
                <w:i w:val="0"/>
              </w:rPr>
            </w:r>
            <w:r>
              <w:rPr>
                <w:b/>
                <w:i w:val="0"/>
              </w:rPr>
              <w:t>Segueta</w:t>
            </w:r>
            <w:r>
              <w:rPr>
                <w:b w:val="0"/>
                <w:i w:val="0"/>
              </w:rPr>
            </w:r>
          </w:p>
        </w:tc>
        <w:tc>
          <w:tcPr>
            <w:tcW w:type="dxa" w:w="4706"/>
          </w:tcPr>
          <w:p>
            <w:pPr>
              <w:pStyle w:val="Tabla"/>
            </w:pPr>
            <w:r/>
            <w:r>
              <w:rPr>
                <w:b w:val="0"/>
                <w:i w:val="0"/>
              </w:rPr>
            </w:r>
            <w:r>
              <w:rPr>
                <w:b/>
                <w:i w:val="0"/>
              </w:rPr>
              <w:t>Una sierra de hoja fina</w:t>
            </w:r>
            <w:r>
              <w:rPr>
                <w:b w:val="0"/>
                <w:i w:val="0"/>
              </w:rPr>
              <w:t xml:space="preserve"> para cortar curvas en tablero delgado: </w:t>
            </w:r>
            <w:r>
              <w:rPr>
                <w:b/>
                <w:i w:val="0"/>
              </w:rPr>
              <w:t>una herramienta, no un refuerzo</w:t>
            </w:r>
            <w:r>
              <w:rPr>
                <w:b w:val="0"/>
                <w:i w:val="0"/>
              </w:rPr>
            </w:r>
          </w:p>
        </w:tc>
      </w:tr>
      <w:tr>
        <w:tc>
          <w:tcPr>
            <w:tcW w:type="dxa" w:w="4706"/>
          </w:tcPr>
          <w:p>
            <w:pPr>
              <w:pStyle w:val="Tabla"/>
            </w:pPr>
            <w:r/>
            <w:r>
              <w:rPr>
                <w:b w:val="0"/>
                <w:i w:val="0"/>
              </w:rPr>
            </w:r>
            <w:r>
              <w:rPr>
                <w:b/>
                <w:i w:val="0"/>
              </w:rPr>
              <w:t>Velador</w:t>
            </w:r>
            <w:r>
              <w:rPr>
                <w:b w:val="0"/>
                <w:i w:val="0"/>
              </w:rPr>
            </w:r>
          </w:p>
        </w:tc>
        <w:tc>
          <w:tcPr>
            <w:tcW w:type="dxa" w:w="4706"/>
          </w:tcPr>
          <w:p>
            <w:pPr>
              <w:pStyle w:val="Tabla"/>
            </w:pPr>
            <w:r/>
            <w:r>
              <w:rPr>
                <w:b w:val="0"/>
                <w:i w:val="0"/>
              </w:rPr>
            </w:r>
            <w:r>
              <w:rPr>
                <w:b/>
                <w:i w:val="0"/>
              </w:rPr>
              <w:t>Una mesa auxiliar redonda de una sola pata</w:t>
            </w:r>
            <w:r>
              <w:rPr>
                <w:b w:val="0"/>
                <w:i w:val="0"/>
              </w:rPr>
              <w:t xml:space="preserve">: </w:t>
            </w:r>
            <w:r>
              <w:rPr>
                <w:b/>
                <w:i w:val="0"/>
              </w:rPr>
              <w:t>mobiliario de ambientación</w:t>
            </w:r>
            <w:r>
              <w:rPr>
                <w:b w:val="0"/>
                <w:i w:val="0"/>
              </w:rPr>
            </w:r>
          </w:p>
        </w:tc>
      </w:tr>
      <w:tr>
        <w:tc>
          <w:tcPr>
            <w:tcW w:type="dxa" w:w="4706"/>
          </w:tcPr>
          <w:p>
            <w:pPr>
              <w:pStyle w:val="Tabla"/>
            </w:pPr>
            <w:r/>
            <w:r>
              <w:rPr>
                <w:b w:val="0"/>
                <w:i w:val="0"/>
              </w:rPr>
            </w:r>
            <w:r>
              <w:rPr>
                <w:b/>
                <w:i w:val="0"/>
              </w:rPr>
              <w:t>Ceferino</w:t>
            </w:r>
            <w:r>
              <w:rPr>
                <w:b w:val="0"/>
                <w:i w:val="0"/>
              </w:rPr>
            </w:r>
          </w:p>
        </w:tc>
        <w:tc>
          <w:tcPr>
            <w:tcW w:type="dxa" w:w="4706"/>
          </w:tcPr>
          <w:p>
            <w:pPr>
              <w:pStyle w:val="Tabla"/>
            </w:pPr>
            <w:r/>
            <w:r>
              <w:rPr>
                <w:b w:val="0"/>
                <w:i w:val="0"/>
              </w:rPr>
            </w:r>
            <w:r>
              <w:rPr>
                <w:b/>
                <w:i w:val="0"/>
              </w:rPr>
              <w:t>Un tejido de algodón</w:t>
            </w:r>
            <w:r>
              <w:rPr>
                <w:b w:val="0"/>
                <w:i w:val="0"/>
              </w:rPr>
              <w:t xml:space="preserve"> usado en ambientación y para forrar bastidores: </w:t>
            </w:r>
            <w:r>
              <w:rPr>
                <w:b/>
                <w:i w:val="0"/>
              </w:rPr>
              <w:t>material, no estructura</w:t>
            </w:r>
            <w:r>
              <w:rPr>
                <w:b w:val="0"/>
                <w:i w:val="0"/>
              </w:rPr>
            </w:r>
          </w:p>
        </w:tc>
      </w:tr>
    </w:tbl>
    <w:p>
      <w:pPr/>
    </w:p>
    <w:p>
      <w:pPr/>
      <w:r>
        <w:rPr>
          <w:b w:val="0"/>
          <w:i w:val="0"/>
        </w:rPr>
      </w:r>
      <w:r>
        <w:rPr>
          <w:b/>
          <w:i w:val="0"/>
        </w:rPr>
        <w:t>La palabra del enunciado que decide es «asegurar»</w:t>
      </w:r>
      <w:r>
        <w:rPr>
          <w:b w:val="0"/>
          <w:i w:val="0"/>
        </w:rPr>
        <w:t xml:space="preserve">: </w:t>
      </w:r>
      <w:r>
        <w:rPr>
          <w:b/>
          <w:i w:val="0"/>
        </w:rPr>
        <w:t>de los cuatro, sólo uno hace fuerza.</w:t>
      </w:r>
      <w:r>
        <w:rPr>
          <w:b w:val="0"/>
          <w:i w:val="0"/>
        </w:rPr>
      </w:r>
    </w:p>
    <w:p>
      <w:pPr>
        <w:pStyle w:val="Heading2"/>
      </w:pPr>
      <w:r>
        <w:rPr>
          <w:b w:val="0"/>
          <w:i w:val="0"/>
        </w:rPr>
        <w:t>19.4 El camafeo y los estilos escenográficos</w:t>
      </w:r>
    </w:p>
    <w:p>
      <w:pPr/>
      <w:r>
        <w:rPr>
          <w:b w:val="0"/>
          <w:i w:val="0"/>
        </w:rPr>
      </w:r>
      <w:r>
        <w:rPr>
          <w:b/>
          <w:i w:val="0"/>
        </w:rPr>
        <w:t>El efecto «camafeo» es un estilo escenográfico en el que el decorado es totalmente negro, tanto el</w:t>
      </w:r>
      <w:r>
        <w:t xml:space="preserve"> </w:t>
      </w:r>
      <w:r>
        <w:rPr>
          <w:b/>
          <w:i w:val="0"/>
        </w:rPr>
        <w:t>fondo como el suelo.</w:t>
      </w:r>
      <w:r>
        <w:rPr>
          <w:b w:val="0"/>
          <w:i w:val="0"/>
        </w:rPr>
        <w:t xml:space="preserve"> Ésa es la respuesta oficial a la pregunta 107.</w:t>
      </w:r>
    </w:p>
    <w:p>
      <w:pPr/>
      <w:r>
        <w:rPr>
          <w:b w:val="0"/>
          <w:i w:val="0"/>
        </w:rPr>
      </w:r>
      <w:r>
        <w:rPr>
          <w:b/>
          <w:i w:val="0"/>
        </w:rPr>
        <w:t>De dónde viene el nombre</w:t>
      </w:r>
      <w:r>
        <w:rPr>
          <w:b w:val="0"/>
          <w:i w:val="0"/>
        </w:rPr>
        <w:t xml:space="preserve">: </w:t>
      </w:r>
      <w:r>
        <w:rPr>
          <w:b/>
          <w:i w:val="0"/>
        </w:rPr>
        <w:t>de la joya.</w:t>
      </w:r>
      <w:r>
        <w:rPr>
          <w:b w:val="0"/>
          <w:i w:val="0"/>
        </w:rPr>
        <w:t xml:space="preserve"> </w:t>
      </w:r>
      <w:r>
        <w:rPr>
          <w:b/>
          <w:i w:val="0"/>
        </w:rPr>
        <w:t>Un camafeo es una figura clara recortada sobre un fondo</w:t>
      </w:r>
      <w:r>
        <w:t xml:space="preserve"> </w:t>
      </w:r>
      <w:r>
        <w:rPr>
          <w:b/>
          <w:i w:val="0"/>
        </w:rPr>
        <w:t>oscuro uniforme</w:t>
      </w:r>
      <w:r>
        <w:rPr>
          <w:b w:val="0"/>
          <w:i w:val="0"/>
        </w:rPr>
        <w:t xml:space="preserve">, y </w:t>
      </w:r>
      <w:r>
        <w:rPr>
          <w:b/>
          <w:i w:val="0"/>
        </w:rPr>
        <w:t>eso es exactamente lo que se ve en plató</w:t>
      </w:r>
      <w:r>
        <w:rPr>
          <w:b w:val="0"/>
          <w:i w:val="0"/>
        </w:rPr>
        <w:t xml:space="preserve">: </w:t>
      </w:r>
      <w:r>
        <w:rPr>
          <w:b/>
          <w:i w:val="0"/>
        </w:rPr>
        <w:t>el sujeto iluminado flota sobre una</w:t>
      </w:r>
      <w:r>
        <w:t xml:space="preserve"> </w:t>
      </w:r>
      <w:r>
        <w:rPr>
          <w:b/>
          <w:i w:val="0"/>
        </w:rPr>
        <w:t>negrura sin referencias.</w:t>
      </w:r>
      <w:r>
        <w:rPr>
          <w:b w:val="0"/>
          <w:i w:val="0"/>
        </w:rPr>
      </w:r>
    </w:p>
    <w:p>
      <w:pPr/>
      <w:r>
        <w:rPr>
          <w:b w:val="0"/>
          <w:i w:val="0"/>
        </w:rPr>
      </w:r>
      <w:r>
        <w:rPr>
          <w:b/>
          <w:i w:val="0"/>
        </w:rPr>
        <w:t>Para qué se usa</w:t>
      </w:r>
      <w:r>
        <w:rPr>
          <w:b w:val="0"/>
          <w:i w:val="0"/>
        </w:rPr>
        <w:t xml:space="preserve">: </w:t>
      </w:r>
      <w:r>
        <w:rPr>
          <w:b/>
          <w:i w:val="0"/>
        </w:rPr>
        <w:t>cuando se quiere que no haya lugar.</w:t>
      </w:r>
      <w:r>
        <w:rPr>
          <w:b w:val="0"/>
          <w:i w:val="0"/>
        </w:rPr>
        <w:t xml:space="preserve"> </w:t>
      </w:r>
      <w:r>
        <w:rPr>
          <w:b/>
          <w:i w:val="0"/>
        </w:rPr>
        <w:t>Una entrevista en camafeo no ocurre en</w:t>
      </w:r>
      <w:r>
        <w:t xml:space="preserve"> </w:t>
      </w:r>
      <w:r>
        <w:rPr>
          <w:b/>
          <w:i w:val="0"/>
        </w:rPr>
        <w:t>ninguna parte</w:t>
      </w:r>
      <w:r>
        <w:rPr>
          <w:b w:val="0"/>
          <w:i w:val="0"/>
        </w:rPr>
        <w:t xml:space="preserve">, y </w:t>
      </w:r>
      <w:r>
        <w:rPr>
          <w:b/>
          <w:i w:val="0"/>
        </w:rPr>
        <w:t>eso concentra toda la atención en la cara.</w:t>
      </w:r>
      <w:r>
        <w:rPr>
          <w:b w:val="0"/>
          <w:i w:val="0"/>
        </w:rPr>
        <w:t xml:space="preserve"> </w:t>
      </w:r>
      <w:r>
        <w:rPr>
          <w:b/>
          <w:i w:val="0"/>
        </w:rPr>
        <w:t>Es un recurso de entrevista de</w:t>
      </w:r>
      <w:r>
        <w:t xml:space="preserve"> </w:t>
      </w:r>
      <w:r>
        <w:rPr>
          <w:b/>
          <w:i w:val="0"/>
        </w:rPr>
        <w:t>fondo, de retrato y de presentación de premios.</w:t>
      </w:r>
      <w:r>
        <w:rPr>
          <w:b w:val="0"/>
          <w:i w:val="0"/>
        </w:rPr>
      </w:r>
    </w:p>
    <w:p>
      <w:pPr/>
      <w:r>
        <w:rPr>
          <w:b w:val="0"/>
          <w:i w:val="0"/>
        </w:rPr>
      </w:r>
      <w:r>
        <w:rPr>
          <w:b/>
          <w:i w:val="0"/>
        </w:rPr>
        <w:t>Su contrario tiene también nombre propio y conviene tenerlo</w:t>
      </w:r>
      <w:r>
        <w:rPr>
          <w:b w:val="0"/>
          <w:i w:val="0"/>
        </w:rPr>
        <w:t xml:space="preserve">: </w:t>
      </w:r>
      <w:r>
        <w:rPr>
          <w:b/>
          <w:i w:val="0"/>
        </w:rPr>
        <w:t>el efecto «silueta», donde el fondo</w:t>
      </w:r>
      <w:r>
        <w:t xml:space="preserve"> </w:t>
      </w:r>
      <w:r>
        <w:rPr>
          <w:b/>
          <w:i w:val="0"/>
        </w:rPr>
        <w:t>está iluminado y la figura no</w:t>
      </w:r>
      <w:r>
        <w:rPr>
          <w:b w:val="0"/>
          <w:i w:val="0"/>
        </w:rPr>
        <w:t xml:space="preserve">, de modo que </w:t>
      </w:r>
      <w:r>
        <w:rPr>
          <w:b/>
          <w:i w:val="0"/>
        </w:rPr>
        <w:t>se ve el contorno y no la cara.</w:t>
      </w:r>
      <w:r>
        <w:rPr>
          <w:b w:val="0"/>
          <w:i w:val="0"/>
        </w:rPr>
      </w:r>
    </w:p>
    <w:p>
      <w:pPr/>
      <w:r>
        <w:rPr>
          <w:b w:val="0"/>
          <w:i w:val="0"/>
        </w:rPr>
      </w:r>
      <w:r>
        <w:rPr>
          <w:b/>
          <w:i w:val="0"/>
        </w:rPr>
        <w:t>Las tres opciones falsas describen otros tres estilos escenográficos que sí existen: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Cómo se llama de verdad</w:t>
            </w:r>
          </w:p>
        </w:tc>
      </w:tr>
      <w:tr>
        <w:tc>
          <w:tcPr>
            <w:tcW w:type="dxa" w:w="4706"/>
          </w:tcPr>
          <w:p>
            <w:pPr>
              <w:pStyle w:val="Tabla"/>
            </w:pPr>
            <w:r/>
            <w:r>
              <w:rPr>
                <w:b w:val="0"/>
                <w:i w:val="0"/>
              </w:rPr>
            </w:r>
            <w:r>
              <w:rPr>
                <w:b/>
                <w:i w:val="0"/>
              </w:rPr>
              <w:t>Pequeños objetos abstractos dispuestos</w:t>
            </w:r>
            <w:r>
              <w:rPr>
                <w:b w:val="0"/>
                <w:i w:val="0"/>
              </w:rPr>
            </w:r>
          </w:p>
        </w:tc>
        <w:tc>
          <w:tcPr>
            <w:tcW w:type="dxa" w:w="4706"/>
          </w:tcPr>
          <w:p>
            <w:pPr>
              <w:pStyle w:val="Tabla"/>
            </w:pPr>
            <w:r/>
            <w:r>
              <w:rPr>
                <w:b w:val="0"/>
                <w:i w:val="0"/>
              </w:rPr>
            </w:r>
            <w:r>
              <w:rPr>
                <w:b/>
                <w:i w:val="0"/>
              </w:rPr>
              <w:t>Escenografía abstracta o simbólica</w:t>
            </w:r>
            <w:r>
              <w:rPr>
                <w:b w:val="0"/>
                <w:i w:val="0"/>
              </w:rPr>
            </w:r>
          </w:p>
        </w:tc>
      </w:tr>
      <w:tr>
        <w:tc>
          <w:tcPr>
            <w:tcW w:type="dxa" w:w="4706"/>
          </w:tcPr>
          <w:p>
            <w:pPr>
              <w:pStyle w:val="Tabla"/>
            </w:pPr>
            <w:r/>
            <w:r>
              <w:rPr>
                <w:b w:val="0"/>
                <w:i w:val="0"/>
              </w:rPr>
            </w:r>
            <w:r>
              <w:rPr>
                <w:b/>
                <w:i w:val="0"/>
              </w:rPr>
              <w:t>Tres paredes: una de fondo y dos laterales</w:t>
            </w:r>
            <w:r>
              <w:rPr>
                <w:b w:val="0"/>
                <w:i w:val="0"/>
              </w:rPr>
            </w:r>
          </w:p>
        </w:tc>
        <w:tc>
          <w:tcPr>
            <w:tcW w:type="dxa" w:w="4706"/>
          </w:tcPr>
          <w:p>
            <w:pPr>
              <w:pStyle w:val="Tabla"/>
            </w:pPr>
            <w:r/>
            <w:r>
              <w:rPr>
                <w:b w:val="0"/>
                <w:i w:val="0"/>
              </w:rPr>
            </w:r>
            <w:r>
              <w:rPr>
                <w:b/>
                <w:i w:val="0"/>
              </w:rPr>
              <w:t>La caja o decorado de embocadura</w:t>
            </w:r>
            <w:r>
              <w:rPr>
                <w:b w:val="0"/>
                <w:i w:val="0"/>
              </w:rPr>
              <w:t>: la disposición clásica del teatro a la italiana</w:t>
            </w:r>
          </w:p>
        </w:tc>
      </w:tr>
      <w:tr>
        <w:tc>
          <w:tcPr>
            <w:tcW w:type="dxa" w:w="4706"/>
          </w:tcPr>
          <w:p>
            <w:pPr>
              <w:pStyle w:val="Tabla"/>
            </w:pPr>
            <w:r/>
            <w:r>
              <w:rPr>
                <w:b w:val="0"/>
                <w:i w:val="0"/>
              </w:rPr>
            </w:r>
            <w:r>
              <w:rPr>
                <w:b/>
                <w:i w:val="0"/>
              </w:rPr>
              <w:t>Réplica de un lugar real</w:t>
            </w:r>
            <w:r>
              <w:rPr>
                <w:b w:val="0"/>
                <w:i w:val="0"/>
              </w:rPr>
            </w:r>
          </w:p>
        </w:tc>
        <w:tc>
          <w:tcPr>
            <w:tcW w:type="dxa" w:w="4706"/>
          </w:tcPr>
          <w:p>
            <w:pPr>
              <w:pStyle w:val="Tabla"/>
            </w:pPr>
            <w:r/>
            <w:r>
              <w:rPr>
                <w:b w:val="0"/>
                <w:i w:val="0"/>
              </w:rPr>
            </w:r>
            <w:r>
              <w:rPr>
                <w:b/>
                <w:i w:val="0"/>
              </w:rPr>
              <w:t>Escenografía realista o naturalista</w:t>
            </w:r>
            <w:r>
              <w:rPr>
                <w:b w:val="0"/>
                <w:i w:val="0"/>
              </w:rPr>
            </w:r>
          </w:p>
        </w:tc>
      </w:tr>
    </w:tbl>
    <w:p>
      <w:pPr/>
    </w:p>
    <w:p>
      <w:pPr/>
      <w:r>
        <w:rPr>
          <w:b w:val="0"/>
          <w:i w:val="0"/>
        </w:rPr>
      </w:r>
      <w:r>
        <w:rPr>
          <w:b/>
          <w:i w:val="0"/>
        </w:rPr>
        <w:t>La segunda es la más peligrosa</w:t>
      </w:r>
      <w:r>
        <w:rPr>
          <w:b w:val="0"/>
          <w:i w:val="0"/>
        </w:rPr>
        <w:t xml:space="preserve">, porque </w:t>
      </w:r>
      <w:r>
        <w:rPr>
          <w:b/>
          <w:i w:val="0"/>
        </w:rPr>
        <w:t>es la descripción exacta de un decorado corriente de</w:t>
      </w:r>
      <w:r>
        <w:t xml:space="preserve"> </w:t>
      </w:r>
      <w:r>
        <w:rPr>
          <w:b/>
          <w:i w:val="0"/>
        </w:rPr>
        <w:t>plató</w:t>
      </w:r>
      <w:r>
        <w:rPr>
          <w:b w:val="0"/>
          <w:i w:val="0"/>
        </w:rPr>
        <w:t xml:space="preserve"> y </w:t>
      </w:r>
      <w:r>
        <w:rPr>
          <w:b/>
          <w:i w:val="0"/>
        </w:rPr>
        <w:t>el opositor que no conozca el camafeo puede marcarla por sonarle bien.</w:t>
      </w:r>
      <w:r>
        <w:rPr>
          <w:b w:val="0"/>
          <w:i w:val="0"/>
        </w:rPr>
      </w:r>
    </w:p>
    <w:p>
      <w:pPr>
        <w:pStyle w:val="Heading2"/>
      </w:pPr>
      <w:r>
        <w:rPr>
          <w:b w:val="0"/>
          <w:i w:val="0"/>
        </w:rPr>
        <w:t>19.5 La pregunta que depende de una planta</w:t>
      </w:r>
    </w:p>
    <w:p>
      <w:pPr/>
      <w:r>
        <w:rPr>
          <w:b w:val="0"/>
          <w:i w:val="0"/>
        </w:rPr>
      </w:r>
      <w:r>
        <w:rPr>
          <w:b/>
          <w:i w:val="0"/>
        </w:rPr>
        <w:t>Una de las cinco preguntas de este tema no se puede contestar leyendo</w:t>
      </w:r>
      <w:r>
        <w:rPr>
          <w:b w:val="0"/>
          <w:i w:val="0"/>
        </w:rPr>
        <w:t xml:space="preserve">: </w:t>
      </w:r>
      <w:r>
        <w:rPr>
          <w:b/>
          <w:i w:val="0"/>
        </w:rPr>
        <w:t>la pregunta 119 pide decir</w:t>
      </w:r>
      <w:r>
        <w:t xml:space="preserve"> </w:t>
      </w:r>
      <w:r>
        <w:rPr>
          <w:b/>
          <w:i w:val="0"/>
        </w:rPr>
        <w:t>a qué altura está el set de actuación principal según la planta de decorado que acompaña al</w:t>
      </w:r>
      <w:r>
        <w:t xml:space="preserve"> </w:t>
      </w:r>
      <w:r>
        <w:rPr>
          <w:b/>
          <w:i w:val="0"/>
        </w:rPr>
        <w:t>enunciado.</w:t>
      </w:r>
      <w:r>
        <w:rPr>
          <w:b w:val="0"/>
          <w:i w:val="0"/>
        </w:rPr>
        <w:t xml:space="preserve"> </w:t>
      </w:r>
      <w:r>
        <w:rPr>
          <w:b/>
          <w:i w:val="0"/>
        </w:rPr>
        <w:t>La respuesta oficial es b), 45 centímetros</w:t>
      </w:r>
      <w:r>
        <w:rPr>
          <w:b w:val="0"/>
          <w:i w:val="0"/>
        </w:rPr>
        <w:t xml:space="preserve">, y </w:t>
      </w:r>
      <w:r>
        <w:rPr>
          <w:b/>
          <w:i w:val="0"/>
        </w:rPr>
        <w:t>descansa enteramente en la</w:t>
      </w:r>
      <w:r>
        <w:t xml:space="preserve"> </w:t>
      </w:r>
      <w:r>
        <w:rPr>
          <w:b/>
          <w:i w:val="0"/>
        </w:rPr>
        <w:t>plantilla.</w:t>
      </w:r>
      <w:r>
        <w:rPr>
          <w:b w:val="0"/>
          <w:i w:val="0"/>
        </w:rPr>
      </w:r>
    </w:p>
    <w:p>
      <w:pPr/>
      <w:r>
        <w:rPr>
          <w:b w:val="0"/>
          <w:i w:val="0"/>
        </w:rPr>
      </w:r>
      <w:r>
        <w:rPr>
          <w:b/>
          <w:i w:val="0"/>
        </w:rPr>
        <w:t>El temario no describe esa planta, porque no la tiene delante.</w:t>
      </w:r>
      <w:r>
        <w:rPr>
          <w:b w:val="0"/>
          <w:i w:val="0"/>
        </w:rPr>
        <w:t xml:space="preserve"> </w:t>
      </w:r>
      <w:r>
        <w:rPr>
          <w:b/>
          <w:i w:val="0"/>
        </w:rPr>
        <w:t>Lo que sí puede dar, y da, es la</w:t>
      </w:r>
      <w:r>
        <w:t xml:space="preserve"> </w:t>
      </w:r>
      <w:r>
        <w:rPr>
          <w:b/>
          <w:i w:val="0"/>
        </w:rPr>
        <w:t>regla de su familia</w:t>
      </w:r>
      <w:r>
        <w:rPr>
          <w:b w:val="0"/>
          <w:i w:val="0"/>
        </w:rPr>
        <w:t xml:space="preserve">, que </w:t>
      </w:r>
      <w:r>
        <w:rPr>
          <w:b/>
          <w:i w:val="0"/>
        </w:rPr>
        <w:t>es lo que hace legible cualquier plano de decorado:</w:t>
      </w:r>
      <w:r>
        <w:rPr>
          <w:b w:val="0"/>
          <w:i w:val="0"/>
        </w:rPr>
      </w:r>
    </w:p>
    <w:p>
      <w:pPr>
        <w:pStyle w:val="ListNumber"/>
      </w:pPr>
      <w:r>
        <w:rPr>
          <w:b w:val="0"/>
          <w:i w:val="0"/>
        </w:rPr>
      </w:r>
      <w:r>
        <w:rPr>
          <w:b/>
          <w:i w:val="0"/>
        </w:rPr>
        <w:t>Una planta es una sección horizontal vista desde arriba</w:t>
      </w:r>
      <w:r>
        <w:rPr>
          <w:b w:val="0"/>
          <w:i w:val="0"/>
        </w:rPr>
        <w:t xml:space="preserve">, y </w:t>
      </w:r>
      <w:r>
        <w:rPr>
          <w:b/>
          <w:i w:val="0"/>
        </w:rPr>
        <w:t>la altura no se ve en ella: se</w:t>
      </w:r>
      <w:r>
        <w:t xml:space="preserve"> </w:t>
      </w:r>
      <w:r>
        <w:rPr>
          <w:b/>
          <w:i w:val="0"/>
        </w:rPr>
        <w:t>rotula.</w:t>
      </w:r>
      <w:r>
        <w:rPr>
          <w:b w:val="0"/>
          <w:i w:val="0"/>
        </w:rPr>
        <w:t xml:space="preserve"> </w:t>
      </w:r>
      <w:r>
        <w:rPr>
          <w:b/>
          <w:i w:val="0"/>
        </w:rPr>
        <w:t>Los niveles se marcan con una cota escrita —un número junto a un símbolo de nivel— o con</w:t>
      </w:r>
      <w:r>
        <w:t xml:space="preserve"> </w:t>
      </w:r>
      <w:r>
        <w:rPr>
          <w:b/>
          <w:i w:val="0"/>
        </w:rPr>
        <w:t>un rótulo del tipo «+45».</w:t>
      </w:r>
      <w:r>
        <w:rPr>
          <w:b w:val="0"/>
          <w:i w:val="0"/>
        </w:rPr>
        <w:t xml:space="preserve"> </w:t>
      </w:r>
      <w:r>
        <w:rPr>
          <w:b/>
          <w:i w:val="0"/>
        </w:rPr>
        <w:t>Quien busca la altura en el dibujo no la encuentra; quien la busca en</w:t>
      </w:r>
      <w:r>
        <w:t xml:space="preserve"> </w:t>
      </w:r>
      <w:r>
        <w:rPr>
          <w:b/>
          <w:i w:val="0"/>
        </w:rPr>
        <w:t>las cotas, sí.</w:t>
      </w:r>
      <w:r>
        <w:rPr>
          <w:b w:val="0"/>
          <w:i w:val="0"/>
        </w:rPr>
      </w:r>
    </w:p>
    <w:p>
      <w:pPr>
        <w:pStyle w:val="ListNumber"/>
      </w:pPr>
      <w:r>
        <w:rPr>
          <w:b w:val="0"/>
          <w:i w:val="0"/>
        </w:rPr>
      </w:r>
      <w:r>
        <w:rPr>
          <w:b/>
          <w:i w:val="0"/>
        </w:rPr>
        <w:t>Por eso la opción c) —«no se puede saber la altura ya que no es una planta con alzado»— es la</w:t>
      </w:r>
      <w:r>
        <w:t xml:space="preserve"> </w:t>
      </w:r>
      <w:r>
        <w:rPr>
          <w:b/>
          <w:i w:val="0"/>
        </w:rPr>
        <w:t>trampa central de la pregunta</w:t>
      </w:r>
      <w:r>
        <w:rPr>
          <w:b w:val="0"/>
          <w:i w:val="0"/>
        </w:rPr>
        <w:t xml:space="preserve">: </w:t>
      </w:r>
      <w:r>
        <w:rPr>
          <w:b/>
          <w:i w:val="0"/>
        </w:rPr>
        <w:t>es falsa precisamente porque una planta acotada sí da alturas.</w:t>
      </w:r>
      <w:r>
        <w:rPr>
          <w:b w:val="0"/>
          <w:i w:val="0"/>
        </w:rPr>
      </w:r>
      <w:r>
        <w:t xml:space="preserve"> </w:t>
      </w:r>
      <w:r>
        <w:rPr>
          <w:b w:val="0"/>
          <w:i w:val="0"/>
        </w:rPr>
      </w:r>
      <w:r>
        <w:rPr>
          <w:b/>
          <w:i w:val="0"/>
        </w:rPr>
        <w:t>El alzado hace falta para ver la forma vertical, no para conocer una cota.</w:t>
      </w:r>
      <w:r>
        <w:rPr>
          <w:b w:val="0"/>
          <w:i w:val="0"/>
        </w:rPr>
      </w:r>
    </w:p>
    <w:p>
      <w:pPr>
        <w:pStyle w:val="ListNumber"/>
      </w:pPr>
      <w:r>
        <w:rPr>
          <w:b w:val="0"/>
          <w:i w:val="0"/>
        </w:rPr>
      </w:r>
      <w:r>
        <w:rPr>
          <w:b/>
          <w:i w:val="0"/>
        </w:rPr>
        <w:t>Y las alturas de tarima de plató son valores de catálogo, no cualesquiera</w:t>
      </w:r>
      <w:r>
        <w:rPr>
          <w:b w:val="0"/>
          <w:i w:val="0"/>
        </w:rPr>
        <w:t xml:space="preserve">: </w:t>
      </w:r>
      <w:r>
        <w:rPr>
          <w:b/>
          <w:i w:val="0"/>
        </w:rPr>
        <w:t>los practicables se</w:t>
      </w:r>
      <w:r>
        <w:t xml:space="preserve"> </w:t>
      </w:r>
      <w:r>
        <w:rPr>
          <w:b/>
          <w:i w:val="0"/>
        </w:rPr>
        <w:t>fabrican en módulos, y 20, 40, 45, 60 y 80 centímetros son alturas corrientes.</w:t>
      </w:r>
      <w:r>
        <w:rPr>
          <w:b w:val="0"/>
          <w:i w:val="0"/>
        </w:rPr>
        <w:t xml:space="preserve"> </w:t>
      </w:r>
      <w:r>
        <w:rPr>
          <w:b/>
          <w:i w:val="0"/>
        </w:rPr>
        <w:t>Los 255</w:t>
      </w:r>
      <w:r>
        <w:t xml:space="preserve"> </w:t>
      </w:r>
      <w:r>
        <w:rPr>
          <w:b/>
          <w:i w:val="0"/>
        </w:rPr>
        <w:t>centímetros de la opción d) no son una altura de tarima: son una altura de techo o de peine</w:t>
      </w:r>
      <w:r>
        <w:rPr>
          <w:b w:val="0"/>
          <w:i w:val="0"/>
        </w:rPr>
        <w:t>, y</w:t>
      </w:r>
      <w:r>
        <w:t xml:space="preserve"> </w:t>
      </w:r>
      <w:r>
        <w:rPr>
          <w:b w:val="0"/>
          <w:i w:val="0"/>
        </w:rPr>
      </w:r>
      <w:r>
        <w:rPr>
          <w:b/>
          <w:i w:val="0"/>
        </w:rPr>
        <w:t>los 90 de la opción a) son la altura de una barandilla</w:t>
      </w:r>
      <w:r>
        <w:rPr>
          <w:b w:val="0"/>
          <w:i w:val="0"/>
        </w:rPr>
        <w:t xml:space="preserve">, que es </w:t>
      </w:r>
      <w:r>
        <w:rPr>
          <w:b/>
          <w:i w:val="0"/>
        </w:rPr>
        <w:t>la cifra del real decreto que el</w:t>
      </w:r>
      <w:r>
        <w:t xml:space="preserve"> </w:t>
      </w:r>
      <w:r>
        <w:rPr>
          <w:b/>
          <w:i w:val="0"/>
        </w:rPr>
        <w:t>tema 18 cita.</w:t>
      </w:r>
      <w:r>
        <w:rPr>
          <w:b w:val="0"/>
          <w:i w:val="0"/>
        </w:rPr>
      </w:r>
    </w:p>
    <w:p>
      <w:pPr/>
      <w:r>
        <w:rPr>
          <w:b w:val="0"/>
          <w:i w:val="0"/>
        </w:rPr>
      </w:r>
      <w:r>
        <w:rPr>
          <w:b/>
          <w:i w:val="0"/>
        </w:rPr>
        <w:t>Con esas tres reglas se lee cualquier planta acotada.</w:t>
      </w:r>
      <w:r>
        <w:rPr>
          <w:b w:val="0"/>
          <w:i w:val="0"/>
        </w:rPr>
        <w:t xml:space="preserve"> </w:t>
      </w:r>
      <w:r>
        <w:rPr>
          <w:b/>
          <w:i w:val="0"/>
        </w:rPr>
        <w:t>Ninguna sustituye a verla</w:t>
      </w:r>
      <w:r>
        <w:rPr>
          <w:b w:val="0"/>
          <w:i w:val="0"/>
        </w:rPr>
        <w:t xml:space="preserve">, y </w:t>
      </w:r>
      <w:r>
        <w:rPr>
          <w:b/>
          <w:i w:val="0"/>
        </w:rPr>
        <w:t>el tema lo</w:t>
      </w:r>
      <w:r>
        <w:t xml:space="preserve"> </w:t>
      </w:r>
      <w:r>
        <w:rPr>
          <w:b/>
          <w:i w:val="0"/>
        </w:rPr>
        <w:t>dice.</w:t>
      </w:r>
      <w:r>
        <w:rPr>
          <w:b w:val="0"/>
          <w:i w:val="0"/>
        </w:rPr>
      </w:r>
    </w:p>
    <w:p>
      <w:pPr>
        <w:pStyle w:val="Heading2"/>
      </w:pPr>
      <w:r>
        <w:rPr>
          <w:b w:val="0"/>
          <w:i w:val="0"/>
        </w:rPr>
        <w:t>19.6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18</w:t>
            </w:r>
          </w:p>
        </w:tc>
        <w:tc>
          <w:tcPr>
            <w:tcW w:type="dxa" w:w="3137"/>
          </w:tcPr>
          <w:p>
            <w:pPr>
              <w:pStyle w:val="Tabla"/>
            </w:pPr>
            <w:r/>
            <w:r>
              <w:rPr>
                <w:b w:val="0"/>
                <w:i w:val="0"/>
              </w:rPr>
              <w:t>Cómo se llama lo que se realiza con todo el equipo en el estudio</w:t>
            </w:r>
          </w:p>
        </w:tc>
        <w:tc>
          <w:tcPr>
            <w:tcW w:type="dxa" w:w="3137"/>
          </w:tcPr>
          <w:p>
            <w:pPr>
              <w:pStyle w:val="Tabla"/>
            </w:pPr>
            <w:r/>
            <w:r>
              <w:rPr>
                <w:b w:val="0"/>
                <w:i w:val="0"/>
              </w:rPr>
              <w:t>b) Ensayo general ✔</w:t>
            </w:r>
          </w:p>
        </w:tc>
      </w:tr>
      <w:tr>
        <w:tc>
          <w:tcPr>
            <w:tcW w:type="dxa" w:w="3137"/>
          </w:tcPr>
          <w:p>
            <w:pPr>
              <w:pStyle w:val="Tabla"/>
            </w:pPr>
            <w:r/>
            <w:r>
              <w:rPr>
                <w:b w:val="0"/>
                <w:i w:val="0"/>
              </w:rPr>
              <w:t>41</w:t>
            </w:r>
          </w:p>
        </w:tc>
        <w:tc>
          <w:tcPr>
            <w:tcW w:type="dxa" w:w="3137"/>
          </w:tcPr>
          <w:p>
            <w:pPr>
              <w:pStyle w:val="Tabla"/>
            </w:pPr>
            <w:r/>
            <w:r>
              <w:rPr>
                <w:b w:val="0"/>
                <w:i w:val="0"/>
              </w:rPr>
              <w:t>A qué departamento se solicita una carra</w:t>
            </w:r>
          </w:p>
        </w:tc>
        <w:tc>
          <w:tcPr>
            <w:tcW w:type="dxa" w:w="3137"/>
          </w:tcPr>
          <w:p>
            <w:pPr>
              <w:pStyle w:val="Tabla"/>
            </w:pPr>
            <w:r/>
            <w:r>
              <w:rPr>
                <w:b w:val="0"/>
                <w:i w:val="0"/>
              </w:rPr>
              <w:t>c) Carpintería ✔</w:t>
            </w:r>
          </w:p>
        </w:tc>
      </w:tr>
      <w:tr>
        <w:tc>
          <w:tcPr>
            <w:tcW w:type="dxa" w:w="3137"/>
          </w:tcPr>
          <w:p>
            <w:pPr>
              <w:pStyle w:val="Tabla"/>
            </w:pPr>
            <w:r/>
            <w:r>
              <w:rPr>
                <w:b w:val="0"/>
                <w:i w:val="0"/>
              </w:rPr>
              <w:t>44</w:t>
            </w:r>
          </w:p>
        </w:tc>
        <w:tc>
          <w:tcPr>
            <w:tcW w:type="dxa" w:w="3137"/>
          </w:tcPr>
          <w:p>
            <w:pPr>
              <w:pStyle w:val="Tabla"/>
            </w:pPr>
            <w:r/>
            <w:r>
              <w:rPr>
                <w:b w:val="0"/>
                <w:i w:val="0"/>
              </w:rPr>
              <w:t>Qué se usa en los decorados para asegurar estructuras</w:t>
            </w:r>
          </w:p>
        </w:tc>
        <w:tc>
          <w:tcPr>
            <w:tcW w:type="dxa" w:w="3137"/>
          </w:tcPr>
          <w:p>
            <w:pPr>
              <w:pStyle w:val="Tabla"/>
            </w:pPr>
            <w:r/>
            <w:r>
              <w:rPr>
                <w:b w:val="0"/>
                <w:i w:val="0"/>
              </w:rPr>
              <w:t>c) Riostra ✔</w:t>
            </w:r>
          </w:p>
        </w:tc>
      </w:tr>
      <w:tr>
        <w:tc>
          <w:tcPr>
            <w:tcW w:type="dxa" w:w="3137"/>
          </w:tcPr>
          <w:p>
            <w:pPr>
              <w:pStyle w:val="Tabla"/>
            </w:pPr>
            <w:r/>
            <w:r>
              <w:rPr>
                <w:b w:val="0"/>
                <w:i w:val="0"/>
              </w:rPr>
              <w:t>107</w:t>
            </w:r>
          </w:p>
        </w:tc>
        <w:tc>
          <w:tcPr>
            <w:tcW w:type="dxa" w:w="3137"/>
          </w:tcPr>
          <w:p>
            <w:pPr>
              <w:pStyle w:val="Tabla"/>
            </w:pPr>
            <w:r/>
            <w:r>
              <w:rPr>
                <w:b w:val="0"/>
                <w:i w:val="0"/>
              </w:rPr>
              <w:t>Qué es el efecto «camafeo»</w:t>
            </w:r>
          </w:p>
        </w:tc>
        <w:tc>
          <w:tcPr>
            <w:tcW w:type="dxa" w:w="3137"/>
          </w:tcPr>
          <w:p>
            <w:pPr>
              <w:pStyle w:val="Tabla"/>
            </w:pPr>
            <w:r/>
            <w:r>
              <w:rPr>
                <w:b w:val="0"/>
                <w:i w:val="0"/>
              </w:rPr>
              <w:t>c) Decorado totalmente negro, fondo y suelo ✔</w:t>
            </w:r>
          </w:p>
        </w:tc>
      </w:tr>
      <w:tr>
        <w:tc>
          <w:tcPr>
            <w:tcW w:type="dxa" w:w="3137"/>
          </w:tcPr>
          <w:p>
            <w:pPr>
              <w:pStyle w:val="Tabla"/>
            </w:pPr>
            <w:r/>
            <w:r>
              <w:rPr>
                <w:b w:val="0"/>
                <w:i w:val="0"/>
              </w:rPr>
              <w:t>119</w:t>
            </w:r>
          </w:p>
        </w:tc>
        <w:tc>
          <w:tcPr>
            <w:tcW w:type="dxa" w:w="3137"/>
          </w:tcPr>
          <w:p>
            <w:pPr>
              <w:pStyle w:val="Tabla"/>
            </w:pPr>
            <w:r/>
            <w:r>
              <w:rPr>
                <w:b w:val="0"/>
                <w:i w:val="0"/>
              </w:rPr>
              <w:t>A qué altura está el set de actuación principal</w:t>
            </w:r>
          </w:p>
        </w:tc>
        <w:tc>
          <w:tcPr>
            <w:tcW w:type="dxa" w:w="3137"/>
          </w:tcPr>
          <w:p>
            <w:pPr>
              <w:pStyle w:val="Tabla"/>
            </w:pPr>
            <w:r/>
            <w:r>
              <w:rPr>
                <w:b w:val="0"/>
                <w:i w:val="0"/>
              </w:rPr>
              <w:t xml:space="preserve">b) 45 centímetros ✔ </w:t>
            </w:r>
            <w:r>
              <w:rPr>
                <w:b/>
                <w:i w:val="0"/>
              </w:rPr>
              <w:t>·</w:t>
            </w:r>
            <w:r>
              <w:rPr>
                <w:b w:val="0"/>
                <w:i w:val="0"/>
              </w:rPr>
              <w:t xml:space="preserve"> sólo con la plantilla</w:t>
            </w:r>
          </w:p>
        </w:tc>
      </w:tr>
    </w:tbl>
    <w:p>
      <w:pPr/>
    </w:p>
    <w:p>
      <w:pPr/>
      <w:r>
        <w:rPr>
          <w:b w:val="0"/>
          <w:i w:val="0"/>
        </w:rPr>
      </w:r>
      <w:r>
        <w:rPr>
          <w:b/>
          <w:i w:val="0"/>
        </w:rPr>
        <w:t>Las cinco respuestas oficiales son correctas.</w:t>
      </w:r>
      <w:r>
        <w:rPr>
          <w:b w:val="0"/>
          <w:i w:val="0"/>
        </w:rPr>
      </w:r>
    </w:p>
    <w:p>
      <w:pPr/>
      <w:r>
        <w:rPr>
          <w:b w:val="0"/>
          <w:i w:val="0"/>
        </w:rPr>
      </w:r>
      <w:r>
        <w:rPr>
          <w:b/>
          <w:i w:val="0"/>
        </w:rPr>
        <w:t>Una de las cinco descansa sólo en la plantilla</w:t>
      </w:r>
      <w:r>
        <w:rPr>
          <w:b w:val="0"/>
          <w:i w:val="0"/>
        </w:rPr>
        <w:t xml:space="preserve">: </w:t>
      </w:r>
      <w:r>
        <w:rPr>
          <w:b/>
          <w:i w:val="0"/>
        </w:rPr>
        <w:t>la que depende de una planta de decorado.</w:t>
      </w:r>
      <w:r>
        <w:rPr>
          <w:b w:val="0"/>
          <w:i w:val="0"/>
        </w:rPr>
      </w:r>
    </w:p>
    <w:p>
      <w:pPr/>
      <w:r>
        <w:rPr>
          <w:b w:val="0"/>
          <w:i w:val="0"/>
        </w:rPr>
      </w:r>
      <w:r>
        <w:rPr>
          <w:b/>
          <w:i w:val="0"/>
        </w:rPr>
        <w:t>Y el aviso de estudio, repetido porque importa</w:t>
      </w:r>
      <w:r>
        <w:rPr>
          <w:b w:val="0"/>
          <w:i w:val="0"/>
        </w:rPr>
        <w:t xml:space="preserve">: </w:t>
      </w:r>
      <w:r>
        <w:rPr>
          <w:b/>
          <w:i w:val="0"/>
        </w:rPr>
        <w:t>cuatro de estas cinco preguntas son vocabulario.</w:t>
      </w:r>
      <w:r>
        <w:rPr>
          <w:b w:val="0"/>
          <w:i w:val="0"/>
        </w:rPr>
      </w:r>
      <w:r>
        <w:t xml:space="preserve"> </w:t>
      </w:r>
      <w:r>
        <w:rPr>
          <w:b w:val="0"/>
          <w:i w:val="0"/>
        </w:rPr>
      </w:r>
      <w:r>
        <w:rPr>
          <w:b/>
          <w:i w:val="0"/>
        </w:rPr>
        <w:t>Con cinco preguntas repartidas entre dos llamamientos, este punto vale poco por sí solo</w:t>
      </w:r>
      <w:r>
        <w:rPr>
          <w:b w:val="0"/>
          <w:i w:val="0"/>
        </w:rPr>
        <w:t xml:space="preserve">, pero </w:t>
      </w:r>
      <w:r>
        <w:rPr>
          <w:b/>
          <w:i w:val="0"/>
        </w:rPr>
        <w:t>su</w:t>
      </w:r>
      <w:r>
        <w:t xml:space="preserve"> </w:t>
      </w:r>
      <w:r>
        <w:rPr>
          <w:b/>
          <w:i w:val="0"/>
        </w:rPr>
        <w:t>vocabulario reaparece en el tema 18</w:t>
      </w:r>
      <w:r>
        <w:rPr>
          <w:b w:val="0"/>
          <w:i w:val="0"/>
        </w:rPr>
        <w:t xml:space="preserve"> —el practicable, la plataforma, el plató— </w:t>
      </w:r>
      <w:r>
        <w:rPr>
          <w:b/>
          <w:i w:val="0"/>
        </w:rPr>
        <w:t>y en el tema 13</w:t>
      </w:r>
      <w:r>
        <w:rPr>
          <w:b w:val="0"/>
          <w:i w:val="0"/>
        </w:rPr>
        <w:t xml:space="preserve"> —la</w:t>
      </w:r>
      <w:r>
        <w:t xml:space="preserve"> </w:t>
      </w:r>
      <w:r>
        <w:rPr>
          <w:b w:val="0"/>
          <w:i w:val="0"/>
        </w:rPr>
        <w:t xml:space="preserve">lectura de plantas—, </w:t>
      </w:r>
      <w:r>
        <w:rPr>
          <w:b/>
          <w:i w:val="0"/>
        </w:rPr>
        <w:t>así que estudiarlo rinde más de lo que su banco sugiere.</w:t>
      </w:r>
      <w:r>
        <w:rPr>
          <w:b w:val="0"/>
          <w:i w:val="0"/>
        </w:rPr>
      </w:r>
    </w:p>
    <w:p>
      <w:pPr>
        <w:pStyle w:val="Heading2"/>
      </w:pPr>
      <w:r>
        <w:rPr>
          <w:b w:val="0"/>
          <w:i w:val="0"/>
        </w:rPr>
        <w:t>19.7 Trazabilidad</w:t>
      </w:r>
    </w:p>
    <w:p>
      <w:pPr/>
      <w:r>
        <w:rPr>
          <w:b w:val="0"/>
          <w:i w:val="0"/>
        </w:rPr>
      </w:r>
      <w:r>
        <w:rPr>
          <w:b/>
          <w:i w:val="0"/>
        </w:rPr>
        <w:t>Este tema no cita ninguna norma.</w:t>
      </w:r>
      <w:r>
        <w:rPr>
          <w:b w:val="0"/>
          <w:i w:val="0"/>
        </w:rPr>
        <w:t xml:space="preserve"> Su materia es la escenografía, la ambientación y la lectura de</w:t>
      </w:r>
      <w:r>
        <w:t xml:space="preserve"> </w:t>
      </w:r>
      <w:r>
        <w:rPr>
          <w:b w:val="0"/>
          <w:i w:val="0"/>
        </w:rPr>
        <w:t xml:space="preserve">planos de decorado, y </w:t>
      </w:r>
      <w:r>
        <w:rPr>
          <w:b/>
          <w:i w:val="0"/>
        </w:rPr>
        <w:t>va como oficio</w:t>
      </w:r>
      <w:r>
        <w:rPr>
          <w:b w:val="0"/>
          <w:i w:val="0"/>
        </w:rPr>
        <w:t>, salvo una afirmación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lectura de una planta de decorado que el temario no puede reproducir</w:t>
            </w:r>
          </w:p>
        </w:tc>
        <w:tc>
          <w:tcPr>
            <w:tcW w:type="dxa" w:w="3137"/>
          </w:tcPr>
          <w:p>
            <w:pPr>
              <w:pStyle w:val="Tabla"/>
            </w:pPr>
            <w:r/>
            <w:r>
              <w:rPr>
                <w:b w:val="0"/>
                <w:i w:val="0"/>
              </w:rPr>
              <w:t>Pregunta 119</w:t>
            </w:r>
          </w:p>
        </w:tc>
      </w:tr>
    </w:tbl>
    <w:p>
      <w:pPr/>
    </w:p>
    <w:p>
      <w:pPr/>
      <w:r>
        <w:rPr>
          <w:b w:val="0"/>
          <w:i w:val="0"/>
        </w:rPr>
      </w:r>
      <w:r>
        <w:rPr>
          <w:b/>
          <w:i w:val="0"/>
        </w:rPr>
        <w:t>Tres declaraciones expresas:</w:t>
      </w:r>
      <w:r>
        <w:rPr>
          <w:b w:val="0"/>
          <w:i w:val="0"/>
        </w:rPr>
      </w:r>
    </w:p>
    <w:p>
      <w:pPr>
        <w:pStyle w:val="ListNumber"/>
      </w:pPr>
      <w:r>
        <w:rPr>
          <w:b w:val="0"/>
          <w:i w:val="0"/>
        </w:rPr>
      </w:r>
      <w:r>
        <w:rPr>
          <w:b/>
          <w:i w:val="0"/>
        </w:rPr>
        <w:t>La pregunta 119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son las tres reglas con que se lee una planta acotada</w:t>
      </w:r>
      <w:r>
        <w:rPr>
          <w:b w:val="0"/>
          <w:i w:val="0"/>
        </w:rPr>
        <w:t>: que la altura se rotula y</w:t>
      </w:r>
      <w:r>
        <w:t xml:space="preserve"> </w:t>
      </w:r>
      <w:r>
        <w:rPr>
          <w:b w:val="0"/>
          <w:i w:val="0"/>
        </w:rPr>
        <w:t>no se dibuja, que una planta acotada sí da alturas, y que las tarimas de plató se fabrican en alturas</w:t>
      </w:r>
      <w:r>
        <w:t xml:space="preserve"> </w:t>
      </w:r>
      <w:r>
        <w:rPr>
          <w:b w:val="0"/>
          <w:i w:val="0"/>
        </w:rPr>
        <w:t xml:space="preserve">de catálogo. </w:t>
      </w:r>
      <w:r>
        <w:rPr>
          <w:b/>
          <w:i w:val="0"/>
        </w:rPr>
        <w:t>Ninguna sustituye a la planta</w:t>
      </w:r>
      <w:r>
        <w:rPr>
          <w:b w:val="0"/>
          <w:i w:val="0"/>
        </w:rPr>
        <w:t xml:space="preserve">, y </w:t>
      </w:r>
      <w:r>
        <w:rPr>
          <w:b/>
          <w:i w:val="0"/>
        </w:rPr>
        <w:t>el tema lo dice.</w:t>
      </w:r>
      <w:r>
        <w:rPr>
          <w:b w:val="0"/>
          <w:i w:val="0"/>
        </w:rPr>
      </w:r>
    </w:p>
    <w:p>
      <w:pPr>
        <w:pStyle w:val="ListNumber"/>
      </w:pPr>
      <w:r>
        <w:rPr>
          <w:b w:val="0"/>
          <w:i w:val="0"/>
        </w:rPr>
      </w:r>
      <w:r>
        <w:rPr>
          <w:b/>
          <w:i w:val="0"/>
        </w:rPr>
        <w:t>El vocabulario de taller de este tema no está normalizado y varía por región y por casa.</w:t>
      </w:r>
      <w:r>
        <w:rPr>
          <w:b w:val="0"/>
          <w:i w:val="0"/>
        </w:rPr>
      </w:r>
      <w:r>
        <w:t xml:space="preserve"> </w:t>
      </w:r>
      <w:r>
        <w:rPr>
          <w:b w:val="0"/>
          <w:i w:val="0"/>
        </w:rPr>
      </w:r>
      <w:r>
        <w:rPr>
          <w:b/>
          <w:i w:val="0"/>
        </w:rPr>
        <w:t>«Carra», «riostra», «velador» y «ceferino» son palabras de oficio</w:t>
      </w:r>
      <w:r>
        <w:rPr>
          <w:b w:val="0"/>
          <w:i w:val="0"/>
        </w:rPr>
        <w:t>, transmitidas en la práctica y</w:t>
      </w:r>
      <w:r>
        <w:t xml:space="preserve"> </w:t>
      </w:r>
      <w:r>
        <w:rPr>
          <w:b w:val="0"/>
          <w:i w:val="0"/>
        </w:rPr>
      </w:r>
      <w:r>
        <w:rPr>
          <w:b/>
          <w:i w:val="0"/>
        </w:rPr>
        <w:t>no recogidas con ese sentido en ningún diccionario técnico volcado en este proyecto.</w:t>
      </w:r>
      <w:r>
        <w:rPr>
          <w:b w:val="0"/>
          <w:i w:val="0"/>
        </w:rPr>
        <w:t xml:space="preserve"> </w:t>
      </w:r>
      <w:r>
        <w:rPr>
          <w:b/>
          <w:i w:val="0"/>
        </w:rPr>
        <w:t>El temario</w:t>
      </w:r>
      <w:r>
        <w:t xml:space="preserve"> </w:t>
      </w:r>
      <w:r>
        <w:rPr>
          <w:b/>
          <w:i w:val="0"/>
        </w:rPr>
        <w:t>las define según el uso corriente en los platós españoles y advierte de ello.</w:t>
      </w:r>
      <w:r>
        <w:rPr>
          <w:b w:val="0"/>
          <w:i w:val="0"/>
        </w:rPr>
        <w:t xml:space="preserve"> </w:t>
      </w:r>
      <w:r>
        <w:rPr>
          <w:b/>
          <w:i w:val="0"/>
        </w:rPr>
        <w:t>La partición de</w:t>
      </w:r>
      <w:r>
        <w:t xml:space="preserve"> </w:t>
      </w:r>
      <w:r>
        <w:rPr>
          <w:b/>
          <w:i w:val="0"/>
        </w:rPr>
        <w:t>departamentos —carpintería, ambientación, luminotecnia, medios técnicos auxiliares— es la de la</w:t>
      </w:r>
      <w:r>
        <w:t xml:space="preserve"> </w:t>
      </w:r>
      <w:r>
        <w:rPr>
          <w:b/>
          <w:i w:val="0"/>
        </w:rPr>
        <w:t>estructura de producción de la Corporación</w:t>
      </w:r>
      <w:r>
        <w:rPr>
          <w:b w:val="0"/>
          <w:i w:val="0"/>
        </w:rPr>
        <w:t xml:space="preserve">, y </w:t>
      </w:r>
      <w:r>
        <w:rPr>
          <w:b/>
          <w:i w:val="0"/>
        </w:rPr>
        <w:t>también varía de una casa a otra.</w:t>
      </w:r>
      <w:r>
        <w:rPr>
          <w:b w:val="0"/>
          <w:i w:val="0"/>
        </w:rPr>
      </w:r>
    </w:p>
    <w:p>
      <w:pPr>
        <w:pStyle w:val="ListNumber"/>
      </w:pPr>
      <w:r>
        <w:rPr>
          <w:b w:val="0"/>
          <w:i w:val="0"/>
        </w:rPr>
      </w:r>
      <w:r>
        <w:rPr>
          <w:b/>
          <w:i w:val="0"/>
        </w:rPr>
        <w:t>La escala de ensayos del epígrafe 1 no es una clasificación normalizada.</w:t>
      </w:r>
      <w:r>
        <w:rPr>
          <w:b w:val="0"/>
          <w:i w:val="0"/>
        </w:rPr>
        <w:t xml:space="preserve"> </w:t>
      </w:r>
      <w:r>
        <w:rPr>
          <w:b/>
          <w:i w:val="0"/>
        </w:rPr>
        <w:t>Los nombres —de mesa,</w:t>
      </w:r>
      <w:r>
        <w:t xml:space="preserve"> </w:t>
      </w:r>
      <w:r>
        <w:rPr>
          <w:b/>
          <w:i w:val="0"/>
        </w:rPr>
        <w:t>de planta, de cámaras, general— son los corrientes en teatro y televisión</w:t>
      </w:r>
      <w:r>
        <w:rPr>
          <w:b w:val="0"/>
          <w:i w:val="0"/>
        </w:rPr>
        <w:t xml:space="preserve">, y </w:t>
      </w:r>
      <w:r>
        <w:rPr>
          <w:b/>
          <w:i w:val="0"/>
        </w:rPr>
        <w:t>lo que la pregunta</w:t>
      </w:r>
      <w:r>
        <w:t xml:space="preserve"> </w:t>
      </w:r>
      <w:r>
        <w:rPr>
          <w:b/>
          <w:i w:val="0"/>
        </w:rPr>
        <w:t>mide es el último de la serie</w:t>
      </w:r>
      <w:r>
        <w:rPr>
          <w:b w:val="0"/>
          <w:i w:val="0"/>
        </w:rPr>
        <w:t xml:space="preserve">, que </w:t>
      </w:r>
      <w:r>
        <w:rPr>
          <w:b/>
          <w:i w:val="0"/>
        </w:rPr>
        <w:t>sí es unívoco: general es el que lo tiene todo.</w:t>
      </w:r>
      <w:r>
        <w:rPr>
          <w:b w:val="0"/>
          <w:i w:val="0"/>
        </w:rPr>
      </w:r>
    </w:p>
    <w:p>
      <w:pPr/>
      <w:r>
        <w:rPr>
          <w:b w:val="0"/>
          <w:i w:val="0"/>
        </w:rPr>
      </w:r>
      <w:r>
        <w:rPr>
          <w:b/>
          <w:i w:val="0"/>
        </w:rPr>
        <w:t>El resto del tema va como oficio y así se declara</w:t>
      </w:r>
      <w:r>
        <w:rPr>
          <w:b w:val="0"/>
          <w:i w:val="0"/>
        </w:rPr>
        <w:t>: la definición del ensayo general, el reparto de</w:t>
      </w:r>
      <w:r>
        <w:t xml:space="preserve"> </w:t>
      </w:r>
      <w:r>
        <w:rPr>
          <w:b w:val="0"/>
          <w:i w:val="0"/>
        </w:rPr>
        <w:t xml:space="preserve">departamentos, la función de la riostra y el origen y el uso del camafeo.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escenografía y taller de</w:t>
      </w:r>
      <w:r>
        <w:t xml:space="preserve"> </w:t>
      </w:r>
      <w:r>
        <w:rPr>
          <w:b w:val="0"/>
          <w:i w:val="0"/>
        </w:rPr>
        <w:t xml:space="preserve">decorados · </w:t>
      </w:r>
      <w:r>
        <w:rPr>
          <w:rStyle w:val="Código"/>
          <w:b w:val="0"/>
          <w:i w:val="0"/>
        </w:rPr>
        <w:t>[plan]</w:t>
      </w:r>
      <w:r>
        <w:rPr>
          <w:b w:val="0"/>
          <w:i w:val="0"/>
        </w:rPr>
        <w:t xml:space="preserve"> = plantilla oficial.</w:t>
      </w:r>
    </w:p>
    <w:p>
      <w:pPr/>
      <w:r>
        <w:rPr>
          <w:b w:val="0"/>
          <w:i w:val="0"/>
        </w:rPr>
      </w:r>
      <w:r>
        <w:rPr>
          <w:b/>
          <w:i w:val="0"/>
        </w:rPr>
        <w:t>Cabecera.</w:t>
      </w:r>
      <w:r>
        <w:rPr>
          <w:b w:val="0"/>
          <w:i w:val="0"/>
        </w:rPr>
        <w:t xml:space="preserve"> Enunciado: «4.7. La puesta en escena. Escenografía y ambientación de decorados.</w:t>
      </w:r>
      <w:r>
        <w:t xml:space="preserve"> </w:t>
      </w:r>
      <w:r>
        <w:rPr>
          <w:b w:val="0"/>
          <w:i w:val="0"/>
        </w:rPr>
        <w:t xml:space="preserve">Interpretación y lectura de planos, plantas y alzados. Vestuario, maquillaje y caracterización» · </w:t>
      </w:r>
      <w:r>
        <w:rPr>
          <w:b/>
          <w:i w:val="0"/>
        </w:rPr>
        <w:t>5</w:t>
      </w:r>
      <w:r>
        <w:t xml:space="preserve"> </w:t>
      </w:r>
      <w:r>
        <w:rPr>
          <w:b/>
          <w:i w:val="0"/>
        </w:rPr>
        <w:t>preguntas</w:t>
      </w:r>
      <w:r>
        <w:rPr>
          <w:b w:val="0"/>
          <w:i w:val="0"/>
        </w:rPr>
        <w:t xml:space="preserve"> · </w:t>
      </w:r>
      <w:r>
        <w:rPr>
          <w:b/>
          <w:i w:val="0"/>
        </w:rPr>
        <w:t>CUATRO son vocabulario de taller</w:t>
      </w:r>
      <w:r>
        <w:rPr>
          <w:b w:val="0"/>
          <w:i w:val="0"/>
        </w:rPr>
        <w:t xml:space="preserve">: </w:t>
      </w:r>
      <w:r>
        <w:rPr>
          <w:b/>
          <w:i w:val="0"/>
        </w:rPr>
        <w:t>este tema SE APRENDE DE MEMORIA.</w:t>
      </w:r>
      <w:r>
        <w:rPr>
          <w:b w:val="0"/>
          <w:i w:val="0"/>
        </w:rPr>
        <w:t xml:space="preserve"> </w:t>
      </w:r>
      <w:r>
        <w:rPr>
          <w:b/>
          <w:i w:val="0"/>
        </w:rPr>
        <w:t>No hay</w:t>
      </w:r>
      <w:r>
        <w:t xml:space="preserve"> </w:t>
      </w:r>
      <w:r>
        <w:rPr>
          <w:b/>
          <w:i w:val="0"/>
        </w:rPr>
        <w:t>razonamiento que lleve de «riostra» a «asegurar estructuras».</w:t>
      </w:r>
      <w:r>
        <w:rPr>
          <w:b w:val="0"/>
          <w:i w:val="0"/>
        </w:rPr>
      </w:r>
    </w:p>
    <w:p>
      <w:pPr>
        <w:pStyle w:val="Heading2"/>
      </w:pPr>
      <w:r>
        <w:rPr>
          <w:b w:val="0"/>
          <w:i w:val="0"/>
        </w:rPr>
        <w:t>El ensayo general</w:t>
      </w:r>
    </w:p>
    <w:p>
      <w:pPr>
        <w:pStyle w:val="ListBullet"/>
      </w:pPr>
      <w:r>
        <w:rPr>
          <w:b w:val="0"/>
          <w:i w:val="0"/>
        </w:rPr>
      </w:r>
      <w:r>
        <w:rPr>
          <w:b/>
          <w:i w:val="0"/>
        </w:rPr>
        <w:t>PREGUNTA 18</w:t>
      </w:r>
      <w:r>
        <w:rPr>
          <w:b w:val="0"/>
          <w:i w:val="0"/>
        </w:rPr>
        <w:t xml:space="preserve"> · </w:t>
      </w:r>
      <w:r>
        <w:rPr>
          <w:rStyle w:val="Código"/>
          <w:b w:val="0"/>
          <w:i w:val="0"/>
        </w:rPr>
        <w:t>[of]</w:t>
      </w:r>
      <w:r>
        <w:rPr>
          <w:b w:val="0"/>
          <w:i w:val="0"/>
        </w:rPr>
        <w:t xml:space="preserve"> · </w:t>
      </w:r>
      <w:r>
        <w:rPr>
          <w:b/>
          <w:i w:val="0"/>
        </w:rPr>
        <w:t>Lo que se realiza en el estudio con escenografía, iluminación, actores,</w:t>
      </w:r>
      <w:r>
        <w:t xml:space="preserve"> </w:t>
      </w:r>
      <w:r>
        <w:rPr>
          <w:b/>
          <w:i w:val="0"/>
        </w:rPr>
        <w:t>vestuario y maquillaje es el ENSAYO GENERAL.</w:t>
      </w:r>
      <w:r>
        <w:rPr>
          <w:b w:val="0"/>
          <w:i w:val="0"/>
        </w:rPr>
        <w:t xml:space="preserve"> </w:t>
      </w:r>
      <w:r>
        <w:rPr>
          <w:b/>
          <w:i w:val="0"/>
        </w:rPr>
        <w:t>General es el ensayo que LO TIENE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Ensayo</w:t>
            </w:r>
          </w:p>
        </w:tc>
        <w:tc>
          <w:tcPr>
            <w:tcW w:type="dxa" w:w="4706"/>
            <w:shd w:val="clear" w:color="auto" w:fill="E4E4E4"/>
          </w:tcPr>
          <w:p>
            <w:pPr>
              <w:pStyle w:val="Tablacabecera"/>
            </w:pPr>
            <w:r/>
            <w:r>
              <w:rPr>
                <w:b w:val="0"/>
                <w:i w:val="0"/>
              </w:rPr>
              <w:t>Qué se ensaya</w:t>
            </w:r>
          </w:p>
        </w:tc>
      </w:tr>
      <w:tr>
        <w:tc>
          <w:tcPr>
            <w:tcW w:type="dxa" w:w="4706"/>
          </w:tcPr>
          <w:p>
            <w:pPr>
              <w:pStyle w:val="Tabla"/>
            </w:pPr>
            <w:r/>
            <w:r>
              <w:rPr>
                <w:b w:val="0"/>
                <w:i w:val="0"/>
              </w:rPr>
            </w:r>
            <w:r>
              <w:rPr>
                <w:b/>
                <w:i w:val="0"/>
              </w:rPr>
              <w:t>De mesa</w:t>
            </w:r>
            <w:r>
              <w:rPr>
                <w:b w:val="0"/>
                <w:i w:val="0"/>
              </w:rPr>
            </w:r>
          </w:p>
        </w:tc>
        <w:tc>
          <w:tcPr>
            <w:tcW w:type="dxa" w:w="4706"/>
          </w:tcPr>
          <w:p>
            <w:pPr>
              <w:pStyle w:val="Tabla"/>
            </w:pPr>
            <w:r/>
            <w:r>
              <w:rPr>
                <w:b w:val="0"/>
                <w:i w:val="0"/>
              </w:rPr>
            </w:r>
            <w:r>
              <w:rPr>
                <w:b/>
                <w:i w:val="0"/>
              </w:rPr>
              <w:t>El texto</w:t>
            </w:r>
            <w:r>
              <w:rPr>
                <w:b w:val="0"/>
                <w:i w:val="0"/>
              </w:rPr>
              <w:t>, sentados</w:t>
            </w:r>
          </w:p>
        </w:tc>
      </w:tr>
      <w:tr>
        <w:tc>
          <w:tcPr>
            <w:tcW w:type="dxa" w:w="4706"/>
          </w:tcPr>
          <w:p>
            <w:pPr>
              <w:pStyle w:val="Tabla"/>
            </w:pPr>
            <w:r/>
            <w:r>
              <w:rPr>
                <w:b w:val="0"/>
                <w:i w:val="0"/>
              </w:rPr>
            </w:r>
            <w:r>
              <w:rPr>
                <w:b/>
                <w:i w:val="0"/>
              </w:rPr>
              <w:t>De planta</w:t>
            </w:r>
            <w:r>
              <w:rPr>
                <w:b w:val="0"/>
                <w:i w:val="0"/>
              </w:rPr>
            </w:r>
          </w:p>
        </w:tc>
        <w:tc>
          <w:tcPr>
            <w:tcW w:type="dxa" w:w="4706"/>
          </w:tcPr>
          <w:p>
            <w:pPr>
              <w:pStyle w:val="Tabla"/>
            </w:pPr>
            <w:r/>
            <w:r>
              <w:rPr>
                <w:b w:val="0"/>
                <w:i w:val="0"/>
              </w:rPr>
            </w:r>
            <w:r>
              <w:rPr>
                <w:b/>
                <w:i w:val="0"/>
              </w:rPr>
              <w:t>Los desplazamientos</w:t>
            </w:r>
            <w:r>
              <w:rPr>
                <w:b w:val="0"/>
                <w:i w:val="0"/>
              </w:rPr>
              <w:t>, marcados con cinta en el suelo</w:t>
            </w:r>
          </w:p>
        </w:tc>
      </w:tr>
      <w:tr>
        <w:tc>
          <w:tcPr>
            <w:tcW w:type="dxa" w:w="4706"/>
          </w:tcPr>
          <w:p>
            <w:pPr>
              <w:pStyle w:val="Tabla"/>
            </w:pPr>
            <w:r/>
            <w:r>
              <w:rPr>
                <w:b w:val="0"/>
                <w:i w:val="0"/>
              </w:rPr>
            </w:r>
            <w:r>
              <w:rPr>
                <w:b/>
                <w:i w:val="0"/>
              </w:rPr>
              <w:t>De cámaras</w:t>
            </w:r>
            <w:r>
              <w:rPr>
                <w:b w:val="0"/>
                <w:i w:val="0"/>
              </w:rPr>
            </w:r>
          </w:p>
        </w:tc>
        <w:tc>
          <w:tcPr>
            <w:tcW w:type="dxa" w:w="4706"/>
          </w:tcPr>
          <w:p>
            <w:pPr>
              <w:pStyle w:val="Tabla"/>
            </w:pPr>
            <w:r/>
            <w:r>
              <w:rPr>
                <w:b w:val="0"/>
                <w:i w:val="0"/>
              </w:rPr>
            </w:r>
            <w:r>
              <w:rPr>
                <w:b/>
                <w:i w:val="0"/>
              </w:rPr>
              <w:t>El plan de cámaras</w:t>
            </w:r>
            <w:r>
              <w:rPr>
                <w:b w:val="0"/>
                <w:i w:val="0"/>
              </w:rPr>
              <w:t>: posiciones, movimientos, pies</w:t>
            </w:r>
          </w:p>
        </w:tc>
      </w:tr>
      <w:tr>
        <w:tc>
          <w:tcPr>
            <w:tcW w:type="dxa" w:w="4706"/>
          </w:tcPr>
          <w:p>
            <w:pPr>
              <w:pStyle w:val="Tabla"/>
            </w:pPr>
            <w:r/>
            <w:r>
              <w:rPr>
                <w:b w:val="0"/>
                <w:i w:val="0"/>
              </w:rPr>
            </w:r>
            <w:r>
              <w:rPr>
                <w:b/>
                <w:i w:val="0"/>
              </w:rPr>
              <w:t>General</w:t>
            </w:r>
            <w:r>
              <w:rPr>
                <w:b w:val="0"/>
                <w:i w:val="0"/>
              </w:rPr>
              <w:t xml:space="preserve"> ✔</w:t>
            </w:r>
          </w:p>
        </w:tc>
        <w:tc>
          <w:tcPr>
            <w:tcW w:type="dxa" w:w="4706"/>
          </w:tcPr>
          <w:p>
            <w:pPr>
              <w:pStyle w:val="Tabla"/>
            </w:pPr>
            <w:r/>
            <w:r>
              <w:rPr>
                <w:b w:val="0"/>
                <w:i w:val="0"/>
              </w:rPr>
            </w:r>
            <w:r>
              <w:rPr>
                <w:b/>
                <w:i w:val="0"/>
              </w:rPr>
              <w:t>Todo junto</w:t>
            </w:r>
            <w:r>
              <w:rPr>
                <w:b w:val="0"/>
                <w:i w:val="0"/>
              </w:rPr>
            </w:r>
          </w:p>
        </w:tc>
      </w:tr>
    </w:tbl>
    <w:p>
      <w:pPr/>
    </w:p>
    <w:p>
      <w:pPr>
        <w:pStyle w:val="ListBullet"/>
      </w:pPr>
      <w:r>
        <w:rPr>
          <w:b w:val="0"/>
          <w:i w:val="0"/>
        </w:rPr>
      </w:r>
      <w:r>
        <w:rPr>
          <w:b/>
          <w:i w:val="0"/>
        </w:rPr>
        <w:t>LAS TRES FALSAS NI SIQUIERA SON ENSAYOS</w:t>
      </w:r>
      <w:r>
        <w:rPr>
          <w:b w:val="0"/>
          <w:i w:val="0"/>
        </w:rPr>
        <w:t xml:space="preserve">: </w:t>
      </w:r>
      <w:r>
        <w:rPr>
          <w:b/>
          <w:i w:val="0"/>
        </w:rPr>
        <w:t>una reunión, una grabación y un montaje.</w:t>
      </w:r>
      <w:r>
        <w:rPr>
          <w:b w:val="0"/>
          <w:i w:val="0"/>
        </w:rPr>
        <w:t xml:space="preserve"> </w:t>
      </w:r>
      <w:r>
        <w:rPr>
          <w:b/>
          <w:i w:val="0"/>
        </w:rPr>
        <w:t>Es la</w:t>
      </w:r>
      <w:r>
        <w:t xml:space="preserve"> </w:t>
      </w:r>
      <w:r>
        <w:rPr>
          <w:b/>
          <w:i w:val="0"/>
        </w:rPr>
        <w:t>única de las cinco que se contesta por eliminación.</w:t>
      </w:r>
      <w:r>
        <w:rPr>
          <w:b w:val="0"/>
          <w:i w:val="0"/>
        </w:rPr>
      </w:r>
    </w:p>
    <w:p>
      <w:pPr>
        <w:pStyle w:val="Heading2"/>
      </w:pPr>
      <w:r>
        <w:rPr>
          <w:b w:val="0"/>
          <w:i w:val="0"/>
        </w:rPr>
        <w:t>Los departamentos</w:t>
      </w:r>
    </w:p>
    <w:p>
      <w:pPr>
        <w:pStyle w:val="ListBullet"/>
      </w:pPr>
      <w:r>
        <w:rPr>
          <w:b w:val="0"/>
          <w:i w:val="0"/>
        </w:rPr>
      </w:r>
      <w:r>
        <w:rPr>
          <w:b/>
          <w:i w:val="0"/>
        </w:rPr>
        <w:t>PREGUNTA 41</w:t>
      </w:r>
      <w:r>
        <w:rPr>
          <w:b w:val="0"/>
          <w:i w:val="0"/>
        </w:rPr>
        <w:t xml:space="preserve"> · </w:t>
      </w:r>
      <w:r>
        <w:rPr>
          <w:rStyle w:val="Código"/>
          <w:b w:val="0"/>
          <w:i w:val="0"/>
        </w:rPr>
        <w:t>[of]</w:t>
      </w:r>
      <w:r>
        <w:rPr>
          <w:b w:val="0"/>
          <w:i w:val="0"/>
        </w:rPr>
        <w:t xml:space="preserve"> · </w:t>
      </w:r>
      <w:r>
        <w:rPr>
          <w:b/>
          <w:i w:val="0"/>
        </w:rPr>
        <w:t>Una CARRA se le pide a CARPINTERÍA.</w:t>
      </w:r>
      <w:r>
        <w:rPr>
          <w:b w:val="0"/>
          <w:i w:val="0"/>
        </w:rPr>
        <w:t xml:space="preserve"> </w:t>
      </w:r>
      <w:r>
        <w:rPr>
          <w:b/>
          <w:i w:val="0"/>
        </w:rPr>
        <w:t>Una carra es un PANEL DE</w:t>
      </w:r>
      <w:r>
        <w:t xml:space="preserve"> </w:t>
      </w:r>
      <w:r>
        <w:rPr>
          <w:b/>
          <w:i w:val="0"/>
        </w:rPr>
        <w:t>DECORADO</w:t>
      </w:r>
      <w:r>
        <w:rPr>
          <w:b w:val="0"/>
          <w:i w:val="0"/>
        </w:rPr>
        <w:t>, el módulo de pared con que se levanta un plató: bastidor de madera y superficie de</w:t>
      </w:r>
      <w:r>
        <w:t xml:space="preserve"> </w:t>
      </w:r>
      <w:r>
        <w:rPr>
          <w:b w:val="0"/>
          <w:i w:val="0"/>
        </w:rPr>
        <w:t>tablero o tela.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Departamento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Carpintería</w:t>
            </w:r>
            <w:r>
              <w:rPr>
                <w:b w:val="0"/>
                <w:i w:val="0"/>
              </w:rPr>
              <w:t xml:space="preserve"> ✔</w:t>
            </w:r>
          </w:p>
        </w:tc>
        <w:tc>
          <w:tcPr>
            <w:tcW w:type="dxa" w:w="4706"/>
          </w:tcPr>
          <w:p>
            <w:pPr>
              <w:pStyle w:val="Tabla"/>
            </w:pPr>
            <w:r/>
            <w:r>
              <w:rPr>
                <w:b w:val="0"/>
                <w:i w:val="0"/>
              </w:rPr>
            </w:r>
            <w:r>
              <w:rPr>
                <w:b/>
                <w:i w:val="0"/>
              </w:rPr>
              <w:t>CONSTRUYE</w:t>
            </w:r>
            <w:r>
              <w:rPr>
                <w:b w:val="0"/>
                <w:i w:val="0"/>
              </w:rPr>
              <w:t>: carras, plataformas, practicables, muebles a medida</w:t>
            </w:r>
          </w:p>
        </w:tc>
      </w:tr>
      <w:tr>
        <w:tc>
          <w:tcPr>
            <w:tcW w:type="dxa" w:w="4706"/>
          </w:tcPr>
          <w:p>
            <w:pPr>
              <w:pStyle w:val="Tabla"/>
            </w:pPr>
            <w:r/>
            <w:r>
              <w:rPr>
                <w:b w:val="0"/>
                <w:i w:val="0"/>
              </w:rPr>
            </w:r>
            <w:r>
              <w:rPr>
                <w:b/>
                <w:i w:val="0"/>
              </w:rPr>
              <w:t>Ambientación de decorados</w:t>
            </w:r>
            <w:r>
              <w:rPr>
                <w:b w:val="0"/>
                <w:i w:val="0"/>
              </w:rPr>
            </w:r>
          </w:p>
        </w:tc>
        <w:tc>
          <w:tcPr>
            <w:tcW w:type="dxa" w:w="4706"/>
          </w:tcPr>
          <w:p>
            <w:pPr>
              <w:pStyle w:val="Tabla"/>
            </w:pPr>
            <w:r/>
            <w:r>
              <w:rPr>
                <w:b w:val="0"/>
                <w:i w:val="0"/>
              </w:rPr>
            </w:r>
            <w:r>
              <w:rPr>
                <w:b/>
                <w:i w:val="0"/>
              </w:rPr>
              <w:t>LO VISTE</w:t>
            </w:r>
            <w:r>
              <w:rPr>
                <w:b w:val="0"/>
                <w:i w:val="0"/>
              </w:rPr>
              <w:t>: cortinas, alfombras, cuadros, atrezo, plantas</w:t>
            </w:r>
          </w:p>
        </w:tc>
      </w:tr>
      <w:tr>
        <w:tc>
          <w:tcPr>
            <w:tcW w:type="dxa" w:w="4706"/>
          </w:tcPr>
          <w:p>
            <w:pPr>
              <w:pStyle w:val="Tabla"/>
            </w:pPr>
            <w:r/>
            <w:r>
              <w:rPr>
                <w:b w:val="0"/>
                <w:i w:val="0"/>
              </w:rPr>
            </w:r>
            <w:r>
              <w:rPr>
                <w:b/>
                <w:i w:val="0"/>
              </w:rPr>
              <w:t>Luminotecnia</w:t>
            </w:r>
            <w:r>
              <w:rPr>
                <w:b w:val="0"/>
                <w:i w:val="0"/>
              </w:rPr>
            </w:r>
          </w:p>
        </w:tc>
        <w:tc>
          <w:tcPr>
            <w:tcW w:type="dxa" w:w="4706"/>
          </w:tcPr>
          <w:p>
            <w:pPr>
              <w:pStyle w:val="Tabla"/>
            </w:pPr>
            <w:r/>
            <w:r>
              <w:rPr>
                <w:b w:val="0"/>
                <w:i w:val="0"/>
              </w:rPr>
            </w:r>
            <w:r>
              <w:rPr>
                <w:b/>
                <w:i w:val="0"/>
              </w:rPr>
              <w:t>La luz</w:t>
            </w:r>
            <w:r>
              <w:rPr>
                <w:b w:val="0"/>
                <w:i w:val="0"/>
              </w:rPr>
            </w:r>
          </w:p>
        </w:tc>
      </w:tr>
      <w:tr>
        <w:tc>
          <w:tcPr>
            <w:tcW w:type="dxa" w:w="4706"/>
          </w:tcPr>
          <w:p>
            <w:pPr>
              <w:pStyle w:val="Tabla"/>
            </w:pPr>
            <w:r/>
            <w:r>
              <w:rPr>
                <w:b w:val="0"/>
                <w:i w:val="0"/>
              </w:rPr>
            </w:r>
            <w:r>
              <w:rPr>
                <w:b/>
                <w:i w:val="0"/>
              </w:rPr>
              <w:t>Medios técnicos auxiliares</w:t>
            </w:r>
            <w:r>
              <w:rPr>
                <w:b w:val="0"/>
                <w:i w:val="0"/>
              </w:rPr>
            </w:r>
          </w:p>
        </w:tc>
        <w:tc>
          <w:tcPr>
            <w:tcW w:type="dxa" w:w="4706"/>
          </w:tcPr>
          <w:p>
            <w:pPr>
              <w:pStyle w:val="Tabla"/>
            </w:pPr>
            <w:r/>
            <w:r>
              <w:rPr>
                <w:b w:val="0"/>
                <w:i w:val="0"/>
              </w:rPr>
            </w:r>
            <w:r>
              <w:rPr>
                <w:b/>
                <w:i w:val="0"/>
              </w:rPr>
              <w:t>Elevadores, grúas, generadores, andamios</w:t>
            </w:r>
            <w:r>
              <w:rPr>
                <w:b w:val="0"/>
                <w:i w:val="0"/>
              </w:rPr>
            </w:r>
          </w:p>
        </w:tc>
      </w:tr>
    </w:tbl>
    <w:p>
      <w:pPr/>
    </w:p>
    <w:p>
      <w:pPr>
        <w:pStyle w:val="ListBullet"/>
      </w:pPr>
      <w:r>
        <w:rPr>
          <w:b w:val="0"/>
          <w:i w:val="0"/>
        </w:rPr>
      </w:r>
      <w:r>
        <w:rPr>
          <w:b/>
          <w:i w:val="0"/>
        </w:rPr>
        <w:t>LA REGLA</w:t>
      </w:r>
      <w:r>
        <w:rPr>
          <w:b w:val="0"/>
          <w:i w:val="0"/>
        </w:rPr>
        <w:t xml:space="preserve">: </w:t>
      </w:r>
      <w:r>
        <w:rPr>
          <w:b/>
          <w:i w:val="0"/>
        </w:rPr>
        <w:t>carpintería hace LO QUE SOSTIENE; ambientación pone LO QUE SE VE ENCIMA.</w:t>
      </w:r>
      <w:r>
        <w:rPr>
          <w:b w:val="0"/>
          <w:i w:val="0"/>
        </w:rPr>
        <w:t xml:space="preserve"> </w:t>
      </w:r>
      <w:r>
        <w:rPr>
          <w:b/>
          <w:i w:val="0"/>
        </w:rPr>
        <w:t>Una</w:t>
      </w:r>
      <w:r>
        <w:t xml:space="preserve"> </w:t>
      </w:r>
      <w:r>
        <w:rPr>
          <w:b/>
          <w:i w:val="0"/>
        </w:rPr>
        <w:t>pared es carpintería; el cuadro colgado en esa pared es ambientación.</w:t>
      </w:r>
      <w:r>
        <w:rPr>
          <w:b w:val="0"/>
          <w:i w:val="0"/>
        </w:rPr>
      </w:r>
    </w:p>
    <w:p>
      <w:pPr>
        <w:pStyle w:val="Heading2"/>
      </w:pPr>
      <w:r>
        <w:rPr>
          <w:b w:val="0"/>
          <w:i w:val="0"/>
        </w:rPr>
        <w:t>Los elementos del decorado</w:t>
      </w:r>
    </w:p>
    <w:p>
      <w:pPr>
        <w:pStyle w:val="ListBullet"/>
      </w:pPr>
      <w:r>
        <w:rPr>
          <w:b w:val="0"/>
          <w:i w:val="0"/>
        </w:rPr>
      </w:r>
      <w:r>
        <w:rPr>
          <w:b/>
          <w:i w:val="0"/>
        </w:rPr>
        <w:t>PREGUNTA 44</w:t>
      </w:r>
      <w:r>
        <w:rPr>
          <w:b w:val="0"/>
          <w:i w:val="0"/>
        </w:rPr>
        <w:t xml:space="preserve"> · </w:t>
      </w:r>
      <w:r>
        <w:rPr>
          <w:rStyle w:val="Código"/>
          <w:b w:val="0"/>
          <w:i w:val="0"/>
        </w:rPr>
        <w:t>[of]</w:t>
      </w:r>
      <w:r>
        <w:rPr>
          <w:b w:val="0"/>
          <w:i w:val="0"/>
        </w:rPr>
        <w:t xml:space="preserve"> · </w:t>
      </w:r>
      <w:r>
        <w:rPr>
          <w:b/>
          <w:i w:val="0"/>
        </w:rPr>
        <w:t>Para ASEGURAR ESTRUCTURAS se usa la RIOSTRA.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Riostra</w:t>
            </w:r>
            <w:r>
              <w:rPr>
                <w:b w:val="0"/>
                <w:i w:val="0"/>
              </w:rPr>
              <w:t xml:space="preserve"> ✔</w:t>
            </w:r>
          </w:p>
        </w:tc>
        <w:tc>
          <w:tcPr>
            <w:tcW w:type="dxa" w:w="4706"/>
          </w:tcPr>
          <w:p>
            <w:pPr>
              <w:pStyle w:val="Tabla"/>
            </w:pPr>
            <w:r/>
            <w:r>
              <w:rPr>
                <w:b w:val="0"/>
                <w:i w:val="0"/>
              </w:rPr>
            </w:r>
            <w:r>
              <w:rPr>
                <w:b/>
                <w:i w:val="0"/>
              </w:rPr>
              <w:t>La pieza que ARRIOSTRA</w:t>
            </w:r>
            <w:r>
              <w:rPr>
                <w:b w:val="0"/>
                <w:i w:val="0"/>
              </w:rPr>
              <w:t>: travesaño o tirante que sujeta una carra por detrás</w:t>
            </w:r>
          </w:p>
        </w:tc>
      </w:tr>
      <w:tr>
        <w:tc>
          <w:tcPr>
            <w:tcW w:type="dxa" w:w="4706"/>
          </w:tcPr>
          <w:p>
            <w:pPr>
              <w:pStyle w:val="Tabla"/>
            </w:pPr>
            <w:r/>
            <w:r>
              <w:rPr>
                <w:b w:val="0"/>
                <w:i w:val="0"/>
              </w:rPr>
            </w:r>
            <w:r>
              <w:rPr>
                <w:b/>
                <w:i w:val="0"/>
              </w:rPr>
              <w:t>Segueta</w:t>
            </w:r>
            <w:r>
              <w:rPr>
                <w:b w:val="0"/>
                <w:i w:val="0"/>
              </w:rPr>
            </w:r>
          </w:p>
        </w:tc>
        <w:tc>
          <w:tcPr>
            <w:tcW w:type="dxa" w:w="4706"/>
          </w:tcPr>
          <w:p>
            <w:pPr>
              <w:pStyle w:val="Tabla"/>
            </w:pPr>
            <w:r/>
            <w:r>
              <w:rPr>
                <w:b w:val="0"/>
                <w:i w:val="0"/>
              </w:rPr>
            </w:r>
            <w:r>
              <w:rPr>
                <w:b/>
                <w:i w:val="0"/>
              </w:rPr>
              <w:t>Una SIERRA de hoja fina</w:t>
            </w:r>
            <w:r>
              <w:rPr>
                <w:b w:val="0"/>
                <w:i w:val="0"/>
              </w:rPr>
              <w:t>: herramienta, no refuerzo</w:t>
            </w:r>
          </w:p>
        </w:tc>
      </w:tr>
      <w:tr>
        <w:tc>
          <w:tcPr>
            <w:tcW w:type="dxa" w:w="4706"/>
          </w:tcPr>
          <w:p>
            <w:pPr>
              <w:pStyle w:val="Tabla"/>
            </w:pPr>
            <w:r/>
            <w:r>
              <w:rPr>
                <w:b w:val="0"/>
                <w:i w:val="0"/>
              </w:rPr>
            </w:r>
            <w:r>
              <w:rPr>
                <w:b/>
                <w:i w:val="0"/>
              </w:rPr>
              <w:t>Velador</w:t>
            </w:r>
            <w:r>
              <w:rPr>
                <w:b w:val="0"/>
                <w:i w:val="0"/>
              </w:rPr>
            </w:r>
          </w:p>
        </w:tc>
        <w:tc>
          <w:tcPr>
            <w:tcW w:type="dxa" w:w="4706"/>
          </w:tcPr>
          <w:p>
            <w:pPr>
              <w:pStyle w:val="Tabla"/>
            </w:pPr>
            <w:r/>
            <w:r>
              <w:rPr>
                <w:b w:val="0"/>
                <w:i w:val="0"/>
              </w:rPr>
            </w:r>
            <w:r>
              <w:rPr>
                <w:b/>
                <w:i w:val="0"/>
              </w:rPr>
              <w:t>Una MESA auxiliar redonda de una pata</w:t>
            </w:r>
            <w:r>
              <w:rPr>
                <w:b w:val="0"/>
                <w:i w:val="0"/>
              </w:rPr>
              <w:t>: mobiliario</w:t>
            </w:r>
          </w:p>
        </w:tc>
      </w:tr>
      <w:tr>
        <w:tc>
          <w:tcPr>
            <w:tcW w:type="dxa" w:w="4706"/>
          </w:tcPr>
          <w:p>
            <w:pPr>
              <w:pStyle w:val="Tabla"/>
            </w:pPr>
            <w:r/>
            <w:r>
              <w:rPr>
                <w:b w:val="0"/>
                <w:i w:val="0"/>
              </w:rPr>
            </w:r>
            <w:r>
              <w:rPr>
                <w:b/>
                <w:i w:val="0"/>
              </w:rPr>
              <w:t>Ceferino</w:t>
            </w:r>
            <w:r>
              <w:rPr>
                <w:b w:val="0"/>
                <w:i w:val="0"/>
              </w:rPr>
            </w:r>
          </w:p>
        </w:tc>
        <w:tc>
          <w:tcPr>
            <w:tcW w:type="dxa" w:w="4706"/>
          </w:tcPr>
          <w:p>
            <w:pPr>
              <w:pStyle w:val="Tabla"/>
            </w:pPr>
            <w:r/>
            <w:r>
              <w:rPr>
                <w:b w:val="0"/>
                <w:i w:val="0"/>
              </w:rPr>
            </w:r>
            <w:r>
              <w:rPr>
                <w:b/>
                <w:i w:val="0"/>
              </w:rPr>
              <w:t>Un TEJIDO de algodón</w:t>
            </w:r>
            <w:r>
              <w:rPr>
                <w:b w:val="0"/>
                <w:i w:val="0"/>
              </w:rPr>
              <w:t xml:space="preserve"> de ambientación y para forrar bastidores</w:t>
            </w:r>
          </w:p>
        </w:tc>
      </w:tr>
    </w:tbl>
    <w:p>
      <w:pPr/>
    </w:p>
    <w:p>
      <w:pPr>
        <w:pStyle w:val="ListBullet"/>
      </w:pPr>
      <w:r>
        <w:rPr>
          <w:b w:val="0"/>
          <w:i w:val="0"/>
        </w:rPr>
      </w:r>
      <w:r>
        <w:rPr>
          <w:b/>
          <w:i w:val="0"/>
        </w:rPr>
        <w:t>LA PALABRA DEL ENUNCIADO QUE DECIDE ES «ASEGURAR»</w:t>
      </w:r>
      <w:r>
        <w:rPr>
          <w:b w:val="0"/>
          <w:i w:val="0"/>
        </w:rPr>
        <w:t xml:space="preserve">: </w:t>
      </w:r>
      <w:r>
        <w:rPr>
          <w:b/>
          <w:i w:val="0"/>
        </w:rPr>
        <w:t>de los cuatro, sólo uno HACE FUERZA.</w:t>
      </w:r>
      <w:r>
        <w:rPr>
          <w:b w:val="0"/>
          <w:i w:val="0"/>
        </w:rPr>
      </w:r>
    </w:p>
    <w:p>
      <w:pPr>
        <w:pStyle w:val="ListBullet"/>
      </w:pPr>
      <w:r>
        <w:rPr>
          <w:b w:val="0"/>
          <w:i w:val="0"/>
        </w:rPr>
      </w:r>
      <w:r>
        <w:rPr>
          <w:b/>
          <w:i w:val="0"/>
        </w:rPr>
        <w:t>SIN RIOSTRAS, UNA PARED DE DECORADO DE TRES METROS ES UNA VELA.</w:t>
      </w:r>
      <w:r>
        <w:rPr>
          <w:b w:val="0"/>
          <w:i w:val="0"/>
        </w:rPr>
      </w:r>
    </w:p>
    <w:p>
      <w:pPr>
        <w:pStyle w:val="Heading2"/>
      </w:pPr>
      <w:r>
        <w:rPr>
          <w:b w:val="0"/>
          <w:i w:val="0"/>
        </w:rPr>
        <w:t>El camafeo</w:t>
      </w:r>
    </w:p>
    <w:p>
      <w:pPr>
        <w:pStyle w:val="ListBullet"/>
      </w:pPr>
      <w:r>
        <w:rPr>
          <w:b w:val="0"/>
          <w:i w:val="0"/>
        </w:rPr>
      </w:r>
      <w:r>
        <w:rPr>
          <w:b/>
          <w:i w:val="0"/>
        </w:rPr>
        <w:t>PREGUNTA 107</w:t>
      </w:r>
      <w:r>
        <w:rPr>
          <w:b w:val="0"/>
          <w:i w:val="0"/>
        </w:rPr>
        <w:t xml:space="preserve"> · </w:t>
      </w:r>
      <w:r>
        <w:rPr>
          <w:rStyle w:val="Código"/>
          <w:b w:val="0"/>
          <w:i w:val="0"/>
        </w:rPr>
        <w:t>[of]</w:t>
      </w:r>
      <w:r>
        <w:rPr>
          <w:b w:val="0"/>
          <w:i w:val="0"/>
        </w:rPr>
        <w:t xml:space="preserve"> · </w:t>
      </w:r>
      <w:r>
        <w:rPr>
          <w:b/>
          <w:i w:val="0"/>
        </w:rPr>
        <w:t>El efecto CAMAFEO es aquel en que EL DECORADO ES TOTALMENTE NEGRO, TANTO</w:t>
      </w:r>
      <w:r>
        <w:t xml:space="preserve"> </w:t>
      </w:r>
      <w:r>
        <w:rPr>
          <w:b/>
          <w:i w:val="0"/>
        </w:rPr>
        <w:t>EL FONDO COMO EL SUELO.</w:t>
      </w:r>
      <w:r>
        <w:rPr>
          <w:b w:val="0"/>
          <w:i w:val="0"/>
        </w:rPr>
      </w:r>
    </w:p>
    <w:p>
      <w:pPr>
        <w:pStyle w:val="ListBullet"/>
      </w:pPr>
      <w:r>
        <w:rPr>
          <w:b w:val="0"/>
          <w:i w:val="0"/>
        </w:rPr>
      </w:r>
      <w:r>
        <w:rPr>
          <w:b/>
          <w:i w:val="0"/>
        </w:rPr>
        <w:t>DE DÓNDE VIENE EL NOMBRE</w:t>
      </w:r>
      <w:r>
        <w:rPr>
          <w:b w:val="0"/>
          <w:i w:val="0"/>
        </w:rPr>
        <w:t xml:space="preserve">: </w:t>
      </w:r>
      <w:r>
        <w:rPr>
          <w:b/>
          <w:i w:val="0"/>
        </w:rPr>
        <w:t>de la joya.</w:t>
      </w:r>
      <w:r>
        <w:rPr>
          <w:b w:val="0"/>
          <w:i w:val="0"/>
        </w:rPr>
        <w:t xml:space="preserve"> </w:t>
      </w:r>
      <w:r>
        <w:rPr>
          <w:b/>
          <w:i w:val="0"/>
        </w:rPr>
        <w:t>Una figura clara recortada sobre un fondo oscuro</w:t>
      </w:r>
      <w:r>
        <w:t xml:space="preserve"> </w:t>
      </w:r>
      <w:r>
        <w:rPr>
          <w:b/>
          <w:i w:val="0"/>
        </w:rPr>
        <w:t>uniforme.</w:t>
      </w:r>
      <w:r>
        <w:rPr>
          <w:b w:val="0"/>
          <w:i w:val="0"/>
        </w:rPr>
      </w:r>
    </w:p>
    <w:p>
      <w:pPr>
        <w:pStyle w:val="ListBullet"/>
      </w:pPr>
      <w:r>
        <w:rPr>
          <w:b w:val="0"/>
          <w:i w:val="0"/>
        </w:rPr>
      </w:r>
      <w:r>
        <w:rPr>
          <w:b/>
          <w:i w:val="0"/>
        </w:rPr>
        <w:t>PARA QUÉ SE USA</w:t>
      </w:r>
      <w:r>
        <w:rPr>
          <w:b w:val="0"/>
          <w:i w:val="0"/>
        </w:rPr>
        <w:t xml:space="preserve">: </w:t>
      </w:r>
      <w:r>
        <w:rPr>
          <w:b/>
          <w:i w:val="0"/>
        </w:rPr>
        <w:t>cuando se quiere QUE NO HAYA LUGAR.</w:t>
      </w:r>
      <w:r>
        <w:rPr>
          <w:b w:val="0"/>
          <w:i w:val="0"/>
        </w:rPr>
        <w:t xml:space="preserve"> </w:t>
      </w:r>
      <w:r>
        <w:rPr>
          <w:b/>
          <w:i w:val="0"/>
        </w:rPr>
        <w:t>Una entrevista en camafeo no ocurre en</w:t>
      </w:r>
      <w:r>
        <w:t xml:space="preserve"> </w:t>
      </w:r>
      <w:r>
        <w:rPr>
          <w:b/>
          <w:i w:val="0"/>
        </w:rPr>
        <w:t>ninguna parte, y eso concentra la atención en la cara.</w:t>
      </w:r>
      <w:r>
        <w:rPr>
          <w:b w:val="0"/>
          <w:i w:val="0"/>
        </w:rPr>
      </w:r>
    </w:p>
    <w:p>
      <w:pPr>
        <w:pStyle w:val="ListBullet"/>
      </w:pPr>
      <w:r>
        <w:rPr>
          <w:b w:val="0"/>
          <w:i w:val="0"/>
        </w:rPr>
      </w:r>
      <w:r>
        <w:rPr>
          <w:b/>
          <w:i w:val="0"/>
        </w:rPr>
        <w:t>SU CONTRARIO ES EL EFECTO SILUETA</w:t>
      </w:r>
      <w:r>
        <w:rPr>
          <w:b w:val="0"/>
          <w:i w:val="0"/>
        </w:rPr>
        <w:t xml:space="preserve">: </w:t>
      </w:r>
      <w:r>
        <w:rPr>
          <w:b/>
          <w:i w:val="0"/>
        </w:rPr>
        <w:t>fondo iluminado y figura no</w:t>
      </w:r>
      <w:r>
        <w:rPr>
          <w:b w:val="0"/>
          <w:i w:val="0"/>
        </w:rPr>
        <w:t>: se ve el contorno y no la</w:t>
      </w:r>
      <w:r>
        <w:t xml:space="preserve"> </w:t>
      </w:r>
      <w:r>
        <w:rPr>
          <w:b w:val="0"/>
          <w:i w:val="0"/>
        </w:rPr>
        <w:t>cara.</w:t>
      </w:r>
    </w:p>
    <w:p>
      <w:pPr>
        <w:pStyle w:val="ListBullet"/>
      </w:pPr>
      <w:r>
        <w:rPr>
          <w:b w:val="0"/>
          <w:i w:val="0"/>
        </w:rPr>
      </w:r>
      <w:r>
        <w:rPr>
          <w:b/>
          <w:i w:val="0"/>
        </w:rPr>
        <w:t>LA FALSA MÁS PELIGROSA ES «TRES PAREDES: UNA DE FONDO Y DOS LATERALES»</w:t>
      </w:r>
      <w:r>
        <w:rPr>
          <w:b w:val="0"/>
          <w:i w:val="0"/>
        </w:rPr>
        <w:t xml:space="preserve">: </w:t>
      </w:r>
      <w:r>
        <w:rPr>
          <w:b/>
          <w:i w:val="0"/>
        </w:rPr>
        <w:t>es la descripción exacta</w:t>
      </w:r>
      <w:r>
        <w:t xml:space="preserve"> </w:t>
      </w:r>
      <w:r>
        <w:rPr>
          <w:b/>
          <w:i w:val="0"/>
        </w:rPr>
        <w:t>de un decorado corriente de embocadura</w:t>
      </w:r>
      <w:r>
        <w:rPr>
          <w:b w:val="0"/>
          <w:i w:val="0"/>
        </w:rPr>
        <w:t xml:space="preserve">, y </w:t>
      </w:r>
      <w:r>
        <w:rPr>
          <w:b/>
          <w:i w:val="0"/>
        </w:rPr>
        <w:t>suena bien a quien no conozca el camafeo.</w:t>
      </w:r>
      <w:r>
        <w:rPr>
          <w:b w:val="0"/>
          <w:i w:val="0"/>
        </w:rPr>
      </w:r>
    </w:p>
    <w:p>
      <w:pPr>
        <w:pStyle w:val="Heading2"/>
      </w:pPr>
      <w:r>
        <w:rPr>
          <w:b w:val="0"/>
          <w:i w:val="0"/>
        </w:rPr>
        <w:t>La pregunta que depende de una planta</w:t>
      </w:r>
    </w:p>
    <w:p>
      <w:pPr>
        <w:pStyle w:val="ListBullet"/>
      </w:pPr>
      <w:r>
        <w:rPr>
          <w:b w:val="0"/>
          <w:i w:val="0"/>
        </w:rPr>
      </w:r>
      <w:r>
        <w:rPr>
          <w:b/>
          <w:i w:val="0"/>
        </w:rPr>
        <w:t>PREGUNTA 119</w:t>
      </w:r>
      <w:r>
        <w:rPr>
          <w:b w:val="0"/>
          <w:i w:val="0"/>
        </w:rPr>
        <w:t xml:space="preserve"> · </w:t>
      </w:r>
      <w:r>
        <w:rPr>
          <w:rStyle w:val="Código"/>
          <w:b w:val="0"/>
          <w:i w:val="0"/>
        </w:rPr>
        <w:t>[plan]</w:t>
      </w:r>
      <w:r>
        <w:rPr>
          <w:b w:val="0"/>
          <w:i w:val="0"/>
        </w:rPr>
        <w:t xml:space="preserve"> · </w:t>
      </w:r>
      <w:r>
        <w:rPr>
          <w:b/>
          <w:i w:val="0"/>
        </w:rPr>
        <w:t>El set de actuación principal está a 45 CENTÍMETROS.</w:t>
      </w:r>
      <w:r>
        <w:rPr>
          <w:b w:val="0"/>
          <w:i w:val="0"/>
        </w:rPr>
      </w:r>
    </w:p>
    <w:p>
      <w:pPr>
        <w:pStyle w:val="ListBullet"/>
      </w:pPr>
      <w:r>
        <w:rPr>
          <w:b w:val="0"/>
          <w:i w:val="0"/>
        </w:rPr>
      </w:r>
      <w:r>
        <w:rPr>
          <w:b/>
          <w:i w:val="0"/>
        </w:rPr>
        <w:t>EL TEMARIO NO DESCRIBE LA PLANTA.</w:t>
      </w:r>
      <w:r>
        <w:rPr>
          <w:b w:val="0"/>
          <w:i w:val="0"/>
        </w:rPr>
        <w:t xml:space="preserve"> </w:t>
      </w:r>
      <w:r>
        <w:rPr>
          <w:b/>
          <w:i w:val="0"/>
        </w:rPr>
        <w:t>Regla de familia, tres reglas:</w:t>
      </w:r>
      <w:r>
        <w:rPr>
          <w:b w:val="0"/>
          <w:i w:val="0"/>
        </w:rPr>
      </w:r>
    </w:p>
    <w:p>
      <w:pPr>
        <w:pStyle w:val="ListNumber2"/>
      </w:pPr>
      <w:r>
        <w:rPr>
          <w:b w:val="0"/>
          <w:i w:val="0"/>
        </w:rPr>
      </w:r>
      <w:r>
        <w:rPr>
          <w:b/>
          <w:i w:val="0"/>
        </w:rPr>
        <w:t>UNA PLANTA ES UNA SECCIÓN HORIZONTAL VISTA DESDE ARRIBA, y la altura NO SE VE: SE ROTULA</w:t>
      </w:r>
      <w:r>
        <w:rPr>
          <w:b w:val="0"/>
          <w:i w:val="0"/>
        </w:rPr>
        <w:t>, con</w:t>
      </w:r>
      <w:r>
        <w:t xml:space="preserve"> </w:t>
      </w:r>
      <w:r>
        <w:rPr>
          <w:b w:val="0"/>
          <w:i w:val="0"/>
        </w:rPr>
        <w:t xml:space="preserve">una cota escrita del tipo «+45». </w:t>
      </w:r>
      <w:r>
        <w:rPr>
          <w:b/>
          <w:i w:val="0"/>
        </w:rPr>
        <w:t>Quien la busca en el dibujo no la encuentra; quien la busca en</w:t>
      </w:r>
      <w:r>
        <w:t xml:space="preserve"> </w:t>
      </w:r>
      <w:r>
        <w:rPr>
          <w:b/>
          <w:i w:val="0"/>
        </w:rPr>
        <w:t>las cotas, sí.</w:t>
      </w:r>
      <w:r>
        <w:rPr>
          <w:b w:val="0"/>
          <w:i w:val="0"/>
        </w:rPr>
      </w:r>
    </w:p>
    <w:p>
      <w:pPr>
        <w:pStyle w:val="ListNumber2"/>
      </w:pPr>
      <w:r>
        <w:rPr>
          <w:b w:val="0"/>
          <w:i w:val="0"/>
        </w:rPr>
      </w:r>
      <w:r>
        <w:rPr>
          <w:b/>
          <w:i w:val="0"/>
        </w:rPr>
        <w:t>POR ESO LA OPCIÓN c) —«no se puede saber, no es una planta con alzado»— ES LA TRAMPA CENTRAL</w:t>
      </w:r>
      <w:r>
        <w:rPr>
          <w:b w:val="0"/>
          <w:i w:val="0"/>
        </w:rPr>
        <w:t>:</w:t>
      </w:r>
      <w:r>
        <w:t xml:space="preserve"> </w:t>
      </w:r>
      <w:r>
        <w:rPr>
          <w:b w:val="0"/>
          <w:i w:val="0"/>
        </w:rPr>
      </w:r>
      <w:r>
        <w:rPr>
          <w:b/>
          <w:i w:val="0"/>
        </w:rPr>
        <w:t>una planta ACOTADA sí da alturas.</w:t>
      </w:r>
      <w:r>
        <w:rPr>
          <w:b w:val="0"/>
          <w:i w:val="0"/>
        </w:rPr>
        <w:t xml:space="preserve"> </w:t>
      </w:r>
      <w:r>
        <w:rPr>
          <w:b/>
          <w:i w:val="0"/>
        </w:rPr>
        <w:t>El alzado hace falta para ver la FORMA vertical, no para</w:t>
      </w:r>
      <w:r>
        <w:t xml:space="preserve"> </w:t>
      </w:r>
      <w:r>
        <w:rPr>
          <w:b/>
          <w:i w:val="0"/>
        </w:rPr>
        <w:t>conocer una cota.</w:t>
      </w:r>
      <w:r>
        <w:rPr>
          <w:b w:val="0"/>
          <w:i w:val="0"/>
        </w:rPr>
      </w:r>
    </w:p>
    <w:p>
      <w:pPr>
        <w:pStyle w:val="ListNumber2"/>
      </w:pPr>
      <w:r>
        <w:rPr>
          <w:b w:val="0"/>
          <w:i w:val="0"/>
        </w:rPr>
      </w:r>
      <w:r>
        <w:rPr>
          <w:b/>
          <w:i w:val="0"/>
        </w:rPr>
        <w:t>LAS ALTURAS DE TARIMA SON DE CATÁLOGO</w:t>
      </w:r>
      <w:r>
        <w:rPr>
          <w:b w:val="0"/>
          <w:i w:val="0"/>
        </w:rPr>
        <w:t xml:space="preserve">: </w:t>
      </w:r>
      <w:r>
        <w:rPr>
          <w:b/>
          <w:i w:val="0"/>
        </w:rPr>
        <w:t>20, 40, 45, 60 y 80 cm son corrientes.</w:t>
      </w:r>
      <w:r>
        <w:rPr>
          <w:b w:val="0"/>
          <w:i w:val="0"/>
        </w:rPr>
        <w:t xml:space="preserve"> </w:t>
      </w:r>
      <w:r>
        <w:rPr>
          <w:b/>
          <w:i w:val="0"/>
        </w:rPr>
        <w:t>Los 255 cm</w:t>
      </w:r>
      <w:r>
        <w:t xml:space="preserve"> </w:t>
      </w:r>
      <w:r>
        <w:rPr>
          <w:b/>
          <w:i w:val="0"/>
        </w:rPr>
        <w:t>de la opción d) son altura de techo o de peine; los 90 de la a) son la altura de una BARANDILLA</w:t>
      </w:r>
      <w:r>
        <w:rPr>
          <w:b w:val="0"/>
          <w:i w:val="0"/>
        </w:rPr>
      </w:r>
      <w:r>
        <w:t xml:space="preserve"> </w:t>
      </w:r>
      <w:r>
        <w:rPr>
          <w:b w:val="0"/>
          <w:i w:val="0"/>
        </w:rPr>
        <w:t>—la cifra del real decreto del tema 18—.</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18</w:t>
            </w:r>
          </w:p>
        </w:tc>
        <w:tc>
          <w:tcPr>
            <w:tcW w:type="dxa" w:w="3137"/>
          </w:tcPr>
          <w:p>
            <w:pPr>
              <w:pStyle w:val="Tabla"/>
            </w:pPr>
            <w:r/>
            <w:r>
              <w:rPr>
                <w:b w:val="0"/>
                <w:i w:val="0"/>
              </w:rPr>
              <w:t>Qué se realiza con todo el equipo en el estudio</w:t>
            </w:r>
          </w:p>
        </w:tc>
        <w:tc>
          <w:tcPr>
            <w:tcW w:type="dxa" w:w="3137"/>
          </w:tcPr>
          <w:p>
            <w:pPr>
              <w:pStyle w:val="Tabla"/>
            </w:pPr>
            <w:r/>
            <w:r>
              <w:rPr>
                <w:b w:val="0"/>
                <w:i w:val="0"/>
              </w:rPr>
              <w:t>b) Ensayo general ✔</w:t>
            </w:r>
          </w:p>
        </w:tc>
      </w:tr>
      <w:tr>
        <w:tc>
          <w:tcPr>
            <w:tcW w:type="dxa" w:w="3137"/>
          </w:tcPr>
          <w:p>
            <w:pPr>
              <w:pStyle w:val="Tabla"/>
            </w:pPr>
            <w:r/>
            <w:r>
              <w:rPr>
                <w:b w:val="0"/>
                <w:i w:val="0"/>
              </w:rPr>
              <w:t>41</w:t>
            </w:r>
          </w:p>
        </w:tc>
        <w:tc>
          <w:tcPr>
            <w:tcW w:type="dxa" w:w="3137"/>
          </w:tcPr>
          <w:p>
            <w:pPr>
              <w:pStyle w:val="Tabla"/>
            </w:pPr>
            <w:r/>
            <w:r>
              <w:rPr>
                <w:b w:val="0"/>
                <w:i w:val="0"/>
              </w:rPr>
              <w:t>A qué departamento se pide una carra</w:t>
            </w:r>
          </w:p>
        </w:tc>
        <w:tc>
          <w:tcPr>
            <w:tcW w:type="dxa" w:w="3137"/>
          </w:tcPr>
          <w:p>
            <w:pPr>
              <w:pStyle w:val="Tabla"/>
            </w:pPr>
            <w:r/>
            <w:r>
              <w:rPr>
                <w:b w:val="0"/>
                <w:i w:val="0"/>
              </w:rPr>
              <w:t>c) Carpintería ✔</w:t>
            </w:r>
          </w:p>
        </w:tc>
      </w:tr>
      <w:tr>
        <w:tc>
          <w:tcPr>
            <w:tcW w:type="dxa" w:w="3137"/>
          </w:tcPr>
          <w:p>
            <w:pPr>
              <w:pStyle w:val="Tabla"/>
            </w:pPr>
            <w:r/>
            <w:r>
              <w:rPr>
                <w:b w:val="0"/>
                <w:i w:val="0"/>
              </w:rPr>
              <w:t>44</w:t>
            </w:r>
          </w:p>
        </w:tc>
        <w:tc>
          <w:tcPr>
            <w:tcW w:type="dxa" w:w="3137"/>
          </w:tcPr>
          <w:p>
            <w:pPr>
              <w:pStyle w:val="Tabla"/>
            </w:pPr>
            <w:r/>
            <w:r>
              <w:rPr>
                <w:b w:val="0"/>
                <w:i w:val="0"/>
              </w:rPr>
              <w:t>Qué se usa para asegurar estructuras</w:t>
            </w:r>
          </w:p>
        </w:tc>
        <w:tc>
          <w:tcPr>
            <w:tcW w:type="dxa" w:w="3137"/>
          </w:tcPr>
          <w:p>
            <w:pPr>
              <w:pStyle w:val="Tabla"/>
            </w:pPr>
            <w:r/>
            <w:r>
              <w:rPr>
                <w:b w:val="0"/>
                <w:i w:val="0"/>
              </w:rPr>
              <w:t>c) Riostra ✔</w:t>
            </w:r>
          </w:p>
        </w:tc>
      </w:tr>
      <w:tr>
        <w:tc>
          <w:tcPr>
            <w:tcW w:type="dxa" w:w="3137"/>
          </w:tcPr>
          <w:p>
            <w:pPr>
              <w:pStyle w:val="Tabla"/>
            </w:pPr>
            <w:r/>
            <w:r>
              <w:rPr>
                <w:b w:val="0"/>
                <w:i w:val="0"/>
              </w:rPr>
              <w:t>107</w:t>
            </w:r>
          </w:p>
        </w:tc>
        <w:tc>
          <w:tcPr>
            <w:tcW w:type="dxa" w:w="3137"/>
          </w:tcPr>
          <w:p>
            <w:pPr>
              <w:pStyle w:val="Tabla"/>
            </w:pPr>
            <w:r/>
            <w:r>
              <w:rPr>
                <w:b w:val="0"/>
                <w:i w:val="0"/>
              </w:rPr>
              <w:t>Qué es el efecto «camafeo»</w:t>
            </w:r>
          </w:p>
        </w:tc>
        <w:tc>
          <w:tcPr>
            <w:tcW w:type="dxa" w:w="3137"/>
          </w:tcPr>
          <w:p>
            <w:pPr>
              <w:pStyle w:val="Tabla"/>
            </w:pPr>
            <w:r/>
            <w:r>
              <w:rPr>
                <w:b w:val="0"/>
                <w:i w:val="0"/>
              </w:rPr>
              <w:t>c) Decorado totalmente negro ✔</w:t>
            </w:r>
          </w:p>
        </w:tc>
      </w:tr>
      <w:tr>
        <w:tc>
          <w:tcPr>
            <w:tcW w:type="dxa" w:w="3137"/>
          </w:tcPr>
          <w:p>
            <w:pPr>
              <w:pStyle w:val="Tabla"/>
            </w:pPr>
            <w:r/>
            <w:r>
              <w:rPr>
                <w:b w:val="0"/>
                <w:i w:val="0"/>
              </w:rPr>
              <w:t>119</w:t>
            </w:r>
          </w:p>
        </w:tc>
        <w:tc>
          <w:tcPr>
            <w:tcW w:type="dxa" w:w="3137"/>
          </w:tcPr>
          <w:p>
            <w:pPr>
              <w:pStyle w:val="Tabla"/>
            </w:pPr>
            <w:r/>
            <w:r>
              <w:rPr>
                <w:b w:val="0"/>
                <w:i w:val="0"/>
              </w:rPr>
              <w:t>A qué altura está el set principal</w:t>
            </w:r>
          </w:p>
        </w:tc>
        <w:tc>
          <w:tcPr>
            <w:tcW w:type="dxa" w:w="3137"/>
          </w:tcPr>
          <w:p>
            <w:pPr>
              <w:pStyle w:val="Tabla"/>
            </w:pPr>
            <w:r/>
            <w:r>
              <w:rPr>
                <w:b w:val="0"/>
                <w:i w:val="0"/>
              </w:rPr>
              <w:t xml:space="preserve">b) 45 cm ✔ </w:t>
            </w:r>
            <w:r>
              <w:rPr>
                <w:b/>
                <w:i w:val="0"/>
              </w:rPr>
              <w:t>·</w:t>
            </w:r>
            <w:r>
              <w:rPr>
                <w:b w:val="0"/>
                <w:i w:val="0"/>
              </w:rPr>
              <w:t xml:space="preserve"> sólo con la plantilla</w:t>
            </w:r>
          </w:p>
        </w:tc>
      </w:tr>
    </w:tbl>
    <w:p>
      <w:pPr/>
    </w:p>
    <w:p>
      <w:pPr/>
      <w:r>
        <w:rPr>
          <w:b w:val="0"/>
          <w:i w:val="0"/>
        </w:rPr>
      </w:r>
      <w:r>
        <w:rPr>
          <w:b/>
          <w:i w:val="0"/>
        </w:rPr>
        <w:t>Las cinco oficiales son correctas y UNA descansa sólo en la plantilla.</w:t>
      </w:r>
      <w:r>
        <w:rPr>
          <w:b w:val="0"/>
          <w:i w:val="0"/>
        </w:rPr>
        <w:t xml:space="preserve"> · </w:t>
      </w:r>
      <w:r>
        <w:rPr>
          <w:b/>
          <w:i w:val="0"/>
        </w:rPr>
        <w:t>Aviso de estudio</w:t>
      </w:r>
      <w:r>
        <w:rPr>
          <w:b w:val="0"/>
          <w:i w:val="0"/>
        </w:rPr>
        <w:t>:</w:t>
      </w:r>
      <w:r>
        <w:t xml:space="preserve"> </w:t>
      </w:r>
      <w:r>
        <w:rPr>
          <w:b w:val="0"/>
          <w:i w:val="0"/>
        </w:rPr>
      </w:r>
      <w:r>
        <w:rPr>
          <w:b/>
          <w:i w:val="0"/>
        </w:rPr>
        <w:t>cinco preguntas entre dos llamamientos es poco, pero su vocabulario reaparece en el tema 18 —el</w:t>
      </w:r>
      <w:r>
        <w:t xml:space="preserve"> </w:t>
      </w:r>
      <w:r>
        <w:rPr>
          <w:b/>
          <w:i w:val="0"/>
        </w:rPr>
        <w:t>practicable, el plató— y en el 13 —la lectura de plantas—.</w:t>
      </w:r>
      <w:r>
        <w:rPr>
          <w:b w:val="0"/>
          <w:i w:val="0"/>
        </w:rPr>
        <w:t xml:space="preserve"> </w:t>
      </w:r>
      <w:r>
        <w:rPr>
          <w:b/>
          <w:i w:val="0"/>
        </w:rPr>
        <w:t>Rinde más de lo que su banco sugiere.</w:t>
      </w:r>
      <w:r>
        <w:rPr>
          <w:b w:val="0"/>
          <w:i w:val="0"/>
        </w:rPr>
      </w:r>
    </w:p>
    <w:p>
      <w:r>
        <w:br w:type="page"/>
      </w:r>
    </w:p>
    <w:p>
      <w:pPr>
        <w:pStyle w:val="Rótulo"/>
      </w:pPr>
      <w:r>
        <w:t>Para comprobar si el tema se sostiene</w:t>
      </w:r>
    </w:p>
    <w:p>
      <w:pPr>
        <w:pStyle w:val="Heading1"/>
      </w:pPr>
      <w:r>
        <w:t>Preguntas reales de examen · tema 19</w:t>
      </w:r>
    </w:p>
    <w:p>
      <w:pPr/>
      <w:r>
        <w:rPr>
          <w:i/>
        </w:rPr>
        <w:t>5 preguntas de los cuadernillos de 2024. Las respuestas, al final del volumen.</w:t>
      </w:r>
    </w:p>
    <w:p>
      <w:pPr>
        <w:pStyle w:val="Pregunta"/>
      </w:pPr>
      <w:r>
        <w:rPr>
          <w:rStyle w:val="Númerodepregunta"/>
        </w:rPr>
        <w:t xml:space="preserve">1. </w:t>
      </w:r>
      <w:r>
        <w:rPr>
          <w:b/>
        </w:rPr>
        <w:t>En esta planta de decorado, ¿a qué altura está el set de actuación principal?</w:t>
      </w:r>
    </w:p>
    <w:p>
      <w:pPr>
        <w:pStyle w:val="Opción"/>
      </w:pPr>
      <w:r>
        <w:t>a) 90 centímetros.</w:t>
      </w:r>
    </w:p>
    <w:p>
      <w:pPr>
        <w:pStyle w:val="Opción"/>
      </w:pPr>
      <w:r>
        <w:t>b) 45 centímetros.</w:t>
      </w:r>
    </w:p>
    <w:p>
      <w:pPr>
        <w:pStyle w:val="Opción"/>
      </w:pPr>
      <w:r>
        <w:t>c) No se puede saber la altura ya que no es una planta con alzado.</w:t>
      </w:r>
    </w:p>
    <w:p>
      <w:pPr>
        <w:pStyle w:val="Opción"/>
      </w:pPr>
      <w:r>
        <w:t>d) 255 centímetros.</w:t>
      </w:r>
    </w:p>
    <w:p>
      <w:pPr>
        <w:pStyle w:val="Pregunta"/>
      </w:pPr>
      <w:r>
        <w:rPr>
          <w:rStyle w:val="Númerodepregunta"/>
        </w:rPr>
        <w:t xml:space="preserve">2. </w:t>
      </w:r>
      <w:r>
        <w:rPr>
          <w:b/>
        </w:rPr>
        <w:t>¿Cómo se llama lo que se realiza en el estudio con la escenografía, iluminación actores, vestuario y maquillaje?</w:t>
      </w:r>
    </w:p>
    <w:p>
      <w:pPr>
        <w:pStyle w:val="Opción"/>
      </w:pPr>
      <w:r>
        <w:t>a) Reunión general.</w:t>
      </w:r>
    </w:p>
    <w:p>
      <w:pPr>
        <w:pStyle w:val="Opción"/>
      </w:pPr>
      <w:r>
        <w:t>b) Ensayo general.</w:t>
      </w:r>
    </w:p>
    <w:p>
      <w:pPr>
        <w:pStyle w:val="Opción"/>
      </w:pPr>
      <w:r>
        <w:t>c) Grabación general.</w:t>
      </w:r>
    </w:p>
    <w:p>
      <w:pPr>
        <w:pStyle w:val="Opción"/>
      </w:pPr>
      <w:r>
        <w:t>d) Montaje general.</w:t>
      </w:r>
    </w:p>
    <w:p>
      <w:pPr>
        <w:pStyle w:val="Pregunta"/>
      </w:pPr>
      <w:r>
        <w:rPr>
          <w:rStyle w:val="Númerodepregunta"/>
        </w:rPr>
        <w:t xml:space="preserve">3. </w:t>
      </w:r>
      <w:r>
        <w:rPr>
          <w:b/>
        </w:rPr>
        <w:t>Si tengo que solicitar una carra ¿a qué departamento lo haré?</w:t>
      </w:r>
    </w:p>
    <w:p>
      <w:pPr>
        <w:pStyle w:val="Opción"/>
      </w:pPr>
      <w:r>
        <w:t>a) Luminotecnia.</w:t>
      </w:r>
    </w:p>
    <w:p>
      <w:pPr>
        <w:pStyle w:val="Opción"/>
      </w:pPr>
      <w:r>
        <w:t>b) Ambientación de decorados.</w:t>
      </w:r>
    </w:p>
    <w:p>
      <w:pPr>
        <w:pStyle w:val="Opción"/>
      </w:pPr>
      <w:r>
        <w:t>c) Carpintería.</w:t>
      </w:r>
    </w:p>
    <w:p>
      <w:pPr>
        <w:pStyle w:val="Opción"/>
      </w:pPr>
      <w:r>
        <w:t>d) Medios técnicos auxiliares.</w:t>
      </w:r>
    </w:p>
    <w:p>
      <w:pPr>
        <w:pStyle w:val="Pregunta"/>
      </w:pPr>
      <w:r>
        <w:rPr>
          <w:rStyle w:val="Númerodepregunta"/>
        </w:rPr>
        <w:t xml:space="preserve">4. </w:t>
      </w:r>
      <w:r>
        <w:rPr>
          <w:b/>
        </w:rPr>
        <w:t>Se usa en los decorados para asegurar estructuras…</w:t>
      </w:r>
    </w:p>
    <w:p>
      <w:pPr>
        <w:pStyle w:val="Opción"/>
      </w:pPr>
      <w:r>
        <w:t>a) Segueta.</w:t>
      </w:r>
    </w:p>
    <w:p>
      <w:pPr>
        <w:pStyle w:val="Opción"/>
      </w:pPr>
      <w:r>
        <w:t>b) Velador.</w:t>
      </w:r>
    </w:p>
    <w:p>
      <w:pPr>
        <w:pStyle w:val="Opción"/>
      </w:pPr>
      <w:r>
        <w:t>c) Riostra.</w:t>
      </w:r>
    </w:p>
    <w:p>
      <w:pPr>
        <w:pStyle w:val="Opción"/>
      </w:pPr>
      <w:r>
        <w:t>d) Ceferino.</w:t>
      </w:r>
    </w:p>
    <w:p>
      <w:pPr>
        <w:pStyle w:val="Pregunta"/>
      </w:pPr>
      <w:r>
        <w:rPr>
          <w:rStyle w:val="Númerodepregunta"/>
        </w:rPr>
        <w:t xml:space="preserve">5. </w:t>
      </w:r>
      <w:r>
        <w:rPr>
          <w:b/>
        </w:rPr>
        <w:t>El efecto “camafeo” es un estilo escenográfico…</w:t>
      </w:r>
    </w:p>
    <w:p>
      <w:pPr>
        <w:pStyle w:val="Opción"/>
      </w:pPr>
      <w:r>
        <w:t>a) En el que se disponen pequeños objetos abstractos.</w:t>
      </w:r>
    </w:p>
    <w:p>
      <w:pPr>
        <w:pStyle w:val="Opción"/>
      </w:pPr>
      <w:r>
        <w:t>b) En el que utilizan tres paredes: una de fondo y dos laterales.</w:t>
      </w:r>
    </w:p>
    <w:p>
      <w:pPr>
        <w:pStyle w:val="Opción"/>
      </w:pPr>
      <w:r>
        <w:t>c) En el que el decorado es totalmente negro, tanto el fondo como el suelo.</w:t>
      </w:r>
    </w:p>
    <w:p>
      <w:pPr>
        <w:pStyle w:val="Opción"/>
      </w:pPr>
      <w:r>
        <w:t>d) En el que la escena es una réplica de un lugar real.</w:t>
      </w:r>
    </w:p>
    <w:p>
      <w:r>
        <w:br w:type="page"/>
      </w:r>
    </w:p>
    <w:p>
      <w:pPr>
        <w:pStyle w:val="Rótulo"/>
      </w:pPr>
      <w:r>
        <w:t>Temario específico · Realización Televisión</w:t>
      </w:r>
    </w:p>
    <w:p>
      <w:pPr>
        <w:pStyle w:val="Heading1"/>
      </w:pPr>
      <w:r>
        <w:t>TEMA 20 –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teoría general del montaje y el manejo de los sistemas de edición y de repetición, y </w:t>
            </w:r>
            <w:r>
              <w:rPr>
                <w:b/>
                <w:i w:val="0"/>
              </w:rPr>
              <w:t>va como oficio</w:t>
            </w:r>
            <w:r>
              <w:rPr>
                <w:b w:val="0"/>
                <w:i w:val="0"/>
              </w:rPr>
              <w:t>, salvo tres afirmaciones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Tres afirmaciones</w:t>
            </w:r>
            <w:r>
              <w:rPr>
                <w:b w:val="0"/>
                <w:i w:val="0"/>
              </w:rPr>
              <w:t xml:space="preserve">: </w:t>
            </w:r>
            <w:r>
              <w:rPr>
                <w:b/>
                <w:i w:val="0"/>
              </w:rPr>
              <w:t>la lectura de una barra de herramientas</w:t>
            </w:r>
            <w:r>
              <w:rPr>
                <w:b w:val="0"/>
                <w:i w:val="0"/>
              </w:rPr>
              <w:t xml:space="preserve">, que depende de una imagen, y </w:t>
            </w:r>
            <w:r>
              <w:rPr>
                <w:b/>
                <w:i w:val="0"/>
              </w:rPr>
              <w:t>dos procedimientos concretos de programa</w:t>
            </w:r>
            <w:r>
              <w:rPr>
                <w:b w:val="0"/>
                <w:i w:val="0"/>
              </w:rPr>
              <w:t xml:space="preserve">. </w:t>
            </w:r>
            <w:r>
              <w:rPr>
                <w:b/>
                <w:i w:val="0"/>
              </w:rPr>
              <w:t>La documentación de Avid y de EVS no se ha consultado</w:t>
            </w:r>
            <w:r>
              <w:rPr>
                <w:b w:val="0"/>
                <w:i w:val="0"/>
              </w:rPr>
              <w:t>, y lo que el tema sostiene de esos productos es el concepto, no el rótulo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4.183 palabras</w:t>
            </w:r>
            <w:r>
              <w:rPr>
                <w:b w:val="0"/>
                <w:i w:val="0"/>
              </w:rPr>
            </w:r>
          </w:p>
        </w:tc>
      </w:tr>
    </w:tbl>
    <w:p>
      <w:pPr/>
    </w:p>
    <w:p>
      <w:pPr/>
      <w:r>
        <w:rPr>
          <w:b w:val="0"/>
          <w:i w:val="0"/>
        </w:rPr>
        <w:t>Las siglas y términos de este tema, presentados de entrada: la lista de decisiones de edición</w:t>
      </w:r>
      <w:r>
        <w:t xml:space="preserve"> </w:t>
      </w:r>
      <w:r>
        <w:rPr>
          <w:b w:val="0"/>
          <w:i w:val="0"/>
        </w:rPr>
        <w:t>(</w:t>
      </w:r>
      <w:r>
        <w:rPr>
          <w:b/>
          <w:i w:val="0"/>
        </w:rPr>
        <w:t>EDL</w:t>
      </w:r>
      <w:r>
        <w:rPr>
          <w:b w:val="0"/>
          <w:i w:val="0"/>
        </w:rPr>
        <w:t xml:space="preserve">, </w:t>
      </w:r>
      <w:r>
        <w:rPr>
          <w:b w:val="0"/>
          <w:i/>
        </w:rPr>
        <w:t>edit decision list</w:t>
      </w:r>
      <w:r>
        <w:rPr>
          <w:b w:val="0"/>
          <w:i w:val="0"/>
        </w:rPr>
        <w:t>); la caída de señal en una cinta magnética (</w:t>
      </w:r>
      <w:r>
        <w:rPr>
          <w:b w:val="0"/>
          <w:i/>
        </w:rPr>
      </w:r>
      <w:r>
        <w:rPr>
          <w:b/>
          <w:i/>
        </w:rPr>
        <w:t>drop out</w:t>
      </w:r>
      <w:r>
        <w:rPr>
          <w:b w:val="0"/>
          <w:i/>
        </w:rPr>
      </w:r>
      <w:r>
        <w:rPr>
          <w:b w:val="0"/>
          <w:i w:val="0"/>
        </w:rPr>
        <w:t>); el ajuste</w:t>
      </w:r>
      <w:r>
        <w:t xml:space="preserve"> </w:t>
      </w:r>
      <w:r>
        <w:rPr>
          <w:b w:val="0"/>
          <w:i w:val="0"/>
        </w:rPr>
        <w:t>fino de los puntos de corte de un plano ya montado (</w:t>
      </w:r>
      <w:r>
        <w:rPr>
          <w:b w:val="0"/>
          <w:i/>
        </w:rPr>
      </w:r>
      <w:r>
        <w:rPr>
          <w:b/>
          <w:i/>
        </w:rPr>
        <w:t>trim</w:t>
      </w:r>
      <w:r>
        <w:rPr>
          <w:b w:val="0"/>
          <w:i/>
        </w:rPr>
      </w:r>
      <w:r>
        <w:rPr>
          <w:b w:val="0"/>
          <w:i w:val="0"/>
        </w:rPr>
        <w:t>, y su castellanización de plató</w:t>
      </w:r>
      <w:r>
        <w:t xml:space="preserve"> </w:t>
      </w:r>
      <w:r>
        <w:rPr>
          <w:b w:val="0"/>
          <w:i w:val="0"/>
        </w:rPr>
        <w:t>«trimar»); el fundido cruzado entre dos señales de audio (</w:t>
      </w:r>
      <w:r>
        <w:rPr>
          <w:b w:val="0"/>
          <w:i/>
        </w:rPr>
      </w:r>
      <w:r>
        <w:rPr>
          <w:b/>
          <w:i/>
        </w:rPr>
        <w:t>crossfade</w:t>
      </w:r>
      <w:r>
        <w:rPr>
          <w:b w:val="0"/>
          <w:i/>
        </w:rPr>
      </w:r>
      <w:r>
        <w:rPr>
          <w:b w:val="0"/>
          <w:i w:val="0"/>
        </w:rPr>
        <w:t>); la inteligencia artificial</w:t>
      </w:r>
      <w:r>
        <w:t xml:space="preserve"> </w:t>
      </w:r>
      <w:r>
        <w:rPr>
          <w:b w:val="0"/>
          <w:i w:val="0"/>
        </w:rPr>
        <w:t>(</w:t>
      </w:r>
      <w:r>
        <w:rPr>
          <w:b/>
          <w:i w:val="0"/>
        </w:rPr>
        <w:t>IA</w:t>
      </w:r>
      <w:r>
        <w:rPr>
          <w:b w:val="0"/>
          <w:i w:val="0"/>
        </w:rPr>
        <w:t>); el sistema de repetición y servidores de directo cuyo nombre de casa se usa como nombre</w:t>
      </w:r>
      <w:r>
        <w:t xml:space="preserve"> </w:t>
      </w:r>
      <w:r>
        <w:rPr>
          <w:b w:val="0"/>
          <w:i w:val="0"/>
        </w:rPr>
        <w:t>común (</w:t>
      </w:r>
      <w:r>
        <w:rPr>
          <w:b/>
          <w:i w:val="0"/>
        </w:rPr>
        <w:t>EVS</w:t>
      </w:r>
      <w:r>
        <w:rPr>
          <w:b w:val="0"/>
          <w:i w:val="0"/>
        </w:rPr>
        <w:t xml:space="preserve">), con su suite de gestión </w:t>
      </w:r>
      <w:r>
        <w:rPr>
          <w:b/>
          <w:i w:val="0"/>
        </w:rPr>
        <w:t>IPDirector</w:t>
      </w:r>
      <w:r>
        <w:rPr>
          <w:b w:val="0"/>
          <w:i w:val="0"/>
        </w:rPr>
        <w:t>; y la gama de programas de edición de Avid</w:t>
      </w:r>
      <w:r>
        <w:t xml:space="preserve"> </w:t>
      </w:r>
      <w:r>
        <w:rPr>
          <w:b w:val="0"/>
          <w:i w:val="0"/>
        </w:rPr>
        <w:t>—</w:t>
      </w:r>
      <w:r>
        <w:rPr>
          <w:b/>
          <w:i w:val="0"/>
        </w:rPr>
        <w:t>Media Composer</w:t>
      </w:r>
      <w:r>
        <w:rPr>
          <w:b w:val="0"/>
          <w:i w:val="0"/>
        </w:rPr>
        <w:t xml:space="preserve">, </w:t>
      </w:r>
      <w:r>
        <w:rPr>
          <w:b/>
          <w:i w:val="0"/>
        </w:rPr>
        <w:t>Media Composer Ultimate</w:t>
      </w:r>
      <w:r>
        <w:rPr>
          <w:b w:val="0"/>
          <w:i w:val="0"/>
        </w:rPr>
        <w:t xml:space="preserve">, </w:t>
      </w:r>
      <w:r>
        <w:rPr>
          <w:b/>
          <w:i w:val="0"/>
        </w:rPr>
        <w:t>Media Central</w:t>
      </w:r>
      <w:r>
        <w:rPr>
          <w:b w:val="0"/>
          <w:i w:val="0"/>
        </w:rPr>
        <w:t xml:space="preserve">, </w:t>
      </w:r>
      <w:r>
        <w:rPr>
          <w:b/>
          <w:i w:val="0"/>
        </w:rPr>
        <w:t>News Cutter</w:t>
      </w:r>
      <w:r>
        <w:rPr>
          <w:b w:val="0"/>
          <w:i w:val="0"/>
        </w:rPr>
        <w:t>—, que el</w:t>
      </w:r>
      <w:r>
        <w:t xml:space="preserve"> </w:t>
      </w:r>
      <w:r>
        <w:rPr>
          <w:b w:val="0"/>
          <w:i w:val="0"/>
        </w:rPr>
        <w:t>cuadernillo cita por su nombre comercial.</w:t>
      </w:r>
    </w:p>
    <w:p>
      <w:pPr>
        <w:pStyle w:val="Citadelanorma"/>
      </w:pPr>
      <w:r>
        <w:rPr>
          <w:b w:val="0"/>
          <w:i w:val="0"/>
        </w:rPr>
        <w:t>Enunciado de la convocatoria (Anexo 2, temario específico de Realización, punto 4.8):</w:t>
      </w:r>
      <w:r>
        <w:t xml:space="preserve"> </w:t>
      </w:r>
      <w:r>
        <w:rPr>
          <w:b w:val="0"/>
          <w:i w:val="0"/>
        </w:rPr>
        <w:t>«LA REALIZACIÓN. Postproducción. Teoría general del montaje. Edición. Efectos. Grafismo, infografía,</w:t>
      </w:r>
      <w:r>
        <w:t xml:space="preserve"> </w:t>
      </w:r>
      <w:r>
        <w:rPr>
          <w:b w:val="0"/>
          <w:i w:val="0"/>
        </w:rPr>
        <w:t>imágenes en 2D y 3D. Generación y manipulación de imágenes»</w:t>
      </w:r>
    </w:p>
    <w:p>
      <w:pPr/>
      <w:r>
        <w:rPr>
          <w:b w:val="0"/>
          <w:i w:val="0"/>
        </w:rPr>
      </w:r>
      <w:r>
        <w:rPr>
          <w:b/>
          <w:i w:val="0"/>
        </w:rPr>
        <w:t>Diecisiete preguntas: el sexto banco de esta ocupación.</w:t>
      </w:r>
      <w:r>
        <w:rPr>
          <w:b w:val="0"/>
          <w:i w:val="0"/>
        </w:rPr>
        <w:t xml:space="preserve"> </w:t>
      </w:r>
      <w:r>
        <w:rPr>
          <w:b/>
          <w:i w:val="0"/>
        </w:rPr>
        <w:t>Y el tema con la mezcla más desigual de</w:t>
      </w:r>
      <w:r>
        <w:t xml:space="preserve"> </w:t>
      </w:r>
      <w:r>
        <w:rPr>
          <w:b/>
          <w:i w:val="0"/>
        </w:rPr>
        <w:t>todo el proyecto</w:t>
      </w:r>
      <w:r>
        <w:rPr>
          <w:b w:val="0"/>
          <w:i w:val="0"/>
        </w:rPr>
        <w:t xml:space="preserve">: </w:t>
      </w:r>
      <w:r>
        <w:rPr>
          <w:b/>
          <w:i w:val="0"/>
        </w:rPr>
        <w:t>siete preguntas son de teoría del montaje —Eisenstein, Griffith, Marcel Martin,</w:t>
      </w:r>
      <w:r>
        <w:t xml:space="preserve"> </w:t>
      </w:r>
      <w:r>
        <w:rPr>
          <w:b/>
          <w:i w:val="0"/>
        </w:rPr>
        <w:t>Kuleshov— y ocho son de manejo de programas concretos.</w:t>
      </w:r>
      <w:r>
        <w:rPr>
          <w:b w:val="0"/>
          <w:i w:val="0"/>
        </w:rPr>
        <w:t xml:space="preserve"> </w:t>
      </w:r>
      <w:r>
        <w:rPr>
          <w:b/>
          <w:i w:val="0"/>
        </w:rPr>
        <w:t>Es teoría del cine y manual de usuario en el</w:t>
      </w:r>
      <w:r>
        <w:t xml:space="preserve"> </w:t>
      </w:r>
      <w:r>
        <w:rPr>
          <w:b/>
          <w:i w:val="0"/>
        </w:rPr>
        <w:t>mismo punto de programa</w:t>
      </w:r>
      <w:r>
        <w:rPr>
          <w:b w:val="0"/>
          <w:i w:val="0"/>
        </w:rPr>
        <w:t xml:space="preserve">, y </w:t>
      </w:r>
      <w:r>
        <w:rPr>
          <w:b/>
          <w:i w:val="0"/>
        </w:rPr>
        <w:t>hay que estudiarlo como dos cosas.</w:t>
      </w:r>
      <w:r>
        <w:rPr>
          <w:b w:val="0"/>
          <w:i w:val="0"/>
        </w:rPr>
      </w:r>
    </w:p>
    <w:p>
      <w:pPr/>
      <w:r>
        <w:rPr>
          <w:b w:val="0"/>
          <w:i w:val="0"/>
        </w:rPr>
      </w:r>
      <w:r>
        <w:rPr>
          <w:b/>
          <w:i w:val="0"/>
        </w:rPr>
        <w:t>El aviso de reparto, y es el que decide cómo repartir el tiempo</w:t>
      </w:r>
      <w:r>
        <w:rPr>
          <w:b w:val="0"/>
          <w:i w:val="0"/>
        </w:rPr>
        <w:t xml:space="preserve">: </w:t>
      </w:r>
      <w:r>
        <w:rPr>
          <w:b/>
          <w:i w:val="0"/>
        </w:rPr>
        <w:t>la teoría se razona y los</w:t>
      </w:r>
      <w:r>
        <w:t xml:space="preserve"> </w:t>
      </w:r>
      <w:r>
        <w:rPr>
          <w:b/>
          <w:i w:val="0"/>
        </w:rPr>
        <w:t>programas se memorizan.</w:t>
      </w:r>
      <w:r>
        <w:rPr>
          <w:b w:val="0"/>
          <w:i w:val="0"/>
        </w:rPr>
        <w:t xml:space="preserve"> </w:t>
      </w:r>
      <w:r>
        <w:rPr>
          <w:b/>
          <w:i w:val="0"/>
        </w:rPr>
        <w:t>Quien no haya tocado nunca un Avid ni un EVS no puede deducir qué hace la</w:t>
      </w:r>
      <w:r>
        <w:t xml:space="preserve"> </w:t>
      </w:r>
      <w:r>
        <w:rPr>
          <w:b/>
          <w:i w:val="0"/>
        </w:rPr>
        <w:t xml:space="preserve">función </w:t>
      </w:r>
      <w:r>
        <w:rPr>
          <w:b/>
          <w:i/>
        </w:rPr>
        <w:t>gang</w:t>
      </w:r>
      <w:r>
        <w:rPr>
          <w:b/>
          <w:i w:val="0"/>
        </w:rPr>
        <w:t>; quien haya leído a Eisenstein no necesita memorizar sus cinco métodos.</w:t>
      </w:r>
      <w:r>
        <w:rPr>
          <w:b w:val="0"/>
          <w:i w:val="0"/>
        </w:rPr>
      </w:r>
    </w:p>
    <w:p>
      <w:pPr>
        <w:pStyle w:val="Heading2"/>
      </w:pPr>
      <w:r>
        <w:rPr>
          <w:b w:val="0"/>
          <w:i w:val="0"/>
        </w:rPr>
        <w:t>20.1 Qué es la postproducción</w:t>
      </w:r>
    </w:p>
    <w:p>
      <w:pPr/>
      <w:r>
        <w:rPr>
          <w:b w:val="0"/>
          <w:i w:val="0"/>
        </w:rPr>
      </w:r>
      <w:r>
        <w:rPr>
          <w:b/>
          <w:i w:val="0"/>
        </w:rPr>
        <w:t>El montaje posterior a la grabación se llama postproducción.</w:t>
      </w:r>
      <w:r>
        <w:rPr>
          <w:b w:val="0"/>
          <w:i w:val="0"/>
        </w:rPr>
        <w:t xml:space="preserve"> Ésa es la respuesta oficial a la</w:t>
      </w:r>
      <w:r>
        <w:t xml:space="preserve"> </w:t>
      </w:r>
      <w:r>
        <w:rPr>
          <w:b w:val="0"/>
          <w:i w:val="0"/>
        </w:rPr>
        <w:t>pregunta 5.</w:t>
      </w:r>
    </w:p>
    <w:p>
      <w:pPr/>
      <w:r>
        <w:rPr>
          <w:b w:val="0"/>
          <w:i w:val="0"/>
        </w:rPr>
      </w:r>
      <w:r>
        <w:rPr>
          <w:b/>
          <w:i w:val="0"/>
        </w:rPr>
        <w:t>Es la más sencilla del cuadernillo entero</w:t>
      </w:r>
      <w:r>
        <w:rPr>
          <w:b w:val="0"/>
          <w:i w:val="0"/>
        </w:rPr>
        <w:t xml:space="preserve">, y </w:t>
      </w:r>
      <w:r>
        <w:rPr>
          <w:b/>
          <w:i w:val="0"/>
        </w:rPr>
        <w:t>su interés está en las tres opciones falsas</w:t>
      </w:r>
      <w:r>
        <w:rPr>
          <w:b w:val="0"/>
          <w:i w:val="0"/>
        </w:rPr>
        <w:t>:</w:t>
      </w:r>
      <w:r>
        <w:t xml:space="preserve"> </w:t>
      </w:r>
      <w:r>
        <w:rPr>
          <w:b w:val="0"/>
          <w:i w:val="0"/>
        </w:rPr>
      </w:r>
      <w:r>
        <w:rPr>
          <w:b/>
          <w:i w:val="0"/>
        </w:rPr>
        <w:t>Edit Media, News Cutter y Media Central son tres nombres comerciales de la casa Avid</w:t>
      </w:r>
      <w:r>
        <w:rPr>
          <w:b w:val="0"/>
          <w:i w:val="0"/>
        </w:rPr>
        <w:t xml:space="preserve">, y </w:t>
      </w:r>
      <w:r>
        <w:rPr>
          <w:b/>
          <w:i w:val="0"/>
        </w:rPr>
        <w:t>la</w:t>
      </w:r>
      <w:r>
        <w:t xml:space="preserve"> </w:t>
      </w:r>
      <w:r>
        <w:rPr>
          <w:b/>
          <w:i w:val="0"/>
        </w:rPr>
        <w:t>pregunta funciona como funcionan varias de este tema: mide si el opositor separa el concepto del</w:t>
      </w:r>
      <w:r>
        <w:t xml:space="preserve"> </w:t>
      </w:r>
      <w:r>
        <w:rPr>
          <w:b/>
          <w:i w:val="0"/>
        </w:rPr>
        <w:t>producto.</w:t>
      </w:r>
      <w:r>
        <w:rPr>
          <w:b w:val="0"/>
          <w:i w:val="0"/>
        </w:rPr>
        <w:t xml:space="preserve"> </w:t>
      </w:r>
      <w:r>
        <w:rPr>
          <w:b/>
          <w:i w:val="0"/>
        </w:rPr>
        <w:t>La postproducción es una fase de la producción; los tres nombres restantes son programas</w:t>
      </w:r>
      <w:r>
        <w:t xml:space="preserve"> </w:t>
      </w:r>
      <w:r>
        <w:rPr>
          <w:b/>
          <w:i w:val="0"/>
        </w:rPr>
        <w:t>que se usan en ella.</w:t>
      </w:r>
      <w:r>
        <w:rPr>
          <w:b w:val="0"/>
          <w:i w:val="0"/>
        </w:rPr>
      </w:r>
    </w:p>
    <w:p>
      <w:pPr/>
      <w:r>
        <w:rPr>
          <w:b w:val="0"/>
          <w:i w:val="0"/>
        </w:rPr>
      </w:r>
      <w:r>
        <w:rPr>
          <w:b/>
          <w:i w:val="0"/>
        </w:rPr>
        <w:t>Las tres fases clásicas, para tener el marco: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Preproducción</w:t>
            </w:r>
            <w:r>
              <w:rPr>
                <w:b w:val="0"/>
                <w:i w:val="0"/>
              </w:rPr>
            </w:r>
          </w:p>
        </w:tc>
        <w:tc>
          <w:tcPr>
            <w:tcW w:type="dxa" w:w="4706"/>
          </w:tcPr>
          <w:p>
            <w:pPr>
              <w:pStyle w:val="Tabla"/>
            </w:pPr>
            <w:r/>
            <w:r>
              <w:rPr>
                <w:b w:val="0"/>
                <w:i w:val="0"/>
              </w:rPr>
            </w:r>
            <w:r>
              <w:rPr>
                <w:b/>
                <w:i w:val="0"/>
              </w:rPr>
              <w:t>Todo lo anterior al rodaje</w:t>
            </w:r>
            <w:r>
              <w:rPr>
                <w:b w:val="0"/>
                <w:i w:val="0"/>
              </w:rPr>
              <w:t>: guion, desglose, plan de trabajo, localizaciones, casting</w:t>
            </w:r>
          </w:p>
        </w:tc>
      </w:tr>
      <w:tr>
        <w:tc>
          <w:tcPr>
            <w:tcW w:type="dxa" w:w="4706"/>
          </w:tcPr>
          <w:p>
            <w:pPr>
              <w:pStyle w:val="Tabla"/>
            </w:pPr>
            <w:r/>
            <w:r>
              <w:rPr>
                <w:b w:val="0"/>
                <w:i w:val="0"/>
              </w:rPr>
            </w:r>
            <w:r>
              <w:rPr>
                <w:b/>
                <w:i w:val="0"/>
              </w:rPr>
              <w:t>Producción</w:t>
            </w:r>
            <w:r>
              <w:rPr>
                <w:b w:val="0"/>
                <w:i w:val="0"/>
              </w:rPr>
              <w:t xml:space="preserve"> o rodaje</w:t>
            </w:r>
          </w:p>
        </w:tc>
        <w:tc>
          <w:tcPr>
            <w:tcW w:type="dxa" w:w="4706"/>
          </w:tcPr>
          <w:p>
            <w:pPr>
              <w:pStyle w:val="Tabla"/>
            </w:pPr>
            <w:r/>
            <w:r>
              <w:rPr>
                <w:b w:val="0"/>
                <w:i w:val="0"/>
              </w:rPr>
            </w:r>
            <w:r>
              <w:rPr>
                <w:b/>
                <w:i w:val="0"/>
              </w:rPr>
              <w:t>La captación</w:t>
            </w:r>
            <w:r>
              <w:rPr>
                <w:b w:val="0"/>
                <w:i w:val="0"/>
              </w:rPr>
              <w:t>: se graba</w:t>
            </w:r>
          </w:p>
        </w:tc>
      </w:tr>
      <w:tr>
        <w:tc>
          <w:tcPr>
            <w:tcW w:type="dxa" w:w="4706"/>
          </w:tcPr>
          <w:p>
            <w:pPr>
              <w:pStyle w:val="Tabla"/>
            </w:pPr>
            <w:r/>
            <w:r>
              <w:rPr>
                <w:b w:val="0"/>
                <w:i w:val="0"/>
              </w:rPr>
            </w:r>
            <w:r>
              <w:rPr>
                <w:b/>
                <w:i w:val="0"/>
              </w:rPr>
              <w:t>Postproducción</w:t>
            </w:r>
            <w:r>
              <w:rPr>
                <w:b w:val="0"/>
                <w:i w:val="0"/>
              </w:rPr>
            </w:r>
          </w:p>
        </w:tc>
        <w:tc>
          <w:tcPr>
            <w:tcW w:type="dxa" w:w="4706"/>
          </w:tcPr>
          <w:p>
            <w:pPr>
              <w:pStyle w:val="Tabla"/>
            </w:pPr>
            <w:r/>
            <w:r>
              <w:rPr>
                <w:b w:val="0"/>
                <w:i w:val="0"/>
              </w:rPr>
            </w:r>
            <w:r>
              <w:rPr>
                <w:b/>
                <w:i w:val="0"/>
              </w:rPr>
              <w:t>Montaje, sonorización, etalonaje, grafismo y masterizado</w:t>
            </w:r>
            <w:r>
              <w:rPr>
                <w:b w:val="0"/>
                <w:i w:val="0"/>
              </w:rPr>
            </w:r>
          </w:p>
        </w:tc>
      </w:tr>
    </w:tbl>
    <w:p>
      <w:pPr/>
    </w:p>
    <w:p>
      <w:pPr/>
      <w:r>
        <w:rPr>
          <w:b w:val="0"/>
          <w:i w:val="0"/>
        </w:rPr>
      </w:r>
      <w:r>
        <w:rPr>
          <w:b/>
          <w:i w:val="0"/>
        </w:rPr>
        <w:t>Y una precisión que la propia palabra impone</w:t>
      </w:r>
      <w:r>
        <w:rPr>
          <w:b w:val="0"/>
          <w:i w:val="0"/>
        </w:rPr>
        <w:t xml:space="preserve">: </w:t>
      </w:r>
      <w:r>
        <w:rPr>
          <w:b/>
          <w:i w:val="0"/>
        </w:rPr>
        <w:t>en un directo no hay postproducción.</w:t>
      </w:r>
      <w:r>
        <w:rPr>
          <w:b w:val="0"/>
          <w:i w:val="0"/>
        </w:rPr>
        <w:t xml:space="preserve"> </w:t>
      </w:r>
      <w:r>
        <w:rPr>
          <w:b/>
          <w:i w:val="0"/>
        </w:rPr>
        <w:t>Una</w:t>
      </w:r>
      <w:r>
        <w:t xml:space="preserve"> </w:t>
      </w:r>
      <w:r>
        <w:rPr>
          <w:b/>
          <w:i w:val="0"/>
        </w:rPr>
        <w:t>retransmisión se realiza en tiempo real, y el montaje ocurre en el mezclador mientras se emite.</w:t>
      </w:r>
      <w:r>
        <w:rPr>
          <w:b w:val="0"/>
          <w:i w:val="0"/>
        </w:rPr>
        <w:t xml:space="preserve"> </w:t>
      </w:r>
      <w:r>
        <w:rPr>
          <w:b/>
          <w:i w:val="0"/>
        </w:rPr>
        <w:t>La</w:t>
      </w:r>
      <w:r>
        <w:t xml:space="preserve"> </w:t>
      </w:r>
      <w:r>
        <w:rPr>
          <w:b/>
          <w:i w:val="0"/>
        </w:rPr>
        <w:t>postproducción sólo existe cuando hay un después.</w:t>
      </w:r>
      <w:r>
        <w:rPr>
          <w:b w:val="0"/>
          <w:i w:val="0"/>
        </w:rPr>
      </w:r>
    </w:p>
    <w:p>
      <w:pPr>
        <w:pStyle w:val="Heading2"/>
      </w:pPr>
      <w:r>
        <w:rPr>
          <w:b w:val="0"/>
          <w:i w:val="0"/>
        </w:rPr>
        <w:t>20.2 La teoría del montaje: los cinco métodos de Eisenstein</w:t>
      </w:r>
    </w:p>
    <w:p>
      <w:pPr/>
      <w:r>
        <w:rPr>
          <w:b w:val="0"/>
          <w:i w:val="0"/>
        </w:rPr>
      </w:r>
      <w:r>
        <w:rPr>
          <w:b/>
          <w:i w:val="0"/>
        </w:rPr>
        <w:t>Los cinco métodos de montaje según Serguéi Eisenstein son el métrico, el rítmico, el tonal, el</w:t>
      </w:r>
      <w:r>
        <w:t xml:space="preserve"> </w:t>
      </w:r>
      <w:r>
        <w:rPr>
          <w:b/>
          <w:i w:val="0"/>
        </w:rPr>
        <w:t>sobretonal y el intelectual.</w:t>
      </w:r>
      <w:r>
        <w:rPr>
          <w:b w:val="0"/>
          <w:i w:val="0"/>
        </w:rPr>
        <w:t xml:space="preserve"> Ésa es la respuesta oficial a la pregunta 103.</w:t>
      </w:r>
    </w:p>
    <w:p>
      <w:pPr/>
      <w:r>
        <w:rPr>
          <w:b w:val="0"/>
          <w:i w:val="0"/>
        </w:rPr>
      </w:r>
      <w:r>
        <w:rPr>
          <w:b/>
          <w:i w:val="0"/>
        </w:rPr>
        <w:t>Y la manera de no confundirlos es entender que forman una escalera</w:t>
      </w:r>
      <w:r>
        <w:rPr>
          <w:b w:val="0"/>
          <w:i w:val="0"/>
        </w:rPr>
        <w:t xml:space="preserve">: </w:t>
      </w:r>
      <w:r>
        <w:rPr>
          <w:b/>
          <w:i w:val="0"/>
        </w:rPr>
        <w:t>cada uno incluye al anterior</w:t>
      </w:r>
      <w:r>
        <w:t xml:space="preserve"> </w:t>
      </w:r>
      <w:r>
        <w:rPr>
          <w:b/>
          <w:i w:val="0"/>
        </w:rPr>
        <w:t>y añade un criterio nuevo.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ordena el corte</w:t>
            </w:r>
          </w:p>
        </w:tc>
      </w:tr>
      <w:tr>
        <w:tc>
          <w:tcPr>
            <w:tcW w:type="dxa" w:w="4706"/>
          </w:tcPr>
          <w:p>
            <w:pPr>
              <w:pStyle w:val="Tabla"/>
            </w:pPr>
            <w:r/>
            <w:r>
              <w:rPr>
                <w:b w:val="0"/>
                <w:i w:val="0"/>
              </w:rPr>
            </w:r>
            <w:r>
              <w:rPr>
                <w:b/>
                <w:i w:val="0"/>
              </w:rPr>
              <w:t>Métrico</w:t>
            </w:r>
            <w:r>
              <w:rPr>
                <w:b w:val="0"/>
                <w:i w:val="0"/>
              </w:rPr>
            </w:r>
          </w:p>
        </w:tc>
        <w:tc>
          <w:tcPr>
            <w:tcW w:type="dxa" w:w="4706"/>
          </w:tcPr>
          <w:p>
            <w:pPr>
              <w:pStyle w:val="Tabla"/>
            </w:pPr>
            <w:r/>
            <w:r>
              <w:rPr>
                <w:b w:val="0"/>
                <w:i w:val="0"/>
              </w:rPr>
            </w:r>
            <w:r>
              <w:rPr>
                <w:b/>
                <w:i w:val="0"/>
              </w:rPr>
              <w:t>La duración absoluta de los planos</w:t>
            </w:r>
            <w:r>
              <w:rPr>
                <w:b w:val="0"/>
                <w:i w:val="0"/>
              </w:rPr>
              <w:t>, medida en fotogramas: el corte se decide con una regla, sin mirar el contenido</w:t>
            </w:r>
          </w:p>
        </w:tc>
      </w:tr>
      <w:tr>
        <w:tc>
          <w:tcPr>
            <w:tcW w:type="dxa" w:w="4706"/>
          </w:tcPr>
          <w:p>
            <w:pPr>
              <w:pStyle w:val="Tabla"/>
            </w:pPr>
            <w:r/>
            <w:r>
              <w:rPr>
                <w:b w:val="0"/>
                <w:i w:val="0"/>
              </w:rPr>
            </w:r>
            <w:r>
              <w:rPr>
                <w:b/>
                <w:i w:val="0"/>
              </w:rPr>
              <w:t>Rítmico</w:t>
            </w:r>
            <w:r>
              <w:rPr>
                <w:b w:val="0"/>
                <w:i w:val="0"/>
              </w:rPr>
            </w:r>
          </w:p>
        </w:tc>
        <w:tc>
          <w:tcPr>
            <w:tcW w:type="dxa" w:w="4706"/>
          </w:tcPr>
          <w:p>
            <w:pPr>
              <w:pStyle w:val="Tabla"/>
            </w:pPr>
            <w:r/>
            <w:r>
              <w:rPr>
                <w:b w:val="0"/>
                <w:i w:val="0"/>
              </w:rPr>
            </w:r>
            <w:r>
              <w:rPr>
                <w:b/>
                <w:i w:val="0"/>
              </w:rPr>
              <w:t>La duración en relación con el movimiento interno del plano</w:t>
            </w:r>
            <w:r>
              <w:rPr>
                <w:b w:val="0"/>
                <w:i w:val="0"/>
              </w:rPr>
              <w:t>: el contenido interviene en la medida</w:t>
            </w:r>
          </w:p>
        </w:tc>
      </w:tr>
      <w:tr>
        <w:tc>
          <w:tcPr>
            <w:tcW w:type="dxa" w:w="4706"/>
          </w:tcPr>
          <w:p>
            <w:pPr>
              <w:pStyle w:val="Tabla"/>
            </w:pPr>
            <w:r/>
            <w:r>
              <w:rPr>
                <w:b w:val="0"/>
                <w:i w:val="0"/>
              </w:rPr>
            </w:r>
            <w:r>
              <w:rPr>
                <w:b/>
                <w:i w:val="0"/>
              </w:rPr>
              <w:t>Tonal</w:t>
            </w:r>
            <w:r>
              <w:rPr>
                <w:b w:val="0"/>
                <w:i w:val="0"/>
              </w:rPr>
            </w:r>
          </w:p>
        </w:tc>
        <w:tc>
          <w:tcPr>
            <w:tcW w:type="dxa" w:w="4706"/>
          </w:tcPr>
          <w:p>
            <w:pPr>
              <w:pStyle w:val="Tabla"/>
            </w:pPr>
            <w:r/>
            <w:r>
              <w:rPr>
                <w:b w:val="0"/>
                <w:i w:val="0"/>
              </w:rPr>
            </w:r>
            <w:r>
              <w:rPr>
                <w:b/>
                <w:i w:val="0"/>
              </w:rPr>
              <w:t>El tono emocional dominante del plano</w:t>
            </w:r>
            <w:r>
              <w:rPr>
                <w:b w:val="0"/>
                <w:i w:val="0"/>
              </w:rPr>
              <w:t>: su luz, su textura, su carga</w:t>
            </w:r>
          </w:p>
        </w:tc>
      </w:tr>
      <w:tr>
        <w:tc>
          <w:tcPr>
            <w:tcW w:type="dxa" w:w="4706"/>
          </w:tcPr>
          <w:p>
            <w:pPr>
              <w:pStyle w:val="Tabla"/>
            </w:pPr>
            <w:r/>
            <w:r>
              <w:rPr>
                <w:b w:val="0"/>
                <w:i w:val="0"/>
              </w:rPr>
            </w:r>
            <w:r>
              <w:rPr>
                <w:b/>
                <w:i w:val="0"/>
              </w:rPr>
              <w:t>Sobretonal</w:t>
            </w:r>
            <w:r>
              <w:rPr>
                <w:b w:val="0"/>
                <w:i w:val="0"/>
              </w:rPr>
            </w:r>
          </w:p>
        </w:tc>
        <w:tc>
          <w:tcPr>
            <w:tcW w:type="dxa" w:w="4706"/>
          </w:tcPr>
          <w:p>
            <w:pPr>
              <w:pStyle w:val="Tabla"/>
            </w:pPr>
            <w:r/>
            <w:r>
              <w:rPr>
                <w:b w:val="0"/>
                <w:i w:val="0"/>
              </w:rPr>
            </w:r>
            <w:r>
              <w:rPr>
                <w:b/>
                <w:i w:val="0"/>
              </w:rPr>
              <w:t>El conjunto de todos los estímulos a la vez</w:t>
            </w:r>
            <w:r>
              <w:rPr>
                <w:b w:val="0"/>
                <w:i w:val="0"/>
              </w:rPr>
              <w:t>: la resultante de lo métrico, lo rítmico y lo tonal</w:t>
            </w:r>
          </w:p>
        </w:tc>
      </w:tr>
      <w:tr>
        <w:tc>
          <w:tcPr>
            <w:tcW w:type="dxa" w:w="4706"/>
          </w:tcPr>
          <w:p>
            <w:pPr>
              <w:pStyle w:val="Tabla"/>
            </w:pPr>
            <w:r/>
            <w:r>
              <w:rPr>
                <w:b w:val="0"/>
                <w:i w:val="0"/>
              </w:rPr>
            </w:r>
            <w:r>
              <w:rPr>
                <w:b/>
                <w:i w:val="0"/>
              </w:rPr>
              <w:t>Intelectual</w:t>
            </w:r>
            <w:r>
              <w:rPr>
                <w:b w:val="0"/>
                <w:i w:val="0"/>
              </w:rPr>
            </w:r>
          </w:p>
        </w:tc>
        <w:tc>
          <w:tcPr>
            <w:tcW w:type="dxa" w:w="4706"/>
          </w:tcPr>
          <w:p>
            <w:pPr>
              <w:pStyle w:val="Tabla"/>
            </w:pPr>
            <w:r/>
            <w:r>
              <w:rPr>
                <w:b w:val="0"/>
                <w:i w:val="0"/>
              </w:rPr>
            </w:r>
            <w:r>
              <w:rPr>
                <w:b/>
                <w:i w:val="0"/>
              </w:rPr>
              <w:t>El choque de dos imágenes para producir un concepto</w:t>
            </w:r>
            <w:r>
              <w:rPr>
                <w:b w:val="0"/>
                <w:i w:val="0"/>
              </w:rPr>
              <w:t xml:space="preserve"> que no está en ninguna de las dos</w:t>
            </w:r>
          </w:p>
        </w:tc>
      </w:tr>
    </w:tbl>
    <w:p>
      <w:pPr/>
    </w:p>
    <w:p>
      <w:pPr/>
      <w:r>
        <w:rPr>
          <w:b w:val="0"/>
          <w:i w:val="0"/>
        </w:rPr>
      </w:r>
      <w:r>
        <w:rPr>
          <w:b/>
          <w:i w:val="0"/>
        </w:rPr>
        <w:t>Las tres opciones falsas sustituyen el segundo término —el rítmico— por otros tres que sí existen en</w:t>
      </w:r>
      <w:r>
        <w:t xml:space="preserve"> </w:t>
      </w:r>
      <w:r>
        <w:rPr>
          <w:b/>
          <w:i w:val="0"/>
        </w:rPr>
        <w:t>la teoría del montaje pero pertenecen a otra clasificación</w:t>
      </w:r>
      <w:r>
        <w:rPr>
          <w:b w:val="0"/>
          <w:i w:val="0"/>
        </w:rPr>
        <w:t xml:space="preserve">: </w:t>
      </w:r>
      <w:r>
        <w:rPr>
          <w:b/>
          <w:i w:val="0"/>
        </w:rPr>
        <w:t>el montaje alterno y el paralelo son</w:t>
      </w:r>
      <w:r>
        <w:t xml:space="preserve"> </w:t>
      </w:r>
      <w:r>
        <w:rPr>
          <w:b/>
          <w:i w:val="0"/>
        </w:rPr>
        <w:t>formas de organizar dos líneas de acción, y el analítico es un modo de descomponer una escena.</w:t>
      </w:r>
      <w:r>
        <w:rPr>
          <w:b w:val="0"/>
          <w:i w:val="0"/>
        </w:rPr>
        <w:t xml:space="preserve"> </w:t>
      </w:r>
      <w:r>
        <w:rPr>
          <w:b/>
          <w:i w:val="0"/>
        </w:rPr>
        <w:t>La</w:t>
      </w:r>
      <w:r>
        <w:t xml:space="preserve"> </w:t>
      </w:r>
      <w:r>
        <w:rPr>
          <w:b/>
          <w:i w:val="0"/>
        </w:rPr>
        <w:t>pregunta mide si el opositor sabe cuál de esos términos pertenece a la lista de Eisenstein.</w:t>
      </w:r>
      <w:r>
        <w:rPr>
          <w:b w:val="0"/>
          <w:i w:val="0"/>
        </w:rPr>
      </w:r>
    </w:p>
    <w:p>
      <w:pPr/>
      <w:r>
        <w:rPr>
          <w:b w:val="0"/>
          <w:i w:val="0"/>
        </w:rPr>
      </w:r>
      <w:r>
        <w:rPr>
          <w:b/>
          <w:i w:val="0"/>
        </w:rPr>
        <w:t>Y el intelectual merece una nota, porque es la aportación por la que se le recuerda</w:t>
      </w:r>
      <w:r>
        <w:rPr>
          <w:b w:val="0"/>
          <w:i w:val="0"/>
        </w:rPr>
        <w:t xml:space="preserve">: </w:t>
      </w:r>
      <w:r>
        <w:rPr>
          <w:b/>
          <w:i w:val="0"/>
        </w:rPr>
        <w:t>es el</w:t>
      </w:r>
      <w:r>
        <w:t xml:space="preserve"> </w:t>
      </w:r>
      <w:r>
        <w:rPr>
          <w:b/>
          <w:i w:val="0"/>
        </w:rPr>
        <w:t>montaje que hace del corte un argumento.</w:t>
      </w:r>
      <w:r>
        <w:rPr>
          <w:b w:val="0"/>
          <w:i w:val="0"/>
        </w:rPr>
        <w:t xml:space="preserve"> </w:t>
      </w:r>
      <w:r>
        <w:rPr>
          <w:b/>
          <w:i w:val="0"/>
        </w:rPr>
        <w:t>Dos planos que por separado no dicen nada juntos afirman</w:t>
      </w:r>
      <w:r>
        <w:t xml:space="preserve"> </w:t>
      </w:r>
      <w:r>
        <w:rPr>
          <w:b/>
          <w:i w:val="0"/>
        </w:rPr>
        <w:t>algo</w:t>
      </w:r>
      <w:r>
        <w:rPr>
          <w:b w:val="0"/>
          <w:i w:val="0"/>
        </w:rPr>
        <w:t xml:space="preserve">, y </w:t>
      </w:r>
      <w:r>
        <w:rPr>
          <w:b/>
          <w:i w:val="0"/>
        </w:rPr>
        <w:t>eso es lo que separa el montaje de la simple sucesión.</w:t>
      </w:r>
      <w:r>
        <w:rPr>
          <w:b w:val="0"/>
          <w:i w:val="0"/>
        </w:rPr>
      </w:r>
    </w:p>
    <w:p>
      <w:pPr>
        <w:pStyle w:val="Heading2"/>
      </w:pPr>
      <w:r>
        <w:rPr>
          <w:b w:val="0"/>
          <w:i w:val="0"/>
        </w:rPr>
        <w:t>20.3 La teoría del montaje: Griffith, Martin y Kuleshov</w:t>
      </w:r>
    </w:p>
    <w:p>
      <w:pPr/>
      <w:r>
        <w:rPr>
          <w:b w:val="0"/>
          <w:i w:val="0"/>
        </w:rPr>
      </w:r>
      <w:r>
        <w:rPr>
          <w:b/>
          <w:i w:val="0"/>
        </w:rPr>
        <w:t>Tres preguntas más son de teoría, y cada una tiene su autor.</w:t>
      </w:r>
      <w:r>
        <w:rPr>
          <w:b w:val="0"/>
          <w:i w:val="0"/>
        </w:rPr>
      </w:r>
    </w:p>
    <w:p>
      <w:pPr/>
      <w:r>
        <w:rPr>
          <w:b w:val="0"/>
          <w:i w:val="0"/>
        </w:rPr>
      </w:r>
      <w:r>
        <w:rPr>
          <w:b/>
          <w:i w:val="0"/>
        </w:rPr>
        <w:t>La pregunta 92, Griffith</w:t>
      </w:r>
      <w:r>
        <w:rPr>
          <w:b w:val="0"/>
          <w:i w:val="0"/>
        </w:rPr>
        <w:t xml:space="preserve">: </w:t>
      </w:r>
      <w:r>
        <w:rPr>
          <w:b/>
          <w:i w:val="0"/>
        </w:rPr>
        <w:t>el principio de usar planos largos, medios o cortos para dar mayor o</w:t>
      </w:r>
      <w:r>
        <w:t xml:space="preserve"> </w:t>
      </w:r>
      <w:r>
        <w:rPr>
          <w:b/>
          <w:i w:val="0"/>
        </w:rPr>
        <w:t>menor grado de importancia a una imagen es de David Wark Griffith.</w:t>
      </w:r>
      <w:r>
        <w:rPr>
          <w:b w:val="0"/>
          <w:i w:val="0"/>
        </w:rPr>
        <w:t xml:space="preserve"> Ésa es la respuesta oficial.</w:t>
      </w:r>
    </w:p>
    <w:p>
      <w:pPr/>
      <w:r>
        <w:rPr>
          <w:b w:val="0"/>
          <w:i w:val="0"/>
        </w:rPr>
      </w:r>
      <w:r>
        <w:rPr>
          <w:b/>
          <w:i w:val="0"/>
        </w:rPr>
        <w:t>Lo que Griffith establece es que el tamaño del plano es una escala de énfasis</w:t>
      </w:r>
      <w:r>
        <w:rPr>
          <w:b w:val="0"/>
          <w:i w:val="0"/>
        </w:rPr>
        <w:t xml:space="preserve">: </w:t>
      </w:r>
      <w:r>
        <w:rPr>
          <w:b/>
          <w:i w:val="0"/>
        </w:rPr>
        <w:t>acercarse a algo</w:t>
      </w:r>
      <w:r>
        <w:t xml:space="preserve"> </w:t>
      </w:r>
      <w:r>
        <w:rPr>
          <w:b/>
          <w:i w:val="0"/>
        </w:rPr>
        <w:t>es decir que importa.</w:t>
      </w:r>
      <w:r>
        <w:rPr>
          <w:b w:val="0"/>
          <w:i w:val="0"/>
        </w:rPr>
        <w:t xml:space="preserve"> </w:t>
      </w:r>
      <w:r>
        <w:rPr>
          <w:b/>
          <w:i w:val="0"/>
        </w:rPr>
        <w:t>Antes de él, el cine se filmaba en plano general fijo, como una función de</w:t>
      </w:r>
      <w:r>
        <w:t xml:space="preserve"> </w:t>
      </w:r>
      <w:r>
        <w:rPr>
          <w:b/>
          <w:i w:val="0"/>
        </w:rPr>
        <w:t>teatro</w:t>
      </w:r>
      <w:r>
        <w:rPr>
          <w:b w:val="0"/>
          <w:i w:val="0"/>
        </w:rPr>
        <w:t xml:space="preserve">; </w:t>
      </w:r>
      <w:r>
        <w:rPr>
          <w:b/>
          <w:i w:val="0"/>
        </w:rPr>
        <w:t>con él, la cámara empieza a decidir a qué mira el espectador.</w:t>
      </w:r>
      <w:r>
        <w:rPr>
          <w:b w:val="0"/>
          <w:i w:val="0"/>
        </w:rPr>
      </w:r>
    </w:p>
    <w:p>
      <w:pPr/>
      <w:r>
        <w:rPr>
          <w:b w:val="0"/>
          <w:i w:val="0"/>
        </w:rPr>
      </w:r>
      <w:r>
        <w:rPr>
          <w:b/>
          <w:i w:val="0"/>
        </w:rPr>
        <w:t>Los tres nombres falsos son de tres tradiciones posteriores y de tres posiciones 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Por qué no es</w:t>
            </w:r>
          </w:p>
        </w:tc>
      </w:tr>
      <w:tr>
        <w:tc>
          <w:tcPr>
            <w:tcW w:type="dxa" w:w="4706"/>
          </w:tcPr>
          <w:p>
            <w:pPr>
              <w:pStyle w:val="Tabla"/>
            </w:pPr>
            <w:r/>
            <w:r>
              <w:rPr>
                <w:b w:val="0"/>
                <w:i w:val="0"/>
              </w:rPr>
            </w:r>
            <w:r>
              <w:rPr>
                <w:b/>
                <w:i w:val="0"/>
              </w:rPr>
              <w:t>Jean-Luc Godard</w:t>
            </w:r>
            <w:r>
              <w:rPr>
                <w:b w:val="0"/>
                <w:i w:val="0"/>
              </w:rPr>
            </w:r>
          </w:p>
        </w:tc>
        <w:tc>
          <w:tcPr>
            <w:tcW w:type="dxa" w:w="4706"/>
          </w:tcPr>
          <w:p>
            <w:pPr>
              <w:pStyle w:val="Tabla"/>
            </w:pPr>
            <w:r/>
            <w:r>
              <w:rPr>
                <w:b w:val="0"/>
                <w:i w:val="0"/>
              </w:rPr>
            </w:r>
            <w:r>
              <w:rPr>
                <w:b/>
                <w:i w:val="0"/>
              </w:rPr>
              <w:t>Nouvelle vague</w:t>
            </w:r>
            <w:r>
              <w:rPr>
                <w:b w:val="0"/>
                <w:i w:val="0"/>
              </w:rPr>
              <w:t>: rompe la continuidad, no la funda</w:t>
            </w:r>
          </w:p>
        </w:tc>
      </w:tr>
      <w:tr>
        <w:tc>
          <w:tcPr>
            <w:tcW w:type="dxa" w:w="4706"/>
          </w:tcPr>
          <w:p>
            <w:pPr>
              <w:pStyle w:val="Tabla"/>
            </w:pPr>
            <w:r/>
            <w:r>
              <w:rPr>
                <w:b w:val="0"/>
                <w:i w:val="0"/>
              </w:rPr>
            </w:r>
            <w:r>
              <w:rPr>
                <w:b/>
                <w:i w:val="0"/>
              </w:rPr>
              <w:t>Michelangelo Antonioni</w:t>
            </w:r>
            <w:r>
              <w:rPr>
                <w:b w:val="0"/>
                <w:i w:val="0"/>
              </w:rPr>
            </w:r>
          </w:p>
        </w:tc>
        <w:tc>
          <w:tcPr>
            <w:tcW w:type="dxa" w:w="4706"/>
          </w:tcPr>
          <w:p>
            <w:pPr>
              <w:pStyle w:val="Tabla"/>
            </w:pPr>
            <w:r/>
            <w:r>
              <w:rPr>
                <w:b w:val="0"/>
                <w:i w:val="0"/>
              </w:rPr>
            </w:r>
            <w:r>
              <w:rPr>
                <w:b/>
                <w:i w:val="0"/>
              </w:rPr>
              <w:t>El tiempo muerto y el plano largo</w:t>
            </w:r>
            <w:r>
              <w:rPr>
                <w:b w:val="0"/>
                <w:i w:val="0"/>
              </w:rPr>
              <w:t>: lo contrario del énfasis por acercamiento</w:t>
            </w:r>
          </w:p>
        </w:tc>
      </w:tr>
      <w:tr>
        <w:tc>
          <w:tcPr>
            <w:tcW w:type="dxa" w:w="4706"/>
          </w:tcPr>
          <w:p>
            <w:pPr>
              <w:pStyle w:val="Tabla"/>
            </w:pPr>
            <w:r/>
            <w:r>
              <w:rPr>
                <w:b w:val="0"/>
                <w:i w:val="0"/>
              </w:rPr>
            </w:r>
            <w:r>
              <w:rPr>
                <w:b/>
                <w:i w:val="0"/>
              </w:rPr>
              <w:t>André Bazin</w:t>
            </w:r>
            <w:r>
              <w:rPr>
                <w:b w:val="0"/>
                <w:i w:val="0"/>
              </w:rPr>
            </w:r>
          </w:p>
        </w:tc>
        <w:tc>
          <w:tcPr>
            <w:tcW w:type="dxa" w:w="4706"/>
          </w:tcPr>
          <w:p>
            <w:pPr>
              <w:pStyle w:val="Tabla"/>
            </w:pPr>
            <w:r/>
            <w:r>
              <w:rPr>
                <w:b w:val="0"/>
                <w:i w:val="0"/>
              </w:rPr>
            </w:r>
            <w:r>
              <w:rPr>
                <w:b/>
                <w:i w:val="0"/>
              </w:rPr>
              <w:t>Teórico, no cineasta</w:t>
            </w:r>
            <w:r>
              <w:rPr>
                <w:b w:val="0"/>
                <w:i w:val="0"/>
              </w:rPr>
              <w:t xml:space="preserve">, y </w:t>
            </w:r>
            <w:r>
              <w:rPr>
                <w:b/>
                <w:i w:val="0"/>
              </w:rPr>
              <w:t>defensor del plano secuencia y la profundidad de campo frente al montaje</w:t>
            </w:r>
            <w:r>
              <w:rPr>
                <w:b w:val="0"/>
                <w:i w:val="0"/>
              </w:rPr>
              <w:t>: casi la posición contraria</w:t>
            </w:r>
          </w:p>
        </w:tc>
      </w:tr>
    </w:tbl>
    <w:p>
      <w:pPr/>
    </w:p>
    <w:p>
      <w:pPr/>
      <w:r>
        <w:rPr>
          <w:b w:val="0"/>
          <w:i w:val="0"/>
        </w:rPr>
      </w:r>
      <w:r>
        <w:rPr>
          <w:b/>
          <w:i w:val="0"/>
        </w:rPr>
        <w:t>El cuarto es especialmente instructivo</w:t>
      </w:r>
      <w:r>
        <w:rPr>
          <w:b w:val="0"/>
          <w:i w:val="0"/>
        </w:rPr>
        <w:t xml:space="preserve">: </w:t>
      </w:r>
      <w:r>
        <w:rPr>
          <w:b/>
          <w:i w:val="0"/>
        </w:rPr>
        <w:t>Bazin sostenía que fragmentar una escena impone al</w:t>
      </w:r>
      <w:r>
        <w:t xml:space="preserve"> </w:t>
      </w:r>
      <w:r>
        <w:rPr>
          <w:b/>
          <w:i w:val="0"/>
        </w:rPr>
        <w:t>espectador una lectura</w:t>
      </w:r>
      <w:r>
        <w:rPr>
          <w:b w:val="0"/>
          <w:i w:val="0"/>
        </w:rPr>
        <w:t xml:space="preserve">, y </w:t>
      </w:r>
      <w:r>
        <w:rPr>
          <w:b/>
          <w:i w:val="0"/>
        </w:rPr>
        <w:t>que el plano secuencia le deja elegir.</w:t>
      </w:r>
      <w:r>
        <w:rPr>
          <w:b w:val="0"/>
          <w:i w:val="0"/>
        </w:rPr>
        <w:t xml:space="preserve"> </w:t>
      </w:r>
      <w:r>
        <w:rPr>
          <w:b/>
          <w:i w:val="0"/>
        </w:rPr>
        <w:t>Es la posición opuesta a la de</w:t>
      </w:r>
      <w:r>
        <w:t xml:space="preserve"> </w:t>
      </w:r>
      <w:r>
        <w:rPr>
          <w:b/>
          <w:i w:val="0"/>
        </w:rPr>
        <w:t>Griffith, y por eso está en la lista.</w:t>
      </w:r>
      <w:r>
        <w:rPr>
          <w:b w:val="0"/>
          <w:i w:val="0"/>
        </w:rPr>
      </w:r>
    </w:p>
    <w:p>
      <w:pPr/>
      <w:r>
        <w:rPr>
          <w:b w:val="0"/>
          <w:i w:val="0"/>
        </w:rPr>
      </w:r>
      <w:r>
        <w:rPr>
          <w:b/>
          <w:i w:val="0"/>
        </w:rPr>
        <w:t>La pregunta 11, Marcel Martin</w:t>
      </w:r>
      <w:r>
        <w:rPr>
          <w:b w:val="0"/>
          <w:i w:val="0"/>
        </w:rPr>
        <w:t xml:space="preserve">: </w:t>
      </w:r>
      <w:r>
        <w:rPr>
          <w:b/>
          <w:i w:val="0"/>
        </w:rPr>
        <w:t>para Marcel Martin, la analogía de contenido material supone un</w:t>
      </w:r>
      <w:r>
        <w:t xml:space="preserve"> </w:t>
      </w:r>
      <w:r>
        <w:rPr>
          <w:b/>
          <w:i w:val="0"/>
        </w:rPr>
        <w:t>enlace de orden plástico basado en la identidad, homología o semejanza como base de la transición.</w:t>
      </w:r>
      <w:r>
        <w:rPr>
          <w:b w:val="0"/>
          <w:i w:val="0"/>
        </w:rPr>
      </w:r>
      <w:r>
        <w:t xml:space="preserve"> </w:t>
      </w:r>
      <w:r>
        <w:rPr>
          <w:b w:val="0"/>
          <w:i w:val="0"/>
        </w:rPr>
        <w:t>Ésa es la respuesta oficial.</w:t>
      </w:r>
    </w:p>
    <w:p>
      <w:pPr/>
      <w:r>
        <w:rPr>
          <w:b w:val="0"/>
          <w:i w:val="0"/>
        </w:rPr>
      </w:r>
      <w:r>
        <w:rPr>
          <w:b/>
          <w:i w:val="0"/>
        </w:rPr>
        <w:t>Y ésta es una pregunta que se contesta separando dos parejas de términos</w:t>
      </w:r>
      <w:r>
        <w:rPr>
          <w:b w:val="0"/>
          <w:i w:val="0"/>
        </w:rPr>
        <w:t xml:space="preserve">, porque </w:t>
      </w:r>
      <w:r>
        <w:rPr>
          <w:b/>
          <w:i w:val="0"/>
        </w:rPr>
        <w:t>las cuatro</w:t>
      </w:r>
      <w:r>
        <w:t xml:space="preserve"> </w:t>
      </w:r>
      <w:r>
        <w:rPr>
          <w:b/>
          <w:i w:val="0"/>
        </w:rPr>
        <w:t>opciones combinan las mismas piezas: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Orden del enlace</w:t>
            </w:r>
            <w:r>
              <w:rPr>
                <w:b w:val="0"/>
                <w:i w:val="0"/>
              </w:rPr>
            </w:r>
          </w:p>
        </w:tc>
        <w:tc>
          <w:tcPr>
            <w:tcW w:type="dxa" w:w="4706"/>
          </w:tcPr>
          <w:p>
            <w:pPr>
              <w:pStyle w:val="Tabla"/>
            </w:pPr>
            <w:r/>
            <w:r>
              <w:rPr>
                <w:b w:val="0"/>
                <w:i w:val="0"/>
              </w:rPr>
            </w:r>
            <w:r>
              <w:rPr>
                <w:b/>
                <w:i w:val="0"/>
              </w:rPr>
              <w:t>Plástico</w:t>
            </w:r>
            <w:r>
              <w:rPr>
                <w:b w:val="0"/>
                <w:i w:val="0"/>
              </w:rPr>
              <w:t xml:space="preserve"> —lo que se ve— frente a </w:t>
            </w:r>
            <w:r>
              <w:rPr>
                <w:b/>
                <w:i w:val="0"/>
              </w:rPr>
              <w:t>psicológico</w:t>
            </w:r>
            <w:r>
              <w:rPr>
                <w:b w:val="0"/>
                <w:i w:val="0"/>
              </w:rPr>
              <w:t xml:space="preserve"> —lo que se piensa—</w:t>
            </w:r>
          </w:p>
        </w:tc>
      </w:tr>
      <w:tr>
        <w:tc>
          <w:tcPr>
            <w:tcW w:type="dxa" w:w="4706"/>
          </w:tcPr>
          <w:p>
            <w:pPr>
              <w:pStyle w:val="Tabla"/>
            </w:pPr>
            <w:r/>
            <w:r>
              <w:rPr>
                <w:b w:val="0"/>
                <w:i w:val="0"/>
              </w:rPr>
            </w:r>
            <w:r>
              <w:rPr>
                <w:b/>
                <w:i w:val="0"/>
              </w:rPr>
              <w:t>Base de la transición</w:t>
            </w:r>
            <w:r>
              <w:rPr>
                <w:b w:val="0"/>
                <w:i w:val="0"/>
              </w:rPr>
            </w:r>
          </w:p>
        </w:tc>
        <w:tc>
          <w:tcPr>
            <w:tcW w:type="dxa" w:w="4706"/>
          </w:tcPr>
          <w:p>
            <w:pPr>
              <w:pStyle w:val="Tabla"/>
            </w:pPr>
            <w:r/>
            <w:r>
              <w:rPr>
                <w:b w:val="0"/>
                <w:i w:val="0"/>
              </w:rPr>
            </w:r>
            <w:r>
              <w:rPr>
                <w:b/>
                <w:i w:val="0"/>
              </w:rPr>
              <w:t>Identidad, homología o semejanza</w:t>
            </w:r>
            <w:r>
              <w:rPr>
                <w:b w:val="0"/>
                <w:i w:val="0"/>
              </w:rPr>
              <w:t xml:space="preserve"> frente a </w:t>
            </w:r>
            <w:r>
              <w:rPr>
                <w:b/>
                <w:i w:val="0"/>
              </w:rPr>
              <w:t>similitud de la composición interna</w:t>
            </w:r>
            <w:r>
              <w:rPr>
                <w:b w:val="0"/>
                <w:i w:val="0"/>
              </w:rPr>
            </w:r>
          </w:p>
        </w:tc>
      </w:tr>
    </w:tbl>
    <w:p>
      <w:pPr/>
    </w:p>
    <w:p>
      <w:pPr/>
      <w:r>
        <w:rPr>
          <w:b w:val="0"/>
          <w:i w:val="0"/>
        </w:rPr>
      </w:r>
      <w:r>
        <w:rPr>
          <w:b/>
          <w:i w:val="0"/>
        </w:rPr>
        <w:t>La respuesta correcta es plástico + identidad, homología o semejanza.</w:t>
      </w:r>
      <w:r>
        <w:rPr>
          <w:b w:val="0"/>
          <w:i w:val="0"/>
        </w:rPr>
        <w:t xml:space="preserve"> </w:t>
      </w:r>
      <w:r>
        <w:rPr>
          <w:b/>
          <w:i w:val="0"/>
        </w:rPr>
        <w:t>Las otras tres agotan las</w:t>
      </w:r>
      <w:r>
        <w:t xml:space="preserve"> </w:t>
      </w:r>
      <w:r>
        <w:rPr>
          <w:b/>
          <w:i w:val="0"/>
        </w:rPr>
        <w:t>combinaciones restantes</w:t>
      </w:r>
      <w:r>
        <w:rPr>
          <w:b w:val="0"/>
          <w:i w:val="0"/>
        </w:rPr>
        <w:t xml:space="preserve">, y </w:t>
      </w:r>
      <w:r>
        <w:rPr>
          <w:b/>
          <w:i w:val="0"/>
        </w:rPr>
        <w:t>la manera de acertar es fijar las dos variables por separado en lugar de</w:t>
      </w:r>
      <w:r>
        <w:t xml:space="preserve"> </w:t>
      </w:r>
      <w:r>
        <w:rPr>
          <w:b/>
          <w:i w:val="0"/>
        </w:rPr>
        <w:t>leer las cuatro opciones enteras.</w:t>
      </w:r>
      <w:r>
        <w:rPr>
          <w:b w:val="0"/>
          <w:i w:val="0"/>
        </w:rPr>
      </w:r>
    </w:p>
    <w:p>
      <w:pPr/>
      <w:r>
        <w:rPr>
          <w:b w:val="0"/>
          <w:i w:val="0"/>
        </w:rPr>
      </w:r>
      <w:r>
        <w:rPr>
          <w:b/>
          <w:i w:val="0"/>
        </w:rPr>
        <w:t>El concepto</w:t>
      </w:r>
      <w:r>
        <w:rPr>
          <w:b w:val="0"/>
          <w:i w:val="0"/>
        </w:rPr>
        <w:t xml:space="preserve">: </w:t>
      </w:r>
      <w:r>
        <w:rPr>
          <w:b/>
          <w:i w:val="0"/>
        </w:rPr>
        <w:t>una analogía de contenido material enlaza dos planos porque en los dos hay algo que</w:t>
      </w:r>
      <w:r>
        <w:t xml:space="preserve"> </w:t>
      </w:r>
      <w:r>
        <w:rPr>
          <w:b/>
          <w:i w:val="0"/>
        </w:rPr>
        <w:t>es lo mismo o se le parece</w:t>
      </w:r>
      <w:r>
        <w:rPr>
          <w:b w:val="0"/>
          <w:i w:val="0"/>
        </w:rPr>
        <w:t xml:space="preserve"> —una rueda y un reloj, una cara y un retrato—. </w:t>
      </w:r>
      <w:r>
        <w:rPr>
          <w:b/>
          <w:i w:val="0"/>
        </w:rPr>
        <w:t>Es plástica porque el</w:t>
      </w:r>
      <w:r>
        <w:t xml:space="preserve"> </w:t>
      </w:r>
      <w:r>
        <w:rPr>
          <w:b/>
          <w:i w:val="0"/>
        </w:rPr>
        <w:t>parecido está en la imagen, no en la cabeza del espectador.</w:t>
      </w:r>
      <w:r>
        <w:rPr>
          <w:b w:val="0"/>
          <w:i w:val="0"/>
        </w:rPr>
      </w:r>
    </w:p>
    <w:p>
      <w:pPr/>
      <w:r>
        <w:rPr>
          <w:b w:val="0"/>
          <w:i w:val="0"/>
        </w:rPr>
      </w:r>
      <w:r>
        <w:rPr>
          <w:b/>
          <w:i w:val="0"/>
        </w:rPr>
        <w:t>La pregunta 46, Kuleshov de fondo</w:t>
      </w:r>
      <w:r>
        <w:rPr>
          <w:b w:val="0"/>
          <w:i w:val="0"/>
        </w:rPr>
        <w:t xml:space="preserve">: </w:t>
      </w:r>
      <w:r>
        <w:rPr>
          <w:b/>
          <w:i w:val="0"/>
        </w:rPr>
        <w:t>un punto común entre la interpretación actoral y el montaje</w:t>
      </w:r>
      <w:r>
        <w:t xml:space="preserve"> </w:t>
      </w:r>
      <w:r>
        <w:rPr>
          <w:b/>
          <w:i w:val="0"/>
        </w:rPr>
        <w:t>está en estar fundamentadas ambas en la relación motivación/intención.</w:t>
      </w:r>
      <w:r>
        <w:rPr>
          <w:b w:val="0"/>
          <w:i w:val="0"/>
        </w:rPr>
        <w:t xml:space="preserve"> Ésa es la respuesta oficial.</w:t>
      </w:r>
    </w:p>
    <w:p>
      <w:pPr/>
      <w:r>
        <w:rPr>
          <w:b w:val="0"/>
          <w:i w:val="0"/>
        </w:rPr>
      </w:r>
      <w:r>
        <w:rPr>
          <w:b/>
          <w:i w:val="0"/>
        </w:rPr>
        <w:t>Lo que la respuesta afirma</w:t>
      </w:r>
      <w:r>
        <w:rPr>
          <w:b w:val="0"/>
          <w:i w:val="0"/>
        </w:rPr>
        <w:t xml:space="preserve">: </w:t>
      </w:r>
      <w:r>
        <w:rPr>
          <w:b/>
          <w:i w:val="0"/>
        </w:rPr>
        <w:t>un actor no ejecuta acciones, ejecuta intenciones movidas por</w:t>
      </w:r>
      <w:r>
        <w:t xml:space="preserve"> </w:t>
      </w:r>
      <w:r>
        <w:rPr>
          <w:b/>
          <w:i w:val="0"/>
        </w:rPr>
        <w:t>motivaciones</w:t>
      </w:r>
      <w:r>
        <w:rPr>
          <w:b w:val="0"/>
          <w:i w:val="0"/>
        </w:rPr>
        <w:t xml:space="preserve">, y </w:t>
      </w:r>
      <w:r>
        <w:rPr>
          <w:b/>
          <w:i w:val="0"/>
        </w:rPr>
        <w:t>un montador no une planos, une causas y consecuencias.</w:t>
      </w:r>
      <w:r>
        <w:rPr>
          <w:b w:val="0"/>
          <w:i w:val="0"/>
        </w:rPr>
        <w:t xml:space="preserve"> </w:t>
      </w:r>
      <w:r>
        <w:rPr>
          <w:b/>
          <w:i w:val="0"/>
        </w:rPr>
        <w:t>En los dos oficios, lo</w:t>
      </w:r>
      <w:r>
        <w:t xml:space="preserve"> </w:t>
      </w:r>
      <w:r>
        <w:rPr>
          <w:b/>
          <w:i w:val="0"/>
        </w:rPr>
        <w:t>que hace que una cosa siga a otra es que la primera motiva la segunda.</w:t>
      </w:r>
      <w:r>
        <w:rPr>
          <w:b w:val="0"/>
          <w:i w:val="0"/>
        </w:rPr>
      </w:r>
    </w:p>
    <w:p>
      <w:pPr/>
      <w:r>
        <w:rPr>
          <w:b w:val="0"/>
          <w:i w:val="0"/>
        </w:rPr>
      </w:r>
      <w:r>
        <w:rPr>
          <w:b/>
          <w:i w:val="0"/>
        </w:rPr>
        <w:t>Y las dos opciones falsas que nombran escuelas son la parte interesante de la pregunta</w:t>
      </w:r>
      <w:r>
        <w:rPr>
          <w:b w:val="0"/>
          <w:i w:val="0"/>
        </w:rPr>
        <w:t>, porque</w:t>
      </w:r>
      <w:r>
        <w:t xml:space="preserve"> </w:t>
      </w:r>
      <w:r>
        <w:rPr>
          <w:b w:val="0"/>
          <w:i w:val="0"/>
        </w:rPr>
      </w:r>
      <w:r>
        <w:rPr>
          <w:b/>
          <w:i w:val="0"/>
        </w:rPr>
        <w:t>las dos son históricamente verosímiles:</w:t>
      </w:r>
      <w:r>
        <w:rPr>
          <w:b w:val="0"/>
          <w:i w:val="0"/>
        </w:rPr>
      </w:r>
    </w:p>
    <w:p>
      <w:pPr>
        <w:pStyle w:val="ListNumber"/>
      </w:pPr>
      <w:r>
        <w:rPr>
          <w:b w:val="0"/>
          <w:i w:val="0"/>
        </w:rPr>
      </w:r>
      <w:r>
        <w:rPr>
          <w:b/>
          <w:i w:val="0"/>
        </w:rPr>
        <w:t>«Desarrolladas ambas por la escuela soviética a partir de Lev Kuleshov»</w:t>
      </w:r>
      <w:r>
        <w:rPr>
          <w:b w:val="0"/>
          <w:i w:val="0"/>
        </w:rPr>
        <w:t xml:space="preserve">: </w:t>
      </w:r>
      <w:r>
        <w:rPr>
          <w:b/>
          <w:i w:val="0"/>
        </w:rPr>
        <w:t>Kuleshov es el del</w:t>
      </w:r>
      <w:r>
        <w:t xml:space="preserve"> </w:t>
      </w:r>
      <w:r>
        <w:rPr>
          <w:b/>
          <w:i w:val="0"/>
        </w:rPr>
        <w:t>experimento del rostro de Mozzhujin</w:t>
      </w:r>
      <w:r>
        <w:rPr>
          <w:b w:val="0"/>
          <w:i w:val="0"/>
        </w:rPr>
        <w:t xml:space="preserve">, que </w:t>
      </w:r>
      <w:r>
        <w:rPr>
          <w:b/>
          <w:i w:val="0"/>
        </w:rPr>
        <w:t>demuestra que el significado de una expresión lo pone el</w:t>
      </w:r>
      <w:r>
        <w:t xml:space="preserve"> </w:t>
      </w:r>
      <w:r>
        <w:rPr>
          <w:b/>
          <w:i w:val="0"/>
        </w:rPr>
        <w:t>plano contiguo.</w:t>
      </w:r>
      <w:r>
        <w:rPr>
          <w:b w:val="0"/>
          <w:i w:val="0"/>
        </w:rPr>
        <w:t xml:space="preserve"> </w:t>
      </w:r>
      <w:r>
        <w:rPr>
          <w:b/>
          <w:i w:val="0"/>
        </w:rPr>
        <w:t>Es una aportación al montaje</w:t>
      </w:r>
      <w:r>
        <w:rPr>
          <w:b w:val="0"/>
          <w:i w:val="0"/>
        </w:rPr>
        <w:t xml:space="preserve">, y </w:t>
      </w:r>
      <w:r>
        <w:rPr>
          <w:b/>
          <w:i w:val="0"/>
        </w:rPr>
        <w:t>tiene consecuencias para la interpretación,</w:t>
      </w:r>
      <w:r>
        <w:t xml:space="preserve"> </w:t>
      </w:r>
      <w:r>
        <w:rPr>
          <w:b/>
          <w:i w:val="0"/>
        </w:rPr>
        <w:t>pero no la funda.</w:t>
      </w:r>
      <w:r>
        <w:rPr>
          <w:b w:val="0"/>
          <w:i w:val="0"/>
        </w:rPr>
      </w:r>
    </w:p>
    <w:p>
      <w:pPr>
        <w:pStyle w:val="ListNumber"/>
      </w:pPr>
      <w:r>
        <w:rPr>
          <w:b w:val="0"/>
          <w:i w:val="0"/>
        </w:rPr>
      </w:r>
      <w:r>
        <w:rPr>
          <w:b/>
          <w:i w:val="0"/>
        </w:rPr>
        <w:t>«A partir de Eisenstein y del director escénico Vajtangov»</w:t>
      </w:r>
      <w:r>
        <w:rPr>
          <w:b w:val="0"/>
          <w:i w:val="0"/>
        </w:rPr>
        <w:t xml:space="preserve">: </w:t>
      </w:r>
      <w:r>
        <w:rPr>
          <w:b/>
          <w:i w:val="0"/>
        </w:rPr>
        <w:t>junta a un cineasta con un</w:t>
      </w:r>
      <w:r>
        <w:t xml:space="preserve"> </w:t>
      </w:r>
      <w:r>
        <w:rPr>
          <w:b/>
          <w:i w:val="0"/>
        </w:rPr>
        <w:t>discípulo de Stanislavski</w:t>
      </w:r>
      <w:r>
        <w:rPr>
          <w:b w:val="0"/>
          <w:i w:val="0"/>
        </w:rPr>
        <w:t xml:space="preserve">, y </w:t>
      </w:r>
      <w:r>
        <w:rPr>
          <w:b/>
          <w:i w:val="0"/>
        </w:rPr>
        <w:t>es la opción mejor construida de las cuatro</w:t>
      </w:r>
      <w:r>
        <w:rPr>
          <w:b w:val="0"/>
          <w:i w:val="0"/>
        </w:rPr>
        <w:t xml:space="preserve">: </w:t>
      </w:r>
      <w:r>
        <w:rPr>
          <w:b/>
          <w:i w:val="0"/>
        </w:rPr>
        <w:t>suena a manual.</w:t>
      </w:r>
      <w:r>
        <w:rPr>
          <w:b w:val="0"/>
          <w:i w:val="0"/>
        </w:rPr>
      </w:r>
      <w:r>
        <w:t xml:space="preserve"> </w:t>
      </w:r>
      <w:r>
        <w:rPr>
          <w:b w:val="0"/>
          <w:i w:val="0"/>
        </w:rPr>
      </w:r>
      <w:r>
        <w:rPr>
          <w:b/>
          <w:i w:val="0"/>
        </w:rPr>
        <w:t>Pero lo que la pregunta pide es un punto común, no una genealogía compartida.</w:t>
      </w:r>
      <w:r>
        <w:rPr>
          <w:b w:val="0"/>
          <w:i w:val="0"/>
        </w:rPr>
      </w:r>
    </w:p>
    <w:p>
      <w:pPr/>
      <w:r>
        <w:rPr>
          <w:b w:val="0"/>
          <w:i w:val="0"/>
        </w:rPr>
      </w:r>
      <w:r>
        <w:rPr>
          <w:b/>
          <w:i w:val="0"/>
        </w:rPr>
        <w:t>La lección de esta pregunta</w:t>
      </w:r>
      <w:r>
        <w:rPr>
          <w:b w:val="0"/>
          <w:i w:val="0"/>
        </w:rPr>
        <w:t xml:space="preserve">: </w:t>
      </w:r>
      <w:r>
        <w:rPr>
          <w:b/>
          <w:i w:val="0"/>
        </w:rPr>
        <w:t>cuando dos opciones cuentan historia y una explica un mecanismo, la</w:t>
      </w:r>
      <w:r>
        <w:t xml:space="preserve"> </w:t>
      </w:r>
      <w:r>
        <w:rPr>
          <w:b/>
          <w:i w:val="0"/>
        </w:rPr>
        <w:t>que responde a «qué tienen en común» suele ser la del mecanismo.</w:t>
      </w:r>
      <w:r>
        <w:rPr>
          <w:b w:val="0"/>
          <w:i w:val="0"/>
        </w:rPr>
      </w:r>
    </w:p>
    <w:p>
      <w:pPr>
        <w:pStyle w:val="Heading2"/>
      </w:pPr>
      <w:r>
        <w:rPr>
          <w:b w:val="0"/>
          <w:i w:val="0"/>
        </w:rPr>
        <w:t>20.4 El ritmo y el montaje preliminar</w:t>
      </w:r>
    </w:p>
    <w:p>
      <w:pPr/>
      <w:r>
        <w:rPr>
          <w:b w:val="0"/>
          <w:i w:val="0"/>
        </w:rPr>
      </w:r>
      <w:r>
        <w:rPr>
          <w:b/>
          <w:i w:val="0"/>
        </w:rPr>
        <w:t>Dos preguntas van de práctica de montaje, y las dos son de criterio.</w:t>
      </w:r>
      <w:r>
        <w:rPr>
          <w:b w:val="0"/>
          <w:i w:val="0"/>
        </w:rPr>
      </w:r>
    </w:p>
    <w:p>
      <w:pPr/>
      <w:r>
        <w:rPr>
          <w:b w:val="0"/>
          <w:i w:val="0"/>
        </w:rPr>
      </w:r>
      <w:r>
        <w:rPr>
          <w:b/>
          <w:i w:val="0"/>
        </w:rPr>
        <w:t>La pregunta 86</w:t>
      </w:r>
      <w:r>
        <w:rPr>
          <w:b w:val="0"/>
          <w:i w:val="0"/>
        </w:rPr>
        <w:t xml:space="preserve">: </w:t>
      </w:r>
      <w:r>
        <w:rPr>
          <w:b/>
          <w:i w:val="0"/>
        </w:rPr>
        <w:t>un ritmo analítico se crea con planos muy cortos y muy numerosos.</w:t>
      </w:r>
      <w:r>
        <w:rPr>
          <w:b w:val="0"/>
          <w:i w:val="0"/>
        </w:rPr>
        <w:t xml:space="preserve"> Ésa es la</w:t>
      </w:r>
      <w:r>
        <w:t xml:space="preserve"> </w:t>
      </w:r>
      <w:r>
        <w:rPr>
          <w:b w:val="0"/>
          <w:i w:val="0"/>
        </w:rPr>
        <w:t>respuesta oficial.</w:t>
      </w:r>
    </w:p>
    <w:p>
      <w:pPr/>
      <w:r>
        <w:rPr>
          <w:b w:val="0"/>
          <w:i w:val="0"/>
        </w:rPr>
      </w:r>
      <w:r>
        <w:rPr>
          <w:b/>
          <w:i w:val="0"/>
        </w:rPr>
        <w:t>Los ritmos de montaje, para tener la escala: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Ritmo</w:t>
            </w:r>
          </w:p>
        </w:tc>
        <w:tc>
          <w:tcPr>
            <w:tcW w:type="dxa" w:w="3137"/>
            <w:shd w:val="clear" w:color="auto" w:fill="E4E4E4"/>
          </w:tcPr>
          <w:p>
            <w:pPr>
              <w:pStyle w:val="Tablacabecera"/>
            </w:pPr>
            <w:r/>
            <w:r>
              <w:rPr>
                <w:b w:val="0"/>
                <w:i w:val="0"/>
              </w:rPr>
              <w:t>Cómo se construye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Analítico</w:t>
            </w:r>
            <w:r>
              <w:rPr>
                <w:b w:val="0"/>
                <w:i w:val="0"/>
              </w:rPr>
              <w:t xml:space="preserve"> ✔</w:t>
            </w:r>
          </w:p>
        </w:tc>
        <w:tc>
          <w:tcPr>
            <w:tcW w:type="dxa" w:w="3137"/>
          </w:tcPr>
          <w:p>
            <w:pPr>
              <w:pStyle w:val="Tabla"/>
            </w:pPr>
            <w:r/>
            <w:r>
              <w:rPr>
                <w:b w:val="0"/>
                <w:i w:val="0"/>
              </w:rPr>
            </w:r>
            <w:r>
              <w:rPr>
                <w:b/>
                <w:i w:val="0"/>
              </w:rPr>
              <w:t>Planos muy cortos y muy numerosos</w:t>
            </w:r>
            <w:r>
              <w:rPr>
                <w:b w:val="0"/>
                <w:i w:val="0"/>
              </w:rPr>
            </w:r>
          </w:p>
        </w:tc>
        <w:tc>
          <w:tcPr>
            <w:tcW w:type="dxa" w:w="3137"/>
          </w:tcPr>
          <w:p>
            <w:pPr>
              <w:pStyle w:val="Tabla"/>
            </w:pPr>
            <w:r/>
            <w:r>
              <w:rPr>
                <w:b w:val="0"/>
                <w:i w:val="0"/>
              </w:rPr>
            </w:r>
            <w:r>
              <w:rPr>
                <w:b/>
                <w:i w:val="0"/>
              </w:rPr>
              <w:t>Descompone la acción</w:t>
            </w:r>
            <w:r>
              <w:rPr>
                <w:b w:val="0"/>
                <w:i w:val="0"/>
              </w:rPr>
              <w:t>: tensión, urgencia, fragmentación</w:t>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Planos largos y poco numerosos</w:t>
            </w:r>
            <w:r>
              <w:rPr>
                <w:b w:val="0"/>
                <w:i w:val="0"/>
              </w:rPr>
            </w:r>
          </w:p>
        </w:tc>
        <w:tc>
          <w:tcPr>
            <w:tcW w:type="dxa" w:w="3137"/>
          </w:tcPr>
          <w:p>
            <w:pPr>
              <w:pStyle w:val="Tabla"/>
            </w:pPr>
            <w:r/>
            <w:r>
              <w:rPr>
                <w:b w:val="0"/>
                <w:i w:val="0"/>
              </w:rPr>
            </w:r>
            <w:r>
              <w:rPr>
                <w:b/>
                <w:i w:val="0"/>
              </w:rPr>
              <w:t>Deja ver el conjunto</w:t>
            </w:r>
            <w:r>
              <w:rPr>
                <w:b w:val="0"/>
                <w:i w:val="0"/>
              </w:rPr>
              <w:t>: calma, contemplación, continuidad</w:t>
            </w:r>
          </w:p>
        </w:tc>
      </w:tr>
      <w:tr>
        <w:tc>
          <w:tcPr>
            <w:tcW w:type="dxa" w:w="3137"/>
          </w:tcPr>
          <w:p>
            <w:pPr>
              <w:pStyle w:val="Tabla"/>
            </w:pPr>
            <w:r/>
            <w:r>
              <w:rPr>
                <w:b w:val="0"/>
                <w:i w:val="0"/>
              </w:rPr>
            </w:r>
            <w:r>
              <w:rPr>
                <w:b/>
                <w:i w:val="0"/>
              </w:rPr>
              <w:t>Acelerado</w:t>
            </w:r>
            <w:r>
              <w:rPr>
                <w:b w:val="0"/>
                <w:i w:val="0"/>
              </w:rPr>
            </w:r>
          </w:p>
        </w:tc>
        <w:tc>
          <w:tcPr>
            <w:tcW w:type="dxa" w:w="3137"/>
          </w:tcPr>
          <w:p>
            <w:pPr>
              <w:pStyle w:val="Tabla"/>
            </w:pPr>
            <w:r/>
            <w:r>
              <w:rPr>
                <w:b w:val="0"/>
                <w:i w:val="0"/>
              </w:rPr>
            </w:r>
            <w:r>
              <w:rPr>
                <w:b/>
                <w:i w:val="0"/>
              </w:rPr>
              <w:t>Planos cada vez más breves</w:t>
            </w:r>
            <w:r>
              <w:rPr>
                <w:b w:val="0"/>
                <w:i w:val="0"/>
              </w:rPr>
            </w:r>
          </w:p>
        </w:tc>
        <w:tc>
          <w:tcPr>
            <w:tcW w:type="dxa" w:w="3137"/>
          </w:tcPr>
          <w:p>
            <w:pPr>
              <w:pStyle w:val="Tabla"/>
            </w:pPr>
            <w:r/>
            <w:r>
              <w:rPr>
                <w:b w:val="0"/>
                <w:i w:val="0"/>
              </w:rPr>
            </w:r>
            <w:r>
              <w:rPr>
                <w:b/>
                <w:i w:val="0"/>
              </w:rPr>
              <w:t>Crescendo</w:t>
            </w:r>
            <w:r>
              <w:rPr>
                <w:b w:val="0"/>
                <w:i w:val="0"/>
              </w:rPr>
              <w:t>: es una progresión, no un ritmo constante</w:t>
            </w:r>
          </w:p>
        </w:tc>
      </w:tr>
    </w:tbl>
    <w:p>
      <w:pPr/>
    </w:p>
    <w:p>
      <w:pPr/>
      <w:r>
        <w:rPr>
          <w:b w:val="0"/>
          <w:i w:val="0"/>
        </w:rPr>
      </w:r>
      <w:r>
        <w:rPr>
          <w:b/>
          <w:i w:val="0"/>
        </w:rPr>
        <w:t>Las tres opciones falsas son las otras tres casillas de esa tabla</w:t>
      </w:r>
      <w:r>
        <w:rPr>
          <w:b w:val="0"/>
          <w:i w:val="0"/>
        </w:rPr>
        <w:t xml:space="preserve">, y </w:t>
      </w:r>
      <w:r>
        <w:rPr>
          <w:b/>
          <w:i w:val="0"/>
        </w:rPr>
        <w:t>la opción c) —«planos cada</w:t>
      </w:r>
      <w:r>
        <w:t xml:space="preserve"> </w:t>
      </w:r>
      <w:r>
        <w:rPr>
          <w:b/>
          <w:i w:val="0"/>
        </w:rPr>
        <w:t>vez más breves»— es la más cercana y la que hay que separar</w:t>
      </w:r>
      <w:r>
        <w:rPr>
          <w:b w:val="0"/>
          <w:i w:val="0"/>
        </w:rPr>
        <w:t xml:space="preserve">: </w:t>
      </w:r>
      <w:r>
        <w:rPr>
          <w:b/>
          <w:i w:val="0"/>
        </w:rPr>
        <w:t>describe un ritmo acelerado, que es</w:t>
      </w:r>
      <w:r>
        <w:t xml:space="preserve"> </w:t>
      </w:r>
      <w:r>
        <w:rPr>
          <w:b/>
          <w:i w:val="0"/>
        </w:rPr>
        <w:t>una evolución, mientras que el analítico es un estado.</w:t>
      </w:r>
      <w:r>
        <w:rPr>
          <w:b w:val="0"/>
          <w:i w:val="0"/>
        </w:rPr>
      </w:r>
    </w:p>
    <w:p>
      <w:pPr/>
      <w:r>
        <w:rPr>
          <w:b w:val="0"/>
          <w:i w:val="0"/>
        </w:rPr>
      </w:r>
      <w:r>
        <w:rPr>
          <w:b/>
          <w:i w:val="0"/>
        </w:rPr>
        <w:t>La pregunta 25</w:t>
      </w:r>
      <w:r>
        <w:rPr>
          <w:b w:val="0"/>
          <w:i w:val="0"/>
        </w:rPr>
        <w:t xml:space="preserve">: </w:t>
      </w:r>
      <w:r>
        <w:rPr>
          <w:b/>
          <w:i w:val="0"/>
        </w:rPr>
        <w:t>la principal finalidad de preparar un montaje preliminar es elaborar una</w:t>
      </w:r>
      <w:r>
        <w:t xml:space="preserve"> </w:t>
      </w:r>
      <w:r>
        <w:rPr>
          <w:b/>
          <w:i w:val="0"/>
        </w:rPr>
        <w:t>continuidad comprensible y fluida.</w:t>
      </w:r>
      <w:r>
        <w:rPr>
          <w:b w:val="0"/>
          <w:i w:val="0"/>
        </w:rPr>
        <w:t xml:space="preserve"> Ésa es la respuesta oficial.</w:t>
      </w:r>
    </w:p>
    <w:p>
      <w:pPr/>
      <w:r>
        <w:rPr>
          <w:b w:val="0"/>
          <w:i w:val="0"/>
        </w:rPr>
      </w:r>
      <w:r>
        <w:rPr>
          <w:b/>
          <w:i w:val="0"/>
        </w:rPr>
        <w:t>Qué es un montaje preliminar</w:t>
      </w:r>
      <w:r>
        <w:rPr>
          <w:b w:val="0"/>
          <w:i w:val="0"/>
        </w:rPr>
        <w:t xml:space="preserve">: </w:t>
      </w:r>
      <w:r>
        <w:rPr>
          <w:b/>
          <w:i w:val="0"/>
        </w:rPr>
        <w:t>el primer armado de la película, con los planos en su orden y sin</w:t>
      </w:r>
      <w:r>
        <w:t xml:space="preserve"> </w:t>
      </w:r>
      <w:r>
        <w:rPr>
          <w:b/>
          <w:i w:val="0"/>
        </w:rPr>
        <w:t>efectos, sin música y sin ajustar.</w:t>
      </w:r>
      <w:r>
        <w:rPr>
          <w:b w:val="0"/>
          <w:i w:val="0"/>
        </w:rPr>
        <w:t xml:space="preserve"> </w:t>
      </w:r>
      <w:r>
        <w:rPr>
          <w:b/>
          <w:i w:val="0"/>
        </w:rPr>
        <w:t>Su objeto es comprobar que la historia se entiende</w:t>
      </w:r>
      <w:r>
        <w:rPr>
          <w:b w:val="0"/>
          <w:i w:val="0"/>
        </w:rPr>
        <w:t xml:space="preserve">, y </w:t>
      </w:r>
      <w:r>
        <w:rPr>
          <w:b/>
          <w:i w:val="0"/>
        </w:rPr>
        <w:t>de ahí</w:t>
      </w:r>
      <w:r>
        <w:t xml:space="preserve"> </w:t>
      </w:r>
      <w:r>
        <w:rPr>
          <w:b/>
          <w:i w:val="0"/>
        </w:rPr>
        <w:t>la palabra «comprensible» de la respuesta.</w:t>
      </w:r>
      <w:r>
        <w:rPr>
          <w:b w:val="0"/>
          <w:i w:val="0"/>
        </w:rPr>
      </w:r>
    </w:p>
    <w:p>
      <w:pPr/>
      <w:r>
        <w:rPr>
          <w:b w:val="0"/>
          <w:i w:val="0"/>
        </w:rPr>
      </w:r>
      <w:r>
        <w:rPr>
          <w:b/>
          <w:i w:val="0"/>
        </w:rPr>
        <w:t>Las tres opciones falsas describen tres productos de la postproducción que se hacen después: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Cuándo se hace de verdad</w:t>
            </w:r>
          </w:p>
        </w:tc>
      </w:tr>
      <w:tr>
        <w:tc>
          <w:tcPr>
            <w:tcW w:type="dxa" w:w="4706"/>
          </w:tcPr>
          <w:p>
            <w:pPr>
              <w:pStyle w:val="Tabla"/>
            </w:pPr>
            <w:r/>
            <w:r>
              <w:rPr>
                <w:b w:val="0"/>
                <w:i w:val="0"/>
              </w:rPr>
            </w:r>
            <w:r>
              <w:rPr>
                <w:b/>
                <w:i w:val="0"/>
              </w:rPr>
              <w:t>Elaborar una EDL</w:t>
            </w:r>
            <w:r>
              <w:rPr>
                <w:b w:val="0"/>
                <w:i w:val="0"/>
              </w:rPr>
            </w:r>
          </w:p>
        </w:tc>
        <w:tc>
          <w:tcPr>
            <w:tcW w:type="dxa" w:w="4706"/>
          </w:tcPr>
          <w:p>
            <w:pPr>
              <w:pStyle w:val="Tabla"/>
            </w:pPr>
            <w:r/>
            <w:r>
              <w:rPr>
                <w:b w:val="0"/>
                <w:i w:val="0"/>
              </w:rPr>
            </w:r>
            <w:r>
              <w:rPr>
                <w:b/>
                <w:i w:val="0"/>
              </w:rPr>
              <w:t>Al final</w:t>
            </w:r>
            <w:r>
              <w:rPr>
                <w:b w:val="0"/>
                <w:i w:val="0"/>
              </w:rPr>
              <w:t>: la lista de decisiones se exporta cuando el montaje está cerrado</w:t>
            </w:r>
          </w:p>
        </w:tc>
      </w:tr>
      <w:tr>
        <w:tc>
          <w:tcPr>
            <w:tcW w:type="dxa" w:w="4706"/>
          </w:tcPr>
          <w:p>
            <w:pPr>
              <w:pStyle w:val="Tabla"/>
            </w:pPr>
            <w:r/>
            <w:r>
              <w:rPr>
                <w:b w:val="0"/>
                <w:i w:val="0"/>
              </w:rPr>
            </w:r>
            <w:r>
              <w:rPr>
                <w:b/>
                <w:i w:val="0"/>
              </w:rPr>
              <w:t xml:space="preserve">Descartar planos con </w:t>
            </w:r>
            <w:r>
              <w:rPr>
                <w:b/>
                <w:i/>
              </w:rPr>
              <w:t>drop out</w:t>
            </w:r>
            <w:r>
              <w:rPr>
                <w:b w:val="0"/>
                <w:i w:val="0"/>
              </w:rPr>
            </w:r>
          </w:p>
        </w:tc>
        <w:tc>
          <w:tcPr>
            <w:tcW w:type="dxa" w:w="4706"/>
          </w:tcPr>
          <w:p>
            <w:pPr>
              <w:pStyle w:val="Tabla"/>
            </w:pPr>
            <w:r/>
            <w:r>
              <w:rPr>
                <w:b w:val="0"/>
                <w:i w:val="0"/>
              </w:rPr>
            </w:r>
            <w:r>
              <w:rPr>
                <w:b/>
                <w:i w:val="0"/>
              </w:rPr>
              <w:t>Al principio</w:t>
            </w:r>
            <w:r>
              <w:rPr>
                <w:b w:val="0"/>
                <w:i w:val="0"/>
              </w:rPr>
              <w:t xml:space="preserve">, en la revisión del material, y </w:t>
            </w:r>
            <w:r>
              <w:rPr>
                <w:b/>
                <w:i w:val="0"/>
              </w:rPr>
              <w:t>es un problema de soporte, no de montaje</w:t>
            </w:r>
            <w:r>
              <w:rPr>
                <w:b w:val="0"/>
                <w:i w:val="0"/>
              </w:rPr>
            </w:r>
          </w:p>
        </w:tc>
      </w:tr>
      <w:tr>
        <w:tc>
          <w:tcPr>
            <w:tcW w:type="dxa" w:w="4706"/>
          </w:tcPr>
          <w:p>
            <w:pPr>
              <w:pStyle w:val="Tabla"/>
            </w:pPr>
            <w:r/>
            <w:r>
              <w:rPr>
                <w:b w:val="0"/>
                <w:i w:val="0"/>
              </w:rPr>
            </w:r>
            <w:r>
              <w:rPr>
                <w:b/>
                <w:i w:val="0"/>
              </w:rPr>
              <w:t>Programar efectos</w:t>
            </w:r>
            <w:r>
              <w:rPr>
                <w:b w:val="0"/>
                <w:i w:val="0"/>
              </w:rPr>
            </w:r>
          </w:p>
        </w:tc>
        <w:tc>
          <w:tcPr>
            <w:tcW w:type="dxa" w:w="4706"/>
          </w:tcPr>
          <w:p>
            <w:pPr>
              <w:pStyle w:val="Tabla"/>
            </w:pPr>
            <w:r/>
            <w:r>
              <w:rPr>
                <w:b w:val="0"/>
                <w:i w:val="0"/>
              </w:rPr>
            </w:r>
            <w:r>
              <w:rPr>
                <w:b/>
                <w:i w:val="0"/>
              </w:rPr>
              <w:t>Después del preliminar</w:t>
            </w:r>
            <w:r>
              <w:rPr>
                <w:b w:val="0"/>
                <w:i w:val="0"/>
              </w:rPr>
              <w:t>, sobre un montaje ya cerrado</w:t>
            </w:r>
          </w:p>
        </w:tc>
      </w:tr>
    </w:tbl>
    <w:p>
      <w:pPr/>
    </w:p>
    <w:p>
      <w:pPr/>
      <w:r>
        <w:rPr>
          <w:b w:val="0"/>
          <w:i w:val="0"/>
        </w:rPr>
      </w:r>
      <w:r>
        <w:rPr>
          <w:b/>
          <w:i w:val="0"/>
        </w:rPr>
        <w:t>La regla que las ordena</w:t>
      </w:r>
      <w:r>
        <w:rPr>
          <w:b w:val="0"/>
          <w:i w:val="0"/>
        </w:rPr>
        <w:t xml:space="preserve">: </w:t>
      </w:r>
      <w:r>
        <w:rPr>
          <w:b/>
          <w:i w:val="0"/>
        </w:rPr>
        <w:t>el montaje preliminar es la primera vez que la película existe entera.</w:t>
      </w:r>
      <w:r>
        <w:rPr>
          <w:b w:val="0"/>
          <w:i w:val="0"/>
        </w:rPr>
      </w:r>
      <w:r>
        <w:t xml:space="preserve"> </w:t>
      </w:r>
      <w:r>
        <w:rPr>
          <w:b w:val="0"/>
          <w:i w:val="0"/>
        </w:rPr>
      </w:r>
      <w:r>
        <w:rPr>
          <w:b/>
          <w:i w:val="0"/>
        </w:rPr>
        <w:t>Todo lo que se hace sobre una película entera va después.</w:t>
      </w:r>
      <w:r>
        <w:rPr>
          <w:b w:val="0"/>
          <w:i w:val="0"/>
        </w:rPr>
      </w:r>
    </w:p>
    <w:p>
      <w:pPr>
        <w:pStyle w:val="Heading2"/>
      </w:pPr>
      <w:r>
        <w:rPr>
          <w:b w:val="0"/>
          <w:i w:val="0"/>
        </w:rPr>
        <w:t>20.5 El vocabulario de plató: trimar y acabar a capón</w:t>
      </w:r>
    </w:p>
    <w:p>
      <w:pPr/>
      <w:r>
        <w:rPr>
          <w:b w:val="0"/>
          <w:i w:val="0"/>
        </w:rPr>
      </w:r>
      <w:r>
        <w:rPr>
          <w:b/>
          <w:i w:val="0"/>
        </w:rPr>
        <w:t>Dos preguntas van de la misma operación y una de una expresión de sala.</w:t>
      </w:r>
      <w:r>
        <w:rPr>
          <w:b w:val="0"/>
          <w:i w:val="0"/>
        </w:rPr>
      </w:r>
    </w:p>
    <w:p>
      <w:pPr/>
      <w:r>
        <w:rPr>
          <w:b w:val="0"/>
          <w:i w:val="0"/>
        </w:rPr>
      </w:r>
      <w:r>
        <w:rPr>
          <w:b/>
          <w:i w:val="0"/>
        </w:rPr>
        <w:t>La pregunta 113</w:t>
      </w:r>
      <w:r>
        <w:rPr>
          <w:b w:val="0"/>
          <w:i w:val="0"/>
        </w:rPr>
        <w:t xml:space="preserve">: </w:t>
      </w:r>
      <w:r>
        <w:rPr>
          <w:b/>
          <w:i w:val="0"/>
        </w:rPr>
        <w:t xml:space="preserve">el </w:t>
      </w:r>
      <w:r>
        <w:rPr>
          <w:b/>
          <w:i/>
        </w:rPr>
        <w:t>trim</w:t>
      </w:r>
      <w:r>
        <w:rPr>
          <w:b/>
          <w:i w:val="0"/>
        </w:rPr>
        <w:t xml:space="preserve"> es una herramienta de edición no lineal.</w:t>
      </w:r>
      <w:r>
        <w:rPr>
          <w:b w:val="0"/>
          <w:i w:val="0"/>
        </w:rPr>
        <w:t xml:space="preserve"> Ésa es la respuesta oficial.</w:t>
      </w:r>
    </w:p>
    <w:p>
      <w:pPr/>
      <w:r>
        <w:rPr>
          <w:b w:val="0"/>
          <w:i w:val="0"/>
        </w:rPr>
      </w:r>
      <w:r>
        <w:rPr>
          <w:b/>
          <w:i w:val="0"/>
        </w:rPr>
        <w:t>La pregunta 30</w:t>
      </w:r>
      <w:r>
        <w:rPr>
          <w:b w:val="0"/>
          <w:i w:val="0"/>
        </w:rPr>
        <w:t xml:space="preserve">: </w:t>
      </w:r>
      <w:r>
        <w:rPr>
          <w:b/>
          <w:i w:val="0"/>
        </w:rPr>
        <w:t>cuando trimamos en edición no lineal, ajustamos un clip ya editado en la</w:t>
      </w:r>
      <w:r>
        <w:t xml:space="preserve"> </w:t>
      </w:r>
      <w:r>
        <w:rPr>
          <w:b/>
          <w:i w:val="0"/>
        </w:rPr>
        <w:t>secuencia.</w:t>
      </w:r>
      <w:r>
        <w:rPr>
          <w:b w:val="0"/>
          <w:i w:val="0"/>
        </w:rPr>
        <w:t xml:space="preserve"> Ésa es la respuesta oficial.</w:t>
      </w:r>
    </w:p>
    <w:p>
      <w:pPr/>
      <w:r>
        <w:rPr>
          <w:b w:val="0"/>
          <w:i w:val="0"/>
        </w:rPr>
      </w:r>
      <w:r>
        <w:rPr>
          <w:b/>
          <w:i w:val="0"/>
        </w:rPr>
        <w:t>Las dos son la misma cosa preguntada de dos maneras</w:t>
      </w:r>
      <w:r>
        <w:rPr>
          <w:b w:val="0"/>
          <w:i w:val="0"/>
        </w:rPr>
        <w:t xml:space="preserve">, y </w:t>
      </w:r>
      <w:r>
        <w:rPr>
          <w:b/>
          <w:i w:val="0"/>
        </w:rPr>
        <w:t>la segunda es la que da la definición</w:t>
      </w:r>
      <w:r>
        <w:t xml:space="preserve"> </w:t>
      </w:r>
      <w:r>
        <w:rPr>
          <w:b/>
          <w:i w:val="0"/>
        </w:rPr>
        <w:t>útil</w:t>
      </w:r>
      <w:r>
        <w:rPr>
          <w:b w:val="0"/>
          <w:i w:val="0"/>
        </w:rPr>
        <w:t xml:space="preserve">: </w:t>
      </w:r>
      <w:r>
        <w:rPr>
          <w:b/>
          <w:i w:val="0"/>
        </w:rPr>
        <w:t>trimar es mover el punto de entrada o de salida de un plano que ya está en el montaje</w:t>
      </w:r>
      <w:r>
        <w:rPr>
          <w:b w:val="0"/>
          <w:i w:val="0"/>
        </w:rPr>
        <w:t>,</w:t>
      </w:r>
      <w:r>
        <w:t xml:space="preserve"> </w:t>
      </w:r>
      <w:r>
        <w:rPr>
          <w:b w:val="0"/>
          <w:i w:val="0"/>
        </w:rPr>
        <w:t xml:space="preserve">alargándolo o acortándolo, </w:t>
      </w:r>
      <w:r>
        <w:rPr>
          <w:b/>
          <w:i w:val="0"/>
        </w:rPr>
        <w:t>y decidir qué pasa con el plano vecino.</w:t>
      </w:r>
      <w:r>
        <w:rPr>
          <w:b w:val="0"/>
          <w:i w:val="0"/>
        </w:rPr>
      </w:r>
    </w:p>
    <w:p>
      <w:pPr/>
      <w:r>
        <w:rPr>
          <w:b w:val="0"/>
          <w:i w:val="0"/>
        </w:rPr>
      </w:r>
      <w:r>
        <w:rPr>
          <w:b/>
          <w:i w:val="0"/>
        </w:rPr>
        <w:t>Las tres modalidades que un montador maneja a diario, y que ninguna pregunta llega a pedir pero</w:t>
      </w:r>
      <w:r>
        <w:t xml:space="preserve"> </w:t>
      </w:r>
      <w:r>
        <w:rPr>
          <w:b/>
          <w:i w:val="0"/>
        </w:rPr>
        <w:t xml:space="preserve">explican por qué el </w:t>
      </w:r>
      <w:r>
        <w:rPr>
          <w:b/>
          <w:i/>
        </w:rPr>
        <w:t>trim</w:t>
      </w:r>
      <w:r>
        <w:rPr>
          <w:b/>
          <w:i w:val="0"/>
        </w:rPr>
        <w:t xml:space="preserve"> tiene herramienta propia: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hace con la duración total</w:t>
            </w:r>
          </w:p>
        </w:tc>
      </w:tr>
      <w:tr>
        <w:tc>
          <w:tcPr>
            <w:tcW w:type="dxa" w:w="4706"/>
          </w:tcPr>
          <w:p>
            <w:pPr>
              <w:pStyle w:val="Tabla"/>
            </w:pPr>
            <w:r/>
            <w:r>
              <w:rPr>
                <w:b w:val="0"/>
                <w:i w:val="0"/>
              </w:rPr>
            </w:r>
            <w:r>
              <w:rPr>
                <w:b/>
                <w:i w:val="0"/>
              </w:rPr>
              <w:t>Trim de un lado</w:t>
            </w:r>
            <w:r>
              <w:rPr>
                <w:b w:val="0"/>
                <w:i w:val="0"/>
              </w:rPr>
            </w:r>
          </w:p>
        </w:tc>
        <w:tc>
          <w:tcPr>
            <w:tcW w:type="dxa" w:w="4706"/>
          </w:tcPr>
          <w:p>
            <w:pPr>
              <w:pStyle w:val="Tabla"/>
            </w:pPr>
            <w:r/>
            <w:r>
              <w:rPr>
                <w:b w:val="0"/>
                <w:i w:val="0"/>
              </w:rPr>
            </w:r>
            <w:r>
              <w:rPr>
                <w:b/>
                <w:i w:val="0"/>
              </w:rPr>
              <w:t>Alarga o acorta un plano y desplaza todo lo que sigue</w:t>
            </w:r>
            <w:r>
              <w:rPr>
                <w:b w:val="0"/>
                <w:i w:val="0"/>
              </w:rPr>
              <w:t>: la secuencia cambia de duración</w:t>
            </w:r>
          </w:p>
        </w:tc>
      </w:tr>
      <w:tr>
        <w:tc>
          <w:tcPr>
            <w:tcW w:type="dxa" w:w="4706"/>
          </w:tcPr>
          <w:p>
            <w:pPr>
              <w:pStyle w:val="Tabla"/>
            </w:pPr>
            <w:r/>
            <w:r>
              <w:rPr>
                <w:b w:val="0"/>
                <w:i w:val="0"/>
              </w:rPr>
            </w:r>
            <w:r>
              <w:rPr>
                <w:b/>
                <w:i w:val="0"/>
              </w:rPr>
              <w:t>Trim de los dos lados</w:t>
            </w:r>
            <w:r>
              <w:rPr>
                <w:b w:val="0"/>
                <w:i w:val="0"/>
              </w:rPr>
            </w:r>
          </w:p>
        </w:tc>
        <w:tc>
          <w:tcPr>
            <w:tcW w:type="dxa" w:w="4706"/>
          </w:tcPr>
          <w:p>
            <w:pPr>
              <w:pStyle w:val="Tabla"/>
            </w:pPr>
            <w:r/>
            <w:r>
              <w:rPr>
                <w:b w:val="0"/>
                <w:i w:val="0"/>
              </w:rPr>
            </w:r>
            <w:r>
              <w:rPr>
                <w:b/>
                <w:i w:val="0"/>
              </w:rPr>
              <w:t>Lo que uno gana, el otro lo pierde</w:t>
            </w:r>
            <w:r>
              <w:rPr>
                <w:b w:val="0"/>
                <w:i w:val="0"/>
              </w:rPr>
              <w:t>: la duración total no cambia</w:t>
            </w:r>
          </w:p>
        </w:tc>
      </w:tr>
      <w:tr>
        <w:tc>
          <w:tcPr>
            <w:tcW w:type="dxa" w:w="4706"/>
          </w:tcPr>
          <w:p>
            <w:pPr>
              <w:pStyle w:val="Tabla"/>
            </w:pPr>
            <w:r/>
            <w:r>
              <w:rPr>
                <w:b w:val="0"/>
                <w:i w:val="0"/>
              </w:rPr>
            </w:r>
            <w:r>
              <w:rPr>
                <w:b/>
                <w:i w:val="0"/>
              </w:rPr>
              <w:t>Deslizar el contenido</w:t>
            </w:r>
            <w:r>
              <w:rPr>
                <w:b w:val="0"/>
                <w:i w:val="0"/>
              </w:rPr>
            </w:r>
          </w:p>
        </w:tc>
        <w:tc>
          <w:tcPr>
            <w:tcW w:type="dxa" w:w="4706"/>
          </w:tcPr>
          <w:p>
            <w:pPr>
              <w:pStyle w:val="Tabla"/>
            </w:pPr>
            <w:r/>
            <w:r>
              <w:rPr>
                <w:b w:val="0"/>
                <w:i w:val="0"/>
              </w:rPr>
            </w:r>
            <w:r>
              <w:rPr>
                <w:b/>
                <w:i w:val="0"/>
              </w:rPr>
              <w:t>El plano ocupa el mismo hueco con otro trozo de la toma</w:t>
            </w:r>
            <w:r>
              <w:rPr>
                <w:b w:val="0"/>
                <w:i w:val="0"/>
              </w:rPr>
              <w:t>: no cambia nada fuera</w:t>
            </w:r>
          </w:p>
        </w:tc>
      </w:tr>
    </w:tbl>
    <w:p>
      <w:pPr/>
    </w:p>
    <w:p>
      <w:pPr/>
      <w:r>
        <w:rPr>
          <w:b w:val="0"/>
          <w:i w:val="0"/>
        </w:rPr>
      </w:r>
      <w:r>
        <w:rPr>
          <w:b/>
          <w:i w:val="0"/>
        </w:rPr>
        <w:t>Las opciones falsas de las dos preguntas nombran otras operaciones reales</w:t>
      </w:r>
      <w:r>
        <w:rPr>
          <w:b w:val="0"/>
          <w:i w:val="0"/>
        </w:rPr>
        <w:t xml:space="preserve">: </w:t>
      </w:r>
      <w:r>
        <w:rPr>
          <w:b/>
          <w:i w:val="0"/>
        </w:rPr>
        <w:t>cambiar un plano por</w:t>
      </w:r>
      <w:r>
        <w:t xml:space="preserve"> </w:t>
      </w:r>
      <w:r>
        <w:rPr>
          <w:b/>
          <w:i w:val="0"/>
        </w:rPr>
        <w:t>otro es sustituir; abrir de negro es un fundido; cambiar la velocidad para que encaje es un ajuste de</w:t>
      </w:r>
      <w:r>
        <w:t xml:space="preserve"> </w:t>
      </w:r>
      <w:r>
        <w:rPr>
          <w:b/>
          <w:i w:val="0"/>
        </w:rPr>
        <w:t>velocidad.</w:t>
      </w:r>
      <w:r>
        <w:rPr>
          <w:b w:val="0"/>
          <w:i w:val="0"/>
        </w:rPr>
        <w:t xml:space="preserve"> </w:t>
      </w:r>
      <w:r>
        <w:rPr>
          <w:b/>
          <w:i w:val="0"/>
        </w:rPr>
        <w:t>Ninguna de las tres es trimar</w:t>
      </w:r>
      <w:r>
        <w:rPr>
          <w:b w:val="0"/>
          <w:i w:val="0"/>
        </w:rPr>
        <w:t xml:space="preserve">, y </w:t>
      </w:r>
      <w:r>
        <w:rPr>
          <w:b/>
          <w:i w:val="0"/>
        </w:rPr>
        <w:t>la diferencia es que trimar no toca el contenido</w:t>
      </w:r>
      <w:r>
        <w:t xml:space="preserve"> </w:t>
      </w:r>
      <w:r>
        <w:rPr>
          <w:b/>
          <w:i w:val="0"/>
        </w:rPr>
        <w:t>del plano: toca dónde empieza y dónde acaba.</w:t>
      </w:r>
      <w:r>
        <w:rPr>
          <w:b w:val="0"/>
          <w:i w:val="0"/>
        </w:rPr>
      </w:r>
    </w:p>
    <w:p>
      <w:pPr/>
      <w:r>
        <w:rPr>
          <w:b w:val="0"/>
          <w:i w:val="0"/>
        </w:rPr>
      </w:r>
      <w:r>
        <w:rPr>
          <w:b/>
          <w:i w:val="0"/>
        </w:rPr>
        <w:t>La pregunta 50, una expresión de sala</w:t>
      </w:r>
      <w:r>
        <w:rPr>
          <w:b w:val="0"/>
          <w:i w:val="0"/>
        </w:rPr>
        <w:t xml:space="preserve">: </w:t>
      </w:r>
      <w:r>
        <w:rPr>
          <w:b/>
          <w:i w:val="0"/>
        </w:rPr>
        <w:t>que un vídeo «acaba a capón» significa que no tiene coleo</w:t>
      </w:r>
      <w:r>
        <w:t xml:space="preserve"> </w:t>
      </w:r>
      <w:r>
        <w:rPr>
          <w:b/>
          <w:i w:val="0"/>
        </w:rPr>
        <w:t>de imagen y sonido al final.</w:t>
      </w:r>
      <w:r>
        <w:rPr>
          <w:b w:val="0"/>
          <w:i w:val="0"/>
        </w:rPr>
        <w:t xml:space="preserve"> Ésa es la respuesta oficial.</w:t>
      </w:r>
    </w:p>
    <w:p>
      <w:pPr/>
      <w:r>
        <w:rPr>
          <w:b w:val="0"/>
          <w:i w:val="0"/>
        </w:rPr>
      </w:r>
      <w:r>
        <w:rPr>
          <w:b/>
          <w:i w:val="0"/>
        </w:rPr>
        <w:t>Qué es el coleo</w:t>
      </w:r>
      <w:r>
        <w:rPr>
          <w:b w:val="0"/>
          <w:i w:val="0"/>
        </w:rPr>
        <w:t xml:space="preserve">: </w:t>
      </w:r>
      <w:r>
        <w:rPr>
          <w:b/>
          <w:i w:val="0"/>
        </w:rPr>
        <w:t>el margen de material que se deja después del último fotograma útil</w:t>
      </w:r>
      <w:r>
        <w:rPr>
          <w:b w:val="0"/>
          <w:i w:val="0"/>
        </w:rPr>
        <w:t>, para que</w:t>
      </w:r>
      <w:r>
        <w:t xml:space="preserve"> </w:t>
      </w:r>
      <w:r>
        <w:rPr>
          <w:b w:val="0"/>
          <w:i w:val="0"/>
        </w:rPr>
      </w:r>
      <w:r>
        <w:rPr>
          <w:b/>
          <w:i w:val="0"/>
        </w:rPr>
        <w:t>quien emita o quien monte tenga con qué encadenar, con qué corregir un desfase y con qué cubrir un</w:t>
      </w:r>
      <w:r>
        <w:t xml:space="preserve"> </w:t>
      </w:r>
      <w:r>
        <w:rPr>
          <w:b/>
          <w:i w:val="0"/>
        </w:rPr>
        <w:t>retardo.</w:t>
      </w:r>
      <w:r>
        <w:rPr>
          <w:b w:val="0"/>
          <w:i w:val="0"/>
        </w:rPr>
        <w:t xml:space="preserve"> </w:t>
      </w:r>
      <w:r>
        <w:rPr>
          <w:b/>
          <w:i w:val="0"/>
        </w:rPr>
        <w:t>Un vídeo sin coleo obliga a cortar exactamente en el último fotograma</w:t>
      </w:r>
      <w:r>
        <w:rPr>
          <w:b w:val="0"/>
          <w:i w:val="0"/>
        </w:rPr>
        <w:t xml:space="preserve">, y </w:t>
      </w:r>
      <w:r>
        <w:rPr>
          <w:b/>
          <w:i w:val="0"/>
        </w:rPr>
        <w:t>en directo eso</w:t>
      </w:r>
      <w:r>
        <w:t xml:space="preserve"> </w:t>
      </w:r>
      <w:r>
        <w:rPr>
          <w:b/>
          <w:i w:val="0"/>
        </w:rPr>
        <w:t>es un riesgo.</w:t>
      </w:r>
      <w:r>
        <w:rPr>
          <w:b w:val="0"/>
          <w:i w:val="0"/>
        </w:rPr>
      </w:r>
    </w:p>
    <w:p>
      <w:pPr/>
      <w:r>
        <w:rPr>
          <w:b w:val="0"/>
          <w:i w:val="0"/>
        </w:rPr>
      </w:r>
      <w:r>
        <w:rPr>
          <w:b/>
          <w:i w:val="0"/>
        </w:rPr>
        <w:t>Las tres opciones falsas describen otras tres cosas que sí pueden ocurrir al final de un vídeo</w:t>
      </w:r>
      <w:r>
        <w:rPr>
          <w:b w:val="0"/>
          <w:i w:val="0"/>
        </w:rPr>
      </w:r>
      <w:r>
        <w:t xml:space="preserve"> </w:t>
      </w:r>
      <w:r>
        <w:rPr>
          <w:b w:val="0"/>
          <w:i w:val="0"/>
        </w:rPr>
        <w:t xml:space="preserve">—un efecto de sonido, la falta de una pista de audio, un fundido a negro—, y </w:t>
      </w:r>
      <w:r>
        <w:rPr>
          <w:b/>
          <w:i w:val="0"/>
        </w:rPr>
        <w:t>ninguna es lo que la</w:t>
      </w:r>
      <w:r>
        <w:t xml:space="preserve"> </w:t>
      </w:r>
      <w:r>
        <w:rPr>
          <w:b/>
          <w:i w:val="0"/>
        </w:rPr>
        <w:t>expresión nombra.</w:t>
      </w:r>
      <w:r>
        <w:rPr>
          <w:b w:val="0"/>
          <w:i w:val="0"/>
        </w:rPr>
      </w:r>
    </w:p>
    <w:p>
      <w:pPr>
        <w:pStyle w:val="Heading2"/>
      </w:pPr>
      <w:r>
        <w:rPr>
          <w:b w:val="0"/>
          <w:i w:val="0"/>
        </w:rPr>
        <w:t>20.6 El crossfade</w:t>
      </w:r>
    </w:p>
    <w:p>
      <w:pPr/>
      <w:r>
        <w:rPr>
          <w:b w:val="0"/>
          <w:i w:val="0"/>
        </w:rPr>
      </w:r>
      <w:r>
        <w:rPr>
          <w:b/>
          <w:i w:val="0"/>
        </w:rPr>
        <w:t xml:space="preserve">El </w:t>
      </w:r>
      <w:r>
        <w:rPr>
          <w:b/>
          <w:i/>
        </w:rPr>
        <w:t>crossfade</w:t>
      </w:r>
      <w:r>
        <w:rPr>
          <w:b/>
          <w:i w:val="0"/>
        </w:rPr>
        <w:t xml:space="preserve"> en edición de audio es una técnica para mezclar suavemente dos señales de audio.</w:t>
      </w:r>
      <w:r>
        <w:rPr>
          <w:b w:val="0"/>
          <w:i w:val="0"/>
        </w:rPr>
        <w:t xml:space="preserve"> Ésa</w:t>
      </w:r>
      <w:r>
        <w:t xml:space="preserve"> </w:t>
      </w:r>
      <w:r>
        <w:rPr>
          <w:b w:val="0"/>
          <w:i w:val="0"/>
        </w:rPr>
        <w:t>es la respuesta oficial a la pregunta 10.</w:t>
      </w:r>
    </w:p>
    <w:p>
      <w:pPr/>
      <w:r>
        <w:rPr>
          <w:b w:val="0"/>
          <w:i w:val="0"/>
        </w:rPr>
      </w:r>
      <w:r>
        <w:rPr>
          <w:b/>
          <w:i w:val="0"/>
        </w:rPr>
        <w:t>Cómo funciona</w:t>
      </w:r>
      <w:r>
        <w:rPr>
          <w:b w:val="0"/>
          <w:i w:val="0"/>
        </w:rPr>
        <w:t xml:space="preserve">: </w:t>
      </w:r>
      <w:r>
        <w:rPr>
          <w:b/>
          <w:i w:val="0"/>
        </w:rPr>
        <w:t>la primera señal baja mientras la segunda sube, y durante unos fotogramas suenan</w:t>
      </w:r>
      <w:r>
        <w:t xml:space="preserve"> </w:t>
      </w:r>
      <w:r>
        <w:rPr>
          <w:b/>
          <w:i w:val="0"/>
        </w:rPr>
        <w:t>las dos.</w:t>
      </w:r>
      <w:r>
        <w:rPr>
          <w:b w:val="0"/>
          <w:i w:val="0"/>
        </w:rPr>
        <w:t xml:space="preserve"> </w:t>
      </w:r>
      <w:r>
        <w:rPr>
          <w:b/>
          <w:i w:val="0"/>
        </w:rPr>
        <w:t>Es el encadenado de vídeo aplicado al sonido.</w:t>
      </w:r>
      <w:r>
        <w:rPr>
          <w:b w:val="0"/>
          <w:i w:val="0"/>
        </w:rPr>
      </w:r>
    </w:p>
    <w:p>
      <w:pPr/>
      <w:r>
        <w:rPr>
          <w:b w:val="0"/>
          <w:i w:val="0"/>
        </w:rPr>
      </w:r>
      <w:r>
        <w:rPr>
          <w:b/>
          <w:i w:val="0"/>
        </w:rPr>
        <w:t>Por qué existe, que es lo que da sentido a la pregunta</w:t>
      </w:r>
      <w:r>
        <w:rPr>
          <w:b w:val="0"/>
          <w:i w:val="0"/>
        </w:rPr>
        <w:t xml:space="preserve">: </w:t>
      </w:r>
      <w:r>
        <w:rPr>
          <w:b/>
          <w:i w:val="0"/>
        </w:rPr>
        <w:t>un corte seco entre dos audios distintos</w:t>
      </w:r>
      <w:r>
        <w:t xml:space="preserve"> </w:t>
      </w:r>
      <w:r>
        <w:rPr>
          <w:b/>
          <w:i w:val="0"/>
        </w:rPr>
        <w:t>produce un chasquido</w:t>
      </w:r>
      <w:r>
        <w:rPr>
          <w:b w:val="0"/>
          <w:i w:val="0"/>
        </w:rPr>
        <w:t xml:space="preserve">, porque </w:t>
      </w:r>
      <w:r>
        <w:rPr>
          <w:b/>
          <w:i w:val="0"/>
        </w:rPr>
        <w:t>la onda salta de un valor a otro sin transición.</w:t>
      </w:r>
      <w:r>
        <w:rPr>
          <w:b w:val="0"/>
          <w:i w:val="0"/>
        </w:rPr>
        <w:t xml:space="preserve"> </w:t>
      </w:r>
      <w:r>
        <w:rPr>
          <w:b/>
          <w:i w:val="0"/>
        </w:rPr>
        <w:t xml:space="preserve">Un </w:t>
      </w:r>
      <w:r>
        <w:rPr>
          <w:b/>
          <w:i/>
        </w:rPr>
        <w:t>crossfade</w:t>
      </w:r>
      <w:r>
        <w:rPr>
          <w:b/>
          <w:i w:val="0"/>
        </w:rPr>
        <w:t xml:space="preserve"> de</w:t>
      </w:r>
      <w:r>
        <w:t xml:space="preserve"> </w:t>
      </w:r>
      <w:r>
        <w:rPr>
          <w:b/>
          <w:i w:val="0"/>
        </w:rPr>
        <w:t>dos o tres fotogramas basta para que ese salto desaparezca</w:t>
      </w:r>
      <w:r>
        <w:rPr>
          <w:b w:val="0"/>
          <w:i w:val="0"/>
        </w:rPr>
        <w:t xml:space="preserve">, y </w:t>
      </w:r>
      <w:r>
        <w:rPr>
          <w:b/>
          <w:i w:val="0"/>
        </w:rPr>
        <w:t>por eso los montadores lo ponen por</w:t>
      </w:r>
      <w:r>
        <w:t xml:space="preserve"> </w:t>
      </w:r>
      <w:r>
        <w:rPr>
          <w:b/>
          <w:i w:val="0"/>
        </w:rPr>
        <w:t>sistema en todos los cortes de audio, aunque no se busque ningún efecto.</w:t>
      </w:r>
      <w:r>
        <w:rPr>
          <w:b w:val="0"/>
          <w:i w:val="0"/>
        </w:rPr>
      </w:r>
    </w:p>
    <w:p>
      <w:pPr/>
      <w:r>
        <w:rPr>
          <w:b w:val="0"/>
          <w:i w:val="0"/>
        </w:rPr>
      </w:r>
      <w:r>
        <w:rPr>
          <w:b/>
          <w:i w:val="0"/>
        </w:rPr>
        <w:t>Las tres opciones falsas son de audio y ninguna es una transición</w:t>
      </w:r>
      <w:r>
        <w:rPr>
          <w:b w:val="0"/>
          <w:i w:val="0"/>
        </w:rPr>
        <w:t xml:space="preserve">: </w:t>
      </w:r>
      <w:r>
        <w:rPr>
          <w:b/>
          <w:i w:val="0"/>
        </w:rPr>
        <w:t>ecualizar es filtrar,</w:t>
      </w:r>
      <w:r>
        <w:t xml:space="preserve"> </w:t>
      </w:r>
      <w:r>
        <w:rPr>
          <w:b/>
          <w:i w:val="0"/>
        </w:rPr>
        <w:t>reducir latencia es un problema de sistema y duplicar pistas es una operación de organización.</w:t>
      </w:r>
      <w:r>
        <w:rPr>
          <w:b w:val="0"/>
          <w:i w:val="0"/>
        </w:rPr>
      </w:r>
    </w:p>
    <w:p>
      <w:pPr>
        <w:pStyle w:val="Heading2"/>
      </w:pPr>
      <w:r>
        <w:rPr>
          <w:b w:val="0"/>
          <w:i w:val="0"/>
        </w:rPr>
        <w:t>20.7 Los programas: Avid</w:t>
      </w:r>
    </w:p>
    <w:p>
      <w:pPr/>
      <w:r>
        <w:rPr>
          <w:b w:val="0"/>
          <w:i w:val="0"/>
        </w:rPr>
      </w:r>
      <w:r>
        <w:rPr>
          <w:b/>
          <w:i w:val="0"/>
        </w:rPr>
        <w:t>Tres preguntas van de la gama de Avid, y las tres son de manual.</w:t>
      </w:r>
      <w:r>
        <w:rPr>
          <w:b w:val="0"/>
          <w:i w:val="0"/>
        </w:rPr>
      </w:r>
    </w:p>
    <w:p>
      <w:pPr/>
      <w:r>
        <w:rPr>
          <w:b w:val="0"/>
          <w:i w:val="0"/>
        </w:rPr>
      </w:r>
      <w:r>
        <w:rPr>
          <w:b/>
          <w:i w:val="0"/>
        </w:rPr>
        <w:t>La pregunta 26</w:t>
      </w:r>
      <w:r>
        <w:rPr>
          <w:b w:val="0"/>
          <w:i w:val="0"/>
        </w:rPr>
        <w:t xml:space="preserve">: </w:t>
      </w:r>
      <w:r>
        <w:rPr>
          <w:b/>
          <w:i w:val="0"/>
        </w:rPr>
        <w:t>el sistema Avid Media Central es una plataforma basada en servidor que puede</w:t>
      </w:r>
      <w:r>
        <w:t xml:space="preserve"> </w:t>
      </w:r>
      <w:r>
        <w:rPr>
          <w:b/>
          <w:i w:val="0"/>
        </w:rPr>
        <w:t>accederse a través de una interfaz web.</w:t>
      </w:r>
      <w:r>
        <w:rPr>
          <w:b w:val="0"/>
          <w:i w:val="0"/>
        </w:rPr>
        <w:t xml:space="preserve"> Ésa es la respuesta oficial.</w:t>
      </w:r>
    </w:p>
    <w:p>
      <w:pPr/>
      <w:r>
        <w:rPr>
          <w:b w:val="0"/>
          <w:i w:val="0"/>
        </w:rPr>
      </w:r>
      <w:r>
        <w:rPr>
          <w:b/>
          <w:i w:val="0"/>
        </w:rPr>
        <w:t>Lo que la respuesta separa es dónde vive el programa</w:t>
      </w:r>
      <w:r>
        <w:rPr>
          <w:b w:val="0"/>
          <w:i w:val="0"/>
        </w:rPr>
        <w:t xml:space="preserve">: </w:t>
      </w:r>
      <w:r>
        <w:rPr>
          <w:b/>
          <w:i w:val="0"/>
        </w:rPr>
        <w:t>un editor clásico se instala en un</w:t>
      </w:r>
      <w:r>
        <w:t xml:space="preserve"> </w:t>
      </w:r>
      <w:r>
        <w:rPr>
          <w:b/>
          <w:i w:val="0"/>
        </w:rPr>
        <w:t>ordenador y trabaja con lo que ese ordenador tiene; una plataforma de servidor vive en la red y se abre</w:t>
      </w:r>
      <w:r>
        <w:t xml:space="preserve"> </w:t>
      </w:r>
      <w:r>
        <w:rPr>
          <w:b/>
          <w:i w:val="0"/>
        </w:rPr>
        <w:t>con un navegador desde cualquier puesto.</w:t>
      </w:r>
      <w:r>
        <w:rPr>
          <w:b w:val="0"/>
          <w:i w:val="0"/>
        </w:rPr>
        <w:t xml:space="preserve"> </w:t>
      </w:r>
      <w:r>
        <w:rPr>
          <w:b/>
          <w:i w:val="0"/>
        </w:rPr>
        <w:t>La opción a) —«un programa de edición que se ejecuta en el</w:t>
      </w:r>
      <w:r>
        <w:t xml:space="preserve"> </w:t>
      </w:r>
      <w:r>
        <w:rPr>
          <w:b/>
          <w:i w:val="0"/>
        </w:rPr>
        <w:t>ordenador autorizado»— describe el modelo antiguo</w:t>
      </w:r>
      <w:r>
        <w:rPr>
          <w:b w:val="0"/>
          <w:i w:val="0"/>
        </w:rPr>
        <w:t xml:space="preserve">, y </w:t>
      </w:r>
      <w:r>
        <w:rPr>
          <w:b/>
          <w:i w:val="0"/>
        </w:rPr>
        <w:t>es exactamente lo que Media Central no es.</w:t>
      </w:r>
      <w:r>
        <w:rPr>
          <w:b w:val="0"/>
          <w:i w:val="0"/>
        </w:rPr>
      </w:r>
    </w:p>
    <w:p>
      <w:pPr/>
      <w:r>
        <w:rPr>
          <w:b w:val="0"/>
          <w:i w:val="0"/>
        </w:rPr>
      </w:r>
      <w:r>
        <w:rPr>
          <w:b/>
          <w:i w:val="0"/>
        </w:rPr>
        <w:t>La pregunta 8</w:t>
      </w:r>
      <w:r>
        <w:rPr>
          <w:b w:val="0"/>
          <w:i w:val="0"/>
        </w:rPr>
        <w:t xml:space="preserve">: </w:t>
      </w:r>
      <w:r>
        <w:rPr>
          <w:b/>
          <w:i w:val="0"/>
        </w:rPr>
        <w:t>la herramienta de inteligencia artificial que puede introducir Media Composer</w:t>
      </w:r>
      <w:r>
        <w:t xml:space="preserve"> </w:t>
      </w:r>
      <w:r>
        <w:rPr>
          <w:b/>
          <w:i w:val="0"/>
        </w:rPr>
        <w:t>Ultimate es Script Sync.</w:t>
      </w:r>
      <w:r>
        <w:rPr>
          <w:b w:val="0"/>
          <w:i w:val="0"/>
        </w:rPr>
        <w:t xml:space="preserve"> Ésa es la respuesta oficial.</w:t>
      </w:r>
    </w:p>
    <w:p>
      <w:pPr/>
      <w:r>
        <w:rPr>
          <w:b w:val="0"/>
          <w:i w:val="0"/>
        </w:rPr>
      </w:r>
      <w:r>
        <w:rPr>
          <w:b/>
          <w:i w:val="0"/>
        </w:rPr>
        <w:t>Qué hace</w:t>
      </w:r>
      <w:r>
        <w:rPr>
          <w:b w:val="0"/>
          <w:i w:val="0"/>
        </w:rPr>
        <w:t xml:space="preserve">: </w:t>
      </w:r>
      <w:r>
        <w:rPr>
          <w:b/>
          <w:i w:val="0"/>
        </w:rPr>
        <w:t>sincroniza automáticamente el guion escrito con las tomas grabadas</w:t>
      </w:r>
      <w:r>
        <w:rPr>
          <w:b w:val="0"/>
          <w:i w:val="0"/>
        </w:rPr>
        <w:t>, reconociendo el</w:t>
      </w:r>
      <w:r>
        <w:t xml:space="preserve"> </w:t>
      </w:r>
      <w:r>
        <w:rPr>
          <w:b w:val="0"/>
          <w:i w:val="0"/>
        </w:rPr>
        <w:t xml:space="preserve">habla, </w:t>
      </w:r>
      <w:r>
        <w:rPr>
          <w:b/>
          <w:i w:val="0"/>
        </w:rPr>
        <w:t>de modo que el montador puede hacer clic en una línea del guion y saltar al fotograma en que</w:t>
      </w:r>
      <w:r>
        <w:t xml:space="preserve"> </w:t>
      </w:r>
      <w:r>
        <w:rPr>
          <w:b/>
          <w:i w:val="0"/>
        </w:rPr>
        <w:t>se dice.</w:t>
      </w:r>
      <w:r>
        <w:rPr>
          <w:b w:val="0"/>
          <w:i w:val="0"/>
        </w:rPr>
        <w:t xml:space="preserve"> </w:t>
      </w:r>
      <w:r>
        <w:rPr>
          <w:b/>
          <w:i w:val="0"/>
        </w:rPr>
        <w:t>Es reconocimiento de voz aplicado al montaje</w:t>
      </w:r>
      <w:r>
        <w:rPr>
          <w:b w:val="0"/>
          <w:i w:val="0"/>
        </w:rPr>
        <w:t xml:space="preserve">, y </w:t>
      </w:r>
      <w:r>
        <w:rPr>
          <w:b/>
          <w:i w:val="0"/>
        </w:rPr>
        <w:t>de las cuatro opciones es la única que</w:t>
      </w:r>
      <w:r>
        <w:t xml:space="preserve"> </w:t>
      </w:r>
      <w:r>
        <w:rPr>
          <w:b/>
          <w:i w:val="0"/>
        </w:rPr>
        <w:t>implica que la máquina interprete un contenido.</w:t>
      </w:r>
      <w:r>
        <w:rPr>
          <w:b w:val="0"/>
          <w:i w:val="0"/>
        </w:rPr>
      </w:r>
    </w:p>
    <w:p>
      <w:pPr/>
      <w:r>
        <w:rPr>
          <w:b w:val="0"/>
          <w:i w:val="0"/>
        </w:rPr>
      </w:r>
      <w:r>
        <w:rPr>
          <w:b/>
          <w:i w:val="0"/>
        </w:rPr>
        <w:t>Las tres opciones falsas son funciones reales del programa y ninguna es inteligencia artificial</w:t>
      </w:r>
      <w:r>
        <w:rPr>
          <w:b w:val="0"/>
          <w:i w:val="0"/>
        </w:rPr>
        <w:t>:</w:t>
      </w:r>
      <w:r>
        <w:t xml:space="preserve"> </w:t>
      </w:r>
      <w:r>
        <w:rPr>
          <w:b w:val="0"/>
          <w:i w:val="0"/>
        </w:rPr>
      </w:r>
      <w:r>
        <w:rPr>
          <w:b/>
          <w:i w:val="0"/>
        </w:rPr>
        <w:t>agrupar clips en contenedores, agrupar audio y renderizar en segundo plano son automatismos, pero no</w:t>
      </w:r>
      <w:r>
        <w:t xml:space="preserve"> </w:t>
      </w:r>
      <w:r>
        <w:rPr>
          <w:b/>
          <w:i w:val="0"/>
        </w:rPr>
        <w:t>interpretan nada.</w:t>
      </w:r>
      <w:r>
        <w:rPr>
          <w:b w:val="0"/>
          <w:i w:val="0"/>
        </w:rPr>
        <w:t xml:space="preserve"> </w:t>
      </w:r>
      <w:r>
        <w:rPr>
          <w:b/>
          <w:i w:val="0"/>
        </w:rPr>
        <w:t>La regla que las separa</w:t>
      </w:r>
      <w:r>
        <w:rPr>
          <w:b w:val="0"/>
          <w:i w:val="0"/>
        </w:rPr>
        <w:t xml:space="preserve">: </w:t>
      </w:r>
      <w:r>
        <w:rPr>
          <w:b/>
          <w:i w:val="0"/>
        </w:rPr>
        <w:t>una función de inteligencia artificial reconoce; una</w:t>
      </w:r>
      <w:r>
        <w:t xml:space="preserve"> </w:t>
      </w:r>
      <w:r>
        <w:rPr>
          <w:b/>
          <w:i w:val="0"/>
        </w:rPr>
        <w:t>función automática ejecuta.</w:t>
      </w:r>
      <w:r>
        <w:rPr>
          <w:b w:val="0"/>
          <w:i w:val="0"/>
        </w:rPr>
      </w:r>
    </w:p>
    <w:p>
      <w:pPr/>
      <w:r>
        <w:rPr>
          <w:b w:val="0"/>
          <w:i w:val="0"/>
        </w:rPr>
      </w:r>
      <w:r>
        <w:rPr>
          <w:b/>
          <w:i w:val="0"/>
        </w:rPr>
        <w:t>La pregunta 13</w:t>
      </w:r>
      <w:r>
        <w:rPr>
          <w:b w:val="0"/>
          <w:i w:val="0"/>
        </w:rPr>
        <w:t xml:space="preserve">: </w:t>
      </w:r>
      <w:r>
        <w:rPr>
          <w:b/>
          <w:i w:val="0"/>
        </w:rPr>
        <w:t xml:space="preserve">trabajando en un </w:t>
      </w:r>
      <w:r>
        <w:rPr>
          <w:b/>
          <w:i/>
        </w:rPr>
        <w:t>bin</w:t>
      </w:r>
      <w:r>
        <w:rPr>
          <w:b/>
          <w:i w:val="0"/>
        </w:rPr>
        <w:t xml:space="preserve"> de Avid Media Composer con el modo de visualización en</w:t>
      </w:r>
      <w:r>
        <w:t xml:space="preserve"> </w:t>
      </w:r>
      <w:r>
        <w:rPr>
          <w:b/>
          <w:i/>
        </w:rPr>
        <w:t>frame</w:t>
      </w:r>
      <w:r>
        <w:rPr>
          <w:b/>
          <w:i w:val="0"/>
        </w:rPr>
        <w:t xml:space="preserve">, sí es posible modificar la imagen que identifica cada clip de vídeo, pulsando </w:t>
      </w:r>
      <w:r>
        <w:rPr>
          <w:b/>
          <w:i/>
        </w:rPr>
        <w:t>play</w:t>
      </w:r>
      <w:r>
        <w:rPr>
          <w:b/>
          <w:i w:val="0"/>
        </w:rPr>
        <w:t xml:space="preserve"> sobre el</w:t>
      </w:r>
      <w:r>
        <w:t xml:space="preserve"> </w:t>
      </w:r>
      <w:r>
        <w:rPr>
          <w:b/>
          <w:i w:val="0"/>
        </w:rPr>
        <w:t>clip correspondiente y parando en el fotograma que se desea que lo identifique.</w:t>
      </w:r>
      <w:r>
        <w:rPr>
          <w:b w:val="0"/>
          <w:i w:val="0"/>
        </w:rPr>
        <w:t xml:space="preserve"> Ésa es la respuesta</w:t>
      </w:r>
      <w:r>
        <w:t xml:space="preserve"> </w:t>
      </w:r>
      <w:r>
        <w:rPr>
          <w:b w:val="0"/>
          <w:i w:val="0"/>
        </w:rPr>
        <w:t>oficial.</w:t>
      </w:r>
    </w:p>
    <w:p>
      <w:pPr/>
      <w:r>
        <w:rPr>
          <w:b w:val="0"/>
          <w:i w:val="0"/>
        </w:rPr>
      </w:r>
      <w:r>
        <w:rPr>
          <w:b/>
          <w:i w:val="0"/>
        </w:rPr>
        <w:t>Y aquí la opción falsa más peligrosa es la c)</w:t>
      </w:r>
      <w:r>
        <w:rPr>
          <w:b w:val="0"/>
          <w:i w:val="0"/>
        </w:rPr>
        <w:t xml:space="preserve">, que </w:t>
      </w:r>
      <w:r>
        <w:rPr>
          <w:b/>
          <w:i w:val="0"/>
        </w:rPr>
        <w:t>también dice que sí y describe un</w:t>
      </w:r>
      <w:r>
        <w:t xml:space="preserve"> </w:t>
      </w:r>
      <w:r>
        <w:rPr>
          <w:b/>
          <w:i w:val="0"/>
        </w:rPr>
        <w:t>procedimiento verosímil</w:t>
      </w:r>
      <w:r>
        <w:rPr>
          <w:b w:val="0"/>
          <w:i w:val="0"/>
        </w:rPr>
        <w:t xml:space="preserve"> —botón derecho, opción de menú, introducir un código de tiempo—. </w:t>
      </w:r>
      <w:r>
        <w:rPr>
          <w:b/>
          <w:i w:val="0"/>
        </w:rPr>
        <w:t>La</w:t>
      </w:r>
      <w:r>
        <w:t xml:space="preserve"> </w:t>
      </w:r>
      <w:r>
        <w:rPr>
          <w:b/>
          <w:i w:val="0"/>
        </w:rPr>
        <w:t>diferencia es el procedimiento, no la respuesta</w:t>
      </w:r>
      <w:r>
        <w:rPr>
          <w:b w:val="0"/>
          <w:i w:val="0"/>
        </w:rPr>
        <w:t xml:space="preserve">, y </w:t>
      </w:r>
      <w:r>
        <w:rPr>
          <w:b/>
          <w:i w:val="0"/>
        </w:rPr>
        <w:t>eso convierte una pregunta de concepto en una</w:t>
      </w:r>
      <w:r>
        <w:t xml:space="preserve"> </w:t>
      </w:r>
      <w:r>
        <w:rPr>
          <w:b/>
          <w:i w:val="0"/>
        </w:rPr>
        <w:t>pregunta de manual.</w:t>
      </w:r>
      <w:r>
        <w:rPr>
          <w:b w:val="0"/>
          <w:i w:val="0"/>
        </w:rPr>
        <w:t xml:space="preserve"> </w:t>
      </w:r>
      <w:r>
        <w:rPr>
          <w:b/>
          <w:i w:val="0"/>
        </w:rPr>
        <w:t>La respuesta descansa en la plantilla oficial</w:t>
      </w:r>
      <w:r>
        <w:rPr>
          <w:b w:val="0"/>
          <w:i w:val="0"/>
        </w:rPr>
        <w:t xml:space="preserve">, porque </w:t>
      </w:r>
      <w:r>
        <w:rPr>
          <w:b/>
          <w:i w:val="0"/>
        </w:rPr>
        <w:t>la documentación de</w:t>
      </w:r>
      <w:r>
        <w:t xml:space="preserve"> </w:t>
      </w:r>
      <w:r>
        <w:rPr>
          <w:b/>
          <w:i w:val="0"/>
        </w:rPr>
        <w:t>Avid no se ha consultado en este proyecto.</w:t>
      </w:r>
      <w:r>
        <w:rPr>
          <w:b w:val="0"/>
          <w:i w:val="0"/>
        </w:rPr>
      </w:r>
    </w:p>
    <w:p>
      <w:pPr/>
      <w:r>
        <w:rPr>
          <w:b w:val="0"/>
          <w:i w:val="0"/>
        </w:rPr>
      </w:r>
      <w:r>
        <w:rPr>
          <w:b/>
          <w:i w:val="0"/>
        </w:rPr>
        <w:t>Lo que el temario sí sostiene, y es lo que hace legible cualquier pregunta de esta familia</w:t>
      </w:r>
      <w:r>
        <w:rPr>
          <w:b w:val="0"/>
          <w:i w:val="0"/>
        </w:rPr>
        <w:t xml:space="preserve">: </w:t>
      </w:r>
      <w:r>
        <w:rPr>
          <w:b/>
          <w:i w:val="0"/>
        </w:rPr>
        <w:t>en los</w:t>
      </w:r>
      <w:r>
        <w:t xml:space="preserve"> </w:t>
      </w:r>
      <w:r>
        <w:rPr>
          <w:b/>
          <w:i w:val="0"/>
        </w:rPr>
        <w:t>sistemas de edición no lineal, el fotograma que representa a un clip en la vista de iconos se elige</w:t>
      </w:r>
      <w:r>
        <w:t xml:space="preserve"> </w:t>
      </w:r>
      <w:r>
        <w:rPr>
          <w:b/>
          <w:i w:val="0"/>
        </w:rPr>
        <w:t>navegando el propio clip y fijando la posición</w:t>
      </w:r>
      <w:r>
        <w:rPr>
          <w:b w:val="0"/>
          <w:i w:val="0"/>
        </w:rPr>
        <w:t xml:space="preserve">, no escribiendo un valor. </w:t>
      </w:r>
      <w:r>
        <w:rPr>
          <w:b/>
          <w:i w:val="0"/>
        </w:rPr>
        <w:t>Es una operación de</w:t>
      </w:r>
      <w:r>
        <w:t xml:space="preserve"> </w:t>
      </w:r>
      <w:r>
        <w:rPr>
          <w:b/>
          <w:i w:val="0"/>
        </w:rPr>
        <w:t>navegación, no de configuración.</w:t>
      </w:r>
      <w:r>
        <w:rPr>
          <w:b w:val="0"/>
          <w:i w:val="0"/>
        </w:rPr>
      </w:r>
    </w:p>
    <w:p>
      <w:pPr>
        <w:pStyle w:val="Heading2"/>
      </w:pPr>
      <w:r>
        <w:rPr>
          <w:b w:val="0"/>
          <w:i w:val="0"/>
        </w:rPr>
        <w:t>20.8 Los programas: EVS</w:t>
      </w:r>
    </w:p>
    <w:p>
      <w:pPr/>
      <w:r>
        <w:rPr>
          <w:b w:val="0"/>
          <w:i w:val="0"/>
        </w:rPr>
      </w:r>
      <w:r>
        <w:rPr>
          <w:b/>
          <w:i w:val="0"/>
        </w:rPr>
        <w:t>Dos preguntas van de EVS</w:t>
      </w:r>
      <w:r>
        <w:rPr>
          <w:b w:val="0"/>
          <w:i w:val="0"/>
        </w:rPr>
        <w:t xml:space="preserve">, y </w:t>
      </w:r>
      <w:r>
        <w:rPr>
          <w:b/>
          <w:i w:val="0"/>
        </w:rPr>
        <w:t>son las dos que un realizador de directo usa más y un opositor de</w:t>
      </w:r>
      <w:r>
        <w:t xml:space="preserve"> </w:t>
      </w:r>
      <w:r>
        <w:rPr>
          <w:b/>
          <w:i w:val="0"/>
        </w:rPr>
        <w:t>oposición conoce menos.</w:t>
      </w:r>
      <w:r>
        <w:rPr>
          <w:b w:val="0"/>
          <w:i w:val="0"/>
        </w:rPr>
      </w:r>
    </w:p>
    <w:p>
      <w:pPr/>
      <w:r>
        <w:rPr>
          <w:b w:val="0"/>
          <w:i w:val="0"/>
        </w:rPr>
      </w:r>
      <w:r>
        <w:rPr>
          <w:b/>
          <w:i w:val="0"/>
        </w:rPr>
        <w:t>La pregunta 15</w:t>
      </w:r>
      <w:r>
        <w:rPr>
          <w:b w:val="0"/>
          <w:i w:val="0"/>
        </w:rPr>
        <w:t xml:space="preserve">: </w:t>
      </w:r>
      <w:r>
        <w:rPr>
          <w:b/>
          <w:i w:val="0"/>
        </w:rPr>
        <w:t xml:space="preserve">un </w:t>
      </w:r>
      <w:r>
        <w:rPr>
          <w:b/>
          <w:i/>
        </w:rPr>
        <w:t>EVS dump</w:t>
      </w:r>
      <w:r>
        <w:rPr>
          <w:b/>
          <w:i w:val="0"/>
        </w:rPr>
        <w:t xml:space="preserve"> es un volcado de EVS con lo mejor de todas las cámaras para su</w:t>
      </w:r>
      <w:r>
        <w:t xml:space="preserve"> </w:t>
      </w:r>
      <w:r>
        <w:rPr>
          <w:b/>
          <w:i w:val="0"/>
        </w:rPr>
        <w:t>utilización posterior.</w:t>
      </w:r>
      <w:r>
        <w:rPr>
          <w:b w:val="0"/>
          <w:i w:val="0"/>
        </w:rPr>
        <w:t xml:space="preserve"> Ésa es la respuesta oficial.</w:t>
      </w:r>
    </w:p>
    <w:p>
      <w:pPr/>
      <w:r>
        <w:rPr>
          <w:b w:val="0"/>
          <w:i w:val="0"/>
        </w:rPr>
      </w:r>
      <w:r>
        <w:rPr>
          <w:b/>
          <w:i w:val="0"/>
        </w:rPr>
        <w:t>La palabra lo dice</w:t>
      </w:r>
      <w:r>
        <w:rPr>
          <w:b w:val="0"/>
          <w:i w:val="0"/>
        </w:rPr>
        <w:t xml:space="preserve">: </w:t>
      </w:r>
      <w:r>
        <w:rPr>
          <w:b/>
          <w:i/>
        </w:rPr>
        <w:t>dump</w:t>
      </w:r>
      <w:r>
        <w:rPr>
          <w:b/>
          <w:i w:val="0"/>
        </w:rPr>
        <w:t xml:space="preserve"> es volcado.</w:t>
      </w:r>
      <w:r>
        <w:rPr>
          <w:b w:val="0"/>
          <w:i w:val="0"/>
        </w:rPr>
        <w:t xml:space="preserve"> </w:t>
      </w:r>
      <w:r>
        <w:rPr>
          <w:b/>
          <w:i w:val="0"/>
        </w:rPr>
        <w:t>Al acabar un partido, el operador de EVS vuelca a un</w:t>
      </w:r>
      <w:r>
        <w:t xml:space="preserve"> </w:t>
      </w:r>
      <w:r>
        <w:rPr>
          <w:b/>
          <w:i w:val="0"/>
        </w:rPr>
        <w:t>soporte o a un servidor el material seleccionado durante el directo</w:t>
      </w:r>
      <w:r>
        <w:rPr>
          <w:b w:val="0"/>
          <w:i w:val="0"/>
        </w:rPr>
        <w:t xml:space="preserve"> —las jugadas, las repeticiones,</w:t>
      </w:r>
      <w:r>
        <w:t xml:space="preserve"> </w:t>
      </w:r>
      <w:r>
        <w:rPr>
          <w:b w:val="0"/>
          <w:i w:val="0"/>
        </w:rPr>
        <w:t xml:space="preserve">los planos de recurso— </w:t>
      </w:r>
      <w:r>
        <w:rPr>
          <w:b/>
          <w:i w:val="0"/>
        </w:rPr>
        <w:t>para que el resumen y los programas posteriores lo tengan.</w:t>
      </w:r>
      <w:r>
        <w:rPr>
          <w:b w:val="0"/>
          <w:i w:val="0"/>
        </w:rPr>
        <w:t xml:space="preserve"> </w:t>
      </w:r>
      <w:r>
        <w:rPr>
          <w:b/>
          <w:i w:val="0"/>
        </w:rPr>
        <w:t>Es el enlace</w:t>
      </w:r>
      <w:r>
        <w:t xml:space="preserve"> </w:t>
      </w:r>
      <w:r>
        <w:rPr>
          <w:b/>
          <w:i w:val="0"/>
        </w:rPr>
        <w:t>entre el directo y la postproducción</w:t>
      </w:r>
      <w:r>
        <w:rPr>
          <w:b w:val="0"/>
          <w:i w:val="0"/>
        </w:rPr>
        <w:t xml:space="preserve">, y </w:t>
      </w:r>
      <w:r>
        <w:rPr>
          <w:b/>
          <w:i w:val="0"/>
        </w:rPr>
        <w:t>por eso esta pregunta está en este tema y no en el 18.</w:t>
      </w:r>
      <w:r>
        <w:rPr>
          <w:b w:val="0"/>
          <w:i w:val="0"/>
        </w:rPr>
      </w:r>
    </w:p>
    <w:p>
      <w:pPr/>
      <w:r>
        <w:rPr>
          <w:b w:val="0"/>
          <w:i w:val="0"/>
        </w:rPr>
      </w:r>
      <w:r>
        <w:rPr>
          <w:b/>
          <w:i w:val="0"/>
        </w:rPr>
        <w:t>La opción b) —«clips que no son válidos para la emisión»— es la trampa por falso amigo</w:t>
      </w:r>
      <w:r>
        <w:rPr>
          <w:b w:val="0"/>
          <w:i w:val="0"/>
        </w:rPr>
        <w:t xml:space="preserve">: </w:t>
      </w:r>
      <w:r>
        <w:rPr>
          <w:b/>
          <w:i w:val="0"/>
        </w:rPr>
        <w:t>en</w:t>
      </w:r>
      <w:r>
        <w:t xml:space="preserve"> </w:t>
      </w:r>
      <w:r>
        <w:rPr>
          <w:b/>
          <w:i w:val="0"/>
        </w:rPr>
        <w:t xml:space="preserve">informática, un </w:t>
      </w:r>
      <w:r>
        <w:rPr>
          <w:b/>
          <w:i/>
        </w:rPr>
        <w:t>dump</w:t>
      </w:r>
      <w:r>
        <w:rPr>
          <w:b/>
          <w:i w:val="0"/>
        </w:rPr>
        <w:t xml:space="preserve"> suele asociarse a un descarte o a un vaciado de errores.</w:t>
      </w:r>
      <w:r>
        <w:rPr>
          <w:b w:val="0"/>
          <w:i w:val="0"/>
        </w:rPr>
        <w:t xml:space="preserve"> </w:t>
      </w:r>
      <w:r>
        <w:rPr>
          <w:b/>
          <w:i w:val="0"/>
        </w:rPr>
        <w:t>En una unidad móvil</w:t>
      </w:r>
      <w:r>
        <w:t xml:space="preserve"> </w:t>
      </w:r>
      <w:r>
        <w:rPr>
          <w:b/>
          <w:i w:val="0"/>
        </w:rPr>
        <w:t>es lo contrario: es lo que se guarda.</w:t>
      </w:r>
      <w:r>
        <w:rPr>
          <w:b w:val="0"/>
          <w:i w:val="0"/>
        </w:rPr>
      </w:r>
    </w:p>
    <w:p>
      <w:pPr/>
      <w:r>
        <w:rPr>
          <w:b w:val="0"/>
          <w:i w:val="0"/>
        </w:rPr>
      </w:r>
      <w:r>
        <w:rPr>
          <w:b/>
          <w:i w:val="0"/>
        </w:rPr>
        <w:t>La pregunta 29</w:t>
      </w:r>
      <w:r>
        <w:rPr>
          <w:b w:val="0"/>
          <w:i w:val="0"/>
        </w:rPr>
        <w:t xml:space="preserve">: </w:t>
      </w:r>
      <w:r>
        <w:rPr>
          <w:b/>
          <w:i w:val="0"/>
        </w:rPr>
        <w:t xml:space="preserve">la función </w:t>
      </w:r>
      <w:r>
        <w:rPr>
          <w:b/>
          <w:i/>
        </w:rPr>
        <w:t>gang</w:t>
      </w:r>
      <w:r>
        <w:rPr>
          <w:b/>
          <w:i w:val="0"/>
        </w:rPr>
        <w:t xml:space="preserve"> en la suite IPDirector de EVS carga a la vez dos clips en dos</w:t>
      </w:r>
      <w:r>
        <w:t xml:space="preserve"> </w:t>
      </w:r>
      <w:r>
        <w:rPr>
          <w:b/>
          <w:i w:val="0"/>
        </w:rPr>
        <w:t>reproductores diferentes cargando sólo uno de ellos.</w:t>
      </w:r>
      <w:r>
        <w:rPr>
          <w:b w:val="0"/>
          <w:i w:val="0"/>
        </w:rPr>
        <w:t xml:space="preserve"> Ésa es la respuesta oficial.</w:t>
      </w:r>
    </w:p>
    <w:p>
      <w:pPr/>
      <w:r>
        <w:rPr>
          <w:b w:val="0"/>
          <w:i w:val="0"/>
        </w:rPr>
      </w:r>
      <w:r>
        <w:rPr>
          <w:b/>
          <w:i w:val="0"/>
        </w:rPr>
        <w:t>Qué resuelve</w:t>
      </w:r>
      <w:r>
        <w:rPr>
          <w:b w:val="0"/>
          <w:i w:val="0"/>
        </w:rPr>
        <w:t xml:space="preserve">: </w:t>
      </w:r>
      <w:r>
        <w:rPr>
          <w:b/>
          <w:i w:val="0"/>
        </w:rPr>
        <w:t>comparar dos acciones sincronizadas.</w:t>
      </w:r>
      <w:r>
        <w:rPr>
          <w:b w:val="0"/>
          <w:i w:val="0"/>
        </w:rPr>
        <w:t xml:space="preserve"> </w:t>
      </w:r>
      <w:r>
        <w:rPr>
          <w:b/>
          <w:i w:val="0"/>
        </w:rPr>
        <w:t>Es lo que permite poner en paralelo dos</w:t>
      </w:r>
      <w:r>
        <w:t xml:space="preserve"> </w:t>
      </w:r>
      <w:r>
        <w:rPr>
          <w:b/>
          <w:i w:val="0"/>
        </w:rPr>
        <w:t>tomas del mismo salto, dos vueltas del mismo piloto o la misma jugada desde dos cámaras</w:t>
      </w:r>
      <w:r>
        <w:rPr>
          <w:b w:val="0"/>
          <w:i w:val="0"/>
        </w:rPr>
        <w:t xml:space="preserve">, y </w:t>
      </w:r>
      <w:r>
        <w:rPr>
          <w:b/>
          <w:i w:val="0"/>
        </w:rPr>
        <w:t>moverlas</w:t>
      </w:r>
      <w:r>
        <w:t xml:space="preserve"> </w:t>
      </w:r>
      <w:r>
        <w:rPr>
          <w:b/>
          <w:i w:val="0"/>
        </w:rPr>
        <w:t>a la vez con un solo mando.</w:t>
      </w:r>
      <w:r>
        <w:rPr>
          <w:b w:val="0"/>
          <w:i w:val="0"/>
        </w:rPr>
        <w:t xml:space="preserve"> </w:t>
      </w:r>
      <w:r>
        <w:rPr>
          <w:b/>
          <w:i w:val="0"/>
        </w:rPr>
        <w:t>La palabra inglesa significa «cuadrilla»: dos reproductores enganchados</w:t>
      </w:r>
      <w:r>
        <w:t xml:space="preserve"> </w:t>
      </w:r>
      <w:r>
        <w:rPr>
          <w:b/>
          <w:i w:val="0"/>
        </w:rPr>
        <w:t>que van juntos.</w:t>
      </w:r>
      <w:r>
        <w:rPr>
          <w:b w:val="0"/>
          <w:i w:val="0"/>
        </w:rPr>
      </w:r>
    </w:p>
    <w:p>
      <w:pPr/>
      <w:r>
        <w:rPr>
          <w:b w:val="0"/>
          <w:i w:val="0"/>
        </w:rPr>
      </w:r>
      <w:r>
        <w:rPr>
          <w:b/>
          <w:i w:val="0"/>
        </w:rPr>
        <w:t>Las tres opciones falsas describen otras tres funciones del mismo entorno</w:t>
      </w:r>
      <w:r>
        <w:rPr>
          <w:b w:val="0"/>
          <w:i w:val="0"/>
        </w:rPr>
        <w:t xml:space="preserve"> —ralentizar a</w:t>
      </w:r>
      <w:r>
        <w:t xml:space="preserve"> </w:t>
      </w:r>
      <w:r>
        <w:rPr>
          <w:b w:val="0"/>
          <w:i w:val="0"/>
        </w:rPr>
        <w:t xml:space="preserve">porcentajes fijos, abrir y cerrar de negro una </w:t>
      </w:r>
      <w:r>
        <w:rPr>
          <w:b w:val="0"/>
          <w:i/>
        </w:rPr>
        <w:t>playlist</w:t>
      </w:r>
      <w:r>
        <w:rPr>
          <w:b w:val="0"/>
          <w:i w:val="0"/>
        </w:rPr>
        <w:t xml:space="preserve">, encadenar audio entre dos clips—, y </w:t>
      </w:r>
      <w:r>
        <w:rPr>
          <w:b/>
          <w:i w:val="0"/>
        </w:rPr>
        <w:t>las</w:t>
      </w:r>
      <w:r>
        <w:t xml:space="preserve"> </w:t>
      </w:r>
      <w:r>
        <w:rPr>
          <w:b/>
          <w:i w:val="0"/>
        </w:rPr>
        <w:t>tres existen.</w:t>
      </w:r>
      <w:r>
        <w:rPr>
          <w:b w:val="0"/>
          <w:i w:val="0"/>
        </w:rPr>
        <w:t xml:space="preserve"> </w:t>
      </w:r>
      <w:r>
        <w:rPr>
          <w:b/>
          <w:i w:val="0"/>
        </w:rPr>
        <w:t>La respuesta descansa en la plantilla oficial</w:t>
      </w:r>
      <w:r>
        <w:rPr>
          <w:b w:val="0"/>
          <w:i w:val="0"/>
        </w:rPr>
        <w:t xml:space="preserve">, porque </w:t>
      </w:r>
      <w:r>
        <w:rPr>
          <w:b/>
          <w:i w:val="0"/>
        </w:rPr>
        <w:t>la documentación de EVS no</w:t>
      </w:r>
      <w:r>
        <w:t xml:space="preserve"> </w:t>
      </w:r>
      <w:r>
        <w:rPr>
          <w:b/>
          <w:i w:val="0"/>
        </w:rPr>
        <w:t>se ha consultado.</w:t>
      </w:r>
      <w:r>
        <w:rPr>
          <w:b w:val="0"/>
          <w:i w:val="0"/>
        </w:rPr>
      </w:r>
    </w:p>
    <w:p>
      <w:pPr>
        <w:pStyle w:val="Heading2"/>
      </w:pPr>
      <w:r>
        <w:rPr>
          <w:b w:val="0"/>
          <w:i w:val="0"/>
        </w:rPr>
        <w:t>20.9 La pregunta que depende de una imagen</w:t>
      </w:r>
    </w:p>
    <w:p>
      <w:pPr/>
      <w:r>
        <w:rPr>
          <w:b w:val="0"/>
          <w:i w:val="0"/>
        </w:rPr>
      </w:r>
      <w:r>
        <w:rPr>
          <w:b/>
          <w:i w:val="0"/>
        </w:rPr>
        <w:t>Una de las diecisiete preguntas de este tema no se puede contestar leyendo</w:t>
      </w:r>
      <w:r>
        <w:rPr>
          <w:b w:val="0"/>
          <w:i w:val="0"/>
        </w:rPr>
        <w:t xml:space="preserve">: </w:t>
      </w:r>
      <w:r>
        <w:rPr>
          <w:b/>
          <w:i w:val="0"/>
        </w:rPr>
        <w:t>la pregunta 112</w:t>
      </w:r>
      <w:r>
        <w:t xml:space="preserve"> </w:t>
      </w:r>
      <w:r>
        <w:rPr>
          <w:b/>
          <w:i w:val="0"/>
        </w:rPr>
        <w:t>muestra cuatro herramientas de Avid Media Composer y pide señalar cuál sirve para buscar y cargar en el</w:t>
      </w:r>
      <w:r>
        <w:t xml:space="preserve"> </w:t>
      </w:r>
      <w:r>
        <w:rPr>
          <w:b/>
          <w:i w:val="0"/>
        </w:rPr>
        <w:t>monitor de fuente el fotograma original de un cuadro que está en la línea de tiempo.</w:t>
      </w:r>
      <w:r>
        <w:rPr>
          <w:b w:val="0"/>
          <w:i w:val="0"/>
        </w:rPr>
        <w:t xml:space="preserve"> </w:t>
      </w:r>
      <w:r>
        <w:rPr>
          <w:b/>
          <w:i w:val="0"/>
        </w:rPr>
        <w:t>La respuesta</w:t>
      </w:r>
      <w:r>
        <w:t xml:space="preserve"> </w:t>
      </w:r>
      <w:r>
        <w:rPr>
          <w:b/>
          <w:i w:val="0"/>
        </w:rPr>
        <w:t>oficial es la C</w:t>
      </w:r>
      <w:r>
        <w:rPr>
          <w:b w:val="0"/>
          <w:i w:val="0"/>
        </w:rPr>
        <w:t xml:space="preserve">, y </w:t>
      </w:r>
      <w:r>
        <w:rPr>
          <w:b/>
          <w:i w:val="0"/>
        </w:rPr>
        <w:t>descansa enteramente en la plantilla.</w:t>
      </w:r>
      <w:r>
        <w:rPr>
          <w:b w:val="0"/>
          <w:i w:val="0"/>
        </w:rPr>
      </w:r>
    </w:p>
    <w:p>
      <w:pPr/>
      <w:r>
        <w:rPr>
          <w:b w:val="0"/>
          <w:i w:val="0"/>
        </w:rPr>
      </w:r>
      <w:r>
        <w:rPr>
          <w:b/>
          <w:i w:val="0"/>
        </w:rPr>
        <w:t>El temario no describe esa imagen, porque no la tiene delante.</w:t>
      </w:r>
      <w:r>
        <w:rPr>
          <w:b w:val="0"/>
          <w:i w:val="0"/>
        </w:rPr>
        <w:t xml:space="preserve"> </w:t>
      </w:r>
      <w:r>
        <w:rPr>
          <w:b/>
          <w:i w:val="0"/>
        </w:rPr>
        <w:t>Lo que sí puede dar, y da, es el</w:t>
      </w:r>
      <w:r>
        <w:t xml:space="preserve"> </w:t>
      </w:r>
      <w:r>
        <w:rPr>
          <w:b/>
          <w:i w:val="0"/>
        </w:rPr>
        <w:t>concepto que la pregunta mide</w:t>
      </w:r>
      <w:r>
        <w:rPr>
          <w:b w:val="0"/>
          <w:i w:val="0"/>
        </w:rPr>
        <w:t xml:space="preserve">, que </w:t>
      </w:r>
      <w:r>
        <w:rPr>
          <w:b/>
          <w:i w:val="0"/>
        </w:rPr>
        <w:t>es el mismo en todos los sistemas de edición no lineal:</w:t>
      </w:r>
      <w:r>
        <w:rPr>
          <w:b w:val="0"/>
          <w:i w:val="0"/>
        </w:rPr>
      </w:r>
    </w:p>
    <w:p>
      <w:pPr>
        <w:pStyle w:val="ListNumber"/>
      </w:pPr>
      <w:r>
        <w:rPr>
          <w:b w:val="0"/>
          <w:i w:val="0"/>
        </w:rPr>
      </w:r>
      <w:r>
        <w:rPr>
          <w:b/>
          <w:i w:val="0"/>
        </w:rPr>
        <w:t>Un montaje tiene siempre dos monitores</w:t>
      </w:r>
      <w:r>
        <w:rPr>
          <w:b w:val="0"/>
          <w:i w:val="0"/>
        </w:rPr>
        <w:t xml:space="preserve">: </w:t>
      </w:r>
      <w:r>
        <w:rPr>
          <w:b/>
          <w:i w:val="0"/>
        </w:rPr>
        <w:t>el de fuente, que enseña el material bruto, y el de</w:t>
      </w:r>
      <w:r>
        <w:t xml:space="preserve"> </w:t>
      </w:r>
      <w:r>
        <w:rPr>
          <w:b/>
          <w:i w:val="0"/>
        </w:rPr>
        <w:t>secuencia, que enseña el montaje.</w:t>
      </w:r>
      <w:r>
        <w:rPr>
          <w:b w:val="0"/>
          <w:i w:val="0"/>
        </w:rPr>
        <w:t xml:space="preserve"> </w:t>
      </w:r>
      <w:r>
        <w:rPr>
          <w:b/>
          <w:i w:val="0"/>
        </w:rPr>
        <w:t>La operación que la pregunta describe va del segundo al</w:t>
      </w:r>
      <w:r>
        <w:t xml:space="preserve"> </w:t>
      </w:r>
      <w:r>
        <w:rPr>
          <w:b/>
          <w:i w:val="0"/>
        </w:rPr>
        <w:t>primero: se está mirando un fotograma montado y se quiere ver de dónde salió.</w:t>
      </w:r>
      <w:r>
        <w:rPr>
          <w:b w:val="0"/>
          <w:i w:val="0"/>
        </w:rPr>
      </w:r>
    </w:p>
    <w:p>
      <w:pPr>
        <w:pStyle w:val="ListNumber"/>
      </w:pPr>
      <w:r>
        <w:rPr>
          <w:b w:val="0"/>
          <w:i w:val="0"/>
        </w:rPr>
      </w:r>
      <w:r>
        <w:rPr>
          <w:b/>
          <w:i w:val="0"/>
        </w:rPr>
        <w:t>Esa operación tiene nombre propio en todos los sistemas</w:t>
      </w:r>
      <w:r>
        <w:rPr>
          <w:b w:val="0"/>
          <w:i w:val="0"/>
        </w:rPr>
        <w:t xml:space="preserve"> —</w:t>
      </w:r>
      <w:r>
        <w:rPr>
          <w:b w:val="0"/>
          <w:i/>
        </w:rPr>
        <w:t>match frame</w:t>
      </w:r>
      <w:r>
        <w:rPr>
          <w:b w:val="0"/>
          <w:i w:val="0"/>
        </w:rPr>
        <w:t xml:space="preserve"> en la terminología</w:t>
      </w:r>
      <w:r>
        <w:t xml:space="preserve"> </w:t>
      </w:r>
      <w:r>
        <w:rPr>
          <w:b w:val="0"/>
          <w:i w:val="0"/>
        </w:rPr>
        <w:t xml:space="preserve">inglesa, «buscar el fotograma correspondiente»— </w:t>
      </w:r>
      <w:r>
        <w:rPr>
          <w:b/>
          <w:i w:val="0"/>
        </w:rPr>
        <w:t>y es una de las más usadas del oficio</w:t>
      </w:r>
      <w:r>
        <w:rPr>
          <w:b w:val="0"/>
          <w:i w:val="0"/>
        </w:rPr>
        <w:t>: es lo que</w:t>
      </w:r>
      <w:r>
        <w:t xml:space="preserve"> </w:t>
      </w:r>
      <w:r>
        <w:rPr>
          <w:b w:val="0"/>
          <w:i w:val="0"/>
        </w:rPr>
        <w:t>permite alargar un plano cuando el original tiene más material del que se montó.</w:t>
      </w:r>
    </w:p>
    <w:p>
      <w:pPr>
        <w:pStyle w:val="ListNumber"/>
      </w:pPr>
      <w:r>
        <w:rPr>
          <w:b w:val="0"/>
          <w:i w:val="0"/>
        </w:rPr>
      </w:r>
      <w:r>
        <w:rPr>
          <w:b/>
          <w:i w:val="0"/>
        </w:rPr>
        <w:t xml:space="preserve">Y su parentesco es con el </w:t>
      </w:r>
      <w:r>
        <w:rPr>
          <w:b/>
          <w:i/>
        </w:rPr>
        <w:t>trim</w:t>
      </w:r>
      <w:r>
        <w:rPr>
          <w:b/>
          <w:i w:val="0"/>
        </w:rPr>
        <w:t xml:space="preserve"> del epígrafe 5</w:t>
      </w:r>
      <w:r>
        <w:rPr>
          <w:b w:val="0"/>
          <w:i w:val="0"/>
        </w:rPr>
        <w:t xml:space="preserve">: </w:t>
      </w:r>
      <w:r>
        <w:rPr>
          <w:b/>
          <w:i w:val="0"/>
        </w:rPr>
        <w:t xml:space="preserve">el </w:t>
      </w:r>
      <w:r>
        <w:rPr>
          <w:b/>
          <w:i/>
        </w:rPr>
        <w:t>match frame</w:t>
      </w:r>
      <w:r>
        <w:rPr>
          <w:b/>
          <w:i w:val="0"/>
        </w:rPr>
        <w:t xml:space="preserve"> dice de dónde viene un</w:t>
      </w:r>
      <w:r>
        <w:t xml:space="preserve"> </w:t>
      </w:r>
      <w:r>
        <w:rPr>
          <w:b/>
          <w:i w:val="0"/>
        </w:rPr>
        <w:t xml:space="preserve">plano; el </w:t>
      </w:r>
      <w:r>
        <w:rPr>
          <w:b/>
          <w:i/>
        </w:rPr>
        <w:t>trim</w:t>
      </w:r>
      <w:r>
        <w:rPr>
          <w:b/>
          <w:i w:val="0"/>
        </w:rPr>
        <w:t xml:space="preserve"> decide cuánto de él se usa.</w:t>
      </w:r>
      <w:r>
        <w:rPr>
          <w:b w:val="0"/>
          <w:i w:val="0"/>
        </w:rPr>
        <w:t xml:space="preserve"> </w:t>
      </w:r>
      <w:r>
        <w:rPr>
          <w:b/>
          <w:i w:val="0"/>
        </w:rPr>
        <w:t>Se usan juntas.</w:t>
      </w:r>
      <w:r>
        <w:rPr>
          <w:b w:val="0"/>
          <w:i w:val="0"/>
        </w:rPr>
      </w:r>
    </w:p>
    <w:p>
      <w:pPr/>
      <w:r>
        <w:rPr>
          <w:b w:val="0"/>
          <w:i w:val="0"/>
        </w:rPr>
      </w:r>
      <w:r>
        <w:rPr>
          <w:b/>
          <w:i w:val="0"/>
        </w:rPr>
        <w:t>Con ese concepto se lee cualquier barra de herramientas de montaje.</w:t>
      </w:r>
      <w:r>
        <w:rPr>
          <w:b w:val="0"/>
          <w:i w:val="0"/>
        </w:rPr>
        <w:t xml:space="preserve"> </w:t>
      </w:r>
      <w:r>
        <w:rPr>
          <w:b/>
          <w:i w:val="0"/>
        </w:rPr>
        <w:t>No sustituye a ver la</w:t>
      </w:r>
      <w:r>
        <w:t xml:space="preserve"> </w:t>
      </w:r>
      <w:r>
        <w:rPr>
          <w:b/>
          <w:i w:val="0"/>
        </w:rPr>
        <w:t>imagen</w:t>
      </w:r>
      <w:r>
        <w:rPr>
          <w:b w:val="0"/>
          <w:i w:val="0"/>
        </w:rPr>
        <w:t xml:space="preserve">, y </w:t>
      </w:r>
      <w:r>
        <w:rPr>
          <w:b/>
          <w:i w:val="0"/>
        </w:rPr>
        <w:t>el tema lo dice.</w:t>
      </w:r>
      <w:r>
        <w:rPr>
          <w:b w:val="0"/>
          <w:i w:val="0"/>
        </w:rPr>
      </w:r>
    </w:p>
    <w:p>
      <w:pPr>
        <w:pStyle w:val="Heading2"/>
      </w:pPr>
      <w:r>
        <w:rPr>
          <w:b w:val="0"/>
          <w:i w:val="0"/>
        </w:rPr>
        <w:t>20.10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Cómo se llama el montaje posterior a la grabación</w:t>
            </w:r>
          </w:p>
        </w:tc>
        <w:tc>
          <w:tcPr>
            <w:tcW w:type="dxa" w:w="3137"/>
          </w:tcPr>
          <w:p>
            <w:pPr>
              <w:pStyle w:val="Tabla"/>
            </w:pPr>
            <w:r/>
            <w:r>
              <w:rPr>
                <w:b w:val="0"/>
                <w:i w:val="0"/>
              </w:rPr>
              <w:t>c) Postproducción ✔</w:t>
            </w:r>
          </w:p>
        </w:tc>
      </w:tr>
      <w:tr>
        <w:tc>
          <w:tcPr>
            <w:tcW w:type="dxa" w:w="3137"/>
          </w:tcPr>
          <w:p>
            <w:pPr>
              <w:pStyle w:val="Tabla"/>
            </w:pPr>
            <w:r/>
            <w:r>
              <w:rPr>
                <w:b w:val="0"/>
                <w:i w:val="0"/>
              </w:rPr>
              <w:t>8</w:t>
            </w:r>
          </w:p>
        </w:tc>
        <w:tc>
          <w:tcPr>
            <w:tcW w:type="dxa" w:w="3137"/>
          </w:tcPr>
          <w:p>
            <w:pPr>
              <w:pStyle w:val="Tabla"/>
            </w:pPr>
            <w:r/>
            <w:r>
              <w:rPr>
                <w:b w:val="0"/>
                <w:i w:val="0"/>
              </w:rPr>
              <w:t>Qué herramienta de IA puede introducir Media Composer Ultimate</w:t>
            </w:r>
          </w:p>
        </w:tc>
        <w:tc>
          <w:tcPr>
            <w:tcW w:type="dxa" w:w="3137"/>
          </w:tcPr>
          <w:p>
            <w:pPr>
              <w:pStyle w:val="Tabla"/>
            </w:pPr>
            <w:r/>
            <w:r>
              <w:rPr>
                <w:b w:val="0"/>
                <w:i w:val="0"/>
              </w:rPr>
              <w:t>a) Script Sync ✔</w:t>
            </w:r>
          </w:p>
        </w:tc>
      </w:tr>
      <w:tr>
        <w:tc>
          <w:tcPr>
            <w:tcW w:type="dxa" w:w="3137"/>
          </w:tcPr>
          <w:p>
            <w:pPr>
              <w:pStyle w:val="Tabla"/>
            </w:pPr>
            <w:r/>
            <w:r>
              <w:rPr>
                <w:b w:val="0"/>
                <w:i w:val="0"/>
              </w:rPr>
              <w:t>10</w:t>
            </w:r>
          </w:p>
        </w:tc>
        <w:tc>
          <w:tcPr>
            <w:tcW w:type="dxa" w:w="3137"/>
          </w:tcPr>
          <w:p>
            <w:pPr>
              <w:pStyle w:val="Tabla"/>
            </w:pPr>
            <w:r/>
            <w:r>
              <w:rPr>
                <w:b w:val="0"/>
                <w:i w:val="0"/>
              </w:rPr>
              <w:t xml:space="preserve">Qué es el </w:t>
            </w:r>
            <w:r>
              <w:rPr>
                <w:b w:val="0"/>
                <w:i/>
              </w:rPr>
              <w:t>crossfade</w:t>
            </w:r>
            <w:r>
              <w:rPr>
                <w:b w:val="0"/>
                <w:i w:val="0"/>
              </w:rPr>
              <w:t xml:space="preserve"> en edición de audio</w:t>
            </w:r>
          </w:p>
        </w:tc>
        <w:tc>
          <w:tcPr>
            <w:tcW w:type="dxa" w:w="3137"/>
          </w:tcPr>
          <w:p>
            <w:pPr>
              <w:pStyle w:val="Tabla"/>
            </w:pPr>
            <w:r/>
            <w:r>
              <w:rPr>
                <w:b w:val="0"/>
                <w:i w:val="0"/>
              </w:rPr>
              <w:t>b) Mezclar suavemente dos señales ✔</w:t>
            </w:r>
          </w:p>
        </w:tc>
      </w:tr>
      <w:tr>
        <w:tc>
          <w:tcPr>
            <w:tcW w:type="dxa" w:w="3137"/>
          </w:tcPr>
          <w:p>
            <w:pPr>
              <w:pStyle w:val="Tabla"/>
            </w:pPr>
            <w:r/>
            <w:r>
              <w:rPr>
                <w:b w:val="0"/>
                <w:i w:val="0"/>
              </w:rPr>
              <w:t>11</w:t>
            </w:r>
          </w:p>
        </w:tc>
        <w:tc>
          <w:tcPr>
            <w:tcW w:type="dxa" w:w="3137"/>
          </w:tcPr>
          <w:p>
            <w:pPr>
              <w:pStyle w:val="Tabla"/>
            </w:pPr>
            <w:r/>
            <w:r>
              <w:rPr>
                <w:b w:val="0"/>
                <w:i w:val="0"/>
              </w:rPr>
              <w:t>Qué supone la analogía de contenido material para Marcel Martin</w:t>
            </w:r>
          </w:p>
        </w:tc>
        <w:tc>
          <w:tcPr>
            <w:tcW w:type="dxa" w:w="3137"/>
          </w:tcPr>
          <w:p>
            <w:pPr>
              <w:pStyle w:val="Tabla"/>
            </w:pPr>
            <w:r/>
            <w:r>
              <w:rPr>
                <w:b w:val="0"/>
                <w:i w:val="0"/>
              </w:rPr>
              <w:t>a) Enlace plástico por identidad, homología o semejanza ✔</w:t>
            </w:r>
          </w:p>
        </w:tc>
      </w:tr>
      <w:tr>
        <w:tc>
          <w:tcPr>
            <w:tcW w:type="dxa" w:w="3137"/>
          </w:tcPr>
          <w:p>
            <w:pPr>
              <w:pStyle w:val="Tabla"/>
            </w:pPr>
            <w:r/>
            <w:r>
              <w:rPr>
                <w:b w:val="0"/>
                <w:i w:val="0"/>
              </w:rPr>
              <w:t>13</w:t>
            </w:r>
          </w:p>
        </w:tc>
        <w:tc>
          <w:tcPr>
            <w:tcW w:type="dxa" w:w="3137"/>
          </w:tcPr>
          <w:p>
            <w:pPr>
              <w:pStyle w:val="Tabla"/>
            </w:pPr>
            <w:r/>
            <w:r>
              <w:rPr>
                <w:b w:val="0"/>
                <w:i w:val="0"/>
              </w:rPr>
              <w:t xml:space="preserve">Si se puede cambiar la imagen que identifica un clip en un </w:t>
            </w:r>
            <w:r>
              <w:rPr>
                <w:b w:val="0"/>
                <w:i/>
              </w:rPr>
              <w:t>bin</w:t>
            </w:r>
          </w:p>
        </w:tc>
        <w:tc>
          <w:tcPr>
            <w:tcW w:type="dxa" w:w="3137"/>
          </w:tcPr>
          <w:p>
            <w:pPr>
              <w:pStyle w:val="Tabla"/>
            </w:pPr>
            <w:r/>
            <w:r>
              <w:rPr>
                <w:b w:val="0"/>
                <w:i w:val="0"/>
              </w:rPr>
              <w:t xml:space="preserve">d) Sí, con </w:t>
            </w:r>
            <w:r>
              <w:rPr>
                <w:b w:val="0"/>
                <w:i/>
              </w:rPr>
              <w:t>play</w:t>
            </w:r>
            <w:r>
              <w:rPr>
                <w:b w:val="0"/>
                <w:i w:val="0"/>
              </w:rPr>
              <w:t xml:space="preserve"> y parando en el fotograma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 xml:space="preserve">Qué es un </w:t>
            </w:r>
            <w:r>
              <w:rPr>
                <w:b w:val="0"/>
                <w:i/>
              </w:rPr>
              <w:t>EVS dump</w:t>
            </w:r>
          </w:p>
        </w:tc>
        <w:tc>
          <w:tcPr>
            <w:tcW w:type="dxa" w:w="3137"/>
          </w:tcPr>
          <w:p>
            <w:pPr>
              <w:pStyle w:val="Tabla"/>
            </w:pPr>
            <w:r/>
            <w:r>
              <w:rPr>
                <w:b w:val="0"/>
                <w:i w:val="0"/>
              </w:rPr>
              <w:t>c) Un volcado con lo mejor de todas las cámaras ✔</w:t>
            </w:r>
          </w:p>
        </w:tc>
      </w:tr>
      <w:tr>
        <w:tc>
          <w:tcPr>
            <w:tcW w:type="dxa" w:w="3137"/>
          </w:tcPr>
          <w:p>
            <w:pPr>
              <w:pStyle w:val="Tabla"/>
            </w:pPr>
            <w:r/>
            <w:r>
              <w:rPr>
                <w:b w:val="0"/>
                <w:i w:val="0"/>
              </w:rPr>
              <w:t>25</w:t>
            </w:r>
          </w:p>
        </w:tc>
        <w:tc>
          <w:tcPr>
            <w:tcW w:type="dxa" w:w="3137"/>
          </w:tcPr>
          <w:p>
            <w:pPr>
              <w:pStyle w:val="Tabla"/>
            </w:pPr>
            <w:r/>
            <w:r>
              <w:rPr>
                <w:b w:val="0"/>
                <w:i w:val="0"/>
              </w:rPr>
              <w:t>Cuál es la finalidad de un montaje preliminar</w:t>
            </w:r>
          </w:p>
        </w:tc>
        <w:tc>
          <w:tcPr>
            <w:tcW w:type="dxa" w:w="3137"/>
          </w:tcPr>
          <w:p>
            <w:pPr>
              <w:pStyle w:val="Tabla"/>
            </w:pPr>
            <w:r/>
            <w:r>
              <w:rPr>
                <w:b w:val="0"/>
                <w:i w:val="0"/>
              </w:rPr>
              <w:t>a) Elaborar una continuidad comprensible y fluida ✔</w:t>
            </w:r>
          </w:p>
        </w:tc>
      </w:tr>
      <w:tr>
        <w:tc>
          <w:tcPr>
            <w:tcW w:type="dxa" w:w="3137"/>
          </w:tcPr>
          <w:p>
            <w:pPr>
              <w:pStyle w:val="Tabla"/>
            </w:pPr>
            <w:r/>
            <w:r>
              <w:rPr>
                <w:b w:val="0"/>
                <w:i w:val="0"/>
              </w:rPr>
              <w:t>26</w:t>
            </w:r>
          </w:p>
        </w:tc>
        <w:tc>
          <w:tcPr>
            <w:tcW w:type="dxa" w:w="3137"/>
          </w:tcPr>
          <w:p>
            <w:pPr>
              <w:pStyle w:val="Tabla"/>
            </w:pPr>
            <w:r/>
            <w:r>
              <w:rPr>
                <w:b w:val="0"/>
                <w:i w:val="0"/>
              </w:rPr>
              <w:t>Qué es el sistema Avid Media Central</w:t>
            </w:r>
          </w:p>
        </w:tc>
        <w:tc>
          <w:tcPr>
            <w:tcW w:type="dxa" w:w="3137"/>
          </w:tcPr>
          <w:p>
            <w:pPr>
              <w:pStyle w:val="Tabla"/>
            </w:pPr>
            <w:r/>
            <w:r>
              <w:rPr>
                <w:b w:val="0"/>
                <w:i w:val="0"/>
              </w:rPr>
              <w:t>b) Plataforma de servidor accesible por interfaz web ✔</w:t>
            </w:r>
          </w:p>
        </w:tc>
      </w:tr>
      <w:tr>
        <w:tc>
          <w:tcPr>
            <w:tcW w:type="dxa" w:w="3137"/>
          </w:tcPr>
          <w:p>
            <w:pPr>
              <w:pStyle w:val="Tabla"/>
            </w:pPr>
            <w:r/>
            <w:r>
              <w:rPr>
                <w:b w:val="0"/>
                <w:i w:val="0"/>
              </w:rPr>
              <w:t>29</w:t>
            </w:r>
          </w:p>
        </w:tc>
        <w:tc>
          <w:tcPr>
            <w:tcW w:type="dxa" w:w="3137"/>
          </w:tcPr>
          <w:p>
            <w:pPr>
              <w:pStyle w:val="Tabla"/>
            </w:pPr>
            <w:r/>
            <w:r>
              <w:rPr>
                <w:b w:val="0"/>
                <w:i w:val="0"/>
              </w:rPr>
              <w:t xml:space="preserve">Qué hace la función </w:t>
            </w:r>
            <w:r>
              <w:rPr>
                <w:b w:val="0"/>
                <w:i/>
              </w:rPr>
              <w:t>gang</w:t>
            </w:r>
            <w:r>
              <w:rPr>
                <w:b w:val="0"/>
                <w:i w:val="0"/>
              </w:rPr>
              <w:t xml:space="preserve"> en IPDirector</w:t>
            </w:r>
          </w:p>
        </w:tc>
        <w:tc>
          <w:tcPr>
            <w:tcW w:type="dxa" w:w="3137"/>
          </w:tcPr>
          <w:p>
            <w:pPr>
              <w:pStyle w:val="Tabla"/>
            </w:pPr>
            <w:r/>
            <w:r>
              <w:rPr>
                <w:b w:val="0"/>
                <w:i w:val="0"/>
              </w:rPr>
              <w:t xml:space="preserve">d) Carga dos clips en dos reproductores cargando uno ✔ </w:t>
            </w:r>
            <w:r>
              <w:rPr>
                <w:b/>
                <w:i w:val="0"/>
              </w:rPr>
              <w:t>·</w:t>
            </w:r>
            <w:r>
              <w:rPr>
                <w:b w:val="0"/>
                <w:i w:val="0"/>
              </w:rPr>
              <w:t xml:space="preserve"> sólo con la plantilla</w:t>
            </w:r>
          </w:p>
        </w:tc>
      </w:tr>
      <w:tr>
        <w:tc>
          <w:tcPr>
            <w:tcW w:type="dxa" w:w="3137"/>
          </w:tcPr>
          <w:p>
            <w:pPr>
              <w:pStyle w:val="Tabla"/>
            </w:pPr>
            <w:r/>
            <w:r>
              <w:rPr>
                <w:b w:val="0"/>
                <w:i w:val="0"/>
              </w:rPr>
              <w:t>30</w:t>
            </w:r>
          </w:p>
        </w:tc>
        <w:tc>
          <w:tcPr>
            <w:tcW w:type="dxa" w:w="3137"/>
          </w:tcPr>
          <w:p>
            <w:pPr>
              <w:pStyle w:val="Tabla"/>
            </w:pPr>
            <w:r/>
            <w:r>
              <w:rPr>
                <w:b w:val="0"/>
                <w:i w:val="0"/>
              </w:rPr>
              <w:t>Qué hacemos cuando trimamos</w:t>
            </w:r>
          </w:p>
        </w:tc>
        <w:tc>
          <w:tcPr>
            <w:tcW w:type="dxa" w:w="3137"/>
          </w:tcPr>
          <w:p>
            <w:pPr>
              <w:pStyle w:val="Tabla"/>
            </w:pPr>
            <w:r/>
            <w:r>
              <w:rPr>
                <w:b w:val="0"/>
                <w:i w:val="0"/>
              </w:rPr>
              <w:t>a) Ajustar un clip ya editado en la secuencia ✔</w:t>
            </w:r>
          </w:p>
        </w:tc>
      </w:tr>
      <w:tr>
        <w:tc>
          <w:tcPr>
            <w:tcW w:type="dxa" w:w="3137"/>
          </w:tcPr>
          <w:p>
            <w:pPr>
              <w:pStyle w:val="Tabla"/>
            </w:pPr>
            <w:r/>
            <w:r>
              <w:rPr>
                <w:b w:val="0"/>
                <w:i w:val="0"/>
              </w:rPr>
              <w:t>46</w:t>
            </w:r>
          </w:p>
        </w:tc>
        <w:tc>
          <w:tcPr>
            <w:tcW w:type="dxa" w:w="3137"/>
          </w:tcPr>
          <w:p>
            <w:pPr>
              <w:pStyle w:val="Tabla"/>
            </w:pPr>
            <w:r/>
            <w:r>
              <w:rPr>
                <w:b w:val="0"/>
                <w:i w:val="0"/>
              </w:rPr>
              <w:t>Punto común entre interpretación actoral y montaje</w:t>
            </w:r>
          </w:p>
        </w:tc>
        <w:tc>
          <w:tcPr>
            <w:tcW w:type="dxa" w:w="3137"/>
          </w:tcPr>
          <w:p>
            <w:pPr>
              <w:pStyle w:val="Tabla"/>
            </w:pPr>
            <w:r/>
            <w:r>
              <w:rPr>
                <w:b w:val="0"/>
                <w:i w:val="0"/>
              </w:rPr>
              <w:t>d) La relación motivación/intención ✔</w:t>
            </w:r>
          </w:p>
        </w:tc>
      </w:tr>
      <w:tr>
        <w:tc>
          <w:tcPr>
            <w:tcW w:type="dxa" w:w="3137"/>
          </w:tcPr>
          <w:p>
            <w:pPr>
              <w:pStyle w:val="Tabla"/>
            </w:pPr>
            <w:r/>
            <w:r>
              <w:rPr>
                <w:b w:val="0"/>
                <w:i w:val="0"/>
              </w:rPr>
              <w:t>50</w:t>
            </w:r>
          </w:p>
        </w:tc>
        <w:tc>
          <w:tcPr>
            <w:tcW w:type="dxa" w:w="3137"/>
          </w:tcPr>
          <w:p>
            <w:pPr>
              <w:pStyle w:val="Tabla"/>
            </w:pPr>
            <w:r/>
            <w:r>
              <w:rPr>
                <w:b w:val="0"/>
                <w:i w:val="0"/>
              </w:rPr>
              <w:t>Qué significa que un vídeo «acaba a capón»</w:t>
            </w:r>
          </w:p>
        </w:tc>
        <w:tc>
          <w:tcPr>
            <w:tcW w:type="dxa" w:w="3137"/>
          </w:tcPr>
          <w:p>
            <w:pPr>
              <w:pStyle w:val="Tabla"/>
            </w:pPr>
            <w:r/>
            <w:r>
              <w:rPr>
                <w:b w:val="0"/>
                <w:i w:val="0"/>
              </w:rPr>
              <w:t>b) Que no tiene coleo de imagen y sonido ✔</w:t>
            </w:r>
          </w:p>
        </w:tc>
      </w:tr>
      <w:tr>
        <w:tc>
          <w:tcPr>
            <w:tcW w:type="dxa" w:w="3137"/>
          </w:tcPr>
          <w:p>
            <w:pPr>
              <w:pStyle w:val="Tabla"/>
            </w:pPr>
            <w:r/>
            <w:r>
              <w:rPr>
                <w:b w:val="0"/>
                <w:i w:val="0"/>
              </w:rPr>
              <w:t>86</w:t>
            </w:r>
          </w:p>
        </w:tc>
        <w:tc>
          <w:tcPr>
            <w:tcW w:type="dxa" w:w="3137"/>
          </w:tcPr>
          <w:p>
            <w:pPr>
              <w:pStyle w:val="Tabla"/>
            </w:pPr>
            <w:r/>
            <w:r>
              <w:rPr>
                <w:b w:val="0"/>
                <w:i w:val="0"/>
              </w:rPr>
              <w:t>Cómo se crea un ritmo analítico</w:t>
            </w:r>
          </w:p>
        </w:tc>
        <w:tc>
          <w:tcPr>
            <w:tcW w:type="dxa" w:w="3137"/>
          </w:tcPr>
          <w:p>
            <w:pPr>
              <w:pStyle w:val="Tabla"/>
            </w:pPr>
            <w:r/>
            <w:r>
              <w:rPr>
                <w:b w:val="0"/>
                <w:i w:val="0"/>
              </w:rPr>
              <w:t>a) Con planos muy cortos y muy numerosos ✔</w:t>
            </w:r>
          </w:p>
        </w:tc>
      </w:tr>
      <w:tr>
        <w:tc>
          <w:tcPr>
            <w:tcW w:type="dxa" w:w="3137"/>
          </w:tcPr>
          <w:p>
            <w:pPr>
              <w:pStyle w:val="Tabla"/>
            </w:pPr>
            <w:r/>
            <w:r>
              <w:rPr>
                <w:b w:val="0"/>
                <w:i w:val="0"/>
              </w:rPr>
              <w:t>92</w:t>
            </w:r>
          </w:p>
        </w:tc>
        <w:tc>
          <w:tcPr>
            <w:tcW w:type="dxa" w:w="3137"/>
          </w:tcPr>
          <w:p>
            <w:pPr>
              <w:pStyle w:val="Tabla"/>
            </w:pPr>
            <w:r/>
            <w:r>
              <w:rPr>
                <w:b w:val="0"/>
                <w:i w:val="0"/>
              </w:rPr>
              <w:t>De quién es el principio del tamaño de plano como énfasis</w:t>
            </w:r>
          </w:p>
        </w:tc>
        <w:tc>
          <w:tcPr>
            <w:tcW w:type="dxa" w:w="3137"/>
          </w:tcPr>
          <w:p>
            <w:pPr>
              <w:pStyle w:val="Tabla"/>
            </w:pPr>
            <w:r/>
            <w:r>
              <w:rPr>
                <w:b w:val="0"/>
                <w:i w:val="0"/>
              </w:rPr>
              <w:t>d) David Wark Griffith ✔</w:t>
            </w:r>
          </w:p>
        </w:tc>
      </w:tr>
      <w:tr>
        <w:tc>
          <w:tcPr>
            <w:tcW w:type="dxa" w:w="3137"/>
          </w:tcPr>
          <w:p>
            <w:pPr>
              <w:pStyle w:val="Tabla"/>
            </w:pPr>
            <w:r/>
            <w:r>
              <w:rPr>
                <w:b w:val="0"/>
                <w:i w:val="0"/>
              </w:rPr>
              <w:t>103</w:t>
            </w:r>
          </w:p>
        </w:tc>
        <w:tc>
          <w:tcPr>
            <w:tcW w:type="dxa" w:w="3137"/>
          </w:tcPr>
          <w:p>
            <w:pPr>
              <w:pStyle w:val="Tabla"/>
            </w:pPr>
            <w:r/>
            <w:r>
              <w:rPr>
                <w:b w:val="0"/>
                <w:i w:val="0"/>
              </w:rPr>
              <w:t>Los cinco métodos de montaje de Eisenstein</w:t>
            </w:r>
          </w:p>
        </w:tc>
        <w:tc>
          <w:tcPr>
            <w:tcW w:type="dxa" w:w="3137"/>
          </w:tcPr>
          <w:p>
            <w:pPr>
              <w:pStyle w:val="Tabla"/>
            </w:pPr>
            <w:r/>
            <w:r>
              <w:rPr>
                <w:b w:val="0"/>
                <w:i w:val="0"/>
              </w:rPr>
              <w:t>a) Métrico, rítmico, tonal, sobretonal e intelectual ✔</w:t>
            </w:r>
          </w:p>
        </w:tc>
      </w:tr>
      <w:tr>
        <w:tc>
          <w:tcPr>
            <w:tcW w:type="dxa" w:w="3137"/>
          </w:tcPr>
          <w:p>
            <w:pPr>
              <w:pStyle w:val="Tabla"/>
            </w:pPr>
            <w:r/>
            <w:r>
              <w:rPr>
                <w:b w:val="0"/>
                <w:i w:val="0"/>
              </w:rPr>
              <w:t>112</w:t>
            </w:r>
          </w:p>
        </w:tc>
        <w:tc>
          <w:tcPr>
            <w:tcW w:type="dxa" w:w="3137"/>
          </w:tcPr>
          <w:p>
            <w:pPr>
              <w:pStyle w:val="Tabla"/>
            </w:pPr>
            <w:r/>
            <w:r>
              <w:rPr>
                <w:b w:val="0"/>
                <w:i w:val="0"/>
              </w:rPr>
              <w:t>Qué herramienta carga el fotograma original en el monitor de fuente</w:t>
            </w:r>
          </w:p>
        </w:tc>
        <w:tc>
          <w:tcPr>
            <w:tcW w:type="dxa" w:w="3137"/>
          </w:tcPr>
          <w:p>
            <w:pPr>
              <w:pStyle w:val="Tabla"/>
            </w:pPr>
            <w:r/>
            <w:r>
              <w:rPr>
                <w:b w:val="0"/>
                <w:i w:val="0"/>
              </w:rPr>
              <w:t xml:space="preserve">c) C ✔ </w:t>
            </w:r>
            <w:r>
              <w:rPr>
                <w:b/>
                <w:i w:val="0"/>
              </w:rPr>
              <w:t>·</w:t>
            </w:r>
            <w:r>
              <w:rPr>
                <w:b w:val="0"/>
                <w:i w:val="0"/>
              </w:rPr>
              <w:t xml:space="preserve"> sólo con la plantilla</w:t>
            </w:r>
          </w:p>
        </w:tc>
      </w:tr>
      <w:tr>
        <w:tc>
          <w:tcPr>
            <w:tcW w:type="dxa" w:w="3137"/>
          </w:tcPr>
          <w:p>
            <w:pPr>
              <w:pStyle w:val="Tabla"/>
            </w:pPr>
            <w:r/>
            <w:r>
              <w:rPr>
                <w:b w:val="0"/>
                <w:i w:val="0"/>
              </w:rPr>
              <w:t>113</w:t>
            </w:r>
          </w:p>
        </w:tc>
        <w:tc>
          <w:tcPr>
            <w:tcW w:type="dxa" w:w="3137"/>
          </w:tcPr>
          <w:p>
            <w:pPr>
              <w:pStyle w:val="Tabla"/>
            </w:pPr>
            <w:r/>
            <w:r>
              <w:rPr>
                <w:b w:val="0"/>
                <w:i w:val="0"/>
              </w:rPr>
              <w:t xml:space="preserve">Qué es el </w:t>
            </w:r>
            <w:r>
              <w:rPr>
                <w:b w:val="0"/>
                <w:i/>
              </w:rPr>
              <w:t>trim</w:t>
            </w:r>
          </w:p>
        </w:tc>
        <w:tc>
          <w:tcPr>
            <w:tcW w:type="dxa" w:w="3137"/>
          </w:tcPr>
          <w:p>
            <w:pPr>
              <w:pStyle w:val="Tabla"/>
            </w:pPr>
            <w:r/>
            <w:r>
              <w:rPr>
                <w:b w:val="0"/>
                <w:i w:val="0"/>
              </w:rPr>
              <w:t>a) Una herramienta de edición no lineal ✔</w:t>
            </w:r>
          </w:p>
        </w:tc>
      </w:tr>
    </w:tbl>
    <w:p>
      <w:pPr/>
    </w:p>
    <w:p>
      <w:pPr/>
      <w:r>
        <w:rPr>
          <w:b w:val="0"/>
          <w:i w:val="0"/>
        </w:rPr>
      </w:r>
      <w:r>
        <w:rPr>
          <w:b/>
          <w:i w:val="0"/>
        </w:rPr>
        <w:t>Las diecisiete respuestas oficiales son correctas.</w:t>
      </w:r>
      <w:r>
        <w:rPr>
          <w:b w:val="0"/>
          <w:i w:val="0"/>
        </w:rPr>
      </w:r>
    </w:p>
    <w:p>
      <w:pPr/>
      <w:r>
        <w:rPr>
          <w:b w:val="0"/>
          <w:i w:val="0"/>
        </w:rPr>
      </w:r>
      <w:r>
        <w:rPr>
          <w:b/>
          <w:i w:val="0"/>
        </w:rPr>
        <w:t>Tres de las diecisiete descansan sólo en la plantilla</w:t>
      </w:r>
      <w:r>
        <w:rPr>
          <w:b w:val="0"/>
          <w:i w:val="0"/>
        </w:rPr>
        <w:t xml:space="preserve">: </w:t>
      </w:r>
      <w:r>
        <w:rPr>
          <w:b/>
          <w:i w:val="0"/>
        </w:rPr>
        <w:t>una que depende de una imagen y dos que</w:t>
      </w:r>
      <w:r>
        <w:t xml:space="preserve"> </w:t>
      </w:r>
      <w:r>
        <w:rPr>
          <w:b/>
          <w:i w:val="0"/>
        </w:rPr>
        <w:t>piden el procedimiento exacto de un programa cuya documentación no se ha consultado.</w:t>
      </w:r>
      <w:r>
        <w:rPr>
          <w:b w:val="0"/>
          <w:i w:val="0"/>
        </w:rPr>
      </w:r>
    </w:p>
    <w:p>
      <w:pPr/>
      <w:r>
        <w:rPr>
          <w:b w:val="0"/>
          <w:i w:val="0"/>
        </w:rPr>
      </w:r>
      <w:r>
        <w:rPr>
          <w:b/>
          <w:i w:val="0"/>
        </w:rPr>
        <w:t>Y el reparto que decide cómo estudiar el tema</w:t>
      </w:r>
      <w:r>
        <w:rPr>
          <w:b w:val="0"/>
          <w:i w:val="0"/>
        </w:rPr>
        <w:t xml:space="preserve">: </w:t>
      </w:r>
      <w:r>
        <w:rPr>
          <w:b/>
          <w:i w:val="0"/>
        </w:rPr>
        <w:t>siete preguntas son de teoría del montaje y se</w:t>
      </w:r>
      <w:r>
        <w:t xml:space="preserve"> </w:t>
      </w:r>
      <w:r>
        <w:rPr>
          <w:b/>
          <w:i w:val="0"/>
        </w:rPr>
        <w:t>razonan; ocho son de programas concretos y se memorizan; dos son de vocabulario de sala.</w:t>
      </w:r>
      <w:r>
        <w:rPr>
          <w:b w:val="0"/>
          <w:i w:val="0"/>
        </w:rPr>
        <w:t xml:space="preserve"> </w:t>
      </w:r>
      <w:r>
        <w:rPr>
          <w:b/>
          <w:i w:val="0"/>
        </w:rPr>
        <w:t>La teoría</w:t>
      </w:r>
      <w:r>
        <w:t xml:space="preserve"> </w:t>
      </w:r>
      <w:r>
        <w:rPr>
          <w:b/>
          <w:i w:val="0"/>
        </w:rPr>
        <w:t>rinde más por hora de estudio y los programas rinden más por pregunta acertada</w:t>
      </w:r>
      <w:r>
        <w:rPr>
          <w:b w:val="0"/>
          <w:i w:val="0"/>
        </w:rPr>
        <w:t xml:space="preserve">, porque </w:t>
      </w:r>
      <w:r>
        <w:rPr>
          <w:b/>
          <w:i w:val="0"/>
        </w:rPr>
        <w:t>son las que</w:t>
      </w:r>
      <w:r>
        <w:t xml:space="preserve"> </w:t>
      </w:r>
      <w:r>
        <w:rPr>
          <w:b/>
          <w:i w:val="0"/>
        </w:rPr>
        <w:t>nadie contesta por intuición.</w:t>
      </w:r>
      <w:r>
        <w:rPr>
          <w:b w:val="0"/>
          <w:i w:val="0"/>
        </w:rPr>
      </w:r>
    </w:p>
    <w:p>
      <w:pPr>
        <w:pStyle w:val="Heading2"/>
      </w:pPr>
      <w:r>
        <w:rPr>
          <w:b w:val="0"/>
          <w:i w:val="0"/>
        </w:rPr>
        <w:t>20.11 Trazabilidad</w:t>
      </w:r>
    </w:p>
    <w:p>
      <w:pPr/>
      <w:r>
        <w:rPr>
          <w:b w:val="0"/>
          <w:i w:val="0"/>
        </w:rPr>
      </w:r>
      <w:r>
        <w:rPr>
          <w:b/>
          <w:i w:val="0"/>
        </w:rPr>
        <w:t>Este tema no cita ninguna norma.</w:t>
      </w:r>
      <w:r>
        <w:rPr>
          <w:b w:val="0"/>
          <w:i w:val="0"/>
        </w:rPr>
        <w:t xml:space="preserve"> Su materia es la teoría general del montaje y el manejo de los</w:t>
      </w:r>
      <w:r>
        <w:t xml:space="preserve"> </w:t>
      </w:r>
      <w:r>
        <w:rPr>
          <w:b w:val="0"/>
          <w:i w:val="0"/>
        </w:rPr>
        <w:t xml:space="preserve">sistemas de edición y de repetición, y </w:t>
      </w:r>
      <w:r>
        <w:rPr>
          <w:b/>
          <w:i w:val="0"/>
        </w:rPr>
        <w:t>va como oficio</w:t>
      </w:r>
      <w:r>
        <w:rPr>
          <w:b w:val="0"/>
          <w:i w:val="0"/>
        </w:rPr>
        <w:t>, salvo tres afirmaciones que descansan en la</w:t>
      </w:r>
      <w:r>
        <w:t xml:space="preserve"> </w:t>
      </w:r>
      <w:r>
        <w:rPr>
          <w:b w:val="0"/>
          <w:i w:val="0"/>
        </w:rPr>
        <w:t>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Tres afirmaciones</w:t>
            </w:r>
            <w:r>
              <w:rPr>
                <w:b w:val="0"/>
                <w:i w:val="0"/>
              </w:rPr>
              <w:t>: la lectura de una barra de herramientas que el temario no puede reproducir y dos procedimientos concretos de programa</w:t>
            </w:r>
          </w:p>
        </w:tc>
        <w:tc>
          <w:tcPr>
            <w:tcW w:type="dxa" w:w="3137"/>
          </w:tcPr>
          <w:p>
            <w:pPr>
              <w:pStyle w:val="Tabla"/>
            </w:pPr>
            <w:r/>
            <w:r>
              <w:rPr>
                <w:b w:val="0"/>
                <w:i w:val="0"/>
              </w:rPr>
              <w:t>Preguntas 13, 29 y 112</w:t>
            </w:r>
          </w:p>
        </w:tc>
      </w:tr>
    </w:tbl>
    <w:p>
      <w:pPr/>
    </w:p>
    <w:p>
      <w:pPr/>
      <w:r>
        <w:rPr>
          <w:b w:val="0"/>
          <w:i w:val="0"/>
        </w:rPr>
      </w:r>
      <w:r>
        <w:rPr>
          <w:b/>
          <w:i w:val="0"/>
        </w:rPr>
        <w:t>Cinco declaraciones expresas:</w:t>
      </w:r>
      <w:r>
        <w:rPr>
          <w:b w:val="0"/>
          <w:i w:val="0"/>
        </w:rPr>
      </w:r>
    </w:p>
    <w:p>
      <w:pPr>
        <w:pStyle w:val="ListNumber"/>
      </w:pPr>
      <w:r>
        <w:rPr>
          <w:b w:val="0"/>
          <w:i w:val="0"/>
        </w:rPr>
      </w:r>
      <w:r>
        <w:rPr>
          <w:b/>
          <w:i w:val="0"/>
        </w:rPr>
        <w:t>La pregunta 112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es el concepto que la pregunta mide</w:t>
      </w:r>
      <w:r>
        <w:rPr>
          <w:b w:val="0"/>
          <w:i w:val="0"/>
        </w:rPr>
        <w:t>: la relación entre el monitor de fuente y el</w:t>
      </w:r>
      <w:r>
        <w:t xml:space="preserve"> </w:t>
      </w:r>
      <w:r>
        <w:rPr>
          <w:b w:val="0"/>
          <w:i w:val="0"/>
        </w:rPr>
        <w:t xml:space="preserve">de secuencia, y la operación de recuperar el fotograma original. </w:t>
      </w:r>
      <w:r>
        <w:rPr>
          <w:b/>
          <w:i w:val="0"/>
        </w:rPr>
        <w:t>Eso no sustituye a ver la</w:t>
      </w:r>
      <w:r>
        <w:t xml:space="preserve"> </w:t>
      </w:r>
      <w:r>
        <w:rPr>
          <w:b/>
          <w:i w:val="0"/>
        </w:rPr>
        <w:t>imagen</w:t>
      </w:r>
      <w:r>
        <w:rPr>
          <w:b w:val="0"/>
          <w:i w:val="0"/>
        </w:rPr>
        <w:t xml:space="preserve">, y </w:t>
      </w:r>
      <w:r>
        <w:rPr>
          <w:b/>
          <w:i w:val="0"/>
        </w:rPr>
        <w:t>el tema lo dice.</w:t>
      </w:r>
      <w:r>
        <w:rPr>
          <w:b w:val="0"/>
          <w:i w:val="0"/>
        </w:rPr>
      </w:r>
    </w:p>
    <w:p>
      <w:pPr>
        <w:pStyle w:val="ListNumber"/>
      </w:pPr>
      <w:r>
        <w:rPr>
          <w:b w:val="0"/>
          <w:i w:val="0"/>
        </w:rPr>
      </w:r>
      <w:r>
        <w:rPr>
          <w:b/>
          <w:i w:val="0"/>
        </w:rPr>
        <w:t>La documentación de Avid no se ha consultado.</w:t>
      </w:r>
      <w:r>
        <w:rPr>
          <w:b w:val="0"/>
          <w:i w:val="0"/>
        </w:rPr>
        <w:t xml:space="preserve"> </w:t>
      </w:r>
      <w:r>
        <w:rPr>
          <w:b/>
          <w:i w:val="0"/>
        </w:rPr>
        <w:t>Las preguntas 13, 8 y 26 se refieren a productos</w:t>
      </w:r>
      <w:r>
        <w:t xml:space="preserve"> </w:t>
      </w:r>
      <w:r>
        <w:rPr>
          <w:b/>
          <w:i w:val="0"/>
        </w:rPr>
        <w:t>concretos de esa casa</w:t>
      </w:r>
      <w:r>
        <w:rPr>
          <w:b w:val="0"/>
          <w:i w:val="0"/>
        </w:rPr>
        <w:t xml:space="preserve">, y </w:t>
      </w:r>
      <w:r>
        <w:rPr>
          <w:b/>
          <w:i w:val="0"/>
        </w:rPr>
        <w:t>de las tres sólo la 13 pide un procedimiento exacto</w:t>
      </w:r>
      <w:r>
        <w:rPr>
          <w:b w:val="0"/>
          <w:i w:val="0"/>
        </w:rPr>
        <w:t xml:space="preserve">: </w:t>
      </w:r>
      <w:r>
        <w:rPr>
          <w:b/>
          <w:i w:val="0"/>
        </w:rPr>
        <w:t>ésa descansa en</w:t>
      </w:r>
      <w:r>
        <w:t xml:space="preserve"> </w:t>
      </w:r>
      <w:r>
        <w:rPr>
          <w:b/>
          <w:i w:val="0"/>
        </w:rPr>
        <w:t>la plantilla.</w:t>
      </w:r>
      <w:r>
        <w:rPr>
          <w:b w:val="0"/>
          <w:i w:val="0"/>
        </w:rPr>
        <w:t xml:space="preserve"> </w:t>
      </w:r>
      <w:r>
        <w:rPr>
          <w:b/>
          <w:i w:val="0"/>
        </w:rPr>
        <w:t>Lo que el tema sostiene sobre las otras dos es el concepto</w:t>
      </w:r>
      <w:r>
        <w:rPr>
          <w:b w:val="0"/>
          <w:i w:val="0"/>
        </w:rPr>
        <w:t xml:space="preserve"> —qué distingue una</w:t>
      </w:r>
      <w:r>
        <w:t xml:space="preserve"> </w:t>
      </w:r>
      <w:r>
        <w:rPr>
          <w:b w:val="0"/>
          <w:i w:val="0"/>
        </w:rPr>
        <w:t>plataforma de servidor de un programa instalado, y qué distingue una función de inteligencia</w:t>
      </w:r>
      <w:r>
        <w:t xml:space="preserve"> </w:t>
      </w:r>
      <w:r>
        <w:rPr>
          <w:b w:val="0"/>
          <w:i w:val="0"/>
        </w:rPr>
        <w:t xml:space="preserve">artificial de un automatismo—, que </w:t>
      </w:r>
      <w:r>
        <w:rPr>
          <w:b/>
          <w:i w:val="0"/>
        </w:rPr>
        <w:t>es lo que las preguntas miden.</w:t>
      </w:r>
      <w:r>
        <w:rPr>
          <w:b w:val="0"/>
          <w:i w:val="0"/>
        </w:rPr>
      </w:r>
    </w:p>
    <w:p>
      <w:pPr>
        <w:pStyle w:val="ListNumber"/>
      </w:pPr>
      <w:r>
        <w:rPr>
          <w:b w:val="0"/>
          <w:i w:val="0"/>
        </w:rPr>
      </w:r>
      <w:r>
        <w:rPr>
          <w:b/>
          <w:i w:val="0"/>
        </w:rPr>
        <w:t>La documentación de EVS no se ha consultado.</w:t>
      </w:r>
      <w:r>
        <w:rPr>
          <w:b w:val="0"/>
          <w:i w:val="0"/>
        </w:rPr>
        <w:t xml:space="preserve"> </w:t>
      </w:r>
      <w:r>
        <w:rPr>
          <w:b/>
          <w:i w:val="0"/>
        </w:rPr>
        <w:t xml:space="preserve">Lo que el tema sostiene sobre el </w:t>
      </w:r>
      <w:r>
        <w:rPr>
          <w:b/>
          <w:i/>
        </w:rPr>
        <w:t>dump</w:t>
      </w:r>
      <w:r>
        <w:rPr>
          <w:b/>
          <w:i w:val="0"/>
        </w:rPr>
        <w:t xml:space="preserve"> es el</w:t>
      </w:r>
      <w:r>
        <w:t xml:space="preserve"> </w:t>
      </w:r>
      <w:r>
        <w:rPr>
          <w:b/>
          <w:i w:val="0"/>
        </w:rPr>
        <w:t>sentido de la palabra y su función en el flujo de trabajo</w:t>
      </w:r>
      <w:r>
        <w:rPr>
          <w:b w:val="0"/>
          <w:i w:val="0"/>
        </w:rPr>
        <w:t xml:space="preserve">, y </w:t>
      </w:r>
      <w:r>
        <w:rPr>
          <w:b/>
          <w:i w:val="0"/>
        </w:rPr>
        <w:t xml:space="preserve">sobre la función </w:t>
      </w:r>
      <w:r>
        <w:rPr>
          <w:b/>
          <w:i/>
        </w:rPr>
        <w:t>gang</w:t>
      </w:r>
      <w:r>
        <w:rPr>
          <w:b/>
          <w:i w:val="0"/>
        </w:rPr>
        <w:t>, lo que la</w:t>
      </w:r>
      <w:r>
        <w:t xml:space="preserve"> </w:t>
      </w:r>
      <w:r>
        <w:rPr>
          <w:b/>
          <w:i w:val="0"/>
        </w:rPr>
        <w:t>respuesta oficial dice</w:t>
      </w:r>
      <w:r>
        <w:rPr>
          <w:b w:val="0"/>
          <w:i w:val="0"/>
        </w:rPr>
        <w:t xml:space="preserve">: </w:t>
      </w:r>
      <w:r>
        <w:rPr>
          <w:b/>
          <w:i w:val="0"/>
        </w:rPr>
        <w:t>esa respuesta descansa en la plantilla.</w:t>
      </w:r>
      <w:r>
        <w:rPr>
          <w:b w:val="0"/>
          <w:i w:val="0"/>
        </w:rPr>
      </w:r>
    </w:p>
    <w:p>
      <w:pPr>
        <w:pStyle w:val="ListNumber"/>
      </w:pPr>
      <w:r>
        <w:rPr>
          <w:b w:val="0"/>
          <w:i w:val="0"/>
        </w:rPr>
      </w:r>
      <w:r>
        <w:rPr>
          <w:b/>
          <w:i w:val="0"/>
        </w:rPr>
        <w:t>Las obras de Eisenstein, Griffith, Marcel Martin, Kuleshov y Bazin no se han consultado.</w:t>
      </w:r>
      <w:r>
        <w:rPr>
          <w:b w:val="0"/>
          <w:i w:val="0"/>
        </w:rPr>
        <w:t xml:space="preserve"> </w:t>
      </w:r>
      <w:r>
        <w:rPr>
          <w:b/>
          <w:i w:val="0"/>
        </w:rPr>
        <w:t>Las</w:t>
      </w:r>
      <w:r>
        <w:t xml:space="preserve"> </w:t>
      </w:r>
      <w:r>
        <w:rPr>
          <w:b/>
          <w:i w:val="0"/>
        </w:rPr>
        <w:t>atribuciones de este tema son las asentadas en la literatura del montaje</w:t>
      </w:r>
      <w:r>
        <w:rPr>
          <w:b w:val="0"/>
          <w:i w:val="0"/>
        </w:rPr>
        <w:t xml:space="preserve">, y </w:t>
      </w:r>
      <w:r>
        <w:rPr>
          <w:b/>
          <w:i w:val="0"/>
        </w:rPr>
        <w:t>el temario las</w:t>
      </w:r>
      <w:r>
        <w:t xml:space="preserve"> </w:t>
      </w:r>
      <w:r>
        <w:rPr>
          <w:b/>
          <w:i w:val="0"/>
        </w:rPr>
        <w:t>presenta como conocimiento común de la materia.</w:t>
      </w:r>
      <w:r>
        <w:rPr>
          <w:b w:val="0"/>
          <w:i w:val="0"/>
        </w:rPr>
        <w:t xml:space="preserve"> </w:t>
      </w:r>
      <w:r>
        <w:rPr>
          <w:b/>
          <w:i w:val="0"/>
        </w:rPr>
        <w:t>Es la tercera ocupación de este proyecto en que</w:t>
      </w:r>
      <w:r>
        <w:t xml:space="preserve"> </w:t>
      </w:r>
      <w:r>
        <w:rPr>
          <w:b/>
          <w:i w:val="0"/>
        </w:rPr>
        <w:t>una pregunta atribuye una formulación a un teórico sin que el temario pueda abrir su libro</w:t>
      </w:r>
      <w:r>
        <w:rPr>
          <w:b w:val="0"/>
          <w:i w:val="0"/>
        </w:rPr>
        <w:t xml:space="preserve">, y </w:t>
      </w:r>
      <w:r>
        <w:rPr>
          <w:b/>
          <w:i w:val="0"/>
        </w:rPr>
        <w:t>se</w:t>
      </w:r>
      <w:r>
        <w:t xml:space="preserve"> </w:t>
      </w:r>
      <w:r>
        <w:rPr>
          <w:b/>
          <w:i w:val="0"/>
        </w:rPr>
        <w:t>declara igual que las anteriores.</w:t>
      </w:r>
      <w:r>
        <w:rPr>
          <w:b w:val="0"/>
          <w:i w:val="0"/>
        </w:rPr>
      </w:r>
    </w:p>
    <w:p>
      <w:pPr>
        <w:pStyle w:val="ListNumber"/>
      </w:pPr>
      <w:r>
        <w:rPr>
          <w:b w:val="0"/>
          <w:i w:val="0"/>
        </w:rPr>
      </w:r>
      <w:r>
        <w:rPr>
          <w:b/>
          <w:i w:val="0"/>
        </w:rPr>
        <w:t>La clasificación de ritmos del epígrafe 4 —analítico, sintético, acelerado— no está normalizada.</w:t>
      </w:r>
      <w:r>
        <w:rPr>
          <w:b w:val="0"/>
          <w:i w:val="0"/>
        </w:rPr>
      </w:r>
      <w:r>
        <w:t xml:space="preserve"> </w:t>
      </w:r>
      <w:r>
        <w:rPr>
          <w:b w:val="0"/>
          <w:i w:val="0"/>
        </w:rPr>
      </w:r>
      <w:r>
        <w:rPr>
          <w:b/>
          <w:i w:val="0"/>
        </w:rPr>
        <w:t>Los manuales la nombran de maneras distintas</w:t>
      </w:r>
      <w:r>
        <w:rPr>
          <w:b w:val="0"/>
          <w:i w:val="0"/>
        </w:rPr>
        <w:t xml:space="preserve">, y </w:t>
      </w:r>
      <w:r>
        <w:rPr>
          <w:b/>
          <w:i w:val="0"/>
        </w:rPr>
        <w:t>lo que la pregunta 86 mide es la relación entre</w:t>
      </w:r>
      <w:r>
        <w:t xml:space="preserve"> </w:t>
      </w:r>
      <w:r>
        <w:rPr>
          <w:b/>
          <w:i w:val="0"/>
        </w:rPr>
        <w:t>duración y número de planos</w:t>
      </w:r>
      <w:r>
        <w:rPr>
          <w:b w:val="0"/>
          <w:i w:val="0"/>
        </w:rPr>
        <w:t xml:space="preserve">, que </w:t>
      </w:r>
      <w:r>
        <w:rPr>
          <w:b/>
          <w:i w:val="0"/>
        </w:rPr>
        <w:t>es común a todas las versiones.</w:t>
      </w:r>
      <w:r>
        <w:rPr>
          <w:b w:val="0"/>
          <w:i w:val="0"/>
        </w:rPr>
      </w:r>
    </w:p>
    <w:p>
      <w:pPr/>
      <w:r>
        <w:rPr>
          <w:b w:val="0"/>
          <w:i w:val="0"/>
        </w:rPr>
      </w:r>
      <w:r>
        <w:rPr>
          <w:b/>
          <w:i w:val="0"/>
        </w:rPr>
        <w:t>El resto del tema va como oficio y así se declara</w:t>
      </w:r>
      <w:r>
        <w:rPr>
          <w:b w:val="0"/>
          <w:i w:val="0"/>
        </w:rPr>
        <w:t>: las tres fases de la producción y por qué en un</w:t>
      </w:r>
      <w:r>
        <w:t xml:space="preserve"> </w:t>
      </w:r>
      <w:r>
        <w:rPr>
          <w:b w:val="0"/>
          <w:i w:val="0"/>
        </w:rPr>
        <w:t>directo no hay postproducción, la escalera de los cinco métodos, la separación de variables de la</w:t>
      </w:r>
      <w:r>
        <w:t xml:space="preserve"> </w:t>
      </w:r>
      <w:r>
        <w:rPr>
          <w:b w:val="0"/>
          <w:i w:val="0"/>
        </w:rPr>
        <w:t xml:space="preserve">pregunta de Marcel Martin, la finalidad del montaje preliminar, las tres modalidades de </w:t>
      </w:r>
      <w:r>
        <w:rPr>
          <w:b w:val="0"/>
          <w:i/>
        </w:rPr>
        <w:t>trim</w:t>
      </w:r>
      <w:r>
        <w:rPr>
          <w:b w:val="0"/>
          <w:i w:val="0"/>
        </w:rPr>
        <w:t>, el</w:t>
      </w:r>
      <w:r>
        <w:t xml:space="preserve"> </w:t>
      </w:r>
      <w:r>
        <w:rPr>
          <w:b w:val="0"/>
          <w:i w:val="0"/>
        </w:rPr>
        <w:t xml:space="preserve">coleo y por qué existe, y el mecanismo del </w:t>
      </w:r>
      <w:r>
        <w:rPr>
          <w:b w:val="0"/>
          <w:i/>
        </w:rPr>
        <w:t>crossfade</w:t>
      </w:r>
      <w:r>
        <w:rPr>
          <w:b w:val="0"/>
          <w:i w:val="0"/>
        </w:rPr>
        <w:t xml:space="preserve">.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20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y teoría del montaje · </w:t>
      </w:r>
      <w:r>
        <w:rPr>
          <w:rStyle w:val="Código"/>
          <w:b w:val="0"/>
          <w:i w:val="0"/>
        </w:rPr>
        <w:t>[plan]</w:t>
      </w:r>
      <w:r>
        <w:rPr>
          <w:b w:val="0"/>
          <w:i w:val="0"/>
        </w:rPr>
        <w:t xml:space="preserve"> =</w:t>
      </w:r>
      <w:r>
        <w:t xml:space="preserve"> </w:t>
      </w:r>
      <w:r>
        <w:rPr>
          <w:b w:val="0"/>
          <w:i w:val="0"/>
        </w:rPr>
        <w:t xml:space="preserve">plantilla oficial, </w:t>
      </w:r>
      <w:r>
        <w:rPr>
          <w:b/>
          <w:i w:val="0"/>
        </w:rPr>
        <w:t>procedimientos de programa y una barra de herramientas.</w:t>
      </w:r>
      <w:r>
        <w:rPr>
          <w:b w:val="0"/>
          <w:i w:val="0"/>
        </w:rPr>
      </w:r>
    </w:p>
    <w:p>
      <w:pPr/>
      <w:r>
        <w:rPr>
          <w:b w:val="0"/>
          <w:i w:val="0"/>
        </w:rPr>
      </w:r>
      <w:r>
        <w:rPr>
          <w:b/>
          <w:i w:val="0"/>
        </w:rPr>
        <w:t>Siglas</w:t>
      </w:r>
      <w:r>
        <w:rPr>
          <w:b w:val="0"/>
          <w:i w:val="0"/>
        </w:rPr>
        <w:t>: la lista de decisiones de edición (</w:t>
      </w:r>
      <w:r>
        <w:rPr>
          <w:b/>
          <w:i w:val="0"/>
        </w:rPr>
        <w:t>EDL</w:t>
      </w:r>
      <w:r>
        <w:rPr>
          <w:b w:val="0"/>
          <w:i w:val="0"/>
        </w:rPr>
        <w:t xml:space="preserve">, </w:t>
      </w:r>
      <w:r>
        <w:rPr>
          <w:b w:val="0"/>
          <w:i/>
        </w:rPr>
        <w:t>edit decision list</w:t>
      </w:r>
      <w:r>
        <w:rPr>
          <w:b w:val="0"/>
          <w:i w:val="0"/>
        </w:rPr>
        <w:t>); el</w:t>
      </w:r>
      <w:r>
        <w:t xml:space="preserve"> </w:t>
      </w:r>
      <w:r>
        <w:rPr>
          <w:b w:val="0"/>
          <w:i w:val="0"/>
        </w:rPr>
        <w:t>sistema de repetición y servidores de directo cuyo nombre de casa se usa como nombre común</w:t>
      </w:r>
      <w:r>
        <w:t xml:space="preserve"> </w:t>
      </w:r>
      <w:r>
        <w:rPr>
          <w:b w:val="0"/>
          <w:i w:val="0"/>
        </w:rPr>
        <w:t>(</w:t>
      </w:r>
      <w:r>
        <w:rPr>
          <w:b/>
          <w:i w:val="0"/>
        </w:rPr>
        <w:t>EVS</w:t>
      </w:r>
      <w:r>
        <w:rPr>
          <w:b w:val="0"/>
          <w:i w:val="0"/>
        </w:rPr>
        <w:t>); la inteligencia artificial (</w:t>
      </w:r>
      <w:r>
        <w:rPr>
          <w:b/>
          <w:i w:val="0"/>
        </w:rPr>
        <w:t>IA</w:t>
      </w:r>
      <w:r>
        <w:rPr>
          <w:b w:val="0"/>
          <w:i w:val="0"/>
        </w:rPr>
        <w:t>).</w:t>
      </w:r>
    </w:p>
    <w:p>
      <w:pPr/>
      <w:r>
        <w:rPr>
          <w:b w:val="0"/>
          <w:i w:val="0"/>
        </w:rPr>
      </w:r>
      <w:r>
        <w:rPr>
          <w:b/>
          <w:i w:val="0"/>
        </w:rPr>
        <w:t>Cabecera.</w:t>
      </w:r>
      <w:r>
        <w:rPr>
          <w:b w:val="0"/>
          <w:i w:val="0"/>
        </w:rPr>
        <w:t xml:space="preserve"> Enunciado: «4.8. Postproducción. Teoría general del montaje. Edición. Efectos. Grafismo,</w:t>
      </w:r>
      <w:r>
        <w:t xml:space="preserve"> </w:t>
      </w:r>
      <w:r>
        <w:rPr>
          <w:b w:val="0"/>
          <w:i w:val="0"/>
        </w:rPr>
        <w:t xml:space="preserve">infografía, imágenes en 2D y 3D» · </w:t>
      </w:r>
      <w:r>
        <w:rPr>
          <w:b/>
          <w:i w:val="0"/>
        </w:rPr>
        <w:t>17 preguntas: sexto banco de la ocupación</w:t>
      </w:r>
      <w:r>
        <w:rPr>
          <w:b w:val="0"/>
          <w:i w:val="0"/>
        </w:rPr>
        <w:t xml:space="preserve"> · </w:t>
      </w:r>
      <w:r>
        <w:rPr>
          <w:b/>
          <w:i w:val="0"/>
        </w:rPr>
        <w:t>la mezcla más</w:t>
      </w:r>
      <w:r>
        <w:t xml:space="preserve"> </w:t>
      </w:r>
      <w:r>
        <w:rPr>
          <w:b/>
          <w:i w:val="0"/>
        </w:rPr>
        <w:t>desigual del proyecto</w:t>
      </w:r>
      <w:r>
        <w:rPr>
          <w:b w:val="0"/>
          <w:i w:val="0"/>
        </w:rPr>
        <w:t xml:space="preserve">: </w:t>
      </w:r>
      <w:r>
        <w:rPr>
          <w:b/>
          <w:i w:val="0"/>
        </w:rPr>
        <w:t>SIETE son teoría del cine y OCHO son manual de usuario.</w:t>
      </w:r>
      <w:r>
        <w:rPr>
          <w:b w:val="0"/>
          <w:i w:val="0"/>
        </w:rPr>
        <w:t xml:space="preserve"> </w:t>
      </w:r>
      <w:r>
        <w:rPr>
          <w:b/>
          <w:i w:val="0"/>
        </w:rPr>
        <w:t>Se estudia como</w:t>
      </w:r>
      <w:r>
        <w:t xml:space="preserve"> </w:t>
      </w:r>
      <w:r>
        <w:rPr>
          <w:b/>
          <w:i w:val="0"/>
        </w:rPr>
        <w:t>dos cosas: la teoría SE RAZONA, los programas SE MEMORIZAN.</w:t>
      </w:r>
      <w:r>
        <w:rPr>
          <w:b w:val="0"/>
          <w:i w:val="0"/>
        </w:rPr>
      </w:r>
    </w:p>
    <w:p>
      <w:pPr>
        <w:pStyle w:val="Heading2"/>
      </w:pPr>
      <w:r>
        <w:rPr>
          <w:b w:val="0"/>
          <w:i w:val="0"/>
        </w:rPr>
        <w:t>Qué es la postproducción</w:t>
      </w:r>
    </w:p>
    <w:p>
      <w:pPr>
        <w:pStyle w:val="ListBullet"/>
      </w:pPr>
      <w:r>
        <w:rPr>
          <w:b w:val="0"/>
          <w:i w:val="0"/>
        </w:rPr>
      </w:r>
      <w:r>
        <w:rPr>
          <w:b/>
          <w:i w:val="0"/>
        </w:rPr>
        <w:t>PREGUNTA 5</w:t>
      </w:r>
      <w:r>
        <w:rPr>
          <w:b w:val="0"/>
          <w:i w:val="0"/>
        </w:rPr>
        <w:t xml:space="preserve"> · </w:t>
      </w:r>
      <w:r>
        <w:rPr>
          <w:rStyle w:val="Código"/>
          <w:b w:val="0"/>
          <w:i w:val="0"/>
        </w:rPr>
        <w:t>[of]</w:t>
      </w:r>
      <w:r>
        <w:rPr>
          <w:b w:val="0"/>
          <w:i w:val="0"/>
        </w:rPr>
        <w:t xml:space="preserve"> · </w:t>
      </w:r>
      <w:r>
        <w:rPr>
          <w:b/>
          <w:i w:val="0"/>
        </w:rPr>
        <w:t>El montaje posterior a la grabación se llama POSTPRODUCCIÓN.</w:t>
      </w:r>
      <w:r>
        <w:rPr>
          <w:b w:val="0"/>
          <w:i w:val="0"/>
        </w:rPr>
      </w:r>
    </w:p>
    <w:p>
      <w:pPr>
        <w:pStyle w:val="ListBullet"/>
      </w:pPr>
      <w:r>
        <w:rPr>
          <w:b w:val="0"/>
          <w:i w:val="0"/>
        </w:rPr>
      </w:r>
      <w:r>
        <w:rPr>
          <w:b/>
          <w:i w:val="0"/>
        </w:rPr>
        <w:t>LAS TRES FALSAS SON NOMBRES COMERCIALES DE AVID</w:t>
      </w:r>
      <w:r>
        <w:rPr>
          <w:b w:val="0"/>
          <w:i w:val="0"/>
        </w:rPr>
        <w:t xml:space="preserve"> —Edit Media, News Cutter, Media Central—: </w:t>
      </w:r>
      <w:r>
        <w:rPr>
          <w:b/>
          <w:i w:val="0"/>
        </w:rPr>
        <w:t>la</w:t>
      </w:r>
      <w:r>
        <w:t xml:space="preserve"> </w:t>
      </w:r>
      <w:r>
        <w:rPr>
          <w:b/>
          <w:i w:val="0"/>
        </w:rPr>
        <w:t>pregunta mide si se separa el CONCEPTO del PRODUCTO.</w:t>
      </w:r>
      <w:r>
        <w:rPr>
          <w:b w:val="0"/>
          <w:i w:val="0"/>
        </w:rPr>
      </w:r>
    </w:p>
    <w:p>
      <w:pPr>
        <w:pStyle w:val="ListBullet"/>
      </w:pPr>
      <w:r>
        <w:rPr>
          <w:b w:val="0"/>
          <w:i w:val="0"/>
        </w:rPr>
      </w:r>
      <w:r>
        <w:rPr>
          <w:b/>
          <w:i w:val="0"/>
        </w:rPr>
        <w:t>Y UNA PRECISIÓN QUE LA PALABRA IMPONE</w:t>
      </w:r>
      <w:r>
        <w:rPr>
          <w:b w:val="0"/>
          <w:i w:val="0"/>
        </w:rPr>
        <w:t xml:space="preserve">: </w:t>
      </w:r>
      <w:r>
        <w:rPr>
          <w:b/>
          <w:i w:val="0"/>
        </w:rPr>
        <w:t>en un DIRECTO no hay postproducción.</w:t>
      </w:r>
      <w:r>
        <w:rPr>
          <w:b w:val="0"/>
          <w:i w:val="0"/>
        </w:rPr>
        <w:t xml:space="preserve"> </w:t>
      </w:r>
      <w:r>
        <w:rPr>
          <w:b/>
          <w:i w:val="0"/>
        </w:rPr>
        <w:t>El montaje ocurre</w:t>
      </w:r>
      <w:r>
        <w:t xml:space="preserve"> </w:t>
      </w:r>
      <w:r>
        <w:rPr>
          <w:b/>
          <w:i w:val="0"/>
        </w:rPr>
        <w:t>en el mezclador mientras se emite.</w:t>
      </w:r>
      <w:r>
        <w:rPr>
          <w:b w:val="0"/>
          <w:i w:val="0"/>
        </w:rPr>
        <w:t xml:space="preserve"> </w:t>
      </w:r>
      <w:r>
        <w:rPr>
          <w:b/>
          <w:i w:val="0"/>
        </w:rPr>
        <w:t>La postproducción sólo existe cuando hay un después.</w:t>
      </w:r>
      <w:r>
        <w:rPr>
          <w:b w:val="0"/>
          <w:i w:val="0"/>
        </w:rPr>
      </w:r>
    </w:p>
    <w:p>
      <w:pPr>
        <w:pStyle w:val="Heading2"/>
      </w:pPr>
      <w:r>
        <w:rPr>
          <w:b w:val="0"/>
          <w:i w:val="0"/>
        </w:rPr>
        <w:t>Los cinco métodos de Eisenstein</w:t>
      </w:r>
    </w:p>
    <w:p>
      <w:pPr>
        <w:pStyle w:val="ListBullet"/>
      </w:pPr>
      <w:r>
        <w:rPr>
          <w:b w:val="0"/>
          <w:i w:val="0"/>
        </w:rPr>
      </w:r>
      <w:r>
        <w:rPr>
          <w:b/>
          <w:i w:val="0"/>
        </w:rPr>
        <w:t>PREGUNTA 103</w:t>
      </w:r>
      <w:r>
        <w:rPr>
          <w:b w:val="0"/>
          <w:i w:val="0"/>
        </w:rPr>
        <w:t xml:space="preserve"> · </w:t>
      </w:r>
      <w:r>
        <w:rPr>
          <w:rStyle w:val="Código"/>
          <w:b w:val="0"/>
          <w:i w:val="0"/>
        </w:rPr>
        <w:t>[of]</w:t>
      </w:r>
      <w:r>
        <w:rPr>
          <w:b w:val="0"/>
          <w:i w:val="0"/>
        </w:rPr>
        <w:t xml:space="preserve"> · </w:t>
      </w:r>
      <w:r>
        <w:rPr>
          <w:b/>
          <w:i w:val="0"/>
        </w:rPr>
        <w:t>MÉTRICO, RÍTMICO, TONAL, SOBRETONAL E INTELECTUAL.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Qué ordena el corte</w:t>
            </w:r>
          </w:p>
        </w:tc>
      </w:tr>
      <w:tr>
        <w:tc>
          <w:tcPr>
            <w:tcW w:type="dxa" w:w="4706"/>
          </w:tcPr>
          <w:p>
            <w:pPr>
              <w:pStyle w:val="Tabla"/>
            </w:pPr>
            <w:r/>
            <w:r>
              <w:rPr>
                <w:b w:val="0"/>
                <w:i w:val="0"/>
              </w:rPr>
            </w:r>
            <w:r>
              <w:rPr>
                <w:b/>
                <w:i w:val="0"/>
              </w:rPr>
              <w:t>Métrico</w:t>
            </w:r>
            <w:r>
              <w:rPr>
                <w:b w:val="0"/>
                <w:i w:val="0"/>
              </w:rPr>
            </w:r>
          </w:p>
        </w:tc>
        <w:tc>
          <w:tcPr>
            <w:tcW w:type="dxa" w:w="4706"/>
          </w:tcPr>
          <w:p>
            <w:pPr>
              <w:pStyle w:val="Tabla"/>
            </w:pPr>
            <w:r/>
            <w:r>
              <w:rPr>
                <w:b w:val="0"/>
                <w:i w:val="0"/>
              </w:rPr>
            </w:r>
            <w:r>
              <w:rPr>
                <w:b/>
                <w:i w:val="0"/>
              </w:rPr>
              <w:t>La DURACIÓN ABSOLUTA</w:t>
            </w:r>
            <w:r>
              <w:rPr>
                <w:b w:val="0"/>
                <w:i w:val="0"/>
              </w:rPr>
              <w:t xml:space="preserve"> en fotogramas: se corta con una regla, sin mirar el contenido</w:t>
            </w:r>
          </w:p>
        </w:tc>
      </w:tr>
      <w:tr>
        <w:tc>
          <w:tcPr>
            <w:tcW w:type="dxa" w:w="4706"/>
          </w:tcPr>
          <w:p>
            <w:pPr>
              <w:pStyle w:val="Tabla"/>
            </w:pPr>
            <w:r/>
            <w:r>
              <w:rPr>
                <w:b w:val="0"/>
                <w:i w:val="0"/>
              </w:rPr>
            </w:r>
            <w:r>
              <w:rPr>
                <w:b/>
                <w:i w:val="0"/>
              </w:rPr>
              <w:t>Rítmico</w:t>
            </w:r>
            <w:r>
              <w:rPr>
                <w:b w:val="0"/>
                <w:i w:val="0"/>
              </w:rPr>
            </w:r>
          </w:p>
        </w:tc>
        <w:tc>
          <w:tcPr>
            <w:tcW w:type="dxa" w:w="4706"/>
          </w:tcPr>
          <w:p>
            <w:pPr>
              <w:pStyle w:val="Tabla"/>
            </w:pPr>
            <w:r/>
            <w:r>
              <w:rPr>
                <w:b w:val="0"/>
                <w:i w:val="0"/>
              </w:rPr>
            </w:r>
            <w:r>
              <w:rPr>
                <w:b/>
                <w:i w:val="0"/>
              </w:rPr>
              <w:t>La duración EN RELACIÓN con el movimiento interno del plano</w:t>
            </w:r>
            <w:r>
              <w:rPr>
                <w:b w:val="0"/>
                <w:i w:val="0"/>
              </w:rPr>
            </w:r>
          </w:p>
        </w:tc>
      </w:tr>
      <w:tr>
        <w:tc>
          <w:tcPr>
            <w:tcW w:type="dxa" w:w="4706"/>
          </w:tcPr>
          <w:p>
            <w:pPr>
              <w:pStyle w:val="Tabla"/>
            </w:pPr>
            <w:r/>
            <w:r>
              <w:rPr>
                <w:b w:val="0"/>
                <w:i w:val="0"/>
              </w:rPr>
            </w:r>
            <w:r>
              <w:rPr>
                <w:b/>
                <w:i w:val="0"/>
              </w:rPr>
              <w:t>Tonal</w:t>
            </w:r>
            <w:r>
              <w:rPr>
                <w:b w:val="0"/>
                <w:i w:val="0"/>
              </w:rPr>
            </w:r>
          </w:p>
        </w:tc>
        <w:tc>
          <w:tcPr>
            <w:tcW w:type="dxa" w:w="4706"/>
          </w:tcPr>
          <w:p>
            <w:pPr>
              <w:pStyle w:val="Tabla"/>
            </w:pPr>
            <w:r/>
            <w:r>
              <w:rPr>
                <w:b w:val="0"/>
                <w:i w:val="0"/>
              </w:rPr>
            </w:r>
            <w:r>
              <w:rPr>
                <w:b/>
                <w:i w:val="0"/>
              </w:rPr>
              <w:t>El TONO EMOCIONAL dominante</w:t>
            </w:r>
            <w:r>
              <w:rPr>
                <w:b w:val="0"/>
                <w:i w:val="0"/>
              </w:rPr>
              <w:t>: luz, textura, carga</w:t>
            </w:r>
          </w:p>
        </w:tc>
      </w:tr>
      <w:tr>
        <w:tc>
          <w:tcPr>
            <w:tcW w:type="dxa" w:w="4706"/>
          </w:tcPr>
          <w:p>
            <w:pPr>
              <w:pStyle w:val="Tabla"/>
            </w:pPr>
            <w:r/>
            <w:r>
              <w:rPr>
                <w:b w:val="0"/>
                <w:i w:val="0"/>
              </w:rPr>
            </w:r>
            <w:r>
              <w:rPr>
                <w:b/>
                <w:i w:val="0"/>
              </w:rPr>
              <w:t>Sobretonal</w:t>
            </w:r>
            <w:r>
              <w:rPr>
                <w:b w:val="0"/>
                <w:i w:val="0"/>
              </w:rPr>
            </w:r>
          </w:p>
        </w:tc>
        <w:tc>
          <w:tcPr>
            <w:tcW w:type="dxa" w:w="4706"/>
          </w:tcPr>
          <w:p>
            <w:pPr>
              <w:pStyle w:val="Tabla"/>
            </w:pPr>
            <w:r/>
            <w:r>
              <w:rPr>
                <w:b w:val="0"/>
                <w:i w:val="0"/>
              </w:rPr>
            </w:r>
            <w:r>
              <w:rPr>
                <w:b/>
                <w:i w:val="0"/>
              </w:rPr>
              <w:t>La RESULTANTE de todos los estímulos a la vez</w:t>
            </w:r>
            <w:r>
              <w:rPr>
                <w:b w:val="0"/>
                <w:i w:val="0"/>
              </w:rPr>
            </w:r>
          </w:p>
        </w:tc>
      </w:tr>
      <w:tr>
        <w:tc>
          <w:tcPr>
            <w:tcW w:type="dxa" w:w="4706"/>
          </w:tcPr>
          <w:p>
            <w:pPr>
              <w:pStyle w:val="Tabla"/>
            </w:pPr>
            <w:r/>
            <w:r>
              <w:rPr>
                <w:b w:val="0"/>
                <w:i w:val="0"/>
              </w:rPr>
            </w:r>
            <w:r>
              <w:rPr>
                <w:b/>
                <w:i w:val="0"/>
              </w:rPr>
              <w:t>Intelectual</w:t>
            </w:r>
            <w:r>
              <w:rPr>
                <w:b w:val="0"/>
                <w:i w:val="0"/>
              </w:rPr>
            </w:r>
          </w:p>
        </w:tc>
        <w:tc>
          <w:tcPr>
            <w:tcW w:type="dxa" w:w="4706"/>
          </w:tcPr>
          <w:p>
            <w:pPr>
              <w:pStyle w:val="Tabla"/>
            </w:pPr>
            <w:r/>
            <w:r>
              <w:rPr>
                <w:b w:val="0"/>
                <w:i w:val="0"/>
              </w:rPr>
            </w:r>
            <w:r>
              <w:rPr>
                <w:b/>
                <w:i w:val="0"/>
              </w:rPr>
              <w:t>El CHOQUE de dos imágenes para producir un CONCEPTO</w:t>
            </w:r>
            <w:r>
              <w:rPr>
                <w:b w:val="0"/>
                <w:i w:val="0"/>
              </w:rPr>
              <w:t xml:space="preserve"> que no está en ninguna</w:t>
            </w:r>
          </w:p>
        </w:tc>
      </w:tr>
    </w:tbl>
    <w:p>
      <w:pPr/>
    </w:p>
    <w:p>
      <w:pPr>
        <w:pStyle w:val="ListBullet"/>
      </w:pPr>
      <w:r>
        <w:rPr>
          <w:b w:val="0"/>
          <w:i w:val="0"/>
        </w:rPr>
      </w:r>
      <w:r>
        <w:rPr>
          <w:b/>
          <w:i w:val="0"/>
        </w:rPr>
        <w:t>FORMAN UNA ESCALERA</w:t>
      </w:r>
      <w:r>
        <w:rPr>
          <w:b w:val="0"/>
          <w:i w:val="0"/>
        </w:rPr>
        <w:t xml:space="preserve">: </w:t>
      </w:r>
      <w:r>
        <w:rPr>
          <w:b/>
          <w:i w:val="0"/>
        </w:rPr>
        <w:t>cada uno incluye al anterior y añade un criterio.</w:t>
      </w:r>
      <w:r>
        <w:rPr>
          <w:b w:val="0"/>
          <w:i w:val="0"/>
        </w:rPr>
      </w:r>
    </w:p>
    <w:p>
      <w:pPr>
        <w:pStyle w:val="ListBullet"/>
      </w:pPr>
      <w:r>
        <w:rPr>
          <w:b w:val="0"/>
          <w:i w:val="0"/>
        </w:rPr>
      </w:r>
      <w:r>
        <w:rPr>
          <w:b/>
          <w:i w:val="0"/>
        </w:rPr>
        <w:t>LAS TRES FALSAS SUSTITUYEN EL SEGUNDO TÉRMINO</w:t>
      </w:r>
      <w:r>
        <w:rPr>
          <w:b w:val="0"/>
          <w:i w:val="0"/>
        </w:rPr>
        <w:t xml:space="preserve"> por </w:t>
      </w:r>
      <w:r>
        <w:rPr>
          <w:b/>
          <w:i w:val="0"/>
        </w:rPr>
        <w:t>alterno</w:t>
      </w:r>
      <w:r>
        <w:rPr>
          <w:b w:val="0"/>
          <w:i w:val="0"/>
        </w:rPr>
        <w:t xml:space="preserve">, </w:t>
      </w:r>
      <w:r>
        <w:rPr>
          <w:b/>
          <w:i w:val="0"/>
        </w:rPr>
        <w:t>paralelo</w:t>
      </w:r>
      <w:r>
        <w:rPr>
          <w:b w:val="0"/>
          <w:i w:val="0"/>
        </w:rPr>
        <w:t xml:space="preserve"> y </w:t>
      </w:r>
      <w:r>
        <w:rPr>
          <w:b/>
          <w:i w:val="0"/>
        </w:rPr>
        <w:t>analítico</w:t>
      </w:r>
      <w:r>
        <w:rPr>
          <w:b w:val="0"/>
          <w:i w:val="0"/>
        </w:rPr>
        <w:t>, que</w:t>
      </w:r>
      <w:r>
        <w:t xml:space="preserve"> </w:t>
      </w:r>
      <w:r>
        <w:rPr>
          <w:b w:val="0"/>
          <w:i w:val="0"/>
        </w:rPr>
      </w:r>
      <w:r>
        <w:rPr>
          <w:b/>
          <w:i w:val="0"/>
        </w:rPr>
        <w:t>existen pero son de OTRA clasificación</w:t>
      </w:r>
      <w:r>
        <w:rPr>
          <w:b w:val="0"/>
          <w:i w:val="0"/>
        </w:rPr>
        <w:t>: los dos primeros organizan líneas de acción, el tercero</w:t>
      </w:r>
      <w:r>
        <w:t xml:space="preserve"> </w:t>
      </w:r>
      <w:r>
        <w:rPr>
          <w:b w:val="0"/>
          <w:i w:val="0"/>
        </w:rPr>
        <w:t>descompone una escena.</w:t>
      </w:r>
    </w:p>
    <w:p>
      <w:pPr>
        <w:pStyle w:val="Heading2"/>
      </w:pPr>
      <w:r>
        <w:rPr>
          <w:b w:val="0"/>
          <w:i w:val="0"/>
        </w:rPr>
        <w:t>Griffith, Bazin y Marcel Martin</w:t>
      </w:r>
    </w:p>
    <w:p>
      <w:pPr>
        <w:pStyle w:val="ListBullet"/>
      </w:pPr>
      <w:r>
        <w:rPr>
          <w:b w:val="0"/>
          <w:i w:val="0"/>
        </w:rPr>
      </w:r>
      <w:r>
        <w:rPr>
          <w:b/>
          <w:i w:val="0"/>
        </w:rPr>
        <w:t>PREGUNTA 92</w:t>
      </w:r>
      <w:r>
        <w:rPr>
          <w:b w:val="0"/>
          <w:i w:val="0"/>
        </w:rPr>
        <w:t xml:space="preserve"> · </w:t>
      </w:r>
      <w:r>
        <w:rPr>
          <w:rStyle w:val="Código"/>
          <w:b w:val="0"/>
          <w:i w:val="0"/>
        </w:rPr>
        <w:t>[of]</w:t>
      </w:r>
      <w:r>
        <w:rPr>
          <w:b w:val="0"/>
          <w:i w:val="0"/>
        </w:rPr>
        <w:t xml:space="preserve"> · </w:t>
      </w:r>
      <w:r>
        <w:rPr>
          <w:b/>
          <w:i w:val="0"/>
        </w:rPr>
        <w:t>El principio del TAMAÑO DE PLANO COMO ESCALA DE ÉNFASIS es de DAVID WARK</w:t>
      </w:r>
      <w:r>
        <w:t xml:space="preserve"> </w:t>
      </w:r>
      <w:r>
        <w:rPr>
          <w:b/>
          <w:i w:val="0"/>
        </w:rPr>
        <w:t>GRIFFITH.</w:t>
      </w:r>
      <w:r>
        <w:rPr>
          <w:b w:val="0"/>
          <w:i w:val="0"/>
        </w:rPr>
        <w:t xml:space="preserve"> </w:t>
      </w:r>
      <w:r>
        <w:rPr>
          <w:b/>
          <w:i w:val="0"/>
        </w:rPr>
        <w:t>Acercarse a algo es decir que importa.</w:t>
      </w:r>
      <w:r>
        <w:rPr>
          <w:b w:val="0"/>
          <w:i w:val="0"/>
        </w:rPr>
        <w:t xml:space="preserve"> </w:t>
      </w:r>
      <w:r>
        <w:rPr>
          <w:b/>
          <w:i w:val="0"/>
        </w:rPr>
        <w:t>Antes de él, el cine se filmaba en plano</w:t>
      </w:r>
      <w:r>
        <w:t xml:space="preserve"> </w:t>
      </w:r>
      <w:r>
        <w:rPr>
          <w:b/>
          <w:i w:val="0"/>
        </w:rPr>
        <w:t>general fijo, como una función de teatro.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 falso</w:t>
            </w:r>
          </w:p>
        </w:tc>
        <w:tc>
          <w:tcPr>
            <w:tcW w:type="dxa" w:w="4706"/>
            <w:shd w:val="clear" w:color="auto" w:fill="E4E4E4"/>
          </w:tcPr>
          <w:p>
            <w:pPr>
              <w:pStyle w:val="Tablacabecera"/>
            </w:pPr>
            <w:r/>
            <w:r>
              <w:rPr>
                <w:b w:val="0"/>
                <w:i w:val="0"/>
              </w:rPr>
              <w:t>Por qué no es</w:t>
            </w:r>
          </w:p>
        </w:tc>
      </w:tr>
      <w:tr>
        <w:tc>
          <w:tcPr>
            <w:tcW w:type="dxa" w:w="4706"/>
          </w:tcPr>
          <w:p>
            <w:pPr>
              <w:pStyle w:val="Tabla"/>
            </w:pPr>
            <w:r/>
            <w:r>
              <w:rPr>
                <w:b w:val="0"/>
                <w:i w:val="0"/>
              </w:rPr>
            </w:r>
            <w:r>
              <w:rPr>
                <w:b/>
                <w:i w:val="0"/>
              </w:rPr>
              <w:t>Godard</w:t>
            </w:r>
            <w:r>
              <w:rPr>
                <w:b w:val="0"/>
                <w:i w:val="0"/>
              </w:rPr>
            </w:r>
          </w:p>
        </w:tc>
        <w:tc>
          <w:tcPr>
            <w:tcW w:type="dxa" w:w="4706"/>
          </w:tcPr>
          <w:p>
            <w:pPr>
              <w:pStyle w:val="Tabla"/>
            </w:pPr>
            <w:r/>
            <w:r>
              <w:rPr>
                <w:b w:val="0"/>
                <w:i/>
              </w:rPr>
            </w:r>
            <w:r>
              <w:rPr>
                <w:b/>
                <w:i/>
              </w:rPr>
              <w:t>Nouvelle vague</w:t>
            </w:r>
            <w:r>
              <w:rPr>
                <w:b w:val="0"/>
                <w:i/>
              </w:rPr>
            </w:r>
            <w:r>
              <w:rPr>
                <w:b w:val="0"/>
                <w:i w:val="0"/>
              </w:rPr>
              <w:t>: ROMPE la continuidad, no la funda</w:t>
            </w:r>
          </w:p>
        </w:tc>
      </w:tr>
      <w:tr>
        <w:tc>
          <w:tcPr>
            <w:tcW w:type="dxa" w:w="4706"/>
          </w:tcPr>
          <w:p>
            <w:pPr>
              <w:pStyle w:val="Tabla"/>
            </w:pPr>
            <w:r/>
            <w:r>
              <w:rPr>
                <w:b w:val="0"/>
                <w:i w:val="0"/>
              </w:rPr>
            </w:r>
            <w:r>
              <w:rPr>
                <w:b/>
                <w:i w:val="0"/>
              </w:rPr>
              <w:t>Antonioni</w:t>
            </w:r>
            <w:r>
              <w:rPr>
                <w:b w:val="0"/>
                <w:i w:val="0"/>
              </w:rPr>
            </w:r>
          </w:p>
        </w:tc>
        <w:tc>
          <w:tcPr>
            <w:tcW w:type="dxa" w:w="4706"/>
          </w:tcPr>
          <w:p>
            <w:pPr>
              <w:pStyle w:val="Tabla"/>
            </w:pPr>
            <w:r/>
            <w:r>
              <w:rPr>
                <w:b w:val="0"/>
                <w:i w:val="0"/>
              </w:rPr>
            </w:r>
            <w:r>
              <w:rPr>
                <w:b/>
                <w:i w:val="0"/>
              </w:rPr>
              <w:t>El tiempo muerto y el plano largo</w:t>
            </w:r>
            <w:r>
              <w:rPr>
                <w:b w:val="0"/>
                <w:i w:val="0"/>
              </w:rPr>
              <w:t>: lo contrario del énfasis por acercamiento</w:t>
            </w:r>
          </w:p>
        </w:tc>
      </w:tr>
      <w:tr>
        <w:tc>
          <w:tcPr>
            <w:tcW w:type="dxa" w:w="4706"/>
          </w:tcPr>
          <w:p>
            <w:pPr>
              <w:pStyle w:val="Tabla"/>
            </w:pPr>
            <w:r/>
            <w:r>
              <w:rPr>
                <w:b w:val="0"/>
                <w:i w:val="0"/>
              </w:rPr>
            </w:r>
            <w:r>
              <w:rPr>
                <w:b/>
                <w:i w:val="0"/>
              </w:rPr>
              <w:t>Bazin</w:t>
            </w:r>
            <w:r>
              <w:rPr>
                <w:b w:val="0"/>
                <w:i w:val="0"/>
              </w:rPr>
            </w:r>
          </w:p>
        </w:tc>
        <w:tc>
          <w:tcPr>
            <w:tcW w:type="dxa" w:w="4706"/>
          </w:tcPr>
          <w:p>
            <w:pPr>
              <w:pStyle w:val="Tabla"/>
            </w:pPr>
            <w:r/>
            <w:r>
              <w:rPr>
                <w:b w:val="0"/>
                <w:i w:val="0"/>
              </w:rPr>
            </w:r>
            <w:r>
              <w:rPr>
                <w:b/>
                <w:i w:val="0"/>
              </w:rPr>
              <w:t>TEÓRICO, no cineasta</w:t>
            </w:r>
            <w:r>
              <w:rPr>
                <w:b w:val="0"/>
                <w:i w:val="0"/>
              </w:rPr>
              <w:t xml:space="preserve">, y </w:t>
            </w:r>
            <w:r>
              <w:rPr>
                <w:b/>
                <w:i w:val="0"/>
              </w:rPr>
              <w:t>defensor del plano secuencia FRENTE al montaje</w:t>
            </w:r>
            <w:r>
              <w:rPr>
                <w:b w:val="0"/>
                <w:i w:val="0"/>
              </w:rPr>
              <w:t>: casi la posición contraria</w:t>
            </w:r>
          </w:p>
        </w:tc>
      </w:tr>
    </w:tbl>
    <w:p>
      <w:pPr/>
    </w:p>
    <w:p>
      <w:pPr>
        <w:pStyle w:val="ListBullet"/>
      </w:pPr>
      <w:r>
        <w:rPr>
          <w:b w:val="0"/>
          <w:i w:val="0"/>
        </w:rPr>
      </w:r>
      <w:r>
        <w:rPr>
          <w:b/>
          <w:i w:val="0"/>
        </w:rPr>
        <w:t>PREGUNTA 11</w:t>
      </w:r>
      <w:r>
        <w:rPr>
          <w:b w:val="0"/>
          <w:i w:val="0"/>
        </w:rPr>
        <w:t xml:space="preserve"> · </w:t>
      </w:r>
      <w:r>
        <w:rPr>
          <w:rStyle w:val="Código"/>
          <w:b w:val="0"/>
          <w:i w:val="0"/>
        </w:rPr>
        <w:t>[of]</w:t>
      </w:r>
      <w:r>
        <w:rPr>
          <w:b w:val="0"/>
          <w:i w:val="0"/>
        </w:rPr>
        <w:t xml:space="preserve"> · </w:t>
      </w:r>
      <w:r>
        <w:rPr>
          <w:b/>
          <w:i w:val="0"/>
        </w:rPr>
        <w:t>Para MARCEL MARTIN, la analogía de contenido material es UN ENLACE DE</w:t>
      </w:r>
      <w:r>
        <w:t xml:space="preserve"> </w:t>
      </w:r>
      <w:r>
        <w:rPr>
          <w:b/>
          <w:i w:val="0"/>
        </w:rPr>
        <w:t>ORDEN PLÁSTICO basado en LA IDENTIDAD, HOMOLOGÍA O SEMEJANZA.</w:t>
      </w:r>
      <w:r>
        <w:rPr>
          <w:b w:val="0"/>
          <w:i w:val="0"/>
        </w:rPr>
      </w:r>
    </w:p>
    <w:p>
      <w:pPr>
        <w:pStyle w:val="ListBullet"/>
      </w:pPr>
      <w:r>
        <w:rPr>
          <w:b w:val="0"/>
          <w:i w:val="0"/>
        </w:rPr>
      </w:r>
      <w:r>
        <w:rPr>
          <w:b/>
          <w:i w:val="0"/>
        </w:rPr>
        <w:t>CÓMO SE ACIERTA: FIJANDO DOS VARIABLES POR SEPARADO</w:t>
      </w:r>
      <w:r>
        <w:rPr>
          <w:b w:val="0"/>
          <w:i w:val="0"/>
        </w:rPr>
        <w:t>, porque las cuatro opciones combinan las</w:t>
      </w:r>
      <w:r>
        <w:t xml:space="preserve"> </w:t>
      </w:r>
      <w:r>
        <w:rPr>
          <w:b w:val="0"/>
          <w:i w:val="0"/>
        </w:rPr>
        <w:t>mismas piezas.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Las dos posibilidades</w:t>
            </w:r>
          </w:p>
        </w:tc>
      </w:tr>
      <w:tr>
        <w:tc>
          <w:tcPr>
            <w:tcW w:type="dxa" w:w="4706"/>
          </w:tcPr>
          <w:p>
            <w:pPr>
              <w:pStyle w:val="Tabla"/>
            </w:pPr>
            <w:r/>
            <w:r>
              <w:rPr>
                <w:b w:val="0"/>
                <w:i w:val="0"/>
              </w:rPr>
            </w:r>
            <w:r>
              <w:rPr>
                <w:b/>
                <w:i w:val="0"/>
              </w:rPr>
              <w:t>Orden del enlace</w:t>
            </w:r>
            <w:r>
              <w:rPr>
                <w:b w:val="0"/>
                <w:i w:val="0"/>
              </w:rPr>
            </w:r>
          </w:p>
        </w:tc>
        <w:tc>
          <w:tcPr>
            <w:tcW w:type="dxa" w:w="4706"/>
          </w:tcPr>
          <w:p>
            <w:pPr>
              <w:pStyle w:val="Tabla"/>
            </w:pPr>
            <w:r/>
            <w:r>
              <w:rPr>
                <w:b w:val="0"/>
                <w:i w:val="0"/>
              </w:rPr>
            </w:r>
            <w:r>
              <w:rPr>
                <w:b/>
                <w:i w:val="0"/>
              </w:rPr>
              <w:t>PLÁSTICO</w:t>
            </w:r>
            <w:r>
              <w:rPr>
                <w:b w:val="0"/>
                <w:i w:val="0"/>
              </w:rPr>
              <w:t xml:space="preserve"> —lo que se ve— frente a </w:t>
            </w:r>
            <w:r>
              <w:rPr>
                <w:b/>
                <w:i w:val="0"/>
              </w:rPr>
              <w:t>psicológico</w:t>
            </w:r>
            <w:r>
              <w:rPr>
                <w:b w:val="0"/>
                <w:i w:val="0"/>
              </w:rPr>
              <w:t xml:space="preserve"> —lo que se piensa—</w:t>
            </w:r>
          </w:p>
        </w:tc>
      </w:tr>
      <w:tr>
        <w:tc>
          <w:tcPr>
            <w:tcW w:type="dxa" w:w="4706"/>
          </w:tcPr>
          <w:p>
            <w:pPr>
              <w:pStyle w:val="Tabla"/>
            </w:pPr>
            <w:r/>
            <w:r>
              <w:rPr>
                <w:b w:val="0"/>
                <w:i w:val="0"/>
              </w:rPr>
            </w:r>
            <w:r>
              <w:rPr>
                <w:b/>
                <w:i w:val="0"/>
              </w:rPr>
              <w:t>Base de la transición</w:t>
            </w:r>
            <w:r>
              <w:rPr>
                <w:b w:val="0"/>
                <w:i w:val="0"/>
              </w:rPr>
            </w:r>
          </w:p>
        </w:tc>
        <w:tc>
          <w:tcPr>
            <w:tcW w:type="dxa" w:w="4706"/>
          </w:tcPr>
          <w:p>
            <w:pPr>
              <w:pStyle w:val="Tabla"/>
            </w:pPr>
            <w:r/>
            <w:r>
              <w:rPr>
                <w:b w:val="0"/>
                <w:i w:val="0"/>
              </w:rPr>
            </w:r>
            <w:r>
              <w:rPr>
                <w:b/>
                <w:i w:val="0"/>
              </w:rPr>
              <w:t>IDENTIDAD, HOMOLOGÍA O SEMEJANZA</w:t>
            </w:r>
            <w:r>
              <w:rPr>
                <w:b w:val="0"/>
                <w:i w:val="0"/>
              </w:rPr>
              <w:t xml:space="preserve"> frente a </w:t>
            </w:r>
            <w:r>
              <w:rPr>
                <w:b/>
                <w:i w:val="0"/>
              </w:rPr>
              <w:t>similitud de composición interna</w:t>
            </w:r>
            <w:r>
              <w:rPr>
                <w:b w:val="0"/>
                <w:i w:val="0"/>
              </w:rPr>
            </w:r>
          </w:p>
        </w:tc>
      </w:tr>
    </w:tbl>
    <w:p>
      <w:pPr/>
    </w:p>
    <w:p>
      <w:pPr>
        <w:pStyle w:val="ListBullet"/>
      </w:pPr>
      <w:r>
        <w:rPr>
          <w:b w:val="0"/>
          <w:i w:val="0"/>
        </w:rPr>
      </w:r>
      <w:r>
        <w:rPr>
          <w:b/>
          <w:i w:val="0"/>
        </w:rPr>
        <w:t>EL CONCEPTO</w:t>
      </w:r>
      <w:r>
        <w:rPr>
          <w:b w:val="0"/>
          <w:i w:val="0"/>
        </w:rPr>
        <w:t xml:space="preserve">: </w:t>
      </w:r>
      <w:r>
        <w:rPr>
          <w:b/>
          <w:i w:val="0"/>
        </w:rPr>
        <w:t>enlaza dos planos porque en los dos hay algo que ES LO MISMO o se le parece</w:t>
      </w:r>
      <w:r>
        <w:rPr>
          <w:b w:val="0"/>
          <w:i w:val="0"/>
        </w:rPr>
        <w:t xml:space="preserve"> —una</w:t>
      </w:r>
      <w:r>
        <w:t xml:space="preserve"> </w:t>
      </w:r>
      <w:r>
        <w:rPr>
          <w:b w:val="0"/>
          <w:i w:val="0"/>
        </w:rPr>
        <w:t xml:space="preserve">rueda y un reloj—. </w:t>
      </w:r>
      <w:r>
        <w:rPr>
          <w:b/>
          <w:i w:val="0"/>
        </w:rPr>
        <w:t>Es PLÁSTICA porque el parecido está en la imagen, no en la cabeza del</w:t>
      </w:r>
      <w:r>
        <w:t xml:space="preserve"> </w:t>
      </w:r>
      <w:r>
        <w:rPr>
          <w:b/>
          <w:i w:val="0"/>
        </w:rPr>
        <w:t>espectador.</w:t>
      </w:r>
      <w:r>
        <w:rPr>
          <w:b w:val="0"/>
          <w:i w:val="0"/>
        </w:rPr>
      </w:r>
    </w:p>
    <w:p>
      <w:pPr>
        <w:pStyle w:val="Heading2"/>
      </w:pPr>
      <w:r>
        <w:rPr>
          <w:b w:val="0"/>
          <w:i w:val="0"/>
        </w:rPr>
        <w:t>Interpretación y montaje</w:t>
      </w:r>
    </w:p>
    <w:p>
      <w:pPr>
        <w:pStyle w:val="ListBullet"/>
      </w:pPr>
      <w:r>
        <w:rPr>
          <w:b w:val="0"/>
          <w:i w:val="0"/>
        </w:rPr>
      </w:r>
      <w:r>
        <w:rPr>
          <w:b/>
          <w:i w:val="0"/>
        </w:rPr>
        <w:t>PREGUNTA 46</w:t>
      </w:r>
      <w:r>
        <w:rPr>
          <w:b w:val="0"/>
          <w:i w:val="0"/>
        </w:rPr>
        <w:t xml:space="preserve"> · </w:t>
      </w:r>
      <w:r>
        <w:rPr>
          <w:rStyle w:val="Código"/>
          <w:b w:val="0"/>
          <w:i w:val="0"/>
        </w:rPr>
        <w:t>[of]</w:t>
      </w:r>
      <w:r>
        <w:rPr>
          <w:b w:val="0"/>
          <w:i w:val="0"/>
        </w:rPr>
        <w:t xml:space="preserve"> · </w:t>
      </w:r>
      <w:r>
        <w:rPr>
          <w:b/>
          <w:i w:val="0"/>
        </w:rPr>
        <w:t>El punto común es que las dos están FUNDAMENTADAS EN LA RELACIÓN</w:t>
      </w:r>
      <w:r>
        <w:t xml:space="preserve"> </w:t>
      </w:r>
      <w:r>
        <w:rPr>
          <w:b/>
          <w:i w:val="0"/>
        </w:rPr>
        <w:t>MOTIVACIÓN/INTENCIÓN.</w:t>
      </w:r>
      <w:r>
        <w:rPr>
          <w:b w:val="0"/>
          <w:i w:val="0"/>
        </w:rPr>
      </w:r>
    </w:p>
    <w:p>
      <w:pPr>
        <w:pStyle w:val="ListBullet"/>
      </w:pPr>
      <w:r>
        <w:rPr>
          <w:b w:val="0"/>
          <w:i w:val="0"/>
        </w:rPr>
      </w:r>
      <w:r>
        <w:rPr>
          <w:b/>
          <w:i w:val="0"/>
        </w:rPr>
        <w:t>QUÉ AFIRMA</w:t>
      </w:r>
      <w:r>
        <w:rPr>
          <w:b w:val="0"/>
          <w:i w:val="0"/>
        </w:rPr>
        <w:t xml:space="preserve">: </w:t>
      </w:r>
      <w:r>
        <w:rPr>
          <w:b/>
          <w:i w:val="0"/>
        </w:rPr>
        <w:t>un actor no ejecuta acciones, ejecuta INTENCIONES movidas por MOTIVACIONES</w:t>
      </w:r>
      <w:r>
        <w:rPr>
          <w:b w:val="0"/>
          <w:i w:val="0"/>
        </w:rPr>
        <w:t xml:space="preserve">; </w:t>
      </w:r>
      <w:r>
        <w:rPr>
          <w:b/>
          <w:i w:val="0"/>
        </w:rPr>
        <w:t>un</w:t>
      </w:r>
      <w:r>
        <w:t xml:space="preserve"> </w:t>
      </w:r>
      <w:r>
        <w:rPr>
          <w:b/>
          <w:i w:val="0"/>
        </w:rPr>
        <w:t>montador no une planos, une CAUSAS y CONSECUENCIAS.</w:t>
      </w:r>
      <w:r>
        <w:rPr>
          <w:b w:val="0"/>
          <w:i w:val="0"/>
        </w:rPr>
      </w:r>
    </w:p>
    <w:p>
      <w:pPr>
        <w:pStyle w:val="ListBullet"/>
      </w:pPr>
      <w:r>
        <w:rPr>
          <w:b w:val="0"/>
          <w:i w:val="0"/>
        </w:rPr>
      </w:r>
      <w:r>
        <w:rPr>
          <w:b/>
          <w:i w:val="0"/>
        </w:rPr>
        <w:t>LAS DOS FALSAS QUE NOMBRAN ESCUELAS SON LO INTERESANTE</w:t>
      </w:r>
      <w:r>
        <w:rPr>
          <w:b w:val="0"/>
          <w:i w:val="0"/>
        </w:rPr>
        <w:t xml:space="preserve">: </w:t>
      </w:r>
      <w:r>
        <w:rPr>
          <w:b/>
          <w:i w:val="0"/>
        </w:rPr>
        <w:t>Kuleshov es el del experimento del</w:t>
      </w:r>
      <w:r>
        <w:t xml:space="preserve"> </w:t>
      </w:r>
      <w:r>
        <w:rPr>
          <w:b/>
          <w:i w:val="0"/>
        </w:rPr>
        <w:t>rostro de Mozzhujin —el significado de una expresión lo pone el plano contiguo—</w:t>
      </w:r>
      <w:r>
        <w:rPr>
          <w:b w:val="0"/>
          <w:i w:val="0"/>
        </w:rPr>
        <w:t xml:space="preserve">, y </w:t>
      </w:r>
      <w:r>
        <w:rPr>
          <w:b/>
          <w:i w:val="0"/>
        </w:rPr>
        <w:t>la opción que</w:t>
      </w:r>
      <w:r>
        <w:t xml:space="preserve"> </w:t>
      </w:r>
      <w:r>
        <w:rPr>
          <w:b/>
          <w:i w:val="0"/>
        </w:rPr>
        <w:t>junta a Eisenstein con el director escénico Vajtangov es la mejor construida de las cuatro: SUENA A</w:t>
      </w:r>
      <w:r>
        <w:t xml:space="preserve"> </w:t>
      </w:r>
      <w:r>
        <w:rPr>
          <w:b/>
          <w:i w:val="0"/>
        </w:rPr>
        <w:t>MANUAL.</w:t>
      </w:r>
      <w:r>
        <w:rPr>
          <w:b w:val="0"/>
          <w:i w:val="0"/>
        </w:rPr>
      </w:r>
    </w:p>
    <w:p>
      <w:pPr>
        <w:pStyle w:val="ListBullet"/>
      </w:pPr>
      <w:r>
        <w:rPr>
          <w:b w:val="0"/>
          <w:i w:val="0"/>
        </w:rPr>
      </w:r>
      <w:r>
        <w:rPr>
          <w:b/>
          <w:i w:val="0"/>
        </w:rPr>
        <w:t>LA LECCIÓN</w:t>
      </w:r>
      <w:r>
        <w:rPr>
          <w:b w:val="0"/>
          <w:i w:val="0"/>
        </w:rPr>
        <w:t xml:space="preserve">: </w:t>
      </w:r>
      <w:r>
        <w:rPr>
          <w:b/>
          <w:i w:val="0"/>
        </w:rPr>
        <w:t>cuando dos opciones cuentan HISTORIA y una explica un MECANISMO, la que responde a</w:t>
      </w:r>
      <w:r>
        <w:t xml:space="preserve"> </w:t>
      </w:r>
      <w:r>
        <w:rPr>
          <w:b/>
          <w:i w:val="0"/>
        </w:rPr>
        <w:t>«qué tienen en común» suele ser la del mecanismo.</w:t>
      </w:r>
      <w:r>
        <w:rPr>
          <w:b w:val="0"/>
          <w:i w:val="0"/>
        </w:rPr>
      </w:r>
    </w:p>
    <w:p>
      <w:pPr>
        <w:pStyle w:val="Heading2"/>
      </w:pPr>
      <w:r>
        <w:rPr>
          <w:b w:val="0"/>
          <w:i w:val="0"/>
        </w:rPr>
        <w:t>El ritmo y el montaje preliminar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Ritmo</w:t>
            </w:r>
          </w:p>
        </w:tc>
        <w:tc>
          <w:tcPr>
            <w:tcW w:type="dxa" w:w="3137"/>
            <w:shd w:val="clear" w:color="auto" w:fill="E4E4E4"/>
          </w:tcPr>
          <w:p>
            <w:pPr>
              <w:pStyle w:val="Tablacabecera"/>
            </w:pPr>
            <w:r/>
            <w:r>
              <w:rPr>
                <w:b w:val="0"/>
                <w:i w:val="0"/>
              </w:rPr>
              <w:t>Cómo se construye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Analítico</w:t>
            </w:r>
            <w:r>
              <w:rPr>
                <w:b w:val="0"/>
                <w:i w:val="0"/>
              </w:rPr>
              <w:t xml:space="preserve"> ✔ —</w:t>
            </w:r>
            <w:r>
              <w:rPr>
                <w:b/>
                <w:i w:val="0"/>
              </w:rPr>
              <w:t>pregunta 86</w:t>
            </w:r>
            <w:r>
              <w:rPr>
                <w:b w:val="0"/>
                <w:i w:val="0"/>
              </w:rPr>
              <w:t>—</w:t>
            </w:r>
          </w:p>
        </w:tc>
        <w:tc>
          <w:tcPr>
            <w:tcW w:type="dxa" w:w="3137"/>
          </w:tcPr>
          <w:p>
            <w:pPr>
              <w:pStyle w:val="Tabla"/>
            </w:pPr>
            <w:r/>
            <w:r>
              <w:rPr>
                <w:b w:val="0"/>
                <w:i w:val="0"/>
              </w:rPr>
            </w:r>
            <w:r>
              <w:rPr>
                <w:b/>
                <w:i w:val="0"/>
              </w:rPr>
              <w:t>Planos MUY CORTOS y MUY NUMEROSOS</w:t>
            </w:r>
            <w:r>
              <w:rPr>
                <w:b w:val="0"/>
                <w:i w:val="0"/>
              </w:rPr>
            </w:r>
          </w:p>
        </w:tc>
        <w:tc>
          <w:tcPr>
            <w:tcW w:type="dxa" w:w="3137"/>
          </w:tcPr>
          <w:p>
            <w:pPr>
              <w:pStyle w:val="Tabla"/>
            </w:pPr>
            <w:r/>
            <w:r>
              <w:rPr>
                <w:b w:val="0"/>
                <w:i w:val="0"/>
              </w:rPr>
              <w:t>Tensión, urgencia, fragmentación</w:t>
            </w:r>
          </w:p>
        </w:tc>
      </w:tr>
      <w:tr>
        <w:tc>
          <w:tcPr>
            <w:tcW w:type="dxa" w:w="3137"/>
          </w:tcPr>
          <w:p>
            <w:pPr>
              <w:pStyle w:val="Tabla"/>
            </w:pPr>
            <w:r/>
            <w:r>
              <w:rPr>
                <w:b w:val="0"/>
                <w:i w:val="0"/>
              </w:rPr>
            </w:r>
            <w:r>
              <w:rPr>
                <w:b/>
                <w:i w:val="0"/>
              </w:rPr>
              <w:t>Sintético</w:t>
            </w:r>
            <w:r>
              <w:rPr>
                <w:b w:val="0"/>
                <w:i w:val="0"/>
              </w:rPr>
            </w:r>
          </w:p>
        </w:tc>
        <w:tc>
          <w:tcPr>
            <w:tcW w:type="dxa" w:w="3137"/>
          </w:tcPr>
          <w:p>
            <w:pPr>
              <w:pStyle w:val="Tabla"/>
            </w:pPr>
            <w:r/>
            <w:r>
              <w:rPr>
                <w:b w:val="0"/>
                <w:i w:val="0"/>
              </w:rPr>
            </w:r>
            <w:r>
              <w:rPr>
                <w:b/>
                <w:i w:val="0"/>
              </w:rPr>
              <w:t>Planos largos y poco numerosos</w:t>
            </w:r>
            <w:r>
              <w:rPr>
                <w:b w:val="0"/>
                <w:i w:val="0"/>
              </w:rPr>
            </w:r>
          </w:p>
        </w:tc>
        <w:tc>
          <w:tcPr>
            <w:tcW w:type="dxa" w:w="3137"/>
          </w:tcPr>
          <w:p>
            <w:pPr>
              <w:pStyle w:val="Tabla"/>
            </w:pPr>
            <w:r/>
            <w:r>
              <w:rPr>
                <w:b w:val="0"/>
                <w:i w:val="0"/>
              </w:rPr>
              <w:t>Calma, contemplación</w:t>
            </w:r>
          </w:p>
        </w:tc>
      </w:tr>
      <w:tr>
        <w:tc>
          <w:tcPr>
            <w:tcW w:type="dxa" w:w="3137"/>
          </w:tcPr>
          <w:p>
            <w:pPr>
              <w:pStyle w:val="Tabla"/>
            </w:pPr>
            <w:r/>
            <w:r>
              <w:rPr>
                <w:b w:val="0"/>
                <w:i w:val="0"/>
              </w:rPr>
            </w:r>
            <w:r>
              <w:rPr>
                <w:b/>
                <w:i w:val="0"/>
              </w:rPr>
              <w:t>Acelerado</w:t>
            </w:r>
            <w:r>
              <w:rPr>
                <w:b w:val="0"/>
                <w:i w:val="0"/>
              </w:rPr>
            </w:r>
          </w:p>
        </w:tc>
        <w:tc>
          <w:tcPr>
            <w:tcW w:type="dxa" w:w="3137"/>
          </w:tcPr>
          <w:p>
            <w:pPr>
              <w:pStyle w:val="Tabla"/>
            </w:pPr>
            <w:r/>
            <w:r>
              <w:rPr>
                <w:b w:val="0"/>
                <w:i w:val="0"/>
              </w:rPr>
            </w:r>
            <w:r>
              <w:rPr>
                <w:b/>
                <w:i w:val="0"/>
              </w:rPr>
              <w:t>Planos CADA VEZ más breves</w:t>
            </w:r>
            <w:r>
              <w:rPr>
                <w:b w:val="0"/>
                <w:i w:val="0"/>
              </w:rPr>
            </w:r>
          </w:p>
        </w:tc>
        <w:tc>
          <w:tcPr>
            <w:tcW w:type="dxa" w:w="3137"/>
          </w:tcPr>
          <w:p>
            <w:pPr>
              <w:pStyle w:val="Tabla"/>
            </w:pPr>
            <w:r/>
            <w:r>
              <w:rPr>
                <w:b w:val="0"/>
                <w:i w:val="0"/>
              </w:rPr>
            </w:r>
            <w:r>
              <w:rPr>
                <w:b/>
                <w:i w:val="0"/>
              </w:rPr>
              <w:t>Crescendo: es una PROGRESIÓN, no un estado</w:t>
            </w:r>
            <w:r>
              <w:rPr>
                <w:b w:val="0"/>
                <w:i w:val="0"/>
              </w:rPr>
            </w:r>
          </w:p>
        </w:tc>
      </w:tr>
    </w:tbl>
    <w:p>
      <w:pPr/>
    </w:p>
    <w:p>
      <w:pPr>
        <w:pStyle w:val="ListBullet"/>
      </w:pPr>
      <w:r>
        <w:rPr>
          <w:b w:val="0"/>
          <w:i w:val="0"/>
        </w:rPr>
      </w:r>
      <w:r>
        <w:rPr>
          <w:b/>
          <w:i w:val="0"/>
        </w:rPr>
        <w:t>LA FALSA MÁS CERCANA ES «CADA VEZ MÁS BREVES»</w:t>
      </w:r>
      <w:r>
        <w:rPr>
          <w:b w:val="0"/>
          <w:i w:val="0"/>
        </w:rPr>
        <w:t xml:space="preserve">: </w:t>
      </w:r>
      <w:r>
        <w:rPr>
          <w:b/>
          <w:i w:val="0"/>
        </w:rPr>
        <w:t>describe un ritmo ACELERADO. El analítico es un</w:t>
      </w:r>
      <w:r>
        <w:t xml:space="preserve"> </w:t>
      </w:r>
      <w:r>
        <w:rPr>
          <w:b/>
          <w:i w:val="0"/>
        </w:rPr>
        <w:t>ESTADO.</w:t>
      </w:r>
      <w:r>
        <w:rPr>
          <w:b w:val="0"/>
          <w:i w:val="0"/>
        </w:rPr>
      </w:r>
    </w:p>
    <w:p>
      <w:pPr>
        <w:pStyle w:val="ListBullet"/>
      </w:pPr>
      <w:r>
        <w:rPr>
          <w:b w:val="0"/>
          <w:i w:val="0"/>
        </w:rPr>
      </w:r>
      <w:r>
        <w:rPr>
          <w:b/>
          <w:i w:val="0"/>
        </w:rPr>
        <w:t>PREGUNTA 25</w:t>
      </w:r>
      <w:r>
        <w:rPr>
          <w:b w:val="0"/>
          <w:i w:val="0"/>
        </w:rPr>
        <w:t xml:space="preserve"> · </w:t>
      </w:r>
      <w:r>
        <w:rPr>
          <w:rStyle w:val="Código"/>
          <w:b w:val="0"/>
          <w:i w:val="0"/>
        </w:rPr>
        <w:t>[of]</w:t>
      </w:r>
      <w:r>
        <w:rPr>
          <w:b w:val="0"/>
          <w:i w:val="0"/>
        </w:rPr>
        <w:t xml:space="preserve"> · </w:t>
      </w:r>
      <w:r>
        <w:rPr>
          <w:b/>
          <w:i w:val="0"/>
        </w:rPr>
        <w:t>La finalidad del MONTAJE PRELIMINAR es ELABORAR UNA CONTINUIDAD</w:t>
      </w:r>
      <w:r>
        <w:t xml:space="preserve"> </w:t>
      </w:r>
      <w:r>
        <w:rPr>
          <w:b/>
          <w:i w:val="0"/>
        </w:rPr>
        <w:t>COMPRENSIBLE Y FLUIDA.</w:t>
      </w:r>
      <w:r>
        <w:rPr>
          <w:b w:val="0"/>
          <w:i w:val="0"/>
        </w:rPr>
        <w:t xml:space="preserve"> </w:t>
      </w:r>
      <w:r>
        <w:rPr>
          <w:b/>
          <w:i w:val="0"/>
        </w:rPr>
        <w:t>Es el primer armado, con los planos en su orden y sin efectos ni música.</w:t>
      </w:r>
      <w:r>
        <w:rPr>
          <w:b w:val="0"/>
          <w:i w:val="0"/>
        </w:rPr>
      </w:r>
    </w:p>
    <w:p>
      <w:pPr>
        <w:pStyle w:val="ListBullet"/>
      </w:pPr>
      <w:r>
        <w:rPr>
          <w:b w:val="0"/>
          <w:i w:val="0"/>
        </w:rPr>
      </w:r>
      <w:r>
        <w:rPr>
          <w:b/>
          <w:i w:val="0"/>
        </w:rPr>
        <w:t>LAS FALSAS SE HACEN DESPUÉS</w:t>
      </w:r>
      <w:r>
        <w:rPr>
          <w:b w:val="0"/>
          <w:i w:val="0"/>
        </w:rPr>
        <w:t xml:space="preserve">: </w:t>
      </w:r>
      <w:r>
        <w:rPr>
          <w:b/>
          <w:i w:val="0"/>
        </w:rPr>
        <w:t>la EDL se exporta al final</w:t>
      </w:r>
      <w:r>
        <w:rPr>
          <w:b w:val="0"/>
          <w:i w:val="0"/>
        </w:rPr>
        <w:t xml:space="preserve"> · </w:t>
      </w:r>
      <w:r>
        <w:rPr>
          <w:b/>
          <w:i w:val="0"/>
        </w:rPr>
        <w:t xml:space="preserve">descartar planos con </w:t>
      </w:r>
      <w:r>
        <w:rPr>
          <w:b/>
          <w:i/>
        </w:rPr>
        <w:t>drop out</w:t>
      </w:r>
      <w:r>
        <w:rPr>
          <w:b/>
          <w:i w:val="0"/>
        </w:rPr>
        <w:t xml:space="preserve"> es</w:t>
      </w:r>
      <w:r>
        <w:t xml:space="preserve"> </w:t>
      </w:r>
      <w:r>
        <w:rPr>
          <w:b/>
          <w:i w:val="0"/>
        </w:rPr>
        <w:t>revisión de material y problema de SOPORTE</w:t>
      </w:r>
      <w:r>
        <w:rPr>
          <w:b w:val="0"/>
          <w:i w:val="0"/>
        </w:rPr>
        <w:t xml:space="preserve"> · </w:t>
      </w:r>
      <w:r>
        <w:rPr>
          <w:b/>
          <w:i w:val="0"/>
        </w:rPr>
        <w:t>programar efectos va sobre un montaje ya cerrado.</w:t>
      </w:r>
      <w:r>
        <w:rPr>
          <w:b w:val="0"/>
          <w:i w:val="0"/>
        </w:rPr>
      </w:r>
    </w:p>
    <w:p>
      <w:pPr>
        <w:pStyle w:val="ListBullet"/>
      </w:pPr>
      <w:r>
        <w:rPr>
          <w:b w:val="0"/>
          <w:i w:val="0"/>
        </w:rPr>
      </w:r>
      <w:r>
        <w:rPr>
          <w:b/>
          <w:i w:val="0"/>
        </w:rPr>
        <w:t>LA REGLA</w:t>
      </w:r>
      <w:r>
        <w:rPr>
          <w:b w:val="0"/>
          <w:i w:val="0"/>
        </w:rPr>
        <w:t xml:space="preserve">: </w:t>
      </w:r>
      <w:r>
        <w:rPr>
          <w:b/>
          <w:i w:val="0"/>
        </w:rPr>
        <w:t>el preliminar es LA PRIMERA VEZ QUE LA PELÍCULA EXISTE ENTERA.</w:t>
      </w:r>
      <w:r>
        <w:rPr>
          <w:b w:val="0"/>
          <w:i w:val="0"/>
        </w:rPr>
        <w:t xml:space="preserve"> </w:t>
      </w:r>
      <w:r>
        <w:rPr>
          <w:b/>
          <w:i w:val="0"/>
        </w:rPr>
        <w:t>Todo lo que se hace</w:t>
      </w:r>
      <w:r>
        <w:t xml:space="preserve"> </w:t>
      </w:r>
      <w:r>
        <w:rPr>
          <w:b/>
          <w:i w:val="0"/>
        </w:rPr>
        <w:t>sobre una película entera va después.</w:t>
      </w:r>
      <w:r>
        <w:rPr>
          <w:b w:val="0"/>
          <w:i w:val="0"/>
        </w:rPr>
      </w:r>
    </w:p>
    <w:p>
      <w:pPr>
        <w:pStyle w:val="Heading2"/>
      </w:pPr>
      <w:r>
        <w:rPr>
          <w:b w:val="0"/>
          <w:i w:val="0"/>
        </w:rPr>
        <w:t>Trimar y acabar a capón</w:t>
      </w:r>
    </w:p>
    <w:p>
      <w:pPr>
        <w:pStyle w:val="ListBullet"/>
      </w:pPr>
      <w:r>
        <w:rPr>
          <w:b w:val="0"/>
          <w:i w:val="0"/>
        </w:rPr>
      </w:r>
      <w:r>
        <w:rPr>
          <w:b/>
          <w:i w:val="0"/>
        </w:rPr>
        <w:t>PREGUNTAS 113 y 30</w:t>
      </w:r>
      <w:r>
        <w:rPr>
          <w:b w:val="0"/>
          <w:i w:val="0"/>
        </w:rPr>
        <w:t xml:space="preserve"> · </w:t>
      </w:r>
      <w:r>
        <w:rPr>
          <w:rStyle w:val="Código"/>
          <w:b w:val="0"/>
          <w:i w:val="0"/>
        </w:rPr>
        <w:t>[of]</w:t>
      </w:r>
      <w:r>
        <w:rPr>
          <w:b w:val="0"/>
          <w:i w:val="0"/>
        </w:rPr>
        <w:t xml:space="preserve"> · </w:t>
      </w:r>
      <w:r>
        <w:rPr>
          <w:b/>
          <w:i w:val="0"/>
        </w:rPr>
        <w:t xml:space="preserve">El </w:t>
      </w:r>
      <w:r>
        <w:rPr>
          <w:b/>
          <w:i/>
        </w:rPr>
        <w:t>TRIM</w:t>
      </w:r>
      <w:r>
        <w:rPr>
          <w:b/>
          <w:i w:val="0"/>
        </w:rPr>
        <w:t xml:space="preserve"> es UNA HERRAMIENTA DE EDICIÓN NO LINEAL</w:t>
      </w:r>
      <w:r>
        <w:rPr>
          <w:b w:val="0"/>
          <w:i w:val="0"/>
        </w:rPr>
        <w:t xml:space="preserve">, y </w:t>
      </w:r>
      <w:r>
        <w:rPr>
          <w:b/>
          <w:i w:val="0"/>
        </w:rPr>
        <w:t>trimar es</w:t>
      </w:r>
      <w:r>
        <w:t xml:space="preserve"> </w:t>
      </w:r>
      <w:r>
        <w:rPr>
          <w:b/>
          <w:i w:val="0"/>
        </w:rPr>
        <w:t>AJUSTAR UN CLIP YA EDITADO EN LA SECUENCIA.</w:t>
      </w:r>
      <w:r>
        <w:rPr>
          <w:b w:val="0"/>
          <w:i w:val="0"/>
        </w:rPr>
      </w:r>
    </w:p>
    <w:p>
      <w:pPr>
        <w:pStyle w:val="ListBullet"/>
      </w:pPr>
      <w:r>
        <w:rPr>
          <w:b w:val="0"/>
          <w:i w:val="0"/>
        </w:rPr>
      </w:r>
      <w:r>
        <w:rPr>
          <w:b/>
          <w:i w:val="0"/>
        </w:rPr>
        <w:t>QUÉ ES EXACTAMENTE</w:t>
      </w:r>
      <w:r>
        <w:rPr>
          <w:b w:val="0"/>
          <w:i w:val="0"/>
        </w:rPr>
        <w:t xml:space="preserve">: </w:t>
      </w:r>
      <w:r>
        <w:rPr>
          <w:b/>
          <w:i w:val="0"/>
        </w:rPr>
        <w:t>mover el punto de entrada o de salida de un plano YA MONTADO</w:t>
      </w:r>
      <w:r>
        <w:rPr>
          <w:b w:val="0"/>
          <w:i w:val="0"/>
        </w:rPr>
        <w:t>, y decidir</w:t>
      </w:r>
      <w:r>
        <w:t xml:space="preserve"> </w:t>
      </w:r>
      <w:r>
        <w:rPr>
          <w:b w:val="0"/>
          <w:i w:val="0"/>
        </w:rPr>
        <w:t>qué pasa con el vecino.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Modalidad</w:t>
            </w:r>
          </w:p>
        </w:tc>
        <w:tc>
          <w:tcPr>
            <w:tcW w:type="dxa" w:w="4706"/>
            <w:shd w:val="clear" w:color="auto" w:fill="E4E4E4"/>
          </w:tcPr>
          <w:p>
            <w:pPr>
              <w:pStyle w:val="Tablacabecera"/>
            </w:pPr>
            <w:r/>
            <w:r>
              <w:rPr>
                <w:b w:val="0"/>
                <w:i w:val="0"/>
              </w:rPr>
              <w:t>Qué hace con la duración total</w:t>
            </w:r>
          </w:p>
        </w:tc>
      </w:tr>
      <w:tr>
        <w:tc>
          <w:tcPr>
            <w:tcW w:type="dxa" w:w="4706"/>
          </w:tcPr>
          <w:p>
            <w:pPr>
              <w:pStyle w:val="Tabla"/>
            </w:pPr>
            <w:r/>
            <w:r>
              <w:rPr>
                <w:b w:val="0"/>
                <w:i w:val="0"/>
              </w:rPr>
            </w:r>
            <w:r>
              <w:rPr>
                <w:b/>
                <w:i w:val="0"/>
              </w:rPr>
              <w:t>De un lado</w:t>
            </w:r>
            <w:r>
              <w:rPr>
                <w:b w:val="0"/>
                <w:i w:val="0"/>
              </w:rPr>
            </w:r>
          </w:p>
        </w:tc>
        <w:tc>
          <w:tcPr>
            <w:tcW w:type="dxa" w:w="4706"/>
          </w:tcPr>
          <w:p>
            <w:pPr>
              <w:pStyle w:val="Tabla"/>
            </w:pPr>
            <w:r/>
            <w:r>
              <w:rPr>
                <w:b w:val="0"/>
                <w:i w:val="0"/>
              </w:rPr>
            </w:r>
            <w:r>
              <w:rPr>
                <w:b/>
                <w:i w:val="0"/>
              </w:rPr>
              <w:t>Desplaza todo lo que sigue</w:t>
            </w:r>
            <w:r>
              <w:rPr>
                <w:b w:val="0"/>
                <w:i w:val="0"/>
              </w:rPr>
              <w:t>: la secuencia CAMBIA de duración</w:t>
            </w:r>
          </w:p>
        </w:tc>
      </w:tr>
      <w:tr>
        <w:tc>
          <w:tcPr>
            <w:tcW w:type="dxa" w:w="4706"/>
          </w:tcPr>
          <w:p>
            <w:pPr>
              <w:pStyle w:val="Tabla"/>
            </w:pPr>
            <w:r/>
            <w:r>
              <w:rPr>
                <w:b w:val="0"/>
                <w:i w:val="0"/>
              </w:rPr>
            </w:r>
            <w:r>
              <w:rPr>
                <w:b/>
                <w:i w:val="0"/>
              </w:rPr>
              <w:t>De los dos lados</w:t>
            </w:r>
            <w:r>
              <w:rPr>
                <w:b w:val="0"/>
                <w:i w:val="0"/>
              </w:rPr>
            </w:r>
          </w:p>
        </w:tc>
        <w:tc>
          <w:tcPr>
            <w:tcW w:type="dxa" w:w="4706"/>
          </w:tcPr>
          <w:p>
            <w:pPr>
              <w:pStyle w:val="Tabla"/>
            </w:pPr>
            <w:r/>
            <w:r>
              <w:rPr>
                <w:b w:val="0"/>
                <w:i w:val="0"/>
              </w:rPr>
            </w:r>
            <w:r>
              <w:rPr>
                <w:b/>
                <w:i w:val="0"/>
              </w:rPr>
              <w:t>Lo que uno gana el otro lo pierde</w:t>
            </w:r>
            <w:r>
              <w:rPr>
                <w:b w:val="0"/>
                <w:i w:val="0"/>
              </w:rPr>
              <w:t>: la duración NO cambia</w:t>
            </w:r>
          </w:p>
        </w:tc>
      </w:tr>
      <w:tr>
        <w:tc>
          <w:tcPr>
            <w:tcW w:type="dxa" w:w="4706"/>
          </w:tcPr>
          <w:p>
            <w:pPr>
              <w:pStyle w:val="Tabla"/>
            </w:pPr>
            <w:r/>
            <w:r>
              <w:rPr>
                <w:b w:val="0"/>
                <w:i w:val="0"/>
              </w:rPr>
            </w:r>
            <w:r>
              <w:rPr>
                <w:b/>
                <w:i w:val="0"/>
              </w:rPr>
              <w:t>Deslizar el contenido</w:t>
            </w:r>
            <w:r>
              <w:rPr>
                <w:b w:val="0"/>
                <w:i w:val="0"/>
              </w:rPr>
            </w:r>
          </w:p>
        </w:tc>
        <w:tc>
          <w:tcPr>
            <w:tcW w:type="dxa" w:w="4706"/>
          </w:tcPr>
          <w:p>
            <w:pPr>
              <w:pStyle w:val="Tabla"/>
            </w:pPr>
            <w:r/>
            <w:r>
              <w:rPr>
                <w:b w:val="0"/>
                <w:i w:val="0"/>
              </w:rPr>
            </w:r>
            <w:r>
              <w:rPr>
                <w:b/>
                <w:i w:val="0"/>
              </w:rPr>
              <w:t>El plano ocupa el mismo hueco con otro trozo de la toma</w:t>
            </w:r>
            <w:r>
              <w:rPr>
                <w:b w:val="0"/>
                <w:i w:val="0"/>
              </w:rPr>
            </w:r>
          </w:p>
        </w:tc>
      </w:tr>
    </w:tbl>
    <w:p>
      <w:pPr/>
    </w:p>
    <w:p>
      <w:pPr>
        <w:pStyle w:val="ListBullet"/>
      </w:pPr>
      <w:r>
        <w:rPr>
          <w:b w:val="0"/>
          <w:i w:val="0"/>
        </w:rPr>
      </w:r>
      <w:r>
        <w:rPr>
          <w:b/>
          <w:i w:val="0"/>
        </w:rPr>
        <w:t>TRIMAR NO TOCA EL CONTENIDO DEL PLANO: TOCA DÓNDE EMPIEZA Y DÓNDE ACABA.</w:t>
      </w:r>
      <w:r>
        <w:rPr>
          <w:b w:val="0"/>
          <w:i w:val="0"/>
        </w:rPr>
      </w:r>
    </w:p>
    <w:p>
      <w:pPr>
        <w:pStyle w:val="ListBullet"/>
      </w:pPr>
      <w:r>
        <w:rPr>
          <w:b w:val="0"/>
          <w:i w:val="0"/>
        </w:rPr>
      </w:r>
      <w:r>
        <w:rPr>
          <w:b/>
          <w:i w:val="0"/>
        </w:rPr>
        <w:t>PREGUNTA 50</w:t>
      </w:r>
      <w:r>
        <w:rPr>
          <w:b w:val="0"/>
          <w:i w:val="0"/>
        </w:rPr>
        <w:t xml:space="preserve"> · </w:t>
      </w:r>
      <w:r>
        <w:rPr>
          <w:rStyle w:val="Código"/>
          <w:b w:val="0"/>
          <w:i w:val="0"/>
        </w:rPr>
        <w:t>[of]</w:t>
      </w:r>
      <w:r>
        <w:rPr>
          <w:b w:val="0"/>
          <w:i w:val="0"/>
        </w:rPr>
        <w:t xml:space="preserve"> · </w:t>
      </w:r>
      <w:r>
        <w:rPr>
          <w:b/>
          <w:i w:val="0"/>
        </w:rPr>
        <w:t>«ACABAR A CAPÓN» es NO TENER COLEO de imagen y sonido al final.</w:t>
      </w:r>
      <w:r>
        <w:rPr>
          <w:b w:val="0"/>
          <w:i w:val="0"/>
        </w:rPr>
      </w:r>
    </w:p>
    <w:p>
      <w:pPr>
        <w:pStyle w:val="ListBullet"/>
      </w:pPr>
      <w:r>
        <w:rPr>
          <w:b w:val="0"/>
          <w:i w:val="0"/>
        </w:rPr>
      </w:r>
      <w:r>
        <w:rPr>
          <w:b/>
          <w:i w:val="0"/>
        </w:rPr>
        <w:t>QUÉ ES EL COLEO</w:t>
      </w:r>
      <w:r>
        <w:rPr>
          <w:b w:val="0"/>
          <w:i w:val="0"/>
        </w:rPr>
        <w:t xml:space="preserve">: </w:t>
      </w:r>
      <w:r>
        <w:rPr>
          <w:b/>
          <w:i w:val="0"/>
        </w:rPr>
        <w:t>el margen de material después del último fotograma útil</w:t>
      </w:r>
      <w:r>
        <w:rPr>
          <w:b w:val="0"/>
          <w:i w:val="0"/>
        </w:rPr>
        <w:t xml:space="preserve">, para </w:t>
      </w:r>
      <w:r>
        <w:rPr>
          <w:b/>
          <w:i w:val="0"/>
        </w:rPr>
        <w:t>encadenar,</w:t>
      </w:r>
      <w:r>
        <w:t xml:space="preserve"> </w:t>
      </w:r>
      <w:r>
        <w:rPr>
          <w:b/>
          <w:i w:val="0"/>
        </w:rPr>
        <w:t>corregir un desfase o cubrir un retardo.</w:t>
      </w:r>
      <w:r>
        <w:rPr>
          <w:b w:val="0"/>
          <w:i w:val="0"/>
        </w:rPr>
        <w:t xml:space="preserve"> </w:t>
      </w:r>
      <w:r>
        <w:rPr>
          <w:b/>
          <w:i w:val="0"/>
        </w:rPr>
        <w:t>Un vídeo sin coleo obliga a cortar en el último</w:t>
      </w:r>
      <w:r>
        <w:t xml:space="preserve"> </w:t>
      </w:r>
      <w:r>
        <w:rPr>
          <w:b/>
          <w:i w:val="0"/>
        </w:rPr>
        <w:t>fotograma exacto: en directo, un riesgo.</w:t>
      </w:r>
      <w:r>
        <w:rPr>
          <w:b w:val="0"/>
          <w:i w:val="0"/>
        </w:rPr>
      </w:r>
    </w:p>
    <w:p>
      <w:pPr>
        <w:pStyle w:val="Heading2"/>
      </w:pPr>
      <w:r>
        <w:rPr>
          <w:b w:val="0"/>
          <w:i w:val="0"/>
        </w:rPr>
        <w:t>El crossfade</w:t>
      </w:r>
    </w:p>
    <w:p>
      <w:pPr>
        <w:pStyle w:val="ListBullet"/>
      </w:pPr>
      <w:r>
        <w:rPr>
          <w:b w:val="0"/>
          <w:i w:val="0"/>
        </w:rPr>
      </w:r>
      <w:r>
        <w:rPr>
          <w:b/>
          <w:i w:val="0"/>
        </w:rPr>
        <w:t>PREGUNTA 10</w:t>
      </w:r>
      <w:r>
        <w:rPr>
          <w:b w:val="0"/>
          <w:i w:val="0"/>
        </w:rPr>
        <w:t xml:space="preserve"> · </w:t>
      </w:r>
      <w:r>
        <w:rPr>
          <w:rStyle w:val="Código"/>
          <w:b w:val="0"/>
          <w:i w:val="0"/>
        </w:rPr>
        <w:t>[of]</w:t>
      </w:r>
      <w:r>
        <w:rPr>
          <w:b w:val="0"/>
          <w:i w:val="0"/>
        </w:rPr>
        <w:t xml:space="preserve"> · </w:t>
      </w:r>
      <w:r>
        <w:rPr>
          <w:b/>
          <w:i w:val="0"/>
        </w:rPr>
        <w:t>Es UNA TÉCNICA PARA MEZCLAR SUAVEMENTE DOS SEÑALES DE AUDIO.</w:t>
      </w:r>
      <w:r>
        <w:rPr>
          <w:b w:val="0"/>
          <w:i w:val="0"/>
        </w:rPr>
      </w:r>
    </w:p>
    <w:p>
      <w:pPr>
        <w:pStyle w:val="ListBullet"/>
      </w:pPr>
      <w:r>
        <w:rPr>
          <w:b w:val="0"/>
          <w:i w:val="0"/>
        </w:rPr>
      </w:r>
      <w:r>
        <w:rPr>
          <w:b/>
          <w:i w:val="0"/>
        </w:rPr>
        <w:t>POR QUÉ EXISTE</w:t>
      </w:r>
      <w:r>
        <w:rPr>
          <w:b w:val="0"/>
          <w:i w:val="0"/>
        </w:rPr>
        <w:t xml:space="preserve">: </w:t>
      </w:r>
      <w:r>
        <w:rPr>
          <w:b/>
          <w:i w:val="0"/>
        </w:rPr>
        <w:t>un corte seco entre dos audios produce UN CHASQUIDO</w:t>
      </w:r>
      <w:r>
        <w:rPr>
          <w:b w:val="0"/>
          <w:i w:val="0"/>
        </w:rPr>
        <w:t>, porque la onda salta de</w:t>
      </w:r>
      <w:r>
        <w:t xml:space="preserve"> </w:t>
      </w:r>
      <w:r>
        <w:rPr>
          <w:b w:val="0"/>
          <w:i w:val="0"/>
        </w:rPr>
        <w:t xml:space="preserve">un valor a otro. </w:t>
      </w:r>
      <w:r>
        <w:rPr>
          <w:b/>
          <w:i w:val="0"/>
        </w:rPr>
        <w:t>Dos o tres fotogramas de crossfade lo eliminan</w:t>
      </w:r>
      <w:r>
        <w:rPr>
          <w:b w:val="0"/>
          <w:i w:val="0"/>
        </w:rPr>
        <w:t xml:space="preserve">, y </w:t>
      </w:r>
      <w:r>
        <w:rPr>
          <w:b/>
          <w:i w:val="0"/>
        </w:rPr>
        <w:t>por eso los montadores lo</w:t>
      </w:r>
      <w:r>
        <w:t xml:space="preserve"> </w:t>
      </w:r>
      <w:r>
        <w:rPr>
          <w:b/>
          <w:i w:val="0"/>
        </w:rPr>
        <w:t>ponen POR SISTEMA aunque no busquen ningún efecto.</w:t>
      </w:r>
      <w:r>
        <w:rPr>
          <w:b w:val="0"/>
          <w:i w:val="0"/>
        </w:rPr>
      </w:r>
    </w:p>
    <w:p>
      <w:pPr>
        <w:pStyle w:val="Heading2"/>
      </w:pPr>
      <w:r>
        <w:rPr>
          <w:b w:val="0"/>
          <w:i w:val="0"/>
        </w:rPr>
        <w:t>Los programas: Avid</w:t>
      </w:r>
    </w:p>
    <w:p>
      <w:pPr>
        <w:pStyle w:val="ListBullet"/>
      </w:pPr>
      <w:r>
        <w:rPr>
          <w:b w:val="0"/>
          <w:i w:val="0"/>
        </w:rPr>
      </w:r>
      <w:r>
        <w:rPr>
          <w:b/>
          <w:i w:val="0"/>
        </w:rPr>
        <w:t>PREGUNTA 26</w:t>
      </w:r>
      <w:r>
        <w:rPr>
          <w:b w:val="0"/>
          <w:i w:val="0"/>
        </w:rPr>
        <w:t xml:space="preserve"> · </w:t>
      </w:r>
      <w:r>
        <w:rPr>
          <w:rStyle w:val="Código"/>
          <w:b w:val="0"/>
          <w:i w:val="0"/>
        </w:rPr>
        <w:t>[of]</w:t>
      </w:r>
      <w:r>
        <w:rPr>
          <w:b w:val="0"/>
          <w:i w:val="0"/>
        </w:rPr>
        <w:t xml:space="preserve"> · </w:t>
      </w:r>
      <w:r>
        <w:rPr>
          <w:b/>
          <w:i w:val="0"/>
        </w:rPr>
        <w:t>AVID MEDIA CENTRAL es una PLATAFORMA BASADA EN SERVIDOR accesible POR</w:t>
      </w:r>
      <w:r>
        <w:t xml:space="preserve"> </w:t>
      </w:r>
      <w:r>
        <w:rPr>
          <w:b/>
          <w:i w:val="0"/>
        </w:rPr>
        <w:t>INTERFAZ WEB.</w:t>
      </w:r>
      <w:r>
        <w:rPr>
          <w:b w:val="0"/>
          <w:i w:val="0"/>
        </w:rPr>
        <w:t xml:space="preserve"> </w:t>
      </w:r>
      <w:r>
        <w:rPr>
          <w:b/>
          <w:i w:val="0"/>
        </w:rPr>
        <w:t>La opción a) —«programa que se ejecuta en el ordenador autorizado»— describe el</w:t>
      </w:r>
      <w:r>
        <w:t xml:space="preserve"> </w:t>
      </w:r>
      <w:r>
        <w:rPr>
          <w:b/>
          <w:i w:val="0"/>
        </w:rPr>
        <w:t>modelo ANTIGUO: es exactamente lo que Media Central NO es.</w:t>
      </w:r>
      <w:r>
        <w:rPr>
          <w:b w:val="0"/>
          <w:i w:val="0"/>
        </w:rPr>
      </w:r>
    </w:p>
    <w:p>
      <w:pPr>
        <w:pStyle w:val="ListBullet"/>
      </w:pPr>
      <w:r>
        <w:rPr>
          <w:b w:val="0"/>
          <w:i w:val="0"/>
        </w:rPr>
      </w:r>
      <w:r>
        <w:rPr>
          <w:b/>
          <w:i w:val="0"/>
        </w:rPr>
        <w:t>PREGUNTA 8</w:t>
      </w:r>
      <w:r>
        <w:rPr>
          <w:b w:val="0"/>
          <w:i w:val="0"/>
        </w:rPr>
        <w:t xml:space="preserve"> · </w:t>
      </w:r>
      <w:r>
        <w:rPr>
          <w:rStyle w:val="Código"/>
          <w:b w:val="0"/>
          <w:i w:val="0"/>
        </w:rPr>
        <w:t>[of]</w:t>
      </w:r>
      <w:r>
        <w:rPr>
          <w:b w:val="0"/>
          <w:i w:val="0"/>
        </w:rPr>
        <w:t xml:space="preserve"> · </w:t>
      </w:r>
      <w:r>
        <w:rPr>
          <w:b/>
          <w:i w:val="0"/>
        </w:rPr>
        <w:t>La herramienta de IA de Media Composer Ultimate es SCRIPT SYNC</w:t>
      </w:r>
      <w:r>
        <w:rPr>
          <w:b w:val="0"/>
          <w:i w:val="0"/>
        </w:rPr>
        <w:t>:</w:t>
      </w:r>
      <w:r>
        <w:t xml:space="preserve"> </w:t>
      </w:r>
      <w:r>
        <w:rPr>
          <w:b w:val="0"/>
          <w:i w:val="0"/>
        </w:rPr>
      </w:r>
      <w:r>
        <w:rPr>
          <w:b/>
          <w:i w:val="0"/>
        </w:rPr>
        <w:t>sincroniza el guion escrito con las tomas reconociendo el habla.</w:t>
      </w:r>
      <w:r>
        <w:rPr>
          <w:b w:val="0"/>
          <w:i w:val="0"/>
        </w:rPr>
      </w:r>
    </w:p>
    <w:p>
      <w:pPr>
        <w:pStyle w:val="ListBullet"/>
      </w:pPr>
      <w:r>
        <w:rPr>
          <w:b w:val="0"/>
          <w:i w:val="0"/>
        </w:rPr>
      </w:r>
      <w:r>
        <w:rPr>
          <w:b/>
          <w:i w:val="0"/>
        </w:rPr>
        <w:t>LA REGLA QUE SEPARA LAS CUATRO OPCIONES</w:t>
      </w:r>
      <w:r>
        <w:rPr>
          <w:b w:val="0"/>
          <w:i w:val="0"/>
        </w:rPr>
        <w:t xml:space="preserve">: </w:t>
      </w:r>
      <w:r>
        <w:rPr>
          <w:b/>
          <w:i w:val="0"/>
        </w:rPr>
        <w:t>una función de INTELIGENCIA ARTIFICIAL RECONOCE; una</w:t>
      </w:r>
      <w:r>
        <w:t xml:space="preserve"> </w:t>
      </w:r>
      <w:r>
        <w:rPr>
          <w:b/>
          <w:i w:val="0"/>
        </w:rPr>
        <w:t>función AUTOMÁTICA EJECUTA.</w:t>
      </w:r>
      <w:r>
        <w:rPr>
          <w:b w:val="0"/>
          <w:i w:val="0"/>
        </w:rPr>
        <w:t xml:space="preserve"> </w:t>
      </w:r>
      <w:r>
        <w:rPr>
          <w:b/>
          <w:i w:val="0"/>
        </w:rPr>
        <w:t>Agrupar clips, agrupar audio y renderizar en segundo plano son</w:t>
      </w:r>
      <w:r>
        <w:t xml:space="preserve"> </w:t>
      </w:r>
      <w:r>
        <w:rPr>
          <w:b/>
          <w:i w:val="0"/>
        </w:rPr>
        <w:t>automatismos: no interpretan nada.</w:t>
      </w:r>
      <w:r>
        <w:rPr>
          <w:b w:val="0"/>
          <w:i w:val="0"/>
        </w:rPr>
      </w:r>
    </w:p>
    <w:p>
      <w:pPr>
        <w:pStyle w:val="ListBullet"/>
      </w:pPr>
      <w:r>
        <w:rPr>
          <w:b w:val="0"/>
          <w:i w:val="0"/>
        </w:rPr>
      </w:r>
      <w:r>
        <w:rPr>
          <w:b/>
          <w:i w:val="0"/>
        </w:rPr>
        <w:t>PREGUNTA 13</w:t>
      </w:r>
      <w:r>
        <w:rPr>
          <w:b w:val="0"/>
          <w:i w:val="0"/>
        </w:rPr>
        <w:t xml:space="preserve"> · </w:t>
      </w:r>
      <w:r>
        <w:rPr>
          <w:rStyle w:val="Código"/>
          <w:b w:val="0"/>
          <w:i w:val="0"/>
        </w:rPr>
        <w:t>[plan]</w:t>
      </w:r>
      <w:r>
        <w:rPr>
          <w:b w:val="0"/>
          <w:i w:val="0"/>
        </w:rPr>
        <w:t xml:space="preserve"> · </w:t>
      </w:r>
      <w:r>
        <w:rPr>
          <w:b/>
          <w:i w:val="0"/>
        </w:rPr>
        <w:t>SÍ se puede cambiar la imagen que identifica un clip en modo FRAME:</w:t>
      </w:r>
      <w:r>
        <w:t xml:space="preserve"> </w:t>
      </w:r>
      <w:r>
        <w:rPr>
          <w:b/>
          <w:i w:val="0"/>
        </w:rPr>
        <w:t xml:space="preserve">PULSANDO </w:t>
      </w:r>
      <w:r>
        <w:rPr>
          <w:b/>
          <w:i/>
        </w:rPr>
        <w:t>PLAY</w:t>
      </w:r>
      <w:r>
        <w:rPr>
          <w:b/>
          <w:i w:val="0"/>
        </w:rPr>
        <w:t xml:space="preserve"> Y PARANDO en el fotograma deseado.</w:t>
      </w:r>
      <w:r>
        <w:rPr>
          <w:b w:val="0"/>
          <w:i w:val="0"/>
        </w:rPr>
        <w:t xml:space="preserve"> </w:t>
      </w:r>
      <w:r>
        <w:rPr>
          <w:b/>
          <w:i w:val="0"/>
        </w:rPr>
        <w:t>⚠ La falsa c) TAMBIÉN dice que sí y describe un</w:t>
      </w:r>
      <w:r>
        <w:t xml:space="preserve"> </w:t>
      </w:r>
      <w:r>
        <w:rPr>
          <w:b/>
          <w:i w:val="0"/>
        </w:rPr>
        <w:t>procedimiento verosímil —botón derecho y código de tiempo—: la diferencia es EL PROCEDIMIENTO.</w:t>
      </w:r>
      <w:r>
        <w:rPr>
          <w:b w:val="0"/>
          <w:i w:val="0"/>
        </w:rPr>
      </w:r>
    </w:p>
    <w:p>
      <w:pPr>
        <w:pStyle w:val="ListBullet"/>
      </w:pPr>
      <w:r>
        <w:rPr>
          <w:b w:val="0"/>
          <w:i w:val="0"/>
        </w:rPr>
      </w:r>
      <w:r>
        <w:rPr>
          <w:b/>
          <w:i w:val="0"/>
        </w:rPr>
        <w:t>LO QUE EL TEMARIO SÍ SOSTIENE</w:t>
      </w:r>
      <w:r>
        <w:rPr>
          <w:b w:val="0"/>
          <w:i w:val="0"/>
        </w:rPr>
        <w:t xml:space="preserve">: </w:t>
      </w:r>
      <w:r>
        <w:rPr>
          <w:b/>
          <w:i w:val="0"/>
        </w:rPr>
        <w:t>en edición no lineal, el fotograma que representa a un clip se</w:t>
      </w:r>
      <w:r>
        <w:t xml:space="preserve"> </w:t>
      </w:r>
      <w:r>
        <w:rPr>
          <w:b/>
          <w:i w:val="0"/>
        </w:rPr>
        <w:t>elige NAVEGANDO el clip y fijando la posición, no escribiendo un valor.</w:t>
      </w:r>
      <w:r>
        <w:rPr>
          <w:b w:val="0"/>
          <w:i w:val="0"/>
        </w:rPr>
        <w:t xml:space="preserve"> </w:t>
      </w:r>
      <w:r>
        <w:rPr>
          <w:b/>
          <w:i w:val="0"/>
        </w:rPr>
        <w:t>Es navegación, no</w:t>
      </w:r>
      <w:r>
        <w:t xml:space="preserve"> </w:t>
      </w:r>
      <w:r>
        <w:rPr>
          <w:b/>
          <w:i w:val="0"/>
        </w:rPr>
        <w:t>configuración.</w:t>
      </w:r>
      <w:r>
        <w:rPr>
          <w:b w:val="0"/>
          <w:i w:val="0"/>
        </w:rPr>
      </w:r>
    </w:p>
    <w:p>
      <w:pPr>
        <w:pStyle w:val="Heading2"/>
      </w:pPr>
      <w:r>
        <w:rPr>
          <w:b w:val="0"/>
          <w:i w:val="0"/>
        </w:rPr>
        <w:t>Los programas: EVS</w:t>
      </w:r>
    </w:p>
    <w:p>
      <w:pPr>
        <w:pStyle w:val="ListBullet"/>
      </w:pPr>
      <w:r>
        <w:rPr>
          <w:b w:val="0"/>
          <w:i w:val="0"/>
        </w:rPr>
      </w:r>
      <w:r>
        <w:rPr>
          <w:b/>
          <w:i w:val="0"/>
        </w:rPr>
        <w:t>PREGUNTA 15</w:t>
      </w:r>
      <w:r>
        <w:rPr>
          <w:b w:val="0"/>
          <w:i w:val="0"/>
        </w:rPr>
        <w:t xml:space="preserve"> · </w:t>
      </w:r>
      <w:r>
        <w:rPr>
          <w:rStyle w:val="Código"/>
          <w:b w:val="0"/>
          <w:i w:val="0"/>
        </w:rPr>
        <w:t>[of]</w:t>
      </w:r>
      <w:r>
        <w:rPr>
          <w:b w:val="0"/>
          <w:i w:val="0"/>
        </w:rPr>
        <w:t xml:space="preserve"> · </w:t>
      </w:r>
      <w:r>
        <w:rPr>
          <w:b/>
          <w:i w:val="0"/>
        </w:rPr>
        <w:t xml:space="preserve">Un </w:t>
      </w:r>
      <w:r>
        <w:rPr>
          <w:b/>
          <w:i/>
        </w:rPr>
        <w:t>EVS DUMP</w:t>
      </w:r>
      <w:r>
        <w:rPr>
          <w:b/>
          <w:i w:val="0"/>
        </w:rPr>
        <w:t xml:space="preserve"> es UN VOLCADO CON LO MEJOR DE TODAS LAS CÁMARAS para uso</w:t>
      </w:r>
      <w:r>
        <w:t xml:space="preserve"> </w:t>
      </w:r>
      <w:r>
        <w:rPr>
          <w:b/>
          <w:i w:val="0"/>
        </w:rPr>
        <w:t>posterior.</w:t>
      </w:r>
      <w:r>
        <w:rPr>
          <w:b w:val="0"/>
          <w:i w:val="0"/>
        </w:rPr>
        <w:t xml:space="preserve"> </w:t>
      </w:r>
      <w:r>
        <w:rPr>
          <w:b/>
          <w:i/>
        </w:rPr>
        <w:t>Dump</w:t>
      </w:r>
      <w:r>
        <w:rPr>
          <w:b/>
          <w:i w:val="0"/>
        </w:rPr>
        <w:t xml:space="preserve"> es VOLCADO.</w:t>
      </w:r>
      <w:r>
        <w:rPr>
          <w:b w:val="0"/>
          <w:i w:val="0"/>
        </w:rPr>
        <w:t xml:space="preserve"> </w:t>
      </w:r>
      <w:r>
        <w:rPr>
          <w:b/>
          <w:i w:val="0"/>
        </w:rPr>
        <w:t>Al acabar un partido, el operador vuelca lo seleccionado en</w:t>
      </w:r>
      <w:r>
        <w:t xml:space="preserve"> </w:t>
      </w:r>
      <w:r>
        <w:rPr>
          <w:b/>
          <w:i w:val="0"/>
        </w:rPr>
        <w:t>directo para el resumen y los programas posteriores.</w:t>
      </w:r>
      <w:r>
        <w:rPr>
          <w:b w:val="0"/>
          <w:i w:val="0"/>
        </w:rPr>
        <w:t xml:space="preserve"> </w:t>
      </w:r>
      <w:r>
        <w:rPr>
          <w:b/>
          <w:i w:val="0"/>
        </w:rPr>
        <w:t>Es EL ENLACE entre el directo y la</w:t>
      </w:r>
      <w:r>
        <w:t xml:space="preserve"> </w:t>
      </w:r>
      <w:r>
        <w:rPr>
          <w:b/>
          <w:i w:val="0"/>
        </w:rPr>
        <w:t>postproducción.</w:t>
      </w:r>
      <w:r>
        <w:rPr>
          <w:b w:val="0"/>
          <w:i w:val="0"/>
        </w:rPr>
      </w:r>
    </w:p>
    <w:p>
      <w:pPr>
        <w:pStyle w:val="ListBullet"/>
      </w:pPr>
      <w:r>
        <w:rPr>
          <w:b w:val="0"/>
          <w:i w:val="0"/>
        </w:rPr>
      </w:r>
      <w:r>
        <w:rPr>
          <w:b/>
          <w:i w:val="0"/>
        </w:rPr>
        <w:t>⚠ LA FALSA b) ES UN FALSO AMIGO</w:t>
      </w:r>
      <w:r>
        <w:rPr>
          <w:b w:val="0"/>
          <w:i w:val="0"/>
        </w:rPr>
        <w:t xml:space="preserve">: </w:t>
      </w:r>
      <w:r>
        <w:rPr>
          <w:b/>
          <w:i w:val="0"/>
        </w:rPr>
        <w:t xml:space="preserve">en informática un </w:t>
      </w:r>
      <w:r>
        <w:rPr>
          <w:b/>
          <w:i/>
        </w:rPr>
        <w:t>dump</w:t>
      </w:r>
      <w:r>
        <w:rPr>
          <w:b/>
          <w:i w:val="0"/>
        </w:rPr>
        <w:t xml:space="preserve"> suele asociarse a un descarte.</w:t>
      </w:r>
      <w:r>
        <w:rPr>
          <w:b w:val="0"/>
          <w:i w:val="0"/>
        </w:rPr>
        <w:t xml:space="preserve"> </w:t>
      </w:r>
      <w:r>
        <w:rPr>
          <w:b/>
          <w:i w:val="0"/>
        </w:rPr>
        <w:t>En</w:t>
      </w:r>
      <w:r>
        <w:t xml:space="preserve"> </w:t>
      </w:r>
      <w:r>
        <w:rPr>
          <w:b/>
          <w:i w:val="0"/>
        </w:rPr>
        <w:t>una unidad móvil es LO CONTRARIO: es lo que SE GUARDA.</w:t>
      </w:r>
      <w:r>
        <w:rPr>
          <w:b w:val="0"/>
          <w:i w:val="0"/>
        </w:rPr>
      </w:r>
    </w:p>
    <w:p>
      <w:pPr>
        <w:pStyle w:val="ListBullet"/>
      </w:pPr>
      <w:r>
        <w:rPr>
          <w:b w:val="0"/>
          <w:i w:val="0"/>
        </w:rPr>
      </w:r>
      <w:r>
        <w:rPr>
          <w:b/>
          <w:i w:val="0"/>
        </w:rPr>
        <w:t>PREGUNTA 29</w:t>
      </w:r>
      <w:r>
        <w:rPr>
          <w:b w:val="0"/>
          <w:i w:val="0"/>
        </w:rPr>
        <w:t xml:space="preserve"> · </w:t>
      </w:r>
      <w:r>
        <w:rPr>
          <w:rStyle w:val="Código"/>
          <w:b w:val="0"/>
          <w:i w:val="0"/>
        </w:rPr>
        <w:t>[plan]</w:t>
      </w:r>
      <w:r>
        <w:rPr>
          <w:b w:val="0"/>
          <w:i w:val="0"/>
        </w:rPr>
        <w:t xml:space="preserve"> · </w:t>
      </w:r>
      <w:r>
        <w:rPr>
          <w:b/>
          <w:i w:val="0"/>
        </w:rPr>
        <w:t xml:space="preserve">La función </w:t>
      </w:r>
      <w:r>
        <w:rPr>
          <w:b/>
          <w:i/>
        </w:rPr>
        <w:t>GANG</w:t>
      </w:r>
      <w:r>
        <w:rPr>
          <w:b/>
          <w:i w:val="0"/>
        </w:rPr>
        <w:t xml:space="preserve"> de IPDirector CARGA A LA VEZ DOS CLIPS EN DOS</w:t>
      </w:r>
      <w:r>
        <w:t xml:space="preserve"> </w:t>
      </w:r>
      <w:r>
        <w:rPr>
          <w:b/>
          <w:i w:val="0"/>
        </w:rPr>
        <w:t>REPRODUCTORES cargando sólo uno.</w:t>
      </w:r>
      <w:r>
        <w:rPr>
          <w:b w:val="0"/>
          <w:i w:val="0"/>
        </w:rPr>
        <w:t xml:space="preserve"> </w:t>
      </w:r>
      <w:r>
        <w:rPr>
          <w:b/>
          <w:i w:val="0"/>
        </w:rPr>
        <w:t>Resuelve COMPARAR dos acciones sincronizadas</w:t>
      </w:r>
      <w:r>
        <w:rPr>
          <w:b w:val="0"/>
          <w:i w:val="0"/>
        </w:rPr>
        <w:t xml:space="preserve"> —dos tomas del</w:t>
      </w:r>
      <w:r>
        <w:t xml:space="preserve"> </w:t>
      </w:r>
      <w:r>
        <w:rPr>
          <w:b w:val="0"/>
          <w:i w:val="0"/>
        </w:rPr>
        <w:t xml:space="preserve">mismo salto, la misma jugada desde dos cámaras— </w:t>
      </w:r>
      <w:r>
        <w:rPr>
          <w:b/>
          <w:i w:val="0"/>
        </w:rPr>
        <w:t>moviéndolas con un solo mando.</w:t>
      </w:r>
      <w:r>
        <w:rPr>
          <w:b w:val="0"/>
          <w:i w:val="0"/>
        </w:rPr>
      </w:r>
    </w:p>
    <w:p>
      <w:pPr>
        <w:pStyle w:val="Heading2"/>
      </w:pPr>
      <w:r>
        <w:rPr>
          <w:b w:val="0"/>
          <w:i w:val="0"/>
        </w:rPr>
        <w:t>La pregunta que depende de una imagen</w:t>
      </w:r>
    </w:p>
    <w:p>
      <w:pPr>
        <w:pStyle w:val="ListBullet"/>
      </w:pPr>
      <w:r>
        <w:rPr>
          <w:b w:val="0"/>
          <w:i w:val="0"/>
        </w:rPr>
      </w:r>
      <w:r>
        <w:rPr>
          <w:b/>
          <w:i w:val="0"/>
        </w:rPr>
        <w:t>PREGUNTA 112</w:t>
      </w:r>
      <w:r>
        <w:rPr>
          <w:b w:val="0"/>
          <w:i w:val="0"/>
        </w:rPr>
        <w:t xml:space="preserve"> · </w:t>
      </w:r>
      <w:r>
        <w:rPr>
          <w:rStyle w:val="Código"/>
          <w:b w:val="0"/>
          <w:i w:val="0"/>
        </w:rPr>
        <w:t>[plan]</w:t>
      </w:r>
      <w:r>
        <w:rPr>
          <w:b w:val="0"/>
          <w:i w:val="0"/>
        </w:rPr>
        <w:t xml:space="preserve"> · </w:t>
      </w:r>
      <w:r>
        <w:rPr>
          <w:b/>
          <w:i w:val="0"/>
        </w:rPr>
        <w:t>La herramienta que carga el fotograma original en el monitor de fuente</w:t>
      </w:r>
      <w:r>
        <w:t xml:space="preserve"> </w:t>
      </w:r>
      <w:r>
        <w:rPr>
          <w:b/>
          <w:i w:val="0"/>
        </w:rPr>
        <w:t>es la C.</w:t>
      </w:r>
      <w:r>
        <w:rPr>
          <w:b w:val="0"/>
          <w:i w:val="0"/>
        </w:rPr>
      </w:r>
    </w:p>
    <w:p>
      <w:pPr>
        <w:pStyle w:val="ListBullet"/>
      </w:pPr>
      <w:r>
        <w:rPr>
          <w:b w:val="0"/>
          <w:i w:val="0"/>
        </w:rPr>
      </w:r>
      <w:r>
        <w:rPr>
          <w:b/>
          <w:i w:val="0"/>
        </w:rPr>
        <w:t>EL TEMARIO NO DESCRIBE LA IMAGEN.</w:t>
      </w:r>
      <w:r>
        <w:rPr>
          <w:b w:val="0"/>
          <w:i w:val="0"/>
        </w:rPr>
        <w:t xml:space="preserve"> </w:t>
      </w:r>
      <w:r>
        <w:rPr>
          <w:b/>
          <w:i w:val="0"/>
        </w:rPr>
        <w:t>Lo que da es el concepto, común a todos los sistemas:</w:t>
      </w:r>
      <w:r>
        <w:rPr>
          <w:b w:val="0"/>
          <w:i w:val="0"/>
        </w:rPr>
      </w:r>
    </w:p>
    <w:p>
      <w:pPr>
        <w:pStyle w:val="ListNumber2"/>
      </w:pPr>
      <w:r>
        <w:rPr>
          <w:b w:val="0"/>
          <w:i w:val="0"/>
        </w:rPr>
      </w:r>
      <w:r>
        <w:rPr>
          <w:b/>
          <w:i w:val="0"/>
        </w:rPr>
        <w:t>UN MONTAJE TIENE SIEMPRE DOS MONITORES</w:t>
      </w:r>
      <w:r>
        <w:rPr>
          <w:b w:val="0"/>
          <w:i w:val="0"/>
        </w:rPr>
        <w:t xml:space="preserve">: </w:t>
      </w:r>
      <w:r>
        <w:rPr>
          <w:b/>
          <w:i w:val="0"/>
        </w:rPr>
        <w:t>el de FUENTE, con el material bruto, y el de</w:t>
      </w:r>
      <w:r>
        <w:t xml:space="preserve"> </w:t>
      </w:r>
      <w:r>
        <w:rPr>
          <w:b/>
          <w:i w:val="0"/>
        </w:rPr>
        <w:t>SECUENCIA, con el montaje.</w:t>
      </w:r>
      <w:r>
        <w:rPr>
          <w:b w:val="0"/>
          <w:i w:val="0"/>
        </w:rPr>
        <w:t xml:space="preserve"> </w:t>
      </w:r>
      <w:r>
        <w:rPr>
          <w:b/>
          <w:i w:val="0"/>
        </w:rPr>
        <w:t>La operación va del segundo al primero.</w:t>
      </w:r>
      <w:r>
        <w:rPr>
          <w:b w:val="0"/>
          <w:i w:val="0"/>
        </w:rPr>
      </w:r>
    </w:p>
    <w:p>
      <w:pPr>
        <w:pStyle w:val="ListNumber2"/>
      </w:pPr>
      <w:r>
        <w:rPr>
          <w:b w:val="0"/>
          <w:i w:val="0"/>
        </w:rPr>
      </w:r>
      <w:r>
        <w:rPr>
          <w:b/>
          <w:i w:val="0"/>
        </w:rPr>
        <w:t>TIENE NOMBRE PROPIO EN TODOS LOS SISTEMAS</w:t>
      </w:r>
      <w:r>
        <w:rPr>
          <w:b w:val="0"/>
          <w:i w:val="0"/>
        </w:rPr>
        <w:t xml:space="preserve">: </w:t>
      </w:r>
      <w:r>
        <w:rPr>
          <w:b w:val="0"/>
          <w:i/>
        </w:rPr>
      </w:r>
      <w:r>
        <w:rPr>
          <w:b/>
          <w:i/>
        </w:rPr>
        <w:t>match frame</w:t>
      </w:r>
      <w:r>
        <w:rPr>
          <w:b w:val="0"/>
          <w:i/>
        </w:rPr>
      </w:r>
      <w:r>
        <w:rPr>
          <w:b w:val="0"/>
          <w:i w:val="0"/>
        </w:rPr>
        <w:t>, «buscar el fotograma</w:t>
      </w:r>
      <w:r>
        <w:t xml:space="preserve"> </w:t>
      </w:r>
      <w:r>
        <w:rPr>
          <w:b w:val="0"/>
          <w:i w:val="0"/>
        </w:rPr>
        <w:t xml:space="preserve">correspondiente». </w:t>
      </w:r>
      <w:r>
        <w:rPr>
          <w:b/>
          <w:i w:val="0"/>
        </w:rPr>
        <w:t>Es de las más usadas del oficio: permite ALARGAR un plano cuando el original</w:t>
      </w:r>
      <w:r>
        <w:t xml:space="preserve"> </w:t>
      </w:r>
      <w:r>
        <w:rPr>
          <w:b/>
          <w:i w:val="0"/>
        </w:rPr>
        <w:t>tiene más material del que se montó.</w:t>
      </w:r>
      <w:r>
        <w:rPr>
          <w:b w:val="0"/>
          <w:i w:val="0"/>
        </w:rPr>
      </w:r>
    </w:p>
    <w:p>
      <w:pPr>
        <w:pStyle w:val="ListNumber2"/>
      </w:pPr>
      <w:r>
        <w:rPr>
          <w:b w:val="0"/>
          <w:i w:val="0"/>
        </w:rPr>
      </w:r>
      <w:r>
        <w:rPr>
          <w:b/>
          <w:i w:val="0"/>
        </w:rPr>
        <w:t xml:space="preserve">SU PARIENTE ES EL </w:t>
      </w:r>
      <w:r>
        <w:rPr>
          <w:b/>
          <w:i/>
        </w:rPr>
        <w:t>TRIM</w:t>
      </w:r>
      <w:r>
        <w:rPr>
          <w:b w:val="0"/>
          <w:i w:val="0"/>
        </w:rPr>
        <w:t xml:space="preserve">: </w:t>
      </w:r>
      <w:r>
        <w:rPr>
          <w:b/>
          <w:i w:val="0"/>
        </w:rPr>
        <w:t xml:space="preserve">el </w:t>
      </w:r>
      <w:r>
        <w:rPr>
          <w:b/>
          <w:i/>
        </w:rPr>
        <w:t>match frame</w:t>
      </w:r>
      <w:r>
        <w:rPr>
          <w:b/>
          <w:i w:val="0"/>
        </w:rPr>
        <w:t xml:space="preserve"> dice DE DÓNDE VIENE un plano; el </w:t>
      </w:r>
      <w:r>
        <w:rPr>
          <w:b/>
          <w:i/>
        </w:rPr>
        <w:t>trim</w:t>
      </w:r>
      <w:r>
        <w:rPr>
          <w:b/>
          <w:i w:val="0"/>
        </w:rPr>
        <w:t xml:space="preserve"> decide</w:t>
      </w:r>
      <w:r>
        <w:t xml:space="preserve"> </w:t>
      </w:r>
      <w:r>
        <w:rPr>
          <w:b/>
          <w:i w:val="0"/>
        </w:rPr>
        <w:t>CUÁNTO de él se usa.</w:t>
      </w:r>
      <w:r>
        <w:rPr>
          <w:b w:val="0"/>
          <w:i w:val="0"/>
        </w:rPr>
        <w:t xml:space="preserve"> </w:t>
      </w:r>
      <w:r>
        <w:rPr>
          <w:b/>
          <w:i w:val="0"/>
        </w:rPr>
        <w:t>Se usan juntas.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w:t>
            </w:r>
          </w:p>
        </w:tc>
        <w:tc>
          <w:tcPr>
            <w:tcW w:type="dxa" w:w="3137"/>
          </w:tcPr>
          <w:p>
            <w:pPr>
              <w:pStyle w:val="Tabla"/>
            </w:pPr>
            <w:r/>
            <w:r>
              <w:rPr>
                <w:b w:val="0"/>
                <w:i w:val="0"/>
              </w:rPr>
              <w:t>Cómo se llama el montaje posterior a la grabación</w:t>
            </w:r>
          </w:p>
        </w:tc>
        <w:tc>
          <w:tcPr>
            <w:tcW w:type="dxa" w:w="3137"/>
          </w:tcPr>
          <w:p>
            <w:pPr>
              <w:pStyle w:val="Tabla"/>
            </w:pPr>
            <w:r/>
            <w:r>
              <w:rPr>
                <w:b w:val="0"/>
                <w:i w:val="0"/>
              </w:rPr>
              <w:t>c) Postproducción ✔</w:t>
            </w:r>
          </w:p>
        </w:tc>
      </w:tr>
      <w:tr>
        <w:tc>
          <w:tcPr>
            <w:tcW w:type="dxa" w:w="3137"/>
          </w:tcPr>
          <w:p>
            <w:pPr>
              <w:pStyle w:val="Tabla"/>
            </w:pPr>
            <w:r/>
            <w:r>
              <w:rPr>
                <w:b w:val="0"/>
                <w:i w:val="0"/>
              </w:rPr>
              <w:t>8</w:t>
            </w:r>
          </w:p>
        </w:tc>
        <w:tc>
          <w:tcPr>
            <w:tcW w:type="dxa" w:w="3137"/>
          </w:tcPr>
          <w:p>
            <w:pPr>
              <w:pStyle w:val="Tabla"/>
            </w:pPr>
            <w:r/>
            <w:r>
              <w:rPr>
                <w:b w:val="0"/>
                <w:i w:val="0"/>
              </w:rPr>
              <w:t>Qué herramienta de IA puede introducir Media Composer Ultimate</w:t>
            </w:r>
          </w:p>
        </w:tc>
        <w:tc>
          <w:tcPr>
            <w:tcW w:type="dxa" w:w="3137"/>
          </w:tcPr>
          <w:p>
            <w:pPr>
              <w:pStyle w:val="Tabla"/>
            </w:pPr>
            <w:r/>
            <w:r>
              <w:rPr>
                <w:b w:val="0"/>
                <w:i w:val="0"/>
              </w:rPr>
              <w:t>a) Script Sync ✔</w:t>
            </w:r>
          </w:p>
        </w:tc>
      </w:tr>
      <w:tr>
        <w:tc>
          <w:tcPr>
            <w:tcW w:type="dxa" w:w="3137"/>
          </w:tcPr>
          <w:p>
            <w:pPr>
              <w:pStyle w:val="Tabla"/>
            </w:pPr>
            <w:r/>
            <w:r>
              <w:rPr>
                <w:b w:val="0"/>
                <w:i w:val="0"/>
              </w:rPr>
              <w:t>10</w:t>
            </w:r>
          </w:p>
        </w:tc>
        <w:tc>
          <w:tcPr>
            <w:tcW w:type="dxa" w:w="3137"/>
          </w:tcPr>
          <w:p>
            <w:pPr>
              <w:pStyle w:val="Tabla"/>
            </w:pPr>
            <w:r/>
            <w:r>
              <w:rPr>
                <w:b w:val="0"/>
                <w:i w:val="0"/>
              </w:rPr>
              <w:t xml:space="preserve">Qué es el </w:t>
            </w:r>
            <w:r>
              <w:rPr>
                <w:b w:val="0"/>
                <w:i/>
              </w:rPr>
              <w:t>crossfade</w:t>
            </w:r>
          </w:p>
        </w:tc>
        <w:tc>
          <w:tcPr>
            <w:tcW w:type="dxa" w:w="3137"/>
          </w:tcPr>
          <w:p>
            <w:pPr>
              <w:pStyle w:val="Tabla"/>
            </w:pPr>
            <w:r/>
            <w:r>
              <w:rPr>
                <w:b w:val="0"/>
                <w:i w:val="0"/>
              </w:rPr>
              <w:t>b) Mezclar suavemente dos señales ✔</w:t>
            </w:r>
          </w:p>
        </w:tc>
      </w:tr>
      <w:tr>
        <w:tc>
          <w:tcPr>
            <w:tcW w:type="dxa" w:w="3137"/>
          </w:tcPr>
          <w:p>
            <w:pPr>
              <w:pStyle w:val="Tabla"/>
            </w:pPr>
            <w:r/>
            <w:r>
              <w:rPr>
                <w:b w:val="0"/>
                <w:i w:val="0"/>
              </w:rPr>
              <w:t>11</w:t>
            </w:r>
          </w:p>
        </w:tc>
        <w:tc>
          <w:tcPr>
            <w:tcW w:type="dxa" w:w="3137"/>
          </w:tcPr>
          <w:p>
            <w:pPr>
              <w:pStyle w:val="Tabla"/>
            </w:pPr>
            <w:r/>
            <w:r>
              <w:rPr>
                <w:b w:val="0"/>
                <w:i w:val="0"/>
              </w:rPr>
              <w:t>La analogía de contenido material según Marcel Martin</w:t>
            </w:r>
          </w:p>
        </w:tc>
        <w:tc>
          <w:tcPr>
            <w:tcW w:type="dxa" w:w="3137"/>
          </w:tcPr>
          <w:p>
            <w:pPr>
              <w:pStyle w:val="Tabla"/>
            </w:pPr>
            <w:r/>
            <w:r>
              <w:rPr>
                <w:b w:val="0"/>
                <w:i w:val="0"/>
              </w:rPr>
              <w:t>a) Enlace plástico por identidad u homología ✔</w:t>
            </w:r>
          </w:p>
        </w:tc>
      </w:tr>
      <w:tr>
        <w:tc>
          <w:tcPr>
            <w:tcW w:type="dxa" w:w="3137"/>
          </w:tcPr>
          <w:p>
            <w:pPr>
              <w:pStyle w:val="Tabla"/>
            </w:pPr>
            <w:r/>
            <w:r>
              <w:rPr>
                <w:b w:val="0"/>
                <w:i w:val="0"/>
              </w:rPr>
              <w:t>13</w:t>
            </w:r>
          </w:p>
        </w:tc>
        <w:tc>
          <w:tcPr>
            <w:tcW w:type="dxa" w:w="3137"/>
          </w:tcPr>
          <w:p>
            <w:pPr>
              <w:pStyle w:val="Tabla"/>
            </w:pPr>
            <w:r/>
            <w:r>
              <w:rPr>
                <w:b w:val="0"/>
                <w:i w:val="0"/>
              </w:rPr>
              <w:t>Si se puede cambiar la imagen que identifica un clip</w:t>
            </w:r>
          </w:p>
        </w:tc>
        <w:tc>
          <w:tcPr>
            <w:tcW w:type="dxa" w:w="3137"/>
          </w:tcPr>
          <w:p>
            <w:pPr>
              <w:pStyle w:val="Tabla"/>
            </w:pPr>
            <w:r/>
            <w:r>
              <w:rPr>
                <w:b w:val="0"/>
                <w:i w:val="0"/>
              </w:rPr>
              <w:t xml:space="preserve">d) Sí, con </w:t>
            </w:r>
            <w:r>
              <w:rPr>
                <w:b w:val="0"/>
                <w:i/>
              </w:rPr>
              <w:t>play</w:t>
            </w:r>
            <w:r>
              <w:rPr>
                <w:b w:val="0"/>
                <w:i w:val="0"/>
              </w:rPr>
              <w:t xml:space="preserve"> y parando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 xml:space="preserve">Qué es un </w:t>
            </w:r>
            <w:r>
              <w:rPr>
                <w:b w:val="0"/>
                <w:i/>
              </w:rPr>
              <w:t>EVS dump</w:t>
            </w:r>
          </w:p>
        </w:tc>
        <w:tc>
          <w:tcPr>
            <w:tcW w:type="dxa" w:w="3137"/>
          </w:tcPr>
          <w:p>
            <w:pPr>
              <w:pStyle w:val="Tabla"/>
            </w:pPr>
            <w:r/>
            <w:r>
              <w:rPr>
                <w:b w:val="0"/>
                <w:i w:val="0"/>
              </w:rPr>
              <w:t>c) Volcado con lo mejor de todas las cámaras ✔</w:t>
            </w:r>
          </w:p>
        </w:tc>
      </w:tr>
      <w:tr>
        <w:tc>
          <w:tcPr>
            <w:tcW w:type="dxa" w:w="3137"/>
          </w:tcPr>
          <w:p>
            <w:pPr>
              <w:pStyle w:val="Tabla"/>
            </w:pPr>
            <w:r/>
            <w:r>
              <w:rPr>
                <w:b w:val="0"/>
                <w:i w:val="0"/>
              </w:rPr>
              <w:t>25</w:t>
            </w:r>
          </w:p>
        </w:tc>
        <w:tc>
          <w:tcPr>
            <w:tcW w:type="dxa" w:w="3137"/>
          </w:tcPr>
          <w:p>
            <w:pPr>
              <w:pStyle w:val="Tabla"/>
            </w:pPr>
            <w:r/>
            <w:r>
              <w:rPr>
                <w:b w:val="0"/>
                <w:i w:val="0"/>
              </w:rPr>
              <w:t>Finalidad del montaje preliminar</w:t>
            </w:r>
          </w:p>
        </w:tc>
        <w:tc>
          <w:tcPr>
            <w:tcW w:type="dxa" w:w="3137"/>
          </w:tcPr>
          <w:p>
            <w:pPr>
              <w:pStyle w:val="Tabla"/>
            </w:pPr>
            <w:r/>
            <w:r>
              <w:rPr>
                <w:b w:val="0"/>
                <w:i w:val="0"/>
              </w:rPr>
              <w:t>a) Continuidad comprensible y fluida ✔</w:t>
            </w:r>
          </w:p>
        </w:tc>
      </w:tr>
      <w:tr>
        <w:tc>
          <w:tcPr>
            <w:tcW w:type="dxa" w:w="3137"/>
          </w:tcPr>
          <w:p>
            <w:pPr>
              <w:pStyle w:val="Tabla"/>
            </w:pPr>
            <w:r/>
            <w:r>
              <w:rPr>
                <w:b w:val="0"/>
                <w:i w:val="0"/>
              </w:rPr>
              <w:t>26</w:t>
            </w:r>
          </w:p>
        </w:tc>
        <w:tc>
          <w:tcPr>
            <w:tcW w:type="dxa" w:w="3137"/>
          </w:tcPr>
          <w:p>
            <w:pPr>
              <w:pStyle w:val="Tabla"/>
            </w:pPr>
            <w:r/>
            <w:r>
              <w:rPr>
                <w:b w:val="0"/>
                <w:i w:val="0"/>
              </w:rPr>
              <w:t>Qué es Avid Media Central</w:t>
            </w:r>
          </w:p>
        </w:tc>
        <w:tc>
          <w:tcPr>
            <w:tcW w:type="dxa" w:w="3137"/>
          </w:tcPr>
          <w:p>
            <w:pPr>
              <w:pStyle w:val="Tabla"/>
            </w:pPr>
            <w:r/>
            <w:r>
              <w:rPr>
                <w:b w:val="0"/>
                <w:i w:val="0"/>
              </w:rPr>
              <w:t>b) Plataforma de servidor por interfaz web ✔</w:t>
            </w:r>
          </w:p>
        </w:tc>
      </w:tr>
      <w:tr>
        <w:tc>
          <w:tcPr>
            <w:tcW w:type="dxa" w:w="3137"/>
          </w:tcPr>
          <w:p>
            <w:pPr>
              <w:pStyle w:val="Tabla"/>
            </w:pPr>
            <w:r/>
            <w:r>
              <w:rPr>
                <w:b w:val="0"/>
                <w:i w:val="0"/>
              </w:rPr>
              <w:t>29</w:t>
            </w:r>
          </w:p>
        </w:tc>
        <w:tc>
          <w:tcPr>
            <w:tcW w:type="dxa" w:w="3137"/>
          </w:tcPr>
          <w:p>
            <w:pPr>
              <w:pStyle w:val="Tabla"/>
            </w:pPr>
            <w:r/>
            <w:r>
              <w:rPr>
                <w:b w:val="0"/>
                <w:i w:val="0"/>
              </w:rPr>
              <w:t xml:space="preserve">Qué hace la función </w:t>
            </w:r>
            <w:r>
              <w:rPr>
                <w:b w:val="0"/>
                <w:i/>
              </w:rPr>
              <w:t>gang</w:t>
            </w:r>
          </w:p>
        </w:tc>
        <w:tc>
          <w:tcPr>
            <w:tcW w:type="dxa" w:w="3137"/>
          </w:tcPr>
          <w:p>
            <w:pPr>
              <w:pStyle w:val="Tabla"/>
            </w:pPr>
            <w:r/>
            <w:r>
              <w:rPr>
                <w:b w:val="0"/>
                <w:i w:val="0"/>
              </w:rPr>
              <w:t xml:space="preserve">d) Carga dos clips en dos reproductores ✔ </w:t>
            </w:r>
            <w:r>
              <w:rPr>
                <w:b/>
                <w:i w:val="0"/>
              </w:rPr>
              <w:t>·</w:t>
            </w:r>
            <w:r>
              <w:rPr>
                <w:b w:val="0"/>
                <w:i w:val="0"/>
              </w:rPr>
              <w:t xml:space="preserve"> sólo con la plantilla</w:t>
            </w:r>
          </w:p>
        </w:tc>
      </w:tr>
      <w:tr>
        <w:tc>
          <w:tcPr>
            <w:tcW w:type="dxa" w:w="3137"/>
          </w:tcPr>
          <w:p>
            <w:pPr>
              <w:pStyle w:val="Tabla"/>
            </w:pPr>
            <w:r/>
            <w:r>
              <w:rPr>
                <w:b w:val="0"/>
                <w:i w:val="0"/>
              </w:rPr>
              <w:t>30</w:t>
            </w:r>
          </w:p>
        </w:tc>
        <w:tc>
          <w:tcPr>
            <w:tcW w:type="dxa" w:w="3137"/>
          </w:tcPr>
          <w:p>
            <w:pPr>
              <w:pStyle w:val="Tabla"/>
            </w:pPr>
            <w:r/>
            <w:r>
              <w:rPr>
                <w:b w:val="0"/>
                <w:i w:val="0"/>
              </w:rPr>
              <w:t>Qué hacemos al trimar</w:t>
            </w:r>
          </w:p>
        </w:tc>
        <w:tc>
          <w:tcPr>
            <w:tcW w:type="dxa" w:w="3137"/>
          </w:tcPr>
          <w:p>
            <w:pPr>
              <w:pStyle w:val="Tabla"/>
            </w:pPr>
            <w:r/>
            <w:r>
              <w:rPr>
                <w:b w:val="0"/>
                <w:i w:val="0"/>
              </w:rPr>
              <w:t>a) Ajustar un clip ya editado ✔</w:t>
            </w:r>
          </w:p>
        </w:tc>
      </w:tr>
      <w:tr>
        <w:tc>
          <w:tcPr>
            <w:tcW w:type="dxa" w:w="3137"/>
          </w:tcPr>
          <w:p>
            <w:pPr>
              <w:pStyle w:val="Tabla"/>
            </w:pPr>
            <w:r/>
            <w:r>
              <w:rPr>
                <w:b w:val="0"/>
                <w:i w:val="0"/>
              </w:rPr>
              <w:t>46</w:t>
            </w:r>
          </w:p>
        </w:tc>
        <w:tc>
          <w:tcPr>
            <w:tcW w:type="dxa" w:w="3137"/>
          </w:tcPr>
          <w:p>
            <w:pPr>
              <w:pStyle w:val="Tabla"/>
            </w:pPr>
            <w:r/>
            <w:r>
              <w:rPr>
                <w:b w:val="0"/>
                <w:i w:val="0"/>
              </w:rPr>
              <w:t>Punto común entre interpretación y montaje</w:t>
            </w:r>
          </w:p>
        </w:tc>
        <w:tc>
          <w:tcPr>
            <w:tcW w:type="dxa" w:w="3137"/>
          </w:tcPr>
          <w:p>
            <w:pPr>
              <w:pStyle w:val="Tabla"/>
            </w:pPr>
            <w:r/>
            <w:r>
              <w:rPr>
                <w:b w:val="0"/>
                <w:i w:val="0"/>
              </w:rPr>
              <w:t>d) La relación motivación/intención ✔</w:t>
            </w:r>
          </w:p>
        </w:tc>
      </w:tr>
      <w:tr>
        <w:tc>
          <w:tcPr>
            <w:tcW w:type="dxa" w:w="3137"/>
          </w:tcPr>
          <w:p>
            <w:pPr>
              <w:pStyle w:val="Tabla"/>
            </w:pPr>
            <w:r/>
            <w:r>
              <w:rPr>
                <w:b w:val="0"/>
                <w:i w:val="0"/>
              </w:rPr>
              <w:t>50</w:t>
            </w:r>
          </w:p>
        </w:tc>
        <w:tc>
          <w:tcPr>
            <w:tcW w:type="dxa" w:w="3137"/>
          </w:tcPr>
          <w:p>
            <w:pPr>
              <w:pStyle w:val="Tabla"/>
            </w:pPr>
            <w:r/>
            <w:r>
              <w:rPr>
                <w:b w:val="0"/>
                <w:i w:val="0"/>
              </w:rPr>
              <w:t>Qué significa «acaba a capón»</w:t>
            </w:r>
          </w:p>
        </w:tc>
        <w:tc>
          <w:tcPr>
            <w:tcW w:type="dxa" w:w="3137"/>
          </w:tcPr>
          <w:p>
            <w:pPr>
              <w:pStyle w:val="Tabla"/>
            </w:pPr>
            <w:r/>
            <w:r>
              <w:rPr>
                <w:b w:val="0"/>
                <w:i w:val="0"/>
              </w:rPr>
              <w:t>b) Que no tiene coleo ✔</w:t>
            </w:r>
          </w:p>
        </w:tc>
      </w:tr>
      <w:tr>
        <w:tc>
          <w:tcPr>
            <w:tcW w:type="dxa" w:w="3137"/>
          </w:tcPr>
          <w:p>
            <w:pPr>
              <w:pStyle w:val="Tabla"/>
            </w:pPr>
            <w:r/>
            <w:r>
              <w:rPr>
                <w:b w:val="0"/>
                <w:i w:val="0"/>
              </w:rPr>
              <w:t>86</w:t>
            </w:r>
          </w:p>
        </w:tc>
        <w:tc>
          <w:tcPr>
            <w:tcW w:type="dxa" w:w="3137"/>
          </w:tcPr>
          <w:p>
            <w:pPr>
              <w:pStyle w:val="Tabla"/>
            </w:pPr>
            <w:r/>
            <w:r>
              <w:rPr>
                <w:b w:val="0"/>
                <w:i w:val="0"/>
              </w:rPr>
              <w:t>Cómo se crea un ritmo analítico</w:t>
            </w:r>
          </w:p>
        </w:tc>
        <w:tc>
          <w:tcPr>
            <w:tcW w:type="dxa" w:w="3137"/>
          </w:tcPr>
          <w:p>
            <w:pPr>
              <w:pStyle w:val="Tabla"/>
            </w:pPr>
            <w:r/>
            <w:r>
              <w:rPr>
                <w:b w:val="0"/>
                <w:i w:val="0"/>
              </w:rPr>
              <w:t>a) Planos muy cortos y muy numerosos ✔</w:t>
            </w:r>
          </w:p>
        </w:tc>
      </w:tr>
      <w:tr>
        <w:tc>
          <w:tcPr>
            <w:tcW w:type="dxa" w:w="3137"/>
          </w:tcPr>
          <w:p>
            <w:pPr>
              <w:pStyle w:val="Tabla"/>
            </w:pPr>
            <w:r/>
            <w:r>
              <w:rPr>
                <w:b w:val="0"/>
                <w:i w:val="0"/>
              </w:rPr>
              <w:t>92</w:t>
            </w:r>
          </w:p>
        </w:tc>
        <w:tc>
          <w:tcPr>
            <w:tcW w:type="dxa" w:w="3137"/>
          </w:tcPr>
          <w:p>
            <w:pPr>
              <w:pStyle w:val="Tabla"/>
            </w:pPr>
            <w:r/>
            <w:r>
              <w:rPr>
                <w:b w:val="0"/>
                <w:i w:val="0"/>
              </w:rPr>
              <w:t>De quién es el principio del tamaño de plano</w:t>
            </w:r>
          </w:p>
        </w:tc>
        <w:tc>
          <w:tcPr>
            <w:tcW w:type="dxa" w:w="3137"/>
          </w:tcPr>
          <w:p>
            <w:pPr>
              <w:pStyle w:val="Tabla"/>
            </w:pPr>
            <w:r/>
            <w:r>
              <w:rPr>
                <w:b w:val="0"/>
                <w:i w:val="0"/>
              </w:rPr>
              <w:t>d) David Wark Griffith ✔</w:t>
            </w:r>
          </w:p>
        </w:tc>
      </w:tr>
      <w:tr>
        <w:tc>
          <w:tcPr>
            <w:tcW w:type="dxa" w:w="3137"/>
          </w:tcPr>
          <w:p>
            <w:pPr>
              <w:pStyle w:val="Tabla"/>
            </w:pPr>
            <w:r/>
            <w:r>
              <w:rPr>
                <w:b w:val="0"/>
                <w:i w:val="0"/>
              </w:rPr>
              <w:t>103</w:t>
            </w:r>
          </w:p>
        </w:tc>
        <w:tc>
          <w:tcPr>
            <w:tcW w:type="dxa" w:w="3137"/>
          </w:tcPr>
          <w:p>
            <w:pPr>
              <w:pStyle w:val="Tabla"/>
            </w:pPr>
            <w:r/>
            <w:r>
              <w:rPr>
                <w:b w:val="0"/>
                <w:i w:val="0"/>
              </w:rPr>
              <w:t>Los cinco métodos de Eisenstein</w:t>
            </w:r>
          </w:p>
        </w:tc>
        <w:tc>
          <w:tcPr>
            <w:tcW w:type="dxa" w:w="3137"/>
          </w:tcPr>
          <w:p>
            <w:pPr>
              <w:pStyle w:val="Tabla"/>
            </w:pPr>
            <w:r/>
            <w:r>
              <w:rPr>
                <w:b w:val="0"/>
                <w:i w:val="0"/>
              </w:rPr>
              <w:t>a) Métrico, rítmico, tonal, sobretonal e intelectual ✔</w:t>
            </w:r>
          </w:p>
        </w:tc>
      </w:tr>
      <w:tr>
        <w:tc>
          <w:tcPr>
            <w:tcW w:type="dxa" w:w="3137"/>
          </w:tcPr>
          <w:p>
            <w:pPr>
              <w:pStyle w:val="Tabla"/>
            </w:pPr>
            <w:r/>
            <w:r>
              <w:rPr>
                <w:b w:val="0"/>
                <w:i w:val="0"/>
              </w:rPr>
              <w:t>112</w:t>
            </w:r>
          </w:p>
        </w:tc>
        <w:tc>
          <w:tcPr>
            <w:tcW w:type="dxa" w:w="3137"/>
          </w:tcPr>
          <w:p>
            <w:pPr>
              <w:pStyle w:val="Tabla"/>
            </w:pPr>
            <w:r/>
            <w:r>
              <w:rPr>
                <w:b w:val="0"/>
                <w:i w:val="0"/>
              </w:rPr>
              <w:t>Qué herramienta carga el fotograma original</w:t>
            </w:r>
          </w:p>
        </w:tc>
        <w:tc>
          <w:tcPr>
            <w:tcW w:type="dxa" w:w="3137"/>
          </w:tcPr>
          <w:p>
            <w:pPr>
              <w:pStyle w:val="Tabla"/>
            </w:pPr>
            <w:r/>
            <w:r>
              <w:rPr>
                <w:b w:val="0"/>
                <w:i w:val="0"/>
              </w:rPr>
              <w:t xml:space="preserve">c) C ✔ </w:t>
            </w:r>
            <w:r>
              <w:rPr>
                <w:b/>
                <w:i w:val="0"/>
              </w:rPr>
              <w:t>·</w:t>
            </w:r>
            <w:r>
              <w:rPr>
                <w:b w:val="0"/>
                <w:i w:val="0"/>
              </w:rPr>
              <w:t xml:space="preserve"> sólo con la plantilla</w:t>
            </w:r>
          </w:p>
        </w:tc>
      </w:tr>
      <w:tr>
        <w:tc>
          <w:tcPr>
            <w:tcW w:type="dxa" w:w="3137"/>
          </w:tcPr>
          <w:p>
            <w:pPr>
              <w:pStyle w:val="Tabla"/>
            </w:pPr>
            <w:r/>
            <w:r>
              <w:rPr>
                <w:b w:val="0"/>
                <w:i w:val="0"/>
              </w:rPr>
              <w:t>113</w:t>
            </w:r>
          </w:p>
        </w:tc>
        <w:tc>
          <w:tcPr>
            <w:tcW w:type="dxa" w:w="3137"/>
          </w:tcPr>
          <w:p>
            <w:pPr>
              <w:pStyle w:val="Tabla"/>
            </w:pPr>
            <w:r/>
            <w:r>
              <w:rPr>
                <w:b w:val="0"/>
                <w:i w:val="0"/>
              </w:rPr>
              <w:t xml:space="preserve">Qué es el </w:t>
            </w:r>
            <w:r>
              <w:rPr>
                <w:b w:val="0"/>
                <w:i/>
              </w:rPr>
              <w:t>trim</w:t>
            </w:r>
          </w:p>
        </w:tc>
        <w:tc>
          <w:tcPr>
            <w:tcW w:type="dxa" w:w="3137"/>
          </w:tcPr>
          <w:p>
            <w:pPr>
              <w:pStyle w:val="Tabla"/>
            </w:pPr>
            <w:r/>
            <w:r>
              <w:rPr>
                <w:b w:val="0"/>
                <w:i w:val="0"/>
              </w:rPr>
              <w:t>a) Herramienta de edición no lineal ✔</w:t>
            </w:r>
          </w:p>
        </w:tc>
      </w:tr>
    </w:tbl>
    <w:p>
      <w:pPr/>
    </w:p>
    <w:p>
      <w:pPr/>
      <w:r>
        <w:rPr>
          <w:b w:val="0"/>
          <w:i w:val="0"/>
        </w:rPr>
      </w:r>
      <w:r>
        <w:rPr>
          <w:b/>
          <w:i w:val="0"/>
        </w:rPr>
        <w:t>Las diecisiete oficiales son correctas y TRES descansan sólo en la plantilla.</w:t>
      </w:r>
      <w:r>
        <w:rPr>
          <w:b w:val="0"/>
          <w:i w:val="0"/>
        </w:rPr>
        <w:t xml:space="preserve"> · </w:t>
      </w:r>
      <w:r>
        <w:rPr>
          <w:b/>
          <w:i w:val="0"/>
        </w:rPr>
        <w:t>Aviso de</w:t>
      </w:r>
      <w:r>
        <w:t xml:space="preserve"> </w:t>
      </w:r>
      <w:r>
        <w:rPr>
          <w:b/>
          <w:i w:val="0"/>
        </w:rPr>
        <w:t>estudio</w:t>
      </w:r>
      <w:r>
        <w:rPr>
          <w:b w:val="0"/>
          <w:i w:val="0"/>
        </w:rPr>
        <w:t xml:space="preserve">: </w:t>
      </w:r>
      <w:r>
        <w:rPr>
          <w:b/>
          <w:i w:val="0"/>
        </w:rPr>
        <w:t>la teoría rinde más POR HORA; los programas rinden más POR PREGUNTA ACERTADA</w:t>
      </w:r>
      <w:r>
        <w:rPr>
          <w:b w:val="0"/>
          <w:i w:val="0"/>
        </w:rPr>
        <w:t>, porque</w:t>
      </w:r>
      <w:r>
        <w:t xml:space="preserve"> </w:t>
      </w:r>
      <w:r>
        <w:rPr>
          <w:b w:val="0"/>
          <w:i w:val="0"/>
        </w:rPr>
      </w:r>
      <w:r>
        <w:rPr>
          <w:b/>
          <w:i w:val="0"/>
        </w:rPr>
        <w:t>son los que nadie contesta por intuición.</w:t>
      </w:r>
      <w:r>
        <w:rPr>
          <w:b w:val="0"/>
          <w:i w:val="0"/>
        </w:rPr>
      </w:r>
    </w:p>
    <w:p>
      <w:r>
        <w:br w:type="page"/>
      </w:r>
    </w:p>
    <w:p>
      <w:pPr>
        <w:pStyle w:val="Rótulo"/>
      </w:pPr>
      <w:r>
        <w:t>Para comprobar si el tema se sostiene</w:t>
      </w:r>
    </w:p>
    <w:p>
      <w:pPr>
        <w:pStyle w:val="Heading1"/>
      </w:pPr>
      <w:r>
        <w:t>Preguntas reales de examen · tema 20</w:t>
      </w:r>
    </w:p>
    <w:p>
      <w:pPr/>
      <w:r>
        <w:rPr>
          <w:i/>
        </w:rPr>
        <w:t>17 preguntas de los cuadernillos de 2024. Las respuestas, al final del volumen.</w:t>
      </w:r>
    </w:p>
    <w:p>
      <w:pPr>
        <w:pStyle w:val="Pregunta"/>
      </w:pPr>
      <w:r>
        <w:rPr>
          <w:rStyle w:val="Númerodepregunta"/>
        </w:rPr>
        <w:t xml:space="preserve">1. </w:t>
      </w:r>
      <w:r>
        <w:rPr>
          <w:b/>
        </w:rPr>
        <w:t>¿Cómo se llama el montaje posterior a la grabación?</w:t>
      </w:r>
    </w:p>
    <w:p>
      <w:pPr>
        <w:pStyle w:val="Opción"/>
      </w:pPr>
      <w:r>
        <w:t>a) Edit Media.</w:t>
      </w:r>
    </w:p>
    <w:p>
      <w:pPr>
        <w:pStyle w:val="Opción"/>
      </w:pPr>
      <w:r>
        <w:t>b) News Cutter.</w:t>
      </w:r>
    </w:p>
    <w:p>
      <w:pPr>
        <w:pStyle w:val="Opción"/>
      </w:pPr>
      <w:r>
        <w:t>c) Postproducción.</w:t>
      </w:r>
    </w:p>
    <w:p>
      <w:pPr>
        <w:pStyle w:val="Opción"/>
      </w:pPr>
      <w:r>
        <w:t>d) Media Central.</w:t>
      </w:r>
    </w:p>
    <w:p>
      <w:pPr>
        <w:pStyle w:val="Pregunta"/>
      </w:pPr>
      <w:r>
        <w:rPr>
          <w:rStyle w:val="Númerodepregunta"/>
        </w:rPr>
        <w:t xml:space="preserve">2. </w:t>
      </w:r>
      <w:r>
        <w:rPr>
          <w:b/>
        </w:rPr>
        <w:t>Trabajando en un bin en Avid Media Composer, con el modo de visualización en FRAME ¿Es posible modificar la imagen que identifica cada clip de video?</w:t>
      </w:r>
    </w:p>
    <w:p>
      <w:pPr>
        <w:pStyle w:val="Opción"/>
      </w:pPr>
      <w:r>
        <w:t>a) No. La imagen mostrada es el primer frame de cada clip.</w:t>
      </w:r>
    </w:p>
    <w:p>
      <w:pPr>
        <w:pStyle w:val="Opción"/>
      </w:pPr>
      <w:r>
        <w:t>b) No. Avid Media Composer no permite mostrar ninguna imagen previa de los clips dentro del bin en ese modo de visualización.</w:t>
      </w:r>
    </w:p>
    <w:p>
      <w:pPr>
        <w:pStyle w:val="Opción"/>
      </w:pPr>
      <w:r>
        <w:t>c) Si. Se puede elegir que imagen muestra cada clip pulsando el botón derecho sobre el clip correspondiente y seleccionando Pre-view Frame, introduciendo el time code correspondiente al frame que se desea identifique el clip.</w:t>
      </w:r>
    </w:p>
    <w:p>
      <w:pPr>
        <w:pStyle w:val="Opción"/>
      </w:pPr>
      <w:r>
        <w:t>d) Si. Se puede elegir que imagen muestra cada clip pulsando play sobre el clip correspondiente y parando en el frame que se desea identifique el clip.</w:t>
      </w:r>
    </w:p>
    <w:p>
      <w:pPr>
        <w:pStyle w:val="Pregunta"/>
      </w:pPr>
      <w:r>
        <w:rPr>
          <w:rStyle w:val="Númerodepregunta"/>
        </w:rPr>
        <w:t xml:space="preserve">3. </w:t>
      </w:r>
      <w:r>
        <w:rPr>
          <w:b/>
        </w:rPr>
        <w:t>¿Cuál es la principal finalidad de preparar un montaje preliminar?</w:t>
      </w:r>
    </w:p>
    <w:p>
      <w:pPr>
        <w:pStyle w:val="Opción"/>
      </w:pPr>
      <w:r>
        <w:t>a) Elaborar una continuidad comprensible y fluida.</w:t>
      </w:r>
    </w:p>
    <w:p>
      <w:pPr>
        <w:pStyle w:val="Opción"/>
      </w:pPr>
      <w:r>
        <w:t>b) Elaborar una EDL.</w:t>
      </w:r>
    </w:p>
    <w:p>
      <w:pPr>
        <w:pStyle w:val="Opción"/>
      </w:pPr>
      <w:r>
        <w:t>c) Elaborar el descarte de planos con DROP OUT.</w:t>
      </w:r>
    </w:p>
    <w:p>
      <w:pPr>
        <w:pStyle w:val="Opción"/>
      </w:pPr>
      <w:r>
        <w:t>d) Elaborar una programación de efectos.</w:t>
      </w:r>
    </w:p>
    <w:p>
      <w:pPr>
        <w:pStyle w:val="Pregunta"/>
      </w:pPr>
      <w:r>
        <w:rPr>
          <w:rStyle w:val="Númerodepregunta"/>
        </w:rPr>
        <w:t xml:space="preserve">4. </w:t>
      </w:r>
      <w:r>
        <w:rPr>
          <w:b/>
        </w:rPr>
        <w:t>Un punto común entre la interpretación actoral y el montaje está en:</w:t>
      </w:r>
    </w:p>
    <w:p>
      <w:pPr>
        <w:pStyle w:val="Opción"/>
      </w:pPr>
      <w:r>
        <w:t>a) El haber sido desarrolladas ambas por la escuela soviética a partir de las experiencias de Lev Kuleshov.</w:t>
      </w:r>
    </w:p>
    <w:p>
      <w:pPr>
        <w:pStyle w:val="Opción"/>
      </w:pPr>
      <w:r>
        <w:t>b) La organización técnica necesaria tanto en el trabajo del actor como en el del montador.</w:t>
      </w:r>
    </w:p>
    <w:p>
      <w:pPr>
        <w:pStyle w:val="Opción"/>
      </w:pPr>
      <w:r>
        <w:t>c) El haber sido desarrolladas ambas por la escuela soviética a partir de las experiencias del cineasta Sergei M. Eisenstein y del director escénico Vajtangov.</w:t>
      </w:r>
    </w:p>
    <w:p>
      <w:pPr>
        <w:pStyle w:val="Opción"/>
      </w:pPr>
      <w:r>
        <w:t>d) Estar fundamentadas ambas en la relación motivación/intención.</w:t>
      </w:r>
    </w:p>
    <w:p>
      <w:pPr>
        <w:pStyle w:val="Pregunta"/>
      </w:pPr>
      <w:r>
        <w:rPr>
          <w:rStyle w:val="Númerodepregunta"/>
        </w:rPr>
        <w:t xml:space="preserve">5. </w:t>
      </w:r>
      <w:r>
        <w:rPr>
          <w:b/>
        </w:rPr>
        <w:t>¿Cómo se crea un ritmo analítico?</w:t>
      </w:r>
    </w:p>
    <w:p>
      <w:pPr>
        <w:pStyle w:val="Opción"/>
      </w:pPr>
      <w:r>
        <w:t>a) Con planos muy cortos y muy numerosos.</w:t>
      </w:r>
    </w:p>
    <w:p>
      <w:pPr>
        <w:pStyle w:val="Opción"/>
      </w:pPr>
      <w:r>
        <w:t>b) Con planos largos y poco numerosos.</w:t>
      </w:r>
    </w:p>
    <w:p>
      <w:pPr>
        <w:pStyle w:val="Opción"/>
      </w:pPr>
      <w:r>
        <w:t>c) Con planos cada vez más breves.</w:t>
      </w:r>
    </w:p>
    <w:p>
      <w:pPr>
        <w:pStyle w:val="Opción"/>
      </w:pPr>
      <w:r>
        <w:t>d) Con planos breves o largos, sin tonalidad especial.</w:t>
      </w:r>
    </w:p>
    <w:p>
      <w:pPr>
        <w:pStyle w:val="Pregunta"/>
      </w:pPr>
      <w:r>
        <w:rPr>
          <w:rStyle w:val="Númerodepregunta"/>
        </w:rPr>
        <w:t xml:space="preserve">6. </w:t>
      </w:r>
      <w:r>
        <w:rPr>
          <w:b/>
        </w:rPr>
        <w:t>¿Cuál de las herramientas de Avid Media Composer mostradas en la imagen debemos utilizar si queremos buscar y cargar el fotograma original en el monitor de fuente de un frame que tenemos incluido en el time line de la secuencia que estamos editando?</w:t>
      </w:r>
    </w:p>
    <w:p>
      <w:pPr>
        <w:pStyle w:val="Opción"/>
      </w:pPr>
      <w:r>
        <w:t>a) A.</w:t>
      </w:r>
    </w:p>
    <w:p>
      <w:pPr>
        <w:pStyle w:val="Opción"/>
      </w:pPr>
      <w:r>
        <w:t>b) B.</w:t>
      </w:r>
    </w:p>
    <w:p>
      <w:pPr>
        <w:pStyle w:val="Opción"/>
      </w:pPr>
      <w:r>
        <w:t>c) C.</w:t>
      </w:r>
    </w:p>
    <w:p>
      <w:pPr>
        <w:pStyle w:val="Opción"/>
      </w:pPr>
      <w:r>
        <w:t>d) D.</w:t>
      </w:r>
    </w:p>
    <w:p>
      <w:pPr>
        <w:pStyle w:val="Pregunta"/>
      </w:pPr>
      <w:r>
        <w:rPr>
          <w:rStyle w:val="Númerodepregunta"/>
        </w:rPr>
        <w:t xml:space="preserve">7. </w:t>
      </w:r>
      <w:r>
        <w:rPr>
          <w:b/>
        </w:rPr>
        <w:t>¿Qué es el Trim?</w:t>
      </w:r>
    </w:p>
    <w:p>
      <w:pPr>
        <w:pStyle w:val="Opción"/>
      </w:pPr>
      <w:r>
        <w:t>a) Una herramienta de edición no lineal.</w:t>
      </w:r>
    </w:p>
    <w:p>
      <w:pPr>
        <w:pStyle w:val="Opción"/>
      </w:pPr>
      <w:r>
        <w:t>b) Una extensión de vídeo.</w:t>
      </w:r>
    </w:p>
    <w:p>
      <w:pPr>
        <w:pStyle w:val="Opción"/>
      </w:pPr>
      <w:r>
        <w:t>c) Un filtro de difracción.</w:t>
      </w:r>
    </w:p>
    <w:p>
      <w:pPr>
        <w:pStyle w:val="Opción"/>
      </w:pPr>
      <w:r>
        <w:t>d) Un sistema informático aplicado a escenarios virtuales.</w:t>
      </w:r>
    </w:p>
    <w:p>
      <w:pPr>
        <w:pStyle w:val="Pregunta"/>
      </w:pPr>
      <w:r>
        <w:rPr>
          <w:rStyle w:val="Númerodepregunta"/>
        </w:rPr>
        <w:t xml:space="preserve">8. </w:t>
      </w:r>
      <w:r>
        <w:rPr>
          <w:b/>
        </w:rPr>
        <w:t>¿Cuál de estas herramientas de I.A. puede introducir Media Composer Ultimate?</w:t>
      </w:r>
    </w:p>
    <w:p>
      <w:pPr>
        <w:pStyle w:val="Opción"/>
      </w:pPr>
      <w:r>
        <w:t>a) Script Sync.</w:t>
      </w:r>
    </w:p>
    <w:p>
      <w:pPr>
        <w:pStyle w:val="Opción"/>
      </w:pPr>
      <w:r>
        <w:t>b) Bin Container.</w:t>
      </w:r>
    </w:p>
    <w:p>
      <w:pPr>
        <w:pStyle w:val="Opción"/>
      </w:pPr>
      <w:r>
        <w:t>c) Audio Grouping.</w:t>
      </w:r>
    </w:p>
    <w:p>
      <w:pPr>
        <w:pStyle w:val="Opción"/>
      </w:pPr>
      <w:r>
        <w:t>d) Background render.</w:t>
      </w:r>
    </w:p>
    <w:p>
      <w:pPr>
        <w:pStyle w:val="Pregunta"/>
      </w:pPr>
      <w:r>
        <w:rPr>
          <w:rStyle w:val="Númerodepregunta"/>
        </w:rPr>
        <w:t xml:space="preserve">9. </w:t>
      </w:r>
      <w:r>
        <w:rPr>
          <w:b/>
        </w:rPr>
        <w:t>¿Qué es el "crossfade" en edición de audio?</w:t>
      </w:r>
    </w:p>
    <w:p>
      <w:pPr>
        <w:pStyle w:val="Opción"/>
      </w:pPr>
      <w:r>
        <w:t>a) Un proceso para ecualizar las frecuencias medias de una señal.</w:t>
      </w:r>
    </w:p>
    <w:p>
      <w:pPr>
        <w:pStyle w:val="Opción"/>
      </w:pPr>
      <w:r>
        <w:t>b) Una técnica para mezclar suavemente dos señales de audio.</w:t>
      </w:r>
    </w:p>
    <w:p>
      <w:pPr>
        <w:pStyle w:val="Opción"/>
      </w:pPr>
      <w:r>
        <w:t>c) Un sistema para reducir la latencia en tiempo real.</w:t>
      </w:r>
    </w:p>
    <w:p>
      <w:pPr>
        <w:pStyle w:val="Opción"/>
      </w:pPr>
      <w:r>
        <w:t>d) Un método para duplicar pistas de audio en una mezcla.</w:t>
      </w:r>
    </w:p>
    <w:p>
      <w:pPr>
        <w:pStyle w:val="Pregunta"/>
      </w:pPr>
      <w:r>
        <w:rPr>
          <w:rStyle w:val="Númerodepregunta"/>
        </w:rPr>
        <w:t xml:space="preserve">10. </w:t>
      </w:r>
      <w:r>
        <w:rPr>
          <w:b/>
        </w:rPr>
        <w:t>Para Marcel Martín la analogía de contenido material supone:</w:t>
      </w:r>
    </w:p>
    <w:p>
      <w:pPr>
        <w:pStyle w:val="Opción"/>
      </w:pPr>
      <w:r>
        <w:t>a) Un enlace de orden plástico basado en la identidad, homología o semejanza como base de la transición.</w:t>
      </w:r>
    </w:p>
    <w:p>
      <w:pPr>
        <w:pStyle w:val="Opción"/>
      </w:pPr>
      <w:r>
        <w:t>b) Un enlace de orden psicológico plástico basado en la identidad, homología o semejanza como base de la transición.</w:t>
      </w:r>
    </w:p>
    <w:p>
      <w:pPr>
        <w:pStyle w:val="Opción"/>
      </w:pPr>
      <w:r>
        <w:t>c) Un enlace de orden plástico basado en la similitud de la composición interna de la imagen, concebida en un sentido más bien estático.</w:t>
      </w:r>
    </w:p>
    <w:p>
      <w:pPr>
        <w:pStyle w:val="Opción"/>
      </w:pPr>
      <w:r>
        <w:t>d) Un enlace de orden psicológico basado en la similitud de la composición interna de la imagen, concebida en un sentido más bien estático.</w:t>
      </w:r>
    </w:p>
    <w:p>
      <w:pPr>
        <w:pStyle w:val="Pregunta"/>
      </w:pPr>
      <w:r>
        <w:rPr>
          <w:rStyle w:val="Númerodepregunta"/>
        </w:rPr>
        <w:t xml:space="preserve">11. </w:t>
      </w:r>
      <w:r>
        <w:rPr>
          <w:b/>
        </w:rPr>
        <w:t>¿Qué es un “EVS dump”?</w:t>
      </w:r>
    </w:p>
    <w:p>
      <w:pPr>
        <w:pStyle w:val="Opción"/>
      </w:pPr>
      <w:r>
        <w:t>a) Un plugin de EVS para hacer análisis de las jugadas.</w:t>
      </w:r>
    </w:p>
    <w:p>
      <w:pPr>
        <w:pStyle w:val="Opción"/>
      </w:pPr>
      <w:r>
        <w:t>b) Un conjunto de clips de EVS que no son válidos para la emisión.</w:t>
      </w:r>
    </w:p>
    <w:p>
      <w:pPr>
        <w:pStyle w:val="Opción"/>
      </w:pPr>
      <w:r>
        <w:t>c) Un volcado de EVS con lo mejor de todas las cámaras para su utilización posterior.</w:t>
      </w:r>
    </w:p>
    <w:p>
      <w:pPr>
        <w:pStyle w:val="Opción"/>
      </w:pPr>
      <w:r>
        <w:t>d) Una modificación de la velocidad de repetición con la palanca del EVS.</w:t>
      </w:r>
    </w:p>
    <w:p>
      <w:pPr>
        <w:pStyle w:val="Pregunta"/>
      </w:pPr>
      <w:r>
        <w:rPr>
          <w:rStyle w:val="Númerodepregunta"/>
        </w:rPr>
        <w:t xml:space="preserve">12. </w:t>
      </w:r>
      <w:r>
        <w:rPr>
          <w:b/>
        </w:rPr>
        <w:t>El Sistema Avid Media Central es:</w:t>
      </w:r>
    </w:p>
    <w:p>
      <w:pPr>
        <w:pStyle w:val="Opción"/>
      </w:pPr>
      <w:r>
        <w:t>a) Un programa de edición que se ejecuta en el ordenador autorizado.</w:t>
      </w:r>
    </w:p>
    <w:p>
      <w:pPr>
        <w:pStyle w:val="Opción"/>
      </w:pPr>
      <w:r>
        <w:t>b) Plataforma basada en servidor que puede accederse a través de una interfaz web.</w:t>
      </w:r>
    </w:p>
    <w:p>
      <w:pPr>
        <w:pStyle w:val="Opción"/>
      </w:pPr>
      <w:r>
        <w:t>c) Un sistema de almacenamiento de imágenes para documentación.</w:t>
      </w:r>
    </w:p>
    <w:p>
      <w:pPr>
        <w:pStyle w:val="Opción"/>
      </w:pPr>
      <w:r>
        <w:t>d) Sistema de reproducción de video y sonido en un control de realización.</w:t>
      </w:r>
    </w:p>
    <w:p>
      <w:pPr>
        <w:pStyle w:val="Pregunta"/>
      </w:pPr>
      <w:r>
        <w:rPr>
          <w:rStyle w:val="Númerodepregunta"/>
        </w:rPr>
        <w:t xml:space="preserve">13. </w:t>
      </w:r>
      <w:r>
        <w:rPr>
          <w:b/>
        </w:rPr>
        <w:t>¿Qué hace la función “gang” en la suite IPDirector de EVS?</w:t>
      </w:r>
    </w:p>
    <w:p>
      <w:pPr>
        <w:pStyle w:val="Opción"/>
      </w:pPr>
      <w:r>
        <w:t>a) Permite ralentizar un clip de forma automática al 25%, 50% o 75%.</w:t>
      </w:r>
    </w:p>
    <w:p>
      <w:pPr>
        <w:pStyle w:val="Opción"/>
      </w:pPr>
      <w:r>
        <w:t>b) Abre o cierra de negro una playlist.</w:t>
      </w:r>
    </w:p>
    <w:p>
      <w:pPr>
        <w:pStyle w:val="Opción"/>
      </w:pPr>
      <w:r>
        <w:t>c) Encadena audio entre dos clips en una playlist.</w:t>
      </w:r>
    </w:p>
    <w:p>
      <w:pPr>
        <w:pStyle w:val="Opción"/>
      </w:pPr>
      <w:r>
        <w:t>d) Carga a la vez dos clips en dos reproductores diferentes cargando solo uno de ellos.</w:t>
      </w:r>
    </w:p>
    <w:p>
      <w:pPr>
        <w:pStyle w:val="Pregunta"/>
      </w:pPr>
      <w:r>
        <w:rPr>
          <w:rStyle w:val="Númerodepregunta"/>
        </w:rPr>
        <w:t xml:space="preserve">14. </w:t>
      </w:r>
      <w:r>
        <w:rPr>
          <w:b/>
        </w:rPr>
        <w:t>¿Qué hacemos cuándo trimamos en edición no lineal?</w:t>
      </w:r>
    </w:p>
    <w:p>
      <w:pPr>
        <w:pStyle w:val="Opción"/>
      </w:pPr>
      <w:r>
        <w:t>a) Ajustar un clip ya editado en la secuencia.</w:t>
      </w:r>
    </w:p>
    <w:p>
      <w:pPr>
        <w:pStyle w:val="Opción"/>
      </w:pPr>
      <w:r>
        <w:t>b) Cambiar un plano de video por otro.</w:t>
      </w:r>
    </w:p>
    <w:p>
      <w:pPr>
        <w:pStyle w:val="Opción"/>
      </w:pPr>
      <w:r>
        <w:t>c) Empezar la secuencia abriendo de negro.</w:t>
      </w:r>
    </w:p>
    <w:p>
      <w:pPr>
        <w:pStyle w:val="Opción"/>
      </w:pPr>
      <w:r>
        <w:t>d) Cambiar la velocidad de un plano para que encaje en la duración requerida.</w:t>
      </w:r>
    </w:p>
    <w:p>
      <w:pPr>
        <w:pStyle w:val="Pregunta"/>
      </w:pPr>
      <w:r>
        <w:rPr>
          <w:rStyle w:val="Númerodepregunta"/>
        </w:rPr>
        <w:t xml:space="preserve">15. </w:t>
      </w:r>
      <w:r>
        <w:rPr>
          <w:b/>
        </w:rPr>
        <w:t>¿Qué significa que un video “acaba a capón”?</w:t>
      </w:r>
    </w:p>
    <w:p>
      <w:pPr>
        <w:pStyle w:val="Opción"/>
      </w:pPr>
      <w:r>
        <w:t>a) Que tiene un efecto de sonido al final.</w:t>
      </w:r>
    </w:p>
    <w:p>
      <w:pPr>
        <w:pStyle w:val="Opción"/>
      </w:pPr>
      <w:r>
        <w:t>b) Que no tiene coleo de imagen y sonido al final.</w:t>
      </w:r>
    </w:p>
    <w:p>
      <w:pPr>
        <w:pStyle w:val="Opción"/>
      </w:pPr>
      <w:r>
        <w:t>c) Que no tiene una pista de audio.</w:t>
      </w:r>
    </w:p>
    <w:p>
      <w:pPr>
        <w:pStyle w:val="Opción"/>
      </w:pPr>
      <w:r>
        <w:t>d) Que hay un fundido de negro al final.</w:t>
      </w:r>
    </w:p>
    <w:p>
      <w:pPr>
        <w:pStyle w:val="Pregunta"/>
      </w:pPr>
      <w:r>
        <w:rPr>
          <w:rStyle w:val="Númerodepregunta"/>
        </w:rPr>
        <w:t xml:space="preserve">16. </w:t>
      </w:r>
      <w:r>
        <w:rPr>
          <w:b/>
        </w:rPr>
        <w:t>¿De quién es el principio de usar planos largos, medios o cortos para dar mayor o menor grado de importancia a una imagen?</w:t>
      </w:r>
    </w:p>
    <w:p>
      <w:pPr>
        <w:pStyle w:val="Opción"/>
      </w:pPr>
      <w:r>
        <w:t>a) Jean-Luc Godard.</w:t>
      </w:r>
    </w:p>
    <w:p>
      <w:pPr>
        <w:pStyle w:val="Opción"/>
      </w:pPr>
      <w:r>
        <w:t>b) Michelangelo Antonioni.</w:t>
      </w:r>
    </w:p>
    <w:p>
      <w:pPr>
        <w:pStyle w:val="Opción"/>
      </w:pPr>
      <w:r>
        <w:t>c) André Bazín.</w:t>
      </w:r>
    </w:p>
    <w:p>
      <w:pPr>
        <w:pStyle w:val="Opción"/>
      </w:pPr>
      <w:r>
        <w:t>d) David Wark Griffith.</w:t>
      </w:r>
    </w:p>
    <w:p>
      <w:pPr>
        <w:pStyle w:val="Pregunta"/>
      </w:pPr>
      <w:r>
        <w:rPr>
          <w:rStyle w:val="Númerodepregunta"/>
        </w:rPr>
        <w:t xml:space="preserve">17. </w:t>
      </w:r>
      <w:r>
        <w:rPr>
          <w:b/>
        </w:rPr>
        <w:t>¿Cuáles son los cinco métodos de montaje según Serguéi Eisenstein?</w:t>
      </w:r>
    </w:p>
    <w:p>
      <w:pPr>
        <w:pStyle w:val="Opción"/>
      </w:pPr>
      <w:r>
        <w:t>a) Métrico, rítmico, tonal, sobretonal e intelectual.</w:t>
      </w:r>
    </w:p>
    <w:p>
      <w:pPr>
        <w:pStyle w:val="Opción"/>
      </w:pPr>
      <w:r>
        <w:t>b) Métrico, alterno, tonal, sobretonal e intelectual.</w:t>
      </w:r>
    </w:p>
    <w:p>
      <w:pPr>
        <w:pStyle w:val="Opción"/>
      </w:pPr>
      <w:r>
        <w:t>c) Métrico, paralelo, tonal, sobretonal e intelectual.</w:t>
      </w:r>
    </w:p>
    <w:p>
      <w:pPr>
        <w:pStyle w:val="Opción"/>
      </w:pPr>
      <w:r>
        <w:t>d) Métrico, analítico, tonal, sobretonal e intelectual.</w:t>
      </w:r>
    </w:p>
    <w:p>
      <w:r>
        <w:br w:type="page"/>
      </w:r>
    </w:p>
    <w:p>
      <w:pPr>
        <w:pStyle w:val="Rótulo"/>
      </w:pPr>
      <w:r>
        <w:t>Temario específico · Realización Televisión</w:t>
      </w:r>
    </w:p>
    <w:p>
      <w:pPr>
        <w:pStyle w:val="Heading1"/>
      </w:pPr>
      <w:r>
        <w:t>TEMA 21 – Nuevas herramientas y realización online. Transmedia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Página de seguimiento de cámara de Mo-Sys y ficha técnica del StarTracker Max</w:t>
            </w:r>
            <w:r>
              <w:rPr>
                <w:b w:val="0"/>
                <w:i w:val="0"/>
              </w:rPr>
              <w:t xml:space="preserve">, citadas literales. El resto —realidades virtual, aumentada y mixta, motores de render, máscaras y narrativa transmedia— </w:t>
            </w:r>
            <w:r>
              <w:rPr>
                <w:b/>
                <w:i w:val="0"/>
              </w:rPr>
              <w:t>va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Mo-Sys</w:t>
            </w:r>
            <w:r>
              <w:rPr>
                <w:b w:val="0"/>
                <w:i w:val="0"/>
              </w:rPr>
              <w:t xml:space="preserve">, «Camera Tracking» y ficha del </w:t>
            </w:r>
            <w:r>
              <w:rPr>
                <w:b/>
                <w:i w:val="0"/>
              </w:rPr>
              <w:t>StarTracker Max</w:t>
            </w:r>
            <w:r>
              <w:rPr>
                <w:b w:val="0"/>
                <w:i w:val="0"/>
              </w:rPr>
              <w:t>. No tienen identificador del BOE: se citan por su página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Las ediciones disponibles</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afirmación</w:t>
            </w:r>
            <w:r>
              <w:rPr>
                <w:b w:val="0"/>
                <w:i w:val="0"/>
              </w:rPr>
              <w:t xml:space="preserve"> —la tecnología que se ve en una fotografía— </w:t>
            </w:r>
            <w:r>
              <w:rPr>
                <w:b/>
                <w:i w:val="0"/>
              </w:rPr>
              <w:t>depende enteramente de una imagen</w:t>
            </w:r>
            <w:r>
              <w:rPr>
                <w:b w:val="0"/>
                <w:i w:val="0"/>
              </w:rPr>
              <w:t xml:space="preserve">. </w:t>
            </w:r>
            <w:r>
              <w:rPr>
                <w:b/>
                <w:i w:val="0"/>
              </w:rPr>
              <w:t>La respuesta descansa en la plantilla oficial</w:t>
            </w:r>
            <w:r>
              <w:rPr>
                <w:b w:val="0"/>
                <w:i w:val="0"/>
              </w:rPr>
              <w:t xml:space="preserve">, y el tema aporta la regla que separa las tres realidades: </w:t>
            </w:r>
            <w:r>
              <w:rPr>
                <w:b/>
                <w:i w:val="0"/>
              </w:rPr>
              <w:t>la oclusión es la firma de la mixta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3.022 palabras</w:t>
            </w:r>
            <w:r>
              <w:rPr>
                <w:b w:val="0"/>
                <w:i w:val="0"/>
              </w:rPr>
            </w:r>
          </w:p>
        </w:tc>
      </w:tr>
    </w:tbl>
    <w:p>
      <w:pPr/>
    </w:p>
    <w:p>
      <w:pPr/>
      <w:r>
        <w:rPr>
          <w:b w:val="0"/>
          <w:i w:val="0"/>
        </w:rPr>
        <w:t>Las siglas y términos de este tema, presentados de entrada: la realidad aumentada (</w:t>
      </w:r>
      <w:r>
        <w:rPr>
          <w:b/>
          <w:i w:val="0"/>
        </w:rPr>
        <w:t>RA</w:t>
      </w:r>
      <w:r>
        <w:rPr>
          <w:b w:val="0"/>
          <w:i w:val="0"/>
        </w:rPr>
        <w:t xml:space="preserve">, y </w:t>
      </w:r>
      <w:r>
        <w:rPr>
          <w:b/>
          <w:i w:val="0"/>
        </w:rPr>
        <w:t>AR</w:t>
      </w:r>
      <w:r>
        <w:rPr>
          <w:b w:val="0"/>
          <w:i w:val="0"/>
        </w:rPr>
        <w:t xml:space="preserve"> en</w:t>
      </w:r>
      <w:r>
        <w:t xml:space="preserve"> </w:t>
      </w:r>
      <w:r>
        <w:rPr>
          <w:b w:val="0"/>
          <w:i w:val="0"/>
        </w:rPr>
        <w:t>la documentación en inglés); la realidad virtual (</w:t>
      </w:r>
      <w:r>
        <w:rPr>
          <w:b/>
          <w:i w:val="0"/>
        </w:rPr>
        <w:t>RV</w:t>
      </w:r>
      <w:r>
        <w:rPr>
          <w:b w:val="0"/>
          <w:i w:val="0"/>
        </w:rPr>
        <w:t xml:space="preserve">, </w:t>
      </w:r>
      <w:r>
        <w:rPr>
          <w:b/>
          <w:i w:val="0"/>
        </w:rPr>
        <w:t>VR</w:t>
      </w:r>
      <w:r>
        <w:rPr>
          <w:b w:val="0"/>
          <w:i w:val="0"/>
        </w:rPr>
        <w:t xml:space="preserve"> en inglés); la realidad mixta (</w:t>
      </w:r>
      <w:r>
        <w:rPr>
          <w:b/>
          <w:i w:val="0"/>
        </w:rPr>
        <w:t>RM</w:t>
      </w:r>
      <w:r>
        <w:rPr>
          <w:b w:val="0"/>
          <w:i w:val="0"/>
        </w:rPr>
        <w:t>);</w:t>
      </w:r>
      <w:r>
        <w:t xml:space="preserve"> </w:t>
      </w:r>
      <w:r>
        <w:rPr>
          <w:b w:val="0"/>
          <w:i w:val="0"/>
        </w:rPr>
        <w:t>las imágenes generadas por ordenador (</w:t>
      </w:r>
      <w:r>
        <w:rPr>
          <w:b/>
          <w:i w:val="0"/>
        </w:rPr>
        <w:t>CGI</w:t>
      </w:r>
      <w:r>
        <w:rPr>
          <w:b w:val="0"/>
          <w:i w:val="0"/>
        </w:rPr>
        <w:t xml:space="preserve">, </w:t>
      </w:r>
      <w:r>
        <w:rPr>
          <w:b w:val="0"/>
          <w:i/>
        </w:rPr>
        <w:t>computer-generated imagery</w:t>
      </w:r>
      <w:r>
        <w:rPr>
          <w:b w:val="0"/>
          <w:i w:val="0"/>
        </w:rPr>
        <w:t>); el sistema de seguimiento</w:t>
      </w:r>
      <w:r>
        <w:t xml:space="preserve"> </w:t>
      </w:r>
      <w:r>
        <w:rPr>
          <w:b w:val="0"/>
          <w:i w:val="0"/>
        </w:rPr>
        <w:t xml:space="preserve">de cámara de la casa </w:t>
      </w:r>
      <w:r>
        <w:rPr>
          <w:b/>
          <w:i w:val="0"/>
        </w:rPr>
        <w:t>Mo-Sys</w:t>
      </w:r>
      <w:r>
        <w:rPr>
          <w:b w:val="0"/>
          <w:i w:val="0"/>
        </w:rPr>
        <w:t>; la realización sobre decorado virtual con varias cámaras</w:t>
      </w:r>
      <w:r>
        <w:t xml:space="preserve"> </w:t>
      </w:r>
      <w:r>
        <w:rPr>
          <w:b w:val="0"/>
          <w:i w:val="0"/>
        </w:rPr>
        <w:t>(</w:t>
      </w:r>
      <w:r>
        <w:rPr>
          <w:b w:val="0"/>
          <w:i/>
        </w:rPr>
      </w:r>
      <w:r>
        <w:rPr>
          <w:b/>
          <w:i/>
        </w:rPr>
        <w:t>simulcam</w:t>
      </w:r>
      <w:r>
        <w:rPr>
          <w:b w:val="0"/>
          <w:i/>
        </w:rPr>
      </w:r>
      <w:r>
        <w:rPr>
          <w:b w:val="0"/>
          <w:i w:val="0"/>
        </w:rPr>
        <w:t xml:space="preserve">); el motor de imágenes de síntesis que dibuja el decorado (motor de </w:t>
      </w:r>
      <w:r>
        <w:rPr>
          <w:b w:val="0"/>
          <w:i/>
        </w:rPr>
        <w:t>render</w:t>
      </w:r>
      <w:r>
        <w:rPr>
          <w:b w:val="0"/>
          <w:i w:val="0"/>
        </w:rPr>
        <w:t>); el</w:t>
      </w:r>
      <w:r>
        <w:t xml:space="preserve"> </w:t>
      </w:r>
      <w:r>
        <w:rPr>
          <w:b w:val="0"/>
          <w:i w:val="0"/>
        </w:rPr>
        <w:t>elemento virtual que se pone delante del presentador (</w:t>
      </w:r>
      <w:r>
        <w:rPr>
          <w:b w:val="0"/>
          <w:i/>
        </w:rPr>
        <w:t>foreground</w:t>
      </w:r>
      <w:r>
        <w:rPr>
          <w:b w:val="0"/>
          <w:i w:val="0"/>
        </w:rPr>
        <w:t>) y el que va detrás</w:t>
      </w:r>
      <w:r>
        <w:t xml:space="preserve"> </w:t>
      </w:r>
      <w:r>
        <w:rPr>
          <w:b w:val="0"/>
          <w:i w:val="0"/>
        </w:rPr>
        <w:t>(</w:t>
      </w:r>
      <w:r>
        <w:rPr>
          <w:b w:val="0"/>
          <w:i/>
        </w:rPr>
        <w:t>background</w:t>
      </w:r>
      <w:r>
        <w:rPr>
          <w:b w:val="0"/>
          <w:i w:val="0"/>
        </w:rPr>
        <w:t>); el universo narrativo compartido (</w:t>
      </w:r>
      <w:r>
        <w:rPr>
          <w:b w:val="0"/>
          <w:i/>
        </w:rPr>
        <w:t>storyworld</w:t>
      </w:r>
      <w:r>
        <w:rPr>
          <w:b w:val="0"/>
          <w:i w:val="0"/>
        </w:rPr>
        <w:t>); la sensación de influir en un relato</w:t>
      </w:r>
      <w:r>
        <w:t xml:space="preserve"> </w:t>
      </w:r>
      <w:r>
        <w:rPr>
          <w:b w:val="0"/>
          <w:i w:val="0"/>
        </w:rPr>
        <w:t>interactivo (</w:t>
      </w:r>
      <w:r>
        <w:rPr>
          <w:b w:val="0"/>
          <w:i/>
        </w:rPr>
        <w:t>agency</w:t>
      </w:r>
      <w:r>
        <w:rPr>
          <w:b w:val="0"/>
          <w:i w:val="0"/>
        </w:rPr>
        <w:t>); el diodo emisor de luz de las paredes de plató (</w:t>
      </w:r>
      <w:r>
        <w:rPr>
          <w:b/>
          <w:i w:val="0"/>
        </w:rPr>
        <w:t>LED</w:t>
      </w:r>
      <w:r>
        <w:rPr>
          <w:b w:val="0"/>
          <w:i w:val="0"/>
        </w:rPr>
        <w:t xml:space="preserve">, </w:t>
      </w:r>
      <w:r>
        <w:rPr>
          <w:b w:val="0"/>
          <w:i/>
        </w:rPr>
        <w:t>light-emitting diode</w:t>
      </w:r>
      <w:r>
        <w:rPr>
          <w:b w:val="0"/>
          <w:i w:val="0"/>
        </w:rPr>
        <w:t>);</w:t>
      </w:r>
      <w:r>
        <w:t xml:space="preserve"> </w:t>
      </w:r>
      <w:r>
        <w:rPr>
          <w:b w:val="0"/>
          <w:i w:val="0"/>
        </w:rPr>
        <w:t>y la conexión inalámbrica de corto alcance (</w:t>
      </w:r>
      <w:r>
        <w:rPr>
          <w:b/>
          <w:i w:val="0"/>
        </w:rPr>
        <w:t>Bluetooth</w:t>
      </w:r>
      <w:r>
        <w:rPr>
          <w:b w:val="0"/>
          <w:i w:val="0"/>
        </w:rPr>
        <w:t>), que aparece en una opción falsa.</w:t>
      </w:r>
    </w:p>
    <w:p>
      <w:pPr>
        <w:pStyle w:val="Citadelanorma"/>
      </w:pPr>
      <w:r>
        <w:rPr>
          <w:b w:val="0"/>
          <w:i w:val="0"/>
        </w:rPr>
        <w:t>Enunciado de la convocatoria (Anexo 2, temario específico de Realización, punto 4.9):</w:t>
      </w:r>
      <w:r>
        <w:t xml:space="preserve"> </w:t>
      </w:r>
      <w:r>
        <w:rPr>
          <w:b w:val="0"/>
          <w:i w:val="0"/>
        </w:rPr>
        <w:t>«LA REALIZACIÓN. Nuevas herramientas y sistemas de producción y realización on line. Estrategia</w:t>
      </w:r>
      <w:r>
        <w:t xml:space="preserve"> </w:t>
      </w:r>
      <w:r>
        <w:rPr>
          <w:b w:val="0"/>
          <w:i w:val="0"/>
        </w:rPr>
        <w:t>trasmedia»</w:t>
      </w:r>
    </w:p>
    <w:p>
      <w:pPr/>
      <w:r>
        <w:rPr>
          <w:b w:val="0"/>
          <w:i w:val="0"/>
        </w:rPr>
      </w:r>
      <w:r>
        <w:rPr>
          <w:b/>
          <w:i w:val="0"/>
        </w:rPr>
        <w:t>Siete preguntas</w:t>
      </w:r>
      <w:r>
        <w:rPr>
          <w:b w:val="0"/>
          <w:i w:val="0"/>
        </w:rPr>
        <w:t xml:space="preserve">, y </w:t>
      </w:r>
      <w:r>
        <w:rPr>
          <w:b/>
          <w:i w:val="0"/>
        </w:rPr>
        <w:t>el punto más moderno del anexo</w:t>
      </w:r>
      <w:r>
        <w:rPr>
          <w:b w:val="0"/>
          <w:i w:val="0"/>
        </w:rPr>
        <w:t xml:space="preserve">: </w:t>
      </w:r>
      <w:r>
        <w:rPr>
          <w:b/>
          <w:i w:val="0"/>
        </w:rPr>
        <w:t>es el único que pregunta por tecnologías</w:t>
      </w:r>
      <w:r>
        <w:t xml:space="preserve"> </w:t>
      </w:r>
      <w:r>
        <w:rPr>
          <w:b/>
          <w:i w:val="0"/>
        </w:rPr>
        <w:t>que no existían cuando se escribieron los manuales clásicos de realización.</w:t>
      </w:r>
      <w:r>
        <w:rPr>
          <w:b w:val="0"/>
          <w:i w:val="0"/>
        </w:rPr>
      </w:r>
    </w:p>
    <w:p>
      <w:pPr/>
      <w:r>
        <w:rPr>
          <w:b w:val="0"/>
          <w:i w:val="0"/>
        </w:rPr>
      </w:r>
      <w:r>
        <w:rPr>
          <w:b/>
          <w:i w:val="0"/>
        </w:rPr>
        <w:t>Y tiene una particularidad que conviene saber antes de estudiarlo</w:t>
      </w:r>
      <w:r>
        <w:rPr>
          <w:b w:val="0"/>
          <w:i w:val="0"/>
        </w:rPr>
        <w:t xml:space="preserve">: </w:t>
      </w:r>
      <w:r>
        <w:rPr>
          <w:b/>
          <w:i w:val="0"/>
        </w:rPr>
        <w:t>cuatro de sus siete preguntas</w:t>
      </w:r>
      <w:r>
        <w:t xml:space="preserve"> </w:t>
      </w:r>
      <w:r>
        <w:rPr>
          <w:b/>
          <w:i w:val="0"/>
        </w:rPr>
        <w:t>son de decorado virtual y seguimiento de cámara</w:t>
      </w:r>
      <w:r>
        <w:rPr>
          <w:b w:val="0"/>
          <w:i w:val="0"/>
        </w:rPr>
        <w:t xml:space="preserve"> —tecnología de plató— </w:t>
      </w:r>
      <w:r>
        <w:rPr>
          <w:b/>
          <w:i w:val="0"/>
        </w:rPr>
        <w:t>y tres son de narrativa</w:t>
      </w:r>
      <w:r>
        <w:t xml:space="preserve"> </w:t>
      </w:r>
      <w:r>
        <w:rPr>
          <w:b/>
          <w:i w:val="0"/>
        </w:rPr>
        <w:t>inmersiva e interactiva</w:t>
      </w:r>
      <w:r>
        <w:rPr>
          <w:b w:val="0"/>
          <w:i w:val="0"/>
        </w:rPr>
        <w:t xml:space="preserve"> —teoría—. </w:t>
      </w:r>
      <w:r>
        <w:rPr>
          <w:b/>
          <w:i w:val="0"/>
        </w:rPr>
        <w:t>Las siete comparten una idea</w:t>
      </w:r>
      <w:r>
        <w:rPr>
          <w:b w:val="0"/>
          <w:i w:val="0"/>
        </w:rPr>
        <w:t xml:space="preserve">: </w:t>
      </w:r>
      <w:r>
        <w:rPr>
          <w:b/>
          <w:i w:val="0"/>
        </w:rPr>
        <w:t>que la imagen que se emite ya</w:t>
      </w:r>
      <w:r>
        <w:t xml:space="preserve"> </w:t>
      </w:r>
      <w:r>
        <w:rPr>
          <w:b/>
          <w:i w:val="0"/>
        </w:rPr>
        <w:t>no es sólo la que entra por el objetivo.</w:t>
      </w:r>
      <w:r>
        <w:rPr>
          <w:b w:val="0"/>
          <w:i w:val="0"/>
        </w:rPr>
      </w:r>
    </w:p>
    <w:p>
      <w:pPr>
        <w:pStyle w:val="Heading2"/>
      </w:pPr>
      <w:r>
        <w:rPr>
          <w:b w:val="0"/>
          <w:i w:val="0"/>
        </w:rPr>
        <w:t>21.1 Realidad virtual, aumentada y mixta</w:t>
      </w:r>
    </w:p>
    <w:p>
      <w:pPr/>
      <w:r>
        <w:rPr>
          <w:b w:val="0"/>
          <w:i w:val="0"/>
        </w:rPr>
      </w:r>
      <w:r>
        <w:rPr>
          <w:b/>
          <w:i w:val="0"/>
        </w:rPr>
        <w:t>Tres preguntas del cuadernillo se ordenan en una sola escala</w:t>
      </w:r>
      <w:r>
        <w:rPr>
          <w:b w:val="0"/>
          <w:i w:val="0"/>
        </w:rPr>
        <w:t xml:space="preserve">, y </w:t>
      </w:r>
      <w:r>
        <w:rPr>
          <w:b/>
          <w:i w:val="0"/>
        </w:rPr>
        <w:t>conviene fijarla antes de 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entorno real</w:t>
            </w:r>
          </w:p>
        </w:tc>
      </w:tr>
      <w:tr>
        <w:tc>
          <w:tcPr>
            <w:tcW w:type="dxa" w:w="4706"/>
          </w:tcPr>
          <w:p>
            <w:pPr>
              <w:pStyle w:val="Tabla"/>
            </w:pPr>
            <w:r/>
            <w:r>
              <w:rPr>
                <w:b w:val="0"/>
                <w:i w:val="0"/>
              </w:rPr>
            </w:r>
            <w:r>
              <w:rPr>
                <w:b/>
                <w:i w:val="0"/>
              </w:rPr>
              <w:t>Realidad virtual (RV)</w:t>
            </w:r>
            <w:r>
              <w:rPr>
                <w:b w:val="0"/>
                <w:i w:val="0"/>
              </w:rPr>
            </w:r>
          </w:p>
        </w:tc>
        <w:tc>
          <w:tcPr>
            <w:tcW w:type="dxa" w:w="4706"/>
          </w:tcPr>
          <w:p>
            <w:pPr>
              <w:pStyle w:val="Tabla"/>
            </w:pPr>
            <w:r/>
            <w:r>
              <w:rPr>
                <w:b w:val="0"/>
                <w:i w:val="0"/>
              </w:rPr>
            </w:r>
            <w:r>
              <w:rPr>
                <w:b/>
                <w:i w:val="0"/>
              </w:rPr>
              <w:t>Lo sustituye entero</w:t>
            </w:r>
            <w:r>
              <w:rPr>
                <w:b w:val="0"/>
                <w:i w:val="0"/>
              </w:rPr>
              <w:t>: el espectador está en otro sitio</w:t>
            </w:r>
          </w:p>
        </w:tc>
      </w:tr>
      <w:tr>
        <w:tc>
          <w:tcPr>
            <w:tcW w:type="dxa" w:w="4706"/>
          </w:tcPr>
          <w:p>
            <w:pPr>
              <w:pStyle w:val="Tabla"/>
            </w:pPr>
            <w:r/>
            <w:r>
              <w:rPr>
                <w:b w:val="0"/>
                <w:i w:val="0"/>
              </w:rPr>
            </w:r>
            <w:r>
              <w:rPr>
                <w:b/>
                <w:i w:val="0"/>
              </w:rPr>
              <w:t>Realidad aumentada (RA)</w:t>
            </w:r>
            <w:r>
              <w:rPr>
                <w:b w:val="0"/>
                <w:i w:val="0"/>
              </w:rPr>
            </w:r>
          </w:p>
        </w:tc>
        <w:tc>
          <w:tcPr>
            <w:tcW w:type="dxa" w:w="4706"/>
          </w:tcPr>
          <w:p>
            <w:pPr>
              <w:pStyle w:val="Tabla"/>
            </w:pPr>
            <w:r/>
            <w:r>
              <w:rPr>
                <w:b w:val="0"/>
                <w:i w:val="0"/>
              </w:rPr>
            </w:r>
            <w:r>
              <w:rPr>
                <w:b/>
                <w:i w:val="0"/>
              </w:rPr>
              <w:t>Lo conserva y le añade objetos</w:t>
            </w:r>
            <w:r>
              <w:rPr>
                <w:b w:val="0"/>
                <w:i w:val="0"/>
              </w:rPr>
              <w:t>: el espectador sigue donde estaba, con cosas nuevas encima</w:t>
            </w:r>
          </w:p>
        </w:tc>
      </w:tr>
      <w:tr>
        <w:tc>
          <w:tcPr>
            <w:tcW w:type="dxa" w:w="4706"/>
          </w:tcPr>
          <w:p>
            <w:pPr>
              <w:pStyle w:val="Tabla"/>
            </w:pPr>
            <w:r/>
            <w:r>
              <w:rPr>
                <w:b w:val="0"/>
                <w:i w:val="0"/>
              </w:rPr>
            </w:r>
            <w:r>
              <w:rPr>
                <w:b/>
                <w:i w:val="0"/>
              </w:rPr>
              <w:t>Realidad mixta (RM)</w:t>
            </w:r>
            <w:r>
              <w:rPr>
                <w:b w:val="0"/>
                <w:i w:val="0"/>
              </w:rPr>
            </w:r>
          </w:p>
        </w:tc>
        <w:tc>
          <w:tcPr>
            <w:tcW w:type="dxa" w:w="4706"/>
          </w:tcPr>
          <w:p>
            <w:pPr>
              <w:pStyle w:val="Tabla"/>
            </w:pPr>
            <w:r/>
            <w:r>
              <w:rPr>
                <w:b w:val="0"/>
                <w:i w:val="0"/>
              </w:rPr>
            </w:r>
            <w:r>
              <w:rPr>
                <w:b/>
                <w:i w:val="0"/>
              </w:rPr>
              <w:t>Lo conserva y le añade objetos que interactúan con él</w:t>
            </w:r>
            <w:r>
              <w:rPr>
                <w:b w:val="0"/>
                <w:i w:val="0"/>
              </w:rPr>
              <w:t>: lo virtual se ocluye detrás de lo real, se apoya en él y responde a él</w:t>
            </w:r>
          </w:p>
        </w:tc>
      </w:tr>
    </w:tbl>
    <w:p>
      <w:pPr/>
    </w:p>
    <w:p>
      <w:pPr/>
      <w:r>
        <w:rPr>
          <w:b w:val="0"/>
          <w:i w:val="0"/>
        </w:rPr>
      </w:r>
      <w:r>
        <w:rPr>
          <w:b/>
          <w:i w:val="0"/>
        </w:rPr>
        <w:t>La pregunta 69</w:t>
      </w:r>
      <w:r>
        <w:rPr>
          <w:b w:val="0"/>
          <w:i w:val="0"/>
        </w:rPr>
        <w:t xml:space="preserve">: </w:t>
      </w:r>
      <w:r>
        <w:rPr>
          <w:b/>
          <w:i w:val="0"/>
        </w:rPr>
        <w:t>la principal diferencia entre la realidad aumentada y la realidad virtual en</w:t>
      </w:r>
      <w:r>
        <w:t xml:space="preserve"> </w:t>
      </w:r>
      <w:r>
        <w:rPr>
          <w:b/>
          <w:i w:val="0"/>
        </w:rPr>
        <w:t>aplicaciones de transmisión es que la RA permite a los espectadores interactuar con elementos virtuales</w:t>
      </w:r>
      <w:r>
        <w:t xml:space="preserve"> </w:t>
      </w:r>
      <w:r>
        <w:rPr>
          <w:b/>
          <w:i w:val="0"/>
        </w:rPr>
        <w:t>en tiempo real dentro de una transmisión en directo, mientras que la RV sustituye completamente el</w:t>
      </w:r>
      <w:r>
        <w:t xml:space="preserve"> </w:t>
      </w:r>
      <w:r>
        <w:rPr>
          <w:b/>
          <w:i w:val="0"/>
        </w:rPr>
        <w:t>entorno de la transmisión por un entorno virtual.</w:t>
      </w:r>
      <w:r>
        <w:rPr>
          <w:b w:val="0"/>
          <w:i w:val="0"/>
        </w:rPr>
        <w:t xml:space="preserve"> Ésa es la respuesta oficial.</w:t>
      </w:r>
    </w:p>
    <w:p>
      <w:pPr/>
      <w:r>
        <w:rPr>
          <w:b w:val="0"/>
          <w:i w:val="0"/>
        </w:rPr>
      </w:r>
      <w:r>
        <w:rPr>
          <w:b/>
          <w:i w:val="0"/>
        </w:rPr>
        <w:t>Y la manera de acertar es una sola comprobación</w:t>
      </w:r>
      <w:r>
        <w:rPr>
          <w:b w:val="0"/>
          <w:i w:val="0"/>
        </w:rPr>
        <w:t xml:space="preserve">: </w:t>
      </w:r>
      <w:r>
        <w:rPr>
          <w:b/>
          <w:i w:val="0"/>
        </w:rPr>
        <w:t>¿queda algo del mundo real?</w:t>
      </w:r>
      <w:r>
        <w:rPr>
          <w:b w:val="0"/>
          <w:i w:val="0"/>
        </w:rPr>
        <w:t xml:space="preserve"> </w:t>
      </w:r>
      <w:r>
        <w:rPr>
          <w:b/>
          <w:i w:val="0"/>
        </w:rPr>
        <w:t>En realidad</w:t>
      </w:r>
      <w:r>
        <w:t xml:space="preserve"> </w:t>
      </w:r>
      <w:r>
        <w:rPr>
          <w:b/>
          <w:i w:val="0"/>
        </w:rPr>
        <w:t>aumentada, sí. En realidad virtual, no.</w:t>
      </w:r>
      <w:r>
        <w:rPr>
          <w:b w:val="0"/>
          <w:i w:val="0"/>
        </w:rPr>
      </w:r>
    </w:p>
    <w:p>
      <w:pPr/>
      <w:r>
        <w:rPr>
          <w:b w:val="0"/>
          <w:i w:val="0"/>
        </w:rPr>
      </w:r>
      <w:r>
        <w:rPr>
          <w:b/>
          <w:i w:val="0"/>
        </w:rPr>
        <w:t>Con esa comprobación caen las tres opciones falsas de un golpe:</w:t>
      </w:r>
      <w:r>
        <w:rPr>
          <w:b w:val="0"/>
          <w:i w:val="0"/>
        </w:rPr>
      </w:r>
    </w:p>
    <w:p>
      <w:pPr>
        <w:pStyle w:val="ListNumber"/>
      </w:pPr>
      <w:r>
        <w:rPr>
          <w:b w:val="0"/>
          <w:i w:val="0"/>
        </w:rPr>
      </w:r>
      <w:r>
        <w:rPr>
          <w:b/>
          <w:i w:val="0"/>
        </w:rPr>
        <w:t>La opción c) invierte los términos</w:t>
      </w:r>
      <w:r>
        <w:rPr>
          <w:b w:val="0"/>
          <w:i w:val="0"/>
        </w:rPr>
        <w:t xml:space="preserve">: </w:t>
      </w:r>
      <w:r>
        <w:rPr>
          <w:b/>
          <w:i w:val="0"/>
        </w:rPr>
        <w:t>dice que la RA sustituye y la RV añade.</w:t>
      </w:r>
      <w:r>
        <w:rPr>
          <w:b w:val="0"/>
          <w:i w:val="0"/>
        </w:rPr>
        <w:t xml:space="preserve"> </w:t>
      </w:r>
      <w:r>
        <w:rPr>
          <w:b/>
          <w:i w:val="0"/>
        </w:rPr>
        <w:t>Es la</w:t>
      </w:r>
      <w:r>
        <w:t xml:space="preserve"> </w:t>
      </w:r>
      <w:r>
        <w:rPr>
          <w:b/>
          <w:i w:val="0"/>
        </w:rPr>
        <w:t>respuesta correcta puesta del revés</w:t>
      </w:r>
      <w:r>
        <w:rPr>
          <w:b w:val="0"/>
          <w:i w:val="0"/>
        </w:rPr>
        <w:t xml:space="preserve">, y </w:t>
      </w:r>
      <w:r>
        <w:rPr>
          <w:b/>
          <w:i w:val="0"/>
        </w:rPr>
        <w:t>es el distractor más frecuente de todo el cuadernillo.</w:t>
      </w:r>
      <w:r>
        <w:rPr>
          <w:b w:val="0"/>
          <w:i w:val="0"/>
        </w:rPr>
      </w:r>
    </w:p>
    <w:p>
      <w:pPr>
        <w:pStyle w:val="ListNumber"/>
      </w:pPr>
      <w:r>
        <w:rPr>
          <w:b w:val="0"/>
          <w:i w:val="0"/>
        </w:rPr>
      </w:r>
      <w:r>
        <w:rPr>
          <w:b/>
          <w:i w:val="0"/>
        </w:rPr>
        <w:t>La opción b) limita las dos artificialmente</w:t>
      </w:r>
      <w:r>
        <w:rPr>
          <w:b w:val="0"/>
          <w:i w:val="0"/>
        </w:rPr>
        <w:t xml:space="preserve">: </w:t>
      </w:r>
      <w:r>
        <w:rPr>
          <w:b/>
          <w:i w:val="0"/>
        </w:rPr>
        <w:t>la RV no se reduce a gráficos en 3D ni la RA a</w:t>
      </w:r>
      <w:r>
        <w:t xml:space="preserve"> </w:t>
      </w:r>
      <w:r>
        <w:rPr>
          <w:b/>
          <w:i w:val="0"/>
        </w:rPr>
        <w:t>proyectar textos.</w:t>
      </w:r>
      <w:r>
        <w:rPr>
          <w:b w:val="0"/>
          <w:i w:val="0"/>
        </w:rPr>
      </w:r>
    </w:p>
    <w:p>
      <w:pPr>
        <w:pStyle w:val="ListNumber"/>
      </w:pPr>
      <w:r>
        <w:rPr>
          <w:b w:val="0"/>
          <w:i w:val="0"/>
        </w:rPr>
      </w:r>
      <w:r>
        <w:rPr>
          <w:b/>
          <w:i w:val="0"/>
        </w:rPr>
        <w:t>La opción d) mete drones donde no vienen a cuento</w:t>
      </w:r>
      <w:r>
        <w:rPr>
          <w:b w:val="0"/>
          <w:i w:val="0"/>
        </w:rPr>
        <w:t xml:space="preserve">: </w:t>
      </w:r>
      <w:r>
        <w:rPr>
          <w:b/>
          <w:i w:val="0"/>
        </w:rPr>
        <w:t>ninguna de las dos tecnologías se define</w:t>
      </w:r>
      <w:r>
        <w:t xml:space="preserve"> </w:t>
      </w:r>
      <w:r>
        <w:rPr>
          <w:b/>
          <w:i w:val="0"/>
        </w:rPr>
        <w:t>por su fuente de imagen.</w:t>
      </w:r>
      <w:r>
        <w:rPr>
          <w:b w:val="0"/>
          <w:i w:val="0"/>
        </w:rPr>
      </w:r>
    </w:p>
    <w:p>
      <w:pPr/>
      <w:r>
        <w:rPr>
          <w:b w:val="0"/>
          <w:i w:val="0"/>
        </w:rPr>
      </w:r>
      <w:r>
        <w:rPr>
          <w:b/>
          <w:i w:val="0"/>
        </w:rPr>
        <w:t>La pregunta 91</w:t>
      </w:r>
      <w:r>
        <w:rPr>
          <w:b w:val="0"/>
          <w:i w:val="0"/>
        </w:rPr>
        <w:t xml:space="preserve"> muestra una fotografía y pregunta </w:t>
      </w:r>
      <w:r>
        <w:rPr>
          <w:b/>
          <w:i w:val="0"/>
        </w:rPr>
        <w:t>qué tecnología se está utilizando.</w:t>
      </w:r>
      <w:r>
        <w:rPr>
          <w:b w:val="0"/>
          <w:i w:val="0"/>
        </w:rPr>
        <w:t xml:space="preserve"> </w:t>
      </w:r>
      <w:r>
        <w:rPr>
          <w:b/>
          <w:i w:val="0"/>
        </w:rPr>
        <w:t>La</w:t>
      </w:r>
      <w:r>
        <w:t xml:space="preserve"> </w:t>
      </w:r>
      <w:r>
        <w:rPr>
          <w:b/>
          <w:i w:val="0"/>
        </w:rPr>
        <w:t>respuesta oficial es c), realidad mixta</w:t>
      </w:r>
      <w:r>
        <w:rPr>
          <w:b w:val="0"/>
          <w:i w:val="0"/>
        </w:rPr>
        <w:t xml:space="preserve">, y </w:t>
      </w:r>
      <w:r>
        <w:rPr>
          <w:b/>
          <w:i w:val="0"/>
        </w:rPr>
        <w:t>descansa enteramente en la plantilla.</w:t>
      </w:r>
      <w:r>
        <w:rPr>
          <w:b w:val="0"/>
          <w:i w:val="0"/>
        </w:rPr>
      </w:r>
    </w:p>
    <w:p>
      <w:pPr/>
      <w:r>
        <w:rPr>
          <w:b w:val="0"/>
          <w:i w:val="0"/>
        </w:rPr>
      </w:r>
      <w:r>
        <w:rPr>
          <w:b/>
          <w:i w:val="0"/>
        </w:rPr>
        <w:t>El temario no describe esa fotografía, porque no la tiene delante.</w:t>
      </w:r>
      <w:r>
        <w:rPr>
          <w:b w:val="0"/>
          <w:i w:val="0"/>
        </w:rPr>
        <w:t xml:space="preserve"> </w:t>
      </w:r>
      <w:r>
        <w:rPr>
          <w:b/>
          <w:i w:val="0"/>
        </w:rPr>
        <w:t>Lo que sí puede dar es la</w:t>
      </w:r>
      <w:r>
        <w:t xml:space="preserve"> </w:t>
      </w:r>
      <w:r>
        <w:rPr>
          <w:b/>
          <w:i w:val="0"/>
        </w:rPr>
        <w:t>regla que separa las tres, y que es lo que hace legible cualquier imagen de esta familia:</w:t>
      </w:r>
      <w:r>
        <w:rPr>
          <w:b w:val="0"/>
          <w:i w:val="0"/>
        </w:rPr>
      </w:r>
    </w:p>
    <w:p>
      <w:pPr>
        <w:pStyle w:val="ListNumber"/>
      </w:pPr>
      <w:r>
        <w:rPr>
          <w:b w:val="0"/>
          <w:i w:val="0"/>
        </w:rPr>
      </w:r>
      <w:r>
        <w:rPr>
          <w:b/>
          <w:i w:val="0"/>
        </w:rPr>
        <w:t>Si no se ve nada del plató, es realidad virtual.</w:t>
      </w:r>
      <w:r>
        <w:rPr>
          <w:b w:val="0"/>
          <w:i w:val="0"/>
        </w:rPr>
      </w:r>
    </w:p>
    <w:p>
      <w:pPr>
        <w:pStyle w:val="ListNumber"/>
      </w:pPr>
      <w:r>
        <w:rPr>
          <w:b w:val="0"/>
          <w:i w:val="0"/>
        </w:rPr>
      </w:r>
      <w:r>
        <w:rPr>
          <w:b/>
          <w:i w:val="0"/>
        </w:rPr>
        <w:t>Si se ve el plató y encima hay un objeto virtual que siempre queda delante de todo, es realidad</w:t>
      </w:r>
      <w:r>
        <w:t xml:space="preserve"> </w:t>
      </w:r>
      <w:r>
        <w:rPr>
          <w:b/>
          <w:i w:val="0"/>
        </w:rPr>
        <w:t>aumentada.</w:t>
      </w:r>
      <w:r>
        <w:rPr>
          <w:b w:val="0"/>
          <w:i w:val="0"/>
        </w:rPr>
      </w:r>
    </w:p>
    <w:p>
      <w:pPr>
        <w:pStyle w:val="ListNumber"/>
      </w:pPr>
      <w:r>
        <w:rPr>
          <w:b w:val="0"/>
          <w:i w:val="0"/>
        </w:rPr>
      </w:r>
      <w:r>
        <w:rPr>
          <w:b/>
          <w:i w:val="0"/>
        </w:rPr>
        <w:t>Si se ve el plató y el objeto virtual se comporta como si estuviera allí</w:t>
      </w:r>
      <w:r>
        <w:rPr>
          <w:b w:val="0"/>
          <w:i w:val="0"/>
        </w:rPr>
        <w:t xml:space="preserve"> —una persona pasa por</w:t>
      </w:r>
      <w:r>
        <w:t xml:space="preserve"> </w:t>
      </w:r>
      <w:r>
        <w:rPr>
          <w:b w:val="0"/>
          <w:i w:val="0"/>
        </w:rPr>
        <w:t xml:space="preserve">delante y lo tapa, proyecta sombra, se apoya en el suelo real—, </w:t>
      </w:r>
      <w:r>
        <w:rPr>
          <w:b/>
          <w:i w:val="0"/>
        </w:rPr>
        <w:t>es realidad mixta.</w:t>
      </w:r>
      <w:r>
        <w:rPr>
          <w:b w:val="0"/>
          <w:i w:val="0"/>
        </w:rPr>
        <w:t xml:space="preserve"> </w:t>
      </w:r>
      <w:r>
        <w:rPr>
          <w:b/>
          <w:i w:val="0"/>
        </w:rPr>
        <w:t>La oclusión</w:t>
      </w:r>
      <w:r>
        <w:t xml:space="preserve"> </w:t>
      </w:r>
      <w:r>
        <w:rPr>
          <w:b/>
          <w:i w:val="0"/>
        </w:rPr>
        <w:t>es la firma: lo que distingue a la mixta de la aumentada es que lo real puede taparlo.</w:t>
      </w:r>
      <w:r>
        <w:rPr>
          <w:b w:val="0"/>
          <w:i w:val="0"/>
        </w:rPr>
      </w:r>
    </w:p>
    <w:p>
      <w:pPr/>
      <w:r>
        <w:rPr>
          <w:b w:val="0"/>
          <w:i w:val="0"/>
        </w:rPr>
      </w:r>
      <w:r>
        <w:rPr>
          <w:b/>
          <w:i w:val="0"/>
        </w:rPr>
        <w:t>Y la opción d), «realidad inversa», merece una línea</w:t>
      </w:r>
      <w:r>
        <w:rPr>
          <w:b w:val="0"/>
          <w:i w:val="0"/>
        </w:rPr>
        <w:t xml:space="preserve">: </w:t>
      </w:r>
      <w:r>
        <w:rPr>
          <w:b/>
          <w:i w:val="0"/>
        </w:rPr>
        <w:t>no existe.</w:t>
      </w:r>
      <w:r>
        <w:rPr>
          <w:b w:val="0"/>
          <w:i w:val="0"/>
        </w:rPr>
        <w:t xml:space="preserve"> </w:t>
      </w:r>
      <w:r>
        <w:rPr>
          <w:b/>
          <w:i w:val="0"/>
        </w:rPr>
        <w:t>Descartar una opción por no</w:t>
      </w:r>
      <w:r>
        <w:t xml:space="preserve"> </w:t>
      </w:r>
      <w:r>
        <w:rPr>
          <w:b/>
          <w:i w:val="0"/>
        </w:rPr>
        <w:t>nombrar nada es tan válido como reconocer la correcta</w:t>
      </w:r>
      <w:r>
        <w:rPr>
          <w:b w:val="0"/>
          <w:i w:val="0"/>
        </w:rPr>
        <w:t xml:space="preserve">, y </w:t>
      </w:r>
      <w:r>
        <w:rPr>
          <w:b/>
          <w:i w:val="0"/>
        </w:rPr>
        <w:t>este cuadernillo lo permite dos veces: aquí</w:t>
      </w:r>
      <w:r>
        <w:t xml:space="preserve"> </w:t>
      </w:r>
      <w:r>
        <w:rPr>
          <w:b/>
          <w:i w:val="0"/>
        </w:rPr>
        <w:t>y con la «perla» del tema 16.</w:t>
      </w:r>
      <w:r>
        <w:rPr>
          <w:b w:val="0"/>
          <w:i w:val="0"/>
        </w:rPr>
      </w:r>
    </w:p>
    <w:p>
      <w:pPr>
        <w:pStyle w:val="Heading2"/>
      </w:pPr>
      <w:r>
        <w:rPr>
          <w:b w:val="0"/>
          <w:i w:val="0"/>
        </w:rPr>
        <w:t>21.2 El seguimiento de cámara: Mo-Sys</w:t>
      </w:r>
    </w:p>
    <w:p>
      <w:pPr/>
      <w:r>
        <w:rPr>
          <w:b w:val="0"/>
          <w:i w:val="0"/>
        </w:rPr>
      </w:r>
      <w:r>
        <w:rPr>
          <w:b/>
          <w:i w:val="0"/>
        </w:rPr>
        <w:t>Un decorado virtual necesita saber en todo momento dónde está la cámara</w:t>
      </w:r>
      <w:r>
        <w:rPr>
          <w:b w:val="0"/>
          <w:i w:val="0"/>
        </w:rPr>
        <w:t xml:space="preserve">, porque </w:t>
      </w:r>
      <w:r>
        <w:rPr>
          <w:b/>
          <w:i w:val="0"/>
        </w:rPr>
        <w:t>si la cámara se</w:t>
      </w:r>
      <w:r>
        <w:t xml:space="preserve"> </w:t>
      </w:r>
      <w:r>
        <w:rPr>
          <w:b/>
          <w:i w:val="0"/>
        </w:rPr>
        <w:t>mueve y el decorado no, el engaño se rompe al instante.</w:t>
      </w:r>
      <w:r>
        <w:rPr>
          <w:b w:val="0"/>
          <w:i w:val="0"/>
        </w:rPr>
        <w:t xml:space="preserve"> </w:t>
      </w:r>
      <w:r>
        <w:rPr>
          <w:b/>
          <w:i w:val="0"/>
        </w:rPr>
        <w:t>Ése es el trabajo de un sistema de</w:t>
      </w:r>
      <w:r>
        <w:t xml:space="preserve"> </w:t>
      </w:r>
      <w:r>
        <w:rPr>
          <w:b/>
          <w:i w:val="0"/>
        </w:rPr>
        <w:t>seguimiento de cámara.</w:t>
      </w:r>
      <w:r>
        <w:rPr>
          <w:b w:val="0"/>
          <w:i w:val="0"/>
        </w:rPr>
      </w:r>
    </w:p>
    <w:p>
      <w:pPr/>
      <w:r>
        <w:rPr>
          <w:b w:val="0"/>
          <w:i w:val="0"/>
        </w:rPr>
      </w:r>
      <w:r>
        <w:rPr>
          <w:b/>
          <w:i w:val="0"/>
        </w:rPr>
        <w:t>La pregunta 30</w:t>
      </w:r>
      <w:r>
        <w:rPr>
          <w:b w:val="0"/>
          <w:i w:val="0"/>
        </w:rPr>
        <w:t xml:space="preserve">: </w:t>
      </w:r>
      <w:r>
        <w:rPr>
          <w:b/>
          <w:i w:val="0"/>
        </w:rPr>
        <w:t>de las cuatro afirmaciones, la que define las características del protocolo de</w:t>
      </w:r>
      <w:r>
        <w:t xml:space="preserve"> </w:t>
      </w:r>
      <w:r>
        <w:rPr>
          <w:b/>
          <w:i w:val="0"/>
        </w:rPr>
        <w:t>seguimiento de cámara Mo-Sys en entornos de producción de televisión y cine es que permite una</w:t>
      </w:r>
      <w:r>
        <w:t xml:space="preserve"> </w:t>
      </w:r>
      <w:r>
        <w:rPr>
          <w:b/>
          <w:i w:val="0"/>
        </w:rPr>
        <w:t>integración precisa de gráficos en tiempo real en entornos virtuales y aumentados.</w:t>
      </w:r>
      <w:r>
        <w:rPr>
          <w:b w:val="0"/>
          <w:i w:val="0"/>
        </w:rPr>
        <w:t xml:space="preserve"> Ésa es la</w:t>
      </w:r>
      <w:r>
        <w:t xml:space="preserve"> </w:t>
      </w:r>
      <w:r>
        <w:rPr>
          <w:b w:val="0"/>
          <w:i w:val="0"/>
        </w:rPr>
        <w:t>respuesta oficial.</w:t>
      </w:r>
    </w:p>
    <w:p>
      <w:pPr/>
      <w:r>
        <w:rPr>
          <w:b w:val="0"/>
          <w:i w:val="0"/>
        </w:rPr>
      </w:r>
      <w:r>
        <w:rPr>
          <w:b/>
          <w:i w:val="0"/>
        </w:rPr>
        <w:t>Y esta respuesta se puede contrastar con la documentación del propio fabricante</w:t>
      </w:r>
      <w:r>
        <w:rPr>
          <w:b w:val="0"/>
          <w:i w:val="0"/>
        </w:rPr>
        <w:t xml:space="preserve">, que </w:t>
      </w:r>
      <w:r>
        <w:rPr>
          <w:b/>
          <w:i w:val="0"/>
        </w:rPr>
        <w:t>describe así</w:t>
      </w:r>
      <w:r>
        <w:t xml:space="preserve"> </w:t>
      </w:r>
      <w:r>
        <w:rPr>
          <w:b/>
          <w:i w:val="0"/>
        </w:rPr>
        <w:t>su gama de seguimiento de cámara:</w:t>
      </w:r>
      <w:r>
        <w:rPr>
          <w:b w:val="0"/>
          <w:i w:val="0"/>
        </w:rPr>
      </w:r>
    </w:p>
    <w:p>
      <w:pPr>
        <w:pStyle w:val="Citadelanorma"/>
      </w:pPr>
      <w:r>
        <w:rPr>
          <w:b w:val="0"/>
          <w:i w:val="0"/>
        </w:rPr>
        <w:t>«Mo-Sys camera tracking systems for Virtual Production, VFX and live broadcast combine ‘absolute’</w:t>
      </w:r>
      <w:r>
        <w:t xml:space="preserve"> </w:t>
      </w:r>
      <w:r>
        <w:rPr>
          <w:b w:val="0"/>
          <w:i w:val="0"/>
        </w:rPr>
        <w:t>marker-based tracking (StarTracker), vSLAM support solutions, and precision encoder technology to</w:t>
      </w:r>
      <w:r>
        <w:t xml:space="preserve"> </w:t>
      </w:r>
      <w:r>
        <w:rPr>
          <w:b w:val="0"/>
          <w:i w:val="0"/>
        </w:rPr>
        <w:t>deliver accurate, real-time tracking. Supporting AR graphics workflows and in-camera VFX, these</w:t>
      </w:r>
      <w:r>
        <w:t xml:space="preserve"> </w:t>
      </w:r>
      <w:r>
        <w:rPr>
          <w:b w:val="0"/>
          <w:i w:val="0"/>
        </w:rPr>
        <w:t>real-time tracking systems integrate seamlessly with render engines, LED volumes, and studio</w:t>
      </w:r>
      <w:r>
        <w:t xml:space="preserve"> </w:t>
      </w:r>
      <w:r>
        <w:rPr>
          <w:b w:val="0"/>
          <w:i w:val="0"/>
        </w:rPr>
        <w:t>pipelines.»</w:t>
      </w:r>
    </w:p>
    <w:p>
      <w:pPr/>
      <w:r>
        <w:rPr>
          <w:b w:val="0"/>
          <w:i w:val="0"/>
        </w:rPr>
      </w:r>
      <w:r>
        <w:rPr>
          <w:b/>
          <w:i w:val="0"/>
        </w:rPr>
        <w:t>Las tres piezas de la respuesta oficial están en esa frase</w:t>
      </w:r>
      <w:r>
        <w:rPr>
          <w:b w:val="0"/>
          <w:i w:val="0"/>
        </w:rPr>
        <w:t xml:space="preserve">: </w:t>
      </w:r>
      <w:r>
        <w:rPr>
          <w:b/>
          <w:i w:val="0"/>
        </w:rPr>
        <w:t>precisión</w:t>
      </w:r>
      <w:r>
        <w:rPr>
          <w:b w:val="0"/>
          <w:i w:val="0"/>
        </w:rPr>
        <w:t xml:space="preserve"> —</w:t>
      </w:r>
      <w:r>
        <w:rPr>
          <w:b w:val="0"/>
          <w:i/>
        </w:rPr>
        <w:t>accurate</w:t>
      </w:r>
      <w:r>
        <w:rPr>
          <w:b w:val="0"/>
          <w:i w:val="0"/>
        </w:rPr>
        <w:t xml:space="preserve">—, </w:t>
      </w:r>
      <w:r>
        <w:rPr>
          <w:b/>
          <w:i w:val="0"/>
        </w:rPr>
        <w:t>tiempo</w:t>
      </w:r>
      <w:r>
        <w:t xml:space="preserve"> </w:t>
      </w:r>
      <w:r>
        <w:rPr>
          <w:b/>
          <w:i w:val="0"/>
        </w:rPr>
        <w:t>real</w:t>
      </w:r>
      <w:r>
        <w:rPr>
          <w:b w:val="0"/>
          <w:i w:val="0"/>
        </w:rPr>
        <w:t xml:space="preserve"> —</w:t>
      </w:r>
      <w:r>
        <w:rPr>
          <w:b w:val="0"/>
          <w:i/>
        </w:rPr>
        <w:t>real-time</w:t>
      </w:r>
      <w:r>
        <w:rPr>
          <w:b w:val="0"/>
          <w:i w:val="0"/>
        </w:rPr>
        <w:t xml:space="preserve">— </w:t>
      </w:r>
      <w:r>
        <w:rPr>
          <w:b/>
          <w:i w:val="0"/>
        </w:rPr>
        <w:t>y entornos virtuales y aumentados</w:t>
      </w:r>
      <w:r>
        <w:rPr>
          <w:b w:val="0"/>
          <w:i w:val="0"/>
        </w:rPr>
        <w:t xml:space="preserve"> —</w:t>
      </w:r>
      <w:r>
        <w:rPr>
          <w:b w:val="0"/>
          <w:i/>
        </w:rPr>
        <w:t>Virtual Production</w:t>
      </w:r>
      <w:r>
        <w:rPr>
          <w:b w:val="0"/>
          <w:i w:val="0"/>
        </w:rPr>
        <w:t xml:space="preserve"> y </w:t>
      </w:r>
      <w:r>
        <w:rPr>
          <w:b w:val="0"/>
          <w:i/>
        </w:rPr>
        <w:t>AR graphics</w:t>
      </w:r>
      <w:r>
        <w:t xml:space="preserve"> </w:t>
      </w:r>
      <w:r>
        <w:rPr>
          <w:b w:val="0"/>
          <w:i/>
        </w:rPr>
        <w:t>workflows</w:t>
      </w:r>
      <w:r>
        <w:rPr>
          <w:b w:val="0"/>
          <w:i w:val="0"/>
        </w:rPr>
        <w:t>—.</w:t>
      </w:r>
    </w:p>
    <w:p>
      <w:pPr/>
      <w:r>
        <w:rPr>
          <w:b w:val="0"/>
          <w:i w:val="0"/>
        </w:rPr>
      </w:r>
      <w:r>
        <w:rPr>
          <w:b/>
          <w:i w:val="0"/>
        </w:rPr>
        <w:t>Cómo funciona, que es lo que da sentido a las opciones falsas</w:t>
      </w:r>
      <w:r>
        <w:rPr>
          <w:b w:val="0"/>
          <w:i w:val="0"/>
        </w:rPr>
        <w:t xml:space="preserve">: </w:t>
      </w:r>
      <w:r>
        <w:rPr>
          <w:b/>
          <w:i w:val="0"/>
        </w:rPr>
        <w:t>el sistema pega marcas</w:t>
      </w:r>
      <w:r>
        <w:t xml:space="preserve"> </w:t>
      </w:r>
      <w:r>
        <w:rPr>
          <w:b/>
          <w:i w:val="0"/>
        </w:rPr>
        <w:t>retrorreflectantes en el techo del plató y monta un sensor sobre la cámara que las lee.</w:t>
      </w:r>
      <w:r>
        <w:rPr>
          <w:b w:val="0"/>
          <w:i w:val="0"/>
        </w:rPr>
        <w:t xml:space="preserve"> </w:t>
      </w:r>
      <w:r>
        <w:rPr>
          <w:b/>
          <w:i w:val="0"/>
        </w:rPr>
        <w:t>La ficha</w:t>
      </w:r>
      <w:r>
        <w:t xml:space="preserve"> </w:t>
      </w:r>
      <w:r>
        <w:rPr>
          <w:b/>
          <w:i w:val="0"/>
        </w:rPr>
        <w:t>técnica del StarTracker Max lo describe como «</w:t>
      </w:r>
      <w:r>
        <w:rPr>
          <w:b/>
          <w:i/>
        </w:rPr>
        <w:t>Ceiling, wall or floor mounted retro-reflective stickers</w:t>
      </w:r>
      <w:r>
        <w:t xml:space="preserve"> </w:t>
      </w:r>
      <w:r>
        <w:rPr>
          <w:b/>
          <w:i/>
        </w:rPr>
        <w:t>or digital LED wall markers</w:t>
      </w:r>
      <w:r>
        <w:rPr>
          <w:b/>
          <w:i w:val="0"/>
        </w:rPr>
        <w:t>».</w:t>
      </w:r>
      <w:r>
        <w:rPr>
          <w:b w:val="0"/>
          <w:i w:val="0"/>
        </w:rPr>
        <w:t xml:space="preserve"> </w:t>
      </w:r>
      <w:r>
        <w:rPr>
          <w:b/>
          <w:i w:val="0"/>
        </w:rPr>
        <w:t>De ahí sale la posición absoluta de la cámara en el espacio</w:t>
      </w:r>
      <w:r>
        <w:rPr>
          <w:b w:val="0"/>
          <w:i w:val="0"/>
        </w:rPr>
        <w:t xml:space="preserve">, y </w:t>
      </w:r>
      <w:r>
        <w:rPr>
          <w:b/>
          <w:i w:val="0"/>
        </w:rPr>
        <w:t>a</w:t>
      </w:r>
      <w:r>
        <w:t xml:space="preserve"> </w:t>
      </w:r>
      <w:r>
        <w:rPr>
          <w:b/>
          <w:i w:val="0"/>
        </w:rPr>
        <w:t>ella se suman los datos de los codificadores de la óptica —zoom y foco— para que el decorado virtual</w:t>
      </w:r>
      <w:r>
        <w:t xml:space="preserve"> </w:t>
      </w:r>
      <w:r>
        <w:rPr>
          <w:b/>
          <w:i w:val="0"/>
        </w:rPr>
        <w:t>tenga también la lente correcta.</w:t>
      </w:r>
      <w:r>
        <w:rPr>
          <w:b w:val="0"/>
          <w:i w:val="0"/>
        </w:rPr>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se cae</w:t>
            </w:r>
          </w:p>
        </w:tc>
      </w:tr>
      <w:tr>
        <w:tc>
          <w:tcPr>
            <w:tcW w:type="dxa" w:w="4706"/>
          </w:tcPr>
          <w:p>
            <w:pPr>
              <w:pStyle w:val="Tabla"/>
            </w:pPr>
            <w:r/>
            <w:r>
              <w:rPr>
                <w:b w:val="0"/>
                <w:i w:val="0"/>
              </w:rPr>
            </w:r>
            <w:r>
              <w:rPr>
                <w:b/>
                <w:i w:val="0"/>
              </w:rPr>
              <w:t>«Utilizado mayoritariamente con drones»</w:t>
            </w:r>
            <w:r>
              <w:rPr>
                <w:b w:val="0"/>
                <w:i w:val="0"/>
              </w:rPr>
            </w:r>
          </w:p>
        </w:tc>
        <w:tc>
          <w:tcPr>
            <w:tcW w:type="dxa" w:w="4706"/>
          </w:tcPr>
          <w:p>
            <w:pPr>
              <w:pStyle w:val="Tabla"/>
            </w:pPr>
            <w:r/>
            <w:r>
              <w:rPr>
                <w:b w:val="0"/>
                <w:i w:val="0"/>
              </w:rPr>
            </w:r>
            <w:r>
              <w:rPr>
                <w:b/>
                <w:i w:val="0"/>
              </w:rPr>
              <w:t>Es un sistema de plató</w:t>
            </w:r>
            <w:r>
              <w:rPr>
                <w:b w:val="0"/>
                <w:i w:val="0"/>
              </w:rPr>
              <w:t>, no de vuelo: sus marcas van en techo, pared o suelo de un estudio</w:t>
            </w:r>
          </w:p>
        </w:tc>
      </w:tr>
      <w:tr>
        <w:tc>
          <w:tcPr>
            <w:tcW w:type="dxa" w:w="4706"/>
          </w:tcPr>
          <w:p>
            <w:pPr>
              <w:pStyle w:val="Tabla"/>
            </w:pPr>
            <w:r/>
            <w:r>
              <w:rPr>
                <w:b w:val="0"/>
                <w:i w:val="0"/>
              </w:rPr>
            </w:r>
            <w:r>
              <w:rPr>
                <w:b/>
                <w:i w:val="0"/>
              </w:rPr>
              <w:t>«Se limita a seguimiento de sujetos humanos»</w:t>
            </w:r>
            <w:r>
              <w:rPr>
                <w:b w:val="0"/>
                <w:i w:val="0"/>
              </w:rPr>
            </w:r>
          </w:p>
        </w:tc>
        <w:tc>
          <w:tcPr>
            <w:tcW w:type="dxa" w:w="4706"/>
          </w:tcPr>
          <w:p>
            <w:pPr>
              <w:pStyle w:val="Tabla"/>
            </w:pPr>
            <w:r/>
            <w:r>
              <w:rPr>
                <w:b w:val="0"/>
                <w:i w:val="0"/>
              </w:rPr>
            </w:r>
            <w:r>
              <w:rPr>
                <w:b/>
                <w:i w:val="0"/>
              </w:rPr>
              <w:t>Confunde seguimiento de cámara con seguimiento de personas</w:t>
            </w:r>
            <w:r>
              <w:rPr>
                <w:b w:val="0"/>
                <w:i w:val="0"/>
              </w:rPr>
              <w:t>: lo que se sigue es la cámara</w:t>
            </w:r>
          </w:p>
        </w:tc>
      </w:tr>
      <w:tr>
        <w:tc>
          <w:tcPr>
            <w:tcW w:type="dxa" w:w="4706"/>
          </w:tcPr>
          <w:p>
            <w:pPr>
              <w:pStyle w:val="Tabla"/>
            </w:pPr>
            <w:r/>
            <w:r>
              <w:rPr>
                <w:b w:val="0"/>
                <w:i w:val="0"/>
              </w:rPr>
            </w:r>
            <w:r>
              <w:rPr>
                <w:b/>
                <w:i w:val="0"/>
              </w:rPr>
              <w:t>«Transmisión de datos mediante Bluetooth»</w:t>
            </w:r>
            <w:r>
              <w:rPr>
                <w:b w:val="0"/>
                <w:i w:val="0"/>
              </w:rPr>
            </w:r>
          </w:p>
        </w:tc>
        <w:tc>
          <w:tcPr>
            <w:tcW w:type="dxa" w:w="4706"/>
          </w:tcPr>
          <w:p>
            <w:pPr>
              <w:pStyle w:val="Tabla"/>
            </w:pPr>
            <w:r/>
            <w:r>
              <w:rPr>
                <w:b w:val="0"/>
                <w:i w:val="0"/>
              </w:rPr>
            </w:r>
            <w:r>
              <w:rPr>
                <w:b/>
                <w:i w:val="0"/>
              </w:rPr>
              <w:t>La palabra que la delata es el protocolo</w:t>
            </w:r>
            <w:r>
              <w:rPr>
                <w:b w:val="0"/>
                <w:i w:val="0"/>
              </w:rPr>
              <w:t>: un enlace de corto alcance y ancho de banda modesto no sirve para transportar datos de posición con la latencia que exige el directo</w:t>
            </w:r>
          </w:p>
        </w:tc>
      </w:tr>
    </w:tbl>
    <w:p>
      <w:pPr/>
    </w:p>
    <w:p>
      <w:pPr>
        <w:pStyle w:val="Heading2"/>
      </w:pPr>
      <w:r>
        <w:rPr>
          <w:b w:val="0"/>
          <w:i w:val="0"/>
        </w:rPr>
        <w:t>21.3 Cuántos motores de render hacen falta</w:t>
      </w:r>
    </w:p>
    <w:p>
      <w:pPr/>
      <w:r>
        <w:rPr>
          <w:b w:val="0"/>
          <w:i w:val="0"/>
        </w:rPr>
      </w:r>
      <w:r>
        <w:rPr>
          <w:b/>
          <w:i w:val="0"/>
        </w:rPr>
        <w:t>La pregunta 76 es la más técnica de este tema</w:t>
      </w:r>
      <w:r>
        <w:rPr>
          <w:b w:val="0"/>
          <w:i w:val="0"/>
        </w:rPr>
        <w:t xml:space="preserve">: </w:t>
      </w:r>
      <w:r>
        <w:rPr>
          <w:b/>
          <w:i w:val="0"/>
        </w:rPr>
        <w:t>en una realización sobre decorado virtual</w:t>
      </w:r>
      <w:r>
        <w:t xml:space="preserve"> </w:t>
      </w:r>
      <w:r>
        <w:rPr>
          <w:b/>
          <w:i w:val="0"/>
        </w:rPr>
        <w:t>multicámaras, para una producción con 3 cámaras y una cabeza caliente hacen falta 4 motores de</w:t>
      </w:r>
      <w:r>
        <w:t xml:space="preserve"> </w:t>
      </w:r>
      <w:r>
        <w:rPr>
          <w:b/>
          <w:i w:val="0"/>
        </w:rPr>
        <w:t>render.</w:t>
      </w:r>
      <w:r>
        <w:rPr>
          <w:b w:val="0"/>
          <w:i w:val="0"/>
        </w:rPr>
        <w:t xml:space="preserve"> Ésa es la respuesta oficial.</w:t>
      </w:r>
    </w:p>
    <w:p>
      <w:pPr/>
      <w:r>
        <w:rPr>
          <w:b w:val="0"/>
          <w:i w:val="0"/>
        </w:rPr>
      </w:r>
      <w:r>
        <w:rPr>
          <w:b/>
          <w:i w:val="0"/>
        </w:rPr>
        <w:t>Y la cuenta es más simple de lo que parece: uno por cámara.</w:t>
      </w:r>
      <w:r>
        <w:rPr>
          <w:b w:val="0"/>
          <w:i w:val="0"/>
        </w:rPr>
      </w:r>
    </w:p>
    <w:p>
      <w:pPr/>
      <w:r>
        <w:rPr>
          <w:b w:val="0"/>
          <w:i w:val="0"/>
        </w:rPr>
      </w:r>
      <w:r>
        <w:rPr>
          <w:b/>
          <w:i w:val="0"/>
        </w:rPr>
        <w:t>El porqué</w:t>
      </w:r>
      <w:r>
        <w:rPr>
          <w:b w:val="0"/>
          <w:i w:val="0"/>
        </w:rPr>
        <w:t xml:space="preserve">: </w:t>
      </w:r>
      <w:r>
        <w:rPr>
          <w:b/>
          <w:i w:val="0"/>
        </w:rPr>
        <w:t>un motor de render dibuja el decorado virtual desde un punto de vista concreto.</w:t>
      </w:r>
      <w:r>
        <w:rPr>
          <w:b w:val="0"/>
          <w:i w:val="0"/>
        </w:rPr>
        <w:t xml:space="preserve"> </w:t>
      </w:r>
      <w:r>
        <w:rPr>
          <w:b/>
          <w:i w:val="0"/>
        </w:rPr>
        <w:t>Ese</w:t>
      </w:r>
      <w:r>
        <w:t xml:space="preserve"> </w:t>
      </w:r>
      <w:r>
        <w:rPr>
          <w:b/>
          <w:i w:val="0"/>
        </w:rPr>
        <w:t>punto de vista es el de una cámara</w:t>
      </w:r>
      <w:r>
        <w:rPr>
          <w:b w:val="0"/>
          <w:i w:val="0"/>
        </w:rPr>
        <w:t xml:space="preserve">, con su posición, su orientación y su focal. </w:t>
      </w:r>
      <w:r>
        <w:rPr>
          <w:b/>
          <w:i w:val="0"/>
        </w:rPr>
        <w:t>Dos cámaras</w:t>
      </w:r>
      <w:r>
        <w:t xml:space="preserve"> </w:t>
      </w:r>
      <w:r>
        <w:rPr>
          <w:b/>
          <w:i w:val="0"/>
        </w:rPr>
        <w:t>distintas ven el decorado desde sitios distintos</w:t>
      </w:r>
      <w:r>
        <w:rPr>
          <w:b w:val="0"/>
          <w:i w:val="0"/>
        </w:rPr>
        <w:t xml:space="preserve">, así que </w:t>
      </w:r>
      <w:r>
        <w:rPr>
          <w:b/>
          <w:i w:val="0"/>
        </w:rPr>
        <w:t>necesitan dos dibujos distintos, calculados</w:t>
      </w:r>
      <w:r>
        <w:t xml:space="preserve"> </w:t>
      </w:r>
      <w:r>
        <w:rPr>
          <w:b/>
          <w:i w:val="0"/>
        </w:rPr>
        <w:t>a la vez, veinticinco o cincuenta veces por segundo.</w:t>
      </w:r>
      <w:r>
        <w:rPr>
          <w:b w:val="0"/>
          <w:i w:val="0"/>
        </w:rPr>
      </w:r>
    </w:p>
    <w:p>
      <w:pPr/>
      <w:r>
        <w:rPr>
          <w:b w:val="0"/>
          <w:i w:val="0"/>
        </w:rPr>
      </w:r>
      <w:r>
        <w:rPr>
          <w:b/>
          <w:i w:val="0"/>
        </w:rPr>
        <w:t>Y la clave de la pregunta está en la cabeza caliente</w:t>
      </w:r>
      <w:r>
        <w:rPr>
          <w:b w:val="0"/>
          <w:i w:val="0"/>
        </w:rPr>
        <w:t xml:space="preserve">: </w:t>
      </w:r>
      <w:r>
        <w:rPr>
          <w:b/>
          <w:i w:val="0"/>
        </w:rPr>
        <w:t>una cabeza caliente es una cámara.</w:t>
      </w:r>
      <w:r>
        <w:rPr>
          <w:b w:val="0"/>
          <w:i w:val="0"/>
        </w:rPr>
        <w:t xml:space="preserve"> </w:t>
      </w:r>
      <w:r>
        <w:rPr>
          <w:b/>
          <w:i w:val="0"/>
        </w:rPr>
        <w:t>Es una</w:t>
      </w:r>
      <w:r>
        <w:t xml:space="preserve"> </w:t>
      </w:r>
      <w:r>
        <w:rPr>
          <w:b/>
          <w:i w:val="0"/>
        </w:rPr>
        <w:t>cabeza robotizada con la cámara montada encima, colgada de una grúa o de un raíl</w:t>
      </w:r>
      <w:r>
        <w:rPr>
          <w:b w:val="0"/>
          <w:i w:val="0"/>
        </w:rPr>
        <w:t xml:space="preserve">, y </w:t>
      </w:r>
      <w:r>
        <w:rPr>
          <w:b/>
          <w:i w:val="0"/>
        </w:rPr>
        <w:t>para el motor de</w:t>
      </w:r>
      <w:r>
        <w:t xml:space="preserve"> </w:t>
      </w:r>
      <w:r>
        <w:rPr>
          <w:b/>
          <w:i w:val="0"/>
        </w:rPr>
        <w:t>render es un punto de vista más.</w:t>
      </w:r>
      <w:r>
        <w:rPr>
          <w:b w:val="0"/>
          <w:i w:val="0"/>
        </w:rPr>
        <w:t xml:space="preserve"> </w:t>
      </w:r>
      <w:r>
        <w:rPr>
          <w:b/>
          <w:i w:val="0"/>
        </w:rPr>
        <w:t>Tres cámaras más una cabeza caliente son cuatro puntos de vista, y</w:t>
      </w:r>
      <w:r>
        <w:t xml:space="preserve"> </w:t>
      </w:r>
      <w:r>
        <w:rPr>
          <w:b/>
          <w:i w:val="0"/>
        </w:rPr>
        <w:t>por tanto cuatro motores.</w:t>
      </w:r>
      <w:r>
        <w:rPr>
          <w:b w:val="0"/>
          <w:i w:val="0"/>
        </w:rPr>
      </w:r>
    </w:p>
    <w:p>
      <w:pPr/>
      <w:r>
        <w:rPr>
          <w:b w:val="0"/>
          <w:i w:val="0"/>
        </w:rPr>
      </w:r>
      <w:r>
        <w:rPr>
          <w:b/>
          <w:i w:val="0"/>
        </w:rPr>
        <w:t>Las tres opciones falsas y por qué caen:</w:t>
      </w:r>
      <w:r>
        <w:rPr>
          <w:b w:val="0"/>
          <w:i w:val="0"/>
        </w:rPr>
      </w:r>
    </w:p>
    <w:p>
      <w:pPr>
        <w:pStyle w:val="ListNumber"/>
      </w:pPr>
      <w:r>
        <w:rPr>
          <w:b w:val="0"/>
          <w:i w:val="0"/>
        </w:rPr>
      </w:r>
      <w:r>
        <w:rPr>
          <w:b/>
          <w:i w:val="0"/>
        </w:rPr>
        <w:t>«1 solo motor si tiene la potencia suficiente»</w:t>
      </w:r>
      <w:r>
        <w:rPr>
          <w:b w:val="0"/>
          <w:i w:val="0"/>
        </w:rPr>
        <w:t xml:space="preserve"> </w:t>
      </w:r>
      <w:r>
        <w:rPr>
          <w:b/>
          <w:i w:val="0"/>
        </w:rPr>
        <w:t>confunde potencia con simultaneidad.</w:t>
      </w:r>
      <w:r>
        <w:rPr>
          <w:b w:val="0"/>
          <w:i w:val="0"/>
        </w:rPr>
        <w:t xml:space="preserve"> </w:t>
      </w:r>
      <w:r>
        <w:rPr>
          <w:b/>
          <w:i w:val="0"/>
        </w:rPr>
        <w:t>El</w:t>
      </w:r>
      <w:r>
        <w:t xml:space="preserve"> </w:t>
      </w:r>
      <w:r>
        <w:rPr>
          <w:b/>
          <w:i w:val="0"/>
        </w:rPr>
        <w:t>problema no es de cálculo: es que cada salida tiene que estar disponible al mismo tiempo, porque el</w:t>
      </w:r>
      <w:r>
        <w:t xml:space="preserve"> </w:t>
      </w:r>
      <w:r>
        <w:rPr>
          <w:b/>
          <w:i w:val="0"/>
        </w:rPr>
        <w:t>realizador puede cortar a cualquiera de las cuatro en cualquier momento.</w:t>
      </w:r>
      <w:r>
        <w:rPr>
          <w:b w:val="0"/>
          <w:i w:val="0"/>
        </w:rPr>
        <w:t xml:space="preserve"> </w:t>
      </w:r>
      <w:r>
        <w:rPr>
          <w:b/>
          <w:i w:val="0"/>
        </w:rPr>
        <w:t>Un decorado virtual no</w:t>
      </w:r>
      <w:r>
        <w:t xml:space="preserve"> </w:t>
      </w:r>
      <w:r>
        <w:rPr>
          <w:b/>
          <w:i w:val="0"/>
        </w:rPr>
        <w:t>se puede renderizar sólo para la cámara que está en el aire</w:t>
      </w:r>
      <w:r>
        <w:rPr>
          <w:b w:val="0"/>
          <w:i w:val="0"/>
        </w:rPr>
        <w:t xml:space="preserve">, porque </w:t>
      </w:r>
      <w:r>
        <w:rPr>
          <w:b/>
          <w:i w:val="0"/>
        </w:rPr>
        <w:t>entonces el previo estaría</w:t>
      </w:r>
      <w:r>
        <w:t xml:space="preserve"> </w:t>
      </w:r>
      <w:r>
        <w:rPr>
          <w:b/>
          <w:i w:val="0"/>
        </w:rPr>
        <w:t>vacío y no se podría preparar el corte.</w:t>
      </w:r>
      <w:r>
        <w:rPr>
          <w:b w:val="0"/>
          <w:i w:val="0"/>
        </w:rPr>
      </w:r>
    </w:p>
    <w:p>
      <w:pPr>
        <w:pStyle w:val="ListNumber"/>
      </w:pPr>
      <w:r>
        <w:rPr>
          <w:b w:val="0"/>
          <w:i w:val="0"/>
        </w:rPr>
      </w:r>
      <w:r>
        <w:rPr>
          <w:b/>
          <w:i w:val="0"/>
        </w:rPr>
        <w:t>«2 motores»</w:t>
      </w:r>
      <w:r>
        <w:rPr>
          <w:b w:val="0"/>
          <w:i w:val="0"/>
        </w:rPr>
        <w:t xml:space="preserve"> </w:t>
      </w:r>
      <w:r>
        <w:rPr>
          <w:b/>
          <w:i w:val="0"/>
        </w:rPr>
        <w:t>no cuadra con ninguna cuenta.</w:t>
      </w:r>
      <w:r>
        <w:rPr>
          <w:b w:val="0"/>
          <w:i w:val="0"/>
        </w:rPr>
      </w:r>
    </w:p>
    <w:p>
      <w:pPr>
        <w:pStyle w:val="ListNumber"/>
      </w:pPr>
      <w:r>
        <w:rPr>
          <w:b w:val="0"/>
          <w:i w:val="0"/>
        </w:rPr>
      </w:r>
      <w:r>
        <w:rPr>
          <w:b/>
          <w:i w:val="0"/>
        </w:rPr>
        <w:t>«5 motores porque la cabeza caliente necesita 2»</w:t>
      </w:r>
      <w:r>
        <w:rPr>
          <w:b w:val="0"/>
          <w:i w:val="0"/>
        </w:rPr>
        <w:t xml:space="preserve"> </w:t>
      </w:r>
      <w:r>
        <w:rPr>
          <w:b/>
          <w:i w:val="0"/>
        </w:rPr>
        <w:t>es la opción mejor construida</w:t>
      </w:r>
      <w:r>
        <w:rPr>
          <w:b w:val="0"/>
          <w:i w:val="0"/>
        </w:rPr>
        <w:t>, porque</w:t>
      </w:r>
      <w:r>
        <w:t xml:space="preserve"> </w:t>
      </w:r>
      <w:r>
        <w:rPr>
          <w:b w:val="0"/>
          <w:i w:val="0"/>
        </w:rPr>
      </w:r>
      <w:r>
        <w:rPr>
          <w:b/>
          <w:i w:val="0"/>
        </w:rPr>
        <w:t>inventa una excepción plausible.</w:t>
      </w:r>
      <w:r>
        <w:rPr>
          <w:b w:val="0"/>
          <w:i w:val="0"/>
        </w:rPr>
        <w:t xml:space="preserve"> </w:t>
      </w:r>
      <w:r>
        <w:rPr>
          <w:b/>
          <w:i w:val="0"/>
        </w:rPr>
        <w:t>Una cabeza caliente no necesita dos motores: necesita uno,</w:t>
      </w:r>
      <w:r>
        <w:t xml:space="preserve"> </w:t>
      </w:r>
      <w:r>
        <w:rPr>
          <w:b/>
          <w:i w:val="0"/>
        </w:rPr>
        <w:t>como cualquier cámara.</w:t>
      </w:r>
      <w:r>
        <w:rPr>
          <w:b w:val="0"/>
          <w:i w:val="0"/>
        </w:rPr>
        <w:t xml:space="preserve"> </w:t>
      </w:r>
      <w:r>
        <w:rPr>
          <w:b/>
          <w:i w:val="0"/>
        </w:rPr>
        <w:t>Lo que sí necesita, y de ahí viene la confusión, es que su sistema de</w:t>
      </w:r>
      <w:r>
        <w:t xml:space="preserve"> </w:t>
      </w:r>
      <w:r>
        <w:rPr>
          <w:b/>
          <w:i w:val="0"/>
        </w:rPr>
        <w:t>seguimiento resuelva más ejes</w:t>
      </w:r>
      <w:r>
        <w:rPr>
          <w:b w:val="0"/>
          <w:i w:val="0"/>
        </w:rPr>
        <w:t xml:space="preserve"> —la posición del brazo además de la de la cabeza—, </w:t>
      </w:r>
      <w:r>
        <w:rPr>
          <w:b/>
          <w:i w:val="0"/>
        </w:rPr>
        <w:t>pero eso es</w:t>
      </w:r>
      <w:r>
        <w:t xml:space="preserve"> </w:t>
      </w:r>
      <w:r>
        <w:rPr>
          <w:b/>
          <w:i w:val="0"/>
        </w:rPr>
        <w:t xml:space="preserve">seguimiento, no </w:t>
      </w:r>
      <w:r>
        <w:rPr>
          <w:b/>
          <w:i/>
        </w:rPr>
        <w:t>render</w:t>
      </w:r>
      <w:r>
        <w:rPr>
          <w:b/>
          <w:i w:val="0"/>
        </w:rPr>
        <w:t>.</w:t>
      </w:r>
      <w:r>
        <w:rPr>
          <w:b w:val="0"/>
          <w:i w:val="0"/>
        </w:rPr>
      </w:r>
    </w:p>
    <w:p>
      <w:pPr>
        <w:pStyle w:val="Heading2"/>
      </w:pPr>
      <w:r>
        <w:rPr>
          <w:b w:val="0"/>
          <w:i w:val="0"/>
        </w:rPr>
        <w:t>21.4 El foreground: poner algo delante del presentador</w:t>
      </w:r>
    </w:p>
    <w:p>
      <w:pPr/>
      <w:r>
        <w:rPr>
          <w:b w:val="0"/>
          <w:i w:val="0"/>
        </w:rPr>
      </w:r>
      <w:r>
        <w:rPr>
          <w:b/>
          <w:i w:val="0"/>
        </w:rPr>
        <w:t>La pregunta 85</w:t>
      </w:r>
      <w:r>
        <w:rPr>
          <w:b w:val="0"/>
          <w:i w:val="0"/>
        </w:rPr>
        <w:t xml:space="preserve">: </w:t>
      </w:r>
      <w:r>
        <w:rPr>
          <w:b/>
          <w:i w:val="0"/>
        </w:rPr>
        <w:t xml:space="preserve">para poner un elemento virtual como </w:t>
      </w:r>
      <w:r>
        <w:rPr>
          <w:b/>
          <w:i/>
        </w:rPr>
        <w:t>foreground</w:t>
      </w:r>
      <w:r>
        <w:rPr>
          <w:b/>
          <w:i w:val="0"/>
        </w:rPr>
        <w:t xml:space="preserve"> delante del presentador en un</w:t>
      </w:r>
      <w:r>
        <w:t xml:space="preserve"> </w:t>
      </w:r>
      <w:r>
        <w:rPr>
          <w:b/>
          <w:i w:val="0"/>
        </w:rPr>
        <w:t>decorado virtual con un solo motor de render se necesita un incrustador con capacidad para gestionar</w:t>
      </w:r>
      <w:r>
        <w:t xml:space="preserve"> </w:t>
      </w:r>
      <w:r>
        <w:rPr>
          <w:b/>
          <w:i w:val="0"/>
        </w:rPr>
        <w:t>diferentes máscaras.</w:t>
      </w:r>
      <w:r>
        <w:rPr>
          <w:b w:val="0"/>
          <w:i w:val="0"/>
        </w:rPr>
        <w:t xml:space="preserve"> Ésa es la respuesta oficial.</w:t>
      </w:r>
    </w:p>
    <w:p>
      <w:pPr/>
      <w:r>
        <w:rPr>
          <w:b w:val="0"/>
          <w:i w:val="0"/>
        </w:rPr>
      </w:r>
      <w:r>
        <w:rPr>
          <w:b/>
          <w:i w:val="0"/>
        </w:rPr>
        <w:t>El problema, planteado con claridad</w:t>
      </w:r>
      <w:r>
        <w:rPr>
          <w:b w:val="0"/>
          <w:i w:val="0"/>
        </w:rPr>
        <w:t xml:space="preserve">: </w:t>
      </w:r>
      <w:r>
        <w:rPr>
          <w:b/>
          <w:i w:val="0"/>
        </w:rPr>
        <w:t>una incrustación normal tiene dos capas.</w:t>
      </w:r>
      <w:r>
        <w:rPr>
          <w:b w:val="0"/>
          <w:i w:val="0"/>
        </w:rPr>
        <w:t xml:space="preserve"> </w:t>
      </w:r>
      <w:r>
        <w:rPr>
          <w:b/>
          <w:i w:val="0"/>
        </w:rPr>
        <w:t>Detrás, el</w:t>
      </w:r>
      <w:r>
        <w:t xml:space="preserve"> </w:t>
      </w:r>
      <w:r>
        <w:rPr>
          <w:b/>
          <w:i w:val="0"/>
        </w:rPr>
        <w:t>decorado virtual; delante, el presentador recortado del croma.</w:t>
      </w:r>
      <w:r>
        <w:rPr>
          <w:b w:val="0"/>
          <w:i w:val="0"/>
        </w:rPr>
        <w:t xml:space="preserve"> </w:t>
      </w:r>
      <w:r>
        <w:rPr>
          <w:b/>
          <w:i w:val="0"/>
        </w:rPr>
        <w:t>Si se quiere una tercera capa por</w:t>
      </w:r>
      <w:r>
        <w:t xml:space="preserve"> </w:t>
      </w:r>
      <w:r>
        <w:rPr>
          <w:b/>
          <w:i w:val="0"/>
        </w:rPr>
        <w:t>delante del presentador —una mesa virtual, un rótulo tridimensional, un objeto que pase por delante—,</w:t>
      </w:r>
      <w:r>
        <w:t xml:space="preserve"> </w:t>
      </w:r>
      <w:r>
        <w:rPr>
          <w:b/>
          <w:i w:val="0"/>
        </w:rPr>
        <w:t>hay que decirle al incrustador que ese trozo de imagen virtual va encima y no debajo.</w:t>
      </w:r>
      <w:r>
        <w:rPr>
          <w:b w:val="0"/>
          <w:i w:val="0"/>
        </w:rPr>
      </w:r>
    </w:p>
    <w:p>
      <w:pPr/>
      <w:r>
        <w:rPr>
          <w:b w:val="0"/>
          <w:i w:val="0"/>
        </w:rPr>
      </w:r>
      <w:r>
        <w:rPr>
          <w:b/>
          <w:i w:val="0"/>
        </w:rPr>
        <w:t>Y eso es lo que hace una máscara</w:t>
      </w:r>
      <w:r>
        <w:rPr>
          <w:b w:val="0"/>
          <w:i w:val="0"/>
        </w:rPr>
        <w:t xml:space="preserve">: </w:t>
      </w:r>
      <w:r>
        <w:rPr>
          <w:b/>
          <w:i w:val="0"/>
        </w:rPr>
        <w:t>le dice al incrustador, píxel a píxel, qué parte de la capa</w:t>
      </w:r>
      <w:r>
        <w:t xml:space="preserve"> </w:t>
      </w:r>
      <w:r>
        <w:rPr>
          <w:b/>
          <w:i w:val="0"/>
        </w:rPr>
        <w:t>virtual va delante y qué parte va detrás.</w:t>
      </w:r>
      <w:r>
        <w:rPr>
          <w:b w:val="0"/>
          <w:i w:val="0"/>
        </w:rPr>
        <w:t xml:space="preserve"> </w:t>
      </w:r>
      <w:r>
        <w:rPr>
          <w:b/>
          <w:i w:val="0"/>
        </w:rPr>
        <w:t>El motor de render entrega el decorado y además entrega</w:t>
      </w:r>
      <w:r>
        <w:t xml:space="preserve"> </w:t>
      </w:r>
      <w:r>
        <w:rPr>
          <w:b/>
          <w:i w:val="0"/>
        </w:rPr>
        <w:t>esa máscara; el incrustador la usa para repartir las capas.</w:t>
      </w:r>
      <w:r>
        <w:rPr>
          <w:b w:val="0"/>
          <w:i w:val="0"/>
        </w:rPr>
      </w:r>
    </w:p>
    <w:p>
      <w:pPr/>
      <w:r>
        <w:rPr>
          <w:b w:val="0"/>
          <w:i w:val="0"/>
        </w:rPr>
      </w:r>
      <w:r>
        <w:rPr>
          <w:b/>
          <w:i w:val="0"/>
        </w:rPr>
        <w:t>Por qué no hacen falta dos motores, que es lo que la opción d) sostiene</w:t>
      </w:r>
      <w:r>
        <w:rPr>
          <w:b w:val="0"/>
          <w:i w:val="0"/>
        </w:rPr>
        <w:t xml:space="preserve">: </w:t>
      </w:r>
      <w:r>
        <w:rPr>
          <w:b/>
          <w:i w:val="0"/>
        </w:rPr>
        <w:t>porque el mismo motor</w:t>
      </w:r>
      <w:r>
        <w:t xml:space="preserve"> </w:t>
      </w:r>
      <w:r>
        <w:rPr>
          <w:b/>
          <w:i w:val="0"/>
        </w:rPr>
        <w:t>puede dibujar el fondo y el primer término en una sola salida y entregar aparte la información de qué</w:t>
      </w:r>
      <w:r>
        <w:t xml:space="preserve"> </w:t>
      </w:r>
      <w:r>
        <w:rPr>
          <w:b/>
          <w:i w:val="0"/>
        </w:rPr>
        <w:t>es qué.</w:t>
      </w:r>
      <w:r>
        <w:rPr>
          <w:b w:val="0"/>
          <w:i w:val="0"/>
        </w:rPr>
        <w:t xml:space="preserve"> </w:t>
      </w:r>
      <w:r>
        <w:rPr>
          <w:b/>
          <w:i w:val="0"/>
        </w:rPr>
        <w:t>Dos motores serían una manera de hacerlo; no son la única, y la pregunta pregunta por lo</w:t>
      </w:r>
      <w:r>
        <w:t xml:space="preserve"> </w:t>
      </w:r>
      <w:r>
        <w:rPr>
          <w:b/>
          <w:i w:val="0"/>
        </w:rPr>
        <w:t>que se necesita, no por lo que se podría hacer.</w:t>
      </w:r>
      <w:r>
        <w:rPr>
          <w:b w:val="0"/>
          <w:i w:val="0"/>
        </w:rPr>
      </w:r>
    </w:p>
    <w:p>
      <w:pPr/>
      <w:r>
        <w:rPr>
          <w:b w:val="0"/>
          <w:i w:val="0"/>
        </w:rPr>
      </w:r>
      <w:r>
        <w:rPr>
          <w:b/>
          <w:i w:val="0"/>
        </w:rPr>
        <w:t>Las otras dos opciones falsas:</w:t>
      </w:r>
      <w:r>
        <w:rPr>
          <w:b w:val="0"/>
          <w:i w:val="0"/>
        </w:rPr>
      </w:r>
    </w:p>
    <w:p>
      <w:pPr>
        <w:pStyle w:val="ListNumber"/>
      </w:pPr>
      <w:r>
        <w:rPr>
          <w:b w:val="0"/>
          <w:i w:val="0"/>
        </w:rPr>
      </w:r>
      <w:r>
        <w:rPr>
          <w:b/>
          <w:i w:val="0"/>
        </w:rPr>
        <w:t>«No se puede, siempre tendrían que aparecer por detrás»</w:t>
      </w:r>
      <w:r>
        <w:rPr>
          <w:b w:val="0"/>
          <w:i w:val="0"/>
        </w:rPr>
        <w:t xml:space="preserve"> </w:t>
      </w:r>
      <w:r>
        <w:rPr>
          <w:b/>
          <w:i w:val="0"/>
        </w:rPr>
        <w:t>es simplemente falsa</w:t>
      </w:r>
      <w:r>
        <w:rPr>
          <w:b w:val="0"/>
          <w:i w:val="0"/>
        </w:rPr>
        <w:t xml:space="preserve">, y </w:t>
      </w:r>
      <w:r>
        <w:rPr>
          <w:b/>
          <w:i w:val="0"/>
        </w:rPr>
        <w:t>la</w:t>
      </w:r>
      <w:r>
        <w:t xml:space="preserve"> </w:t>
      </w:r>
      <w:r>
        <w:rPr>
          <w:b/>
          <w:i w:val="0"/>
        </w:rPr>
        <w:t>desmiente cualquier informativo con grafismo en primer término.</w:t>
      </w:r>
      <w:r>
        <w:rPr>
          <w:b w:val="0"/>
          <w:i w:val="0"/>
        </w:rPr>
      </w:r>
    </w:p>
    <w:p>
      <w:pPr>
        <w:pStyle w:val="ListNumber"/>
      </w:pPr>
      <w:r>
        <w:rPr>
          <w:b w:val="0"/>
          <w:i w:val="0"/>
        </w:rPr>
      </w:r>
      <w:r>
        <w:rPr>
          <w:b/>
          <w:i w:val="0"/>
        </w:rPr>
        <w:t>«Un plató preparado para hacer decorados con croma»</w:t>
      </w:r>
      <w:r>
        <w:rPr>
          <w:b w:val="0"/>
          <w:i w:val="0"/>
        </w:rPr>
        <w:t xml:space="preserve"> </w:t>
      </w:r>
      <w:r>
        <w:rPr>
          <w:b/>
          <w:i w:val="0"/>
        </w:rPr>
        <w:t>es una condición previa de todo el</w:t>
      </w:r>
      <w:r>
        <w:t xml:space="preserve"> </w:t>
      </w:r>
      <w:r>
        <w:rPr>
          <w:b/>
          <w:i w:val="0"/>
        </w:rPr>
        <w:t>montaje</w:t>
      </w:r>
      <w:r>
        <w:rPr>
          <w:b w:val="0"/>
          <w:i w:val="0"/>
        </w:rPr>
        <w:t xml:space="preserve">, no la solución de este problema concreto: </w:t>
      </w:r>
      <w:r>
        <w:rPr>
          <w:b/>
          <w:i w:val="0"/>
        </w:rPr>
        <w:t>sin croma no hay decorado virtual, con croma</w:t>
      </w:r>
      <w:r>
        <w:t xml:space="preserve"> </w:t>
      </w:r>
      <w:r>
        <w:rPr>
          <w:b/>
          <w:i w:val="0"/>
        </w:rPr>
        <w:t xml:space="preserve">sigue sin haber </w:t>
      </w:r>
      <w:r>
        <w:rPr>
          <w:b/>
          <w:i/>
        </w:rPr>
        <w:t>foreground</w:t>
      </w:r>
      <w:r>
        <w:rPr>
          <w:b/>
          <w:i w:val="0"/>
        </w:rPr>
        <w:t>.</w:t>
      </w:r>
      <w:r>
        <w:rPr>
          <w:b w:val="0"/>
          <w:i w:val="0"/>
        </w:rPr>
      </w:r>
    </w:p>
    <w:p>
      <w:pPr>
        <w:pStyle w:val="Heading2"/>
      </w:pPr>
      <w:r>
        <w:rPr>
          <w:b w:val="0"/>
          <w:i w:val="0"/>
        </w:rPr>
        <w:t>21.5 El storyworld y la estrategia transmedia</w:t>
      </w:r>
    </w:p>
    <w:p>
      <w:pPr/>
      <w:r>
        <w:rPr>
          <w:b w:val="0"/>
          <w:i w:val="0"/>
        </w:rPr>
      </w:r>
      <w:r>
        <w:rPr>
          <w:b/>
          <w:i w:val="0"/>
        </w:rPr>
        <w:t xml:space="preserve">Con </w:t>
      </w:r>
      <w:r>
        <w:rPr>
          <w:b/>
          <w:i/>
        </w:rPr>
        <w:t>storyworld</w:t>
      </w:r>
      <w:r>
        <w:rPr>
          <w:b/>
          <w:i w:val="0"/>
        </w:rPr>
        <w:t xml:space="preserve"> nos referimos a una técnica que implica que las personas usuarias participen en un</w:t>
      </w:r>
      <w:r>
        <w:t xml:space="preserve"> </w:t>
      </w:r>
      <w:r>
        <w:rPr>
          <w:b/>
          <w:i w:val="0"/>
        </w:rPr>
        <w:t>universo ficticio y que sirve para crear cualquier tipo de contexto: ya sea de ficción, de una marca o</w:t>
      </w:r>
      <w:r>
        <w:t xml:space="preserve"> </w:t>
      </w:r>
      <w:r>
        <w:rPr>
          <w:b/>
          <w:i w:val="0"/>
        </w:rPr>
        <w:t>de una cultura o nación.</w:t>
      </w:r>
      <w:r>
        <w:rPr>
          <w:b w:val="0"/>
          <w:i w:val="0"/>
        </w:rPr>
        <w:t xml:space="preserve"> Ésa es la respuesta oficial a la pregunta 81.</w:t>
      </w:r>
    </w:p>
    <w:p>
      <w:pPr/>
      <w:r>
        <w:rPr>
          <w:b w:val="0"/>
          <w:i w:val="0"/>
        </w:rPr>
      </w:r>
      <w:r>
        <w:rPr>
          <w:b/>
          <w:i w:val="0"/>
        </w:rPr>
        <w:t>La idea, y por qué el anexo la mete bajo «estrategia transmedia»</w:t>
      </w:r>
      <w:r>
        <w:rPr>
          <w:b w:val="0"/>
          <w:i w:val="0"/>
        </w:rPr>
        <w:t xml:space="preserve">: </w:t>
      </w:r>
      <w:r>
        <w:rPr>
          <w:b/>
          <w:i w:val="0"/>
        </w:rPr>
        <w:t>un relato transmedia no cuenta</w:t>
      </w:r>
      <w:r>
        <w:t xml:space="preserve"> </w:t>
      </w:r>
      <w:r>
        <w:rPr>
          <w:b/>
          <w:i w:val="0"/>
        </w:rPr>
        <w:t>la misma historia en varios medios: cuenta partes distintas de un mismo mundo en cada medio.</w:t>
      </w:r>
      <w:r>
        <w:rPr>
          <w:b w:val="0"/>
          <w:i w:val="0"/>
        </w:rPr>
        <w:t xml:space="preserve"> </w:t>
      </w:r>
      <w:r>
        <w:rPr>
          <w:b/>
          <w:i w:val="0"/>
        </w:rPr>
        <w:t>La</w:t>
      </w:r>
      <w:r>
        <w:t xml:space="preserve"> </w:t>
      </w:r>
      <w:r>
        <w:rPr>
          <w:b/>
          <w:i w:val="0"/>
        </w:rPr>
        <w:t>serie da una parte, el videojuego otra, el cómic otra y la red social otra</w:t>
      </w:r>
      <w:r>
        <w:rPr>
          <w:b w:val="0"/>
          <w:i w:val="0"/>
        </w:rPr>
        <w:t xml:space="preserve">, y </w:t>
      </w:r>
      <w:r>
        <w:rPr>
          <w:b/>
          <w:i w:val="0"/>
        </w:rPr>
        <w:t>lo que las une no es</w:t>
      </w:r>
      <w:r>
        <w:t xml:space="preserve"> </w:t>
      </w:r>
      <w:r>
        <w:rPr>
          <w:b/>
          <w:i w:val="0"/>
        </w:rPr>
        <w:t>la trama: es el mundo.</w:t>
      </w:r>
      <w:r>
        <w:rPr>
          <w:b w:val="0"/>
          <w:i w:val="0"/>
        </w:rPr>
        <w:t xml:space="preserve"> </w:t>
      </w:r>
      <w:r>
        <w:rPr>
          <w:b/>
          <w:i w:val="0"/>
        </w:rPr>
        <w:t xml:space="preserve">Ese mundo es el </w:t>
      </w:r>
      <w:r>
        <w:rPr>
          <w:b/>
          <w:i/>
        </w:rPr>
        <w:t>storyworld</w:t>
      </w:r>
      <w:r>
        <w:rPr>
          <w:b/>
          <w:i w:val="0"/>
        </w:rPr>
        <w:t>.</w:t>
      </w:r>
      <w:r>
        <w:rPr>
          <w:b w:val="0"/>
          <w:i w:val="0"/>
        </w:rPr>
      </w:r>
    </w:p>
    <w:p>
      <w:pPr/>
      <w:r>
        <w:rPr>
          <w:b w:val="0"/>
          <w:i w:val="0"/>
        </w:rPr>
      </w:r>
      <w:r>
        <w:rPr>
          <w:b/>
          <w:i w:val="0"/>
        </w:rPr>
        <w:t>Y de ahí la segunda mitad de la respuesta, que es la que más sorprende</w:t>
      </w:r>
      <w:r>
        <w:rPr>
          <w:b w:val="0"/>
          <w:i w:val="0"/>
        </w:rPr>
        <w:t xml:space="preserve">: </w:t>
      </w:r>
      <w:r>
        <w:rPr>
          <w:b/>
          <w:i w:val="0"/>
        </w:rPr>
        <w:t xml:space="preserve">un </w:t>
      </w:r>
      <w:r>
        <w:rPr>
          <w:b/>
          <w:i/>
        </w:rPr>
        <w:t>storyworld</w:t>
      </w:r>
      <w:r>
        <w:rPr>
          <w:b/>
          <w:i w:val="0"/>
        </w:rPr>
        <w:t xml:space="preserve"> no tiene</w:t>
      </w:r>
      <w:r>
        <w:t xml:space="preserve"> </w:t>
      </w:r>
      <w:r>
        <w:rPr>
          <w:b/>
          <w:i w:val="0"/>
        </w:rPr>
        <w:t>por qué ser de ficción.</w:t>
      </w:r>
      <w:r>
        <w:rPr>
          <w:b w:val="0"/>
          <w:i w:val="0"/>
        </w:rPr>
        <w:t xml:space="preserve"> </w:t>
      </w:r>
      <w:r>
        <w:rPr>
          <w:b/>
          <w:i w:val="0"/>
        </w:rPr>
        <w:t>Una marca construye un mundo con sus valores, sus personajes y sus reglas;</w:t>
      </w:r>
      <w:r>
        <w:t xml:space="preserve"> </w:t>
      </w:r>
      <w:r>
        <w:rPr>
          <w:b/>
          <w:i w:val="0"/>
        </w:rPr>
        <w:t>una campaña institucional también.</w:t>
      </w:r>
      <w:r>
        <w:rPr>
          <w:b w:val="0"/>
          <w:i w:val="0"/>
        </w:rPr>
        <w:t xml:space="preserve"> </w:t>
      </w:r>
      <w:r>
        <w:rPr>
          <w:b/>
          <w:i w:val="0"/>
        </w:rPr>
        <w:t>La técnica es la misma.</w:t>
      </w:r>
      <w:r>
        <w:rPr>
          <w:b w:val="0"/>
          <w:i w:val="0"/>
        </w:rPr>
      </w:r>
    </w:p>
    <w:p>
      <w:pPr/>
      <w:r>
        <w:rPr>
          <w:b w:val="0"/>
          <w:i w:val="0"/>
        </w:rPr>
      </w:r>
      <w:r>
        <w:rPr>
          <w:b/>
          <w:i w:val="0"/>
        </w:rPr>
        <w:t>Las tres opciones falsas reducen el concepto a un documento de producción: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r>
            <w:r>
              <w:rPr>
                <w:b/>
                <w:i w:val="0"/>
              </w:rPr>
              <w:t xml:space="preserve">Un </w:t>
            </w:r>
            <w:r>
              <w:rPr>
                <w:b/>
                <w:i/>
              </w:rPr>
              <w:t>storyboard</w:t>
            </w:r>
            <w:r>
              <w:rPr>
                <w:b/>
                <w:i w:val="0"/>
              </w:rPr>
              <w:t xml:space="preserve"> geográfico</w:t>
            </w:r>
            <w:r>
              <w:rPr>
                <w:b w:val="0"/>
                <w:i w:val="0"/>
              </w:rPr>
            </w:r>
          </w:p>
        </w:tc>
        <w:tc>
          <w:tcPr>
            <w:tcW w:type="dxa" w:w="4706"/>
          </w:tcPr>
          <w:p>
            <w:pPr>
              <w:pStyle w:val="Tabla"/>
            </w:pPr>
            <w:r/>
            <w:r>
              <w:rPr>
                <w:b w:val="0"/>
                <w:i w:val="0"/>
              </w:rPr>
            </w:r>
            <w:r>
              <w:rPr>
                <w:b/>
                <w:i w:val="0"/>
              </w:rPr>
              <w:t xml:space="preserve">Confunde </w:t>
            </w:r>
            <w:r>
              <w:rPr>
                <w:b/>
                <w:i/>
              </w:rPr>
              <w:t>story-world</w:t>
            </w:r>
            <w:r>
              <w:rPr>
                <w:b/>
                <w:i w:val="0"/>
              </w:rPr>
              <w:t xml:space="preserve"> con </w:t>
            </w:r>
            <w:r>
              <w:rPr>
                <w:b/>
                <w:i/>
              </w:rPr>
              <w:t>story-board</w:t>
            </w:r>
            <w:r>
              <w:rPr>
                <w:b w:val="0"/>
                <w:i w:val="0"/>
              </w:rPr>
              <w:t>: uno es el mundo, el otro el dibujo de los planos</w:t>
            </w:r>
          </w:p>
        </w:tc>
      </w:tr>
      <w:tr>
        <w:tc>
          <w:tcPr>
            <w:tcW w:type="dxa" w:w="4706"/>
          </w:tcPr>
          <w:p>
            <w:pPr>
              <w:pStyle w:val="Tabla"/>
            </w:pPr>
            <w:r/>
            <w:r>
              <w:rPr>
                <w:b w:val="0"/>
                <w:i w:val="0"/>
              </w:rPr>
            </w:r>
            <w:r>
              <w:rPr>
                <w:b/>
                <w:i w:val="0"/>
              </w:rPr>
              <w:t>La parte de la biblia que describe los espacios</w:t>
            </w:r>
            <w:r>
              <w:rPr>
                <w:b w:val="0"/>
                <w:i w:val="0"/>
              </w:rPr>
            </w:r>
          </w:p>
        </w:tc>
        <w:tc>
          <w:tcPr>
            <w:tcW w:type="dxa" w:w="4706"/>
          </w:tcPr>
          <w:p>
            <w:pPr>
              <w:pStyle w:val="Tabla"/>
            </w:pPr>
            <w:r/>
            <w:r>
              <w:rPr>
                <w:b w:val="0"/>
                <w:i w:val="0"/>
              </w:rPr>
            </w:r>
            <w:r>
              <w:rPr>
                <w:b/>
                <w:i w:val="0"/>
              </w:rPr>
              <w:t>Un apartado de la biblia</w:t>
            </w:r>
            <w:r>
              <w:rPr>
                <w:b w:val="0"/>
                <w:i w:val="0"/>
              </w:rPr>
              <w:t xml:space="preserve">: el </w:t>
            </w:r>
            <w:r>
              <w:rPr>
                <w:b w:val="0"/>
                <w:i/>
              </w:rPr>
              <w:t>storyworld</w:t>
            </w:r>
            <w:r>
              <w:rPr>
                <w:b w:val="0"/>
                <w:i w:val="0"/>
              </w:rPr>
              <w:t xml:space="preserve"> no es un documento, es una construcción</w:t>
            </w:r>
          </w:p>
        </w:tc>
      </w:tr>
      <w:tr>
        <w:tc>
          <w:tcPr>
            <w:tcW w:type="dxa" w:w="4706"/>
          </w:tcPr>
          <w:p>
            <w:pPr>
              <w:pStyle w:val="Tabla"/>
            </w:pPr>
            <w:r/>
            <w:r>
              <w:rPr>
                <w:b w:val="0"/>
                <w:i w:val="0"/>
              </w:rPr>
            </w:r>
            <w:r>
              <w:rPr>
                <w:b/>
                <w:i w:val="0"/>
              </w:rPr>
              <w:t xml:space="preserve">Herramienta del </w:t>
            </w:r>
            <w:r>
              <w:rPr>
                <w:b/>
                <w:i/>
              </w:rPr>
              <w:t>showrunner</w:t>
            </w:r>
            <w:r>
              <w:rPr>
                <w:b/>
                <w:i w:val="0"/>
              </w:rPr>
              <w:t xml:space="preserve"> posterior al guion</w:t>
            </w:r>
            <w:r>
              <w:rPr>
                <w:b w:val="0"/>
                <w:i w:val="0"/>
              </w:rPr>
            </w:r>
          </w:p>
        </w:tc>
        <w:tc>
          <w:tcPr>
            <w:tcW w:type="dxa" w:w="4706"/>
          </w:tcPr>
          <w:p>
            <w:pPr>
              <w:pStyle w:val="Tabla"/>
            </w:pPr>
            <w:r/>
            <w:r>
              <w:rPr>
                <w:b w:val="0"/>
                <w:i w:val="0"/>
              </w:rPr>
            </w:r>
            <w:r>
              <w:rPr>
                <w:b/>
                <w:i w:val="0"/>
              </w:rPr>
              <w:t>Invierte el orden</w:t>
            </w:r>
            <w:r>
              <w:rPr>
                <w:b w:val="0"/>
                <w:i w:val="0"/>
              </w:rPr>
              <w:t>: el mundo se construye antes del guion, no después, y no es un documento de coordinación</w:t>
            </w:r>
          </w:p>
        </w:tc>
      </w:tr>
    </w:tbl>
    <w:p>
      <w:pPr/>
    </w:p>
    <w:p>
      <w:pPr/>
      <w:r>
        <w:rPr>
          <w:b w:val="0"/>
          <w:i w:val="0"/>
        </w:rPr>
      </w:r>
      <w:r>
        <w:rPr>
          <w:b/>
          <w:i w:val="0"/>
        </w:rPr>
        <w:t>El puente con el tema 8, el del guion</w:t>
      </w:r>
      <w:r>
        <w:rPr>
          <w:b w:val="0"/>
          <w:i w:val="0"/>
        </w:rPr>
        <w:t xml:space="preserve">: </w:t>
      </w:r>
      <w:r>
        <w:rPr>
          <w:b/>
          <w:i w:val="0"/>
        </w:rPr>
        <w:t>la biblia de una serie contiene la descripción del mundo,</w:t>
      </w:r>
      <w:r>
        <w:t xml:space="preserve"> </w:t>
      </w:r>
      <w:r>
        <w:rPr>
          <w:b/>
          <w:i w:val="0"/>
        </w:rPr>
        <w:t>pero el mundo no es la biblia.</w:t>
      </w:r>
      <w:r>
        <w:rPr>
          <w:b w:val="0"/>
          <w:i w:val="0"/>
        </w:rPr>
        <w:t xml:space="preserve"> </w:t>
      </w:r>
      <w:r>
        <w:rPr>
          <w:b/>
          <w:i w:val="0"/>
        </w:rPr>
        <w:t xml:space="preserve">La biblia es el documento; el </w:t>
      </w:r>
      <w:r>
        <w:rPr>
          <w:b/>
          <w:i/>
        </w:rPr>
        <w:t>storyworld</w:t>
      </w:r>
      <w:r>
        <w:rPr>
          <w:b/>
          <w:i w:val="0"/>
        </w:rPr>
        <w:t xml:space="preserve"> es lo que el documento</w:t>
      </w:r>
      <w:r>
        <w:t xml:space="preserve"> </w:t>
      </w:r>
      <w:r>
        <w:rPr>
          <w:b/>
          <w:i w:val="0"/>
        </w:rPr>
        <w:t>describe y lo que el público habita.</w:t>
      </w:r>
      <w:r>
        <w:rPr>
          <w:b w:val="0"/>
          <w:i w:val="0"/>
        </w:rPr>
      </w:r>
    </w:p>
    <w:p>
      <w:pPr>
        <w:pStyle w:val="Heading2"/>
      </w:pPr>
      <w:r>
        <w:rPr>
          <w:b w:val="0"/>
          <w:i w:val="0"/>
        </w:rPr>
        <w:t>21.6 El agency</w:t>
      </w:r>
    </w:p>
    <w:p>
      <w:pPr/>
      <w:r>
        <w:rPr>
          <w:b w:val="0"/>
          <w:i w:val="0"/>
        </w:rPr>
      </w:r>
      <w:r>
        <w:rPr>
          <w:b/>
          <w:i w:val="0"/>
        </w:rPr>
        <w:t xml:space="preserve">El concepto de </w:t>
      </w:r>
      <w:r>
        <w:rPr>
          <w:b/>
          <w:i/>
        </w:rPr>
        <w:t>agency</w:t>
      </w:r>
      <w:r>
        <w:rPr>
          <w:b/>
          <w:i w:val="0"/>
        </w:rPr>
        <w:t xml:space="preserve"> se refiere, en narrativa interactiva, a la sensación que llega a tener el</w:t>
      </w:r>
      <w:r>
        <w:t xml:space="preserve"> </w:t>
      </w:r>
      <w:r>
        <w:rPr>
          <w:b/>
          <w:i w:val="0"/>
        </w:rPr>
        <w:t>espectador o usuario de provocar cambios significativos en el contexto inmersivo.</w:t>
      </w:r>
      <w:r>
        <w:rPr>
          <w:b w:val="0"/>
          <w:i w:val="0"/>
        </w:rPr>
        <w:t xml:space="preserve"> Ésa es la respuesta</w:t>
      </w:r>
      <w:r>
        <w:t xml:space="preserve"> </w:t>
      </w:r>
      <w:r>
        <w:rPr>
          <w:b w:val="0"/>
          <w:i w:val="0"/>
        </w:rPr>
        <w:t>oficial a la pregunta 118.</w:t>
      </w:r>
    </w:p>
    <w:p>
      <w:pPr/>
      <w:r>
        <w:rPr>
          <w:b w:val="0"/>
          <w:i w:val="0"/>
        </w:rPr>
      </w:r>
      <w:r>
        <w:rPr>
          <w:b/>
          <w:i w:val="0"/>
        </w:rPr>
        <w:t>Las dos palabras que hacen la definición son «sensación» y «significativos», y las dos importan:</w:t>
      </w:r>
      <w:r>
        <w:rPr>
          <w:b w:val="0"/>
          <w:i w:val="0"/>
        </w:rPr>
      </w:r>
    </w:p>
    <w:p>
      <w:pPr>
        <w:pStyle w:val="ListNumber"/>
      </w:pPr>
      <w:r>
        <w:rPr>
          <w:b w:val="0"/>
          <w:i w:val="0"/>
        </w:rPr>
      </w:r>
      <w:r>
        <w:rPr>
          <w:b/>
          <w:i w:val="0"/>
        </w:rPr>
        <w:t>«Sensación»</w:t>
      </w:r>
      <w:r>
        <w:rPr>
          <w:b w:val="0"/>
          <w:i w:val="0"/>
        </w:rPr>
        <w:t xml:space="preserve">: </w:t>
      </w:r>
      <w:r>
        <w:rPr>
          <w:b/>
          <w:i w:val="0"/>
        </w:rPr>
        <w:t xml:space="preserve">el </w:t>
      </w:r>
      <w:r>
        <w:rPr>
          <w:b/>
          <w:i/>
        </w:rPr>
        <w:t>agency</w:t>
      </w:r>
      <w:r>
        <w:rPr>
          <w:b/>
          <w:i w:val="0"/>
        </w:rPr>
        <w:t xml:space="preserve"> no mide cuánto cambia el relato de verdad, sino cuánto cree el</w:t>
      </w:r>
      <w:r>
        <w:t xml:space="preserve"> </w:t>
      </w:r>
      <w:r>
        <w:rPr>
          <w:b/>
          <w:i w:val="0"/>
        </w:rPr>
        <w:t>usuario que lo cambia.</w:t>
      </w:r>
      <w:r>
        <w:rPr>
          <w:b w:val="0"/>
          <w:i w:val="0"/>
        </w:rPr>
        <w:t xml:space="preserve"> </w:t>
      </w:r>
      <w:r>
        <w:rPr>
          <w:b/>
          <w:i w:val="0"/>
        </w:rPr>
        <w:t>Un relato con tres finales prefijados puede dar más sensación de agencia</w:t>
      </w:r>
      <w:r>
        <w:t xml:space="preserve"> </w:t>
      </w:r>
      <w:r>
        <w:rPr>
          <w:b/>
          <w:i w:val="0"/>
        </w:rPr>
        <w:t>que uno con cien variantes, si las tres llegan en el momento oportuno.</w:t>
      </w:r>
      <w:r>
        <w:rPr>
          <w:b w:val="0"/>
          <w:i w:val="0"/>
        </w:rPr>
      </w:r>
    </w:p>
    <w:p>
      <w:pPr>
        <w:pStyle w:val="ListNumber"/>
      </w:pPr>
      <w:r>
        <w:rPr>
          <w:b w:val="0"/>
          <w:i w:val="0"/>
        </w:rPr>
      </w:r>
      <w:r>
        <w:rPr>
          <w:b/>
          <w:i w:val="0"/>
        </w:rPr>
        <w:t>«Significativos»</w:t>
      </w:r>
      <w:r>
        <w:rPr>
          <w:b w:val="0"/>
          <w:i w:val="0"/>
        </w:rPr>
        <w:t xml:space="preserve">: </w:t>
      </w:r>
      <w:r>
        <w:rPr>
          <w:b/>
          <w:i w:val="0"/>
        </w:rPr>
        <w:t>elegir el color de una camisa no da agencia.</w:t>
      </w:r>
      <w:r>
        <w:rPr>
          <w:b w:val="0"/>
          <w:i w:val="0"/>
        </w:rPr>
        <w:t xml:space="preserve"> </w:t>
      </w:r>
      <w:r>
        <w:rPr>
          <w:b/>
          <w:i w:val="0"/>
        </w:rPr>
        <w:t>La decisión tiene que tocar</w:t>
      </w:r>
      <w:r>
        <w:t xml:space="preserve"> </w:t>
      </w:r>
      <w:r>
        <w:rPr>
          <w:b/>
          <w:i w:val="0"/>
        </w:rPr>
        <w:t>algo que al usuario le importe.</w:t>
      </w:r>
      <w:r>
        <w:rPr>
          <w:b w:val="0"/>
          <w:i w:val="0"/>
        </w:rPr>
      </w:r>
    </w:p>
    <w:p>
      <w:pPr/>
      <w:r>
        <w:rPr>
          <w:b w:val="0"/>
          <w:i w:val="0"/>
        </w:rPr>
      </w:r>
      <w:r>
        <w:rPr>
          <w:b/>
          <w:i w:val="0"/>
        </w:rPr>
        <w:t>Es el concepto central del diseño de experiencias inmersivas e interactivas</w:t>
      </w:r>
      <w:r>
        <w:rPr>
          <w:b w:val="0"/>
          <w:i w:val="0"/>
        </w:rPr>
        <w:t xml:space="preserve">, y </w:t>
      </w:r>
      <w:r>
        <w:rPr>
          <w:b/>
          <w:i w:val="0"/>
        </w:rPr>
        <w:t>es lo que separa</w:t>
      </w:r>
      <w:r>
        <w:t xml:space="preserve"> </w:t>
      </w:r>
      <w:r>
        <w:rPr>
          <w:b/>
          <w:i w:val="0"/>
        </w:rPr>
        <w:t>un relato interactivo de un menú.</w:t>
      </w:r>
      <w:r>
        <w:rPr>
          <w:b w:val="0"/>
          <w:i w:val="0"/>
        </w:rPr>
      </w:r>
    </w:p>
    <w:p>
      <w:pPr/>
      <w:r>
        <w:rPr>
          <w:b w:val="0"/>
          <w:i w:val="0"/>
        </w:rPr>
      </w:r>
      <w:r>
        <w:rPr>
          <w:b/>
          <w:i w:val="0"/>
        </w:rPr>
        <w:t>Las tres opciones falsas trasladan la palabra a otras tres disciplinas</w:t>
      </w:r>
      <w:r>
        <w:rPr>
          <w:b w:val="0"/>
          <w:i w:val="0"/>
        </w:rPr>
        <w:t xml:space="preserve">, y </w:t>
      </w:r>
      <w:r>
        <w:rPr>
          <w:b/>
          <w:i w:val="0"/>
        </w:rPr>
        <w:t>es el mismo</w:t>
      </w:r>
      <w:r>
        <w:t xml:space="preserve"> </w:t>
      </w:r>
      <w:r>
        <w:rPr>
          <w:b/>
          <w:i w:val="0"/>
        </w:rPr>
        <w:t>procedimiento que el cuadernillo usa en la pregunta del punto dulce del tema 14: escribir bien la</w:t>
      </w:r>
      <w:r>
        <w:t xml:space="preserve"> </w:t>
      </w:r>
      <w:r>
        <w:rPr>
          <w:b/>
          <w:i w:val="0"/>
        </w:rPr>
        <w:t>definición de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materia es</w:t>
            </w:r>
          </w:p>
        </w:tc>
      </w:tr>
      <w:tr>
        <w:tc>
          <w:tcPr>
            <w:tcW w:type="dxa" w:w="4706"/>
          </w:tcPr>
          <w:p>
            <w:pPr>
              <w:pStyle w:val="Tabla"/>
            </w:pPr>
            <w:r/>
            <w:r>
              <w:rPr>
                <w:b w:val="0"/>
                <w:i w:val="0"/>
              </w:rPr>
            </w:r>
            <w:r>
              <w:rPr>
                <w:b/>
                <w:i w:val="0"/>
              </w:rPr>
              <w:t>Libertad de acción de un personaje en el contexto ético</w:t>
            </w:r>
            <w:r>
              <w:rPr>
                <w:b w:val="0"/>
                <w:i w:val="0"/>
              </w:rPr>
            </w:r>
          </w:p>
        </w:tc>
        <w:tc>
          <w:tcPr>
            <w:tcW w:type="dxa" w:w="4706"/>
          </w:tcPr>
          <w:p>
            <w:pPr>
              <w:pStyle w:val="Tabla"/>
            </w:pPr>
            <w:r/>
            <w:r>
              <w:rPr>
                <w:b w:val="0"/>
                <w:i w:val="0"/>
              </w:rPr>
            </w:r>
            <w:r>
              <w:rPr>
                <w:b/>
                <w:i w:val="0"/>
              </w:rPr>
              <w:t>Teoría del guion</w:t>
            </w:r>
            <w:r>
              <w:rPr>
                <w:b w:val="0"/>
                <w:i w:val="0"/>
              </w:rPr>
              <w:t>: describe el arbitrio del personaje, no el del espectador</w:t>
            </w:r>
          </w:p>
        </w:tc>
      </w:tr>
      <w:tr>
        <w:tc>
          <w:tcPr>
            <w:tcW w:type="dxa" w:w="4706"/>
          </w:tcPr>
          <w:p>
            <w:pPr>
              <w:pStyle w:val="Tabla"/>
            </w:pPr>
            <w:r/>
            <w:r>
              <w:rPr>
                <w:b w:val="0"/>
                <w:i w:val="0"/>
              </w:rPr>
            </w:r>
            <w:r>
              <w:rPr>
                <w:b/>
                <w:i w:val="0"/>
              </w:rPr>
              <w:t>Grado de realismo al integrar CGI en un decorado real</w:t>
            </w:r>
            <w:r>
              <w:rPr>
                <w:b w:val="0"/>
                <w:i w:val="0"/>
              </w:rPr>
            </w:r>
          </w:p>
        </w:tc>
        <w:tc>
          <w:tcPr>
            <w:tcW w:type="dxa" w:w="4706"/>
          </w:tcPr>
          <w:p>
            <w:pPr>
              <w:pStyle w:val="Tabla"/>
            </w:pPr>
            <w:r/>
            <w:r>
              <w:rPr>
                <w:b w:val="0"/>
                <w:i w:val="0"/>
              </w:rPr>
            </w:r>
            <w:r>
              <w:rPr>
                <w:b/>
                <w:i w:val="0"/>
              </w:rPr>
              <w:t>Efectos visuales</w:t>
            </w:r>
            <w:r>
              <w:rPr>
                <w:b w:val="0"/>
                <w:i w:val="0"/>
              </w:rPr>
              <w:t>: es una medida de calidad de integración</w:t>
            </w:r>
          </w:p>
        </w:tc>
      </w:tr>
      <w:tr>
        <w:tc>
          <w:tcPr>
            <w:tcW w:type="dxa" w:w="4706"/>
          </w:tcPr>
          <w:p>
            <w:pPr>
              <w:pStyle w:val="Tabla"/>
            </w:pPr>
            <w:r/>
            <w:r>
              <w:rPr>
                <w:b w:val="0"/>
                <w:i w:val="0"/>
              </w:rPr>
            </w:r>
            <w:r>
              <w:rPr>
                <w:b/>
                <w:i w:val="0"/>
              </w:rPr>
              <w:t>Eficiencia de un sistema de compresión temporal</w:t>
            </w:r>
            <w:r>
              <w:rPr>
                <w:b w:val="0"/>
                <w:i w:val="0"/>
              </w:rPr>
            </w:r>
          </w:p>
        </w:tc>
        <w:tc>
          <w:tcPr>
            <w:tcW w:type="dxa" w:w="4706"/>
          </w:tcPr>
          <w:p>
            <w:pPr>
              <w:pStyle w:val="Tabla"/>
            </w:pPr>
            <w:r/>
            <w:r>
              <w:rPr>
                <w:b w:val="0"/>
                <w:i w:val="0"/>
              </w:rPr>
            </w:r>
            <w:r>
              <w:rPr>
                <w:b/>
                <w:i w:val="0"/>
              </w:rPr>
              <w:t>Tecnología digital</w:t>
            </w:r>
            <w:r>
              <w:rPr>
                <w:b w:val="0"/>
                <w:i w:val="0"/>
              </w:rPr>
              <w:t>: no tiene ninguna relación</w:t>
            </w:r>
          </w:p>
        </w:tc>
      </w:tr>
    </w:tbl>
    <w:p>
      <w:pPr/>
    </w:p>
    <w:p>
      <w:pPr/>
      <w:r>
        <w:rPr>
          <w:b w:val="0"/>
          <w:i w:val="0"/>
        </w:rPr>
      </w:r>
      <w:r>
        <w:rPr>
          <w:b/>
          <w:i w:val="0"/>
        </w:rPr>
        <w:t>La palabra que decide es «interactiva»</w:t>
      </w:r>
      <w:r>
        <w:rPr>
          <w:b w:val="0"/>
          <w:i w:val="0"/>
        </w:rPr>
        <w:t xml:space="preserve">: </w:t>
      </w:r>
      <w:r>
        <w:rPr>
          <w:b/>
          <w:i w:val="0"/>
        </w:rPr>
        <w:t xml:space="preserve">el </w:t>
      </w:r>
      <w:r>
        <w:rPr>
          <w:b/>
          <w:i/>
        </w:rPr>
        <w:t>agency</w:t>
      </w:r>
      <w:r>
        <w:rPr>
          <w:b/>
          <w:i w:val="0"/>
        </w:rPr>
        <w:t xml:space="preserve"> sólo existe donde el espectador puede hacer</w:t>
      </w:r>
      <w:r>
        <w:t xml:space="preserve"> </w:t>
      </w:r>
      <w:r>
        <w:rPr>
          <w:b/>
          <w:i w:val="0"/>
        </w:rPr>
        <w:t>algo.</w:t>
      </w:r>
      <w:r>
        <w:rPr>
          <w:b w:val="0"/>
          <w:i w:val="0"/>
        </w:rPr>
        <w:t xml:space="preserve"> </w:t>
      </w:r>
      <w:r>
        <w:rPr>
          <w:b/>
          <w:i w:val="0"/>
        </w:rPr>
        <w:t>En un relato lineal, por bueno que sea, no hay agencia.</w:t>
      </w:r>
      <w:r>
        <w:rPr>
          <w:b w:val="0"/>
          <w:i w:val="0"/>
        </w:rPr>
      </w:r>
    </w:p>
    <w:p>
      <w:pPr>
        <w:pStyle w:val="Heading2"/>
      </w:pPr>
      <w:r>
        <w:rPr>
          <w:b w:val="0"/>
          <w:i w:val="0"/>
        </w:rPr>
        <w:t>21.7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Qué define el protocolo de seguimiento de cámara Mo-Sys</w:t>
            </w:r>
          </w:p>
        </w:tc>
        <w:tc>
          <w:tcPr>
            <w:tcW w:type="dxa" w:w="3137"/>
          </w:tcPr>
          <w:p>
            <w:pPr>
              <w:pStyle w:val="Tabla"/>
            </w:pPr>
            <w:r/>
            <w:r>
              <w:rPr>
                <w:b w:val="0"/>
                <w:i w:val="0"/>
              </w:rPr>
              <w:t>c) Integración precisa de gráficos en tiempo real en entornos virtuales y aumentados ✔</w:t>
            </w:r>
          </w:p>
        </w:tc>
      </w:tr>
      <w:tr>
        <w:tc>
          <w:tcPr>
            <w:tcW w:type="dxa" w:w="3137"/>
          </w:tcPr>
          <w:p>
            <w:pPr>
              <w:pStyle w:val="Tabla"/>
            </w:pPr>
            <w:r/>
            <w:r>
              <w:rPr>
                <w:b w:val="0"/>
                <w:i w:val="0"/>
              </w:rPr>
              <w:t>69</w:t>
            </w:r>
          </w:p>
        </w:tc>
        <w:tc>
          <w:tcPr>
            <w:tcW w:type="dxa" w:w="3137"/>
          </w:tcPr>
          <w:p>
            <w:pPr>
              <w:pStyle w:val="Tabla"/>
            </w:pPr>
            <w:r/>
            <w:r>
              <w:rPr>
                <w:b w:val="0"/>
                <w:i w:val="0"/>
              </w:rPr>
              <w:t>Diferencia principal entre realidad aumentada y virtual</w:t>
            </w:r>
          </w:p>
        </w:tc>
        <w:tc>
          <w:tcPr>
            <w:tcW w:type="dxa" w:w="3137"/>
          </w:tcPr>
          <w:p>
            <w:pPr>
              <w:pStyle w:val="Tabla"/>
            </w:pPr>
            <w:r/>
            <w:r>
              <w:rPr>
                <w:b w:val="0"/>
                <w:i w:val="0"/>
              </w:rPr>
              <w:t>a) La RA añade en tiempo real, la RV sustituye el entorno ✔</w:t>
            </w:r>
          </w:p>
        </w:tc>
      </w:tr>
      <w:tr>
        <w:tc>
          <w:tcPr>
            <w:tcW w:type="dxa" w:w="3137"/>
          </w:tcPr>
          <w:p>
            <w:pPr>
              <w:pStyle w:val="Tabla"/>
            </w:pPr>
            <w:r/>
            <w:r>
              <w:rPr>
                <w:b w:val="0"/>
                <w:i w:val="0"/>
              </w:rPr>
              <w:t>76</w:t>
            </w:r>
          </w:p>
        </w:tc>
        <w:tc>
          <w:tcPr>
            <w:tcW w:type="dxa" w:w="3137"/>
          </w:tcPr>
          <w:p>
            <w:pPr>
              <w:pStyle w:val="Tabla"/>
            </w:pPr>
            <w:r/>
            <w:r>
              <w:rPr>
                <w:b w:val="0"/>
                <w:i w:val="0"/>
              </w:rPr>
              <w:t>Cuántos motores de render para 3 cámaras y una cabeza caliente</w:t>
            </w:r>
          </w:p>
        </w:tc>
        <w:tc>
          <w:tcPr>
            <w:tcW w:type="dxa" w:w="3137"/>
          </w:tcPr>
          <w:p>
            <w:pPr>
              <w:pStyle w:val="Tabla"/>
            </w:pPr>
            <w:r/>
            <w:r>
              <w:rPr>
                <w:b w:val="0"/>
                <w:i w:val="0"/>
              </w:rPr>
              <w:t>c) 4 motores de render ✔</w:t>
            </w:r>
          </w:p>
        </w:tc>
      </w:tr>
      <w:tr>
        <w:tc>
          <w:tcPr>
            <w:tcW w:type="dxa" w:w="3137"/>
          </w:tcPr>
          <w:p>
            <w:pPr>
              <w:pStyle w:val="Tabla"/>
            </w:pPr>
            <w:r/>
            <w:r>
              <w:rPr>
                <w:b w:val="0"/>
                <w:i w:val="0"/>
              </w:rPr>
              <w:t>81</w:t>
            </w:r>
          </w:p>
        </w:tc>
        <w:tc>
          <w:tcPr>
            <w:tcW w:type="dxa" w:w="3137"/>
          </w:tcPr>
          <w:p>
            <w:pPr>
              <w:pStyle w:val="Tabla"/>
            </w:pPr>
            <w:r/>
            <w:r>
              <w:rPr>
                <w:b w:val="0"/>
                <w:i w:val="0"/>
              </w:rPr>
              <w:t xml:space="preserve">A qué nos referimos con </w:t>
            </w:r>
            <w:r>
              <w:rPr>
                <w:b w:val="0"/>
                <w:i/>
              </w:rPr>
              <w:t>storyworld</w:t>
            </w:r>
          </w:p>
        </w:tc>
        <w:tc>
          <w:tcPr>
            <w:tcW w:type="dxa" w:w="3137"/>
          </w:tcPr>
          <w:p>
            <w:pPr>
              <w:pStyle w:val="Tabla"/>
            </w:pPr>
            <w:r/>
            <w:r>
              <w:rPr>
                <w:b w:val="0"/>
                <w:i w:val="0"/>
              </w:rPr>
              <w:t>c) Una técnica de participación en un universo ficticio ✔</w:t>
            </w:r>
          </w:p>
        </w:tc>
      </w:tr>
      <w:tr>
        <w:tc>
          <w:tcPr>
            <w:tcW w:type="dxa" w:w="3137"/>
          </w:tcPr>
          <w:p>
            <w:pPr>
              <w:pStyle w:val="Tabla"/>
            </w:pPr>
            <w:r/>
            <w:r>
              <w:rPr>
                <w:b w:val="0"/>
                <w:i w:val="0"/>
              </w:rPr>
              <w:t>85</w:t>
            </w:r>
          </w:p>
        </w:tc>
        <w:tc>
          <w:tcPr>
            <w:tcW w:type="dxa" w:w="3137"/>
          </w:tcPr>
          <w:p>
            <w:pPr>
              <w:pStyle w:val="Tabla"/>
            </w:pPr>
            <w:r/>
            <w:r>
              <w:rPr>
                <w:b w:val="0"/>
                <w:i w:val="0"/>
              </w:rPr>
              <w:t xml:space="preserve">Qué hace falta para un </w:t>
            </w:r>
            <w:r>
              <w:rPr>
                <w:b w:val="0"/>
                <w:i/>
              </w:rPr>
              <w:t>foreground</w:t>
            </w:r>
            <w:r>
              <w:rPr>
                <w:b w:val="0"/>
                <w:i w:val="0"/>
              </w:rPr>
              <w:t xml:space="preserve"> con un solo motor de render</w:t>
            </w:r>
          </w:p>
        </w:tc>
        <w:tc>
          <w:tcPr>
            <w:tcW w:type="dxa" w:w="3137"/>
          </w:tcPr>
          <w:p>
            <w:pPr>
              <w:pStyle w:val="Tabla"/>
            </w:pPr>
            <w:r/>
            <w:r>
              <w:rPr>
                <w:b w:val="0"/>
                <w:i w:val="0"/>
              </w:rPr>
              <w:t>a) Un incrustador que gestione diferentes máscaras ✔</w:t>
            </w:r>
          </w:p>
        </w:tc>
      </w:tr>
      <w:tr>
        <w:tc>
          <w:tcPr>
            <w:tcW w:type="dxa" w:w="3137"/>
          </w:tcPr>
          <w:p>
            <w:pPr>
              <w:pStyle w:val="Tabla"/>
            </w:pPr>
            <w:r/>
            <w:r>
              <w:rPr>
                <w:b w:val="0"/>
                <w:i w:val="0"/>
              </w:rPr>
              <w:t>91</w:t>
            </w:r>
          </w:p>
        </w:tc>
        <w:tc>
          <w:tcPr>
            <w:tcW w:type="dxa" w:w="3137"/>
          </w:tcPr>
          <w:p>
            <w:pPr>
              <w:pStyle w:val="Tabla"/>
            </w:pPr>
            <w:r/>
            <w:r>
              <w:rPr>
                <w:b w:val="0"/>
                <w:i w:val="0"/>
              </w:rPr>
              <w:t>Qué tecnología se utiliza en la fotografía</w:t>
            </w:r>
          </w:p>
        </w:tc>
        <w:tc>
          <w:tcPr>
            <w:tcW w:type="dxa" w:w="3137"/>
          </w:tcPr>
          <w:p>
            <w:pPr>
              <w:pStyle w:val="Tabla"/>
            </w:pPr>
            <w:r/>
            <w:r>
              <w:rPr>
                <w:b w:val="0"/>
                <w:i w:val="0"/>
              </w:rPr>
              <w:t xml:space="preserve">c) Realidad mixta ✔ </w:t>
            </w:r>
            <w:r>
              <w:rPr>
                <w:b/>
                <w:i w:val="0"/>
              </w:rPr>
              <w:t>·</w:t>
            </w:r>
            <w:r>
              <w:rPr>
                <w:b w:val="0"/>
                <w:i w:val="0"/>
              </w:rPr>
              <w:t xml:space="preserve"> sólo con la plantilla</w:t>
            </w:r>
          </w:p>
        </w:tc>
      </w:tr>
      <w:tr>
        <w:tc>
          <w:tcPr>
            <w:tcW w:type="dxa" w:w="3137"/>
          </w:tcPr>
          <w:p>
            <w:pPr>
              <w:pStyle w:val="Tabla"/>
            </w:pPr>
            <w:r/>
            <w:r>
              <w:rPr>
                <w:b w:val="0"/>
                <w:i w:val="0"/>
              </w:rPr>
              <w:t>118</w:t>
            </w:r>
          </w:p>
        </w:tc>
        <w:tc>
          <w:tcPr>
            <w:tcW w:type="dxa" w:w="3137"/>
          </w:tcPr>
          <w:p>
            <w:pPr>
              <w:pStyle w:val="Tabla"/>
            </w:pPr>
            <w:r/>
            <w:r>
              <w:rPr>
                <w:b w:val="0"/>
                <w:i w:val="0"/>
              </w:rPr>
              <w:t xml:space="preserve">A qué se refiere el concepto de </w:t>
            </w:r>
            <w:r>
              <w:rPr>
                <w:b w:val="0"/>
                <w:i/>
              </w:rPr>
              <w:t>agency</w:t>
            </w:r>
          </w:p>
        </w:tc>
        <w:tc>
          <w:tcPr>
            <w:tcW w:type="dxa" w:w="3137"/>
          </w:tcPr>
          <w:p>
            <w:pPr>
              <w:pStyle w:val="Tabla"/>
            </w:pPr>
            <w:r/>
            <w:r>
              <w:rPr>
                <w:b w:val="0"/>
                <w:i w:val="0"/>
              </w:rPr>
              <w:t>a) La sensación de provocar cambios significativos ✔</w:t>
            </w:r>
          </w:p>
        </w:tc>
      </w:tr>
    </w:tbl>
    <w:p>
      <w:pPr/>
    </w:p>
    <w:p>
      <w:pPr/>
      <w:r>
        <w:rPr>
          <w:b w:val="0"/>
          <w:i w:val="0"/>
        </w:rPr>
      </w:r>
      <w:r>
        <w:rPr>
          <w:b/>
          <w:i w:val="0"/>
        </w:rPr>
        <w:t>Las siete respuestas oficiales son correctas.</w:t>
      </w:r>
      <w:r>
        <w:rPr>
          <w:b w:val="0"/>
          <w:i w:val="0"/>
        </w:rPr>
      </w:r>
    </w:p>
    <w:p>
      <w:pPr/>
      <w:r>
        <w:rPr>
          <w:b w:val="0"/>
          <w:i w:val="0"/>
        </w:rPr>
      </w:r>
      <w:r>
        <w:rPr>
          <w:b/>
          <w:i w:val="0"/>
        </w:rPr>
        <w:t>Una de las siete descansa sólo en la plantilla</w:t>
      </w:r>
      <w:r>
        <w:rPr>
          <w:b w:val="0"/>
          <w:i w:val="0"/>
        </w:rPr>
        <w:t xml:space="preserve">: </w:t>
      </w:r>
      <w:r>
        <w:rPr>
          <w:b/>
          <w:i w:val="0"/>
        </w:rPr>
        <w:t>la que depende de una fotografía.</w:t>
      </w:r>
      <w:r>
        <w:rPr>
          <w:b w:val="0"/>
          <w:i w:val="0"/>
        </w:rPr>
      </w:r>
    </w:p>
    <w:p>
      <w:pPr/>
      <w:r>
        <w:rPr>
          <w:b w:val="0"/>
          <w:i w:val="0"/>
        </w:rPr>
      </w:r>
      <w:r>
        <w:rPr>
          <w:b/>
          <w:i w:val="0"/>
        </w:rPr>
        <w:t>Y el reparto</w:t>
      </w:r>
      <w:r>
        <w:rPr>
          <w:b w:val="0"/>
          <w:i w:val="0"/>
        </w:rPr>
        <w:t xml:space="preserve">: </w:t>
      </w:r>
      <w:r>
        <w:rPr>
          <w:b/>
          <w:i w:val="0"/>
        </w:rPr>
        <w:t>cuatro preguntas son de tecnología de plató virtual y tres de narrativa inmersiva.</w:t>
      </w:r>
      <w:r>
        <w:rPr>
          <w:b w:val="0"/>
          <w:i w:val="0"/>
        </w:rPr>
      </w:r>
      <w:r>
        <w:t xml:space="preserve"> </w:t>
      </w:r>
      <w:r>
        <w:rPr>
          <w:b w:val="0"/>
          <w:i w:val="0"/>
        </w:rPr>
      </w:r>
      <w:r>
        <w:rPr>
          <w:b/>
          <w:i w:val="0"/>
        </w:rPr>
        <w:t>Las cuatro primeras se contestan entendiendo una sola idea —que cada punto de vista necesita su propio</w:t>
      </w:r>
      <w:r>
        <w:t xml:space="preserve"> </w:t>
      </w:r>
      <w:r>
        <w:rPr>
          <w:b/>
          <w:i w:val="0"/>
        </w:rPr>
        <w:t>dibujo— y las tres últimas, con tres definiciones.</w:t>
      </w:r>
      <w:r>
        <w:rPr>
          <w:b w:val="0"/>
          <w:i w:val="0"/>
        </w:rPr>
        <w:t xml:space="preserve"> </w:t>
      </w:r>
      <w:r>
        <w:rPr>
          <w:b/>
          <w:i w:val="0"/>
        </w:rPr>
        <w:t>Es de los temas más rentables de la ocupación por</w:t>
      </w:r>
      <w:r>
        <w:t xml:space="preserve"> </w:t>
      </w:r>
      <w:r>
        <w:rPr>
          <w:b/>
          <w:i w:val="0"/>
        </w:rPr>
        <w:t>hora de estudio.</w:t>
      </w:r>
      <w:r>
        <w:rPr>
          <w:b w:val="0"/>
          <w:i w:val="0"/>
        </w:rPr>
      </w:r>
    </w:p>
    <w:p>
      <w:pPr>
        <w:pStyle w:val="Heading2"/>
      </w:pPr>
      <w:r>
        <w:rPr>
          <w:b w:val="0"/>
          <w:i w:val="0"/>
        </w:rPr>
        <w:t>21.8 Trazabilidad</w:t>
      </w:r>
    </w:p>
    <w:p>
      <w:pPr/>
      <w:r>
        <w:rPr>
          <w:b w:val="0"/>
          <w:i w:val="0"/>
        </w:rPr>
      </w:r>
      <w:r>
        <w:rPr>
          <w:b/>
          <w:i w:val="0"/>
        </w:rPr>
        <w:t>Este tema no cita ninguna norma.</w:t>
      </w:r>
      <w:r>
        <w:rPr>
          <w:b w:val="0"/>
          <w:i w:val="0"/>
        </w:rPr>
        <w:t xml:space="preserve"> Su materia son las herramientas de producción virtual y la</w:t>
      </w:r>
      <w:r>
        <w:t xml:space="preserve"> </w:t>
      </w:r>
      <w:r>
        <w:rPr>
          <w:b w:val="0"/>
          <w:i w:val="0"/>
        </w:rPr>
        <w:t xml:space="preserve">narrativa transmedia, y </w:t>
      </w:r>
      <w:r>
        <w:rPr>
          <w:b/>
          <w:i w:val="0"/>
        </w:rPr>
        <w:t>va como oficio y con documentación de fabricante</w:t>
      </w:r>
      <w:r>
        <w:rPr>
          <w:b w:val="0"/>
          <w:i w:val="0"/>
        </w:rPr>
        <w:t>, salvo una afirmación que</w:t>
      </w:r>
      <w:r>
        <w:t xml:space="preserve"> </w:t>
      </w:r>
      <w:r>
        <w:rPr>
          <w:b w:val="0"/>
          <w:i w:val="0"/>
        </w:rPr>
        <w:t>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Cuarto: documentación de fabricante</w:t>
            </w:r>
            <w:r>
              <w:rPr>
                <w:b w:val="0"/>
                <w:i w:val="0"/>
              </w:rPr>
            </w:r>
          </w:p>
        </w:tc>
        <w:tc>
          <w:tcPr>
            <w:tcW w:type="dxa" w:w="3137"/>
          </w:tcPr>
          <w:p>
            <w:pPr>
              <w:pStyle w:val="Tabla"/>
            </w:pPr>
            <w:r/>
            <w:r>
              <w:rPr>
                <w:b w:val="0"/>
                <w:i w:val="0"/>
              </w:rPr>
            </w:r>
            <w:r>
              <w:rPr>
                <w:b/>
                <w:i w:val="0"/>
              </w:rPr>
              <w:t>Página de seguimiento de cámara de Mo-Sys y ficha técnica del StarTracker Max</w:t>
            </w:r>
            <w:r>
              <w:rPr>
                <w:b w:val="0"/>
                <w:i w:val="0"/>
              </w:rPr>
            </w:r>
          </w:p>
        </w:tc>
        <w:tc>
          <w:tcPr>
            <w:tcW w:type="dxa" w:w="3137"/>
          </w:tcPr>
          <w:p>
            <w:pPr>
              <w:pStyle w:val="Tabla"/>
            </w:pPr>
            <w:r/>
            <w:r>
              <w:rPr>
                <w:b w:val="0"/>
                <w:i w:val="0"/>
              </w:rPr>
              <w:t>Pregunta 30</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la lectura de una fotografía que el temario no puede reproducir</w:t>
            </w:r>
          </w:p>
        </w:tc>
        <w:tc>
          <w:tcPr>
            <w:tcW w:type="dxa" w:w="3137"/>
          </w:tcPr>
          <w:p>
            <w:pPr>
              <w:pStyle w:val="Tabla"/>
            </w:pPr>
            <w:r/>
            <w:r>
              <w:rPr>
                <w:b w:val="0"/>
                <w:i w:val="0"/>
              </w:rPr>
              <w:t>Pregunta 91</w:t>
            </w:r>
          </w:p>
        </w:tc>
      </w:tr>
    </w:tbl>
    <w:p>
      <w:pPr/>
    </w:p>
    <w:p>
      <w:pPr/>
      <w:r>
        <w:rPr>
          <w:b w:val="0"/>
          <w:i w:val="0"/>
        </w:rPr>
      </w:r>
      <w:r>
        <w:rPr>
          <w:b/>
          <w:i w:val="0"/>
        </w:rPr>
        <w:t>Cuatro declaraciones expresas:</w:t>
      </w:r>
      <w:r>
        <w:rPr>
          <w:b w:val="0"/>
          <w:i w:val="0"/>
        </w:rPr>
      </w:r>
    </w:p>
    <w:p>
      <w:pPr>
        <w:pStyle w:val="ListNumber"/>
      </w:pPr>
      <w:r>
        <w:rPr>
          <w:b w:val="0"/>
          <w:i w:val="0"/>
        </w:rPr>
      </w:r>
      <w:r>
        <w:rPr>
          <w:b/>
          <w:i w:val="0"/>
        </w:rPr>
        <w:t>La pregunta 91 depende enteramente de una imagen.</w:t>
      </w:r>
      <w:r>
        <w:rPr>
          <w:b w:val="0"/>
          <w:i w:val="0"/>
        </w:rPr>
        <w:t xml:space="preserve"> </w:t>
      </w:r>
      <w:r>
        <w:rPr>
          <w:b/>
          <w:i w:val="0"/>
        </w:rPr>
        <w:t>El temario no la describe</w:t>
      </w:r>
      <w:r>
        <w:rPr>
          <w:b w:val="0"/>
          <w:i w:val="0"/>
        </w:rPr>
        <w:t xml:space="preserve">, y </w:t>
      </w:r>
      <w:r>
        <w:rPr>
          <w:b/>
          <w:i w:val="0"/>
        </w:rPr>
        <w:t>lo que</w:t>
      </w:r>
      <w:r>
        <w:t xml:space="preserve"> </w:t>
      </w:r>
      <w:r>
        <w:rPr>
          <w:b/>
          <w:i w:val="0"/>
        </w:rPr>
        <w:t>aporta en su lugar es la regla que separa las tres realidades</w:t>
      </w:r>
      <w:r>
        <w:rPr>
          <w:b w:val="0"/>
          <w:i w:val="0"/>
        </w:rPr>
        <w:t>: si no se ve el plató es virtual, si</w:t>
      </w:r>
      <w:r>
        <w:t xml:space="preserve"> </w:t>
      </w:r>
      <w:r>
        <w:rPr>
          <w:b w:val="0"/>
          <w:i w:val="0"/>
        </w:rPr>
        <w:t>se ve con objetos siempre delante es aumentada, y si lo real puede tapar a lo virtual es mixta.</w:t>
      </w:r>
      <w:r>
        <w:t xml:space="preserve"> </w:t>
      </w:r>
      <w:r>
        <w:rPr>
          <w:b w:val="0"/>
          <w:i w:val="0"/>
        </w:rPr>
      </w:r>
      <w:r>
        <w:rPr>
          <w:b/>
          <w:i w:val="0"/>
        </w:rPr>
        <w:t>Ninguna sustituye a la fotografía</w:t>
      </w:r>
      <w:r>
        <w:rPr>
          <w:b w:val="0"/>
          <w:i w:val="0"/>
        </w:rPr>
        <w:t xml:space="preserve">, y </w:t>
      </w:r>
      <w:r>
        <w:rPr>
          <w:b/>
          <w:i w:val="0"/>
        </w:rPr>
        <w:t>el tema lo dice.</w:t>
      </w:r>
      <w:r>
        <w:rPr>
          <w:b w:val="0"/>
          <w:i w:val="0"/>
        </w:rPr>
      </w:r>
    </w:p>
    <w:p>
      <w:pPr>
        <w:pStyle w:val="ListNumber"/>
      </w:pPr>
      <w:r>
        <w:rPr>
          <w:b w:val="0"/>
          <w:i w:val="0"/>
        </w:rPr>
      </w:r>
      <w:r>
        <w:rPr>
          <w:b/>
          <w:i w:val="0"/>
        </w:rPr>
        <w:t>Las dos citas de Mo-Sys están en inglés y así se citan.</w:t>
      </w:r>
      <w:r>
        <w:rPr>
          <w:b w:val="0"/>
          <w:i w:val="0"/>
        </w:rPr>
        <w:t xml:space="preserve"> </w:t>
      </w:r>
      <w:r>
        <w:rPr>
          <w:b/>
          <w:i w:val="0"/>
        </w:rPr>
        <w:t>Lo que este tema sostiene con ellas</w:t>
      </w:r>
      <w:r>
        <w:t xml:space="preserve"> </w:t>
      </w:r>
      <w:r>
        <w:rPr>
          <w:b/>
          <w:i w:val="0"/>
        </w:rPr>
        <w:t>son las tres características que la respuesta oficial enumera —precisión, tiempo real y entornos</w:t>
      </w:r>
      <w:r>
        <w:t xml:space="preserve"> </w:t>
      </w:r>
      <w:r>
        <w:rPr>
          <w:b/>
          <w:i w:val="0"/>
        </w:rPr>
        <w:t>virtuales y aumentados— y el procedimiento de marcas retrorreflectantes.</w:t>
      </w:r>
      <w:r>
        <w:rPr>
          <w:b w:val="0"/>
          <w:i w:val="0"/>
        </w:rPr>
        <w:t xml:space="preserve"> </w:t>
      </w:r>
      <w:r>
        <w:rPr>
          <w:b/>
          <w:i w:val="0"/>
        </w:rPr>
        <w:t>No se sostiene con ellas</w:t>
      </w:r>
      <w:r>
        <w:t xml:space="preserve"> </w:t>
      </w:r>
      <w:r>
        <w:rPr>
          <w:b/>
          <w:i w:val="0"/>
        </w:rPr>
        <w:t>ninguna cifra de rendimiento.</w:t>
      </w:r>
      <w:r>
        <w:rPr>
          <w:b w:val="0"/>
          <w:i w:val="0"/>
        </w:rPr>
        <w:t xml:space="preserve"> </w:t>
      </w:r>
      <w:r>
        <w:rPr>
          <w:b/>
          <w:i w:val="0"/>
        </w:rPr>
        <w:t>El enunciado del examen llama «protocolo» a lo que el fabricante</w:t>
      </w:r>
      <w:r>
        <w:t xml:space="preserve"> </w:t>
      </w:r>
      <w:r>
        <w:rPr>
          <w:b/>
          <w:i w:val="0"/>
        </w:rPr>
        <w:t>llama sistema</w:t>
      </w:r>
      <w:r>
        <w:rPr>
          <w:b w:val="0"/>
          <w:i w:val="0"/>
        </w:rPr>
        <w:t xml:space="preserve">, y </w:t>
      </w:r>
      <w:r>
        <w:rPr>
          <w:b/>
          <w:i w:val="0"/>
        </w:rPr>
        <w:t>el temario mantiene la palabra del fabricante.</w:t>
      </w:r>
      <w:r>
        <w:rPr>
          <w:b w:val="0"/>
          <w:i w:val="0"/>
        </w:rPr>
      </w:r>
    </w:p>
    <w:p>
      <w:pPr>
        <w:pStyle w:val="ListNumber"/>
      </w:pPr>
      <w:r>
        <w:rPr>
          <w:b w:val="0"/>
          <w:i w:val="0"/>
        </w:rPr>
      </w:r>
      <w:r>
        <w:rPr>
          <w:b/>
          <w:i w:val="0"/>
        </w:rPr>
        <w:t>La cuenta de motores de render del epígrafe 3 es razonamiento del temario, no dato de</w:t>
      </w:r>
      <w:r>
        <w:t xml:space="preserve"> </w:t>
      </w:r>
      <w:r>
        <w:rPr>
          <w:b/>
          <w:i w:val="0"/>
        </w:rPr>
        <w:t>fabricante.</w:t>
      </w:r>
      <w:r>
        <w:rPr>
          <w:b w:val="0"/>
          <w:i w:val="0"/>
        </w:rPr>
        <w:t xml:space="preserve"> </w:t>
      </w:r>
      <w:r>
        <w:rPr>
          <w:b/>
          <w:i w:val="0"/>
        </w:rPr>
        <w:t>La regla —un motor por punto de vista simultáneo— es la práctica corriente de los</w:t>
      </w:r>
      <w:r>
        <w:t xml:space="preserve"> </w:t>
      </w:r>
      <w:r>
        <w:rPr>
          <w:b/>
          <w:i w:val="0"/>
        </w:rPr>
        <w:t>platós virtuales</w:t>
      </w:r>
      <w:r>
        <w:rPr>
          <w:b w:val="0"/>
          <w:i w:val="0"/>
        </w:rPr>
        <w:t xml:space="preserve">, y </w:t>
      </w:r>
      <w:r>
        <w:rPr>
          <w:b/>
          <w:i w:val="0"/>
        </w:rPr>
        <w:t>con ella el resultado coincide con la plantilla.</w:t>
      </w:r>
      <w:r>
        <w:rPr>
          <w:b w:val="0"/>
          <w:i w:val="0"/>
        </w:rPr>
        <w:t xml:space="preserve"> </w:t>
      </w:r>
      <w:r>
        <w:rPr>
          <w:b/>
          <w:i w:val="0"/>
        </w:rPr>
        <w:t>Existen arquitecturas que</w:t>
      </w:r>
      <w:r>
        <w:t xml:space="preserve"> </w:t>
      </w:r>
      <w:r>
        <w:rPr>
          <w:b/>
          <w:i w:val="0"/>
        </w:rPr>
        <w:t>reparten varios puntos de vista en una sola máquina con varias tarjetas</w:t>
      </w:r>
      <w:r>
        <w:rPr>
          <w:b w:val="0"/>
          <w:i w:val="0"/>
        </w:rPr>
        <w:t xml:space="preserve">, y </w:t>
      </w:r>
      <w:r>
        <w:rPr>
          <w:b/>
          <w:i w:val="0"/>
        </w:rPr>
        <w:t>eso no cambia la</w:t>
      </w:r>
      <w:r>
        <w:t xml:space="preserve"> </w:t>
      </w:r>
      <w:r>
        <w:rPr>
          <w:b/>
          <w:i w:val="0"/>
        </w:rPr>
        <w:t>cuenta de la pregunta: sigue habiendo cuatro motores, aunque compartan chasis.</w:t>
      </w:r>
      <w:r>
        <w:rPr>
          <w:b w:val="0"/>
          <w:i w:val="0"/>
        </w:rPr>
      </w:r>
    </w:p>
    <w:p>
      <w:pPr>
        <w:pStyle w:val="ListNumber"/>
      </w:pPr>
      <w:r>
        <w:rPr>
          <w:b w:val="0"/>
          <w:i w:val="0"/>
        </w:rPr>
      </w:r>
      <w:r>
        <w:rPr>
          <w:b/>
          <w:i w:val="0"/>
        </w:rPr>
        <w:t xml:space="preserve">Los conceptos de </w:t>
      </w:r>
      <w:r>
        <w:rPr>
          <w:b/>
          <w:i/>
        </w:rPr>
        <w:t>storyworld</w:t>
      </w:r>
      <w:r>
        <w:rPr>
          <w:b/>
          <w:i w:val="0"/>
        </w:rPr>
        <w:t xml:space="preserve"> y de </w:t>
      </w:r>
      <w:r>
        <w:rPr>
          <w:b/>
          <w:i/>
        </w:rPr>
        <w:t>agency</w:t>
      </w:r>
      <w:r>
        <w:rPr>
          <w:b/>
          <w:i w:val="0"/>
        </w:rPr>
        <w:t xml:space="preserve"> proceden de la teoría de la narrativa transmedia e</w:t>
      </w:r>
      <w:r>
        <w:t xml:space="preserve"> </w:t>
      </w:r>
      <w:r>
        <w:rPr>
          <w:b/>
          <w:i w:val="0"/>
        </w:rPr>
        <w:t>interactiva</w:t>
      </w:r>
      <w:r>
        <w:rPr>
          <w:b w:val="0"/>
          <w:i w:val="0"/>
        </w:rPr>
        <w:t xml:space="preserve">, y </w:t>
      </w:r>
      <w:r>
        <w:rPr>
          <w:b/>
          <w:i w:val="0"/>
        </w:rPr>
        <w:t>este proyecto no ha volcado ninguna fuente de esa disciplina.</w:t>
      </w:r>
      <w:r>
        <w:rPr>
          <w:b w:val="0"/>
          <w:i w:val="0"/>
        </w:rPr>
        <w:t xml:space="preserve"> </w:t>
      </w:r>
      <w:r>
        <w:rPr>
          <w:b/>
          <w:i w:val="0"/>
        </w:rPr>
        <w:t>Son nociones</w:t>
      </w:r>
      <w:r>
        <w:t xml:space="preserve"> </w:t>
      </w:r>
      <w:r>
        <w:rPr>
          <w:b/>
          <w:i w:val="0"/>
        </w:rPr>
        <w:t>asentadas y recogidas en la literatura del campo</w:t>
      </w:r>
      <w:r>
        <w:rPr>
          <w:b w:val="0"/>
          <w:i w:val="0"/>
        </w:rPr>
        <w:t xml:space="preserve">, y </w:t>
      </w:r>
      <w:r>
        <w:rPr>
          <w:b/>
          <w:i w:val="0"/>
        </w:rPr>
        <w:t>el tema las presenta como conocimiento común</w:t>
      </w:r>
      <w:r>
        <w:t xml:space="preserve"> </w:t>
      </w:r>
      <w:r>
        <w:rPr>
          <w:b/>
          <w:i w:val="0"/>
        </w:rPr>
        <w:t>de la materia</w:t>
      </w:r>
      <w:r>
        <w:rPr>
          <w:b w:val="0"/>
          <w:i w:val="0"/>
        </w:rPr>
        <w:t>, con las definiciones que las respuestas oficiales sostienen.</w:t>
      </w:r>
    </w:p>
    <w:p>
      <w:pPr/>
      <w:r>
        <w:rPr>
          <w:b w:val="0"/>
          <w:i w:val="0"/>
        </w:rPr>
      </w:r>
      <w:r>
        <w:rPr>
          <w:b/>
          <w:i w:val="0"/>
        </w:rPr>
        <w:t>El resto del tema va como oficio y así se declara</w:t>
      </w:r>
      <w:r>
        <w:rPr>
          <w:b w:val="0"/>
          <w:i w:val="0"/>
        </w:rPr>
        <w:t>: la escala entre realidad virtual, aumentada y</w:t>
      </w:r>
      <w:r>
        <w:t xml:space="preserve"> </w:t>
      </w:r>
      <w:r>
        <w:rPr>
          <w:b w:val="0"/>
          <w:i w:val="0"/>
        </w:rPr>
        <w:t>mixta y el papel de la oclusión, el funcionamiento de una máscara de incrustación y por qué un solo</w:t>
      </w:r>
      <w:r>
        <w:t xml:space="preserve"> </w:t>
      </w:r>
      <w:r>
        <w:rPr>
          <w:b w:val="0"/>
          <w:i w:val="0"/>
        </w:rPr>
        <w:t xml:space="preserve">motor basta para un </w:t>
      </w:r>
      <w:r>
        <w:rPr>
          <w:b w:val="0"/>
          <w:i/>
        </w:rPr>
        <w:t>foreground</w:t>
      </w:r>
      <w:r>
        <w:rPr>
          <w:b w:val="0"/>
          <w:i w:val="0"/>
        </w:rPr>
        <w:t xml:space="preserve">, y el puente entre el </w:t>
      </w:r>
      <w:r>
        <w:rPr>
          <w:b w:val="0"/>
          <w:i/>
        </w:rPr>
        <w:t>storyworld</w:t>
      </w:r>
      <w:r>
        <w:rPr>
          <w:b w:val="0"/>
          <w:i w:val="0"/>
        </w:rPr>
        <w:t xml:space="preserve"> y la biblia del tema 8. </w:t>
      </w:r>
      <w:r>
        <w:rPr>
          <w:b/>
          <w:i w:val="0"/>
        </w:rPr>
        <w:t>Nada de</w:t>
      </w:r>
      <w:r>
        <w:t xml:space="preserve"> </w:t>
      </w:r>
      <w:r>
        <w:rPr>
          <w:b/>
          <w:i w:val="0"/>
        </w:rPr>
        <w:t>eso está en un boletín oficial ni en una norma técnica de las consultadas</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21</w:t>
      </w:r>
    </w:p>
    <w:p>
      <w:pPr/>
      <w:r>
        <w:rPr>
          <w:b w:val="0"/>
          <w:i w:val="0"/>
        </w:rPr>
        <w:t xml:space="preserve">Telegrama. </w:t>
      </w:r>
      <w:r>
        <w:rPr>
          <w:b/>
          <w:i w:val="0"/>
        </w:rPr>
        <w:t>Cada línea lleva delante de dónde sale</w:t>
      </w:r>
      <w:r>
        <w:rPr>
          <w:b w:val="0"/>
          <w:i w:val="0"/>
        </w:rPr>
        <w:t xml:space="preserve">: </w:t>
      </w:r>
      <w:r>
        <w:rPr>
          <w:rStyle w:val="Código"/>
          <w:b w:val="0"/>
          <w:i w:val="0"/>
        </w:rPr>
        <w:t>[fab]</w:t>
      </w:r>
      <w:r>
        <w:rPr>
          <w:b w:val="0"/>
          <w:i w:val="0"/>
        </w:rPr>
        <w:t xml:space="preserve"> = documentación de fabricante, citada</w:t>
      </w:r>
      <w:r>
        <w:t xml:space="preserve"> </w:t>
      </w:r>
      <w:r>
        <w:rPr>
          <w:b w:val="0"/>
          <w:i w:val="0"/>
        </w:rPr>
        <w:t xml:space="preserve">literal · </w:t>
      </w:r>
      <w:r>
        <w:rPr>
          <w:rStyle w:val="Código"/>
          <w:b w:val="0"/>
          <w:i w:val="0"/>
        </w:rPr>
        <w:t>[of]</w:t>
      </w:r>
      <w:r>
        <w:rPr>
          <w:b w:val="0"/>
          <w:i w:val="0"/>
        </w:rPr>
        <w:t xml:space="preserve"> = oficio de producción virtual y teoría de la narrativa transmedia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Siglas</w:t>
      </w:r>
      <w:r>
        <w:rPr>
          <w:b w:val="0"/>
          <w:i w:val="0"/>
        </w:rPr>
        <w:t>: las imágenes generadas por ordenador (</w:t>
      </w:r>
      <w:r>
        <w:rPr>
          <w:b/>
          <w:i w:val="0"/>
        </w:rPr>
        <w:t>CGI</w:t>
      </w:r>
      <w:r>
        <w:rPr>
          <w:b w:val="0"/>
          <w:i w:val="0"/>
        </w:rPr>
        <w:t xml:space="preserve">, </w:t>
      </w:r>
      <w:r>
        <w:rPr>
          <w:b w:val="0"/>
          <w:i/>
        </w:rPr>
        <w:t>computer-generated</w:t>
      </w:r>
      <w:r>
        <w:t xml:space="preserve"> </w:t>
      </w:r>
      <w:r>
        <w:rPr>
          <w:b w:val="0"/>
          <w:i/>
        </w:rPr>
        <w:t>imagery</w:t>
      </w:r>
      <w:r>
        <w:rPr>
          <w:b w:val="0"/>
          <w:i w:val="0"/>
        </w:rPr>
        <w:t>); el diodo emisor de luz de las paredes de plató (</w:t>
      </w:r>
      <w:r>
        <w:rPr>
          <w:b/>
          <w:i w:val="0"/>
        </w:rPr>
        <w:t>LED</w:t>
      </w:r>
      <w:r>
        <w:rPr>
          <w:b w:val="0"/>
          <w:i w:val="0"/>
        </w:rPr>
        <w:t xml:space="preserve">, </w:t>
      </w:r>
      <w:r>
        <w:rPr>
          <w:b w:val="0"/>
          <w:i/>
        </w:rPr>
        <w:t>light-emitting diode</w:t>
      </w:r>
      <w:r>
        <w:rPr>
          <w:b w:val="0"/>
          <w:i w:val="0"/>
        </w:rPr>
        <w:t>).</w:t>
      </w:r>
    </w:p>
    <w:p>
      <w:pPr/>
      <w:r>
        <w:rPr>
          <w:b w:val="0"/>
          <w:i w:val="0"/>
        </w:rPr>
      </w:r>
      <w:r>
        <w:rPr>
          <w:b/>
          <w:i w:val="0"/>
        </w:rPr>
        <w:t>Cabecera.</w:t>
      </w:r>
      <w:r>
        <w:rPr>
          <w:b w:val="0"/>
          <w:i w:val="0"/>
        </w:rPr>
        <w:t xml:space="preserve"> Enunciado: «4.9. Nuevas herramientas y sistemas de producción y realización on line.</w:t>
      </w:r>
      <w:r>
        <w:t xml:space="preserve"> </w:t>
      </w:r>
      <w:r>
        <w:rPr>
          <w:b w:val="0"/>
          <w:i w:val="0"/>
        </w:rPr>
        <w:t xml:space="preserve">Estrategia trasmedia» · </w:t>
      </w:r>
      <w:r>
        <w:rPr>
          <w:b/>
          <w:i w:val="0"/>
        </w:rPr>
        <w:t>7 preguntas</w:t>
      </w:r>
      <w:r>
        <w:rPr>
          <w:b w:val="0"/>
          <w:i w:val="0"/>
        </w:rPr>
        <w:t xml:space="preserve"> · </w:t>
      </w:r>
      <w:r>
        <w:rPr>
          <w:b/>
          <w:i w:val="0"/>
        </w:rPr>
        <w:t>el punto MÁS MODERNO del anexo</w:t>
      </w:r>
      <w:r>
        <w:rPr>
          <w:b w:val="0"/>
          <w:i w:val="0"/>
        </w:rPr>
        <w:t xml:space="preserve"> · </w:t>
      </w:r>
      <w:r>
        <w:rPr>
          <w:b/>
          <w:i w:val="0"/>
        </w:rPr>
        <w:t>CUATRO son tecnología</w:t>
      </w:r>
      <w:r>
        <w:t xml:space="preserve"> </w:t>
      </w:r>
      <w:r>
        <w:rPr>
          <w:b/>
          <w:i w:val="0"/>
        </w:rPr>
        <w:t>de plató virtual y TRES son narrativa inmersiva.</w:t>
      </w:r>
      <w:r>
        <w:rPr>
          <w:b w:val="0"/>
          <w:i w:val="0"/>
        </w:rPr>
        <w:t xml:space="preserve"> </w:t>
      </w:r>
      <w:r>
        <w:rPr>
          <w:b/>
          <w:i w:val="0"/>
        </w:rPr>
        <w:t>Las siete comparten una idea: LA IMAGEN QUE SE</w:t>
      </w:r>
      <w:r>
        <w:t xml:space="preserve"> </w:t>
      </w:r>
      <w:r>
        <w:rPr>
          <w:b/>
          <w:i w:val="0"/>
        </w:rPr>
        <w:t>EMITE YA NO ES SÓLO LA QUE ENTRA POR EL OBJETIVO.</w:t>
      </w:r>
      <w:r>
        <w:rPr>
          <w:b w:val="0"/>
          <w:i w:val="0"/>
        </w:rPr>
      </w:r>
    </w:p>
    <w:p>
      <w:pPr>
        <w:pStyle w:val="Heading2"/>
      </w:pPr>
      <w:r>
        <w:rPr>
          <w:b w:val="0"/>
          <w:i w:val="0"/>
        </w:rPr>
        <w:t>Virtual, aumentada y mixta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Tecnología</w:t>
            </w:r>
          </w:p>
        </w:tc>
        <w:tc>
          <w:tcPr>
            <w:tcW w:type="dxa" w:w="4706"/>
            <w:shd w:val="clear" w:color="auto" w:fill="E4E4E4"/>
          </w:tcPr>
          <w:p>
            <w:pPr>
              <w:pStyle w:val="Tablacabecera"/>
            </w:pPr>
            <w:r/>
            <w:r>
              <w:rPr>
                <w:b w:val="0"/>
                <w:i w:val="0"/>
              </w:rPr>
              <w:t>Qué hace con el entorno real</w:t>
            </w:r>
          </w:p>
        </w:tc>
      </w:tr>
      <w:tr>
        <w:tc>
          <w:tcPr>
            <w:tcW w:type="dxa" w:w="4706"/>
          </w:tcPr>
          <w:p>
            <w:pPr>
              <w:pStyle w:val="Tabla"/>
            </w:pPr>
            <w:r/>
            <w:r>
              <w:rPr>
                <w:b w:val="0"/>
                <w:i w:val="0"/>
              </w:rPr>
            </w:r>
            <w:r>
              <w:rPr>
                <w:b/>
                <w:i w:val="0"/>
              </w:rPr>
              <w:t>Realidad virtual (RV)</w:t>
            </w:r>
            <w:r>
              <w:rPr>
                <w:b w:val="0"/>
                <w:i w:val="0"/>
              </w:rPr>
            </w:r>
          </w:p>
        </w:tc>
        <w:tc>
          <w:tcPr>
            <w:tcW w:type="dxa" w:w="4706"/>
          </w:tcPr>
          <w:p>
            <w:pPr>
              <w:pStyle w:val="Tabla"/>
            </w:pPr>
            <w:r/>
            <w:r>
              <w:rPr>
                <w:b w:val="0"/>
                <w:i w:val="0"/>
              </w:rPr>
            </w:r>
            <w:r>
              <w:rPr>
                <w:b/>
                <w:i w:val="0"/>
              </w:rPr>
              <w:t>LO SUSTITUYE ENTERO</w:t>
            </w:r>
            <w:r>
              <w:rPr>
                <w:b w:val="0"/>
                <w:i w:val="0"/>
              </w:rPr>
            </w:r>
          </w:p>
        </w:tc>
      </w:tr>
      <w:tr>
        <w:tc>
          <w:tcPr>
            <w:tcW w:type="dxa" w:w="4706"/>
          </w:tcPr>
          <w:p>
            <w:pPr>
              <w:pStyle w:val="Tabla"/>
            </w:pPr>
            <w:r/>
            <w:r>
              <w:rPr>
                <w:b w:val="0"/>
                <w:i w:val="0"/>
              </w:rPr>
            </w:r>
            <w:r>
              <w:rPr>
                <w:b/>
                <w:i w:val="0"/>
              </w:rPr>
              <w:t>Realidad aumentada (RA)</w:t>
            </w:r>
            <w:r>
              <w:rPr>
                <w:b w:val="0"/>
                <w:i w:val="0"/>
              </w:rPr>
            </w:r>
          </w:p>
        </w:tc>
        <w:tc>
          <w:tcPr>
            <w:tcW w:type="dxa" w:w="4706"/>
          </w:tcPr>
          <w:p>
            <w:pPr>
              <w:pStyle w:val="Tabla"/>
            </w:pPr>
            <w:r/>
            <w:r>
              <w:rPr>
                <w:b w:val="0"/>
                <w:i w:val="0"/>
              </w:rPr>
            </w:r>
            <w:r>
              <w:rPr>
                <w:b/>
                <w:i w:val="0"/>
              </w:rPr>
              <w:t>LO CONSERVA y le añade objetos ENCIMA</w:t>
            </w:r>
            <w:r>
              <w:rPr>
                <w:b w:val="0"/>
                <w:i w:val="0"/>
              </w:rPr>
            </w:r>
          </w:p>
        </w:tc>
      </w:tr>
      <w:tr>
        <w:tc>
          <w:tcPr>
            <w:tcW w:type="dxa" w:w="4706"/>
          </w:tcPr>
          <w:p>
            <w:pPr>
              <w:pStyle w:val="Tabla"/>
            </w:pPr>
            <w:r/>
            <w:r>
              <w:rPr>
                <w:b w:val="0"/>
                <w:i w:val="0"/>
              </w:rPr>
            </w:r>
            <w:r>
              <w:rPr>
                <w:b/>
                <w:i w:val="0"/>
              </w:rPr>
              <w:t>Realidad mixta (RM)</w:t>
            </w:r>
            <w:r>
              <w:rPr>
                <w:b w:val="0"/>
                <w:i w:val="0"/>
              </w:rPr>
            </w:r>
          </w:p>
        </w:tc>
        <w:tc>
          <w:tcPr>
            <w:tcW w:type="dxa" w:w="4706"/>
          </w:tcPr>
          <w:p>
            <w:pPr>
              <w:pStyle w:val="Tabla"/>
            </w:pPr>
            <w:r/>
            <w:r>
              <w:rPr>
                <w:b w:val="0"/>
                <w:i w:val="0"/>
              </w:rPr>
            </w:r>
            <w:r>
              <w:rPr>
                <w:b/>
                <w:i w:val="0"/>
              </w:rPr>
              <w:t>Lo conserva y le añade objetos QUE INTERACTÚAN CON ÉL</w:t>
            </w:r>
            <w:r>
              <w:rPr>
                <w:b w:val="0"/>
                <w:i w:val="0"/>
              </w:rPr>
              <w:t>: se ocluyen detrás de lo real</w:t>
            </w:r>
          </w:p>
        </w:tc>
      </w:tr>
    </w:tbl>
    <w:p>
      <w:pPr/>
    </w:p>
    <w:p>
      <w:pPr>
        <w:pStyle w:val="ListBullet"/>
      </w:pPr>
      <w:r>
        <w:rPr>
          <w:b w:val="0"/>
          <w:i w:val="0"/>
        </w:rPr>
      </w:r>
      <w:r>
        <w:rPr>
          <w:b/>
          <w:i w:val="0"/>
        </w:rPr>
        <w:t>PREGUNTA 69</w:t>
      </w:r>
      <w:r>
        <w:rPr>
          <w:b w:val="0"/>
          <w:i w:val="0"/>
        </w:rPr>
        <w:t xml:space="preserve"> · </w:t>
      </w:r>
      <w:r>
        <w:rPr>
          <w:rStyle w:val="Código"/>
          <w:b w:val="0"/>
          <w:i w:val="0"/>
        </w:rPr>
        <w:t>[of]</w:t>
      </w:r>
      <w:r>
        <w:rPr>
          <w:b w:val="0"/>
          <w:i w:val="0"/>
        </w:rPr>
        <w:t xml:space="preserve"> · </w:t>
      </w:r>
      <w:r>
        <w:rPr>
          <w:b/>
          <w:i w:val="0"/>
        </w:rPr>
        <w:t>La RA permite INTERACTUAR con elementos virtuales en tiempo real DENTRO</w:t>
      </w:r>
      <w:r>
        <w:t xml:space="preserve"> </w:t>
      </w:r>
      <w:r>
        <w:rPr>
          <w:b/>
          <w:i w:val="0"/>
        </w:rPr>
        <w:t>de una transmisión en directo; la RV SUSTITUYE COMPLETAMENTE el entorno.</w:t>
      </w:r>
      <w:r>
        <w:rPr>
          <w:b w:val="0"/>
          <w:i w:val="0"/>
        </w:rPr>
      </w:r>
    </w:p>
    <w:p>
      <w:pPr>
        <w:pStyle w:val="ListBullet"/>
      </w:pPr>
      <w:r>
        <w:rPr>
          <w:b w:val="0"/>
          <w:i w:val="0"/>
        </w:rPr>
      </w:r>
      <w:r>
        <w:rPr>
          <w:b/>
          <w:i w:val="0"/>
        </w:rPr>
        <w:t>UNA SOLA COMPROBACIÓN LAS SEPARA</w:t>
      </w:r>
      <w:r>
        <w:rPr>
          <w:b w:val="0"/>
          <w:i w:val="0"/>
        </w:rPr>
        <w:t xml:space="preserve">: </w:t>
      </w:r>
      <w:r>
        <w:rPr>
          <w:b/>
          <w:i w:val="0"/>
        </w:rPr>
        <w:t>¿QUEDA ALGO DEL MUNDO REAL?</w:t>
      </w:r>
      <w:r>
        <w:rPr>
          <w:b w:val="0"/>
          <w:i w:val="0"/>
        </w:rPr>
        <w:t xml:space="preserve"> </w:t>
      </w:r>
      <w:r>
        <w:rPr>
          <w:b/>
          <w:i w:val="0"/>
        </w:rPr>
        <w:t>En RA, sí. En RV, no.</w:t>
      </w:r>
      <w:r>
        <w:rPr>
          <w:b w:val="0"/>
          <w:i w:val="0"/>
        </w:rPr>
      </w:r>
    </w:p>
    <w:p>
      <w:pPr>
        <w:pStyle w:val="ListBullet"/>
      </w:pPr>
      <w:r>
        <w:rPr>
          <w:b w:val="0"/>
          <w:i w:val="0"/>
        </w:rPr>
      </w:r>
      <w:r>
        <w:rPr>
          <w:b/>
          <w:i w:val="0"/>
        </w:rPr>
        <w:t>LA FALSA c) INVIERTE LOS TÉRMINOS</w:t>
      </w:r>
      <w:r>
        <w:rPr>
          <w:b w:val="0"/>
          <w:i w:val="0"/>
        </w:rPr>
        <w:t xml:space="preserve">: </w:t>
      </w:r>
      <w:r>
        <w:rPr>
          <w:b/>
          <w:i w:val="0"/>
        </w:rPr>
        <w:t>es la respuesta correcta puesta del revés</w:t>
      </w:r>
      <w:r>
        <w:rPr>
          <w:b w:val="0"/>
          <w:i w:val="0"/>
        </w:rPr>
        <w:t xml:space="preserve">, y </w:t>
      </w:r>
      <w:r>
        <w:rPr>
          <w:b/>
          <w:i w:val="0"/>
        </w:rPr>
        <w:t>es el</w:t>
      </w:r>
      <w:r>
        <w:t xml:space="preserve"> </w:t>
      </w:r>
      <w:r>
        <w:rPr>
          <w:b/>
          <w:i w:val="0"/>
        </w:rPr>
        <w:t>distractor más frecuente de todo el cuadernillo.</w:t>
      </w:r>
      <w:r>
        <w:rPr>
          <w:b w:val="0"/>
          <w:i w:val="0"/>
        </w:rPr>
      </w:r>
    </w:p>
    <w:p>
      <w:pPr>
        <w:pStyle w:val="ListBullet"/>
      </w:pPr>
      <w:r>
        <w:rPr>
          <w:b w:val="0"/>
          <w:i w:val="0"/>
        </w:rPr>
      </w:r>
      <w:r>
        <w:rPr>
          <w:b/>
          <w:i w:val="0"/>
        </w:rPr>
        <w:t>PREGUNTA 91</w:t>
      </w:r>
      <w:r>
        <w:rPr>
          <w:b w:val="0"/>
          <w:i w:val="0"/>
        </w:rPr>
        <w:t xml:space="preserve"> · </w:t>
      </w:r>
      <w:r>
        <w:rPr>
          <w:rStyle w:val="Código"/>
          <w:b w:val="0"/>
          <w:i w:val="0"/>
        </w:rPr>
        <w:t>[plan]</w:t>
      </w:r>
      <w:r>
        <w:rPr>
          <w:b w:val="0"/>
          <w:i w:val="0"/>
        </w:rPr>
        <w:t xml:space="preserve"> · </w:t>
      </w:r>
      <w:r>
        <w:rPr>
          <w:b/>
          <w:i w:val="0"/>
        </w:rPr>
        <w:t>La fotografía es de REALIDAD MIXTA.</w:t>
      </w:r>
      <w:r>
        <w:rPr>
          <w:b w:val="0"/>
          <w:i w:val="0"/>
        </w:rPr>
        <w:t xml:space="preserve"> </w:t>
      </w:r>
      <w:r>
        <w:rPr>
          <w:b/>
          <w:i w:val="0"/>
        </w:rPr>
        <w:t>Depende de una imagen.</w:t>
      </w:r>
      <w:r>
        <w:rPr>
          <w:b w:val="0"/>
          <w:i w:val="0"/>
        </w:rPr>
      </w:r>
      <w:r>
        <w:t xml:space="preserve"> </w:t>
      </w:r>
      <w:r>
        <w:rPr>
          <w:b w:val="0"/>
          <w:i w:val="0"/>
        </w:rPr>
      </w:r>
      <w:r>
        <w:rPr>
          <w:b/>
          <w:i w:val="0"/>
        </w:rPr>
        <w:t>Regla de familia</w:t>
      </w:r>
      <w:r>
        <w:rPr>
          <w:b w:val="0"/>
          <w:i w:val="0"/>
        </w:rPr>
        <w:t xml:space="preserve">: </w:t>
      </w:r>
      <w:r>
        <w:rPr>
          <w:b/>
          <w:i w:val="0"/>
        </w:rPr>
        <w:t>1)</w:t>
      </w:r>
      <w:r>
        <w:rPr>
          <w:b w:val="0"/>
          <w:i w:val="0"/>
        </w:rPr>
        <w:t xml:space="preserve"> si no se ve el plató, VIRTUAL · </w:t>
      </w:r>
      <w:r>
        <w:rPr>
          <w:b/>
          <w:i w:val="0"/>
        </w:rPr>
        <w:t>2)</w:t>
      </w:r>
      <w:r>
        <w:rPr>
          <w:b w:val="0"/>
          <w:i w:val="0"/>
        </w:rPr>
        <w:t xml:space="preserve"> si se ve y el objeto virtual queda</w:t>
      </w:r>
      <w:r>
        <w:t xml:space="preserve"> </w:t>
      </w:r>
      <w:r>
        <w:rPr>
          <w:b w:val="0"/>
          <w:i w:val="0"/>
        </w:rPr>
        <w:t xml:space="preserve">SIEMPRE DELANTE, AUMENTADA · </w:t>
      </w:r>
      <w:r>
        <w:rPr>
          <w:b/>
          <w:i w:val="0"/>
        </w:rPr>
        <w:t>3)</w:t>
      </w:r>
      <w:r>
        <w:rPr>
          <w:b w:val="0"/>
          <w:i w:val="0"/>
        </w:rPr>
        <w:t xml:space="preserve"> si lo real PUEDE TAPAR a lo virtual —oclusión, sombra, apoyo en el</w:t>
      </w:r>
      <w:r>
        <w:t xml:space="preserve"> </w:t>
      </w:r>
      <w:r>
        <w:rPr>
          <w:b w:val="0"/>
          <w:i w:val="0"/>
        </w:rPr>
        <w:t xml:space="preserve">suelo—, MIXTA. </w:t>
      </w:r>
      <w:r>
        <w:rPr>
          <w:b/>
          <w:i w:val="0"/>
        </w:rPr>
        <w:t>LA OCLUSIÓN ES LA FIRMA.</w:t>
      </w:r>
      <w:r>
        <w:rPr>
          <w:b w:val="0"/>
          <w:i w:val="0"/>
        </w:rPr>
      </w:r>
    </w:p>
    <w:p>
      <w:pPr>
        <w:pStyle w:val="ListBullet"/>
      </w:pPr>
      <w:r>
        <w:rPr>
          <w:b w:val="0"/>
          <w:i w:val="0"/>
        </w:rPr>
      </w:r>
      <w:r>
        <w:rPr>
          <w:b/>
          <w:i w:val="0"/>
        </w:rPr>
        <w:t>«REALIDAD INVERSA» NO EXISTE</w:t>
      </w:r>
      <w:r>
        <w:rPr>
          <w:b w:val="0"/>
          <w:i w:val="0"/>
        </w:rPr>
        <w:t xml:space="preserve">: </w:t>
      </w:r>
      <w:r>
        <w:rPr>
          <w:b/>
          <w:i w:val="0"/>
        </w:rPr>
        <w:t>descartar una opción por no nombrar nada es tan válido como</w:t>
      </w:r>
      <w:r>
        <w:t xml:space="preserve"> </w:t>
      </w:r>
      <w:r>
        <w:rPr>
          <w:b/>
          <w:i w:val="0"/>
        </w:rPr>
        <w:t>reconocer la buena.</w:t>
      </w:r>
      <w:r>
        <w:rPr>
          <w:b w:val="0"/>
          <w:i w:val="0"/>
        </w:rPr>
        <w:t xml:space="preserve"> </w:t>
      </w:r>
      <w:r>
        <w:rPr>
          <w:b/>
          <w:i w:val="0"/>
        </w:rPr>
        <w:t>Este cuadernillo lo permite dos veces: aquí y con la «perla» del tema 16.</w:t>
      </w:r>
      <w:r>
        <w:rPr>
          <w:b w:val="0"/>
          <w:i w:val="0"/>
        </w:rPr>
      </w:r>
    </w:p>
    <w:p>
      <w:pPr>
        <w:pStyle w:val="Heading2"/>
      </w:pPr>
      <w:r>
        <w:rPr>
          <w:b w:val="0"/>
          <w:i w:val="0"/>
        </w:rPr>
        <w:t>El seguimiento de cámara: Mo-Sys</w:t>
      </w:r>
    </w:p>
    <w:p>
      <w:pPr>
        <w:pStyle w:val="ListBullet"/>
      </w:pPr>
      <w:r>
        <w:rPr>
          <w:b w:val="0"/>
          <w:i w:val="0"/>
        </w:rPr>
      </w:r>
      <w:r>
        <w:rPr>
          <w:b/>
          <w:i w:val="0"/>
        </w:rPr>
        <w:t>PREGUNTA 30</w:t>
      </w:r>
      <w:r>
        <w:rPr>
          <w:b w:val="0"/>
          <w:i w:val="0"/>
        </w:rPr>
        <w:t xml:space="preserve"> · </w:t>
      </w:r>
      <w:r>
        <w:rPr>
          <w:rStyle w:val="Código"/>
          <w:b w:val="0"/>
          <w:i w:val="0"/>
        </w:rPr>
        <w:t>[fab]</w:t>
      </w:r>
      <w:r>
        <w:rPr>
          <w:b w:val="0"/>
          <w:i w:val="0"/>
        </w:rPr>
        <w:t xml:space="preserve"> · </w:t>
      </w:r>
      <w:r>
        <w:rPr>
          <w:b/>
          <w:i w:val="0"/>
        </w:rPr>
        <w:t>Permite UNA INTEGRACIÓN PRECISA DE GRÁFICOS EN TIEMPO REAL en entornos</w:t>
      </w:r>
      <w:r>
        <w:t xml:space="preserve"> </w:t>
      </w:r>
      <w:r>
        <w:rPr>
          <w:b/>
          <w:i w:val="0"/>
        </w:rPr>
        <w:t>virtuales y aumentados.</w:t>
      </w:r>
      <w:r>
        <w:rPr>
          <w:b w:val="0"/>
          <w:i w:val="0"/>
        </w:rPr>
      </w:r>
    </w:p>
    <w:p>
      <w:pPr>
        <w:pStyle w:val="ListBullet"/>
      </w:pPr>
      <w:r>
        <w:rPr>
          <w:b w:val="0"/>
          <w:i w:val="0"/>
        </w:rPr>
      </w:r>
      <w:r>
        <w:rPr>
          <w:b/>
          <w:i w:val="0"/>
        </w:rPr>
        <w:t>LA DOCUMENTACIÓN DEL FABRICANTE LO DICE, LITERAL</w:t>
      </w:r>
      <w:r>
        <w:rPr>
          <w:b w:val="0"/>
          <w:i w:val="0"/>
        </w:rPr>
        <w:t xml:space="preserve">: </w:t>
      </w:r>
      <w:r>
        <w:rPr>
          <w:b/>
          <w:i w:val="0"/>
        </w:rPr>
        <w:t>«…combine ‘absolute’ marker-based tracking</w:t>
      </w:r>
      <w:r>
        <w:t xml:space="preserve"> </w:t>
      </w:r>
      <w:r>
        <w:rPr>
          <w:b/>
          <w:i w:val="0"/>
        </w:rPr>
        <w:t>(StarTracker)… to deliver accurate, real-time tracking. Supporting AR graphics workflows and in-camera</w:t>
      </w:r>
      <w:r>
        <w:t xml:space="preserve"> </w:t>
      </w:r>
      <w:r>
        <w:rPr>
          <w:b/>
          <w:i w:val="0"/>
        </w:rPr>
        <w:t>VFX…»</w:t>
      </w:r>
      <w:r>
        <w:rPr>
          <w:b w:val="0"/>
          <w:i w:val="0"/>
        </w:rPr>
        <w:t xml:space="preserve"> </w:t>
      </w:r>
      <w:r>
        <w:rPr>
          <w:b/>
          <w:i w:val="0"/>
        </w:rPr>
        <w:t>Las tres piezas de la respuesta están ahí: PRECISIÓN, TIEMPO REAL, ENTORNOS VIRTUALES Y</w:t>
      </w:r>
      <w:r>
        <w:t xml:space="preserve"> </w:t>
      </w:r>
      <w:r>
        <w:rPr>
          <w:b/>
          <w:i w:val="0"/>
        </w:rPr>
        <w:t>AUMENTADOS.</w:t>
      </w:r>
      <w:r>
        <w:rPr>
          <w:b w:val="0"/>
          <w:i w:val="0"/>
        </w:rPr>
      </w:r>
    </w:p>
    <w:p>
      <w:pPr>
        <w:pStyle w:val="ListBullet"/>
      </w:pPr>
      <w:r>
        <w:rPr>
          <w:b w:val="0"/>
          <w:i w:val="0"/>
        </w:rPr>
      </w:r>
      <w:r>
        <w:rPr>
          <w:b/>
          <w:i w:val="0"/>
        </w:rPr>
        <w:t>CÓMO FUNCIONA</w:t>
      </w:r>
      <w:r>
        <w:rPr>
          <w:b w:val="0"/>
          <w:i w:val="0"/>
        </w:rPr>
        <w:t xml:space="preserve">: </w:t>
      </w:r>
      <w:r>
        <w:rPr>
          <w:b/>
          <w:i w:val="0"/>
        </w:rPr>
        <w:t>marcas RETRORREFLECTANTES en el techo del plató y un sensor sobre la cámara que</w:t>
      </w:r>
      <w:r>
        <w:t xml:space="preserve"> </w:t>
      </w:r>
      <w:r>
        <w:rPr>
          <w:b/>
          <w:i w:val="0"/>
        </w:rPr>
        <w:t>las lee.</w:t>
      </w:r>
      <w:r>
        <w:rPr>
          <w:b w:val="0"/>
          <w:i w:val="0"/>
        </w:rPr>
        <w:t xml:space="preserve"> </w:t>
      </w:r>
      <w:r>
        <w:rPr>
          <w:b/>
          <w:i w:val="0"/>
        </w:rPr>
        <w:t>La ficha del StarTracker Max: «Ceiling, wall or floor mounted retro-reflective stickers or</w:t>
      </w:r>
      <w:r>
        <w:t xml:space="preserve"> </w:t>
      </w:r>
      <w:r>
        <w:rPr>
          <w:b/>
          <w:i w:val="0"/>
        </w:rPr>
        <w:t>digital LED wall markers».</w:t>
      </w:r>
      <w:r>
        <w:rPr>
          <w:b w:val="0"/>
          <w:i w:val="0"/>
        </w:rPr>
        <w:t xml:space="preserve"> </w:t>
      </w:r>
      <w:r>
        <w:rPr>
          <w:b/>
          <w:i w:val="0"/>
        </w:rPr>
        <w:t>De ahí sale la posición ABSOLUTA, y a ella se suman los codificadores de</w:t>
      </w:r>
      <w:r>
        <w:t xml:space="preserve"> </w:t>
      </w:r>
      <w:r>
        <w:rPr>
          <w:b/>
          <w:i w:val="0"/>
        </w:rPr>
        <w:t>zoom y foco.</w:t>
      </w:r>
      <w:r>
        <w:rPr>
          <w:b w:val="0"/>
          <w:i w:val="0"/>
        </w:rPr>
      </w:r>
    </w:p>
    <w:p>
      <w:pPr>
        <w:pStyle w:val="ListBullet"/>
      </w:pPr>
      <w:r>
        <w:rPr>
          <w:b w:val="0"/>
          <w:i w:val="0"/>
        </w:rPr>
      </w:r>
      <w:r>
        <w:rPr>
          <w:b/>
          <w:i w:val="0"/>
        </w:rPr>
        <w:t>LAS TRES FALSAS</w:t>
      </w:r>
      <w:r>
        <w:rPr>
          <w:b w:val="0"/>
          <w:i w:val="0"/>
        </w:rPr>
        <w:t xml:space="preserve">: </w:t>
      </w:r>
      <w:r>
        <w:rPr>
          <w:b/>
          <w:i w:val="0"/>
        </w:rPr>
        <w:t>«mayoritariamente con drones»</w:t>
      </w:r>
      <w:r>
        <w:rPr>
          <w:b w:val="0"/>
          <w:i w:val="0"/>
        </w:rPr>
        <w:t xml:space="preserve"> → </w:t>
      </w:r>
      <w:r>
        <w:rPr>
          <w:b/>
          <w:i w:val="0"/>
        </w:rPr>
        <w:t>es un sistema DE PLATÓ</w:t>
      </w:r>
      <w:r>
        <w:rPr>
          <w:b w:val="0"/>
          <w:i w:val="0"/>
        </w:rPr>
        <w:t xml:space="preserve"> · </w:t>
      </w:r>
      <w:r>
        <w:rPr>
          <w:b/>
          <w:i w:val="0"/>
        </w:rPr>
        <w:t>«sólo</w:t>
      </w:r>
      <w:r>
        <w:t xml:space="preserve"> </w:t>
      </w:r>
      <w:r>
        <w:rPr>
          <w:b/>
          <w:i w:val="0"/>
        </w:rPr>
        <w:t>seguimiento de sujetos humanos»</w:t>
      </w:r>
      <w:r>
        <w:rPr>
          <w:b w:val="0"/>
          <w:i w:val="0"/>
        </w:rPr>
        <w:t xml:space="preserve"> → </w:t>
      </w:r>
      <w:r>
        <w:rPr>
          <w:b/>
          <w:i w:val="0"/>
        </w:rPr>
        <w:t>lo que se sigue es LA CÁMARA</w:t>
      </w:r>
      <w:r>
        <w:rPr>
          <w:b w:val="0"/>
          <w:i w:val="0"/>
        </w:rPr>
        <w:t xml:space="preserve"> · </w:t>
      </w:r>
      <w:r>
        <w:rPr>
          <w:b/>
          <w:i w:val="0"/>
        </w:rPr>
        <w:t>«datos por Bluetooth»</w:t>
      </w:r>
      <w:r>
        <w:rPr>
          <w:b w:val="0"/>
          <w:i w:val="0"/>
        </w:rPr>
        <w:t xml:space="preserve"> →</w:t>
      </w:r>
      <w:r>
        <w:t xml:space="preserve"> </w:t>
      </w:r>
      <w:r>
        <w:rPr>
          <w:b w:val="0"/>
          <w:i w:val="0"/>
        </w:rPr>
      </w:r>
      <w:r>
        <w:rPr>
          <w:b/>
          <w:i w:val="0"/>
        </w:rPr>
        <w:t>un enlace de corto alcance no transporta datos de posición con la latencia del directo.</w:t>
      </w:r>
      <w:r>
        <w:rPr>
          <w:b w:val="0"/>
          <w:i w:val="0"/>
        </w:rPr>
      </w:r>
    </w:p>
    <w:p>
      <w:pPr>
        <w:pStyle w:val="Heading2"/>
      </w:pPr>
      <w:r>
        <w:rPr>
          <w:b w:val="0"/>
          <w:i w:val="0"/>
        </w:rPr>
        <w:t>Cuántos motores de render</w:t>
      </w:r>
    </w:p>
    <w:p>
      <w:pPr>
        <w:pStyle w:val="ListBullet"/>
      </w:pPr>
      <w:r>
        <w:rPr>
          <w:b w:val="0"/>
          <w:i w:val="0"/>
        </w:rPr>
      </w:r>
      <w:r>
        <w:rPr>
          <w:b/>
          <w:i w:val="0"/>
        </w:rPr>
        <w:t>PREGUNTA 76</w:t>
      </w:r>
      <w:r>
        <w:rPr>
          <w:b w:val="0"/>
          <w:i w:val="0"/>
        </w:rPr>
        <w:t xml:space="preserve"> · </w:t>
      </w:r>
      <w:r>
        <w:rPr>
          <w:rStyle w:val="Código"/>
          <w:b w:val="0"/>
          <w:i w:val="0"/>
        </w:rPr>
        <w:t>[of]</w:t>
      </w:r>
      <w:r>
        <w:rPr>
          <w:b w:val="0"/>
          <w:i w:val="0"/>
        </w:rPr>
        <w:t xml:space="preserve"> · </w:t>
      </w:r>
      <w:r>
        <w:rPr>
          <w:b/>
          <w:i w:val="0"/>
        </w:rPr>
        <w:t>Para 3 CÁMARAS Y UNA CABEZA CALIENTE hacen falta 4 MOTORES.</w:t>
      </w:r>
      <w:r>
        <w:rPr>
          <w:b w:val="0"/>
          <w:i w:val="0"/>
        </w:rPr>
      </w:r>
    </w:p>
    <w:p>
      <w:pPr>
        <w:pStyle w:val="ListBullet"/>
      </w:pPr>
      <w:r>
        <w:rPr>
          <w:b w:val="0"/>
          <w:i w:val="0"/>
        </w:rPr>
      </w:r>
      <w:r>
        <w:rPr>
          <w:b/>
          <w:i w:val="0"/>
        </w:rPr>
        <w:t>LA CUENTA ES UNO POR CÁMARA</w:t>
      </w:r>
      <w:r>
        <w:rPr>
          <w:b w:val="0"/>
          <w:i w:val="0"/>
        </w:rPr>
        <w:t xml:space="preserve">, porque </w:t>
      </w:r>
      <w:r>
        <w:rPr>
          <w:b/>
          <w:i w:val="0"/>
        </w:rPr>
        <w:t>un motor dibuja el decorado DESDE UN PUNTO DE VISTA</w:t>
      </w:r>
      <w:r>
        <w:t xml:space="preserve"> </w:t>
      </w:r>
      <w:r>
        <w:rPr>
          <w:b/>
          <w:i w:val="0"/>
        </w:rPr>
        <w:t>CONCRETO</w:t>
      </w:r>
      <w:r>
        <w:rPr>
          <w:b w:val="0"/>
          <w:i w:val="0"/>
        </w:rPr>
        <w:t xml:space="preserve">, con su posición, orientación y focal. </w:t>
      </w:r>
      <w:r>
        <w:rPr>
          <w:b/>
          <w:i w:val="0"/>
        </w:rPr>
        <w:t>Cuatro puntos de vista, cuatro dibujos</w:t>
      </w:r>
      <w:r>
        <w:t xml:space="preserve"> </w:t>
      </w:r>
      <w:r>
        <w:rPr>
          <w:b/>
          <w:i w:val="0"/>
        </w:rPr>
        <w:t>simultáneos.</w:t>
      </w:r>
      <w:r>
        <w:rPr>
          <w:b w:val="0"/>
          <w:i w:val="0"/>
        </w:rPr>
      </w:r>
    </w:p>
    <w:p>
      <w:pPr>
        <w:pStyle w:val="ListBullet"/>
      </w:pPr>
      <w:r>
        <w:rPr>
          <w:b w:val="0"/>
          <w:i w:val="0"/>
        </w:rPr>
      </w:r>
      <w:r>
        <w:rPr>
          <w:b/>
          <w:i w:val="0"/>
        </w:rPr>
        <w:t>LA CLAVE ESTÁ EN LA CABEZA CALIENTE: ES UNA CÁMARA.</w:t>
      </w:r>
      <w:r>
        <w:rPr>
          <w:b w:val="0"/>
          <w:i w:val="0"/>
        </w:rPr>
        <w:t xml:space="preserve"> </w:t>
      </w:r>
      <w:r>
        <w:rPr>
          <w:b/>
          <w:i w:val="0"/>
        </w:rPr>
        <w:t>Para el motor es un punto de vista más.</w:t>
      </w:r>
      <w:r>
        <w:rPr>
          <w:b w:val="0"/>
          <w:i w:val="0"/>
        </w:rPr>
      </w:r>
    </w:p>
    <w:p>
      <w:pPr>
        <w:pStyle w:val="ListBullet"/>
      </w:pPr>
      <w:r>
        <w:rPr>
          <w:b w:val="0"/>
          <w:i w:val="0"/>
        </w:rPr>
      </w:r>
      <w:r>
        <w:rPr>
          <w:b/>
          <w:i w:val="0"/>
        </w:rPr>
        <w:t>LAS FALSAS</w:t>
      </w:r>
      <w:r>
        <w:rPr>
          <w:b w:val="0"/>
          <w:i w:val="0"/>
        </w:rPr>
        <w:t xml:space="preserve">: </w:t>
      </w:r>
      <w:r>
        <w:rPr>
          <w:b/>
          <w:i w:val="0"/>
        </w:rPr>
        <w:t>«1 solo motor con potencia suficiente»</w:t>
      </w:r>
      <w:r>
        <w:rPr>
          <w:b w:val="0"/>
          <w:i w:val="0"/>
        </w:rPr>
        <w:t xml:space="preserve"> → </w:t>
      </w:r>
      <w:r>
        <w:rPr>
          <w:b/>
          <w:i w:val="0"/>
        </w:rPr>
        <w:t>confunde POTENCIA con SIMULTANEIDAD</w:t>
      </w:r>
      <w:r>
        <w:rPr>
          <w:b w:val="0"/>
          <w:i w:val="0"/>
        </w:rPr>
        <w:t>:</w:t>
      </w:r>
      <w:r>
        <w:t xml:space="preserve"> </w:t>
      </w:r>
      <w:r>
        <w:rPr>
          <w:b w:val="0"/>
          <w:i w:val="0"/>
        </w:rPr>
      </w:r>
      <w:r>
        <w:rPr>
          <w:b/>
          <w:i w:val="0"/>
        </w:rPr>
        <w:t>cada salida tiene que estar disponible A LA VEZ, porque el realizador puede cortar a cualquiera en</w:t>
      </w:r>
      <w:r>
        <w:t xml:space="preserve"> </w:t>
      </w:r>
      <w:r>
        <w:rPr>
          <w:b/>
          <w:i w:val="0"/>
        </w:rPr>
        <w:t>cualquier momento; si sólo se renderiza la del aire, EL PREVIO ESTÁ VACÍO</w:t>
      </w:r>
      <w:r>
        <w:rPr>
          <w:b w:val="0"/>
          <w:i w:val="0"/>
        </w:rPr>
        <w:t xml:space="preserve"> · </w:t>
      </w:r>
      <w:r>
        <w:rPr>
          <w:b/>
          <w:i w:val="0"/>
        </w:rPr>
        <w:t>«5 porque la cabeza</w:t>
      </w:r>
      <w:r>
        <w:t xml:space="preserve"> </w:t>
      </w:r>
      <w:r>
        <w:rPr>
          <w:b/>
          <w:i w:val="0"/>
        </w:rPr>
        <w:t>caliente necesita 2»</w:t>
      </w:r>
      <w:r>
        <w:rPr>
          <w:b w:val="0"/>
          <w:i w:val="0"/>
        </w:rPr>
        <w:t xml:space="preserve"> → </w:t>
      </w:r>
      <w:r>
        <w:rPr>
          <w:b/>
          <w:i w:val="0"/>
        </w:rPr>
        <w:t>inventa una excepción plausible: la cabeza necesita UNO, como cualquier</w:t>
      </w:r>
      <w:r>
        <w:t xml:space="preserve"> </w:t>
      </w:r>
      <w:r>
        <w:rPr>
          <w:b/>
          <w:i w:val="0"/>
        </w:rPr>
        <w:t>cámara.</w:t>
      </w:r>
      <w:r>
        <w:rPr>
          <w:b w:val="0"/>
          <w:i w:val="0"/>
        </w:rPr>
        <w:t xml:space="preserve"> </w:t>
      </w:r>
      <w:r>
        <w:rPr>
          <w:b/>
          <w:i w:val="0"/>
        </w:rPr>
        <w:t>Lo que sí necesita más es SEGUIMIENTO —resolver los ejes del brazo—, y eso no es</w:t>
      </w:r>
      <w:r>
        <w:t xml:space="preserve"> </w:t>
      </w:r>
      <w:r>
        <w:rPr>
          <w:b/>
          <w:i/>
        </w:rPr>
        <w:t>render</w:t>
      </w:r>
      <w:r>
        <w:rPr>
          <w:b/>
          <w:i w:val="0"/>
        </w:rPr>
        <w:t>.</w:t>
      </w:r>
      <w:r>
        <w:rPr>
          <w:b w:val="0"/>
          <w:i w:val="0"/>
        </w:rPr>
      </w:r>
    </w:p>
    <w:p>
      <w:pPr>
        <w:pStyle w:val="Heading2"/>
      </w:pPr>
      <w:r>
        <w:rPr>
          <w:b w:val="0"/>
          <w:i w:val="0"/>
        </w:rPr>
        <w:t>El foreground con un solo motor</w:t>
      </w:r>
    </w:p>
    <w:p>
      <w:pPr>
        <w:pStyle w:val="ListBullet"/>
      </w:pPr>
      <w:r>
        <w:rPr>
          <w:b w:val="0"/>
          <w:i w:val="0"/>
        </w:rPr>
      </w:r>
      <w:r>
        <w:rPr>
          <w:b/>
          <w:i w:val="0"/>
        </w:rPr>
        <w:t>PREGUNTA 85</w:t>
      </w:r>
      <w:r>
        <w:rPr>
          <w:b w:val="0"/>
          <w:i w:val="0"/>
        </w:rPr>
        <w:t xml:space="preserve"> · </w:t>
      </w:r>
      <w:r>
        <w:rPr>
          <w:rStyle w:val="Código"/>
          <w:b w:val="0"/>
          <w:i w:val="0"/>
        </w:rPr>
        <w:t>[of]</w:t>
      </w:r>
      <w:r>
        <w:rPr>
          <w:b w:val="0"/>
          <w:i w:val="0"/>
        </w:rPr>
        <w:t xml:space="preserve"> · </w:t>
      </w:r>
      <w:r>
        <w:rPr>
          <w:b/>
          <w:i w:val="0"/>
        </w:rPr>
        <w:t>Hace falta UN INCRUSTADOR CON CAPACIDAD PARA GESTIONAR DIFERENTES</w:t>
      </w:r>
      <w:r>
        <w:t xml:space="preserve"> </w:t>
      </w:r>
      <w:r>
        <w:rPr>
          <w:b/>
          <w:i w:val="0"/>
        </w:rPr>
        <w:t>MÁSCARAS.</w:t>
      </w:r>
      <w:r>
        <w:rPr>
          <w:b w:val="0"/>
          <w:i w:val="0"/>
        </w:rPr>
      </w:r>
    </w:p>
    <w:p>
      <w:pPr>
        <w:pStyle w:val="ListBullet"/>
      </w:pPr>
      <w:r>
        <w:rPr>
          <w:b w:val="0"/>
          <w:i w:val="0"/>
        </w:rPr>
      </w:r>
      <w:r>
        <w:rPr>
          <w:b/>
          <w:i w:val="0"/>
        </w:rPr>
        <w:t>EL PROBLEMA</w:t>
      </w:r>
      <w:r>
        <w:rPr>
          <w:b w:val="0"/>
          <w:i w:val="0"/>
        </w:rPr>
        <w:t xml:space="preserve">: </w:t>
      </w:r>
      <w:r>
        <w:rPr>
          <w:b/>
          <w:i w:val="0"/>
        </w:rPr>
        <w:t>una incrustación normal tiene DOS capas</w:t>
      </w:r>
      <w:r>
        <w:rPr>
          <w:b w:val="0"/>
          <w:i w:val="0"/>
        </w:rPr>
        <w:t xml:space="preserve"> —decorado detrás, presentador delante—.</w:t>
      </w:r>
      <w:r>
        <w:t xml:space="preserve"> </w:t>
      </w:r>
      <w:r>
        <w:rPr>
          <w:b w:val="0"/>
          <w:i w:val="0"/>
        </w:rPr>
      </w:r>
      <w:r>
        <w:rPr>
          <w:b/>
          <w:i w:val="0"/>
        </w:rPr>
        <w:t>Una TERCERA capa por delante del presentador exige decirle al incrustador que ese trozo va ENCIMA.</w:t>
      </w:r>
      <w:r>
        <w:rPr>
          <w:b w:val="0"/>
          <w:i w:val="0"/>
        </w:rPr>
      </w:r>
    </w:p>
    <w:p>
      <w:pPr>
        <w:pStyle w:val="ListBullet"/>
      </w:pPr>
      <w:r>
        <w:rPr>
          <w:b w:val="0"/>
          <w:i w:val="0"/>
        </w:rPr>
      </w:r>
      <w:r>
        <w:rPr>
          <w:b/>
          <w:i w:val="0"/>
        </w:rPr>
        <w:t>ESO ES UNA MÁSCARA</w:t>
      </w:r>
      <w:r>
        <w:rPr>
          <w:b w:val="0"/>
          <w:i w:val="0"/>
        </w:rPr>
        <w:t xml:space="preserve">: </w:t>
      </w:r>
      <w:r>
        <w:rPr>
          <w:b/>
          <w:i w:val="0"/>
        </w:rPr>
        <w:t>dice, PÍXEL A PÍXEL, qué parte de la capa virtual va delante y qué parte va</w:t>
      </w:r>
      <w:r>
        <w:t xml:space="preserve"> </w:t>
      </w:r>
      <w:r>
        <w:rPr>
          <w:b/>
          <w:i w:val="0"/>
        </w:rPr>
        <w:t>detrás.</w:t>
      </w:r>
      <w:r>
        <w:rPr>
          <w:b w:val="0"/>
          <w:i w:val="0"/>
        </w:rPr>
        <w:t xml:space="preserve"> </w:t>
      </w:r>
      <w:r>
        <w:rPr>
          <w:b/>
          <w:i w:val="0"/>
        </w:rPr>
        <w:t>El motor entrega el decorado y ADEMÁS la máscara.</w:t>
      </w:r>
      <w:r>
        <w:rPr>
          <w:b w:val="0"/>
          <w:i w:val="0"/>
        </w:rPr>
      </w:r>
    </w:p>
    <w:p>
      <w:pPr>
        <w:pStyle w:val="ListBullet"/>
      </w:pPr>
      <w:r>
        <w:rPr>
          <w:b w:val="0"/>
          <w:i w:val="0"/>
        </w:rPr>
      </w:r>
      <w:r>
        <w:rPr>
          <w:b/>
          <w:i w:val="0"/>
        </w:rPr>
        <w:t>POR QUÉ NO HACEN FALTA DOS MOTORES</w:t>
      </w:r>
      <w:r>
        <w:rPr>
          <w:b w:val="0"/>
          <w:i w:val="0"/>
        </w:rPr>
        <w:t xml:space="preserve">: </w:t>
      </w:r>
      <w:r>
        <w:rPr>
          <w:b/>
          <w:i w:val="0"/>
        </w:rPr>
        <w:t>el mismo motor puede dibujar fondo y primer término en UNA</w:t>
      </w:r>
      <w:r>
        <w:t xml:space="preserve"> </w:t>
      </w:r>
      <w:r>
        <w:rPr>
          <w:b/>
          <w:i w:val="0"/>
        </w:rPr>
        <w:t>salida y entregar aparte la información de qué es qué.</w:t>
      </w:r>
      <w:r>
        <w:rPr>
          <w:b w:val="0"/>
          <w:i w:val="0"/>
        </w:rPr>
        <w:t xml:space="preserve"> </w:t>
      </w:r>
      <w:r>
        <w:rPr>
          <w:b/>
          <w:i w:val="0"/>
        </w:rPr>
        <w:t>Dos motores serían UNA manera; no la</w:t>
      </w:r>
      <w:r>
        <w:t xml:space="preserve"> </w:t>
      </w:r>
      <w:r>
        <w:rPr>
          <w:b/>
          <w:i w:val="0"/>
        </w:rPr>
        <w:t>única.</w:t>
      </w:r>
      <w:r>
        <w:rPr>
          <w:b w:val="0"/>
          <w:i w:val="0"/>
        </w:rPr>
      </w:r>
    </w:p>
    <w:p>
      <w:pPr>
        <w:pStyle w:val="Heading2"/>
      </w:pPr>
      <w:r>
        <w:rPr>
          <w:b w:val="0"/>
          <w:i w:val="0"/>
        </w:rPr>
        <w:t>El storyworld</w:t>
      </w:r>
    </w:p>
    <w:p>
      <w:pPr>
        <w:pStyle w:val="ListBullet"/>
      </w:pPr>
      <w:r>
        <w:rPr>
          <w:b w:val="0"/>
          <w:i w:val="0"/>
        </w:rPr>
      </w:r>
      <w:r>
        <w:rPr>
          <w:b/>
          <w:i w:val="0"/>
        </w:rPr>
        <w:t>PREGUNTA 81</w:t>
      </w:r>
      <w:r>
        <w:rPr>
          <w:b w:val="0"/>
          <w:i w:val="0"/>
        </w:rPr>
        <w:t xml:space="preserve"> · </w:t>
      </w:r>
      <w:r>
        <w:rPr>
          <w:rStyle w:val="Código"/>
          <w:b w:val="0"/>
          <w:i w:val="0"/>
        </w:rPr>
        <w:t>[of]</w:t>
      </w:r>
      <w:r>
        <w:rPr>
          <w:b w:val="0"/>
          <w:i w:val="0"/>
        </w:rPr>
        <w:t xml:space="preserve"> · </w:t>
      </w:r>
      <w:r>
        <w:rPr>
          <w:b/>
          <w:i w:val="0"/>
        </w:rPr>
        <w:t>Es UNA TÉCNICA QUE IMPLICA QUE LAS PERSONAS USUARIAS PARTICIPEN EN UN</w:t>
      </w:r>
      <w:r>
        <w:t xml:space="preserve"> </w:t>
      </w:r>
      <w:r>
        <w:rPr>
          <w:b/>
          <w:i w:val="0"/>
        </w:rPr>
        <w:t>UNIVERSO FICTICIO</w:t>
      </w:r>
      <w:r>
        <w:rPr>
          <w:b w:val="0"/>
          <w:i w:val="0"/>
        </w:rPr>
        <w:t xml:space="preserve">, y sirve para crear cualquier contexto: </w:t>
      </w:r>
      <w:r>
        <w:rPr>
          <w:b/>
          <w:i w:val="0"/>
        </w:rPr>
        <w:t>ficción, MARCA, cultura o nación.</w:t>
      </w:r>
      <w:r>
        <w:rPr>
          <w:b w:val="0"/>
          <w:i w:val="0"/>
        </w:rPr>
      </w:r>
    </w:p>
    <w:p>
      <w:pPr>
        <w:pStyle w:val="ListBullet"/>
      </w:pPr>
      <w:r>
        <w:rPr>
          <w:b w:val="0"/>
          <w:i w:val="0"/>
        </w:rPr>
      </w:r>
      <w:r>
        <w:rPr>
          <w:b/>
          <w:i w:val="0"/>
        </w:rPr>
        <w:t>POR QUÉ ESTÁ BAJO «ESTRATEGIA TRANSMEDIA»</w:t>
      </w:r>
      <w:r>
        <w:rPr>
          <w:b w:val="0"/>
          <w:i w:val="0"/>
        </w:rPr>
        <w:t xml:space="preserve">: </w:t>
      </w:r>
      <w:r>
        <w:rPr>
          <w:b/>
          <w:i w:val="0"/>
        </w:rPr>
        <w:t>un relato transmedia no cuenta la misma historia en</w:t>
      </w:r>
      <w:r>
        <w:t xml:space="preserve"> </w:t>
      </w:r>
      <w:r>
        <w:rPr>
          <w:b/>
          <w:i w:val="0"/>
        </w:rPr>
        <w:t>varios medios: cuenta PARTES DISTINTAS DE UN MISMO MUNDO en cada medio.</w:t>
      </w:r>
      <w:r>
        <w:rPr>
          <w:b w:val="0"/>
          <w:i w:val="0"/>
        </w:rPr>
        <w:t xml:space="preserve"> </w:t>
      </w:r>
      <w:r>
        <w:rPr>
          <w:b/>
          <w:i w:val="0"/>
        </w:rPr>
        <w:t>Lo que las une no es la</w:t>
      </w:r>
      <w:r>
        <w:t xml:space="preserve"> </w:t>
      </w:r>
      <w:r>
        <w:rPr>
          <w:b/>
          <w:i w:val="0"/>
        </w:rPr>
        <w:t>trama: es EL MUNDO.</w:t>
      </w:r>
      <w:r>
        <w:rPr>
          <w:b w:val="0"/>
          <w:i w:val="0"/>
        </w:rPr>
      </w:r>
    </w:p>
    <w:p>
      <w:pPr>
        <w:pStyle w:val="ListBullet"/>
      </w:pPr>
      <w:r>
        <w:rPr>
          <w:b w:val="0"/>
          <w:i w:val="0"/>
        </w:rPr>
      </w:r>
      <w:r>
        <w:rPr>
          <w:b/>
          <w:i w:val="0"/>
        </w:rPr>
        <w:t>LA SEGUNDA MITAD ES LA QUE SORPRENDE</w:t>
      </w:r>
      <w:r>
        <w:rPr>
          <w:b w:val="0"/>
          <w:i w:val="0"/>
        </w:rPr>
        <w:t xml:space="preserve">: </w:t>
      </w:r>
      <w:r>
        <w:rPr>
          <w:b/>
          <w:i w:val="0"/>
        </w:rPr>
        <w:t xml:space="preserve">un </w:t>
      </w:r>
      <w:r>
        <w:rPr>
          <w:b/>
          <w:i/>
        </w:rPr>
        <w:t>storyworld</w:t>
      </w:r>
      <w:r>
        <w:rPr>
          <w:b/>
          <w:i w:val="0"/>
        </w:rPr>
        <w:t xml:space="preserve"> NO TIENE POR QUÉ SER DE FICCIÓN.</w:t>
      </w:r>
      <w:r>
        <w:rPr>
          <w:b w:val="0"/>
          <w:i w:val="0"/>
        </w:rPr>
        <w:t xml:space="preserve"> </w:t>
      </w:r>
      <w:r>
        <w:rPr>
          <w:b/>
          <w:i w:val="0"/>
        </w:rPr>
        <w:t>Una</w:t>
      </w:r>
      <w:r>
        <w:t xml:space="preserve"> </w:t>
      </w:r>
      <w:r>
        <w:rPr>
          <w:b/>
          <w:i w:val="0"/>
        </w:rPr>
        <w:t>marca construye un mundo con sus valores, sus personajes y sus reglas.</w:t>
      </w:r>
      <w:r>
        <w:rPr>
          <w:b w:val="0"/>
          <w:i w:val="0"/>
        </w:rPr>
      </w:r>
    </w:p>
    <w:p>
      <w:pPr>
        <w:pStyle w:val="ListBullet"/>
      </w:pPr>
      <w:r>
        <w:rPr>
          <w:b w:val="0"/>
          <w:i w:val="0"/>
        </w:rPr>
      </w:r>
      <w:r>
        <w:rPr>
          <w:b/>
          <w:i w:val="0"/>
        </w:rPr>
        <w:t>LAS FALSAS LO REDUCEN A UN DOCUMENTO</w:t>
      </w:r>
      <w:r>
        <w:rPr>
          <w:b w:val="0"/>
          <w:i w:val="0"/>
        </w:rPr>
        <w:t xml:space="preserve">: </w:t>
      </w:r>
      <w:r>
        <w:rPr>
          <w:b/>
          <w:i w:val="0"/>
        </w:rPr>
        <w:t xml:space="preserve">confunden </w:t>
      </w:r>
      <w:r>
        <w:rPr>
          <w:b/>
          <w:i/>
        </w:rPr>
        <w:t>story-WORLD</w:t>
      </w:r>
      <w:r>
        <w:rPr>
          <w:b/>
          <w:i w:val="0"/>
        </w:rPr>
        <w:t xml:space="preserve"> con </w:t>
      </w:r>
      <w:r>
        <w:rPr>
          <w:b/>
          <w:i/>
        </w:rPr>
        <w:t>story-BOARD</w:t>
      </w:r>
      <w:r>
        <w:rPr>
          <w:b w:val="0"/>
          <w:i w:val="0"/>
        </w:rPr>
        <w:t xml:space="preserve"> · </w:t>
      </w:r>
      <w:r>
        <w:rPr>
          <w:b/>
          <w:i w:val="0"/>
        </w:rPr>
        <w:t>lo hacen un</w:t>
      </w:r>
      <w:r>
        <w:t xml:space="preserve"> </w:t>
      </w:r>
      <w:r>
        <w:rPr>
          <w:b/>
          <w:i w:val="0"/>
        </w:rPr>
        <w:t>apartado de la biblia</w:t>
      </w:r>
      <w:r>
        <w:rPr>
          <w:b w:val="0"/>
          <w:i w:val="0"/>
        </w:rPr>
        <w:t xml:space="preserve"> · </w:t>
      </w:r>
      <w:r>
        <w:rPr>
          <w:b/>
          <w:i w:val="0"/>
        </w:rPr>
        <w:t>lo ponen DESPUÉS del guion, cuando el mundo se construye ANTES.</w:t>
      </w:r>
      <w:r>
        <w:rPr>
          <w:b w:val="0"/>
          <w:i w:val="0"/>
        </w:rPr>
      </w:r>
    </w:p>
    <w:p>
      <w:pPr>
        <w:pStyle w:val="ListBullet"/>
      </w:pPr>
      <w:r>
        <w:rPr>
          <w:b w:val="0"/>
          <w:i w:val="0"/>
        </w:rPr>
      </w:r>
      <w:r>
        <w:rPr>
          <w:b/>
          <w:i w:val="0"/>
        </w:rPr>
        <w:t>EL PUENTE CON EL TEMA 8</w:t>
      </w:r>
      <w:r>
        <w:rPr>
          <w:b w:val="0"/>
          <w:i w:val="0"/>
        </w:rPr>
        <w:t xml:space="preserve">: </w:t>
      </w:r>
      <w:r>
        <w:rPr>
          <w:b/>
          <w:i w:val="0"/>
        </w:rPr>
        <w:t>la biblia CONTIENE la descripción del mundo, pero el mundo NO ES la</w:t>
      </w:r>
      <w:r>
        <w:t xml:space="preserve"> </w:t>
      </w:r>
      <w:r>
        <w:rPr>
          <w:b/>
          <w:i w:val="0"/>
        </w:rPr>
        <w:t>biblia.</w:t>
      </w:r>
      <w:r>
        <w:rPr>
          <w:b w:val="0"/>
          <w:i w:val="0"/>
        </w:rPr>
        <w:t xml:space="preserve"> </w:t>
      </w:r>
      <w:r>
        <w:rPr>
          <w:b/>
          <w:i w:val="0"/>
        </w:rPr>
        <w:t xml:space="preserve">La biblia es el documento; el </w:t>
      </w:r>
      <w:r>
        <w:rPr>
          <w:b/>
          <w:i/>
        </w:rPr>
        <w:t>storyworld</w:t>
      </w:r>
      <w:r>
        <w:rPr>
          <w:b/>
          <w:i w:val="0"/>
        </w:rPr>
        <w:t xml:space="preserve"> es lo que el público habita.</w:t>
      </w:r>
      <w:r>
        <w:rPr>
          <w:b w:val="0"/>
          <w:i w:val="0"/>
        </w:rPr>
      </w:r>
    </w:p>
    <w:p>
      <w:pPr>
        <w:pStyle w:val="Heading2"/>
      </w:pPr>
      <w:r>
        <w:rPr>
          <w:b w:val="0"/>
          <w:i w:val="0"/>
        </w:rPr>
        <w:t>El agency</w:t>
      </w:r>
    </w:p>
    <w:p>
      <w:pPr>
        <w:pStyle w:val="ListBullet"/>
      </w:pPr>
      <w:r>
        <w:rPr>
          <w:b w:val="0"/>
          <w:i w:val="0"/>
        </w:rPr>
      </w:r>
      <w:r>
        <w:rPr>
          <w:b/>
          <w:i w:val="0"/>
        </w:rPr>
        <w:t>PREGUNTA 118</w:t>
      </w:r>
      <w:r>
        <w:rPr>
          <w:b w:val="0"/>
          <w:i w:val="0"/>
        </w:rPr>
        <w:t xml:space="preserve"> · </w:t>
      </w:r>
      <w:r>
        <w:rPr>
          <w:rStyle w:val="Código"/>
          <w:b w:val="0"/>
          <w:i w:val="0"/>
        </w:rPr>
        <w:t>[of]</w:t>
      </w:r>
      <w:r>
        <w:rPr>
          <w:b w:val="0"/>
          <w:i w:val="0"/>
        </w:rPr>
        <w:t xml:space="preserve"> · </w:t>
      </w:r>
      <w:r>
        <w:rPr>
          <w:b/>
          <w:i w:val="0"/>
        </w:rPr>
        <w:t>En narrativa interactiva, es LA SENSACIÓN que llega a tener el usuario de</w:t>
      </w:r>
      <w:r>
        <w:t xml:space="preserve"> </w:t>
      </w:r>
      <w:r>
        <w:rPr>
          <w:b/>
          <w:i w:val="0"/>
        </w:rPr>
        <w:t>PROVOCAR CAMBIOS SIGNIFICATIVOS en el contexto inmersivo.</w:t>
      </w:r>
      <w:r>
        <w:rPr>
          <w:b w:val="0"/>
          <w:i w:val="0"/>
        </w:rPr>
      </w:r>
    </w:p>
    <w:p>
      <w:pPr>
        <w:pStyle w:val="ListBullet"/>
      </w:pPr>
      <w:r>
        <w:rPr>
          <w:b w:val="0"/>
          <w:i w:val="0"/>
        </w:rPr>
      </w:r>
      <w:r>
        <w:rPr>
          <w:b/>
          <w:i w:val="0"/>
        </w:rPr>
        <w:t>DOS PALABRAS HACEN LA DEFINICIÓN</w:t>
      </w:r>
      <w:r>
        <w:rPr>
          <w:b w:val="0"/>
          <w:i w:val="0"/>
        </w:rPr>
        <w:t xml:space="preserve">: </w:t>
      </w:r>
      <w:r>
        <w:rPr>
          <w:b/>
          <w:i w:val="0"/>
        </w:rPr>
        <w:t>«SENSACIÓN»</w:t>
      </w:r>
      <w:r>
        <w:rPr>
          <w:b w:val="0"/>
          <w:i w:val="0"/>
        </w:rPr>
        <w:t xml:space="preserve"> → </w:t>
      </w:r>
      <w:r>
        <w:rPr>
          <w:b/>
          <w:i w:val="0"/>
        </w:rPr>
        <w:t>no mide cuánto cambia el relato de verdad,</w:t>
      </w:r>
      <w:r>
        <w:t xml:space="preserve"> </w:t>
      </w:r>
      <w:r>
        <w:rPr>
          <w:b/>
          <w:i w:val="0"/>
        </w:rPr>
        <w:t>sino cuánto CREE el usuario que lo cambia</w:t>
      </w:r>
      <w:r>
        <w:rPr>
          <w:b w:val="0"/>
          <w:i w:val="0"/>
        </w:rPr>
        <w:t xml:space="preserve">: </w:t>
      </w:r>
      <w:r>
        <w:rPr>
          <w:b/>
          <w:i w:val="0"/>
        </w:rPr>
        <w:t>tres finales bien colocados dan más agencia que cien</w:t>
      </w:r>
      <w:r>
        <w:t xml:space="preserve"> </w:t>
      </w:r>
      <w:r>
        <w:rPr>
          <w:b/>
          <w:i w:val="0"/>
        </w:rPr>
        <w:t>variantes mal repartidas</w:t>
      </w:r>
      <w:r>
        <w:rPr>
          <w:b w:val="0"/>
          <w:i w:val="0"/>
        </w:rPr>
        <w:t xml:space="preserve"> · </w:t>
      </w:r>
      <w:r>
        <w:rPr>
          <w:b/>
          <w:i w:val="0"/>
        </w:rPr>
        <w:t>«SIGNIFICATIVOS»</w:t>
      </w:r>
      <w:r>
        <w:rPr>
          <w:b w:val="0"/>
          <w:i w:val="0"/>
        </w:rPr>
        <w:t xml:space="preserve"> → </w:t>
      </w:r>
      <w:r>
        <w:rPr>
          <w:b/>
          <w:i w:val="0"/>
        </w:rPr>
        <w:t>elegir el color de una camisa NO da agencia: la</w:t>
      </w:r>
      <w:r>
        <w:t xml:space="preserve"> </w:t>
      </w:r>
      <w:r>
        <w:rPr>
          <w:b/>
          <w:i w:val="0"/>
        </w:rPr>
        <w:t>decisión tiene que tocar algo que importe.</w:t>
      </w:r>
      <w:r>
        <w:rPr>
          <w:b w:val="0"/>
          <w:i w:val="0"/>
        </w:rPr>
      </w:r>
    </w:p>
    <w:p>
      <w:pPr>
        <w:pStyle w:val="ListBullet"/>
      </w:pPr>
      <w:r>
        <w:rPr>
          <w:b w:val="0"/>
          <w:i w:val="0"/>
        </w:rPr>
      </w:r>
      <w:r>
        <w:rPr>
          <w:b/>
          <w:i w:val="0"/>
        </w:rPr>
        <w:t>LAS TRES FALSAS TRASLADAN LA PALABRA A OTRAS DISCIPLINAS</w:t>
      </w:r>
      <w:r>
        <w:rPr>
          <w:b w:val="0"/>
          <w:i w:val="0"/>
        </w:rPr>
        <w:t xml:space="preserve">: </w:t>
      </w:r>
      <w:r>
        <w:rPr>
          <w:b/>
          <w:i w:val="0"/>
        </w:rPr>
        <w:t>teoría del guion</w:t>
      </w:r>
      <w:r>
        <w:rPr>
          <w:b w:val="0"/>
          <w:i w:val="0"/>
        </w:rPr>
        <w:t xml:space="preserve"> —el arbitrio del</w:t>
      </w:r>
      <w:r>
        <w:t xml:space="preserve"> </w:t>
      </w:r>
      <w:r>
        <w:rPr>
          <w:b w:val="0"/>
          <w:i w:val="0"/>
        </w:rPr>
        <w:t xml:space="preserve">personaje— · </w:t>
      </w:r>
      <w:r>
        <w:rPr>
          <w:b/>
          <w:i w:val="0"/>
        </w:rPr>
        <w:t>efectos visuales</w:t>
      </w:r>
      <w:r>
        <w:rPr>
          <w:b w:val="0"/>
          <w:i w:val="0"/>
        </w:rPr>
        <w:t xml:space="preserve"> —el realismo del CGI— · </w:t>
      </w:r>
      <w:r>
        <w:rPr>
          <w:b/>
          <w:i w:val="0"/>
        </w:rPr>
        <w:t>tecnología digital</w:t>
      </w:r>
      <w:r>
        <w:rPr>
          <w:b w:val="0"/>
          <w:i w:val="0"/>
        </w:rPr>
        <w:t xml:space="preserve"> —la compresión—.</w:t>
      </w:r>
      <w:r>
        <w:t xml:space="preserve"> </w:t>
      </w:r>
      <w:r>
        <w:rPr>
          <w:b w:val="0"/>
          <w:i w:val="0"/>
        </w:rPr>
      </w:r>
      <w:r>
        <w:rPr>
          <w:b/>
          <w:i w:val="0"/>
        </w:rPr>
        <w:t>Es el mismo procedimiento del punto dulce del tema 14: escribir bien la definición de OTRA COSA.</w:t>
      </w:r>
      <w:r>
        <w:rPr>
          <w:b w:val="0"/>
          <w:i w:val="0"/>
        </w:rPr>
      </w:r>
    </w:p>
    <w:p>
      <w:pPr>
        <w:pStyle w:val="ListBullet"/>
      </w:pPr>
      <w:r>
        <w:rPr>
          <w:b w:val="0"/>
          <w:i w:val="0"/>
        </w:rPr>
      </w:r>
      <w:r>
        <w:rPr>
          <w:b/>
          <w:i w:val="0"/>
        </w:rPr>
        <w:t>LA PALABRA QUE DECIDE ES «INTERACTIVA»</w:t>
      </w:r>
      <w:r>
        <w:rPr>
          <w:b w:val="0"/>
          <w:i w:val="0"/>
        </w:rPr>
        <w:t xml:space="preserve">: </w:t>
      </w:r>
      <w:r>
        <w:rPr>
          <w:b/>
          <w:i w:val="0"/>
        </w:rPr>
        <w:t>en un relato lineal, por bueno que sea, NO HAY</w:t>
      </w:r>
      <w:r>
        <w:t xml:space="preserve"> </w:t>
      </w:r>
      <w:r>
        <w:rPr>
          <w:b/>
          <w:i w:val="0"/>
        </w:rPr>
        <w:t>AGENCIA.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Qué define el seguimiento de cámara Mo-Sys</w:t>
            </w:r>
          </w:p>
        </w:tc>
        <w:tc>
          <w:tcPr>
            <w:tcW w:type="dxa" w:w="3137"/>
          </w:tcPr>
          <w:p>
            <w:pPr>
              <w:pStyle w:val="Tabla"/>
            </w:pPr>
            <w:r/>
            <w:r>
              <w:rPr>
                <w:b w:val="0"/>
                <w:i w:val="0"/>
              </w:rPr>
              <w:t xml:space="preserve">c) Integración precisa de gráficos en tiempo real ✔ </w:t>
            </w:r>
            <w:r>
              <w:rPr>
                <w:b/>
                <w:i w:val="0"/>
              </w:rPr>
              <w:t>·</w:t>
            </w:r>
            <w:r>
              <w:rPr>
                <w:b w:val="0"/>
                <w:i w:val="0"/>
              </w:rPr>
              <w:t xml:space="preserve"> fabricante</w:t>
            </w:r>
          </w:p>
        </w:tc>
      </w:tr>
      <w:tr>
        <w:tc>
          <w:tcPr>
            <w:tcW w:type="dxa" w:w="3137"/>
          </w:tcPr>
          <w:p>
            <w:pPr>
              <w:pStyle w:val="Tabla"/>
            </w:pPr>
            <w:r/>
            <w:r>
              <w:rPr>
                <w:b w:val="0"/>
                <w:i w:val="0"/>
              </w:rPr>
              <w:t>69</w:t>
            </w:r>
          </w:p>
        </w:tc>
        <w:tc>
          <w:tcPr>
            <w:tcW w:type="dxa" w:w="3137"/>
          </w:tcPr>
          <w:p>
            <w:pPr>
              <w:pStyle w:val="Tabla"/>
            </w:pPr>
            <w:r/>
            <w:r>
              <w:rPr>
                <w:b w:val="0"/>
                <w:i w:val="0"/>
              </w:rPr>
              <w:t>Diferencia entre realidad aumentada y virtual</w:t>
            </w:r>
          </w:p>
        </w:tc>
        <w:tc>
          <w:tcPr>
            <w:tcW w:type="dxa" w:w="3137"/>
          </w:tcPr>
          <w:p>
            <w:pPr>
              <w:pStyle w:val="Tabla"/>
            </w:pPr>
            <w:r/>
            <w:r>
              <w:rPr>
                <w:b w:val="0"/>
                <w:i w:val="0"/>
              </w:rPr>
              <w:t>a) La RA añade, la RV sustituye ✔</w:t>
            </w:r>
          </w:p>
        </w:tc>
      </w:tr>
      <w:tr>
        <w:tc>
          <w:tcPr>
            <w:tcW w:type="dxa" w:w="3137"/>
          </w:tcPr>
          <w:p>
            <w:pPr>
              <w:pStyle w:val="Tabla"/>
            </w:pPr>
            <w:r/>
            <w:r>
              <w:rPr>
                <w:b w:val="0"/>
                <w:i w:val="0"/>
              </w:rPr>
              <w:t>76</w:t>
            </w:r>
          </w:p>
        </w:tc>
        <w:tc>
          <w:tcPr>
            <w:tcW w:type="dxa" w:w="3137"/>
          </w:tcPr>
          <w:p>
            <w:pPr>
              <w:pStyle w:val="Tabla"/>
            </w:pPr>
            <w:r/>
            <w:r>
              <w:rPr>
                <w:b w:val="0"/>
                <w:i w:val="0"/>
              </w:rPr>
              <w:t>Cuántos motores de render</w:t>
            </w:r>
          </w:p>
        </w:tc>
        <w:tc>
          <w:tcPr>
            <w:tcW w:type="dxa" w:w="3137"/>
          </w:tcPr>
          <w:p>
            <w:pPr>
              <w:pStyle w:val="Tabla"/>
            </w:pPr>
            <w:r/>
            <w:r>
              <w:rPr>
                <w:b w:val="0"/>
                <w:i w:val="0"/>
              </w:rPr>
              <w:t>c) 4 ✔</w:t>
            </w:r>
          </w:p>
        </w:tc>
      </w:tr>
      <w:tr>
        <w:tc>
          <w:tcPr>
            <w:tcW w:type="dxa" w:w="3137"/>
          </w:tcPr>
          <w:p>
            <w:pPr>
              <w:pStyle w:val="Tabla"/>
            </w:pPr>
            <w:r/>
            <w:r>
              <w:rPr>
                <w:b w:val="0"/>
                <w:i w:val="0"/>
              </w:rPr>
              <w:t>81</w:t>
            </w:r>
          </w:p>
        </w:tc>
        <w:tc>
          <w:tcPr>
            <w:tcW w:type="dxa" w:w="3137"/>
          </w:tcPr>
          <w:p>
            <w:pPr>
              <w:pStyle w:val="Tabla"/>
            </w:pPr>
            <w:r/>
            <w:r>
              <w:rPr>
                <w:b w:val="0"/>
                <w:i w:val="0"/>
              </w:rPr>
              <w:t xml:space="preserve">Qué es un </w:t>
            </w:r>
            <w:r>
              <w:rPr>
                <w:b w:val="0"/>
                <w:i/>
              </w:rPr>
              <w:t>storyworld</w:t>
            </w:r>
          </w:p>
        </w:tc>
        <w:tc>
          <w:tcPr>
            <w:tcW w:type="dxa" w:w="3137"/>
          </w:tcPr>
          <w:p>
            <w:pPr>
              <w:pStyle w:val="Tabla"/>
            </w:pPr>
            <w:r/>
            <w:r>
              <w:rPr>
                <w:b w:val="0"/>
                <w:i w:val="0"/>
              </w:rPr>
              <w:t>c) Técnica de participación en un universo ficticio ✔</w:t>
            </w:r>
          </w:p>
        </w:tc>
      </w:tr>
      <w:tr>
        <w:tc>
          <w:tcPr>
            <w:tcW w:type="dxa" w:w="3137"/>
          </w:tcPr>
          <w:p>
            <w:pPr>
              <w:pStyle w:val="Tabla"/>
            </w:pPr>
            <w:r/>
            <w:r>
              <w:rPr>
                <w:b w:val="0"/>
                <w:i w:val="0"/>
              </w:rPr>
              <w:t>85</w:t>
            </w:r>
          </w:p>
        </w:tc>
        <w:tc>
          <w:tcPr>
            <w:tcW w:type="dxa" w:w="3137"/>
          </w:tcPr>
          <w:p>
            <w:pPr>
              <w:pStyle w:val="Tabla"/>
            </w:pPr>
            <w:r/>
            <w:r>
              <w:rPr>
                <w:b w:val="0"/>
                <w:i w:val="0"/>
              </w:rPr>
              <w:t xml:space="preserve">Qué hace falta para un </w:t>
            </w:r>
            <w:r>
              <w:rPr>
                <w:b w:val="0"/>
                <w:i/>
              </w:rPr>
              <w:t>foreground</w:t>
            </w:r>
            <w:r>
              <w:rPr>
                <w:b w:val="0"/>
                <w:i w:val="0"/>
              </w:rPr>
              <w:t xml:space="preserve"> con un motor</w:t>
            </w:r>
          </w:p>
        </w:tc>
        <w:tc>
          <w:tcPr>
            <w:tcW w:type="dxa" w:w="3137"/>
          </w:tcPr>
          <w:p>
            <w:pPr>
              <w:pStyle w:val="Tabla"/>
            </w:pPr>
            <w:r/>
            <w:r>
              <w:rPr>
                <w:b w:val="0"/>
                <w:i w:val="0"/>
              </w:rPr>
              <w:t>a) Un incrustador con máscaras ✔</w:t>
            </w:r>
          </w:p>
        </w:tc>
      </w:tr>
      <w:tr>
        <w:tc>
          <w:tcPr>
            <w:tcW w:type="dxa" w:w="3137"/>
          </w:tcPr>
          <w:p>
            <w:pPr>
              <w:pStyle w:val="Tabla"/>
            </w:pPr>
            <w:r/>
            <w:r>
              <w:rPr>
                <w:b w:val="0"/>
                <w:i w:val="0"/>
              </w:rPr>
              <w:t>91</w:t>
            </w:r>
          </w:p>
        </w:tc>
        <w:tc>
          <w:tcPr>
            <w:tcW w:type="dxa" w:w="3137"/>
          </w:tcPr>
          <w:p>
            <w:pPr>
              <w:pStyle w:val="Tabla"/>
            </w:pPr>
            <w:r/>
            <w:r>
              <w:rPr>
                <w:b w:val="0"/>
                <w:i w:val="0"/>
              </w:rPr>
              <w:t>Qué tecnología se ve en la fotografía</w:t>
            </w:r>
          </w:p>
        </w:tc>
        <w:tc>
          <w:tcPr>
            <w:tcW w:type="dxa" w:w="3137"/>
          </w:tcPr>
          <w:p>
            <w:pPr>
              <w:pStyle w:val="Tabla"/>
            </w:pPr>
            <w:r/>
            <w:r>
              <w:rPr>
                <w:b w:val="0"/>
                <w:i w:val="0"/>
              </w:rPr>
              <w:t xml:space="preserve">c) Realidad mixta ✔ </w:t>
            </w:r>
            <w:r>
              <w:rPr>
                <w:b/>
                <w:i w:val="0"/>
              </w:rPr>
              <w:t>·</w:t>
            </w:r>
            <w:r>
              <w:rPr>
                <w:b w:val="0"/>
                <w:i w:val="0"/>
              </w:rPr>
              <w:t xml:space="preserve"> sólo con la plantilla</w:t>
            </w:r>
          </w:p>
        </w:tc>
      </w:tr>
      <w:tr>
        <w:tc>
          <w:tcPr>
            <w:tcW w:type="dxa" w:w="3137"/>
          </w:tcPr>
          <w:p>
            <w:pPr>
              <w:pStyle w:val="Tabla"/>
            </w:pPr>
            <w:r/>
            <w:r>
              <w:rPr>
                <w:b w:val="0"/>
                <w:i w:val="0"/>
              </w:rPr>
              <w:t>118</w:t>
            </w:r>
          </w:p>
        </w:tc>
        <w:tc>
          <w:tcPr>
            <w:tcW w:type="dxa" w:w="3137"/>
          </w:tcPr>
          <w:p>
            <w:pPr>
              <w:pStyle w:val="Tabla"/>
            </w:pPr>
            <w:r/>
            <w:r>
              <w:rPr>
                <w:b w:val="0"/>
                <w:i w:val="0"/>
              </w:rPr>
              <w:t xml:space="preserve">A qué se refiere el </w:t>
            </w:r>
            <w:r>
              <w:rPr>
                <w:b w:val="0"/>
                <w:i/>
              </w:rPr>
              <w:t>agency</w:t>
            </w:r>
          </w:p>
        </w:tc>
        <w:tc>
          <w:tcPr>
            <w:tcW w:type="dxa" w:w="3137"/>
          </w:tcPr>
          <w:p>
            <w:pPr>
              <w:pStyle w:val="Tabla"/>
            </w:pPr>
            <w:r/>
            <w:r>
              <w:rPr>
                <w:b w:val="0"/>
                <w:i w:val="0"/>
              </w:rPr>
              <w:t>a) La sensación de provocar cambios significativos ✔</w:t>
            </w:r>
          </w:p>
        </w:tc>
      </w:tr>
    </w:tbl>
    <w:p>
      <w:pPr/>
    </w:p>
    <w:p>
      <w:pPr/>
      <w:r>
        <w:rPr>
          <w:b w:val="0"/>
          <w:i w:val="0"/>
        </w:rPr>
      </w:r>
      <w:r>
        <w:rPr>
          <w:b/>
          <w:i w:val="0"/>
        </w:rPr>
        <w:t>Las siete oficiales son correctas y UNA descansa sólo en la plantilla.</w:t>
      </w:r>
      <w:r>
        <w:rPr>
          <w:b w:val="0"/>
          <w:i w:val="0"/>
        </w:rPr>
        <w:t xml:space="preserve"> · </w:t>
      </w:r>
      <w:r>
        <w:rPr>
          <w:b/>
          <w:i w:val="0"/>
        </w:rPr>
        <w:t>Aviso de estudio</w:t>
      </w:r>
      <w:r>
        <w:rPr>
          <w:b w:val="0"/>
          <w:i w:val="0"/>
        </w:rPr>
        <w:t>:</w:t>
      </w:r>
      <w:r>
        <w:t xml:space="preserve"> </w:t>
      </w:r>
      <w:r>
        <w:rPr>
          <w:b w:val="0"/>
          <w:i w:val="0"/>
        </w:rPr>
      </w:r>
      <w:r>
        <w:rPr>
          <w:b/>
          <w:i w:val="0"/>
        </w:rPr>
        <w:t>las cuatro de plató se contestan con UNA SOLA IDEA —cada punto de vista necesita su propio dibujo— y</w:t>
      </w:r>
      <w:r>
        <w:t xml:space="preserve"> </w:t>
      </w:r>
      <w:r>
        <w:rPr>
          <w:b/>
          <w:i w:val="0"/>
        </w:rPr>
        <w:t>las tres de narrativa, con TRES DEFINICIONES.</w:t>
      </w:r>
      <w:r>
        <w:rPr>
          <w:b w:val="0"/>
          <w:i w:val="0"/>
        </w:rPr>
        <w:t xml:space="preserve"> </w:t>
      </w:r>
      <w:r>
        <w:rPr>
          <w:b/>
          <w:i w:val="0"/>
        </w:rPr>
        <w:t>Es de los temas más rentables de la ocupación por</w:t>
      </w:r>
      <w:r>
        <w:t xml:space="preserve"> </w:t>
      </w:r>
      <w:r>
        <w:rPr>
          <w:b/>
          <w:i w:val="0"/>
        </w:rPr>
        <w:t>hora de estudio.</w:t>
      </w:r>
      <w:r>
        <w:rPr>
          <w:b w:val="0"/>
          <w:i w:val="0"/>
        </w:rPr>
      </w:r>
    </w:p>
    <w:p>
      <w:r>
        <w:br w:type="page"/>
      </w:r>
    </w:p>
    <w:p>
      <w:pPr>
        <w:pStyle w:val="Rótulo"/>
      </w:pPr>
      <w:r>
        <w:t>Para comprobar si el tema se sostiene</w:t>
      </w:r>
    </w:p>
    <w:p>
      <w:pPr>
        <w:pStyle w:val="Heading1"/>
      </w:pPr>
      <w:r>
        <w:t>Preguntas reales de examen · tema 21</w:t>
      </w:r>
    </w:p>
    <w:p>
      <w:pPr/>
      <w:r>
        <w:rPr>
          <w:i/>
        </w:rPr>
        <w:t>7 preguntas de los cuadernillos de 2024. Las respuestas, al final del volumen.</w:t>
      </w:r>
    </w:p>
    <w:p>
      <w:pPr>
        <w:pStyle w:val="Pregunta"/>
      </w:pPr>
      <w:r>
        <w:rPr>
          <w:rStyle w:val="Númerodepregunta"/>
        </w:rPr>
        <w:t xml:space="preserve">1. </w:t>
      </w:r>
      <w:r>
        <w:rPr>
          <w:b/>
        </w:rPr>
        <w:t>¿Cuál de las siguientes afirmaciones define las características del protocolo de seguimiento de cámara Mo-Sys en entornos de producción de televisión y cine?</w:t>
      </w:r>
    </w:p>
    <w:p>
      <w:pPr>
        <w:pStyle w:val="Opción"/>
      </w:pPr>
      <w:r>
        <w:t>a) Es un protocolo de seguimiento utilizado mayoritariamente con drones en tiempo real.</w:t>
      </w:r>
    </w:p>
    <w:p>
      <w:pPr>
        <w:pStyle w:val="Opción"/>
      </w:pPr>
      <w:r>
        <w:t>b) Se limita a aplicaciones de seguimiento de sujetos humanos.</w:t>
      </w:r>
    </w:p>
    <w:p>
      <w:pPr>
        <w:pStyle w:val="Opción"/>
      </w:pPr>
      <w:r>
        <w:t>c) Permite una integración precisa de gráficos en tiempo real en entornos virtuales y aumentados.</w:t>
      </w:r>
    </w:p>
    <w:p>
      <w:pPr>
        <w:pStyle w:val="Opción"/>
      </w:pPr>
      <w:r>
        <w:t>d) Permite la integración de gráficos en producciones de estudio gracias a la transmisión de datos de seguimiento mediante Bluetooth.</w:t>
      </w:r>
    </w:p>
    <w:p>
      <w:pPr>
        <w:pStyle w:val="Pregunta"/>
      </w:pPr>
      <w:r>
        <w:rPr>
          <w:rStyle w:val="Númerodepregunta"/>
        </w:rPr>
        <w:t xml:space="preserve">2. </w:t>
      </w:r>
      <w:r>
        <w:rPr>
          <w:b/>
        </w:rPr>
        <w:t>¿Cuál es la principal diferencia entre la realidad aumentada (RA) y la realidad virtual (RV) en aplicaciones de transmisión (broadcast)?</w:t>
      </w:r>
    </w:p>
    <w:p>
      <w:pPr>
        <w:pStyle w:val="Opción"/>
      </w:pPr>
      <w:r>
        <w:t>a) La realidad aumentada (RA) permite a los espectadores interactuar con elementos virtuales en tiempo real dentro de una transmisión en directo, mientras que la realidad virtual (RV) sustituye completamente al entorno de la transmisión por un entorno virtual.</w:t>
      </w:r>
    </w:p>
    <w:p>
      <w:pPr>
        <w:pStyle w:val="Opción"/>
      </w:pPr>
      <w:r>
        <w:t>b) La realidad virtual (RV) sólo se utiliza para la creación de gráficos en 3D para transmisiones en directo, mientras que la realidad aumentada (RA) se limita a la proyección de textos.</w:t>
      </w:r>
    </w:p>
    <w:p>
      <w:pPr>
        <w:pStyle w:val="Opción"/>
      </w:pPr>
      <w:r>
        <w:t>c) La realidad aumentada (RA) sustituye completamente el contenido de la transmisión por elementos virtuales, mientras que la realidad virtual (RV) sólo añade pequeños elementos virtuales al contenido real.</w:t>
      </w:r>
    </w:p>
    <w:p>
      <w:pPr>
        <w:pStyle w:val="Opción"/>
      </w:pPr>
      <w:r>
        <w:t>d) La realidad virtual (RV) permite la integración de imágenes de drones en las transmisiones, mientras que la realidad aumentada (RA) no puede integrar contenido de drones.</w:t>
      </w:r>
    </w:p>
    <w:p>
      <w:pPr>
        <w:pStyle w:val="Pregunta"/>
      </w:pPr>
      <w:r>
        <w:rPr>
          <w:rStyle w:val="Númerodepregunta"/>
        </w:rPr>
        <w:t xml:space="preserve">3. </w:t>
      </w:r>
      <w:r>
        <w:rPr>
          <w:b/>
        </w:rPr>
        <w:t>Con “storyworld” nos referimos a:</w:t>
      </w:r>
    </w:p>
    <w:p>
      <w:pPr>
        <w:pStyle w:val="Opción"/>
      </w:pPr>
      <w:r>
        <w:t>a) Un storyboard que desarrolla de forma geográfica la trama de una película o serie.</w:t>
      </w:r>
    </w:p>
    <w:p>
      <w:pPr>
        <w:pStyle w:val="Opción"/>
      </w:pPr>
      <w:r>
        <w:t>b) La parte de la biblia de un proyecto audiovisual que se refiere a la descripción de los espacios en que se desarrollan las tramas de este.</w:t>
      </w:r>
    </w:p>
    <w:p>
      <w:pPr>
        <w:pStyle w:val="Opción"/>
      </w:pPr>
      <w:r>
        <w:t>c) Una técnica que implica que las personas usuarias participen en un universo ficticio y que sirve para crear cualquier tipo de contexto: ya sea de ficción, de una marca o de una cultura o nación.</w:t>
      </w:r>
    </w:p>
    <w:p>
      <w:pPr>
        <w:pStyle w:val="Opción"/>
      </w:pPr>
      <w:r>
        <w:t>d) Una herramienta creada específicamente por el showrunner de una serie una vez desarrollado el guion y que sirve para armonizar el trabajo de todos los departamentos de producción y creación que intervienen en esta en relación con los ambientes y decorados que intervienen en esta.</w:t>
      </w:r>
    </w:p>
    <w:p>
      <w:pPr>
        <w:pStyle w:val="Pregunta"/>
      </w:pPr>
      <w:r>
        <w:rPr>
          <w:rStyle w:val="Númerodepregunta"/>
        </w:rPr>
        <w:t xml:space="preserve">4. </w:t>
      </w:r>
      <w:r>
        <w:rPr>
          <w:b/>
        </w:rPr>
        <w:t>En una realización sobre decorado virtual multicámaras (simulcam), ¿cuántos motores de render necesito para una producción con 3 cámaras y una cabeza caliente?</w:t>
      </w:r>
    </w:p>
    <w:p>
      <w:pPr>
        <w:pStyle w:val="Opción"/>
      </w:pPr>
      <w:r>
        <w:t>a) 2 motores de render.</w:t>
      </w:r>
    </w:p>
    <w:p>
      <w:pPr>
        <w:pStyle w:val="Opción"/>
      </w:pPr>
      <w:r>
        <w:t>b) 1 solo motor de render si tiene la potencia suficiente.</w:t>
      </w:r>
    </w:p>
    <w:p>
      <w:pPr>
        <w:pStyle w:val="Opción"/>
      </w:pPr>
      <w:r>
        <w:t>c) 4 motores de render.</w:t>
      </w:r>
    </w:p>
    <w:p>
      <w:pPr>
        <w:pStyle w:val="Opción"/>
      </w:pPr>
      <w:r>
        <w:t>d) 5 motores de render porque la cabeza caliente necesita 2 motores de render.</w:t>
      </w:r>
    </w:p>
    <w:p>
      <w:pPr>
        <w:pStyle w:val="Pregunta"/>
      </w:pPr>
      <w:r>
        <w:rPr>
          <w:rStyle w:val="Númerodepregunta"/>
        </w:rPr>
        <w:t xml:space="preserve">5. </w:t>
      </w:r>
      <w:r>
        <w:rPr>
          <w:b/>
        </w:rPr>
        <w:t>¿Qué necesitaríamos para poner un elemento virtual como foreground delante del presentador o presentadora en un decorado virtual con un solo motor de render?</w:t>
      </w:r>
    </w:p>
    <w:p>
      <w:pPr>
        <w:pStyle w:val="Opción"/>
      </w:pPr>
      <w:r>
        <w:t>a) Un incrustador con capacidad para gestionar diferentes máscaras.</w:t>
      </w:r>
    </w:p>
    <w:p>
      <w:pPr>
        <w:pStyle w:val="Opción"/>
      </w:pPr>
      <w:r>
        <w:t>b) No se puede. Siempre tendrían que aparecer por detrás del presentador.</w:t>
      </w:r>
    </w:p>
    <w:p>
      <w:pPr>
        <w:pStyle w:val="Opción"/>
      </w:pPr>
      <w:r>
        <w:t>c) Un plató preparado para hacer decorados con chroma.</w:t>
      </w:r>
    </w:p>
    <w:p>
      <w:pPr>
        <w:pStyle w:val="Opción"/>
      </w:pPr>
      <w:r>
        <w:t>d) No se puede. Hacen falta dos motores de render, uno para el foreground y otro para el background.</w:t>
      </w:r>
    </w:p>
    <w:p>
      <w:pPr>
        <w:pStyle w:val="Pregunta"/>
      </w:pPr>
      <w:r>
        <w:rPr>
          <w:rStyle w:val="Númerodepregunta"/>
        </w:rPr>
        <w:t xml:space="preserve">6. </w:t>
      </w:r>
      <w:r>
        <w:rPr>
          <w:b/>
        </w:rPr>
        <w:t>En la imagen de la fotografía, ¿qué tipo de tecnología estamos utilizando?</w:t>
      </w:r>
    </w:p>
    <w:p>
      <w:pPr>
        <w:pStyle w:val="Opción"/>
      </w:pPr>
      <w:r>
        <w:t>a) Realidad virtual.</w:t>
      </w:r>
    </w:p>
    <w:p>
      <w:pPr>
        <w:pStyle w:val="Opción"/>
      </w:pPr>
      <w:r>
        <w:t>b) Realidad real.</w:t>
      </w:r>
    </w:p>
    <w:p>
      <w:pPr>
        <w:pStyle w:val="Opción"/>
      </w:pPr>
      <w:r>
        <w:t>c) Realidad mixta.</w:t>
      </w:r>
    </w:p>
    <w:p>
      <w:pPr>
        <w:pStyle w:val="Opción"/>
      </w:pPr>
      <w:r>
        <w:t>d) Realidad inversa.</w:t>
      </w:r>
    </w:p>
    <w:p>
      <w:pPr>
        <w:pStyle w:val="Pregunta"/>
      </w:pPr>
      <w:r>
        <w:rPr>
          <w:rStyle w:val="Númerodepregunta"/>
        </w:rPr>
        <w:t xml:space="preserve">7. </w:t>
      </w:r>
      <w:r>
        <w:rPr>
          <w:b/>
        </w:rPr>
        <w:t>El concepto de agency se refiere:</w:t>
      </w:r>
    </w:p>
    <w:p>
      <w:pPr>
        <w:pStyle w:val="Opción"/>
      </w:pPr>
      <w:r>
        <w:t>a) En narrativa interactiva a la sensación que llega a tener el espectador o usuario de provocar cambios significativos en el contexto inmersivo.</w:t>
      </w:r>
    </w:p>
    <w:p>
      <w:pPr>
        <w:pStyle w:val="Opción"/>
      </w:pPr>
      <w:r>
        <w:t>b) En teoría del guion a la libertad de acción de un personaje en relación al contexto ético de la narración.</w:t>
      </w:r>
    </w:p>
    <w:p>
      <w:pPr>
        <w:pStyle w:val="Opción"/>
      </w:pPr>
      <w:r>
        <w:t>c) En realidad virtual, al grado de realismo que se puede obtener al integrar elementos creados por CGI en un decorado real.</w:t>
      </w:r>
    </w:p>
    <w:p>
      <w:pPr>
        <w:pStyle w:val="Opción"/>
      </w:pPr>
      <w:r>
        <w:t>d) En tecnología digital a la eficiencia de un sistema de compresión temporal considerando la utilización del buffer de codificación.</w:t>
      </w:r>
    </w:p>
    <w:p>
      <w:r>
        <w:br w:type="page"/>
      </w:r>
    </w:p>
    <w:p>
      <w:pPr>
        <w:pStyle w:val="Rótulo"/>
      </w:pPr>
      <w:r>
        <w:t>Temario específico · Realización Televisión</w:t>
      </w:r>
    </w:p>
    <w:p>
      <w:pPr>
        <w:pStyle w:val="Heading1"/>
      </w:pPr>
      <w:r>
        <w:t>TEMA 22 – Derechos de autor y propiedad intelectual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Televisión · punto 4.10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Televisión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Legislativo 1/1996, de 12 de abril, por el que se aprueba el texto refundido de la Ley de Propiedad Intelectual</w:t>
            </w:r>
            <w:r>
              <w:rPr>
                <w:b w:val="0"/>
                <w:i w:val="0"/>
              </w:rPr>
              <w:t xml:space="preserve">, artículos </w:t>
            </w:r>
            <w:r>
              <w:rPr>
                <w:b/>
                <w:i w:val="0"/>
              </w:rPr>
              <w:t>26</w:t>
            </w:r>
            <w:r>
              <w:rPr>
                <w:b w:val="0"/>
                <w:i w:val="0"/>
              </w:rPr>
              <w:t xml:space="preserve"> y </w:t>
            </w:r>
            <w:r>
              <w:rPr>
                <w:b/>
                <w:i w:val="0"/>
              </w:rPr>
              <w:t>127</w:t>
            </w:r>
            <w:r>
              <w:rPr>
                <w:b w:val="0"/>
                <w:i w:val="0"/>
              </w:rPr>
              <w:t>, citados literales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r>
              <w:rPr>
                <w:b w:val="0"/>
                <w:i w:val="0"/>
              </w:rPr>
              <w:t xml:space="preserve"> · BOE núm. 97, de 22/04/1996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w:t>
            </w:r>
            <w:r>
              <w:rPr>
                <w:b/>
                <w:i w:val="0"/>
              </w:rPr>
              <w:t>Ninguno de los dos artículos citados ha sido reformado desde 1996</w:t>
            </w:r>
            <w:r>
              <w:rPr>
                <w:b w:val="0"/>
                <w:i w:val="0"/>
              </w:rPr>
              <w:t xml:space="preserve">: la redacción vigente al corte es la original y </w:t>
            </w:r>
            <w:r>
              <w:rPr>
                <w:b/>
                <w:i w:val="0"/>
              </w:rPr>
              <w:t>no hay reforma cruzada que dirimir</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afirmación</w:t>
            </w:r>
            <w:r>
              <w:rPr>
                <w:b w:val="0"/>
                <w:i w:val="0"/>
              </w:rPr>
              <w:t xml:space="preserve">: </w:t>
            </w:r>
            <w:r>
              <w:rPr>
                <w:b/>
                <w:i w:val="0"/>
              </w:rPr>
              <w:t xml:space="preserve">el siglo en que se acuñó el término </w:t>
            </w:r>
            <w:r>
              <w:rPr>
                <w:b/>
                <w:i/>
              </w:rPr>
              <w:t>copyright</w:t>
            </w:r>
            <w:r>
              <w:rPr>
                <w:b w:val="0"/>
                <w:i w:val="0"/>
              </w:rPr>
              <w:t xml:space="preserve">. </w:t>
            </w:r>
            <w:r>
              <w:rPr>
                <w:b/>
                <w:i w:val="0"/>
              </w:rPr>
              <w:t>La atribución al Estatuto de la Reina Ana de 1710 es la corriente en la historia del derecho de autor</w:t>
            </w:r>
            <w:r>
              <w:rPr>
                <w:b w:val="0"/>
                <w:i w:val="0"/>
              </w:rPr>
              <w:t xml:space="preserve"> y no procede de ninguna fuente volcada en este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2.010 palabras</w:t>
            </w:r>
            <w:r>
              <w:rPr>
                <w:b w:val="0"/>
                <w:i w:val="0"/>
              </w:rPr>
            </w:r>
          </w:p>
        </w:tc>
      </w:tr>
    </w:tbl>
    <w:p>
      <w:pPr/>
    </w:p>
    <w:p>
      <w:pPr/>
      <w:r>
        <w:rPr>
          <w:b w:val="0"/>
          <w:i w:val="0"/>
        </w:rPr>
        <w:t>Las siglas y términos de este tema, presentados de entrada: el texto refundido de la Ley de Propiedad</w:t>
      </w:r>
      <w:r>
        <w:t xml:space="preserve"> </w:t>
      </w:r>
      <w:r>
        <w:rPr>
          <w:b w:val="0"/>
          <w:i w:val="0"/>
        </w:rPr>
        <w:t>Intelectual (</w:t>
      </w:r>
      <w:r>
        <w:rPr>
          <w:b/>
          <w:i w:val="0"/>
        </w:rPr>
        <w:t>LPI</w:t>
      </w:r>
      <w:r>
        <w:rPr>
          <w:b w:val="0"/>
          <w:i w:val="0"/>
        </w:rPr>
        <w:t>), aprobado por el Real Decreto Legislativo (</w:t>
      </w:r>
      <w:r>
        <w:rPr>
          <w:b/>
          <w:i w:val="0"/>
        </w:rPr>
        <w:t>RDLeg</w:t>
      </w:r>
      <w:r>
        <w:rPr>
          <w:b w:val="0"/>
          <w:i w:val="0"/>
        </w:rPr>
        <w:t>) 1/1996, de 12 de abril;</w:t>
      </w:r>
      <w:r>
        <w:t xml:space="preserve"> </w:t>
      </w:r>
      <w:r>
        <w:rPr>
          <w:b w:val="0"/>
          <w:i w:val="0"/>
        </w:rPr>
        <w:t>y el término inglés con que el mundo anglosajón nombra el derecho de copia (</w:t>
      </w:r>
      <w:r>
        <w:rPr>
          <w:b w:val="0"/>
          <w:i/>
        </w:rPr>
        <w:t>copyright</w:t>
      </w:r>
      <w:r>
        <w:rPr>
          <w:b w:val="0"/>
          <w:i w:val="0"/>
        </w:rPr>
        <w:t xml:space="preserve">), que </w:t>
      </w:r>
      <w:r>
        <w:rPr>
          <w:b/>
          <w:i w:val="0"/>
        </w:rPr>
        <w:t>no es</w:t>
      </w:r>
      <w:r>
        <w:t xml:space="preserve"> </w:t>
      </w:r>
      <w:r>
        <w:rPr>
          <w:b/>
          <w:i w:val="0"/>
        </w:rPr>
        <w:t>sinónimo de derecho de autor</w:t>
      </w:r>
      <w:r>
        <w:rPr>
          <w:b w:val="0"/>
          <w:i w:val="0"/>
        </w:rPr>
        <w:t xml:space="preserve"> y por eso tiene epígrafe propio.</w:t>
      </w:r>
    </w:p>
    <w:p>
      <w:pPr>
        <w:pStyle w:val="Citadelanorma"/>
      </w:pPr>
      <w:r>
        <w:rPr>
          <w:b w:val="0"/>
          <w:i w:val="0"/>
        </w:rPr>
        <w:t>Enunciado de la convocatoria (Anexo 2, temario específico de Realización, punto 4.10):</w:t>
      </w:r>
      <w:r>
        <w:t xml:space="preserve"> </w:t>
      </w:r>
      <w:r>
        <w:rPr>
          <w:b w:val="0"/>
          <w:i w:val="0"/>
        </w:rPr>
        <w:t>«LA REALIZACIÓN. Derechos de autor y propiedad intelectual. Real Decreto Legislativo 1/1996, de 12 de</w:t>
      </w:r>
      <w:r>
        <w:t xml:space="preserve"> </w:t>
      </w:r>
      <w:r>
        <w:rPr>
          <w:b w:val="0"/>
          <w:i w:val="0"/>
        </w:rPr>
        <w:t>abril, por el que se aprueba el texto refundido de la Ley de Propiedad Intelectual, regularizando,</w:t>
      </w:r>
      <w:r>
        <w:t xml:space="preserve"> </w:t>
      </w:r>
      <w:r>
        <w:rPr>
          <w:b w:val="0"/>
          <w:i w:val="0"/>
        </w:rPr>
        <w:t>aclarando y armonizando las disposiciones legales vigentes sobre la materia. (BOE núm. 97, de</w:t>
      </w:r>
      <w:r>
        <w:t xml:space="preserve"> </w:t>
      </w:r>
      <w:r>
        <w:rPr>
          <w:b w:val="0"/>
          <w:i w:val="0"/>
        </w:rPr>
        <w:t>22/04/1996 Texto consolidado Última actualización publicada el 30/03/2022)»</w:t>
      </w:r>
    </w:p>
    <w:p>
      <w:pPr/>
      <w:r>
        <w:rPr>
          <w:b w:val="0"/>
          <w:i w:val="0"/>
        </w:rPr>
      </w:r>
      <w:r>
        <w:rPr>
          <w:b/>
          <w:i w:val="0"/>
        </w:rPr>
        <w:t>Tres preguntas: el banco más pequeño de la ocupación.</w:t>
      </w:r>
      <w:r>
        <w:rPr>
          <w:b w:val="0"/>
          <w:i w:val="0"/>
        </w:rPr>
        <w:t xml:space="preserve"> </w:t>
      </w:r>
      <w:r>
        <w:rPr>
          <w:b/>
          <w:i w:val="0"/>
        </w:rPr>
        <w:t>Y sin embargo el punto que el enunciado del</w:t>
      </w:r>
      <w:r>
        <w:t xml:space="preserve"> </w:t>
      </w:r>
      <w:r>
        <w:rPr>
          <w:b/>
          <w:i w:val="0"/>
        </w:rPr>
        <w:t>anexo cita con más precisión de todo el temario</w:t>
      </w:r>
      <w:r>
        <w:rPr>
          <w:b w:val="0"/>
          <w:i w:val="0"/>
        </w:rPr>
        <w:t xml:space="preserve">: </w:t>
      </w:r>
      <w:r>
        <w:rPr>
          <w:b/>
          <w:i w:val="0"/>
        </w:rPr>
        <w:t>da el rango de la norma, su número, su fecha, su</w:t>
      </w:r>
      <w:r>
        <w:t xml:space="preserve"> </w:t>
      </w:r>
      <w:r>
        <w:rPr>
          <w:b/>
          <w:i w:val="0"/>
        </w:rPr>
        <w:t>número de boletín y hasta la fecha de su última actualización.</w:t>
      </w:r>
      <w:r>
        <w:rPr>
          <w:b w:val="0"/>
          <w:i w:val="0"/>
        </w:rPr>
      </w:r>
    </w:p>
    <w:p>
      <w:pPr/>
      <w:r>
        <w:rPr>
          <w:b w:val="0"/>
          <w:i w:val="0"/>
        </w:rPr>
      </w:r>
      <w:r>
        <w:rPr>
          <w:b/>
          <w:i w:val="0"/>
        </w:rPr>
        <w:t>Ese detalle no es un adorno</w:t>
      </w:r>
      <w:r>
        <w:rPr>
          <w:b w:val="0"/>
          <w:i w:val="0"/>
        </w:rPr>
        <w:t xml:space="preserve">: </w:t>
      </w:r>
      <w:r>
        <w:rPr>
          <w:b/>
          <w:i w:val="0"/>
        </w:rPr>
        <w:t>es el aviso de que aquí se pregunta por la ley, no por el</w:t>
      </w:r>
      <w:r>
        <w:t xml:space="preserve"> </w:t>
      </w:r>
      <w:r>
        <w:rPr>
          <w:b/>
          <w:i w:val="0"/>
        </w:rPr>
        <w:t>concepto.</w:t>
      </w:r>
      <w:r>
        <w:rPr>
          <w:b w:val="0"/>
          <w:i w:val="0"/>
        </w:rPr>
        <w:t xml:space="preserve"> </w:t>
      </w:r>
      <w:r>
        <w:rPr>
          <w:b/>
          <w:i w:val="0"/>
        </w:rPr>
        <w:t>Y en efecto, dos de las tres preguntas se contestan con un artículo delante, y este tema</w:t>
      </w:r>
      <w:r>
        <w:t xml:space="preserve"> </w:t>
      </w:r>
      <w:r>
        <w:rPr>
          <w:b/>
          <w:i w:val="0"/>
        </w:rPr>
        <w:t>los cita literales.</w:t>
      </w:r>
      <w:r>
        <w:rPr>
          <w:b w:val="0"/>
          <w:i w:val="0"/>
        </w:rPr>
      </w:r>
    </w:p>
    <w:p>
      <w:pPr/>
      <w:r>
        <w:rPr>
          <w:b w:val="0"/>
          <w:i w:val="0"/>
        </w:rPr>
      </w:r>
      <w:r>
        <w:rPr>
          <w:b/>
          <w:i w:val="0"/>
        </w:rPr>
        <w:t>La fecha de corte de este temario es el 21 de diciembre de 2022</w:t>
      </w:r>
      <w:r>
        <w:rPr>
          <w:b w:val="0"/>
          <w:i w:val="0"/>
        </w:rPr>
        <w:t xml:space="preserve">, y </w:t>
      </w:r>
      <w:r>
        <w:rPr>
          <w:b/>
          <w:i w:val="0"/>
        </w:rPr>
        <w:t>las dos redacciones que aquí</w:t>
      </w:r>
      <w:r>
        <w:t xml:space="preserve"> </w:t>
      </w:r>
      <w:r>
        <w:rPr>
          <w:b/>
          <w:i w:val="0"/>
        </w:rPr>
        <w:t>se citan son las vigentes a esa fecha</w:t>
      </w:r>
      <w:r>
        <w:rPr>
          <w:b w:val="0"/>
          <w:i w:val="0"/>
        </w:rPr>
        <w:t>, comprobadas contra la norma consolidada.</w:t>
      </w:r>
    </w:p>
    <w:p>
      <w:pPr>
        <w:pStyle w:val="Heading2"/>
      </w:pPr>
      <w:r>
        <w:rPr>
          <w:b w:val="0"/>
          <w:i w:val="0"/>
        </w:rPr>
        <w:t>22.1 Dos sistemas: derecho de autor y copyright</w:t>
      </w:r>
    </w:p>
    <w:p>
      <w:pPr/>
      <w:r>
        <w:rPr>
          <w:b w:val="0"/>
          <w:i w:val="0"/>
        </w:rPr>
      </w:r>
      <w:r>
        <w:rPr>
          <w:b/>
          <w:i w:val="0"/>
        </w:rPr>
        <w:t>El término copyright se acuñó en el siglo XVIII.</w:t>
      </w:r>
      <w:r>
        <w:rPr>
          <w:b w:val="0"/>
          <w:i w:val="0"/>
        </w:rPr>
        <w:t xml:space="preserve"> Ésa es la respuesta oficial a la pregunta 19.</w:t>
      </w:r>
    </w:p>
    <w:p>
      <w:pPr/>
      <w:r>
        <w:rPr>
          <w:b w:val="0"/>
          <w:i w:val="0"/>
        </w:rPr>
      </w:r>
      <w:r>
        <w:rPr>
          <w:b/>
          <w:i w:val="0"/>
        </w:rPr>
        <w:t>El anclaje histórico corriente es el Estatuto de la Reina Ana, de 1710</w:t>
      </w:r>
      <w:r>
        <w:rPr>
          <w:b w:val="0"/>
          <w:i w:val="0"/>
        </w:rPr>
        <w:t xml:space="preserve">, la ley inglesa que </w:t>
      </w:r>
      <w:r>
        <w:rPr>
          <w:b/>
          <w:i w:val="0"/>
        </w:rPr>
        <w:t>por</w:t>
      </w:r>
      <w:r>
        <w:t xml:space="preserve"> </w:t>
      </w:r>
      <w:r>
        <w:rPr>
          <w:b/>
          <w:i w:val="0"/>
        </w:rPr>
        <w:t>primera vez atribuyó al autor —y no al impresor— el derecho a autorizar la copia de su obra</w:t>
      </w:r>
      <w:r>
        <w:rPr>
          <w:b w:val="0"/>
          <w:i w:val="0"/>
        </w:rPr>
        <w:t>, por un</w:t>
      </w:r>
      <w:r>
        <w:t xml:space="preserve"> </w:t>
      </w:r>
      <w:r>
        <w:rPr>
          <w:b w:val="0"/>
          <w:i w:val="0"/>
        </w:rPr>
        <w:t xml:space="preserve">plazo determinado. </w:t>
      </w:r>
      <w:r>
        <w:rPr>
          <w:b/>
          <w:i w:val="0"/>
        </w:rPr>
        <w:t>De ahí arranca el sistema anglosajón</w:t>
      </w:r>
      <w:r>
        <w:rPr>
          <w:b w:val="0"/>
          <w:i w:val="0"/>
        </w:rPr>
        <w:t xml:space="preserve">, y </w:t>
      </w:r>
      <w:r>
        <w:rPr>
          <w:b/>
          <w:i w:val="0"/>
        </w:rPr>
        <w:t>1710 es siglo XVIII.</w:t>
      </w:r>
      <w:r>
        <w:rPr>
          <w:b w:val="0"/>
          <w:i w:val="0"/>
        </w:rPr>
      </w:r>
    </w:p>
    <w:p>
      <w:pPr/>
      <w:r>
        <w:rPr>
          <w:b w:val="0"/>
          <w:i w:val="0"/>
        </w:rPr>
      </w:r>
      <w:r>
        <w:rPr>
          <w:b/>
          <w:i w:val="0"/>
        </w:rPr>
        <w:t>Y conviene saber por qué la pregunta importa más de lo que parece</w:t>
      </w:r>
      <w:r>
        <w:rPr>
          <w:b w:val="0"/>
          <w:i w:val="0"/>
        </w:rPr>
        <w:t xml:space="preserve">: </w:t>
      </w:r>
      <w:r>
        <w:rPr>
          <w:b/>
          <w:i w:val="0"/>
        </w:rPr>
        <w:t>porque copyright y derecho de</w:t>
      </w:r>
      <w:r>
        <w:t xml:space="preserve"> </w:t>
      </w:r>
      <w:r>
        <w:rPr>
          <w:b/>
          <w:i w:val="0"/>
        </w:rPr>
        <w:t>autor no son la misma institución</w:t>
      </w:r>
      <w:r>
        <w:rPr>
          <w:b w:val="0"/>
          <w:i w:val="0"/>
        </w:rPr>
        <w:t xml:space="preserve">, aunque </w:t>
      </w:r>
      <w:r>
        <w:rPr>
          <w:b/>
          <w:i w:val="0"/>
        </w:rPr>
        <w:t>el uso corriente los intercambie.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de autor</w:t>
            </w:r>
            <w:r>
              <w:rPr>
                <w:b w:val="0"/>
                <w:i w:val="0"/>
              </w:rPr>
              <w:t xml:space="preserve"> (sistema continental)</w:t>
            </w:r>
          </w:p>
        </w:tc>
        <w:tc>
          <w:tcPr>
            <w:tcW w:type="dxa" w:w="3137"/>
            <w:shd w:val="clear" w:color="auto" w:fill="E4E4E4"/>
          </w:tcPr>
          <w:p>
            <w:pPr>
              <w:pStyle w:val="Tablacabecera"/>
            </w:pPr>
            <w:r/>
            <w:r>
              <w:rPr>
                <w:b w:val="0"/>
                <w:i/>
              </w:rPr>
            </w:r>
            <w:r>
              <w:rPr>
                <w:b/>
                <w:i/>
              </w:rPr>
              <w:t>Copyright</w:t>
            </w:r>
            <w:r>
              <w:rPr>
                <w:b w:val="0"/>
                <w:i/>
              </w:rPr>
            </w:r>
            <w:r>
              <w:rPr>
                <w:b w:val="0"/>
                <w:i w:val="0"/>
              </w:rPr>
              <w:t xml:space="preserve"> (sistema anglosajón)</w:t>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la persona del autor</w:t>
            </w:r>
            <w:r>
              <w:rPr>
                <w:b w:val="0"/>
                <w:i w:val="0"/>
              </w:rPr>
            </w:r>
          </w:p>
        </w:tc>
        <w:tc>
          <w:tcPr>
            <w:tcW w:type="dxa" w:w="3137"/>
          </w:tcPr>
          <w:p>
            <w:pPr>
              <w:pStyle w:val="Tabla"/>
            </w:pPr>
            <w:r/>
            <w:r>
              <w:rPr>
                <w:b w:val="0"/>
                <w:i w:val="0"/>
              </w:rPr>
            </w:r>
            <w:r>
              <w:rPr>
                <w:b/>
                <w:i w:val="0"/>
              </w:rPr>
              <w:t>De la obra como bien explotable</w:t>
            </w:r>
            <w:r>
              <w:rPr>
                <w:b w:val="0"/>
                <w:i w:val="0"/>
              </w:rPr>
            </w:r>
          </w:p>
        </w:tc>
      </w:tr>
      <w:tr>
        <w:tc>
          <w:tcPr>
            <w:tcW w:type="dxa" w:w="3137"/>
          </w:tcPr>
          <w:p>
            <w:pPr>
              <w:pStyle w:val="Tabla"/>
            </w:pPr>
            <w:r/>
            <w:r>
              <w:rPr>
                <w:b w:val="0"/>
                <w:i w:val="0"/>
              </w:rPr>
            </w:r>
            <w:r>
              <w:rPr>
                <w:b/>
                <w:i w:val="0"/>
              </w:rPr>
              <w:t>Qué protege primero</w:t>
            </w:r>
            <w:r>
              <w:rPr>
                <w:b w:val="0"/>
                <w:i w:val="0"/>
              </w:rPr>
            </w:r>
          </w:p>
        </w:tc>
        <w:tc>
          <w:tcPr>
            <w:tcW w:type="dxa" w:w="3137"/>
          </w:tcPr>
          <w:p>
            <w:pPr>
              <w:pStyle w:val="Tabla"/>
            </w:pPr>
            <w:r/>
            <w:r>
              <w:rPr>
                <w:b w:val="0"/>
                <w:i w:val="0"/>
              </w:rPr>
            </w:r>
            <w:r>
              <w:rPr>
                <w:b/>
                <w:i w:val="0"/>
              </w:rPr>
              <w:t>La creación como emanación de su autor</w:t>
            </w:r>
            <w:r>
              <w:rPr>
                <w:b w:val="0"/>
                <w:i w:val="0"/>
              </w:rPr>
            </w:r>
          </w:p>
        </w:tc>
        <w:tc>
          <w:tcPr>
            <w:tcW w:type="dxa" w:w="3137"/>
          </w:tcPr>
          <w:p>
            <w:pPr>
              <w:pStyle w:val="Tabla"/>
            </w:pPr>
            <w:r/>
            <w:r>
              <w:rPr>
                <w:b w:val="0"/>
                <w:i w:val="0"/>
              </w:rPr>
            </w:r>
            <w:r>
              <w:rPr>
                <w:b/>
                <w:i w:val="0"/>
              </w:rPr>
              <w:t>El derecho a hacer y autorizar copias</w:t>
            </w:r>
            <w:r>
              <w:rPr>
                <w:b w:val="0"/>
                <w:i w:val="0"/>
              </w:rPr>
            </w:r>
          </w:p>
        </w:tc>
      </w:tr>
      <w:tr>
        <w:tc>
          <w:tcPr>
            <w:tcW w:type="dxa" w:w="3137"/>
          </w:tcPr>
          <w:p>
            <w:pPr>
              <w:pStyle w:val="Tabla"/>
            </w:pPr>
            <w:r/>
            <w:r>
              <w:rPr>
                <w:b w:val="0"/>
                <w:i w:val="0"/>
              </w:rPr>
            </w:r>
            <w:r>
              <w:rPr>
                <w:b/>
                <w:i w:val="0"/>
              </w:rPr>
              <w:t>Derechos morales</w:t>
            </w:r>
            <w:r>
              <w:rPr>
                <w:b w:val="0"/>
                <w:i w:val="0"/>
              </w:rPr>
            </w:r>
          </w:p>
        </w:tc>
        <w:tc>
          <w:tcPr>
            <w:tcW w:type="dxa" w:w="3137"/>
          </w:tcPr>
          <w:p>
            <w:pPr>
              <w:pStyle w:val="Tabla"/>
            </w:pPr>
            <w:r/>
            <w:r>
              <w:rPr>
                <w:b w:val="0"/>
                <w:i w:val="0"/>
              </w:rPr>
            </w:r>
            <w:r>
              <w:rPr>
                <w:b/>
                <w:i w:val="0"/>
              </w:rPr>
              <w:t>Centrales e irrenunciables</w:t>
            </w:r>
            <w:r>
              <w:rPr>
                <w:b w:val="0"/>
                <w:i w:val="0"/>
              </w:rPr>
              <w:t>: paternidad, integridad</w:t>
            </w:r>
          </w:p>
        </w:tc>
        <w:tc>
          <w:tcPr>
            <w:tcW w:type="dxa" w:w="3137"/>
          </w:tcPr>
          <w:p>
            <w:pPr>
              <w:pStyle w:val="Tabla"/>
            </w:pPr>
            <w:r/>
            <w:r>
              <w:rPr>
                <w:b w:val="0"/>
                <w:i w:val="0"/>
              </w:rPr>
            </w:r>
            <w:r>
              <w:rPr>
                <w:b/>
                <w:i w:val="0"/>
              </w:rPr>
              <w:t>Reconocidos tarde y con menos alcance</w:t>
            </w:r>
            <w:r>
              <w:rPr>
                <w:b w:val="0"/>
                <w:i w:val="0"/>
              </w:rPr>
            </w:r>
          </w:p>
        </w:tc>
      </w:tr>
      <w:tr>
        <w:tc>
          <w:tcPr>
            <w:tcW w:type="dxa" w:w="3137"/>
          </w:tcPr>
          <w:p>
            <w:pPr>
              <w:pStyle w:val="Tabla"/>
            </w:pPr>
            <w:r/>
            <w:r>
              <w:rPr>
                <w:b w:val="0"/>
                <w:i w:val="0"/>
              </w:rPr>
            </w:r>
            <w:r>
              <w:rPr>
                <w:b/>
                <w:i w:val="0"/>
              </w:rPr>
              <w:t>Quién es titular originario</w:t>
            </w:r>
            <w:r>
              <w:rPr>
                <w:b w:val="0"/>
                <w:i w:val="0"/>
              </w:rPr>
            </w:r>
          </w:p>
        </w:tc>
        <w:tc>
          <w:tcPr>
            <w:tcW w:type="dxa" w:w="3137"/>
          </w:tcPr>
          <w:p>
            <w:pPr>
              <w:pStyle w:val="Tabla"/>
            </w:pPr>
            <w:r/>
            <w:r>
              <w:rPr>
                <w:b w:val="0"/>
                <w:i w:val="0"/>
              </w:rPr>
            </w:r>
            <w:r>
              <w:rPr>
                <w:b/>
                <w:i w:val="0"/>
              </w:rPr>
              <w:t>Siempre una persona física</w:t>
            </w:r>
            <w:r>
              <w:rPr>
                <w:b w:val="0"/>
                <w:i w:val="0"/>
              </w:rPr>
              <w:t>, el creador</w:t>
            </w:r>
          </w:p>
        </w:tc>
        <w:tc>
          <w:tcPr>
            <w:tcW w:type="dxa" w:w="3137"/>
          </w:tcPr>
          <w:p>
            <w:pPr>
              <w:pStyle w:val="Tabla"/>
            </w:pPr>
            <w:r/>
            <w:r>
              <w:rPr>
                <w:b w:val="0"/>
                <w:i w:val="0"/>
              </w:rPr>
            </w:r>
            <w:r>
              <w:rPr>
                <w:b/>
                <w:i w:val="0"/>
              </w:rPr>
              <w:t>Puede serlo una empresa</w:t>
            </w:r>
            <w:r>
              <w:rPr>
                <w:b w:val="0"/>
                <w:i w:val="0"/>
              </w:rPr>
              <w:t>, por la figura del encargo</w:t>
            </w:r>
          </w:p>
        </w:tc>
      </w:tr>
    </w:tbl>
    <w:p>
      <w:pPr/>
    </w:p>
    <w:p>
      <w:pPr/>
      <w:r>
        <w:rPr>
          <w:b w:val="0"/>
          <w:i w:val="0"/>
        </w:rPr>
      </w:r>
      <w:r>
        <w:rPr>
          <w:b/>
          <w:i w:val="0"/>
        </w:rPr>
        <w:t>La Ley de Propiedad Intelectual española es del primer sistema</w:t>
      </w:r>
      <w:r>
        <w:rPr>
          <w:b w:val="0"/>
          <w:i w:val="0"/>
        </w:rPr>
        <w:t xml:space="preserve">, y </w:t>
      </w:r>
      <w:r>
        <w:rPr>
          <w:b/>
          <w:i w:val="0"/>
        </w:rPr>
        <w:t>su artículo 1 lo dice desde la</w:t>
      </w:r>
      <w:r>
        <w:t xml:space="preserve"> </w:t>
      </w:r>
      <w:r>
        <w:rPr>
          <w:b/>
          <w:i w:val="0"/>
        </w:rPr>
        <w:t>primera línea</w:t>
      </w:r>
      <w:r>
        <w:rPr>
          <w:b w:val="0"/>
          <w:i w:val="0"/>
        </w:rPr>
        <w:t xml:space="preserve">: </w:t>
      </w:r>
      <w:r>
        <w:rPr>
          <w:b/>
          <w:i w:val="0"/>
        </w:rPr>
        <w:t>la propiedad intelectual corresponde al autor por el solo hecho de la creación.</w:t>
      </w:r>
      <w:r>
        <w:rPr>
          <w:b w:val="0"/>
          <w:i w:val="0"/>
        </w:rPr>
      </w:r>
      <w:r>
        <w:t xml:space="preserve"> </w:t>
      </w:r>
      <w:r>
        <w:rPr>
          <w:b w:val="0"/>
          <w:i w:val="0"/>
        </w:rPr>
      </w:r>
      <w:r>
        <w:rPr>
          <w:b/>
          <w:i w:val="0"/>
        </w:rPr>
        <w:t>No hace falta registrar nada, ni poner ninguna letra dentro de un círculo.</w:t>
      </w:r>
      <w:r>
        <w:rPr>
          <w:b w:val="0"/>
          <w:i w:val="0"/>
        </w:rPr>
      </w:r>
    </w:p>
    <w:p>
      <w:pPr/>
      <w:r>
        <w:rPr>
          <w:b w:val="0"/>
          <w:i w:val="0"/>
        </w:rPr>
      </w:r>
      <w:r>
        <w:rPr>
          <w:b/>
          <w:i w:val="0"/>
        </w:rPr>
        <w:t>Y las tres opciones falsas de la pregunta 19 son los tres siglos vecinos.</w:t>
      </w:r>
      <w:r>
        <w:rPr>
          <w:b w:val="0"/>
          <w:i w:val="0"/>
        </w:rPr>
        <w:t xml:space="preserve"> </w:t>
      </w:r>
      <w:r>
        <w:rPr>
          <w:b/>
          <w:i w:val="0"/>
        </w:rPr>
        <w:t>El XVII se queda corto</w:t>
      </w:r>
      <w:r>
        <w:t xml:space="preserve"> </w:t>
      </w:r>
      <w:r>
        <w:rPr>
          <w:b/>
          <w:i w:val="0"/>
        </w:rPr>
        <w:t>por diez años; el XIX y el XX son los de la internacionalización —el Convenio de Berna es de 1886— pero</w:t>
      </w:r>
      <w:r>
        <w:t xml:space="preserve"> </w:t>
      </w:r>
      <w:r>
        <w:rPr>
          <w:b/>
          <w:i w:val="0"/>
        </w:rPr>
        <w:t>no los del término.</w:t>
      </w:r>
      <w:r>
        <w:rPr>
          <w:b w:val="0"/>
          <w:i w:val="0"/>
        </w:rPr>
      </w:r>
    </w:p>
    <w:p>
      <w:pPr>
        <w:pStyle w:val="Heading2"/>
      </w:pPr>
      <w:r>
        <w:rPr>
          <w:b w:val="0"/>
          <w:i w:val="0"/>
        </w:rPr>
        <w:t>22.2 La duración de los derechos de explotación del autor</w:t>
      </w:r>
    </w:p>
    <w:p>
      <w:pPr/>
      <w:r>
        <w:rPr>
          <w:b w:val="0"/>
          <w:i w:val="0"/>
        </w:rPr>
      </w:r>
      <w:r>
        <w:rPr>
          <w:b/>
          <w:i w:val="0"/>
        </w:rPr>
        <w:t>Los derechos de explotación de la obra en España, según el artículo 26 de la Ley de Propiedad</w:t>
      </w:r>
      <w:r>
        <w:t xml:space="preserve"> </w:t>
      </w:r>
      <w:r>
        <w:rPr>
          <w:b/>
          <w:i w:val="0"/>
        </w:rPr>
        <w:t>Intelectual, durarán toda la vida del autor y un máximo de setenta años después de su muerte o</w:t>
      </w:r>
      <w:r>
        <w:t xml:space="preserve"> </w:t>
      </w:r>
      <w:r>
        <w:rPr>
          <w:b/>
          <w:i w:val="0"/>
        </w:rPr>
        <w:t>declaración de fallecimiento.</w:t>
      </w:r>
      <w:r>
        <w:rPr>
          <w:b w:val="0"/>
          <w:i w:val="0"/>
        </w:rPr>
        <w:t xml:space="preserve"> Ésa es la respuesta oficial a la pregunta 39.</w:t>
      </w:r>
    </w:p>
    <w:p>
      <w:pPr/>
      <w:r>
        <w:rPr>
          <w:b w:val="0"/>
          <w:i w:val="0"/>
        </w:rPr>
      </w:r>
      <w:r>
        <w:rPr>
          <w:b/>
          <w:i w:val="0"/>
        </w:rPr>
        <w:t>Y aquí no hace falta razonar: hace falta leer el artículo, que tiene una sola frase.</w:t>
      </w:r>
      <w:r>
        <w:rPr>
          <w:b w:val="0"/>
          <w:i w:val="0"/>
        </w:rPr>
      </w:r>
    </w:p>
    <w:p>
      <w:pPr/>
      <w:r>
        <w:rPr>
          <w:b w:val="0"/>
          <w:i w:val="0"/>
        </w:rPr>
      </w:r>
      <w:r>
        <w:rPr>
          <w:b/>
          <w:i w:val="0"/>
        </w:rPr>
        <w:t>Artículo 26</w:t>
      </w:r>
      <w:r>
        <w:rPr>
          <w:b w:val="0"/>
          <w:i w:val="0"/>
        </w:rPr>
        <w:t>, «Duración y cómputo»: «</w:t>
      </w:r>
      <w:r>
        <w:rPr>
          <w:b/>
          <w:i w:val="0"/>
        </w:rPr>
        <w:t>Los derechos de explotación de la obra durarán toda la vida</w:t>
      </w:r>
      <w:r>
        <w:t xml:space="preserve"> </w:t>
      </w:r>
      <w:r>
        <w:rPr>
          <w:b/>
          <w:i w:val="0"/>
        </w:rPr>
        <w:t>del autor y setenta años después de su muerte o declaración de fallecimiento.</w:t>
      </w:r>
      <w:r>
        <w:rPr>
          <w:b w:val="0"/>
          <w:i w:val="0"/>
        </w:rPr>
        <w:t>»</w:t>
      </w:r>
    </w:p>
    <w:p>
      <w:pPr>
        <w:pStyle w:val="Separador"/>
        <w:pBdr>
          <w:bottom w:val="single" w:sz="4" w:color="BBBBBB"/>
        </w:pBdr>
      </w:pPr>
    </w:p>
    <w:p>
      <w:pPr/>
      <w:r>
        <w:rPr>
          <w:b w:val="0"/>
          <w:i w:val="0"/>
        </w:rPr>
      </w:r>
      <w:r>
        <w:rPr>
          <w:b/>
          <w:i w:val="0"/>
        </w:rPr>
        <w:t>Ésa es la redacción vigente el 21 de diciembre de 2022</w:t>
      </w:r>
      <w:r>
        <w:rPr>
          <w:b w:val="0"/>
          <w:i w:val="0"/>
        </w:rPr>
        <w:t xml:space="preserve">, y </w:t>
      </w:r>
      <w:r>
        <w:rPr>
          <w:b/>
          <w:i w:val="0"/>
        </w:rPr>
        <w:t>es además la redacción original de</w:t>
      </w:r>
      <w:r>
        <w:t xml:space="preserve"> </w:t>
      </w:r>
      <w:r>
        <w:rPr>
          <w:b/>
          <w:i w:val="0"/>
        </w:rPr>
        <w:t>1996: el artículo 26 no ha sido reformado ni una sola vez desde que la ley se aprobó.</w:t>
      </w:r>
      <w:r>
        <w:rPr>
          <w:b w:val="0"/>
          <w:i w:val="0"/>
        </w:rPr>
      </w:r>
    </w:p>
    <w:p>
      <w:pPr/>
      <w:r>
        <w:rPr>
          <w:b w:val="0"/>
          <w:i w:val="0"/>
        </w:rPr>
      </w:r>
      <w:r>
        <w:rPr>
          <w:b/>
          <w:i w:val="0"/>
        </w:rPr>
        <w:t>Tres precisiones que el artículo obliga a hacer y que el enunciado del examen no recoge:</w:t>
      </w:r>
      <w:r>
        <w:rPr>
          <w:b w:val="0"/>
          <w:i w:val="0"/>
        </w:rPr>
      </w:r>
    </w:p>
    <w:p>
      <w:pPr>
        <w:pStyle w:val="ListNumber"/>
      </w:pPr>
      <w:r>
        <w:rPr>
          <w:b w:val="0"/>
          <w:i w:val="0"/>
        </w:rPr>
      </w:r>
      <w:r>
        <w:rPr>
          <w:b/>
          <w:i w:val="0"/>
        </w:rPr>
        <w:t>El plazo se cuenta desde la muerte, pero no empieza el mismo día.</w:t>
      </w:r>
      <w:r>
        <w:rPr>
          <w:b w:val="0"/>
          <w:i w:val="0"/>
        </w:rPr>
        <w:t xml:space="preserve"> </w:t>
      </w:r>
      <w:r>
        <w:rPr>
          <w:b/>
          <w:i w:val="0"/>
        </w:rPr>
        <w:t>El artículo 30 de la misma</w:t>
      </w:r>
      <w:r>
        <w:t xml:space="preserve"> </w:t>
      </w:r>
      <w:r>
        <w:rPr>
          <w:b/>
          <w:i w:val="0"/>
        </w:rPr>
        <w:t>ley manda computar los plazos desde el día 1 de enero del año siguiente al del hecho.</w:t>
      </w:r>
      <w:r>
        <w:rPr>
          <w:b w:val="0"/>
          <w:i w:val="0"/>
        </w:rPr>
        <w:t xml:space="preserve"> </w:t>
      </w:r>
      <w:r>
        <w:rPr>
          <w:b/>
          <w:i w:val="0"/>
        </w:rPr>
        <w:t>Un autor</w:t>
      </w:r>
      <w:r>
        <w:t xml:space="preserve"> </w:t>
      </w:r>
      <w:r>
        <w:rPr>
          <w:b/>
          <w:i w:val="0"/>
        </w:rPr>
        <w:t>fallecido en junio de 2000 tiene sus derechos de explotación vigentes hasta el 31 de diciembre de</w:t>
      </w:r>
      <w:r>
        <w:t xml:space="preserve"> </w:t>
      </w:r>
      <w:r>
        <w:rPr>
          <w:b/>
          <w:i w:val="0"/>
        </w:rPr>
        <w:t>2070.</w:t>
      </w:r>
      <w:r>
        <w:rPr>
          <w:b w:val="0"/>
          <w:i w:val="0"/>
        </w:rPr>
      </w:r>
    </w:p>
    <w:p>
      <w:pPr>
        <w:pStyle w:val="ListNumber"/>
      </w:pPr>
      <w:r>
        <w:rPr>
          <w:b w:val="0"/>
          <w:i w:val="0"/>
        </w:rPr>
      </w:r>
      <w:r>
        <w:rPr>
          <w:b/>
          <w:i w:val="0"/>
        </w:rPr>
        <w:t>Setenta años es el plazo general, no el único.</w:t>
      </w:r>
      <w:r>
        <w:rPr>
          <w:b w:val="0"/>
          <w:i w:val="0"/>
        </w:rPr>
        <w:t xml:space="preserve"> </w:t>
      </w:r>
      <w:r>
        <w:rPr>
          <w:b/>
          <w:i w:val="0"/>
        </w:rPr>
        <w:t>La disposición transitoria cuarta de la ley</w:t>
      </w:r>
      <w:r>
        <w:t xml:space="preserve"> </w:t>
      </w:r>
      <w:r>
        <w:rPr>
          <w:b/>
          <w:i w:val="0"/>
        </w:rPr>
        <w:t>mantiene ochenta años para los autores fallecidos antes del 7 de diciembre de 1987</w:t>
      </w:r>
      <w:r>
        <w:rPr>
          <w:b w:val="0"/>
          <w:i w:val="0"/>
        </w:rPr>
        <w:t xml:space="preserve">, que </w:t>
      </w:r>
      <w:r>
        <w:rPr>
          <w:b/>
          <w:i w:val="0"/>
        </w:rPr>
        <w:t>es el</w:t>
      </w:r>
      <w:r>
        <w:t xml:space="preserve"> </w:t>
      </w:r>
      <w:r>
        <w:rPr>
          <w:b/>
          <w:i w:val="0"/>
        </w:rPr>
        <w:t>plazo de la ley de 1879. Es la razón de que la opción d), «ochenta años», no sea un disparate</w:t>
      </w:r>
      <w:r>
        <w:rPr>
          <w:b w:val="0"/>
          <w:i w:val="0"/>
        </w:rPr>
        <w:t>:</w:t>
      </w:r>
      <w:r>
        <w:t xml:space="preserve"> </w:t>
      </w:r>
      <w:r>
        <w:rPr>
          <w:b w:val="0"/>
          <w:i w:val="0"/>
        </w:rPr>
      </w:r>
      <w:r>
        <w:rPr>
          <w:b/>
          <w:i w:val="0"/>
        </w:rPr>
        <w:t>es un plazo real de la ley española, aplicable a un grupo concreto de autores.</w:t>
      </w:r>
      <w:r>
        <w:rPr>
          <w:b w:val="0"/>
          <w:i w:val="0"/>
        </w:rPr>
        <w:t xml:space="preserve"> </w:t>
      </w:r>
      <w:r>
        <w:rPr>
          <w:b/>
          <w:i w:val="0"/>
        </w:rPr>
        <w:t>Lo que la</w:t>
      </w:r>
      <w:r>
        <w:t xml:space="preserve"> </w:t>
      </w:r>
      <w:r>
        <w:rPr>
          <w:b/>
          <w:i w:val="0"/>
        </w:rPr>
        <w:t>pregunta pide es el del artículo 26, y ése es setenta.</w:t>
      </w:r>
      <w:r>
        <w:rPr>
          <w:b w:val="0"/>
          <w:i w:val="0"/>
        </w:rPr>
      </w:r>
    </w:p>
    <w:p>
      <w:pPr>
        <w:pStyle w:val="ListNumber"/>
      </w:pPr>
      <w:r>
        <w:rPr>
          <w:b w:val="0"/>
          <w:i w:val="0"/>
        </w:rPr>
      </w:r>
      <w:r>
        <w:rPr>
          <w:b/>
          <w:i w:val="0"/>
        </w:rPr>
        <w:t>Setenta años es lo que dura la explotación, no el derecho entero.</w:t>
      </w:r>
      <w:r>
        <w:rPr>
          <w:b w:val="0"/>
          <w:i w:val="0"/>
        </w:rPr>
        <w:t xml:space="preserve"> </w:t>
      </w:r>
      <w:r>
        <w:rPr>
          <w:b/>
          <w:i w:val="0"/>
        </w:rPr>
        <w:t>Los derechos morales de</w:t>
      </w:r>
      <w:r>
        <w:t xml:space="preserve"> </w:t>
      </w:r>
      <w:r>
        <w:rPr>
          <w:b/>
          <w:i w:val="0"/>
        </w:rPr>
        <w:t>paternidad e integridad no se extinguen</w:t>
      </w:r>
      <w:r>
        <w:rPr>
          <w:b w:val="0"/>
          <w:i w:val="0"/>
        </w:rPr>
        <w:t xml:space="preserve">: </w:t>
      </w:r>
      <w:r>
        <w:rPr>
          <w:b/>
          <w:i w:val="0"/>
        </w:rPr>
        <w:t>el artículo 15 encomienda su ejercicio a los herederos</w:t>
      </w:r>
      <w:r>
        <w:t xml:space="preserve"> </w:t>
      </w:r>
      <w:r>
        <w:rPr>
          <w:b/>
          <w:i w:val="0"/>
        </w:rPr>
        <w:t>sin límite de tiempo.</w:t>
      </w:r>
      <w:r>
        <w:rPr>
          <w:b w:val="0"/>
          <w:i w:val="0"/>
        </w:rPr>
        <w:t xml:space="preserve"> </w:t>
      </w:r>
      <w:r>
        <w:rPr>
          <w:b/>
          <w:i w:val="0"/>
        </w:rPr>
        <w:t>Que una obra pase al dominio público significa que se puede explotar sin</w:t>
      </w:r>
      <w:r>
        <w:t xml:space="preserve"> </w:t>
      </w:r>
      <w:r>
        <w:rPr>
          <w:b/>
          <w:i w:val="0"/>
        </w:rPr>
        <w:t>pagar ni pedir permiso; no que se pueda firmar con otro nombre ni mutilar.</w:t>
      </w:r>
      <w:r>
        <w:rPr>
          <w:b w:val="0"/>
          <w:i w:val="0"/>
        </w:rPr>
      </w:r>
    </w:p>
    <w:p>
      <w:pPr>
        <w:pStyle w:val="Heading2"/>
      </w:pPr>
      <w:r>
        <w:rPr>
          <w:b w:val="0"/>
          <w:i w:val="0"/>
        </w:rPr>
        <w:t>22.3 La duración de los derechos de las entidades de radiodifusión</w:t>
      </w:r>
    </w:p>
    <w:p>
      <w:pPr/>
      <w:r>
        <w:rPr>
          <w:b w:val="0"/>
          <w:i w:val="0"/>
        </w:rPr>
      </w:r>
      <w:r>
        <w:rPr>
          <w:b/>
          <w:i w:val="0"/>
        </w:rPr>
        <w:t>Los derechos de explotación reconocidos a las entidades de radiodifusión durarán 50 años, computados</w:t>
      </w:r>
      <w:r>
        <w:t xml:space="preserve"> </w:t>
      </w:r>
      <w:r>
        <w:rPr>
          <w:b/>
          <w:i w:val="0"/>
        </w:rPr>
        <w:t>desde el día 1 de enero del año siguiente al de la realización por vez primera de una emisión o</w:t>
      </w:r>
      <w:r>
        <w:t xml:space="preserve"> </w:t>
      </w:r>
      <w:r>
        <w:rPr>
          <w:b/>
          <w:i w:val="0"/>
        </w:rPr>
        <w:t>transmisión.</w:t>
      </w:r>
      <w:r>
        <w:rPr>
          <w:b w:val="0"/>
          <w:i w:val="0"/>
        </w:rPr>
        <w:t xml:space="preserve"> Ésa es la respuesta oficial a la pregunta 116.</w:t>
      </w:r>
    </w:p>
    <w:p>
      <w:pPr/>
      <w:r>
        <w:rPr>
          <w:b w:val="0"/>
          <w:i w:val="0"/>
        </w:rPr>
      </w:r>
      <w:r>
        <w:rPr>
          <w:b/>
          <w:i w:val="0"/>
        </w:rPr>
        <w:t>Y también aquí el artículo tiene una sola frase.</w:t>
      </w:r>
      <w:r>
        <w:rPr>
          <w:b w:val="0"/>
          <w:i w:val="0"/>
        </w:rPr>
      </w:r>
    </w:p>
    <w:p>
      <w:pPr/>
      <w:r>
        <w:rPr>
          <w:b w:val="0"/>
          <w:i w:val="0"/>
        </w:rPr>
      </w:r>
      <w:r>
        <w:rPr>
          <w:b/>
          <w:i w:val="0"/>
        </w:rPr>
        <w:t>Artículo 127</w:t>
      </w:r>
      <w:r>
        <w:rPr>
          <w:b w:val="0"/>
          <w:i w:val="0"/>
        </w:rPr>
        <w:t>, «Duración de los derechos de explotación»: «</w:t>
      </w:r>
      <w:r>
        <w:rPr>
          <w:b/>
          <w:i w:val="0"/>
        </w:rPr>
        <w:t>Los derechos de explotación reconocidos</w:t>
      </w:r>
      <w:r>
        <w:t xml:space="preserve"> </w:t>
      </w:r>
      <w:r>
        <w:rPr>
          <w:b/>
          <w:i w:val="0"/>
        </w:rPr>
        <w:t>a las entidades de radiodifusión durarán cincuenta años, computados desde el día 1 de enero del año</w:t>
      </w:r>
      <w:r>
        <w:t xml:space="preserve"> </w:t>
      </w:r>
      <w:r>
        <w:rPr>
          <w:b/>
          <w:i w:val="0"/>
        </w:rPr>
        <w:t>siguiente al de la realización por vez primera de una emisión o transmisión.</w:t>
      </w:r>
      <w:r>
        <w:rPr>
          <w:b w:val="0"/>
          <w:i w:val="0"/>
        </w:rPr>
        <w:t>»</w:t>
      </w:r>
    </w:p>
    <w:p>
      <w:pPr>
        <w:pStyle w:val="Separador"/>
        <w:pBdr>
          <w:bottom w:val="single" w:sz="4" w:color="BBBBBB"/>
        </w:pBdr>
      </w:pPr>
    </w:p>
    <w:p>
      <w:pPr/>
      <w:r>
        <w:rPr>
          <w:b w:val="0"/>
          <w:i w:val="0"/>
        </w:rPr>
      </w:r>
      <w:r>
        <w:rPr>
          <w:b/>
          <w:i w:val="0"/>
        </w:rPr>
        <w:t>Ésta es la pregunta mejor construida de las tres</w:t>
      </w:r>
      <w:r>
        <w:rPr>
          <w:b w:val="0"/>
          <w:i w:val="0"/>
        </w:rPr>
        <w:t xml:space="preserve">, porque </w:t>
      </w:r>
      <w:r>
        <w:rPr>
          <w:b/>
          <w:i w:val="0"/>
        </w:rPr>
        <w:t>sus cuatro opciones separan dos</w:t>
      </w:r>
      <w:r>
        <w:t xml:space="preserve"> </w:t>
      </w:r>
      <w:r>
        <w:rPr>
          <w:b/>
          <w:i w:val="0"/>
        </w:rPr>
        <w:t>variables independientes</w:t>
      </w:r>
      <w:r>
        <w:rPr>
          <w:b w:val="0"/>
          <w:i w:val="0"/>
        </w:rPr>
        <w:t xml:space="preserve"> —el plazo y el momento desde el que se cuenta— </w:t>
      </w:r>
      <w:r>
        <w:rPr>
          <w:b/>
          <w:i w:val="0"/>
        </w:rPr>
        <w:t>y sólo una acierta las</w:t>
      </w:r>
      <w:r>
        <w:t xml:space="preserve"> </w:t>
      </w:r>
      <w:r>
        <w:rPr>
          <w:b/>
          <w:i w:val="0"/>
        </w:rPr>
        <w:t>dos: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Opción</w:t>
            </w:r>
          </w:p>
        </w:tc>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Cómputo</w:t>
            </w:r>
          </w:p>
        </w:tc>
        <w:tc>
          <w:tcPr>
            <w:tcW w:type="dxa" w:w="2353"/>
            <w:shd w:val="clear" w:color="auto" w:fill="E4E4E4"/>
          </w:tcPr>
          <w:p>
            <w:pPr>
              <w:pStyle w:val="Tablacabecera"/>
            </w:p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70 años</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r>
            <w:r>
              <w:rPr>
                <w:b/>
                <w:i w:val="0"/>
              </w:rPr>
              <w:t>Falla las dos</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25 años</w:t>
            </w:r>
            <w:r>
              <w:rPr>
                <w:b w:val="0"/>
                <w:i w:val="0"/>
              </w:rPr>
              <w:t xml:space="preserve"> ✗</w:t>
            </w:r>
          </w:p>
        </w:tc>
        <w:tc>
          <w:tcPr>
            <w:tcW w:type="dxa" w:w="2353"/>
          </w:tcPr>
          <w:p>
            <w:pPr>
              <w:pStyle w:val="Tabla"/>
            </w:pPr>
            <w:r/>
            <w:r>
              <w:rPr>
                <w:b w:val="0"/>
                <w:i w:val="0"/>
              </w:rPr>
            </w:r>
            <w:r>
              <w:rPr>
                <w:b/>
                <w:i w:val="0"/>
              </w:rPr>
              <w:t>Desde el 1 de enero siguiente</w:t>
            </w:r>
            <w:r>
              <w:rPr>
                <w:b w:val="0"/>
                <w:i w:val="0"/>
              </w:rPr>
              <w:t xml:space="preserve"> ✔</w:t>
            </w:r>
          </w:p>
        </w:tc>
        <w:tc>
          <w:tcPr>
            <w:tcW w:type="dxa" w:w="2353"/>
          </w:tcPr>
          <w:p>
            <w:pPr>
              <w:pStyle w:val="Tabla"/>
            </w:pPr>
            <w:r/>
            <w:r>
              <w:rPr>
                <w:b w:val="0"/>
                <w:i w:val="0"/>
              </w:rPr>
            </w:r>
            <w:r>
              <w:rPr>
                <w:b/>
                <w:i w:val="0"/>
              </w:rPr>
              <w:t>Falla el plazo</w:t>
            </w:r>
            <w:r>
              <w:rPr>
                <w:b w:val="0"/>
                <w:i w:val="0"/>
              </w:rPr>
            </w:r>
          </w:p>
        </w:tc>
      </w:tr>
      <w:tr>
        <w:tc>
          <w:tcPr>
            <w:tcW w:type="dxa" w:w="2353"/>
          </w:tcPr>
          <w:p>
            <w:pPr>
              <w:pStyle w:val="Tabla"/>
            </w:pPr>
            <w:r/>
            <w:r>
              <w:rPr>
                <w:b w:val="0"/>
                <w:i w:val="0"/>
              </w:rPr>
            </w:r>
            <w:r>
              <w:rPr>
                <w:b/>
                <w:i w:val="0"/>
              </w:rPr>
              <w:t>c)</w:t>
            </w:r>
            <w:r>
              <w:rPr>
                <w:b w:val="0"/>
                <w:i w:val="0"/>
              </w:rPr>
              <w:t xml:space="preserve"> ✔</w:t>
            </w:r>
          </w:p>
        </w:tc>
        <w:tc>
          <w:tcPr>
            <w:tcW w:type="dxa" w:w="2353"/>
          </w:tcPr>
          <w:p>
            <w:pPr>
              <w:pStyle w:val="Tabla"/>
            </w:pPr>
            <w:r/>
            <w:r>
              <w:rPr>
                <w:b w:val="0"/>
                <w:i w:val="0"/>
              </w:rPr>
            </w:r>
            <w:r>
              <w:rPr>
                <w:b/>
                <w:i w:val="0"/>
              </w:rPr>
              <w:t>50 años</w:t>
            </w:r>
            <w:r>
              <w:rPr>
                <w:b w:val="0"/>
                <w:i w:val="0"/>
              </w:rPr>
              <w:t xml:space="preserve"> ✔</w:t>
            </w:r>
          </w:p>
        </w:tc>
        <w:tc>
          <w:tcPr>
            <w:tcW w:type="dxa" w:w="2353"/>
          </w:tcPr>
          <w:p>
            <w:pPr>
              <w:pStyle w:val="Tabla"/>
            </w:pPr>
            <w:r/>
            <w:r>
              <w:rPr>
                <w:b w:val="0"/>
                <w:i w:val="0"/>
              </w:rPr>
            </w:r>
            <w:r>
              <w:rPr>
                <w:b/>
                <w:i w:val="0"/>
              </w:rPr>
              <w:t>Desde el 1 de enero siguiente</w:t>
            </w:r>
            <w:r>
              <w:rPr>
                <w:b w:val="0"/>
                <w:i w:val="0"/>
              </w:rPr>
              <w:t xml:space="preserve"> ✔</w:t>
            </w:r>
          </w:p>
        </w:tc>
        <w:tc>
          <w:tcPr>
            <w:tcW w:type="dxa" w:w="2353"/>
          </w:tcPr>
          <w:p>
            <w:pPr>
              <w:pStyle w:val="Tabla"/>
            </w:pPr>
            <w:r/>
            <w:r>
              <w:rPr>
                <w:b w:val="0"/>
                <w:i w:val="0"/>
              </w:rPr>
            </w:r>
            <w:r>
              <w:rPr>
                <w:b/>
                <w:i w:val="0"/>
              </w:rPr>
              <w:t>La respuesta</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50 años</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r>
            <w:r>
              <w:rPr>
                <w:b/>
                <w:i w:val="0"/>
              </w:rPr>
              <w:t>Falla el cómputo</w:t>
            </w:r>
            <w:r>
              <w:rPr>
                <w:b w:val="0"/>
                <w:i w:val="0"/>
              </w:rPr>
            </w:r>
          </w:p>
        </w:tc>
      </w:tr>
    </w:tbl>
    <w:p>
      <w:pPr/>
    </w:p>
    <w:p>
      <w:pPr/>
      <w:r>
        <w:rPr>
          <w:b w:val="0"/>
          <w:i w:val="0"/>
        </w:rPr>
      </w:r>
      <w:r>
        <w:rPr>
          <w:b/>
          <w:i w:val="0"/>
        </w:rPr>
        <w:t>La opción d) es la trampa fina</w:t>
      </w:r>
      <w:r>
        <w:rPr>
          <w:b w:val="0"/>
          <w:i w:val="0"/>
        </w:rPr>
        <w:t xml:space="preserve">: </w:t>
      </w:r>
      <w:r>
        <w:rPr>
          <w:b/>
          <w:i w:val="0"/>
        </w:rPr>
        <w:t>acierta la cifra que casi todo el mundo recuerda y falla el</w:t>
      </w:r>
      <w:r>
        <w:t xml:space="preserve"> </w:t>
      </w:r>
      <w:r>
        <w:rPr>
          <w:b/>
          <w:i w:val="0"/>
        </w:rPr>
        <w:t>detalle que casi nadie recuerda.</w:t>
      </w:r>
      <w:r>
        <w:rPr>
          <w:b w:val="0"/>
          <w:i w:val="0"/>
        </w:rPr>
        <w:t xml:space="preserve"> </w:t>
      </w:r>
      <w:r>
        <w:rPr>
          <w:b/>
          <w:i w:val="0"/>
        </w:rPr>
        <w:t>Y el detalle no es caprichoso</w:t>
      </w:r>
      <w:r>
        <w:rPr>
          <w:b w:val="0"/>
          <w:i w:val="0"/>
        </w:rPr>
        <w:t xml:space="preserve">: </w:t>
      </w:r>
      <w:r>
        <w:rPr>
          <w:b/>
          <w:i w:val="0"/>
        </w:rPr>
        <w:t>computar desde el 1 de enero</w:t>
      </w:r>
      <w:r>
        <w:t xml:space="preserve"> </w:t>
      </w:r>
      <w:r>
        <w:rPr>
          <w:b/>
          <w:i w:val="0"/>
        </w:rPr>
        <w:t>siguiente hace que todos los derechos nacidos en un mismo año caduquen a la vez</w:t>
      </w:r>
      <w:r>
        <w:rPr>
          <w:b w:val="0"/>
          <w:i w:val="0"/>
        </w:rPr>
        <w:t xml:space="preserve">, lo que </w:t>
      </w:r>
      <w:r>
        <w:rPr>
          <w:b/>
          <w:i w:val="0"/>
        </w:rPr>
        <w:t>evita tener</w:t>
      </w:r>
      <w:r>
        <w:t xml:space="preserve"> </w:t>
      </w:r>
      <w:r>
        <w:rPr>
          <w:b/>
          <w:i w:val="0"/>
        </w:rPr>
        <w:t>que averiguar el día exacto de una emisión de hace medio siglo.</w:t>
      </w:r>
      <w:r>
        <w:rPr>
          <w:b w:val="0"/>
          <w:i w:val="0"/>
        </w:rPr>
      </w:r>
    </w:p>
    <w:p>
      <w:pPr/>
      <w:r>
        <w:rPr>
          <w:b w:val="0"/>
          <w:i w:val="0"/>
        </w:rPr>
      </w:r>
      <w:r>
        <w:rPr>
          <w:b/>
          <w:i w:val="0"/>
        </w:rPr>
        <w:t>Y el cuadro que conviene tener, porque el libro segundo de la ley reparte plazos distintos a cada</w:t>
      </w:r>
      <w:r>
        <w:t xml:space="preserve"> </w:t>
      </w:r>
      <w:r>
        <w:rPr>
          <w:b/>
          <w:i w:val="0"/>
        </w:rPr>
        <w:t>titular vecino: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Titular</w:t>
            </w:r>
          </w:p>
        </w:tc>
        <w:tc>
          <w:tcPr>
            <w:tcW w:type="dxa" w:w="3137"/>
            <w:shd w:val="clear" w:color="auto" w:fill="E4E4E4"/>
          </w:tcPr>
          <w:p>
            <w:pPr>
              <w:pStyle w:val="Tablacabecera"/>
            </w:pPr>
            <w:r/>
            <w:r>
              <w:rPr>
                <w:b w:val="0"/>
                <w:i w:val="0"/>
              </w:rPr>
              <w:t>Plazo</w:t>
            </w:r>
          </w:p>
        </w:tc>
        <w:tc>
          <w:tcPr>
            <w:tcW w:type="dxa" w:w="3137"/>
            <w:shd w:val="clear" w:color="auto" w:fill="E4E4E4"/>
          </w:tcPr>
          <w:p>
            <w:pPr>
              <w:pStyle w:val="Tablacabecera"/>
            </w:pPr>
            <w:r/>
            <w:r>
              <w:rPr>
                <w:b w:val="0"/>
                <w:i w:val="0"/>
              </w:rPr>
              <w:t>Desde</w:t>
            </w:r>
          </w:p>
        </w:tc>
      </w:tr>
      <w:tr>
        <w:tc>
          <w:tcPr>
            <w:tcW w:type="dxa" w:w="3137"/>
          </w:tcPr>
          <w:p>
            <w:pPr>
              <w:pStyle w:val="Tabla"/>
            </w:pPr>
            <w:r/>
            <w:r>
              <w:rPr>
                <w:b w:val="0"/>
                <w:i w:val="0"/>
              </w:rPr>
            </w:r>
            <w:r>
              <w:rPr>
                <w:b/>
                <w:i w:val="0"/>
              </w:rPr>
              <w:t>Autor</w:t>
            </w:r>
            <w:r>
              <w:rPr>
                <w:b w:val="0"/>
                <w:i w:val="0"/>
              </w:rPr>
              <w:t xml:space="preserve"> —artículo 26—</w:t>
            </w:r>
          </w:p>
        </w:tc>
        <w:tc>
          <w:tcPr>
            <w:tcW w:type="dxa" w:w="3137"/>
          </w:tcPr>
          <w:p>
            <w:pPr>
              <w:pStyle w:val="Tabla"/>
            </w:pPr>
            <w:r/>
            <w:r>
              <w:rPr>
                <w:b w:val="0"/>
                <w:i w:val="0"/>
              </w:rPr>
            </w:r>
            <w:r>
              <w:rPr>
                <w:b/>
                <w:i w:val="0"/>
              </w:rPr>
              <w:t>70 años</w:t>
            </w:r>
            <w:r>
              <w:rPr>
                <w:b w:val="0"/>
                <w:i w:val="0"/>
              </w:rPr>
            </w:r>
          </w:p>
        </w:tc>
        <w:tc>
          <w:tcPr>
            <w:tcW w:type="dxa" w:w="3137"/>
          </w:tcPr>
          <w:p>
            <w:pPr>
              <w:pStyle w:val="Tabla"/>
            </w:pPr>
            <w:r/>
            <w:r>
              <w:rPr>
                <w:b w:val="0"/>
                <w:i w:val="0"/>
              </w:rPr>
            </w:r>
            <w:r>
              <w:rPr>
                <w:b/>
                <w:i w:val="0"/>
              </w:rPr>
              <w:t>La muerte del autor</w:t>
            </w:r>
            <w:r>
              <w:rPr>
                <w:b w:val="0"/>
                <w:i w:val="0"/>
              </w:rPr>
            </w:r>
          </w:p>
        </w:tc>
      </w:tr>
      <w:tr>
        <w:tc>
          <w:tcPr>
            <w:tcW w:type="dxa" w:w="3137"/>
          </w:tcPr>
          <w:p>
            <w:pPr>
              <w:pStyle w:val="Tabla"/>
            </w:pPr>
            <w:r/>
            <w:r>
              <w:rPr>
                <w:b w:val="0"/>
                <w:i w:val="0"/>
              </w:rPr>
            </w:r>
            <w:r>
              <w:rPr>
                <w:b/>
                <w:i w:val="0"/>
              </w:rPr>
              <w:t>Artista intérprete o ejecutante</w:t>
            </w:r>
            <w:r>
              <w:rPr>
                <w:b w:val="0"/>
                <w:i w:val="0"/>
              </w:rPr>
              <w:t xml:space="preserve"> —artículo 112—</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El 1 de enero siguiente a la interpretación</w:t>
            </w:r>
            <w:r>
              <w:rPr>
                <w:b w:val="0"/>
                <w:i w:val="0"/>
              </w:rPr>
            </w:r>
          </w:p>
        </w:tc>
      </w:tr>
      <w:tr>
        <w:tc>
          <w:tcPr>
            <w:tcW w:type="dxa" w:w="3137"/>
          </w:tcPr>
          <w:p>
            <w:pPr>
              <w:pStyle w:val="Tabla"/>
            </w:pPr>
            <w:r/>
            <w:r>
              <w:rPr>
                <w:b w:val="0"/>
                <w:i w:val="0"/>
              </w:rPr>
            </w:r>
            <w:r>
              <w:rPr>
                <w:b/>
                <w:i w:val="0"/>
              </w:rPr>
              <w:t>Productor de una grabación audiovisual</w:t>
            </w:r>
            <w:r>
              <w:rPr>
                <w:b w:val="0"/>
                <w:i w:val="0"/>
              </w:rPr>
              <w:t xml:space="preserve"> —artículo 125—</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El 1 de enero siguiente a su realización</w:t>
            </w:r>
            <w:r>
              <w:rPr>
                <w:b w:val="0"/>
                <w:i w:val="0"/>
              </w:rPr>
            </w:r>
          </w:p>
        </w:tc>
      </w:tr>
      <w:tr>
        <w:tc>
          <w:tcPr>
            <w:tcW w:type="dxa" w:w="3137"/>
          </w:tcPr>
          <w:p>
            <w:pPr>
              <w:pStyle w:val="Tabla"/>
            </w:pPr>
            <w:r/>
            <w:r>
              <w:rPr>
                <w:b w:val="0"/>
                <w:i w:val="0"/>
              </w:rPr>
            </w:r>
            <w:r>
              <w:rPr>
                <w:b/>
                <w:i w:val="0"/>
              </w:rPr>
              <w:t>Entidad de radiodifusión</w:t>
            </w:r>
            <w:r>
              <w:rPr>
                <w:b w:val="0"/>
                <w:i w:val="0"/>
              </w:rPr>
              <w:t xml:space="preserve"> —artículo 127—</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El 1 de enero siguiente a la primera emisión</w:t>
            </w:r>
            <w:r>
              <w:rPr>
                <w:b w:val="0"/>
                <w:i w:val="0"/>
              </w:rPr>
            </w:r>
          </w:p>
        </w:tc>
      </w:tr>
    </w:tbl>
    <w:p>
      <w:pPr/>
    </w:p>
    <w:p>
      <w:pPr/>
      <w:r>
        <w:rPr>
          <w:b w:val="0"/>
          <w:i w:val="0"/>
        </w:rPr>
      </w:r>
      <w:r>
        <w:rPr>
          <w:b/>
          <w:i w:val="0"/>
        </w:rPr>
        <w:t>La regla que ordena el cuadro</w:t>
      </w:r>
      <w:r>
        <w:rPr>
          <w:b w:val="0"/>
          <w:i w:val="0"/>
        </w:rPr>
        <w:t xml:space="preserve">: </w:t>
      </w:r>
      <w:r>
        <w:rPr>
          <w:b/>
          <w:i w:val="0"/>
        </w:rPr>
        <w:t>el autor tiene setenta años desde su muerte; los titulares de</w:t>
      </w:r>
      <w:r>
        <w:t xml:space="preserve"> </w:t>
      </w:r>
      <w:r>
        <w:rPr>
          <w:b/>
          <w:i w:val="0"/>
        </w:rPr>
        <w:t>derechos conexos tienen cincuenta años desde el 1 de enero siguiente al hecho que los origina.</w:t>
      </w:r>
      <w:r>
        <w:rPr>
          <w:b w:val="0"/>
          <w:i w:val="0"/>
        </w:rPr>
      </w:r>
      <w:r>
        <w:t xml:space="preserve"> </w:t>
      </w:r>
      <w:r>
        <w:rPr>
          <w:b w:val="0"/>
          <w:i w:val="0"/>
        </w:rPr>
      </w:r>
      <w:r>
        <w:rPr>
          <w:b/>
          <w:i w:val="0"/>
        </w:rPr>
        <w:t>Sabiendo eso se contestan las cuatro, y el examen sólo ha preguntado dos.</w:t>
      </w:r>
      <w:r>
        <w:rPr>
          <w:b w:val="0"/>
          <w:i w:val="0"/>
        </w:rPr>
      </w:r>
    </w:p>
    <w:p>
      <w:pPr>
        <w:pStyle w:val="Heading2"/>
      </w:pPr>
      <w:r>
        <w:rPr>
          <w:b w:val="0"/>
          <w:i w:val="0"/>
        </w:rPr>
        <w:t>22.4 Por qué este punto le importa a un realizador</w:t>
      </w:r>
    </w:p>
    <w:p>
      <w:pPr/>
      <w:r>
        <w:rPr>
          <w:b w:val="0"/>
          <w:i w:val="0"/>
        </w:rPr>
      </w:r>
      <w:r>
        <w:rPr>
          <w:b/>
          <w:i w:val="0"/>
        </w:rPr>
        <w:t>Tres preguntas son pocas, y el opositor puede tener la tentación de saltarse el punto.</w:t>
      </w:r>
      <w:r>
        <w:rPr>
          <w:b w:val="0"/>
          <w:i w:val="0"/>
        </w:rPr>
        <w:t xml:space="preserve"> </w:t>
      </w:r>
      <w:r>
        <w:rPr>
          <w:b/>
          <w:i w:val="0"/>
        </w:rPr>
        <w:t>Conviene</w:t>
      </w:r>
      <w:r>
        <w:t xml:space="preserve"> </w:t>
      </w:r>
      <w:r>
        <w:rPr>
          <w:b/>
          <w:i w:val="0"/>
        </w:rPr>
        <w:t>no hacerlo</w:t>
      </w:r>
      <w:r>
        <w:rPr>
          <w:b w:val="0"/>
          <w:i w:val="0"/>
        </w:rPr>
        <w:t xml:space="preserve">, y </w:t>
      </w:r>
      <w:r>
        <w:rPr>
          <w:b/>
          <w:i w:val="0"/>
        </w:rPr>
        <w:t>la razón no es el examen: es el oficio.</w:t>
      </w:r>
      <w:r>
        <w:rPr>
          <w:b w:val="0"/>
          <w:i w:val="0"/>
        </w:rPr>
      </w:r>
    </w:p>
    <w:p>
      <w:pPr/>
      <w:r>
        <w:rPr>
          <w:b w:val="0"/>
          <w:i w:val="0"/>
        </w:rPr>
      </w:r>
      <w:r>
        <w:rPr>
          <w:b/>
          <w:i w:val="0"/>
        </w:rPr>
        <w:t>Un realizador de televisión toma decisiones de propiedad intelectual todos los días sin llamarlas</w:t>
      </w:r>
      <w:r>
        <w:t xml:space="preserve"> </w:t>
      </w:r>
      <w:r>
        <w:rPr>
          <w:b/>
          <w:i w:val="0"/>
        </w:rPr>
        <w:t>así: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plató</w:t>
            </w:r>
          </w:p>
        </w:tc>
        <w:tc>
          <w:tcPr>
            <w:tcW w:type="dxa" w:w="4706"/>
            <w:shd w:val="clear" w:color="auto" w:fill="E4E4E4"/>
          </w:tcPr>
          <w:p>
            <w:pPr>
              <w:pStyle w:val="Tablacabecera"/>
            </w:pPr>
            <w:r/>
            <w:r>
              <w:rPr>
                <w:b w:val="0"/>
                <w:i w:val="0"/>
              </w:rPr>
              <w:t>Qué derecho toca</w:t>
            </w:r>
          </w:p>
        </w:tc>
      </w:tr>
      <w:tr>
        <w:tc>
          <w:tcPr>
            <w:tcW w:type="dxa" w:w="4706"/>
          </w:tcPr>
          <w:p>
            <w:pPr>
              <w:pStyle w:val="Tabla"/>
            </w:pPr>
            <w:r/>
            <w:r>
              <w:rPr>
                <w:b w:val="0"/>
                <w:i w:val="0"/>
              </w:rPr>
            </w:r>
            <w:r>
              <w:rPr>
                <w:b/>
                <w:i w:val="0"/>
              </w:rPr>
              <w:t>Poner una canción de fondo en un reportaje</w:t>
            </w:r>
            <w:r>
              <w:rPr>
                <w:b w:val="0"/>
                <w:i w:val="0"/>
              </w:rPr>
            </w:r>
          </w:p>
        </w:tc>
        <w:tc>
          <w:tcPr>
            <w:tcW w:type="dxa" w:w="4706"/>
          </w:tcPr>
          <w:p>
            <w:pPr>
              <w:pStyle w:val="Tabla"/>
            </w:pPr>
            <w:r/>
            <w:r>
              <w:rPr>
                <w:b w:val="0"/>
                <w:i w:val="0"/>
              </w:rPr>
            </w:r>
            <w:r>
              <w:rPr>
                <w:b/>
                <w:i w:val="0"/>
              </w:rPr>
              <w:t>Derechos de explotación del autor y del productor fonográfico</w:t>
            </w:r>
            <w:r>
              <w:rPr>
                <w:b w:val="0"/>
                <w:i w:val="0"/>
              </w:rPr>
            </w:r>
          </w:p>
        </w:tc>
      </w:tr>
      <w:tr>
        <w:tc>
          <w:tcPr>
            <w:tcW w:type="dxa" w:w="4706"/>
          </w:tcPr>
          <w:p>
            <w:pPr>
              <w:pStyle w:val="Tabla"/>
            </w:pPr>
            <w:r/>
            <w:r>
              <w:rPr>
                <w:b w:val="0"/>
                <w:i w:val="0"/>
              </w:rPr>
            </w:r>
            <w:r>
              <w:rPr>
                <w:b/>
                <w:i w:val="0"/>
              </w:rPr>
              <w:t>Emitir imágenes de archivo de otra cadena</w:t>
            </w:r>
            <w:r>
              <w:rPr>
                <w:b w:val="0"/>
                <w:i w:val="0"/>
              </w:rPr>
            </w:r>
          </w:p>
        </w:tc>
        <w:tc>
          <w:tcPr>
            <w:tcW w:type="dxa" w:w="4706"/>
          </w:tcPr>
          <w:p>
            <w:pPr>
              <w:pStyle w:val="Tabla"/>
            </w:pPr>
            <w:r/>
            <w:r>
              <w:rPr>
                <w:b w:val="0"/>
                <w:i w:val="0"/>
              </w:rPr>
            </w:r>
            <w:r>
              <w:rPr>
                <w:b/>
                <w:i w:val="0"/>
              </w:rPr>
              <w:t>Derechos de la entidad de radiodifusión: el artículo 127</w:t>
            </w:r>
            <w:r>
              <w:rPr>
                <w:b w:val="0"/>
                <w:i w:val="0"/>
              </w:rPr>
            </w:r>
          </w:p>
        </w:tc>
      </w:tr>
      <w:tr>
        <w:tc>
          <w:tcPr>
            <w:tcW w:type="dxa" w:w="4706"/>
          </w:tcPr>
          <w:p>
            <w:pPr>
              <w:pStyle w:val="Tabla"/>
            </w:pPr>
            <w:r/>
            <w:r>
              <w:rPr>
                <w:b w:val="0"/>
                <w:i w:val="0"/>
              </w:rPr>
            </w:r>
            <w:r>
              <w:rPr>
                <w:b/>
                <w:i w:val="0"/>
              </w:rPr>
              <w:t>Grabar a un artista en directo</w:t>
            </w:r>
            <w:r>
              <w:rPr>
                <w:b w:val="0"/>
                <w:i w:val="0"/>
              </w:rPr>
            </w:r>
          </w:p>
        </w:tc>
        <w:tc>
          <w:tcPr>
            <w:tcW w:type="dxa" w:w="4706"/>
          </w:tcPr>
          <w:p>
            <w:pPr>
              <w:pStyle w:val="Tabla"/>
            </w:pPr>
            <w:r/>
            <w:r>
              <w:rPr>
                <w:b w:val="0"/>
                <w:i w:val="0"/>
              </w:rPr>
            </w:r>
            <w:r>
              <w:rPr>
                <w:b/>
                <w:i w:val="0"/>
              </w:rPr>
              <w:t>Derechos del artista intérprete: el artículo 112</w:t>
            </w:r>
            <w:r>
              <w:rPr>
                <w:b w:val="0"/>
                <w:i w:val="0"/>
              </w:rPr>
            </w:r>
          </w:p>
        </w:tc>
      </w:tr>
      <w:tr>
        <w:tc>
          <w:tcPr>
            <w:tcW w:type="dxa" w:w="4706"/>
          </w:tcPr>
          <w:p>
            <w:pPr>
              <w:pStyle w:val="Tabla"/>
            </w:pPr>
            <w:r/>
            <w:r>
              <w:rPr>
                <w:b w:val="0"/>
                <w:i w:val="0"/>
              </w:rPr>
            </w:r>
            <w:r>
              <w:rPr>
                <w:b/>
                <w:i w:val="0"/>
              </w:rPr>
              <w:t>Firmar una realización</w:t>
            </w:r>
            <w:r>
              <w:rPr>
                <w:b w:val="0"/>
                <w:i w:val="0"/>
              </w:rPr>
            </w:r>
          </w:p>
        </w:tc>
        <w:tc>
          <w:tcPr>
            <w:tcW w:type="dxa" w:w="4706"/>
          </w:tcPr>
          <w:p>
            <w:pPr>
              <w:pStyle w:val="Tabla"/>
            </w:pPr>
            <w:r/>
            <w:r>
              <w:rPr>
                <w:b w:val="0"/>
                <w:i w:val="0"/>
              </w:rPr>
            </w:r>
            <w:r>
              <w:rPr>
                <w:b/>
                <w:i w:val="0"/>
              </w:rPr>
              <w:t>Derecho moral de paternidad</w:t>
            </w:r>
            <w:r>
              <w:rPr>
                <w:b w:val="0"/>
                <w:i w:val="0"/>
              </w:rPr>
              <w:t>, que no se puede ceder</w:t>
            </w:r>
          </w:p>
        </w:tc>
      </w:tr>
    </w:tbl>
    <w:p>
      <w:pPr/>
    </w:p>
    <w:p>
      <w:pPr/>
      <w:r>
        <w:rPr>
          <w:b w:val="0"/>
          <w:i w:val="0"/>
        </w:rPr>
      </w:r>
      <w:r>
        <w:rPr>
          <w:b/>
          <w:i w:val="0"/>
        </w:rPr>
        <w:t>Y hay una cuestión que este tema tiene que nombrar aunque el examen no la pregunte</w:t>
      </w:r>
      <w:r>
        <w:rPr>
          <w:b w:val="0"/>
          <w:i w:val="0"/>
        </w:rPr>
        <w:t xml:space="preserve">: </w:t>
      </w:r>
      <w:r>
        <w:rPr>
          <w:b/>
          <w:i w:val="0"/>
        </w:rPr>
        <w:t>el realizador</w:t>
      </w:r>
      <w:r>
        <w:t xml:space="preserve"> </w:t>
      </w:r>
      <w:r>
        <w:rPr>
          <w:b/>
          <w:i w:val="0"/>
        </w:rPr>
        <w:t>de una obra audiovisual es coautor de ella.</w:t>
      </w:r>
      <w:r>
        <w:rPr>
          <w:b w:val="0"/>
          <w:i w:val="0"/>
        </w:rPr>
        <w:t xml:space="preserve"> </w:t>
      </w:r>
      <w:r>
        <w:rPr>
          <w:b/>
          <w:i w:val="0"/>
        </w:rPr>
        <w:t>El artículo 87 de la ley enumera como autores de la</w:t>
      </w:r>
      <w:r>
        <w:t xml:space="preserve"> </w:t>
      </w:r>
      <w:r>
        <w:rPr>
          <w:b/>
          <w:i w:val="0"/>
        </w:rPr>
        <w:t>obra audiovisual al director-realizador, a los autores del argumento, la adaptación, el guion o los</w:t>
      </w:r>
      <w:r>
        <w:t xml:space="preserve"> </w:t>
      </w:r>
      <w:r>
        <w:rPr>
          <w:b/>
          <w:i w:val="0"/>
        </w:rPr>
        <w:t>diálogos, y al autor de la música.</w:t>
      </w:r>
      <w:r>
        <w:rPr>
          <w:b w:val="0"/>
          <w:i w:val="0"/>
        </w:rPr>
        <w:t xml:space="preserve"> </w:t>
      </w:r>
      <w:r>
        <w:rPr>
          <w:b/>
          <w:i w:val="0"/>
        </w:rPr>
        <w:t>No es un dato menor para quien se presenta a una oposición de</w:t>
      </w:r>
      <w:r>
        <w:t xml:space="preserve"> </w:t>
      </w:r>
      <w:r>
        <w:rPr>
          <w:b/>
          <w:i w:val="0"/>
        </w:rPr>
        <w:t>realización.</w:t>
      </w:r>
      <w:r>
        <w:rPr>
          <w:b w:val="0"/>
          <w:i w:val="0"/>
        </w:rPr>
      </w:r>
    </w:p>
    <w:p>
      <w:pPr>
        <w:pStyle w:val="Heading2"/>
      </w:pPr>
      <w:r>
        <w:rPr>
          <w:b w:val="0"/>
          <w:i w:val="0"/>
        </w:rPr>
        <w:t>22.5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 xml:space="preserve">En qué siglo se acuñó el término </w:t>
            </w:r>
            <w:r>
              <w:rPr>
                <w:b w:val="0"/>
                <w:i/>
              </w:rPr>
              <w:t>copyright</w:t>
            </w:r>
          </w:p>
        </w:tc>
        <w:tc>
          <w:tcPr>
            <w:tcW w:type="dxa" w:w="3137"/>
          </w:tcPr>
          <w:p>
            <w:pPr>
              <w:pStyle w:val="Tabla"/>
            </w:pPr>
            <w:r/>
            <w:r>
              <w:rPr>
                <w:b w:val="0"/>
                <w:i w:val="0"/>
              </w:rPr>
              <w:t>c) XVIII ✔</w:t>
            </w:r>
          </w:p>
        </w:tc>
      </w:tr>
      <w:tr>
        <w:tc>
          <w:tcPr>
            <w:tcW w:type="dxa" w:w="3137"/>
          </w:tcPr>
          <w:p>
            <w:pPr>
              <w:pStyle w:val="Tabla"/>
            </w:pPr>
            <w:r/>
            <w:r>
              <w:rPr>
                <w:b w:val="0"/>
                <w:i w:val="0"/>
              </w:rPr>
              <w:t>39</w:t>
            </w:r>
          </w:p>
        </w:tc>
        <w:tc>
          <w:tcPr>
            <w:tcW w:type="dxa" w:w="3137"/>
          </w:tcPr>
          <w:p>
            <w:pPr>
              <w:pStyle w:val="Tabla"/>
            </w:pPr>
            <w:r/>
            <w:r>
              <w:rPr>
                <w:b w:val="0"/>
                <w:i w:val="0"/>
              </w:rPr>
              <w:t>Duración de los derechos de explotación de la obra</w:t>
            </w:r>
          </w:p>
        </w:tc>
        <w:tc>
          <w:tcPr>
            <w:tcW w:type="dxa" w:w="3137"/>
          </w:tcPr>
          <w:p>
            <w:pPr>
              <w:pStyle w:val="Tabla"/>
            </w:pPr>
            <w:r/>
            <w:r>
              <w:rPr>
                <w:b w:val="0"/>
                <w:i w:val="0"/>
              </w:rPr>
              <w:t>c) Setenta años tras la muerte del autor ✔</w:t>
            </w:r>
          </w:p>
        </w:tc>
      </w:tr>
      <w:tr>
        <w:tc>
          <w:tcPr>
            <w:tcW w:type="dxa" w:w="3137"/>
          </w:tcPr>
          <w:p>
            <w:pPr>
              <w:pStyle w:val="Tabla"/>
            </w:pPr>
            <w:r/>
            <w:r>
              <w:rPr>
                <w:b w:val="0"/>
                <w:i w:val="0"/>
              </w:rPr>
              <w:t>116</w:t>
            </w:r>
          </w:p>
        </w:tc>
        <w:tc>
          <w:tcPr>
            <w:tcW w:type="dxa" w:w="3137"/>
          </w:tcPr>
          <w:p>
            <w:pPr>
              <w:pStyle w:val="Tabla"/>
            </w:pPr>
            <w:r/>
            <w:r>
              <w:rPr>
                <w:b w:val="0"/>
                <w:i w:val="0"/>
              </w:rPr>
              <w:t>Duración de los derechos de las entidades de radiodifusión</w:t>
            </w:r>
          </w:p>
        </w:tc>
        <w:tc>
          <w:tcPr>
            <w:tcW w:type="dxa" w:w="3137"/>
          </w:tcPr>
          <w:p>
            <w:pPr>
              <w:pStyle w:val="Tabla"/>
            </w:pPr>
            <w:r/>
            <w:r>
              <w:rPr>
                <w:b w:val="0"/>
                <w:i w:val="0"/>
              </w:rPr>
              <w:t>c) 50 años desde el 1 de enero siguiente ✔</w:t>
            </w:r>
          </w:p>
        </w:tc>
      </w:tr>
    </w:tbl>
    <w:p>
      <w:pPr/>
    </w:p>
    <w:p>
      <w:pPr/>
      <w:r>
        <w:rPr>
          <w:b w:val="0"/>
          <w:i w:val="0"/>
        </w:rPr>
      </w:r>
      <w:r>
        <w:rPr>
          <w:b/>
          <w:i w:val="0"/>
        </w:rPr>
        <w:t>Las tres respuestas oficiales son correctas.</w:t>
      </w:r>
      <w:r>
        <w:rPr>
          <w:b w:val="0"/>
          <w:i w:val="0"/>
        </w:rPr>
      </w:r>
    </w:p>
    <w:p>
      <w:pPr/>
      <w:r>
        <w:rPr>
          <w:b w:val="0"/>
          <w:i w:val="0"/>
        </w:rPr>
      </w:r>
      <w:r>
        <w:rPr>
          <w:b/>
          <w:i w:val="0"/>
        </w:rPr>
        <w:t>Dos de las tres están literalmente en la ley y este tema las cita.</w:t>
      </w:r>
      <w:r>
        <w:rPr>
          <w:b w:val="0"/>
          <w:i w:val="0"/>
        </w:rPr>
        <w:t xml:space="preserve"> </w:t>
      </w:r>
      <w:r>
        <w:rPr>
          <w:b/>
          <w:i w:val="0"/>
        </w:rPr>
        <w:t>La tercera es histórica y</w:t>
      </w:r>
      <w:r>
        <w:t xml:space="preserve"> </w:t>
      </w:r>
      <w:r>
        <w:rPr>
          <w:b/>
          <w:i w:val="0"/>
        </w:rPr>
        <w:t>descansa en la plantilla.</w:t>
      </w:r>
      <w:r>
        <w:rPr>
          <w:b w:val="0"/>
          <w:i w:val="0"/>
        </w:rPr>
      </w:r>
    </w:p>
    <w:p>
      <w:pPr>
        <w:pStyle w:val="Heading2"/>
      </w:pPr>
      <w:r>
        <w:rPr>
          <w:b w:val="0"/>
          <w:i w:val="0"/>
        </w:rPr>
        <w:t>22.6 Trazabilidad</w:t>
      </w:r>
    </w:p>
    <w:p>
      <w:pPr/>
      <w:r>
        <w:rPr>
          <w:b w:val="0"/>
          <w:i w:val="0"/>
        </w:rPr>
      </w:r>
      <w:r>
        <w:rPr>
          <w:b/>
          <w:i w:val="0"/>
        </w:rPr>
        <w:t>Este tema cita una norma del BOE</w:t>
      </w:r>
      <w:r>
        <w:rPr>
          <w:b w:val="0"/>
          <w:i w:val="0"/>
        </w:rPr>
        <w:t xml:space="preserve">, la que </w:t>
      </w:r>
      <w:r>
        <w:rPr>
          <w:b/>
          <w:i w:val="0"/>
        </w:rPr>
        <w:t>su propio enunciado nombra con todos sus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Legislativo 1/1996, de 12 de abril, por el que se aprueba el texto refundido de la Ley de Propiedad Intelectual</w:t>
            </w:r>
            <w:r>
              <w:rPr>
                <w:b w:val="0"/>
                <w:i w:val="0"/>
              </w:rPr>
              <w:t xml:space="preserve"> (</w:t>
            </w:r>
            <w:r>
              <w:rPr>
                <w:rStyle w:val="Código"/>
                <w:b w:val="0"/>
                <w:i w:val="0"/>
              </w:rPr>
              <w:t>BOE-A-1996-8930</w:t>
            </w:r>
            <w:r>
              <w:rPr>
                <w:b w:val="0"/>
                <w:i w:val="0"/>
              </w:rPr>
              <w:t xml:space="preserve">), </w:t>
            </w:r>
            <w:r>
              <w:rPr>
                <w:b/>
                <w:i w:val="0"/>
              </w:rPr>
              <w:t>artículos 26 y 127</w:t>
            </w:r>
            <w:r>
              <w:rPr>
                <w:b w:val="0"/>
                <w:i w:val="0"/>
              </w:rPr>
              <w:t>, en su redacción vigente el 21 de diciembre de 2022</w:t>
            </w:r>
          </w:p>
        </w:tc>
        <w:tc>
          <w:tcPr>
            <w:tcW w:type="dxa" w:w="3137"/>
          </w:tcPr>
          <w:p>
            <w:pPr>
              <w:pStyle w:val="Tabla"/>
            </w:pPr>
            <w:r/>
            <w:r>
              <w:rPr>
                <w:b w:val="0"/>
                <w:i w:val="0"/>
              </w:rPr>
              <w:t>Preguntas 39 y 116</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Una afirmación</w:t>
            </w:r>
            <w:r>
              <w:rPr>
                <w:b w:val="0"/>
                <w:i w:val="0"/>
              </w:rPr>
              <w:t xml:space="preserve">: el siglo en que se acuñó el término </w:t>
            </w:r>
            <w:r>
              <w:rPr>
                <w:b w:val="0"/>
                <w:i/>
              </w:rPr>
              <w:t>copyright</w:t>
            </w:r>
          </w:p>
        </w:tc>
        <w:tc>
          <w:tcPr>
            <w:tcW w:type="dxa" w:w="3137"/>
          </w:tcPr>
          <w:p>
            <w:pPr>
              <w:pStyle w:val="Tabla"/>
            </w:pPr>
            <w:r/>
            <w:r>
              <w:rPr>
                <w:b w:val="0"/>
                <w:i w:val="0"/>
              </w:rPr>
              <w:t>Pregunta 19</w:t>
            </w:r>
          </w:p>
        </w:tc>
      </w:tr>
    </w:tbl>
    <w:p>
      <w:pPr/>
    </w:p>
    <w:p>
      <w:pPr/>
      <w:r>
        <w:rPr>
          <w:b w:val="0"/>
          <w:i w:val="0"/>
        </w:rPr>
      </w:r>
      <w:r>
        <w:rPr>
          <w:b/>
          <w:i w:val="0"/>
        </w:rPr>
        <w:t>Tres declaraciones expresas:</w:t>
      </w:r>
      <w:r>
        <w:rPr>
          <w:b w:val="0"/>
          <w:i w:val="0"/>
        </w:rPr>
      </w:r>
    </w:p>
    <w:p>
      <w:pPr>
        <w:pStyle w:val="ListNumber"/>
      </w:pPr>
      <w:r>
        <w:rPr>
          <w:b w:val="0"/>
          <w:i w:val="0"/>
        </w:rPr>
      </w:r>
      <w:r>
        <w:rPr>
          <w:b/>
          <w:i w:val="0"/>
        </w:rPr>
        <w:t>Los artículos 26 y 127 se citan literales y están comprobados contra la norma consolidada.</w:t>
      </w:r>
      <w:r>
        <w:rPr>
          <w:b w:val="0"/>
          <w:i w:val="0"/>
        </w:rPr>
      </w:r>
      <w:r>
        <w:t xml:space="preserve"> </w:t>
      </w:r>
      <w:r>
        <w:rPr>
          <w:b w:val="0"/>
          <w:i w:val="0"/>
        </w:rPr>
      </w:r>
      <w:r>
        <w:rPr>
          <w:b/>
          <w:i w:val="0"/>
        </w:rPr>
        <w:t>Ninguno de los dos ha sido reformado desde 1996</w:t>
      </w:r>
      <w:r>
        <w:rPr>
          <w:b w:val="0"/>
          <w:i w:val="0"/>
        </w:rPr>
        <w:t xml:space="preserve">, así que </w:t>
      </w:r>
      <w:r>
        <w:rPr>
          <w:b/>
          <w:i w:val="0"/>
        </w:rPr>
        <w:t>la redacción vigente al corte es la</w:t>
      </w:r>
      <w:r>
        <w:t xml:space="preserve"> </w:t>
      </w:r>
      <w:r>
        <w:rPr>
          <w:b/>
          <w:i w:val="0"/>
        </w:rPr>
        <w:t>original</w:t>
      </w:r>
      <w:r>
        <w:rPr>
          <w:b w:val="0"/>
          <w:i w:val="0"/>
        </w:rPr>
        <w:t xml:space="preserve">, y </w:t>
      </w:r>
      <w:r>
        <w:rPr>
          <w:b/>
          <w:i w:val="0"/>
        </w:rPr>
        <w:t>no hay reforma cruzada que dirimir.</w:t>
      </w:r>
      <w:r>
        <w:rPr>
          <w:b w:val="0"/>
          <w:i w:val="0"/>
        </w:rPr>
      </w:r>
    </w:p>
    <w:p>
      <w:pPr>
        <w:pStyle w:val="ListNumber"/>
      </w:pPr>
      <w:r>
        <w:rPr>
          <w:b w:val="0"/>
          <w:i w:val="0"/>
        </w:rPr>
      </w:r>
      <w:r>
        <w:rPr>
          <w:b/>
          <w:i w:val="0"/>
        </w:rPr>
        <w:t xml:space="preserve">La atribución del término </w:t>
      </w:r>
      <w:r>
        <w:rPr>
          <w:b/>
          <w:i/>
        </w:rPr>
        <w:t>copyright</w:t>
      </w:r>
      <w:r>
        <w:rPr>
          <w:b/>
          <w:i w:val="0"/>
        </w:rPr>
        <w:t xml:space="preserve"> al siglo XVIII y al Estatuto de la Reina Ana de 1710 no</w:t>
      </w:r>
      <w:r>
        <w:t xml:space="preserve"> </w:t>
      </w:r>
      <w:r>
        <w:rPr>
          <w:b/>
          <w:i w:val="0"/>
        </w:rPr>
        <w:t>procede de ninguna fuente volcada en este proyecto.</w:t>
      </w:r>
      <w:r>
        <w:rPr>
          <w:b w:val="0"/>
          <w:i w:val="0"/>
        </w:rPr>
        <w:t xml:space="preserve"> </w:t>
      </w:r>
      <w:r>
        <w:rPr>
          <w:b/>
          <w:i w:val="0"/>
        </w:rPr>
        <w:t>Es la atribución corriente de la historia</w:t>
      </w:r>
      <w:r>
        <w:t xml:space="preserve"> </w:t>
      </w:r>
      <w:r>
        <w:rPr>
          <w:b/>
          <w:i w:val="0"/>
        </w:rPr>
        <w:t>del derecho de autor</w:t>
      </w:r>
      <w:r>
        <w:rPr>
          <w:b w:val="0"/>
          <w:i w:val="0"/>
        </w:rPr>
        <w:t xml:space="preserve">, y </w:t>
      </w:r>
      <w:r>
        <w:rPr>
          <w:b/>
          <w:i w:val="0"/>
        </w:rPr>
        <w:t>el temario la presenta como tal.</w:t>
      </w:r>
      <w:r>
        <w:rPr>
          <w:b w:val="0"/>
          <w:i w:val="0"/>
        </w:rPr>
        <w:t xml:space="preserve"> </w:t>
      </w:r>
      <w:r>
        <w:rPr>
          <w:b/>
          <w:i w:val="0"/>
        </w:rPr>
        <w:t>La respuesta descansa en la</w:t>
      </w:r>
      <w:r>
        <w:t xml:space="preserve"> </w:t>
      </w:r>
      <w:r>
        <w:rPr>
          <w:b/>
          <w:i w:val="0"/>
        </w:rPr>
        <w:t>plantilla oficial.</w:t>
      </w:r>
      <w:r>
        <w:rPr>
          <w:b w:val="0"/>
          <w:i w:val="0"/>
        </w:rPr>
        <w:t xml:space="preserve"> </w:t>
      </w:r>
      <w:r>
        <w:rPr>
          <w:b/>
          <w:i w:val="0"/>
        </w:rPr>
        <w:t>Lo que este tema sí sostiene por su cuenta es la distinción entre los dos</w:t>
      </w:r>
      <w:r>
        <w:t xml:space="preserve"> </w:t>
      </w:r>
      <w:r>
        <w:rPr>
          <w:b/>
          <w:i w:val="0"/>
        </w:rPr>
        <w:t>sistemas</w:t>
      </w:r>
      <w:r>
        <w:rPr>
          <w:b w:val="0"/>
          <w:i w:val="0"/>
        </w:rPr>
        <w:t xml:space="preserve">, que </w:t>
      </w:r>
      <w:r>
        <w:rPr>
          <w:b/>
          <w:i w:val="0"/>
        </w:rPr>
        <w:t>es lo que hace la pregunta útil.</w:t>
      </w:r>
      <w:r>
        <w:rPr>
          <w:b w:val="0"/>
          <w:i w:val="0"/>
        </w:rPr>
      </w:r>
    </w:p>
    <w:p>
      <w:pPr>
        <w:pStyle w:val="ListNumber"/>
      </w:pPr>
      <w:r>
        <w:rPr>
          <w:b w:val="0"/>
          <w:i w:val="0"/>
        </w:rPr>
      </w:r>
      <w:r>
        <w:rPr>
          <w:b/>
          <w:i w:val="0"/>
        </w:rPr>
        <w:t>Los artículos 15, 30, 87, 112 y 125 y la disposición transitoria cuarta se nombran para situar los</w:t>
      </w:r>
      <w:r>
        <w:t xml:space="preserve"> </w:t>
      </w:r>
      <w:r>
        <w:rPr>
          <w:b/>
          <w:i w:val="0"/>
        </w:rPr>
        <w:t>dos que el examen pregunta</w:t>
      </w:r>
      <w:r>
        <w:rPr>
          <w:b w:val="0"/>
          <w:i w:val="0"/>
        </w:rPr>
        <w:t xml:space="preserve">, y </w:t>
      </w:r>
      <w:r>
        <w:rPr>
          <w:b/>
          <w:i w:val="0"/>
        </w:rPr>
        <w:t>sus contenidos se resumen, no se citan.</w:t>
      </w:r>
      <w:r>
        <w:rPr>
          <w:b w:val="0"/>
          <w:i w:val="0"/>
        </w:rPr>
        <w:t xml:space="preserve"> </w:t>
      </w:r>
      <w:r>
        <w:rPr>
          <w:b/>
          <w:i w:val="0"/>
        </w:rPr>
        <w:t>Sólo van entre comillas</w:t>
      </w:r>
      <w:r>
        <w:t xml:space="preserve"> </w:t>
      </w:r>
      <w:r>
        <w:rPr>
          <w:b/>
          <w:i w:val="0"/>
        </w:rPr>
        <w:t>los artículos 26 y 127</w:t>
      </w:r>
      <w:r>
        <w:rPr>
          <w:b w:val="0"/>
          <w:i w:val="0"/>
        </w:rPr>
        <w:t xml:space="preserve">, que </w:t>
      </w:r>
      <w:r>
        <w:rPr>
          <w:b/>
          <w:i w:val="0"/>
        </w:rPr>
        <w:t>son los que el cuadernillo pregunta y los únicos que este tema</w:t>
      </w:r>
      <w:r>
        <w:t xml:space="preserve"> </w:t>
      </w:r>
      <w:r>
        <w:rPr>
          <w:b/>
          <w:i w:val="0"/>
        </w:rPr>
        <w:t>sostiene palabra por palabra.</w:t>
      </w:r>
      <w:r>
        <w:rPr>
          <w:b w:val="0"/>
          <w:i w:val="0"/>
        </w:rPr>
      </w:r>
    </w:p>
    <w:p>
      <w:pPr/>
      <w:r>
        <w:rPr>
          <w:b w:val="0"/>
          <w:i w:val="0"/>
        </w:rPr>
      </w:r>
      <w:r>
        <w:rPr>
          <w:b/>
          <w:i w:val="0"/>
        </w:rPr>
        <w:t>El resto del tema va como oficio y así se declara</w:t>
      </w:r>
      <w:r>
        <w:rPr>
          <w:b w:val="0"/>
          <w:i w:val="0"/>
        </w:rPr>
        <w:t>: la comparación entre los dos sistemas de</w:t>
      </w:r>
      <w:r>
        <w:t xml:space="preserve"> </w:t>
      </w:r>
      <w:r>
        <w:rPr>
          <w:b w:val="0"/>
          <w:i w:val="0"/>
        </w:rPr>
        <w:t xml:space="preserve">protección y la relación de decisiones de plató con los derechos que tocan. </w:t>
      </w:r>
      <w:r>
        <w:rPr>
          <w:b/>
          <w:i w:val="0"/>
        </w:rPr>
        <w:t>Ni una ni otra están en</w:t>
      </w:r>
      <w:r>
        <w:t xml:space="preserve"> </w:t>
      </w:r>
      <w:r>
        <w:rPr>
          <w:b/>
          <w:i w:val="0"/>
        </w:rPr>
        <w:t>un boletín oficial</w:t>
      </w:r>
      <w:r>
        <w:rPr>
          <w:b w:val="0"/>
          <w:i w:val="0"/>
        </w:rPr>
        <w:t>, y el tema no las presenta como si lo estuvieran.</w:t>
      </w:r>
    </w:p>
    <w:p>
      <w:r>
        <w:br w:type="page"/>
      </w:r>
    </w:p>
    <w:p>
      <w:pPr>
        <w:pStyle w:val="Rótulo"/>
      </w:pPr>
      <w:r>
        <w:t>Para repasar</w:t>
      </w:r>
    </w:p>
    <w:p>
      <w:pPr>
        <w:pStyle w:val="Heading1"/>
      </w:pPr>
      <w:r>
        <w:t>Esquema de repaso · tema 22</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Ley de Propiedad Intelectual, citada</w:t>
      </w:r>
      <w:r>
        <w:t xml:space="preserve"> </w:t>
      </w:r>
      <w:r>
        <w:rPr>
          <w:b w:val="0"/>
          <w:i w:val="0"/>
        </w:rPr>
        <w:t xml:space="preserve">literal y vigente a la fecha de corte · </w:t>
      </w:r>
      <w:r>
        <w:rPr>
          <w:rStyle w:val="Código"/>
          <w:b w:val="0"/>
          <w:i w:val="0"/>
        </w:rPr>
        <w:t>[of]</w:t>
      </w:r>
      <w:r>
        <w:rPr>
          <w:b w:val="0"/>
          <w:i w:val="0"/>
        </w:rPr>
        <w:t xml:space="preserve"> = oficio e historia del derecho de autor · </w:t>
      </w:r>
      <w:r>
        <w:rPr>
          <w:rStyle w:val="Código"/>
          <w:b w:val="0"/>
          <w:i w:val="0"/>
        </w:rPr>
        <w:t>[plan]</w:t>
      </w:r>
      <w:r>
        <w:rPr>
          <w:b w:val="0"/>
          <w:i w:val="0"/>
        </w:rPr>
        <w:t xml:space="preserve"> =</w:t>
      </w:r>
      <w:r>
        <w:t xml:space="preserve"> </w:t>
      </w:r>
      <w:r>
        <w:rPr>
          <w:b w:val="0"/>
          <w:i w:val="0"/>
        </w:rPr>
        <w:t>plantilla oficial.</w:t>
      </w:r>
    </w:p>
    <w:p>
      <w:pPr/>
      <w:r>
        <w:rPr>
          <w:b w:val="0"/>
          <w:i w:val="0"/>
        </w:rPr>
      </w:r>
      <w:r>
        <w:rPr>
          <w:b/>
          <w:i w:val="0"/>
        </w:rPr>
        <w:t>Cabecera.</w:t>
      </w:r>
      <w:r>
        <w:rPr>
          <w:b w:val="0"/>
          <w:i w:val="0"/>
        </w:rPr>
        <w:t xml:space="preserve"> Enunciado: «4.10. Derechos de autor y propiedad intelectual. RDLeg 1/1996, texto refundido</w:t>
      </w:r>
      <w:r>
        <w:t xml:space="preserve"> </w:t>
      </w:r>
      <w:r>
        <w:rPr>
          <w:b w:val="0"/>
          <w:i w:val="0"/>
        </w:rPr>
        <w:t xml:space="preserve">de la Ley de Propiedad Intelectual» · </w:t>
      </w:r>
      <w:r>
        <w:rPr>
          <w:b/>
          <w:i w:val="0"/>
        </w:rPr>
        <w:t>3 preguntas: el banco más pequeño de la ocupación</w:t>
      </w:r>
      <w:r>
        <w:rPr>
          <w:b w:val="0"/>
          <w:i w:val="0"/>
        </w:rPr>
        <w:t xml:space="preserve"> · </w:t>
      </w:r>
      <w:r>
        <w:rPr>
          <w:b/>
          <w:i w:val="0"/>
        </w:rPr>
        <w:t>y sin</w:t>
      </w:r>
      <w:r>
        <w:t xml:space="preserve"> </w:t>
      </w:r>
      <w:r>
        <w:rPr>
          <w:b/>
          <w:i w:val="0"/>
        </w:rPr>
        <w:t>embargo el punto que el anexo cita CON MÁS PRECISIÓN de todo el temario</w:t>
      </w:r>
      <w:r>
        <w:rPr>
          <w:b w:val="0"/>
          <w:i w:val="0"/>
        </w:rPr>
        <w:t xml:space="preserve">: </w:t>
      </w:r>
      <w:r>
        <w:rPr>
          <w:b/>
          <w:i w:val="0"/>
        </w:rPr>
        <w:t>rango, número, fecha,</w:t>
      </w:r>
      <w:r>
        <w:t xml:space="preserve"> </w:t>
      </w:r>
      <w:r>
        <w:rPr>
          <w:b/>
          <w:i w:val="0"/>
        </w:rPr>
        <w:t>boletín y fecha de última actualización.</w:t>
      </w:r>
      <w:r>
        <w:rPr>
          <w:b w:val="0"/>
          <w:i w:val="0"/>
        </w:rPr>
        <w:t xml:space="preserve"> </w:t>
      </w:r>
      <w:r>
        <w:rPr>
          <w:b/>
          <w:i w:val="0"/>
        </w:rPr>
        <w:t>Ese detalle es el aviso de que aquí se pregunta POR LA LEY,</w:t>
      </w:r>
      <w:r>
        <w:t xml:space="preserve"> </w:t>
      </w:r>
      <w:r>
        <w:rPr>
          <w:b/>
          <w:i w:val="0"/>
        </w:rPr>
        <w:t>no por el concepto.</w:t>
      </w:r>
      <w:r>
        <w:rPr>
          <w:b w:val="0"/>
          <w:i w:val="0"/>
        </w:rPr>
      </w:r>
    </w:p>
    <w:p>
      <w:pPr>
        <w:pStyle w:val="Heading2"/>
      </w:pPr>
      <w:r>
        <w:rPr>
          <w:b w:val="0"/>
          <w:i w:val="0"/>
        </w:rPr>
        <w:t>Copyright y derecho de autor: dos sistemas</w:t>
      </w:r>
    </w:p>
    <w:p>
      <w:pPr>
        <w:pStyle w:val="ListBullet"/>
      </w:pPr>
      <w:r>
        <w:rPr>
          <w:b w:val="0"/>
          <w:i w:val="0"/>
        </w:rPr>
      </w:r>
      <w:r>
        <w:rPr>
          <w:b/>
          <w:i w:val="0"/>
        </w:rPr>
        <w:t>PREGUNTA 19</w:t>
      </w:r>
      <w:r>
        <w:rPr>
          <w:b w:val="0"/>
          <w:i w:val="0"/>
        </w:rPr>
        <w:t xml:space="preserve"> · </w:t>
      </w:r>
      <w:r>
        <w:rPr>
          <w:rStyle w:val="Código"/>
          <w:b w:val="0"/>
          <w:i w:val="0"/>
        </w:rPr>
        <w:t>[plan]</w:t>
      </w:r>
      <w:r>
        <w:rPr>
          <w:b w:val="0"/>
          <w:i w:val="0"/>
        </w:rPr>
        <w:t xml:space="preserve"> · </w:t>
      </w:r>
      <w:r>
        <w:rPr>
          <w:b/>
          <w:i w:val="0"/>
        </w:rPr>
        <w:t xml:space="preserve">El término </w:t>
      </w:r>
      <w:r>
        <w:rPr>
          <w:b/>
          <w:i/>
        </w:rPr>
        <w:t>COPYRIGHT</w:t>
      </w:r>
      <w:r>
        <w:rPr>
          <w:b/>
          <w:i w:val="0"/>
        </w:rPr>
        <w:t xml:space="preserve"> se acuñó en el SIGLO XVIII.</w:t>
      </w:r>
      <w:r>
        <w:rPr>
          <w:b w:val="0"/>
          <w:i w:val="0"/>
        </w:rPr>
      </w:r>
    </w:p>
    <w:p>
      <w:pPr>
        <w:pStyle w:val="ListBullet"/>
      </w:pPr>
      <w:r>
        <w:rPr>
          <w:b w:val="0"/>
          <w:i w:val="0"/>
        </w:rPr>
      </w:r>
      <w:r>
        <w:rPr>
          <w:b/>
          <w:i w:val="0"/>
        </w:rPr>
        <w:t>EL ANCLAJE CORRIENTE ES EL ESTATUTO DE LA REINA ANA, DE 1710</w:t>
      </w:r>
      <w:r>
        <w:rPr>
          <w:b w:val="0"/>
          <w:i w:val="0"/>
        </w:rPr>
        <w:t xml:space="preserve">: </w:t>
      </w:r>
      <w:r>
        <w:rPr>
          <w:b/>
          <w:i w:val="0"/>
        </w:rPr>
        <w:t>la ley inglesa que por primera vez</w:t>
      </w:r>
      <w:r>
        <w:t xml:space="preserve"> </w:t>
      </w:r>
      <w:r>
        <w:rPr>
          <w:b/>
          <w:i w:val="0"/>
        </w:rPr>
        <w:t>atribuyó AL AUTOR —y no al impresor— el derecho a autorizar la copia.</w:t>
      </w:r>
      <w:r>
        <w:rPr>
          <w:b w:val="0"/>
          <w:i w:val="0"/>
        </w:rPr>
        <w:t xml:space="preserve"> </w:t>
      </w:r>
      <w:r>
        <w:rPr>
          <w:b/>
          <w:i w:val="0"/>
        </w:rPr>
        <w:t>1710 es siglo XVIII.</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de autor</w:t>
            </w:r>
            <w:r>
              <w:rPr>
                <w:b w:val="0"/>
                <w:i w:val="0"/>
              </w:rPr>
              <w:t xml:space="preserve"> (continental)</w:t>
            </w:r>
          </w:p>
        </w:tc>
        <w:tc>
          <w:tcPr>
            <w:tcW w:type="dxa" w:w="3137"/>
            <w:shd w:val="clear" w:color="auto" w:fill="E4E4E4"/>
          </w:tcPr>
          <w:p>
            <w:pPr>
              <w:pStyle w:val="Tablacabecera"/>
            </w:pPr>
            <w:r/>
            <w:r>
              <w:rPr>
                <w:b w:val="0"/>
                <w:i/>
              </w:rPr>
            </w:r>
            <w:r>
              <w:rPr>
                <w:b/>
                <w:i/>
              </w:rPr>
              <w:t>Copyright</w:t>
            </w:r>
            <w:r>
              <w:rPr>
                <w:b w:val="0"/>
                <w:i/>
              </w:rPr>
            </w:r>
            <w:r>
              <w:rPr>
                <w:b w:val="0"/>
                <w:i w:val="0"/>
              </w:rPr>
              <w:t xml:space="preserve"> (anglosajón)</w:t>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la PERSONA del autor</w:t>
            </w:r>
            <w:r>
              <w:rPr>
                <w:b w:val="0"/>
                <w:i w:val="0"/>
              </w:rPr>
            </w:r>
          </w:p>
        </w:tc>
        <w:tc>
          <w:tcPr>
            <w:tcW w:type="dxa" w:w="3137"/>
          </w:tcPr>
          <w:p>
            <w:pPr>
              <w:pStyle w:val="Tabla"/>
            </w:pPr>
            <w:r/>
            <w:r>
              <w:rPr>
                <w:b w:val="0"/>
                <w:i w:val="0"/>
              </w:rPr>
            </w:r>
            <w:r>
              <w:rPr>
                <w:b/>
                <w:i w:val="0"/>
              </w:rPr>
              <w:t>De la OBRA como bien explotable</w:t>
            </w:r>
            <w:r>
              <w:rPr>
                <w:b w:val="0"/>
                <w:i w:val="0"/>
              </w:rPr>
            </w:r>
          </w:p>
        </w:tc>
      </w:tr>
      <w:tr>
        <w:tc>
          <w:tcPr>
            <w:tcW w:type="dxa" w:w="3137"/>
          </w:tcPr>
          <w:p>
            <w:pPr>
              <w:pStyle w:val="Tabla"/>
            </w:pPr>
            <w:r/>
            <w:r>
              <w:rPr>
                <w:b w:val="0"/>
                <w:i w:val="0"/>
              </w:rPr>
            </w:r>
            <w:r>
              <w:rPr>
                <w:b/>
                <w:i w:val="0"/>
              </w:rPr>
              <w:t>Qué protege primero</w:t>
            </w:r>
            <w:r>
              <w:rPr>
                <w:b w:val="0"/>
                <w:i w:val="0"/>
              </w:rPr>
            </w:r>
          </w:p>
        </w:tc>
        <w:tc>
          <w:tcPr>
            <w:tcW w:type="dxa" w:w="3137"/>
          </w:tcPr>
          <w:p>
            <w:pPr>
              <w:pStyle w:val="Tabla"/>
            </w:pPr>
            <w:r/>
            <w:r>
              <w:rPr>
                <w:b w:val="0"/>
                <w:i w:val="0"/>
              </w:rPr>
            </w:r>
            <w:r>
              <w:rPr>
                <w:b/>
                <w:i w:val="0"/>
              </w:rPr>
              <w:t>La creación como emanación del autor</w:t>
            </w:r>
            <w:r>
              <w:rPr>
                <w:b w:val="0"/>
                <w:i w:val="0"/>
              </w:rPr>
            </w:r>
          </w:p>
        </w:tc>
        <w:tc>
          <w:tcPr>
            <w:tcW w:type="dxa" w:w="3137"/>
          </w:tcPr>
          <w:p>
            <w:pPr>
              <w:pStyle w:val="Tabla"/>
            </w:pPr>
            <w:r/>
            <w:r>
              <w:rPr>
                <w:b w:val="0"/>
                <w:i w:val="0"/>
              </w:rPr>
            </w:r>
            <w:r>
              <w:rPr>
                <w:b/>
                <w:i w:val="0"/>
              </w:rPr>
              <w:t>El derecho a hacer y autorizar COPIAS</w:t>
            </w:r>
            <w:r>
              <w:rPr>
                <w:b w:val="0"/>
                <w:i w:val="0"/>
              </w:rPr>
            </w:r>
          </w:p>
        </w:tc>
      </w:tr>
      <w:tr>
        <w:tc>
          <w:tcPr>
            <w:tcW w:type="dxa" w:w="3137"/>
          </w:tcPr>
          <w:p>
            <w:pPr>
              <w:pStyle w:val="Tabla"/>
            </w:pPr>
            <w:r/>
            <w:r>
              <w:rPr>
                <w:b w:val="0"/>
                <w:i w:val="0"/>
              </w:rPr>
            </w:r>
            <w:r>
              <w:rPr>
                <w:b/>
                <w:i w:val="0"/>
              </w:rPr>
              <w:t>Derechos morales</w:t>
            </w:r>
            <w:r>
              <w:rPr>
                <w:b w:val="0"/>
                <w:i w:val="0"/>
              </w:rPr>
            </w:r>
          </w:p>
        </w:tc>
        <w:tc>
          <w:tcPr>
            <w:tcW w:type="dxa" w:w="3137"/>
          </w:tcPr>
          <w:p>
            <w:pPr>
              <w:pStyle w:val="Tabla"/>
            </w:pPr>
            <w:r/>
            <w:r>
              <w:rPr>
                <w:b w:val="0"/>
                <w:i w:val="0"/>
              </w:rPr>
            </w:r>
            <w:r>
              <w:rPr>
                <w:b/>
                <w:i w:val="0"/>
              </w:rPr>
              <w:t>CENTRALES e irrenunciables</w:t>
            </w:r>
            <w:r>
              <w:rPr>
                <w:b w:val="0"/>
                <w:i w:val="0"/>
              </w:rPr>
            </w:r>
          </w:p>
        </w:tc>
        <w:tc>
          <w:tcPr>
            <w:tcW w:type="dxa" w:w="3137"/>
          </w:tcPr>
          <w:p>
            <w:pPr>
              <w:pStyle w:val="Tabla"/>
            </w:pPr>
            <w:r/>
            <w:r>
              <w:rPr>
                <w:b w:val="0"/>
                <w:i w:val="0"/>
              </w:rPr>
            </w:r>
            <w:r>
              <w:rPr>
                <w:b/>
                <w:i w:val="0"/>
              </w:rPr>
              <w:t>Reconocidos tarde y con menos alcance</w:t>
            </w:r>
            <w:r>
              <w:rPr>
                <w:b w:val="0"/>
                <w:i w:val="0"/>
              </w:rPr>
            </w:r>
          </w:p>
        </w:tc>
      </w:tr>
      <w:tr>
        <w:tc>
          <w:tcPr>
            <w:tcW w:type="dxa" w:w="3137"/>
          </w:tcPr>
          <w:p>
            <w:pPr>
              <w:pStyle w:val="Tabla"/>
            </w:pPr>
            <w:r/>
            <w:r>
              <w:rPr>
                <w:b w:val="0"/>
                <w:i w:val="0"/>
              </w:rPr>
            </w:r>
            <w:r>
              <w:rPr>
                <w:b/>
                <w:i w:val="0"/>
              </w:rPr>
              <w:t>Titular originario</w:t>
            </w:r>
            <w:r>
              <w:rPr>
                <w:b w:val="0"/>
                <w:i w:val="0"/>
              </w:rPr>
            </w:r>
          </w:p>
        </w:tc>
        <w:tc>
          <w:tcPr>
            <w:tcW w:type="dxa" w:w="3137"/>
          </w:tcPr>
          <w:p>
            <w:pPr>
              <w:pStyle w:val="Tabla"/>
            </w:pPr>
            <w:r/>
            <w:r>
              <w:rPr>
                <w:b w:val="0"/>
                <w:i w:val="0"/>
              </w:rPr>
            </w:r>
            <w:r>
              <w:rPr>
                <w:b/>
                <w:i w:val="0"/>
              </w:rPr>
              <w:t>Siempre una PERSONA FÍSICA</w:t>
            </w:r>
            <w:r>
              <w:rPr>
                <w:b w:val="0"/>
                <w:i w:val="0"/>
              </w:rPr>
            </w:r>
          </w:p>
        </w:tc>
        <w:tc>
          <w:tcPr>
            <w:tcW w:type="dxa" w:w="3137"/>
          </w:tcPr>
          <w:p>
            <w:pPr>
              <w:pStyle w:val="Tabla"/>
            </w:pPr>
            <w:r/>
            <w:r>
              <w:rPr>
                <w:b w:val="0"/>
                <w:i w:val="0"/>
              </w:rPr>
            </w:r>
            <w:r>
              <w:rPr>
                <w:b/>
                <w:i w:val="0"/>
              </w:rPr>
              <w:t>Puede serlo una EMPRESA</w:t>
            </w:r>
            <w:r>
              <w:rPr>
                <w:b w:val="0"/>
                <w:i w:val="0"/>
              </w:rPr>
            </w:r>
          </w:p>
        </w:tc>
      </w:tr>
    </w:tbl>
    <w:p>
      <w:pPr/>
    </w:p>
    <w:p>
      <w:pPr>
        <w:pStyle w:val="ListBullet"/>
      </w:pPr>
      <w:r>
        <w:rPr>
          <w:b w:val="0"/>
          <w:i w:val="0"/>
        </w:rPr>
      </w:r>
      <w:r>
        <w:rPr>
          <w:b/>
          <w:i w:val="0"/>
        </w:rPr>
        <w:t>LA LEY ESPAÑOLA ES DEL PRIMER SISTEMA</w:t>
      </w:r>
      <w:r>
        <w:rPr>
          <w:b w:val="0"/>
          <w:i w:val="0"/>
        </w:rPr>
        <w:t xml:space="preserve">: </w:t>
      </w:r>
      <w:r>
        <w:rPr>
          <w:b/>
          <w:i w:val="0"/>
        </w:rPr>
        <w:t>la propiedad intelectual corresponde al autor POR EL SOLO</w:t>
      </w:r>
      <w:r>
        <w:t xml:space="preserve"> </w:t>
      </w:r>
      <w:r>
        <w:rPr>
          <w:b/>
          <w:i w:val="0"/>
        </w:rPr>
        <w:t>HECHO DE LA CREACIÓN.</w:t>
      </w:r>
      <w:r>
        <w:rPr>
          <w:b w:val="0"/>
          <w:i w:val="0"/>
        </w:rPr>
        <w:t xml:space="preserve"> </w:t>
      </w:r>
      <w:r>
        <w:rPr>
          <w:b/>
          <w:i w:val="0"/>
        </w:rPr>
        <w:t>No hay que registrar nada ni poner ninguna letra en un círculo.</w:t>
      </w:r>
      <w:r>
        <w:rPr>
          <w:b w:val="0"/>
          <w:i w:val="0"/>
        </w:rPr>
      </w:r>
    </w:p>
    <w:p>
      <w:pPr>
        <w:pStyle w:val="ListBullet"/>
      </w:pPr>
      <w:r>
        <w:rPr>
          <w:b w:val="0"/>
          <w:i w:val="0"/>
        </w:rPr>
      </w:r>
      <w:r>
        <w:rPr>
          <w:b/>
          <w:i w:val="0"/>
        </w:rPr>
        <w:t>LAS FALSAS SON LOS TRES SIGLOS VECINOS</w:t>
      </w:r>
      <w:r>
        <w:rPr>
          <w:b w:val="0"/>
          <w:i w:val="0"/>
        </w:rPr>
        <w:t xml:space="preserve">: </w:t>
      </w:r>
      <w:r>
        <w:rPr>
          <w:b/>
          <w:i w:val="0"/>
        </w:rPr>
        <w:t>el XVII se queda corto por diez años; el XIX y el XX son</w:t>
      </w:r>
      <w:r>
        <w:t xml:space="preserve"> </w:t>
      </w:r>
      <w:r>
        <w:rPr>
          <w:b/>
          <w:i w:val="0"/>
        </w:rPr>
        <w:t>los de la INTERNACIONALIZACIÓN —Berna, 1886— pero no los del término.</w:t>
      </w:r>
      <w:r>
        <w:rPr>
          <w:b w:val="0"/>
          <w:i w:val="0"/>
        </w:rPr>
      </w:r>
    </w:p>
    <w:p>
      <w:pPr>
        <w:pStyle w:val="Heading2"/>
      </w:pPr>
      <w:r>
        <w:rPr>
          <w:b w:val="0"/>
          <w:i w:val="0"/>
        </w:rPr>
        <w:t>La duración: el artículo 26</w:t>
      </w:r>
    </w:p>
    <w:p>
      <w:pPr>
        <w:pStyle w:val="ListBullet"/>
      </w:pPr>
      <w:r>
        <w:rPr>
          <w:b w:val="0"/>
          <w:i w:val="0"/>
        </w:rPr>
      </w:r>
      <w:r>
        <w:rPr>
          <w:b/>
          <w:i w:val="0"/>
        </w:rPr>
        <w:t>PREGUNTA 39</w:t>
      </w:r>
      <w:r>
        <w:rPr>
          <w:b w:val="0"/>
          <w:i w:val="0"/>
        </w:rPr>
        <w:t xml:space="preserve"> · </w:t>
      </w:r>
      <w:r>
        <w:rPr>
          <w:rStyle w:val="Código"/>
          <w:b w:val="0"/>
          <w:i w:val="0"/>
        </w:rPr>
        <w:t>[BOE]</w:t>
      </w:r>
      <w:r>
        <w:rPr>
          <w:b w:val="0"/>
          <w:i w:val="0"/>
        </w:rPr>
        <w:t xml:space="preserve"> · </w:t>
      </w:r>
      <w:r>
        <w:rPr>
          <w:b/>
          <w:i w:val="0"/>
        </w:rPr>
        <w:t>TODA LA VIDA DEL AUTOR Y SETENTA AÑOS después de su muerte.</w:t>
      </w:r>
      <w:r>
        <w:rPr>
          <w:b w:val="0"/>
          <w:i w:val="0"/>
        </w:rPr>
      </w:r>
    </w:p>
    <w:p>
      <w:pPr>
        <w:pStyle w:val="ListBullet"/>
      </w:pPr>
      <w:r>
        <w:rPr>
          <w:b w:val="0"/>
          <w:i w:val="0"/>
        </w:rPr>
      </w:r>
      <w:r>
        <w:rPr>
          <w:b/>
          <w:i w:val="0"/>
        </w:rPr>
        <w:t>EL ARTÍCULO TIENE UNA SOLA FRASE, Y VA LITERAL</w:t>
      </w:r>
      <w:r>
        <w:rPr>
          <w:b w:val="0"/>
          <w:i w:val="0"/>
        </w:rPr>
        <w:t xml:space="preserve">: </w:t>
      </w:r>
      <w:r>
        <w:rPr>
          <w:b/>
          <w:i w:val="0"/>
        </w:rPr>
        <w:t>«Los derechos de explotación de la obra durarán</w:t>
      </w:r>
      <w:r>
        <w:t xml:space="preserve"> </w:t>
      </w:r>
      <w:r>
        <w:rPr>
          <w:b/>
          <w:i w:val="0"/>
        </w:rPr>
        <w:t>toda la vida del autor y setenta años después de su muerte o declaración de fallecimiento.»</w:t>
      </w:r>
      <w:r>
        <w:rPr>
          <w:b w:val="0"/>
          <w:i w:val="0"/>
        </w:rPr>
      </w:r>
    </w:p>
    <w:p>
      <w:pPr>
        <w:pStyle w:val="ListBullet"/>
      </w:pPr>
      <w:r>
        <w:rPr>
          <w:b w:val="0"/>
          <w:i w:val="0"/>
        </w:rPr>
      </w:r>
      <w:r>
        <w:rPr>
          <w:b/>
          <w:i w:val="0"/>
        </w:rPr>
        <w:t>NO HA SIDO REFORMADO NI UNA VEZ DESDE 1996</w:t>
      </w:r>
      <w:r>
        <w:rPr>
          <w:b w:val="0"/>
          <w:i w:val="0"/>
        </w:rPr>
        <w:t xml:space="preserve">: </w:t>
      </w:r>
      <w:r>
        <w:rPr>
          <w:b/>
          <w:i w:val="0"/>
        </w:rPr>
        <w:t>no hay reforma cruzada que dirimir.</w:t>
      </w:r>
      <w:r>
        <w:rPr>
          <w:b w:val="0"/>
          <w:i w:val="0"/>
        </w:rPr>
      </w:r>
    </w:p>
    <w:p>
      <w:pPr>
        <w:pStyle w:val="ListBullet"/>
      </w:pPr>
      <w:r>
        <w:rPr>
          <w:b w:val="0"/>
          <w:i w:val="0"/>
        </w:rPr>
      </w:r>
      <w:r>
        <w:rPr>
          <w:b/>
          <w:i w:val="0"/>
        </w:rPr>
        <w:t>TRES PRECISIONES QUE EL EXAMEN NO RECOGE:</w:t>
      </w:r>
      <w:r>
        <w:rPr>
          <w:b w:val="0"/>
          <w:i w:val="0"/>
        </w:rPr>
      </w:r>
    </w:p>
    <w:p>
      <w:pPr>
        <w:pStyle w:val="ListNumber2"/>
      </w:pPr>
      <w:r>
        <w:rPr>
          <w:b w:val="0"/>
          <w:i w:val="0"/>
        </w:rPr>
      </w:r>
      <w:r>
        <w:rPr>
          <w:b/>
          <w:i w:val="0"/>
        </w:rPr>
        <w:t>EL PLAZO NO EMPIEZA EL MISMO DÍA</w:t>
      </w:r>
      <w:r>
        <w:rPr>
          <w:b w:val="0"/>
          <w:i w:val="0"/>
        </w:rPr>
        <w:t xml:space="preserve">: </w:t>
      </w:r>
      <w:r>
        <w:rPr>
          <w:b/>
          <w:i w:val="0"/>
        </w:rPr>
        <w:t>el artículo 30 manda computar desde el 1 DE ENERO DEL AÑO</w:t>
      </w:r>
      <w:r>
        <w:t xml:space="preserve"> </w:t>
      </w:r>
      <w:r>
        <w:rPr>
          <w:b/>
          <w:i w:val="0"/>
        </w:rPr>
        <w:t>SIGUIENTE.</w:t>
      </w:r>
      <w:r>
        <w:rPr>
          <w:b w:val="0"/>
          <w:i w:val="0"/>
        </w:rPr>
        <w:t xml:space="preserve"> </w:t>
      </w:r>
      <w:r>
        <w:rPr>
          <w:b/>
          <w:i w:val="0"/>
        </w:rPr>
        <w:t>Un autor fallecido en junio de 2000 está protegido hasta el 31 de diciembre de</w:t>
      </w:r>
      <w:r>
        <w:t xml:space="preserve"> </w:t>
      </w:r>
      <w:r>
        <w:rPr>
          <w:b/>
          <w:i w:val="0"/>
        </w:rPr>
        <w:t>2070.</w:t>
      </w:r>
      <w:r>
        <w:rPr>
          <w:b w:val="0"/>
          <w:i w:val="0"/>
        </w:rPr>
      </w:r>
    </w:p>
    <w:p>
      <w:pPr>
        <w:pStyle w:val="ListNumber2"/>
      </w:pPr>
      <w:r>
        <w:rPr>
          <w:b w:val="0"/>
          <w:i w:val="0"/>
        </w:rPr>
      </w:r>
      <w:r>
        <w:rPr>
          <w:b/>
          <w:i w:val="0"/>
        </w:rPr>
        <w:t>SETENTA NO ES EL ÚNICO PLAZO</w:t>
      </w:r>
      <w:r>
        <w:rPr>
          <w:b w:val="0"/>
          <w:i w:val="0"/>
        </w:rPr>
        <w:t xml:space="preserve">: </w:t>
      </w:r>
      <w:r>
        <w:rPr>
          <w:b/>
          <w:i w:val="0"/>
        </w:rPr>
        <w:t>la disposición transitoria cuarta mantiene OCHENTA AÑOS para</w:t>
      </w:r>
      <w:r>
        <w:t xml:space="preserve"> </w:t>
      </w:r>
      <w:r>
        <w:rPr>
          <w:b/>
          <w:i w:val="0"/>
        </w:rPr>
        <w:t>los autores fallecidos ANTES del 7 de diciembre de 1987</w:t>
      </w:r>
      <w:r>
        <w:rPr>
          <w:b w:val="0"/>
          <w:i w:val="0"/>
        </w:rPr>
        <w:t xml:space="preserve"> —el plazo de la ley de 1879—. </w:t>
      </w:r>
      <w:r>
        <w:rPr>
          <w:b/>
          <w:i w:val="0"/>
        </w:rPr>
        <w:t>Por eso</w:t>
      </w:r>
      <w:r>
        <w:t xml:space="preserve"> </w:t>
      </w:r>
      <w:r>
        <w:rPr>
          <w:b/>
          <w:i w:val="0"/>
        </w:rPr>
        <w:t>la opción d) no es un disparate: es un plazo real, de otro grupo de autores.</w:t>
      </w:r>
      <w:r>
        <w:rPr>
          <w:b w:val="0"/>
          <w:i w:val="0"/>
        </w:rPr>
      </w:r>
    </w:p>
    <w:p>
      <w:pPr>
        <w:pStyle w:val="ListNumber2"/>
      </w:pPr>
      <w:r>
        <w:rPr>
          <w:b w:val="0"/>
          <w:i w:val="0"/>
        </w:rPr>
      </w:r>
      <w:r>
        <w:rPr>
          <w:b/>
          <w:i w:val="0"/>
        </w:rPr>
        <w:t>SETENTA AÑOS ES LO QUE DURA LA EXPLOTACIÓN, NO EL DERECHO ENTERO</w:t>
      </w:r>
      <w:r>
        <w:rPr>
          <w:b w:val="0"/>
          <w:i w:val="0"/>
        </w:rPr>
        <w:t xml:space="preserve">: </w:t>
      </w:r>
      <w:r>
        <w:rPr>
          <w:b/>
          <w:i w:val="0"/>
        </w:rPr>
        <w:t>los derechos MORALES de</w:t>
      </w:r>
      <w:r>
        <w:t xml:space="preserve"> </w:t>
      </w:r>
      <w:r>
        <w:rPr>
          <w:b/>
          <w:i w:val="0"/>
        </w:rPr>
        <w:t>paternidad e integridad NO SE EXTINGUEN.</w:t>
      </w:r>
      <w:r>
        <w:rPr>
          <w:b w:val="0"/>
          <w:i w:val="0"/>
        </w:rPr>
        <w:t xml:space="preserve"> </w:t>
      </w:r>
      <w:r>
        <w:rPr>
          <w:b/>
          <w:i w:val="0"/>
        </w:rPr>
        <w:t>Dominio público significa explotar sin pagar; NO</w:t>
      </w:r>
      <w:r>
        <w:t xml:space="preserve"> </w:t>
      </w:r>
      <w:r>
        <w:rPr>
          <w:b/>
          <w:i w:val="0"/>
        </w:rPr>
        <w:t>significa poder firmar con otro nombre ni mutilar.</w:t>
      </w:r>
      <w:r>
        <w:rPr>
          <w:b w:val="0"/>
          <w:i w:val="0"/>
        </w:rPr>
      </w:r>
    </w:p>
    <w:p>
      <w:pPr>
        <w:pStyle w:val="Heading2"/>
      </w:pPr>
      <w:r>
        <w:rPr>
          <w:b w:val="0"/>
          <w:i w:val="0"/>
        </w:rPr>
        <w:t>La duración: el artículo 127</w:t>
      </w:r>
    </w:p>
    <w:p>
      <w:pPr>
        <w:pStyle w:val="ListBullet"/>
      </w:pPr>
      <w:r>
        <w:rPr>
          <w:b w:val="0"/>
          <w:i w:val="0"/>
        </w:rPr>
      </w:r>
      <w:r>
        <w:rPr>
          <w:b/>
          <w:i w:val="0"/>
        </w:rPr>
        <w:t>PREGUNTA 116</w:t>
      </w:r>
      <w:r>
        <w:rPr>
          <w:b w:val="0"/>
          <w:i w:val="0"/>
        </w:rPr>
        <w:t xml:space="preserve"> · </w:t>
      </w:r>
      <w:r>
        <w:rPr>
          <w:rStyle w:val="Código"/>
          <w:b w:val="0"/>
          <w:i w:val="0"/>
        </w:rPr>
        <w:t>[BOE]</w:t>
      </w:r>
      <w:r>
        <w:rPr>
          <w:b w:val="0"/>
          <w:i w:val="0"/>
        </w:rPr>
        <w:t xml:space="preserve"> · </w:t>
      </w:r>
      <w:r>
        <w:rPr>
          <w:b/>
          <w:i w:val="0"/>
        </w:rPr>
        <w:t>50 AÑOS, computados DESDE EL 1 DE ENERO DEL AÑO SIGUIENTE al de la</w:t>
      </w:r>
      <w:r>
        <w:t xml:space="preserve"> </w:t>
      </w:r>
      <w:r>
        <w:rPr>
          <w:b/>
          <w:i w:val="0"/>
        </w:rPr>
        <w:t>primera emisión.</w:t>
      </w:r>
      <w:r>
        <w:rPr>
          <w:b w:val="0"/>
          <w:i w:val="0"/>
        </w:rPr>
      </w:r>
    </w:p>
    <w:p>
      <w:pPr>
        <w:pStyle w:val="ListBullet"/>
      </w:pPr>
      <w:r>
        <w:rPr>
          <w:b w:val="0"/>
          <w:i w:val="0"/>
        </w:rPr>
      </w:r>
      <w:r>
        <w:rPr>
          <w:b/>
          <w:i w:val="0"/>
        </w:rPr>
        <w:t>LITERAL</w:t>
      </w:r>
      <w:r>
        <w:rPr>
          <w:b w:val="0"/>
          <w:i w:val="0"/>
        </w:rPr>
        <w:t xml:space="preserve">: </w:t>
      </w:r>
      <w:r>
        <w:rPr>
          <w:b/>
          <w:i w:val="0"/>
        </w:rPr>
        <w:t>«Los derechos de explotación reconocidos a las entidades de radiodifusión durarán</w:t>
      </w:r>
      <w:r>
        <w:t xml:space="preserve"> </w:t>
      </w:r>
      <w:r>
        <w:rPr>
          <w:b/>
          <w:i w:val="0"/>
        </w:rPr>
        <w:t>cincuenta años, computados desde el día 1 de enero del año siguiente al de la realización por vez</w:t>
      </w:r>
      <w:r>
        <w:t xml:space="preserve"> </w:t>
      </w:r>
      <w:r>
        <w:rPr>
          <w:b/>
          <w:i w:val="0"/>
        </w:rPr>
        <w:t>primera de una emisión o transmisión.»</w:t>
      </w:r>
      <w:r>
        <w:rPr>
          <w:b w:val="0"/>
          <w:i w:val="0"/>
        </w:rPr>
      </w:r>
    </w:p>
    <w:p>
      <w:pPr>
        <w:pStyle w:val="ListBullet"/>
      </w:pPr>
      <w:r>
        <w:rPr>
          <w:b w:val="0"/>
          <w:i w:val="0"/>
        </w:rPr>
      </w:r>
      <w:r>
        <w:rPr>
          <w:b/>
          <w:i w:val="0"/>
        </w:rPr>
        <w:t>ES LA PREGUNTA MEJOR CONSTRUIDA DE LAS TRES</w:t>
      </w:r>
      <w:r>
        <w:rPr>
          <w:b w:val="0"/>
          <w:i w:val="0"/>
        </w:rPr>
        <w:t xml:space="preserve">: </w:t>
      </w:r>
      <w:r>
        <w:rPr>
          <w:b/>
          <w:i w:val="0"/>
        </w:rPr>
        <w:t>sus cuatro opciones separan DOS VARIABLES</w:t>
      </w:r>
      <w:r>
        <w:t xml:space="preserve"> </w:t>
      </w:r>
      <w:r>
        <w:rPr>
          <w:b/>
          <w:i w:val="0"/>
        </w:rPr>
        <w:t>INDEPENDIENTES —el plazo y el cómputo— y sólo una acierta las dos.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Opción</w:t>
            </w:r>
          </w:p>
        </w:tc>
        <w:tc>
          <w:tcPr>
            <w:tcW w:type="dxa" w:w="2353"/>
            <w:shd w:val="clear" w:color="auto" w:fill="E4E4E4"/>
          </w:tcPr>
          <w:p>
            <w:pPr>
              <w:pStyle w:val="Tablacabecera"/>
            </w:pPr>
            <w:r/>
            <w:r>
              <w:rPr>
                <w:b w:val="0"/>
                <w:i w:val="0"/>
              </w:rPr>
              <w:t>Plazo</w:t>
            </w:r>
          </w:p>
        </w:tc>
        <w:tc>
          <w:tcPr>
            <w:tcW w:type="dxa" w:w="2353"/>
            <w:shd w:val="clear" w:color="auto" w:fill="E4E4E4"/>
          </w:tcPr>
          <w:p>
            <w:pPr>
              <w:pStyle w:val="Tablacabecera"/>
            </w:pPr>
            <w:r/>
            <w:r>
              <w:rPr>
                <w:b w:val="0"/>
                <w:i w:val="0"/>
              </w:rPr>
              <w:t>Cómputo</w:t>
            </w:r>
          </w:p>
        </w:tc>
        <w:tc>
          <w:tcPr>
            <w:tcW w:type="dxa" w:w="2353"/>
            <w:shd w:val="clear" w:color="auto" w:fill="E4E4E4"/>
          </w:tcPr>
          <w:p>
            <w:pPr>
              <w:pStyle w:val="Tablacabecera"/>
            </w:p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70</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t>Falla las dos</w:t>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25</w:t>
            </w:r>
            <w:r>
              <w:rPr>
                <w:b w:val="0"/>
                <w:i w:val="0"/>
              </w:rPr>
              <w:t xml:space="preserve"> ✗</w:t>
            </w:r>
          </w:p>
        </w:tc>
        <w:tc>
          <w:tcPr>
            <w:tcW w:type="dxa" w:w="2353"/>
          </w:tcPr>
          <w:p>
            <w:pPr>
              <w:pStyle w:val="Tabla"/>
            </w:pPr>
            <w:r/>
            <w:r>
              <w:rPr>
                <w:b w:val="0"/>
                <w:i w:val="0"/>
              </w:rPr>
            </w:r>
            <w:r>
              <w:rPr>
                <w:b/>
                <w:i w:val="0"/>
              </w:rPr>
              <w:t>1 de enero siguiente</w:t>
            </w:r>
            <w:r>
              <w:rPr>
                <w:b w:val="0"/>
                <w:i w:val="0"/>
              </w:rPr>
              <w:t xml:space="preserve"> ✔</w:t>
            </w:r>
          </w:p>
        </w:tc>
        <w:tc>
          <w:tcPr>
            <w:tcW w:type="dxa" w:w="2353"/>
          </w:tcPr>
          <w:p>
            <w:pPr>
              <w:pStyle w:val="Tabla"/>
            </w:pPr>
            <w:r/>
            <w:r>
              <w:rPr>
                <w:b w:val="0"/>
                <w:i w:val="0"/>
              </w:rPr>
              <w:t>Falla el plazo</w:t>
            </w:r>
          </w:p>
        </w:tc>
      </w:tr>
      <w:tr>
        <w:tc>
          <w:tcPr>
            <w:tcW w:type="dxa" w:w="2353"/>
          </w:tcPr>
          <w:p>
            <w:pPr>
              <w:pStyle w:val="Tabla"/>
            </w:pPr>
            <w:r/>
            <w:r>
              <w:rPr>
                <w:b w:val="0"/>
                <w:i w:val="0"/>
              </w:rPr>
            </w:r>
            <w:r>
              <w:rPr>
                <w:b/>
                <w:i w:val="0"/>
              </w:rPr>
              <w:t>c)</w:t>
            </w:r>
            <w:r>
              <w:rPr>
                <w:b w:val="0"/>
                <w:i w:val="0"/>
              </w:rPr>
              <w:t xml:space="preserve"> ✔</w:t>
            </w:r>
          </w:p>
        </w:tc>
        <w:tc>
          <w:tcPr>
            <w:tcW w:type="dxa" w:w="2353"/>
          </w:tcPr>
          <w:p>
            <w:pPr>
              <w:pStyle w:val="Tabla"/>
            </w:pPr>
            <w:r/>
            <w:r>
              <w:rPr>
                <w:b w:val="0"/>
                <w:i w:val="0"/>
              </w:rPr>
            </w:r>
            <w:r>
              <w:rPr>
                <w:b/>
                <w:i w:val="0"/>
              </w:rPr>
              <w:t>50</w:t>
            </w:r>
            <w:r>
              <w:rPr>
                <w:b w:val="0"/>
                <w:i w:val="0"/>
              </w:rPr>
              <w:t xml:space="preserve"> ✔</w:t>
            </w:r>
          </w:p>
        </w:tc>
        <w:tc>
          <w:tcPr>
            <w:tcW w:type="dxa" w:w="2353"/>
          </w:tcPr>
          <w:p>
            <w:pPr>
              <w:pStyle w:val="Tabla"/>
            </w:pPr>
            <w:r/>
            <w:r>
              <w:rPr>
                <w:b w:val="0"/>
                <w:i w:val="0"/>
              </w:rPr>
            </w:r>
            <w:r>
              <w:rPr>
                <w:b/>
                <w:i w:val="0"/>
              </w:rPr>
              <w:t>1 de enero siguiente</w:t>
            </w:r>
            <w:r>
              <w:rPr>
                <w:b w:val="0"/>
                <w:i w:val="0"/>
              </w:rPr>
              <w:t xml:space="preserve"> ✔</w:t>
            </w:r>
          </w:p>
        </w:tc>
        <w:tc>
          <w:tcPr>
            <w:tcW w:type="dxa" w:w="2353"/>
          </w:tcPr>
          <w:p>
            <w:pPr>
              <w:pStyle w:val="Tabla"/>
            </w:pPr>
            <w:r/>
            <w:r>
              <w:rPr>
                <w:b w:val="0"/>
                <w:i w:val="0"/>
              </w:rPr>
            </w:r>
            <w:r>
              <w:rPr>
                <w:b/>
                <w:i w:val="0"/>
              </w:rPr>
              <w:t>La respuesta</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50</w:t>
            </w:r>
            <w:r>
              <w:rPr>
                <w:b w:val="0"/>
                <w:i w:val="0"/>
              </w:rPr>
              <w:t xml:space="preserve"> ✔</w:t>
            </w:r>
          </w:p>
        </w:tc>
        <w:tc>
          <w:tcPr>
            <w:tcW w:type="dxa" w:w="2353"/>
          </w:tcPr>
          <w:p>
            <w:pPr>
              <w:pStyle w:val="Tabla"/>
            </w:pPr>
            <w:r/>
            <w:r>
              <w:rPr>
                <w:b w:val="0"/>
                <w:i w:val="0"/>
              </w:rPr>
            </w:r>
            <w:r>
              <w:rPr>
                <w:b/>
                <w:i w:val="0"/>
              </w:rPr>
              <w:t>Desde la primera emisión</w:t>
            </w:r>
            <w:r>
              <w:rPr>
                <w:b w:val="0"/>
                <w:i w:val="0"/>
              </w:rPr>
              <w:t xml:space="preserve"> ✗</w:t>
            </w:r>
          </w:p>
        </w:tc>
        <w:tc>
          <w:tcPr>
            <w:tcW w:type="dxa" w:w="2353"/>
          </w:tcPr>
          <w:p>
            <w:pPr>
              <w:pStyle w:val="Tabla"/>
            </w:pPr>
            <w:r/>
            <w:r>
              <w:rPr>
                <w:b w:val="0"/>
                <w:i w:val="0"/>
              </w:rPr>
            </w:r>
            <w:r>
              <w:rPr>
                <w:b/>
                <w:i w:val="0"/>
              </w:rPr>
              <w:t>Falla el cómputo: LA TRAMPA FINA</w:t>
            </w:r>
            <w:r>
              <w:rPr>
                <w:b w:val="0"/>
                <w:i w:val="0"/>
              </w:rPr>
            </w:r>
          </w:p>
        </w:tc>
      </w:tr>
    </w:tbl>
    <w:p>
      <w:pPr/>
    </w:p>
    <w:p>
      <w:pPr>
        <w:pStyle w:val="ListBullet"/>
      </w:pPr>
      <w:r>
        <w:rPr>
          <w:b w:val="0"/>
          <w:i w:val="0"/>
        </w:rPr>
      </w:r>
      <w:r>
        <w:rPr>
          <w:b/>
          <w:i w:val="0"/>
        </w:rPr>
        <w:t>POR QUÉ EL CÓMPUTO NO ES CAPRICHOSO</w:t>
      </w:r>
      <w:r>
        <w:rPr>
          <w:b w:val="0"/>
          <w:i w:val="0"/>
        </w:rPr>
        <w:t xml:space="preserve">: </w:t>
      </w:r>
      <w:r>
        <w:rPr>
          <w:b/>
          <w:i w:val="0"/>
        </w:rPr>
        <w:t>contar desde el 1 de enero siguiente hace que TODOS los</w:t>
      </w:r>
      <w:r>
        <w:t xml:space="preserve"> </w:t>
      </w:r>
      <w:r>
        <w:rPr>
          <w:b/>
          <w:i w:val="0"/>
        </w:rPr>
        <w:t>derechos nacidos en un mismo año caduquen a la vez</w:t>
      </w:r>
      <w:r>
        <w:rPr>
          <w:b w:val="0"/>
          <w:i w:val="0"/>
        </w:rPr>
        <w:t xml:space="preserve">, y </w:t>
      </w:r>
      <w:r>
        <w:rPr>
          <w:b/>
          <w:i w:val="0"/>
        </w:rPr>
        <w:t>evita averiguar el día exacto de una emisión</w:t>
      </w:r>
      <w:r>
        <w:t xml:space="preserve"> </w:t>
      </w:r>
      <w:r>
        <w:rPr>
          <w:b/>
          <w:i w:val="0"/>
        </w:rPr>
        <w:t>de hace medio siglo.</w:t>
      </w:r>
      <w:r>
        <w:rPr>
          <w:b w:val="0"/>
          <w:i w:val="0"/>
        </w:rPr>
      </w:r>
    </w:p>
    <w:p>
      <w:pPr>
        <w:pStyle w:val="Heading2"/>
      </w:pPr>
      <w:r>
        <w:rPr>
          <w:b w:val="0"/>
          <w:i w:val="0"/>
        </w:rPr>
        <w:t>El cuadro de plazos que hay que 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Titular</w:t>
            </w:r>
          </w:p>
        </w:tc>
        <w:tc>
          <w:tcPr>
            <w:tcW w:type="dxa" w:w="3137"/>
            <w:shd w:val="clear" w:color="auto" w:fill="E4E4E4"/>
          </w:tcPr>
          <w:p>
            <w:pPr>
              <w:pStyle w:val="Tablacabecera"/>
            </w:pPr>
            <w:r/>
            <w:r>
              <w:rPr>
                <w:b w:val="0"/>
                <w:i w:val="0"/>
              </w:rPr>
              <w:t>Plazo</w:t>
            </w:r>
          </w:p>
        </w:tc>
        <w:tc>
          <w:tcPr>
            <w:tcW w:type="dxa" w:w="3137"/>
            <w:shd w:val="clear" w:color="auto" w:fill="E4E4E4"/>
          </w:tcPr>
          <w:p>
            <w:pPr>
              <w:pStyle w:val="Tablacabecera"/>
            </w:pPr>
            <w:r/>
            <w:r>
              <w:rPr>
                <w:b w:val="0"/>
                <w:i w:val="0"/>
              </w:rPr>
              <w:t>Desde</w:t>
            </w:r>
          </w:p>
        </w:tc>
      </w:tr>
      <w:tr>
        <w:tc>
          <w:tcPr>
            <w:tcW w:type="dxa" w:w="3137"/>
          </w:tcPr>
          <w:p>
            <w:pPr>
              <w:pStyle w:val="Tabla"/>
            </w:pPr>
            <w:r/>
            <w:r>
              <w:rPr>
                <w:b w:val="0"/>
                <w:i w:val="0"/>
              </w:rPr>
            </w:r>
            <w:r>
              <w:rPr>
                <w:b/>
                <w:i w:val="0"/>
              </w:rPr>
              <w:t>Autor</w:t>
            </w:r>
            <w:r>
              <w:rPr>
                <w:b w:val="0"/>
                <w:i w:val="0"/>
              </w:rPr>
              <w:t xml:space="preserve"> —art. 26—</w:t>
            </w:r>
          </w:p>
        </w:tc>
        <w:tc>
          <w:tcPr>
            <w:tcW w:type="dxa" w:w="3137"/>
          </w:tcPr>
          <w:p>
            <w:pPr>
              <w:pStyle w:val="Tabla"/>
            </w:pPr>
            <w:r/>
            <w:r>
              <w:rPr>
                <w:b w:val="0"/>
                <w:i w:val="0"/>
              </w:rPr>
            </w:r>
            <w:r>
              <w:rPr>
                <w:b/>
                <w:i w:val="0"/>
              </w:rPr>
              <w:t>70 años</w:t>
            </w:r>
            <w:r>
              <w:rPr>
                <w:b w:val="0"/>
                <w:i w:val="0"/>
              </w:rPr>
            </w:r>
          </w:p>
        </w:tc>
        <w:tc>
          <w:tcPr>
            <w:tcW w:type="dxa" w:w="3137"/>
          </w:tcPr>
          <w:p>
            <w:pPr>
              <w:pStyle w:val="Tabla"/>
            </w:pPr>
            <w:r/>
            <w:r>
              <w:rPr>
                <w:b w:val="0"/>
                <w:i w:val="0"/>
              </w:rPr>
            </w:r>
            <w:r>
              <w:rPr>
                <w:b/>
                <w:i w:val="0"/>
              </w:rPr>
              <w:t>La muerte del autor</w:t>
            </w:r>
            <w:r>
              <w:rPr>
                <w:b w:val="0"/>
                <w:i w:val="0"/>
              </w:rPr>
            </w:r>
          </w:p>
        </w:tc>
      </w:tr>
      <w:tr>
        <w:tc>
          <w:tcPr>
            <w:tcW w:type="dxa" w:w="3137"/>
          </w:tcPr>
          <w:p>
            <w:pPr>
              <w:pStyle w:val="Tabla"/>
            </w:pPr>
            <w:r/>
            <w:r>
              <w:rPr>
                <w:b w:val="0"/>
                <w:i w:val="0"/>
              </w:rPr>
            </w:r>
            <w:r>
              <w:rPr>
                <w:b/>
                <w:i w:val="0"/>
              </w:rPr>
              <w:t>Artista intérprete</w:t>
            </w:r>
            <w:r>
              <w:rPr>
                <w:b w:val="0"/>
                <w:i w:val="0"/>
              </w:rPr>
              <w:t xml:space="preserve"> —art. 112—</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1 de enero siguiente a la interpretación</w:t>
            </w:r>
            <w:r>
              <w:rPr>
                <w:b w:val="0"/>
                <w:i w:val="0"/>
              </w:rPr>
            </w:r>
          </w:p>
        </w:tc>
      </w:tr>
      <w:tr>
        <w:tc>
          <w:tcPr>
            <w:tcW w:type="dxa" w:w="3137"/>
          </w:tcPr>
          <w:p>
            <w:pPr>
              <w:pStyle w:val="Tabla"/>
            </w:pPr>
            <w:r/>
            <w:r>
              <w:rPr>
                <w:b w:val="0"/>
                <w:i w:val="0"/>
              </w:rPr>
            </w:r>
            <w:r>
              <w:rPr>
                <w:b/>
                <w:i w:val="0"/>
              </w:rPr>
              <w:t>Productor de grabación audiovisual</w:t>
            </w:r>
            <w:r>
              <w:rPr>
                <w:b w:val="0"/>
                <w:i w:val="0"/>
              </w:rPr>
              <w:t xml:space="preserve"> —art. 125—</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1 de enero siguiente a su realización</w:t>
            </w:r>
            <w:r>
              <w:rPr>
                <w:b w:val="0"/>
                <w:i w:val="0"/>
              </w:rPr>
            </w:r>
          </w:p>
        </w:tc>
      </w:tr>
      <w:tr>
        <w:tc>
          <w:tcPr>
            <w:tcW w:type="dxa" w:w="3137"/>
          </w:tcPr>
          <w:p>
            <w:pPr>
              <w:pStyle w:val="Tabla"/>
            </w:pPr>
            <w:r/>
            <w:r>
              <w:rPr>
                <w:b w:val="0"/>
                <w:i w:val="0"/>
              </w:rPr>
            </w:r>
            <w:r>
              <w:rPr>
                <w:b/>
                <w:i w:val="0"/>
              </w:rPr>
              <w:t>Entidad de radiodifusión</w:t>
            </w:r>
            <w:r>
              <w:rPr>
                <w:b w:val="0"/>
                <w:i w:val="0"/>
              </w:rPr>
              <w:t xml:space="preserve"> —art. 127—</w:t>
            </w:r>
          </w:p>
        </w:tc>
        <w:tc>
          <w:tcPr>
            <w:tcW w:type="dxa" w:w="3137"/>
          </w:tcPr>
          <w:p>
            <w:pPr>
              <w:pStyle w:val="Tabla"/>
            </w:pPr>
            <w:r/>
            <w:r>
              <w:rPr>
                <w:b w:val="0"/>
                <w:i w:val="0"/>
              </w:rPr>
            </w:r>
            <w:r>
              <w:rPr>
                <w:b/>
                <w:i w:val="0"/>
              </w:rPr>
              <w:t>50 años</w:t>
            </w:r>
            <w:r>
              <w:rPr>
                <w:b w:val="0"/>
                <w:i w:val="0"/>
              </w:rPr>
            </w:r>
          </w:p>
        </w:tc>
        <w:tc>
          <w:tcPr>
            <w:tcW w:type="dxa" w:w="3137"/>
          </w:tcPr>
          <w:p>
            <w:pPr>
              <w:pStyle w:val="Tabla"/>
            </w:pPr>
            <w:r/>
            <w:r>
              <w:rPr>
                <w:b w:val="0"/>
                <w:i w:val="0"/>
              </w:rPr>
            </w:r>
            <w:r>
              <w:rPr>
                <w:b/>
                <w:i w:val="0"/>
              </w:rPr>
              <w:t>1 de enero siguiente a la primera emisión</w:t>
            </w:r>
            <w:r>
              <w:rPr>
                <w:b w:val="0"/>
                <w:i w:val="0"/>
              </w:rPr>
            </w:r>
          </w:p>
        </w:tc>
      </w:tr>
    </w:tbl>
    <w:p>
      <w:pPr/>
    </w:p>
    <w:p>
      <w:pPr>
        <w:pStyle w:val="ListBullet"/>
      </w:pPr>
      <w:r>
        <w:rPr>
          <w:b w:val="0"/>
          <w:i w:val="0"/>
        </w:rPr>
      </w:r>
      <w:r>
        <w:rPr>
          <w:b/>
          <w:i w:val="0"/>
        </w:rPr>
        <w:t>LA REGLA QUE LO ORDENA</w:t>
      </w:r>
      <w:r>
        <w:rPr>
          <w:b w:val="0"/>
          <w:i w:val="0"/>
        </w:rPr>
        <w:t xml:space="preserve">: </w:t>
      </w:r>
      <w:r>
        <w:rPr>
          <w:b/>
          <w:i w:val="0"/>
        </w:rPr>
        <w:t>el AUTOR tiene setenta años desde su muerte; los titulares de derechos</w:t>
      </w:r>
      <w:r>
        <w:t xml:space="preserve"> </w:t>
      </w:r>
      <w:r>
        <w:rPr>
          <w:b/>
          <w:i w:val="0"/>
        </w:rPr>
        <w:t>CONEXOS tienen cincuenta desde el 1 de enero siguiente al hecho que los origina.</w:t>
      </w:r>
      <w:r>
        <w:rPr>
          <w:b w:val="0"/>
          <w:i w:val="0"/>
        </w:rPr>
      </w:r>
    </w:p>
    <w:p>
      <w:pPr>
        <w:pStyle w:val="Heading2"/>
      </w:pPr>
      <w:r>
        <w:rPr>
          <w:b w:val="0"/>
          <w:i w:val="0"/>
        </w:rPr>
        <w:t>Por qué le importa a un realizador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Decisión de plató</w:t>
            </w:r>
          </w:p>
        </w:tc>
        <w:tc>
          <w:tcPr>
            <w:tcW w:type="dxa" w:w="4706"/>
            <w:shd w:val="clear" w:color="auto" w:fill="E4E4E4"/>
          </w:tcPr>
          <w:p>
            <w:pPr>
              <w:pStyle w:val="Tablacabecera"/>
            </w:pPr>
            <w:r/>
            <w:r>
              <w:rPr>
                <w:b w:val="0"/>
                <w:i w:val="0"/>
              </w:rPr>
              <w:t>Qué derecho toca</w:t>
            </w:r>
          </w:p>
        </w:tc>
      </w:tr>
      <w:tr>
        <w:tc>
          <w:tcPr>
            <w:tcW w:type="dxa" w:w="4706"/>
          </w:tcPr>
          <w:p>
            <w:pPr>
              <w:pStyle w:val="Tabla"/>
            </w:pPr>
            <w:r/>
            <w:r>
              <w:rPr>
                <w:b w:val="0"/>
                <w:i w:val="0"/>
              </w:rPr>
            </w:r>
            <w:r>
              <w:rPr>
                <w:b/>
                <w:i w:val="0"/>
              </w:rPr>
              <w:t>Poner una canción en un reportaje</w:t>
            </w:r>
            <w:r>
              <w:rPr>
                <w:b w:val="0"/>
                <w:i w:val="0"/>
              </w:rPr>
            </w:r>
          </w:p>
        </w:tc>
        <w:tc>
          <w:tcPr>
            <w:tcW w:type="dxa" w:w="4706"/>
          </w:tcPr>
          <w:p>
            <w:pPr>
              <w:pStyle w:val="Tabla"/>
            </w:pPr>
            <w:r/>
            <w:r>
              <w:rPr>
                <w:b w:val="0"/>
                <w:i w:val="0"/>
              </w:rPr>
            </w:r>
            <w:r>
              <w:rPr>
                <w:b/>
                <w:i w:val="0"/>
              </w:rPr>
              <w:t>Autor y productor fonográfico</w:t>
            </w:r>
            <w:r>
              <w:rPr>
                <w:b w:val="0"/>
                <w:i w:val="0"/>
              </w:rPr>
            </w:r>
          </w:p>
        </w:tc>
      </w:tr>
      <w:tr>
        <w:tc>
          <w:tcPr>
            <w:tcW w:type="dxa" w:w="4706"/>
          </w:tcPr>
          <w:p>
            <w:pPr>
              <w:pStyle w:val="Tabla"/>
            </w:pPr>
            <w:r/>
            <w:r>
              <w:rPr>
                <w:b w:val="0"/>
                <w:i w:val="0"/>
              </w:rPr>
            </w:r>
            <w:r>
              <w:rPr>
                <w:b/>
                <w:i w:val="0"/>
              </w:rPr>
              <w:t>Emitir archivo de otra cadena</w:t>
            </w:r>
            <w:r>
              <w:rPr>
                <w:b w:val="0"/>
                <w:i w:val="0"/>
              </w:rPr>
            </w:r>
          </w:p>
        </w:tc>
        <w:tc>
          <w:tcPr>
            <w:tcW w:type="dxa" w:w="4706"/>
          </w:tcPr>
          <w:p>
            <w:pPr>
              <w:pStyle w:val="Tabla"/>
            </w:pPr>
            <w:r/>
            <w:r>
              <w:rPr>
                <w:b w:val="0"/>
                <w:i w:val="0"/>
              </w:rPr>
            </w:r>
            <w:r>
              <w:rPr>
                <w:b/>
                <w:i w:val="0"/>
              </w:rPr>
              <w:t>Entidad de radiodifusión: art. 127</w:t>
            </w:r>
            <w:r>
              <w:rPr>
                <w:b w:val="0"/>
                <w:i w:val="0"/>
              </w:rPr>
            </w:r>
          </w:p>
        </w:tc>
      </w:tr>
      <w:tr>
        <w:tc>
          <w:tcPr>
            <w:tcW w:type="dxa" w:w="4706"/>
          </w:tcPr>
          <w:p>
            <w:pPr>
              <w:pStyle w:val="Tabla"/>
            </w:pPr>
            <w:r/>
            <w:r>
              <w:rPr>
                <w:b w:val="0"/>
                <w:i w:val="0"/>
              </w:rPr>
            </w:r>
            <w:r>
              <w:rPr>
                <w:b/>
                <w:i w:val="0"/>
              </w:rPr>
              <w:t>Grabar a un artista en directo</w:t>
            </w:r>
            <w:r>
              <w:rPr>
                <w:b w:val="0"/>
                <w:i w:val="0"/>
              </w:rPr>
            </w:r>
          </w:p>
        </w:tc>
        <w:tc>
          <w:tcPr>
            <w:tcW w:type="dxa" w:w="4706"/>
          </w:tcPr>
          <w:p>
            <w:pPr>
              <w:pStyle w:val="Tabla"/>
            </w:pPr>
            <w:r/>
            <w:r>
              <w:rPr>
                <w:b w:val="0"/>
                <w:i w:val="0"/>
              </w:rPr>
            </w:r>
            <w:r>
              <w:rPr>
                <w:b/>
                <w:i w:val="0"/>
              </w:rPr>
              <w:t>Artista intérprete: art. 112</w:t>
            </w:r>
            <w:r>
              <w:rPr>
                <w:b w:val="0"/>
                <w:i w:val="0"/>
              </w:rPr>
            </w:r>
          </w:p>
        </w:tc>
      </w:tr>
      <w:tr>
        <w:tc>
          <w:tcPr>
            <w:tcW w:type="dxa" w:w="4706"/>
          </w:tcPr>
          <w:p>
            <w:pPr>
              <w:pStyle w:val="Tabla"/>
            </w:pPr>
            <w:r/>
            <w:r>
              <w:rPr>
                <w:b w:val="0"/>
                <w:i w:val="0"/>
              </w:rPr>
            </w:r>
            <w:r>
              <w:rPr>
                <w:b/>
                <w:i w:val="0"/>
              </w:rPr>
              <w:t>Firmar una realización</w:t>
            </w:r>
            <w:r>
              <w:rPr>
                <w:b w:val="0"/>
                <w:i w:val="0"/>
              </w:rPr>
            </w:r>
          </w:p>
        </w:tc>
        <w:tc>
          <w:tcPr>
            <w:tcW w:type="dxa" w:w="4706"/>
          </w:tcPr>
          <w:p>
            <w:pPr>
              <w:pStyle w:val="Tabla"/>
            </w:pPr>
            <w:r/>
            <w:r>
              <w:rPr>
                <w:b w:val="0"/>
                <w:i w:val="0"/>
              </w:rPr>
            </w:r>
            <w:r>
              <w:rPr>
                <w:b/>
                <w:i w:val="0"/>
              </w:rPr>
              <w:t>Derecho moral de paternidad</w:t>
            </w:r>
            <w:r>
              <w:rPr>
                <w:b w:val="0"/>
                <w:i w:val="0"/>
              </w:rPr>
              <w:t>: NO se puede ceder</w:t>
            </w:r>
          </w:p>
        </w:tc>
      </w:tr>
    </w:tbl>
    <w:p>
      <w:pPr/>
    </w:p>
    <w:p>
      <w:pPr>
        <w:pStyle w:val="ListBullet"/>
      </w:pPr>
      <w:r>
        <w:rPr>
          <w:b w:val="0"/>
          <w:i w:val="0"/>
        </w:rPr>
      </w:r>
      <w:r>
        <w:rPr>
          <w:b/>
          <w:i w:val="0"/>
        </w:rPr>
        <w:t>Y UN DATO QUE EL EXAMEN NO PREGUNTA Y CONVIENE SABER</w:t>
      </w:r>
      <w:r>
        <w:rPr>
          <w:b w:val="0"/>
          <w:i w:val="0"/>
        </w:rPr>
        <w:t xml:space="preserve">: </w:t>
      </w:r>
      <w:r>
        <w:rPr>
          <w:b/>
          <w:i w:val="0"/>
        </w:rPr>
        <w:t>el REALIZADOR de una obra audiovisual es</w:t>
      </w:r>
      <w:r>
        <w:t xml:space="preserve"> </w:t>
      </w:r>
      <w:r>
        <w:rPr>
          <w:b/>
          <w:i w:val="0"/>
        </w:rPr>
        <w:t>COAUTOR de ella.</w:t>
      </w:r>
      <w:r>
        <w:rPr>
          <w:b w:val="0"/>
          <w:i w:val="0"/>
        </w:rPr>
        <w:t xml:space="preserve"> </w:t>
      </w:r>
      <w:r>
        <w:rPr>
          <w:b/>
          <w:i w:val="0"/>
        </w:rPr>
        <w:t>El artículo 87 enumera como autores al director-realizador, a los autores del</w:t>
      </w:r>
      <w:r>
        <w:t xml:space="preserve"> </w:t>
      </w:r>
      <w:r>
        <w:rPr>
          <w:b/>
          <w:i w:val="0"/>
        </w:rPr>
        <w:t>argumento, adaptación, guion o diálogos, y al autor de la música.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 xml:space="preserve">En qué siglo se acuñó el término </w:t>
            </w:r>
            <w:r>
              <w:rPr>
                <w:b w:val="0"/>
                <w:i/>
              </w:rPr>
              <w:t>copyright</w:t>
            </w:r>
          </w:p>
        </w:tc>
        <w:tc>
          <w:tcPr>
            <w:tcW w:type="dxa" w:w="3137"/>
          </w:tcPr>
          <w:p>
            <w:pPr>
              <w:pStyle w:val="Tabla"/>
            </w:pPr>
            <w:r/>
            <w:r>
              <w:rPr>
                <w:b w:val="0"/>
                <w:i w:val="0"/>
              </w:rPr>
              <w:t xml:space="preserve">c) XVIII ✔ </w:t>
            </w:r>
            <w:r>
              <w:rPr>
                <w:b/>
                <w:i w:val="0"/>
              </w:rPr>
              <w:t>·</w:t>
            </w:r>
            <w:r>
              <w:rPr>
                <w:b w:val="0"/>
                <w:i w:val="0"/>
              </w:rPr>
              <w:t xml:space="preserve"> sólo con la plantilla</w:t>
            </w:r>
          </w:p>
        </w:tc>
      </w:tr>
      <w:tr>
        <w:tc>
          <w:tcPr>
            <w:tcW w:type="dxa" w:w="3137"/>
          </w:tcPr>
          <w:p>
            <w:pPr>
              <w:pStyle w:val="Tabla"/>
            </w:pPr>
            <w:r/>
            <w:r>
              <w:rPr>
                <w:b w:val="0"/>
                <w:i w:val="0"/>
              </w:rPr>
              <w:t>39</w:t>
            </w:r>
          </w:p>
        </w:tc>
        <w:tc>
          <w:tcPr>
            <w:tcW w:type="dxa" w:w="3137"/>
          </w:tcPr>
          <w:p>
            <w:pPr>
              <w:pStyle w:val="Tabla"/>
            </w:pPr>
            <w:r/>
            <w:r>
              <w:rPr>
                <w:b w:val="0"/>
                <w:i w:val="0"/>
              </w:rPr>
              <w:t>Duración de los derechos de explotación de la obra</w:t>
            </w:r>
          </w:p>
        </w:tc>
        <w:tc>
          <w:tcPr>
            <w:tcW w:type="dxa" w:w="3137"/>
          </w:tcPr>
          <w:p>
            <w:pPr>
              <w:pStyle w:val="Tabla"/>
            </w:pPr>
            <w:r/>
            <w:r>
              <w:rPr>
                <w:b w:val="0"/>
                <w:i w:val="0"/>
              </w:rPr>
              <w:t xml:space="preserve">c) Setenta años tras la muerte ✔ </w:t>
            </w:r>
            <w:r>
              <w:rPr>
                <w:b/>
                <w:i w:val="0"/>
              </w:rPr>
              <w:t>·</w:t>
            </w:r>
            <w:r>
              <w:rPr>
                <w:b w:val="0"/>
                <w:i w:val="0"/>
              </w:rPr>
              <w:t xml:space="preserve"> en el BOE</w:t>
            </w:r>
          </w:p>
        </w:tc>
      </w:tr>
      <w:tr>
        <w:tc>
          <w:tcPr>
            <w:tcW w:type="dxa" w:w="3137"/>
          </w:tcPr>
          <w:p>
            <w:pPr>
              <w:pStyle w:val="Tabla"/>
            </w:pPr>
            <w:r/>
            <w:r>
              <w:rPr>
                <w:b w:val="0"/>
                <w:i w:val="0"/>
              </w:rPr>
              <w:t>116</w:t>
            </w:r>
          </w:p>
        </w:tc>
        <w:tc>
          <w:tcPr>
            <w:tcW w:type="dxa" w:w="3137"/>
          </w:tcPr>
          <w:p>
            <w:pPr>
              <w:pStyle w:val="Tabla"/>
            </w:pPr>
            <w:r/>
            <w:r>
              <w:rPr>
                <w:b w:val="0"/>
                <w:i w:val="0"/>
              </w:rPr>
              <w:t>Duración de los derechos de las entidades de radiodifusión</w:t>
            </w:r>
          </w:p>
        </w:tc>
        <w:tc>
          <w:tcPr>
            <w:tcW w:type="dxa" w:w="3137"/>
          </w:tcPr>
          <w:p>
            <w:pPr>
              <w:pStyle w:val="Tabla"/>
            </w:pPr>
            <w:r/>
            <w:r>
              <w:rPr>
                <w:b w:val="0"/>
                <w:i w:val="0"/>
              </w:rPr>
              <w:t xml:space="preserve">c) 50 años desde el 1 de enero siguiente ✔ </w:t>
            </w:r>
            <w:r>
              <w:rPr>
                <w:b/>
                <w:i w:val="0"/>
              </w:rPr>
              <w:t>·</w:t>
            </w:r>
            <w:r>
              <w:rPr>
                <w:b w:val="0"/>
                <w:i w:val="0"/>
              </w:rPr>
              <w:t xml:space="preserve"> en el BOE</w:t>
            </w:r>
          </w:p>
        </w:tc>
      </w:tr>
    </w:tbl>
    <w:p>
      <w:pPr/>
    </w:p>
    <w:p>
      <w:pPr/>
      <w:r>
        <w:rPr>
          <w:b w:val="0"/>
          <w:i w:val="0"/>
        </w:rPr>
      </w:r>
      <w:r>
        <w:rPr>
          <w:b/>
          <w:i w:val="0"/>
        </w:rPr>
        <w:t>Las tres oficiales son correctas.</w:t>
      </w:r>
      <w:r>
        <w:rPr>
          <w:b w:val="0"/>
          <w:i w:val="0"/>
        </w:rPr>
        <w:t xml:space="preserve"> </w:t>
      </w:r>
      <w:r>
        <w:rPr>
          <w:b/>
          <w:i w:val="0"/>
        </w:rPr>
        <w:t>DOS están literalmente en la ley y UNA descansa en la</w:t>
      </w:r>
      <w:r>
        <w:t xml:space="preserve"> </w:t>
      </w:r>
      <w:r>
        <w:rPr>
          <w:b/>
          <w:i w:val="0"/>
        </w:rPr>
        <w:t>plantilla.</w:t>
      </w:r>
      <w:r>
        <w:rPr>
          <w:b w:val="0"/>
          <w:i w:val="0"/>
        </w:rPr>
        <w:t xml:space="preserve"> · </w:t>
      </w:r>
      <w:r>
        <w:rPr>
          <w:b/>
          <w:i w:val="0"/>
        </w:rPr>
        <w:t>Aviso de estudio</w:t>
      </w:r>
      <w:r>
        <w:rPr>
          <w:b w:val="0"/>
          <w:i w:val="0"/>
        </w:rPr>
        <w:t xml:space="preserve">: </w:t>
      </w:r>
      <w:r>
        <w:rPr>
          <w:b/>
          <w:i w:val="0"/>
        </w:rPr>
        <w:t>tres preguntas son pocas, pero el cuadro de plazos se aprende en</w:t>
      </w:r>
      <w:r>
        <w:t xml:space="preserve"> </w:t>
      </w:r>
      <w:r>
        <w:rPr>
          <w:b/>
          <w:i w:val="0"/>
        </w:rPr>
        <w:t>cinco minutos y no caduca.</w:t>
      </w:r>
      <w:r>
        <w:rPr>
          <w:b w:val="0"/>
          <w:i w:val="0"/>
        </w:rPr>
      </w:r>
    </w:p>
    <w:p>
      <w:r>
        <w:br w:type="page"/>
      </w:r>
    </w:p>
    <w:p>
      <w:pPr>
        <w:pStyle w:val="Rótulo"/>
      </w:pPr>
      <w:r>
        <w:t>Para comprobar si el tema se sostiene</w:t>
      </w:r>
    </w:p>
    <w:p>
      <w:pPr>
        <w:pStyle w:val="Heading1"/>
      </w:pPr>
      <w:r>
        <w:t>Preguntas reales de examen · tema 22</w:t>
      </w:r>
    </w:p>
    <w:p>
      <w:pPr/>
      <w:r>
        <w:rPr>
          <w:i/>
        </w:rPr>
        <w:t>3 preguntas de los cuadernillos de 2024. Las respuestas, al final del volumen.</w:t>
      </w:r>
    </w:p>
    <w:p>
      <w:pPr>
        <w:pStyle w:val="Pregunta"/>
      </w:pPr>
      <w:r>
        <w:rPr>
          <w:rStyle w:val="Númerodepregunta"/>
        </w:rPr>
        <w:t xml:space="preserve">1. </w:t>
      </w:r>
      <w:r>
        <w:rPr>
          <w:b/>
        </w:rPr>
        <w:t>¿En qué siglo se acuñó el término copyright?</w:t>
      </w:r>
    </w:p>
    <w:p>
      <w:pPr>
        <w:pStyle w:val="Opción"/>
      </w:pPr>
      <w:r>
        <w:t>a) XX.</w:t>
      </w:r>
    </w:p>
    <w:p>
      <w:pPr>
        <w:pStyle w:val="Opción"/>
      </w:pPr>
      <w:r>
        <w:t>b) XIX.</w:t>
      </w:r>
    </w:p>
    <w:p>
      <w:pPr>
        <w:pStyle w:val="Opción"/>
      </w:pPr>
      <w:r>
        <w:t>c) XVIII.</w:t>
      </w:r>
    </w:p>
    <w:p>
      <w:pPr>
        <w:pStyle w:val="Opción"/>
      </w:pPr>
      <w:r>
        <w:t>d) XVII.</w:t>
      </w:r>
    </w:p>
    <w:p>
      <w:pPr>
        <w:pStyle w:val="Pregunta"/>
      </w:pPr>
      <w:r>
        <w:rPr>
          <w:rStyle w:val="Númerodepregunta"/>
        </w:rPr>
        <w:t xml:space="preserve">2. </w:t>
      </w:r>
      <w:r>
        <w:rPr>
          <w:b/>
        </w:rPr>
        <w:t>Los derechos de explotación de la obra en España, según lo dispuesto en el artículo 26 de la Ley de Propiedad Intelectual, durarán toda la vida del autor y un máximo de:</w:t>
      </w:r>
    </w:p>
    <w:p>
      <w:pPr>
        <w:pStyle w:val="Opción"/>
      </w:pPr>
      <w:r>
        <w:t>a) Cincuenta años después de su muerte o declaración de fallecimiento.</w:t>
      </w:r>
    </w:p>
    <w:p>
      <w:pPr>
        <w:pStyle w:val="Opción"/>
      </w:pPr>
      <w:r>
        <w:t>b) Sesenta años después de su muerte o declaración de fallecimiento.</w:t>
      </w:r>
    </w:p>
    <w:p>
      <w:pPr>
        <w:pStyle w:val="Opción"/>
      </w:pPr>
      <w:r>
        <w:t>c) Setenta años después de su muerte o declaración de fallecimiento.</w:t>
      </w:r>
    </w:p>
    <w:p>
      <w:pPr>
        <w:pStyle w:val="Opción"/>
      </w:pPr>
      <w:r>
        <w:t>d) Ochenta años después de su muerte o declaración de fallecimiento.</w:t>
      </w:r>
    </w:p>
    <w:p>
      <w:pPr>
        <w:pStyle w:val="Pregunta"/>
      </w:pPr>
      <w:r>
        <w:rPr>
          <w:rStyle w:val="Númerodepregunta"/>
        </w:rPr>
        <w:t xml:space="preserve">3. </w:t>
      </w:r>
      <w:r>
        <w:rPr>
          <w:b/>
        </w:rPr>
        <w:t>Los derechos de explotación reconocidos a las entidades de radiodifusión durarán:</w:t>
      </w:r>
    </w:p>
    <w:p>
      <w:pPr>
        <w:pStyle w:val="Opción"/>
      </w:pPr>
      <w:r>
        <w:t>a) 70 años computados desde su primera emisión o transmisión.</w:t>
      </w:r>
    </w:p>
    <w:p>
      <w:pPr>
        <w:pStyle w:val="Opción"/>
      </w:pPr>
      <w:r>
        <w:t>b) 25 años, computados desde el día 1 de enero del año siguiente al de la realización por vez primera de una emisión o transmisión.</w:t>
      </w:r>
    </w:p>
    <w:p>
      <w:pPr>
        <w:pStyle w:val="Opción"/>
      </w:pPr>
      <w:r>
        <w:t>c) 50 años, computados desde el día 1 de enero del año siguiente al de la realización por vez primera de una emisión o transmisión.</w:t>
      </w:r>
    </w:p>
    <w:p>
      <w:pPr>
        <w:pStyle w:val="Opción"/>
      </w:pPr>
      <w:r>
        <w:t>d) 50 años, computados desde su primera emisión o transmisión.</w:t>
      </w:r>
    </w:p>
    <w:p>
      <w:r>
        <w:br w:type="page"/>
      </w:r>
    </w:p>
    <w:p>
      <w:pPr>
        <w:pStyle w:val="Rótulo"/>
      </w:pPr>
      <w:r>
        <w:t>Temario específico · Realización Televisión</w:t>
      </w:r>
    </w:p>
    <w:p>
      <w:pPr>
        <w:pStyle w:val="Heading1"/>
      </w:pPr>
      <w:r>
        <w:t>TEMA 23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23.1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23.1.1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23.2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23.2.1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23.2.2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23.2.3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23.2.4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23.2.5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23.2.6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23.2.7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23.2.8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23.3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23.3.1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23.3.2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23.3.3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23.3.4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23.3.5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23.3.6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23.3.7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23.3.8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23.4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23.4.1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23.4.2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23.4.3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23.4.4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23.4.5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23.4.6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23.5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23.5.1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23.5.2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23.5.3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23.5.4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23.6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23.6.1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23.6.2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23.6.3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23.6.4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23.6.5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23.6.6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23.6.7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23.6.8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23.6.9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23.6.10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23.7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23.7.1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23.7.2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23.7.3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23.7.4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23.8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23.8.1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23.8.2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23.8.3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23.9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23.9.1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23.9.2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23.10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23.10.1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23.10.2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23.10.3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23.10.4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23.10.5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23.10.6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23.10.7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23.10.8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23.10.9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23.11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23.11.1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23.11.2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23.11.3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23.11.4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23.12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23.13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23.13.1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23.13.2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23.14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23</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23</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9</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6: </w:t>
      </w:r>
      <w:r>
        <w:t>La formulación es discutible. Que la sensación de relieve aumente con la distancia puede sostenerse al revés si se atiende a la estereoscopia, que desaparece con la distancia. Lo que hace defendible la respuesta oficial es que en una imagen plana el relieve descansa en los indicios monoculares, más abundantes cuanta más profundidad tiene la escena. La respuesta descansa en la plantilla.</w:t>
      </w:r>
    </w:p>
    <w:p>
      <w:pPr>
        <w:pStyle w:val="Heading2"/>
      </w:pPr>
      <w:r>
        <w:t>Tema 12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Heading2"/>
      </w:pPr>
      <w:r>
        <w:t>Tema 13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r>
    </w:tbl>
    <w:p>
      <w:pPr>
        <w:pStyle w:val="Heading2"/>
      </w:pPr>
      <w:r>
        <w:t>Tema 15</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La pregunta tiene tres respuestas igualmente correctas. Ben-Hur, Titanic y El señor de los anillos: el retorno del rey comparten el récord de once Óscar, y tres de las cuatro opciones son esas tres películas. La plantilla da b) Ben-Hur, y hay que marcarla sabiendo que está marcada por la plantilla y no por el enunciado. Es impugnable. No es una errata de plantilla: Ben-Hur es una respuesta correcta, sólo que no es la única.</w:t>
      </w:r>
    </w:p>
    <w:p>
      <w:pPr>
        <w:pStyle w:val="Heading2"/>
      </w:pPr>
      <w:r>
        <w:t>Tema 18</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El criterio de reparto no se ha podido establecer. La plantilla deja sin moto al grupo perseguidor y cubre dos veces el pelotón, mientras que la opción a) reparte una unidad por grupo. El temario expone el criterio que sostiene la respuesta oficial —el helicóptero cubre un tramo, la moto de cola recoge a los descolgados del puerto— y declara que ninguna fuente consultable dirime entre las dos.</w:t>
      </w:r>
    </w:p>
    <w:p>
      <w:pPr>
        <w:pStyle w:val="Aviso"/>
        <w:pBdr>
          <w:top w:val="single" w:sz="8" w:space="8" w:color="111111"/>
          <w:left w:val="single" w:sz="8" w:space="8" w:color="111111"/>
          <w:bottom w:val="single" w:sz="8" w:space="8" w:color="111111"/>
          <w:right w:val="single" w:sz="8" w:space="8" w:color="111111"/>
        </w:pBdr>
      </w:pPr>
      <w:r>
        <w:rPr>
          <w:b/>
        </w:rPr>
        <w:t xml:space="preserve">Ojo con la 10: </w:t>
      </w:r>
      <w:r>
        <w:t>El enunciado y la respuesta oficial no encajan. Se pregunta qué NO se incluye en un magazine y la respuesta marcada afirma que cualquier temática puede incluirse. Es materialmente cierta —el magazine no excluye temas— y no contesta a lo que se pregunta. Se marca igual: es la clase de pregunta que se acierta reconociendo la intención del redactor, no la lógica del enunciado.</w:t>
      </w:r>
    </w:p>
    <w:p>
      <w:pPr>
        <w:pStyle w:val="Heading2"/>
      </w:pPr>
      <w:r>
        <w:t>Tema 19</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c</w:t>
            </w:r>
            <w:r>
              <w:rPr>
                <w:b w:val="0"/>
                <w:i w:val="0"/>
              </w:rPr>
            </w:r>
          </w:p>
        </w:tc>
      </w:tr>
    </w:tbl>
    <w:p>
      <w:pPr>
        <w:pStyle w:val="Heading2"/>
      </w:pPr>
      <w:r>
        <w:t>Tema 20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r>
    </w:tbl>
    <w:p>
      <w:pPr>
        <w:pStyle w:val="Heading2"/>
      </w:pPr>
      <w:r>
        <w:t>Tema 21</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22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23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Realización Televisión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