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C6_3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</w:p>
    <w:p>
      <w:pPr>
        <w:pStyle w:val="FirstParagraph"/>
      </w:pPr>
      <w:r>
        <w:t xml:space="preserve">Apartado a)</w:t>
      </w:r>
    </w:p>
    <w:p>
      <w:pPr>
        <w:pStyle w:val="SourceCode"/>
      </w:pP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</w:t>
      </w:r>
      <w:r>
        <w:rPr>
          <w:rStyle w:val="CommentTok"/>
        </w:rPr>
        <w:t xml:space="preserve">#700 1100 10 900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(knitr)</w:t>
      </w:r>
      <w:r>
        <w:br/>
      </w:r>
      <w:r>
        <w:rPr>
          <w:rStyle w:val="NormalTok"/>
        </w:rPr>
        <w:t xml:space="preserve">limsup&lt;-</w:t>
      </w:r>
      <w:r>
        <w:rPr>
          <w:rStyle w:val="DecValTok"/>
        </w:rPr>
        <w:t xml:space="preserve">900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liminf&lt;-</w:t>
      </w:r>
      <w:r>
        <w:rPr>
          <w:rStyle w:val="DecValTok"/>
        </w:rPr>
        <w:t xml:space="preserve">900-150</w:t>
      </w:r>
      <w:r>
        <w:br/>
      </w:r>
      <w:r>
        <w:rPr>
          <w:rStyle w:val="NormalTok"/>
        </w:rPr>
        <w:t xml:space="preserve">prob&lt;-</w:t>
      </w:r>
      <w:r>
        <w:rPr>
          <w:rStyle w:val="FloatTok"/>
        </w:rPr>
        <w:t xml:space="preserve">0.99</w:t>
      </w:r>
      <w:r>
        <w:br/>
      </w:r>
      <w:r>
        <w:rPr>
          <w:rStyle w:val="NormalTok"/>
        </w:rPr>
        <w:t xml:space="preserve">mu&lt;-</w:t>
      </w:r>
      <w:r>
        <w:rPr>
          <w:rStyle w:val="DecValTok"/>
        </w:rPr>
        <w:t xml:space="preserve">900</w:t>
      </w:r>
      <w:r>
        <w:br/>
      </w:r>
      <w:r>
        <w:rPr>
          <w:rStyle w:val="NormalTok"/>
        </w:rPr>
        <w:t xml:space="preserve">sd&lt;-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sigma&lt;-</w:t>
      </w:r>
      <w:r>
        <w:rPr>
          <w:rStyle w:val="DecValTok"/>
        </w:rPr>
        <w:t xml:space="preserve">10000</w:t>
      </w:r>
      <w:r>
        <w:br/>
      </w:r>
      <w:r>
        <w:rPr>
          <w:rStyle w:val="CommentTok"/>
        </w:rPr>
        <w:t xml:space="preserve">#Apartado A</w:t>
      </w:r>
      <w:r>
        <w:br/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 multilica por 2</w:t>
      </w:r>
    </w:p>
    <w:p>
      <w:pPr>
        <w:pStyle w:val="SourceCode"/>
      </w:pPr>
      <w:r>
        <w:rPr>
          <w:rStyle w:val="VerbatimChar"/>
        </w:rPr>
        <w:t xml:space="preserve">## [1] 0.1336144</w:t>
      </w:r>
    </w:p>
    <w:p>
      <w:pPr>
        <w:pStyle w:val="SourceCode"/>
      </w:pPr>
      <w:r>
        <w:rPr>
          <w:rStyle w:val="CommentTok"/>
        </w:rPr>
        <w:t xml:space="preserve">#Apartado B</w:t>
      </w:r>
      <w:r>
        <w:br/>
      </w:r>
      <w:r>
        <w:rPr>
          <w:rStyle w:val="NormalTok"/>
        </w:rPr>
        <w:t xml:space="preserve">sigma_new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1050-900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z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1050-900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sigma_new</w:t>
      </w:r>
    </w:p>
    <w:p>
      <w:pPr>
        <w:pStyle w:val="FirstParagraph"/>
      </w:pPr>
      <w:r>
        <w:t xml:space="preserve">Apartado c)</w:t>
      </w:r>
    </w:p>
    <w:p>
      <w:pPr>
        <w:pStyle w:val="BodyText"/>
      </w:pPr>
      <w:r>
        <w:t xml:space="preserve">El tamaño de la muestra es 1 mismamente, debido a la sigma</w:t>
      </w:r>
    </w:p>
    <w:p>
      <w:pPr>
        <w:pStyle w:val="BodyText"/>
      </w:pPr>
      <w:r>
        <w:t xml:space="preserve">Apartado d)</w:t>
      </w:r>
    </w:p>
    <w:p>
      <w:pPr>
        <w:pStyle w:val="SourceCode"/>
      </w:pPr>
      <w:r>
        <w:rPr>
          <w:rStyle w:val="NormalTok"/>
        </w:rPr>
        <w:t xml:space="preserve">x&lt;-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,sigma_new),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"Rojo: sigma=58,23 || Verde: sigma=100"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 </w:t>
      </w:r>
      <w:r>
        <w:rPr>
          <w:rStyle w:val="KeywordTok"/>
        </w:rPr>
        <w:t xml:space="preserve">dnorm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750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v=</w:t>
      </w:r>
      <w:r>
        <w:rPr>
          <w:rStyle w:val="DecValTok"/>
        </w:rPr>
        <w:t xml:space="preserve">1050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grid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6_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Conclusiones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C6_3</dc:title>
  <dc:creator/>
  <cp:keywords/>
  <dcterms:created xsi:type="dcterms:W3CDTF">2019-12-04T18:34:07Z</dcterms:created>
  <dcterms:modified xsi:type="dcterms:W3CDTF">2019-12-04T18:34:07Z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