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C6_4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#Apartado A</w:t>
      </w:r>
    </w:p>
    <w:p>
      <w:pPr>
        <w:pStyle w:val="SourceCode"/>
      </w:pP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9.1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</w:t>
      </w:r>
    </w:p>
    <w:p>
      <w:pPr>
        <w:pStyle w:val="SourceCode"/>
      </w:pPr>
      <w:r>
        <w:rPr>
          <w:rStyle w:val="VerbatimChar"/>
        </w:rPr>
        <w:t xml:space="preserve">## [1] 0.0501701</w:t>
      </w:r>
    </w:p>
    <w:p>
      <w:pPr>
        <w:pStyle w:val="FirstParagraph"/>
      </w:pPr>
      <w:r>
        <w:t xml:space="preserve">#Apartado B</w:t>
      </w:r>
    </w:p>
    <w:p>
      <w:pPr>
        <w:pStyle w:val="SourceCode"/>
      </w:pPr>
      <w:r>
        <w:rPr>
          <w:rStyle w:val="NormalTok"/>
        </w:rPr>
        <w:t xml:space="preserve">PBmenos&lt;-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10.745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PBmas&lt;-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3.462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PBmenos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PBmas</w:t>
      </w:r>
      <w:r>
        <w:br/>
      </w:r>
      <w:r>
        <w:rPr>
          <w:rStyle w:val="NormalTok"/>
        </w:rPr>
        <w:t xml:space="preserve">PB</w:t>
      </w:r>
    </w:p>
    <w:p>
      <w:pPr>
        <w:pStyle w:val="SourceCode"/>
      </w:pPr>
      <w:r>
        <w:rPr>
          <w:rStyle w:val="VerbatimChar"/>
        </w:rPr>
        <w:t xml:space="preserve">## [1] 0.9400097</w:t>
      </w:r>
    </w:p>
    <w:p>
      <w:pPr>
        <w:pStyle w:val="FirstParagraph"/>
      </w:pPr>
      <w:r>
        <w:t xml:space="preserve">#Visualizacion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"Probabilidad"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9.1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10.745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3.462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6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C6_4</dc:title>
  <dc:creator/>
  <cp:keywords/>
  <dcterms:created xsi:type="dcterms:W3CDTF">2019-12-04T18:40:12Z</dcterms:created>
  <dcterms:modified xsi:type="dcterms:W3CDTF">2019-12-04T18:40:12Z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