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ASSIGNMENT NO.:1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 ER diagram for different Case Studies.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study creation  of an ER diagram. </w:t>
      </w:r>
    </w:p>
    <w:p w:rsidR="00000000" w:rsidDel="00000000" w:rsidP="00000000" w:rsidRDefault="00000000" w:rsidRPr="00000000" w14:paraId="00000004">
      <w:pPr>
        <w:spacing w:after="28" w:before="28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ER Diagram and its components in detail.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 batch wise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ER Diagram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Linux/Windows-version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Thus, we have learned to create an ER diagram.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FAQs: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different types of attributes?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you mean by primary key and foreign key?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weak entity?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0D8F"/>
    <w:pPr>
      <w:suppressAutoHyphens w:val="1"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D602E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E71702"/>
    <w:pPr>
      <w:jc w:val="both"/>
      <w:outlineLvl w:val="1"/>
    </w:pPr>
    <w:rPr>
      <w:rFonts w:ascii="Times New Roman" w:hAnsi="Times New Roman"/>
      <w:b w:val="1"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B7B11"/>
    <w:pPr>
      <w:keepNext w:val="1"/>
      <w:keepLines w:val="1"/>
      <w:spacing w:after="0" w:before="200"/>
      <w:outlineLvl w:val="2"/>
    </w:pPr>
    <w:rPr>
      <w:rFonts w:ascii="Cambria" w:hAnsi="Cambria"/>
      <w:b w:val="1"/>
      <w:bCs w:val="1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71702"/>
    <w:rPr>
      <w:rFonts w:ascii="Times New Roman" w:cs="Times New Roman" w:hAnsi="Times New Roman"/>
      <w:b w:val="1"/>
      <w:color w:val="000000"/>
      <w:sz w:val="24"/>
      <w:szCs w:val="24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B7B11"/>
    <w:rPr>
      <w:rFonts w:ascii="Cambria" w:hAnsi="Cambria"/>
      <w:b w:val="1"/>
      <w:bCs w:val="1"/>
      <w:color w:val="4f81bd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6ACC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1D602E"/>
    <w:rPr>
      <w:rFonts w:ascii="Cambria" w:hAnsi="Cambria"/>
      <w:b w:val="1"/>
      <w:bCs w:val="1"/>
      <w:color w:val="365f91"/>
      <w:sz w:val="28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84919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C84919"/>
    <w:rPr>
      <w:rFonts w:ascii="Courier New" w:cs="Courier New" w:eastAsia="Times New Roman" w:hAnsi="Courier New"/>
      <w:sz w:val="20"/>
      <w:szCs w:val="20"/>
    </w:rPr>
  </w:style>
  <w:style w:type="character" w:styleId="ListLabel1" w:customStyle="1">
    <w:name w:val="ListLabel 1"/>
    <w:rPr>
      <w:rFonts w:eastAsia="WenQuanYi Micro Hei"/>
      <w:sz w:val="28"/>
    </w:rPr>
  </w:style>
  <w:style w:type="character" w:styleId="ListLabel2" w:customStyle="1">
    <w:name w:val="ListLabel 2"/>
    <w:rPr>
      <w:sz w:val="20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Symbol"/>
      <w:sz w:val="20"/>
    </w:rPr>
  </w:style>
  <w:style w:type="character" w:styleId="ListLabel5" w:customStyle="1">
    <w:name w:val="ListLabel 5"/>
    <w:rPr>
      <w:rFonts w:cs="Courier New"/>
      <w:sz w:val="20"/>
    </w:rPr>
  </w:style>
  <w:style w:type="character" w:styleId="ListLabel6" w:customStyle="1">
    <w:name w:val="ListLabel 6"/>
    <w:rPr>
      <w:rFonts w:cs="Wingdings"/>
      <w:sz w:val="20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7" w:customStyle="1">
    <w:name w:val="ListLabel 7"/>
    <w:rPr>
      <w:sz w:val="28"/>
    </w:rPr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Arial"/>
    </w:rPr>
  </w:style>
  <w:style w:type="character" w:styleId="ListLabel10" w:customStyle="1">
    <w:name w:val="ListLabel 10"/>
    <w:rPr>
      <w:rFonts w:cs="Symbol"/>
      <w:sz w:val="20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Courier New"/>
      <w:sz w:val="20"/>
    </w:rPr>
  </w:style>
  <w:style w:type="character" w:styleId="ListLabel14" w:customStyle="1">
    <w:name w:val="ListLabel 14"/>
    <w:rPr>
      <w:rFonts w:cs="Wingdings"/>
      <w:sz w:val="20"/>
    </w:rPr>
  </w:style>
  <w:style w:type="character" w:styleId="ListLabel15" w:customStyle="1">
    <w:name w:val="ListLabel 15"/>
    <w:rPr>
      <w:sz w:val="28"/>
    </w:rPr>
  </w:style>
  <w:style w:type="character" w:styleId="ListLabel16" w:customStyle="1">
    <w:name w:val="ListLabel 16"/>
    <w:rPr>
      <w:rFonts w:cs="Wingdings"/>
    </w:rPr>
  </w:style>
  <w:style w:type="character" w:styleId="ListLabel17" w:customStyle="1">
    <w:name w:val="ListLabel 17"/>
    <w:rPr>
      <w:rFonts w:cs="Arial"/>
    </w:rPr>
  </w:style>
  <w:style w:type="character" w:styleId="ListLabel18" w:customStyle="1">
    <w:name w:val="ListLabel 18"/>
    <w:rPr>
      <w:rFonts w:cs="Symbol"/>
      <w:sz w:val="20"/>
    </w:rPr>
  </w:style>
  <w:style w:type="character" w:styleId="ListLabel19" w:customStyle="1">
    <w:name w:val="ListLabel 19"/>
    <w:rPr>
      <w:rFonts w:cs="Symbol"/>
    </w:rPr>
  </w:style>
  <w:style w:type="character" w:styleId="ListLabel20" w:customStyle="1">
    <w:name w:val="ListLabel 20"/>
    <w:rPr>
      <w:rFonts w:cs="Courier New"/>
    </w:rPr>
  </w:style>
  <w:style w:type="character" w:styleId="ListLabel21" w:customStyle="1">
    <w:name w:val="ListLabel 21"/>
    <w:rPr>
      <w:rFonts w:cs="Courier New"/>
      <w:sz w:val="20"/>
    </w:rPr>
  </w:style>
  <w:style w:type="character" w:styleId="ListLabel22" w:customStyle="1">
    <w:name w:val="ListLabel 22"/>
    <w:rPr>
      <w:rFonts w:cs="Wingdings"/>
      <w:sz w:val="20"/>
    </w:rPr>
  </w:style>
  <w:style w:type="paragraph" w:styleId="Heading" w:customStyle="1">
    <w:name w:val="Heading"/>
    <w:basedOn w:val="Normal"/>
    <w:next w:val="TextBody"/>
    <w:pPr>
      <w:keepNext w:val="1"/>
      <w:spacing w:after="120" w:before="240"/>
    </w:pPr>
    <w:rPr>
      <w:rFonts w:ascii="Liberation Sans" w:cs="FreeSans" w:hAnsi="Liberation 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FreeSans"/>
    </w:rPr>
  </w:style>
  <w:style w:type="paragraph" w:styleId="NoSpacing">
    <w:name w:val="No Spacing"/>
    <w:qFormat w:val="1"/>
    <w:rsid w:val="00E71702"/>
    <w:pPr>
      <w:suppressAutoHyphens w:val="1"/>
      <w:spacing w:line="240" w:lineRule="auto"/>
    </w:pPr>
    <w:rPr>
      <w:rFonts w:cs="Calibri"/>
      <w:color w:val="00000a"/>
    </w:rPr>
  </w:style>
  <w:style w:type="paragraph" w:styleId="ListParagraph">
    <w:name w:val="List Paragraph"/>
    <w:basedOn w:val="Normal"/>
    <w:uiPriority w:val="34"/>
    <w:qFormat w:val="1"/>
    <w:rsid w:val="00E71702"/>
    <w:pPr>
      <w:ind w:left="720"/>
      <w:contextualSpacing w:val="1"/>
    </w:pPr>
    <w:rPr>
      <w:rFonts w:cs="Calibri"/>
      <w:sz w:val="24"/>
    </w:rPr>
  </w:style>
  <w:style w:type="paragraph" w:styleId="Default" w:customStyle="1">
    <w:name w:val="Default"/>
    <w:rsid w:val="00556ACC"/>
    <w:pPr>
      <w:suppressAutoHyphens w:val="1"/>
      <w:spacing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6ACC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84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TableContents" w:customStyle="1">
    <w:name w:val="Table Contents"/>
    <w:basedOn w:val="Normal"/>
  </w:style>
  <w:style w:type="paragraph" w:styleId="TableHeading" w:customStyle="1">
    <w:name w:val="Table Heading"/>
    <w:basedOn w:val="TableContents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nBtUAnYKOzhqBAePE3UxJCADaQ==">AMUW2mXdfONMJ87Z1iBJB91jdy/UMU1taAxn0X2SC49BEWQJy+H5kyLMt+wD2rfQw4uHd8PW96th7XxGovl/XMbILziBm5OvTgG2t/AZnIjPlxHB8XQkMlI=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2019-07-03T05:10:00Z</dcterms:created>
  <dc:creator>SSKINGAR</dc:creator>
</cp:coreProperties>
</file>