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Project Name .NET Framework WebMVC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Requirements list: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is the application due?</w:t>
        <w:br/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NOV 4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requirements for the application to be considered Minimal Viable Product? </w:t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3 data tables, n-tier structured MVC, Contracts, Data, Models, Services, WebMVC, Link to deployed site on your portfolio, Repo has README.md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technology will be used for project?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(e.g. HTML5, CSS3, Angular, JS, etc.)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HTML5, BootStrap, C#, CSS, Razor,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 you created a Github repository for the application?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Yes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Does this need to be deployed and where?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GitHub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About Application Name: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(What does it do, what is its goal?)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Bird Log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Target Audience: </w:t>
        <w:br/>
        <w:t xml:space="preserve">(Who is the primary audience?)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Bird Watchers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Color Scheme: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Black and White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Style Guide: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Clean / Minimal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Wireframes: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Wireframe Tools </w:t>
        <w:br/>
        <w:tab/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https://www.balsamiq.com</w:t>
        </w:r>
      </w:hyperlink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https://designseer.com/best-free-wireframe-tools/</w:t>
        </w:r>
      </w:hyperlink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Application Architecture (What classes and methods are in those classes in each layer):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Layer </w:t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( DB using Entity Framework)</w:t>
      </w:r>
    </w:p>
    <w:p>
      <w:pPr>
        <w:numPr>
          <w:ilvl w:val="0"/>
          <w:numId w:val="2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Service Layer </w:t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(messenger helps data and presentation tiers communicate(authentication and authoriztion))</w:t>
      </w:r>
    </w:p>
    <w:p>
      <w:pPr>
        <w:numPr>
          <w:ilvl w:val="0"/>
          <w:numId w:val="2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Models Layer </w:t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(represents data that we want to show on the page can pull specific properties from multiple tables)</w:t>
      </w:r>
    </w:p>
    <w:p>
      <w:pPr>
        <w:numPr>
          <w:ilvl w:val="0"/>
          <w:numId w:val="2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or MVC Layer </w:t>
      </w: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(presentation tier) uses Razor</w:t>
      </w:r>
    </w:p>
    <w:p>
      <w:pPr>
        <w:numPr>
          <w:ilvl w:val="0"/>
          <w:numId w:val="2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Models: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Name: 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3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Methods Needed:</w:t>
      </w:r>
    </w:p>
    <w:p>
      <w:pPr>
        <w:numPr>
          <w:ilvl w:val="0"/>
          <w:numId w:val="3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Name: 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3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Methods Needed:</w:t>
      </w:r>
    </w:p>
    <w:p>
      <w:pPr>
        <w:numPr>
          <w:ilvl w:val="0"/>
          <w:numId w:val="3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Three: 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3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Methods Needed:</w:t>
      </w:r>
    </w:p>
    <w:p>
      <w:pPr>
        <w:numPr>
          <w:ilvl w:val="0"/>
          <w:numId w:val="3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you modifying any other classes?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Schema: </w:t>
        <w:br/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F8F8F8" w:val="clear"/>
          </w:rPr>
          <w:t xml:space="preserve">https://dbdiagram.io/home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Endpoints:  If incorporating an API list brief description with the end point.</w:t>
        <w:br/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MVP will include: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Stretch goals: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schedule for what you will complete each day for the project.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480" w:hRule="auto"/>
          <w:jc w:val="left"/>
        </w:trPr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 1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 2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 3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 4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 5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 6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 7</w:t>
            </w:r>
          </w:p>
        </w:tc>
      </w:tr>
      <w:tr>
        <w:trPr>
          <w:trHeight w:val="1340" w:hRule="auto"/>
          <w:jc w:val="left"/>
        </w:trPr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- Scaffold files and folders needed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- 1 Data Model, Service and Controller for the WebMVC or API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 styling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</w:tr>
      <w:tr>
        <w:trPr>
          <w:trHeight w:val="1480" w:hRule="auto"/>
          <w:jc w:val="left"/>
        </w:trPr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" w:hAnsi="Avenir" w:cs="Avenir" w:eastAsia="Aveni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1620" w:hRule="auto"/>
          <w:jc w:val="left"/>
        </w:trPr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1">
    <w:abstractNumId w:val="36"/>
  </w:num>
  <w:num w:numId="31">
    <w:abstractNumId w:val="30"/>
  </w:num>
  <w:num w:numId="33">
    <w:abstractNumId w:val="24"/>
  </w:num>
  <w:num w:numId="49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signseer.com/best-free-wireframe-tool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balsamiq.com/" Id="docRId0" Type="http://schemas.openxmlformats.org/officeDocument/2006/relationships/hyperlink" /><Relationship TargetMode="External" Target="https://dbdiagram.io/home" Id="docRId2" Type="http://schemas.openxmlformats.org/officeDocument/2006/relationships/hyperlink" /><Relationship Target="styles.xml" Id="docRId4" Type="http://schemas.openxmlformats.org/officeDocument/2006/relationships/styles" /></Relationships>
</file>