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DB7" w:rsidRPr="00337AD4" w:rsidRDefault="00BE75C4" w:rsidP="00DA1C0C">
      <w:pPr>
        <w:pStyle w:val="Titledocument"/>
      </w:pPr>
      <w:r>
        <w:t>CSC 242 Uncertain Inference Writeup</w:t>
      </w:r>
    </w:p>
    <w:p w:rsidR="00E64DB7" w:rsidRPr="00337AD4" w:rsidRDefault="00BE75C4" w:rsidP="00E64DB7">
      <w:pPr>
        <w:pStyle w:val="Authors"/>
        <w:rPr>
          <w14:ligatures w14:val="standard"/>
        </w:rPr>
      </w:pPr>
      <w:bookmarkStart w:id="0" w:name="AU2"/>
      <w:r>
        <w:rPr>
          <w:rStyle w:val="FirstName"/>
          <w:caps/>
          <w14:ligatures w14:val="standard"/>
        </w:rPr>
        <w:t>PRIKSHET SHARMA</w:t>
      </w:r>
      <w:bookmarkStart w:id="1" w:name="AU9"/>
      <w:bookmarkEnd w:id="0"/>
    </w:p>
    <w:bookmarkEnd w:id="1"/>
    <w:p w:rsidR="00BB6D68" w:rsidRPr="00337AD4" w:rsidRDefault="0053541F" w:rsidP="00934F73">
      <w:pPr>
        <w:pStyle w:val="CCSDescription"/>
        <w:rPr>
          <w:lang w:eastAsia="it-IT"/>
          <w14:ligatures w14:val="standard"/>
        </w:rPr>
      </w:pPr>
      <w:r>
        <w:rPr>
          <w:lang w:eastAsia="it-IT"/>
          <w14:ligatures w14:val="standard"/>
        </w:rPr>
        <w:t>C</w:t>
      </w:r>
      <w:r w:rsidR="00A34B6D" w:rsidRPr="00337AD4">
        <w:rPr>
          <w:lang w:eastAsia="it-IT"/>
          <w14:ligatures w14:val="standard"/>
        </w:rPr>
        <w:t>S</w:t>
      </w:r>
      <w:r>
        <w:rPr>
          <w:lang w:eastAsia="it-IT"/>
          <w14:ligatures w14:val="standard"/>
        </w:rPr>
        <w:t>C</w:t>
      </w:r>
      <w:r w:rsidR="00A34B6D" w:rsidRPr="00337AD4">
        <w:rPr>
          <w:lang w:eastAsia="it-IT"/>
          <w14:ligatures w14:val="standard"/>
        </w:rPr>
        <w:t xml:space="preserve"> Concepts:</w:t>
      </w:r>
      <w:r w:rsidR="007E21DE" w:rsidRPr="00337AD4">
        <w:rPr>
          <w:lang w:eastAsia="it-IT"/>
          <w14:ligatures w14:val="standard"/>
        </w:rPr>
        <w:t xml:space="preserve"> </w:t>
      </w:r>
      <w:r w:rsidR="00934F73" w:rsidRPr="00337AD4">
        <w:rPr>
          <w:rFonts w:cs="Linux Libertine"/>
          <w:lang w:eastAsia="it-IT"/>
          <w14:ligatures w14:val="standard"/>
        </w:rPr>
        <w:t xml:space="preserve">• </w:t>
      </w:r>
      <w:r>
        <w:rPr>
          <w:rFonts w:cs="Linux Libertine"/>
          <w:b/>
          <w:lang w:eastAsia="it-IT"/>
          <w14:ligatures w14:val="standard"/>
        </w:rPr>
        <w:t>Artificial Intelligence, Uncertainty</w:t>
      </w:r>
      <w:r w:rsidR="00C72BDA">
        <w:rPr>
          <w:rFonts w:cs="Linux Libertine"/>
          <w:b/>
          <w:lang w:eastAsia="it-IT"/>
          <w14:ligatures w14:val="standard"/>
        </w:rPr>
        <w:t>, Probability</w:t>
      </w:r>
      <w:r w:rsidR="00934F73" w:rsidRPr="00337AD4">
        <w:rPr>
          <w:rFonts w:cs="Linux Libertine"/>
          <w:b/>
          <w:lang w:eastAsia="it-IT"/>
          <w14:ligatures w14:val="standard"/>
        </w:rPr>
        <w:t xml:space="preserve"> </w:t>
      </w:r>
    </w:p>
    <w:p w:rsidR="00001153" w:rsidRDefault="00001153" w:rsidP="00001153">
      <w:pPr>
        <w:pStyle w:val="KeyWordHead"/>
        <w:rPr>
          <w:rFonts w:cs="Linux Biolinum"/>
          <w:lang w:eastAsia="it-IT"/>
        </w:rPr>
      </w:pPr>
      <w:r>
        <w:rPr>
          <w:rFonts w:cs="Linux Biolinum"/>
          <w:lang w:eastAsia="it-IT"/>
        </w:rPr>
        <w:t>KEYWORDS</w:t>
      </w:r>
    </w:p>
    <w:p w:rsidR="00001153" w:rsidRDefault="0053541F" w:rsidP="00001153">
      <w:pPr>
        <w:pStyle w:val="KeyWords"/>
        <w:rPr>
          <w:rFonts w:cs="Linux Biolinum"/>
          <w:lang w:eastAsia="it-IT"/>
        </w:rPr>
      </w:pPr>
      <w:r>
        <w:rPr>
          <w:lang w:eastAsia="it-IT"/>
        </w:rPr>
        <w:t>Bayesian Network</w:t>
      </w:r>
      <w:r w:rsidR="00001153">
        <w:rPr>
          <w:lang w:eastAsia="it-IT"/>
        </w:rPr>
        <w:t xml:space="preserve">, </w:t>
      </w:r>
      <w:r>
        <w:rPr>
          <w:lang w:eastAsia="it-IT"/>
        </w:rPr>
        <w:t>Inference</w:t>
      </w:r>
      <w:r w:rsidR="00C60EA4">
        <w:rPr>
          <w:lang w:eastAsia="it-IT"/>
        </w:rPr>
        <w:t>, Sampling</w:t>
      </w:r>
    </w:p>
    <w:p w:rsidR="0064642A" w:rsidRDefault="0064642A" w:rsidP="0064642A">
      <w:pPr>
        <w:pStyle w:val="Head1"/>
        <w:pBdr>
          <w:top w:val="single" w:sz="4" w:space="6" w:color="auto"/>
        </w:pBdr>
        <w:rPr>
          <w:szCs w:val="22"/>
          <w14:ligatures w14:val="standard"/>
        </w:rPr>
      </w:pPr>
      <w:r>
        <w:rPr>
          <w14:ligatures w14:val="standard"/>
        </w:rPr>
        <w:t>0</w:t>
      </w:r>
      <w:r>
        <w:rPr>
          <w:szCs w:val="22"/>
          <w14:ligatures w14:val="standard"/>
        </w:rPr>
        <w:tab/>
        <w:t>COMPILATION INSTRUCTIONS</w:t>
      </w:r>
    </w:p>
    <w:p w:rsidR="0064642A" w:rsidRDefault="0064642A" w:rsidP="0064642A">
      <w:pPr>
        <w:pStyle w:val="Head1"/>
        <w:pBdr>
          <w:top w:val="single" w:sz="4" w:space="6" w:color="auto"/>
        </w:pBdr>
        <w:rPr>
          <w14:ligatures w14:val="standard"/>
        </w:rPr>
      </w:pPr>
      <w:r>
        <w:rPr>
          <w14:ligatures w14:val="standard"/>
        </w:rPr>
        <w:t>Go to the directory CSC242-project-3-ferguson/</w:t>
      </w:r>
      <w:proofErr w:type="spellStart"/>
      <w:r>
        <w:rPr>
          <w14:ligatures w14:val="standard"/>
        </w:rPr>
        <w:t>src</w:t>
      </w:r>
      <w:proofErr w:type="spellEnd"/>
      <w:r>
        <w:rPr>
          <w14:ligatures w14:val="standard"/>
        </w:rPr>
        <w:t xml:space="preserve"> and run the following command:</w:t>
      </w:r>
    </w:p>
    <w:p w:rsidR="0064642A" w:rsidRDefault="0064642A" w:rsidP="0064642A">
      <w:pPr>
        <w:pStyle w:val="Head1"/>
        <w:pBdr>
          <w:top w:val="single" w:sz="4" w:space="6" w:color="auto"/>
        </w:pBdr>
        <w:rPr>
          <w14:ligatures w14:val="standard"/>
        </w:rPr>
      </w:pPr>
      <w:proofErr w:type="spellStart"/>
      <w:r>
        <w:rPr>
          <w14:ligatures w14:val="standard"/>
        </w:rPr>
        <w:t>javac</w:t>
      </w:r>
      <w:proofErr w:type="spellEnd"/>
      <w:r>
        <w:rPr>
          <w14:ligatures w14:val="standard"/>
        </w:rPr>
        <w:t xml:space="preserve"> </w:t>
      </w:r>
      <w:proofErr w:type="spellStart"/>
      <w:r>
        <w:rPr>
          <w14:ligatures w14:val="standard"/>
        </w:rPr>
        <w:t>bn</w:t>
      </w:r>
      <w:proofErr w:type="spellEnd"/>
      <w:r>
        <w:rPr>
          <w14:ligatures w14:val="standard"/>
        </w:rPr>
        <w:t>/inference/Exact.java</w:t>
      </w:r>
    </w:p>
    <w:p w:rsidR="0064642A" w:rsidRDefault="0064642A" w:rsidP="0064642A">
      <w:pPr>
        <w:pStyle w:val="Head1"/>
        <w:pBdr>
          <w:top w:val="single" w:sz="4" w:space="6" w:color="auto"/>
        </w:pBdr>
        <w:rPr>
          <w14:ligatures w14:val="standard"/>
        </w:rPr>
      </w:pPr>
      <w:proofErr w:type="spellStart"/>
      <w:r>
        <w:rPr>
          <w14:ligatures w14:val="standard"/>
        </w:rPr>
        <w:t>javac</w:t>
      </w:r>
      <w:proofErr w:type="spellEnd"/>
      <w:r>
        <w:rPr>
          <w14:ligatures w14:val="standard"/>
        </w:rPr>
        <w:t xml:space="preserve"> </w:t>
      </w:r>
      <w:proofErr w:type="spellStart"/>
      <w:r>
        <w:rPr>
          <w14:ligatures w14:val="standard"/>
        </w:rPr>
        <w:t>bn</w:t>
      </w:r>
      <w:proofErr w:type="spellEnd"/>
      <w:r>
        <w:rPr>
          <w14:ligatures w14:val="standard"/>
        </w:rPr>
        <w:t>/inference/Rejection.java</w:t>
      </w:r>
    </w:p>
    <w:p w:rsidR="0064642A" w:rsidRDefault="0064642A" w:rsidP="0064642A">
      <w:pPr>
        <w:pStyle w:val="Head1"/>
        <w:pBdr>
          <w:top w:val="single" w:sz="4" w:space="6" w:color="auto"/>
        </w:pBdr>
        <w:rPr>
          <w14:ligatures w14:val="standard"/>
        </w:rPr>
      </w:pPr>
      <w:proofErr w:type="spellStart"/>
      <w:r>
        <w:rPr>
          <w14:ligatures w14:val="standard"/>
        </w:rPr>
        <w:t>javac</w:t>
      </w:r>
      <w:proofErr w:type="spellEnd"/>
      <w:r>
        <w:rPr>
          <w14:ligatures w14:val="standard"/>
        </w:rPr>
        <w:t xml:space="preserve"> </w:t>
      </w:r>
      <w:proofErr w:type="spellStart"/>
      <w:r>
        <w:rPr>
          <w14:ligatures w14:val="standard"/>
        </w:rPr>
        <w:t>bn</w:t>
      </w:r>
      <w:proofErr w:type="spellEnd"/>
      <w:r>
        <w:rPr>
          <w14:ligatures w14:val="standard"/>
        </w:rPr>
        <w:t>/inference/LikelihoodWeighting.java</w:t>
      </w:r>
    </w:p>
    <w:p w:rsidR="0064642A" w:rsidRDefault="0064642A" w:rsidP="0064642A">
      <w:pPr>
        <w:pStyle w:val="Head1"/>
        <w:pBdr>
          <w:top w:val="single" w:sz="4" w:space="6" w:color="auto"/>
        </w:pBdr>
        <w:rPr>
          <w14:ligatures w14:val="standard"/>
        </w:rPr>
      </w:pPr>
      <w:r>
        <w:rPr>
          <w14:ligatures w14:val="standard"/>
        </w:rPr>
        <w:t>To run the algorithms use:</w:t>
      </w:r>
    </w:p>
    <w:p w:rsidR="0064642A" w:rsidRDefault="0064642A" w:rsidP="0064642A">
      <w:pPr>
        <w:pStyle w:val="Head1"/>
        <w:pBdr>
          <w:top w:val="single" w:sz="4" w:space="6" w:color="auto"/>
        </w:pBdr>
        <w:rPr>
          <w14:ligatures w14:val="standard"/>
        </w:rPr>
      </w:pPr>
      <w:r>
        <w:rPr>
          <w14:ligatures w14:val="standard"/>
        </w:rPr>
        <w:t xml:space="preserve">Java </w:t>
      </w:r>
      <w:proofErr w:type="spellStart"/>
      <w:proofErr w:type="gramStart"/>
      <w:r>
        <w:rPr>
          <w14:ligatures w14:val="standard"/>
        </w:rPr>
        <w:t>bn.inference</w:t>
      </w:r>
      <w:proofErr w:type="gramEnd"/>
      <w:r>
        <w:rPr>
          <w14:ligatures w14:val="standard"/>
        </w:rPr>
        <w:t>.Exact</w:t>
      </w:r>
      <w:proofErr w:type="spellEnd"/>
      <w:r>
        <w:rPr>
          <w14:ligatures w14:val="standard"/>
        </w:rPr>
        <w:t xml:space="preserve"> [</w:t>
      </w:r>
      <w:proofErr w:type="spellStart"/>
      <w:r>
        <w:rPr>
          <w14:ligatures w14:val="standard"/>
        </w:rPr>
        <w:t>any_random_number</w:t>
      </w:r>
      <w:proofErr w:type="spellEnd"/>
      <w:r>
        <w:rPr>
          <w14:ligatures w14:val="standard"/>
        </w:rPr>
        <w:t xml:space="preserve">] </w:t>
      </w:r>
      <w:proofErr w:type="spellStart"/>
      <w:r>
        <w:rPr>
          <w14:ligatures w14:val="standard"/>
        </w:rPr>
        <w:t>bn</w:t>
      </w:r>
      <w:proofErr w:type="spellEnd"/>
      <w:r>
        <w:rPr>
          <w14:ligatures w14:val="standard"/>
        </w:rPr>
        <w:t>/examples/[dataset] [Random Variable] [Evidence Variables]</w:t>
      </w:r>
    </w:p>
    <w:p w:rsidR="0064642A" w:rsidRDefault="0064642A" w:rsidP="0064642A">
      <w:pPr>
        <w:pStyle w:val="Head1"/>
        <w:pBdr>
          <w:top w:val="single" w:sz="4" w:space="6" w:color="auto"/>
        </w:pBdr>
        <w:rPr>
          <w14:ligatures w14:val="standard"/>
        </w:rPr>
      </w:pPr>
      <w:r>
        <w:rPr>
          <w14:ligatures w14:val="standard"/>
        </w:rPr>
        <w:t xml:space="preserve">Java </w:t>
      </w:r>
      <w:proofErr w:type="spellStart"/>
      <w:proofErr w:type="gramStart"/>
      <w:r>
        <w:rPr>
          <w14:ligatures w14:val="standard"/>
        </w:rPr>
        <w:t>bn.inference</w:t>
      </w:r>
      <w:proofErr w:type="gramEnd"/>
      <w:r>
        <w:rPr>
          <w14:ligatures w14:val="standard"/>
        </w:rPr>
        <w:t>.Rejection</w:t>
      </w:r>
      <w:proofErr w:type="spellEnd"/>
      <w:r>
        <w:rPr>
          <w14:ligatures w14:val="standard"/>
        </w:rPr>
        <w:t xml:space="preserve"> [</w:t>
      </w:r>
      <w:proofErr w:type="spellStart"/>
      <w:r>
        <w:rPr>
          <w14:ligatures w14:val="standard"/>
        </w:rPr>
        <w:t>number_of_samples</w:t>
      </w:r>
      <w:proofErr w:type="spellEnd"/>
      <w:r>
        <w:rPr>
          <w14:ligatures w14:val="standard"/>
        </w:rPr>
        <w:t xml:space="preserve">] </w:t>
      </w:r>
      <w:proofErr w:type="spellStart"/>
      <w:r>
        <w:rPr>
          <w14:ligatures w14:val="standard"/>
        </w:rPr>
        <w:t>bn</w:t>
      </w:r>
      <w:proofErr w:type="spellEnd"/>
      <w:r>
        <w:rPr>
          <w14:ligatures w14:val="standard"/>
        </w:rPr>
        <w:t>/examples/[dataset] [Random Variable] [Evidence Variables]</w:t>
      </w:r>
    </w:p>
    <w:p w:rsidR="0064642A" w:rsidRDefault="0064642A" w:rsidP="0064642A">
      <w:pPr>
        <w:pStyle w:val="Head1"/>
        <w:pBdr>
          <w:top w:val="single" w:sz="4" w:space="6" w:color="auto"/>
        </w:pBdr>
        <w:rPr>
          <w14:ligatures w14:val="standard"/>
        </w:rPr>
      </w:pPr>
      <w:r>
        <w:rPr>
          <w14:ligatures w14:val="standard"/>
        </w:rPr>
        <w:t xml:space="preserve">Java </w:t>
      </w:r>
      <w:proofErr w:type="spellStart"/>
      <w:proofErr w:type="gramStart"/>
      <w:r>
        <w:rPr>
          <w14:ligatures w14:val="standard"/>
        </w:rPr>
        <w:t>bn.inference</w:t>
      </w:r>
      <w:proofErr w:type="gramEnd"/>
      <w:r>
        <w:rPr>
          <w14:ligatures w14:val="standard"/>
        </w:rPr>
        <w:t>.LikelihoodWeighting</w:t>
      </w:r>
      <w:proofErr w:type="spellEnd"/>
      <w:r>
        <w:rPr>
          <w14:ligatures w14:val="standard"/>
        </w:rPr>
        <w:t xml:space="preserve"> [</w:t>
      </w:r>
      <w:proofErr w:type="spellStart"/>
      <w:r>
        <w:rPr>
          <w14:ligatures w14:val="standard"/>
        </w:rPr>
        <w:t>number_of_samples</w:t>
      </w:r>
      <w:proofErr w:type="spellEnd"/>
      <w:r>
        <w:rPr>
          <w14:ligatures w14:val="standard"/>
        </w:rPr>
        <w:t xml:space="preserve">] </w:t>
      </w:r>
      <w:proofErr w:type="spellStart"/>
      <w:r>
        <w:rPr>
          <w14:ligatures w14:val="standard"/>
        </w:rPr>
        <w:t>bn</w:t>
      </w:r>
      <w:proofErr w:type="spellEnd"/>
      <w:r>
        <w:rPr>
          <w14:ligatures w14:val="standard"/>
        </w:rPr>
        <w:t>/examples/[dataset] [Random Variable] [Evidence Variables]</w:t>
      </w:r>
    </w:p>
    <w:p w:rsidR="0064642A" w:rsidRDefault="0064642A" w:rsidP="0064642A">
      <w:pPr>
        <w:pStyle w:val="Head1"/>
        <w:pBdr>
          <w:top w:val="single" w:sz="4" w:space="6" w:color="auto"/>
        </w:pBdr>
        <w:rPr>
          <w14:ligatures w14:val="standard"/>
        </w:rPr>
      </w:pPr>
    </w:p>
    <w:p w:rsidR="0064642A" w:rsidRPr="0064642A" w:rsidRDefault="0064642A" w:rsidP="0064642A">
      <w:pPr>
        <w:pStyle w:val="Head1"/>
        <w:pBdr>
          <w:top w:val="single" w:sz="4" w:space="6" w:color="auto"/>
        </w:pBdr>
        <w:rPr>
          <w:b/>
          <w14:ligatures w14:val="standard"/>
        </w:rPr>
      </w:pPr>
    </w:p>
    <w:p w:rsidR="0064642A" w:rsidRPr="00337AD4" w:rsidRDefault="0064642A" w:rsidP="0064642A">
      <w:pPr>
        <w:pStyle w:val="Head1"/>
        <w:pBdr>
          <w:top w:val="single" w:sz="4" w:space="6" w:color="auto"/>
        </w:pBdr>
        <w:rPr>
          <w14:ligatures w14:val="standard"/>
        </w:rPr>
      </w:pPr>
    </w:p>
    <w:p w:rsidR="0064642A" w:rsidRDefault="0064642A" w:rsidP="001017CC">
      <w:pPr>
        <w:pStyle w:val="Head1"/>
        <w:pBdr>
          <w:top w:val="single" w:sz="4" w:space="6" w:color="auto"/>
        </w:pBdr>
        <w:rPr>
          <w14:ligatures w14:val="standard"/>
        </w:rPr>
      </w:pPr>
    </w:p>
    <w:p w:rsidR="000F2EDC" w:rsidRDefault="000F2EDC" w:rsidP="001017CC">
      <w:pPr>
        <w:pStyle w:val="Head1"/>
        <w:pBdr>
          <w:top w:val="single" w:sz="4" w:space="6" w:color="auto"/>
        </w:pBdr>
        <w:rPr>
          <w14:ligatures w14:val="standard"/>
        </w:rPr>
      </w:pPr>
    </w:p>
    <w:p w:rsidR="000F2EDC" w:rsidRDefault="000F2EDC" w:rsidP="001017CC">
      <w:pPr>
        <w:pStyle w:val="Head1"/>
        <w:pBdr>
          <w:top w:val="single" w:sz="4" w:space="6" w:color="auto"/>
        </w:pBdr>
        <w:rPr>
          <w14:ligatures w14:val="standard"/>
        </w:rPr>
      </w:pPr>
    </w:p>
    <w:p w:rsidR="00040AE8" w:rsidRPr="00337AD4" w:rsidRDefault="00614A8A" w:rsidP="001017CC">
      <w:pPr>
        <w:pStyle w:val="Head1"/>
        <w:pBdr>
          <w:top w:val="single" w:sz="4" w:space="6" w:color="auto"/>
        </w:pBdr>
        <w:rPr>
          <w14:ligatures w14:val="standard"/>
        </w:rPr>
      </w:pPr>
      <w:r w:rsidRPr="00337AD4">
        <w:rPr>
          <w14:ligatures w14:val="standard"/>
        </w:rPr>
        <w:lastRenderedPageBreak/>
        <w:t>1</w:t>
      </w:r>
      <w:r w:rsidR="00FF1AC1" w:rsidRPr="00337AD4">
        <w:rPr>
          <w:szCs w:val="22"/>
          <w14:ligatures w14:val="standard"/>
        </w:rPr>
        <w:t> </w:t>
      </w:r>
      <w:r w:rsidR="00DF2AA0" w:rsidRPr="00337AD4">
        <w:rPr>
          <w14:ligatures w14:val="standard"/>
        </w:rPr>
        <w:t>INTRODUCTION</w:t>
      </w:r>
    </w:p>
    <w:p w:rsidR="00014D8B" w:rsidRDefault="00014D8B" w:rsidP="003814B1">
      <w:pPr>
        <w:pStyle w:val="Para"/>
        <w:ind w:firstLine="0"/>
        <w:jc w:val="both"/>
        <w:rPr>
          <w14:ligatures w14:val="standard"/>
        </w:rPr>
      </w:pPr>
      <w:r>
        <w:rPr>
          <w14:ligatures w14:val="standard"/>
        </w:rPr>
        <w:t xml:space="preserve">“A Bayesian network is a directed acyclic graph whose vertices are the random variables {X} U E U Y, where X is the query variable, E are the evidence variables, </w:t>
      </w:r>
      <w:proofErr w:type="spellStart"/>
      <w:r>
        <w:rPr>
          <w14:ligatures w14:val="standard"/>
        </w:rPr>
        <w:t>e</w:t>
      </w:r>
      <w:proofErr w:type="spellEnd"/>
      <w:r>
        <w:rPr>
          <w14:ligatures w14:val="standard"/>
        </w:rPr>
        <w:t xml:space="preserve"> are the observed values for the evidence variables and Y are the hidden variables.</w:t>
      </w:r>
    </w:p>
    <w:p w:rsidR="00040AE8" w:rsidRDefault="00014D8B" w:rsidP="003814B1">
      <w:pPr>
        <w:pStyle w:val="Para"/>
        <w:ind w:firstLine="0"/>
        <w:jc w:val="both"/>
        <w:rPr>
          <w14:ligatures w14:val="standard"/>
        </w:rPr>
      </w:pPr>
      <w:r>
        <w:rPr>
          <w14:ligatures w14:val="standard"/>
        </w:rPr>
        <w:t xml:space="preserve">The inference problem for Bayesian Networks is to calculate </w:t>
      </w:r>
      <w:r w:rsidRPr="008146D8">
        <w:rPr>
          <w14:ligatures w14:val="standard"/>
        </w:rPr>
        <w:t>P</w:t>
      </w:r>
      <w:r>
        <w:rPr>
          <w14:ligatures w14:val="standard"/>
        </w:rPr>
        <w:t xml:space="preserve"> (X | e), that is, the conditional distribution of the query variable given the evidence (observed values of the evidence variables). In other words, compute the probability of each possible value of the query variable, given the evidence.</w:t>
      </w:r>
    </w:p>
    <w:p w:rsidR="00014D8B" w:rsidRDefault="00014D8B" w:rsidP="003814B1">
      <w:pPr>
        <w:pStyle w:val="Para"/>
        <w:ind w:firstLine="0"/>
        <w:jc w:val="both"/>
        <w:rPr>
          <w14:ligatures w14:val="standard"/>
        </w:rPr>
      </w:pPr>
      <w:r>
        <w:rPr>
          <w14:ligatures w14:val="standard"/>
        </w:rPr>
        <w:t xml:space="preserve">In general, we have that: </w:t>
      </w:r>
    </w:p>
    <w:p w:rsidR="0053541F" w:rsidRDefault="0053541F" w:rsidP="003814B1">
      <w:pPr>
        <w:pStyle w:val="Para"/>
        <w:ind w:firstLine="0"/>
        <w:jc w:val="both"/>
        <w:rPr>
          <w14:ligatures w14:val="standard"/>
        </w:rPr>
      </w:pPr>
    </w:p>
    <w:p w:rsidR="00014D8B" w:rsidRDefault="00014D8B" w:rsidP="008137F2">
      <w:pPr>
        <w:pStyle w:val="Para"/>
        <w:ind w:firstLine="0"/>
        <w:jc w:val="center"/>
        <w:rPr>
          <w14:ligatures w14:val="standard"/>
        </w:rPr>
      </w:pPr>
      <m:oMathPara>
        <m:oMath>
          <m:r>
            <m:rPr>
              <m:sty m:val="bi"/>
            </m:rPr>
            <w:rPr>
              <w:rFonts w:ascii="Cambria Math" w:hAnsi="Cambria Math"/>
              <w14:ligatures w14:val="standard"/>
            </w:rPr>
            <m:t>P</m:t>
          </m:r>
          <m:r>
            <m:rPr>
              <m:sty m:val="p"/>
            </m:rPr>
            <w:rPr>
              <w:rFonts w:ascii="Cambria Math" w:eastAsia="Cambria Math" w:hAnsi="Cambria Math" w:cs="Cambria Math"/>
              <w14:ligatures w14:val="standard"/>
            </w:rPr>
            <m:t xml:space="preserve"> </m:t>
          </m:r>
          <m:d>
            <m:dPr>
              <m:endChr m:val="|"/>
              <m:ctrlPr>
                <w:rPr>
                  <w:rFonts w:ascii="Cambria Math" w:eastAsia="Cambria Math" w:hAnsi="Cambria Math" w:cs="Cambria Math"/>
                  <w14:ligatures w14:val="standard"/>
                </w:rPr>
              </m:ctrlPr>
            </m:dPr>
            <m:e>
              <m:r>
                <w:rPr>
                  <w:rFonts w:ascii="Cambria Math" w:eastAsia="Cambria Math" w:hAnsi="Cambria Math" w:cs="Cambria Math"/>
                  <w14:ligatures w14:val="standard"/>
                </w:rPr>
                <m:t>X</m:t>
              </m:r>
              <m:r>
                <m:rPr>
                  <m:sty m:val="p"/>
                </m:rPr>
                <w:rPr>
                  <w:rFonts w:ascii="Cambria Math" w:eastAsia="Cambria Math" w:hAnsi="Cambria Math" w:cs="Cambria Math"/>
                  <w14:ligatures w14:val="standard"/>
                </w:rPr>
                <m:t xml:space="preserve"> </m:t>
              </m:r>
            </m:e>
          </m:d>
          <m:r>
            <m:rPr>
              <m:sty m:val="p"/>
            </m:rPr>
            <w:rPr>
              <w:rFonts w:ascii="Cambria Math" w:eastAsia="Cambria Math" w:hAnsi="Cambria Math" w:cs="Cambria Math"/>
              <w14:ligatures w14:val="standard"/>
            </w:rPr>
            <m:t xml:space="preserve"> </m:t>
          </m:r>
          <m:r>
            <w:rPr>
              <w:rFonts w:ascii="Cambria Math" w:eastAsia="Cambria Math" w:hAnsi="Cambria Math" w:cs="Cambria Math"/>
              <w14:ligatures w14:val="standard"/>
            </w:rPr>
            <m:t>e</m:t>
          </m:r>
          <m:r>
            <m:rPr>
              <m:sty m:val="p"/>
            </m:rPr>
            <w:rPr>
              <w:rFonts w:ascii="Cambria Math" w:eastAsia="Cambria Math" w:hAnsi="Cambria Math" w:cs="Cambria Math"/>
              <w14:ligatures w14:val="standard"/>
            </w:rPr>
            <m:t>)=</m:t>
          </m:r>
          <m:r>
            <w:rPr>
              <w:rFonts w:ascii="Cambria Math" w:eastAsia="Cambria Math" w:hAnsi="Cambria Math" w:cs="Cambria Math"/>
              <w14:ligatures w14:val="standard"/>
            </w:rPr>
            <m:t>α</m:t>
          </m:r>
          <m:r>
            <m:rPr>
              <m:sty m:val="bi"/>
            </m:rPr>
            <w:rPr>
              <w:rFonts w:ascii="Cambria Math" w:eastAsia="Cambria Math" w:hAnsi="Cambria Math" w:cs="Cambria Math"/>
              <w14:ligatures w14:val="standard"/>
            </w:rPr>
            <m:t>P</m:t>
          </m:r>
          <m:r>
            <m:rPr>
              <m:sty m:val="p"/>
            </m:rPr>
            <w:rPr>
              <w:rFonts w:ascii="Cambria Math" w:eastAsia="Cambria Math" w:hAnsi="Cambria Math" w:cs="Cambria Math"/>
              <w14:ligatures w14:val="standard"/>
            </w:rPr>
            <m:t>(</m:t>
          </m:r>
          <m:r>
            <w:rPr>
              <w:rFonts w:ascii="Cambria Math" w:eastAsia="Cambria Math" w:hAnsi="Cambria Math" w:cs="Cambria Math"/>
              <w14:ligatures w14:val="standard"/>
            </w:rPr>
            <m:t>X</m:t>
          </m:r>
          <m:r>
            <m:rPr>
              <m:sty m:val="p"/>
            </m:rPr>
            <w:rPr>
              <w:rFonts w:ascii="Cambria Math" w:eastAsia="Cambria Math" w:hAnsi="Cambria Math" w:cs="Cambria Math"/>
              <w14:ligatures w14:val="standard"/>
            </w:rPr>
            <m:t>,</m:t>
          </m:r>
          <m:r>
            <w:rPr>
              <w:rFonts w:ascii="Cambria Math" w:eastAsia="Cambria Math" w:hAnsi="Cambria Math" w:cs="Cambria Math"/>
              <w14:ligatures w14:val="standard"/>
            </w:rPr>
            <m:t>e</m:t>
          </m:r>
          <m:r>
            <m:rPr>
              <m:sty m:val="p"/>
            </m:rPr>
            <w:rPr>
              <w:rFonts w:ascii="Cambria Math" w:eastAsia="Cambria Math" w:hAnsi="Cambria Math" w:cs="Cambria Math"/>
              <w14:ligatures w14:val="standard"/>
            </w:rPr>
            <m:t>)=</m:t>
          </m:r>
          <m:r>
            <w:rPr>
              <w:rFonts w:ascii="Cambria Math" w:eastAsia="Cambria Math" w:hAnsi="Cambria Math" w:cs="Cambria Math"/>
              <w14:ligatures w14:val="standard"/>
            </w:rPr>
            <m:t>α</m:t>
          </m:r>
          <m:nary>
            <m:naryPr>
              <m:chr m:val="∑"/>
              <m:limLoc m:val="undOvr"/>
              <m:grow m:val="1"/>
              <m:supHide m:val="1"/>
              <m:ctrlPr>
                <w:rPr>
                  <w:rFonts w:ascii="Cambria Math" w:hAnsi="Cambria Math"/>
                  <w14:ligatures w14:val="standard"/>
                </w:rPr>
              </m:ctrlPr>
            </m:naryPr>
            <m:sub>
              <m:r>
                <m:rPr>
                  <m:sty m:val="p"/>
                </m:rPr>
                <w:rPr>
                  <w:rFonts w:ascii="Cambria Math" w:hAnsi="Cambria Math"/>
                  <w14:ligatures w14:val="standard"/>
                </w:rPr>
                <m:t>y</m:t>
              </m:r>
            </m:sub>
            <m:sup/>
            <m:e>
              <m:r>
                <m:rPr>
                  <m:sty m:val="bi"/>
                </m:rPr>
                <w:rPr>
                  <w:rFonts w:ascii="Cambria Math" w:hAnsi="Cambria Math"/>
                  <w14:ligatures w14:val="standard"/>
                </w:rPr>
                <m:t>P</m:t>
              </m:r>
              <m:r>
                <m:rPr>
                  <m:sty m:val="p"/>
                </m:rPr>
                <w:rPr>
                  <w:rFonts w:ascii="Cambria Math" w:hAnsi="Cambria Math"/>
                  <w14:ligatures w14:val="standard"/>
                </w:rPr>
                <m:t>(</m:t>
              </m:r>
              <m:r>
                <w:rPr>
                  <w:rFonts w:ascii="Cambria Math" w:hAnsi="Cambria Math"/>
                  <w14:ligatures w14:val="standard"/>
                </w:rPr>
                <m:t>X</m:t>
              </m:r>
              <m:r>
                <m:rPr>
                  <m:sty m:val="p"/>
                </m:rPr>
                <w:rPr>
                  <w:rFonts w:ascii="Cambria Math" w:hAnsi="Cambria Math"/>
                  <w14:ligatures w14:val="standard"/>
                </w:rPr>
                <m:t xml:space="preserve">, </m:t>
              </m:r>
              <m:r>
                <w:rPr>
                  <w:rFonts w:ascii="Cambria Math" w:hAnsi="Cambria Math"/>
                  <w14:ligatures w14:val="standard"/>
                </w:rPr>
                <m:t>e</m:t>
              </m:r>
              <m:r>
                <m:rPr>
                  <m:sty m:val="p"/>
                </m:rPr>
                <w:rPr>
                  <w:rFonts w:ascii="Cambria Math" w:hAnsi="Cambria Math"/>
                  <w14:ligatures w14:val="standard"/>
                </w:rPr>
                <m:t xml:space="preserve">, </m:t>
              </m:r>
              <m:r>
                <w:rPr>
                  <w:rFonts w:ascii="Cambria Math" w:hAnsi="Cambria Math"/>
                  <w14:ligatures w14:val="standard"/>
                </w:rPr>
                <m:t>y</m:t>
              </m:r>
              <m:r>
                <m:rPr>
                  <m:sty m:val="p"/>
                </m:rPr>
                <w:rPr>
                  <w:rFonts w:ascii="Cambria Math" w:hAnsi="Cambria Math"/>
                  <w14:ligatures w14:val="standard"/>
                </w:rPr>
                <m:t>)</m:t>
              </m:r>
            </m:e>
          </m:nary>
        </m:oMath>
      </m:oMathPara>
    </w:p>
    <w:p w:rsidR="00920CB8" w:rsidRDefault="00920CB8" w:rsidP="008146D8">
      <w:pPr>
        <w:pStyle w:val="Para"/>
        <w:ind w:firstLine="0"/>
        <w:jc w:val="both"/>
        <w:rPr>
          <w14:ligatures w14:val="standard"/>
        </w:rPr>
      </w:pPr>
      <w:r w:rsidRPr="00920CB8">
        <w:rPr>
          <w14:ligatures w14:val="standard"/>
        </w:rPr>
        <w:t xml:space="preserve">And for a Bayesian network you can factor that full joint distribution into a product of the conditional probabilities stored at the nodes of the network: </w:t>
      </w:r>
    </w:p>
    <w:p w:rsidR="0053541F" w:rsidRDefault="0053541F" w:rsidP="008146D8">
      <w:pPr>
        <w:pStyle w:val="Para"/>
        <w:ind w:firstLine="0"/>
        <w:jc w:val="both"/>
        <w:rPr>
          <w14:ligatures w14:val="standard"/>
        </w:rPr>
      </w:pPr>
    </w:p>
    <w:p w:rsidR="00920CB8" w:rsidRPr="008146D8" w:rsidRDefault="00920CB8" w:rsidP="008137F2">
      <w:pPr>
        <w:pStyle w:val="Para"/>
        <w:ind w:firstLine="0"/>
        <w:jc w:val="center"/>
        <w:rPr>
          <w14:ligatures w14:val="standard"/>
        </w:rPr>
      </w:pPr>
      <m:oMathPara>
        <m:oMath>
          <m:r>
            <w:rPr>
              <w:rFonts w:ascii="Cambria Math" w:hAnsi="Cambria Math"/>
              <w14:ligatures w14:val="standard"/>
            </w:rPr>
            <m:t>P</m:t>
          </m:r>
          <m:d>
            <m:dPr>
              <m:ctrlPr>
                <w:rPr>
                  <w:rFonts w:ascii="Cambria Math" w:hAnsi="Cambria Math"/>
                  <w14:ligatures w14:val="standard"/>
                </w:rPr>
              </m:ctrlPr>
            </m:dPr>
            <m:e>
              <m:sSub>
                <m:sSubPr>
                  <m:ctrlPr>
                    <w:rPr>
                      <w:rFonts w:ascii="Cambria Math" w:hAnsi="Cambria Math"/>
                      <w14:ligatures w14:val="standard"/>
                    </w:rPr>
                  </m:ctrlPr>
                </m:sSubPr>
                <m:e>
                  <m:r>
                    <w:rPr>
                      <w:rFonts w:ascii="Cambria Math" w:hAnsi="Cambria Math"/>
                      <w14:ligatures w14:val="standard"/>
                    </w:rPr>
                    <m:t>x</m:t>
                  </m:r>
                </m:e>
                <m:sub>
                  <m:r>
                    <m:rPr>
                      <m:sty m:val="p"/>
                    </m:rPr>
                    <w:rPr>
                      <w:rFonts w:ascii="Cambria Math" w:hAnsi="Cambria Math"/>
                      <w14:ligatures w14:val="standard"/>
                    </w:rPr>
                    <m:t>1</m:t>
                  </m:r>
                </m:sub>
              </m:sSub>
              <m:r>
                <m:rPr>
                  <m:sty m:val="p"/>
                </m:rPr>
                <w:rPr>
                  <w:rFonts w:ascii="Cambria Math" w:hAnsi="Cambria Math"/>
                  <w14:ligatures w14:val="standard"/>
                </w:rPr>
                <m:t>,…,</m:t>
              </m:r>
              <m:sSub>
                <m:sSubPr>
                  <m:ctrlPr>
                    <w:rPr>
                      <w:rFonts w:ascii="Cambria Math" w:hAnsi="Cambria Math"/>
                      <w14:ligatures w14:val="standard"/>
                    </w:rPr>
                  </m:ctrlPr>
                </m:sSubPr>
                <m:e>
                  <m:r>
                    <w:rPr>
                      <w:rFonts w:ascii="Cambria Math" w:hAnsi="Cambria Math"/>
                      <w14:ligatures w14:val="standard"/>
                    </w:rPr>
                    <m:t>x</m:t>
                  </m:r>
                </m:e>
                <m:sub>
                  <m:r>
                    <w:rPr>
                      <w:rFonts w:ascii="Cambria Math" w:hAnsi="Cambria Math"/>
                      <w14:ligatures w14:val="standard"/>
                    </w:rPr>
                    <m:t>n</m:t>
                  </m:r>
                </m:sub>
              </m:sSub>
            </m:e>
          </m:d>
          <m:r>
            <m:rPr>
              <m:sty m:val="p"/>
            </m:rPr>
            <w:rPr>
              <w:rFonts w:ascii="Cambria Math" w:hAnsi="Cambria Math"/>
              <w14:ligatures w14:val="standard"/>
            </w:rPr>
            <m:t>=</m:t>
          </m:r>
          <m:nary>
            <m:naryPr>
              <m:chr m:val="∏"/>
              <m:ctrlPr>
                <w:rPr>
                  <w:rFonts w:ascii="Cambria Math" w:hAnsi="Cambria Math"/>
                  <w14:ligatures w14:val="standard"/>
                </w:rPr>
              </m:ctrlPr>
            </m:naryPr>
            <m:sub>
              <m:r>
                <w:rPr>
                  <w:rFonts w:ascii="Cambria Math" w:hAnsi="Cambria Math"/>
                  <w14:ligatures w14:val="standard"/>
                </w:rPr>
                <m:t>i</m:t>
              </m:r>
              <m:r>
                <m:rPr>
                  <m:sty m:val="p"/>
                </m:rPr>
                <w:rPr>
                  <w:rFonts w:ascii="Cambria Math" w:hAnsi="Cambria Math"/>
                  <w14:ligatures w14:val="standard"/>
                </w:rPr>
                <m:t>=1</m:t>
              </m:r>
            </m:sub>
            <m:sup>
              <m:r>
                <w:rPr>
                  <w:rFonts w:ascii="Cambria Math" w:hAnsi="Cambria Math"/>
                  <w14:ligatures w14:val="standard"/>
                </w:rPr>
                <m:t>n</m:t>
              </m:r>
            </m:sup>
            <m:e>
              <m:r>
                <w:rPr>
                  <w:rFonts w:ascii="Cambria Math" w:hAnsi="Cambria Math"/>
                  <w14:ligatures w14:val="standard"/>
                </w:rPr>
                <m:t>P</m:t>
              </m:r>
              <m:d>
                <m:dPr>
                  <m:endChr m:val="|"/>
                  <m:ctrlPr>
                    <w:rPr>
                      <w:rFonts w:ascii="Cambria Math" w:hAnsi="Cambria Math"/>
                      <w14:ligatures w14:val="standard"/>
                    </w:rPr>
                  </m:ctrlPr>
                </m:dPr>
                <m:e>
                  <m:sSub>
                    <m:sSubPr>
                      <m:ctrlPr>
                        <w:rPr>
                          <w:rFonts w:ascii="Cambria Math" w:hAnsi="Cambria Math"/>
                          <w14:ligatures w14:val="standard"/>
                        </w:rPr>
                      </m:ctrlPr>
                    </m:sSubPr>
                    <m:e>
                      <m:r>
                        <w:rPr>
                          <w:rFonts w:ascii="Cambria Math" w:hAnsi="Cambria Math"/>
                          <w14:ligatures w14:val="standard"/>
                        </w:rPr>
                        <m:t>x</m:t>
                      </m:r>
                    </m:e>
                    <m:sub>
                      <m:r>
                        <w:rPr>
                          <w:rFonts w:ascii="Cambria Math" w:hAnsi="Cambria Math"/>
                          <w14:ligatures w14:val="standard"/>
                        </w:rPr>
                        <m:t>i</m:t>
                      </m:r>
                    </m:sub>
                  </m:sSub>
                  <m:r>
                    <m:rPr>
                      <m:sty m:val="p"/>
                    </m:rPr>
                    <w:rPr>
                      <w:rFonts w:ascii="Cambria Math" w:hAnsi="Cambria Math"/>
                      <w14:ligatures w14:val="standard"/>
                    </w:rPr>
                    <m:t xml:space="preserve"> </m:t>
                  </m:r>
                </m:e>
              </m:d>
              <m:r>
                <w:rPr>
                  <w:rFonts w:ascii="Cambria Math" w:hAnsi="Cambria Math"/>
                  <w14:ligatures w14:val="standard"/>
                </w:rPr>
                <m:t>parents</m:t>
              </m:r>
              <m:r>
                <m:rPr>
                  <m:sty m:val="p"/>
                </m:rPr>
                <w:rPr>
                  <w:rFonts w:ascii="Cambria Math" w:hAnsi="Cambria Math"/>
                  <w14:ligatures w14:val="standard"/>
                </w:rPr>
                <m:t>(</m:t>
              </m:r>
              <m:sSub>
                <m:sSubPr>
                  <m:ctrlPr>
                    <w:rPr>
                      <w:rFonts w:ascii="Cambria Math" w:hAnsi="Cambria Math"/>
                      <w14:ligatures w14:val="standard"/>
                    </w:rPr>
                  </m:ctrlPr>
                </m:sSubPr>
                <m:e>
                  <m:r>
                    <w:rPr>
                      <w:rFonts w:ascii="Cambria Math" w:hAnsi="Cambria Math"/>
                      <w14:ligatures w14:val="standard"/>
                    </w:rPr>
                    <m:t>x</m:t>
                  </m:r>
                </m:e>
                <m:sub>
                  <m:r>
                    <w:rPr>
                      <w:rFonts w:ascii="Cambria Math" w:hAnsi="Cambria Math"/>
                      <w14:ligatures w14:val="standard"/>
                    </w:rPr>
                    <m:t>i</m:t>
                  </m:r>
                </m:sub>
              </m:sSub>
              <m:r>
                <m:rPr>
                  <m:sty m:val="p"/>
                </m:rPr>
                <w:rPr>
                  <w:rFonts w:ascii="Cambria Math" w:hAnsi="Cambria Math"/>
                  <w14:ligatures w14:val="standard"/>
                </w:rPr>
                <m:t>))</m:t>
              </m:r>
            </m:e>
          </m:nary>
        </m:oMath>
      </m:oMathPara>
    </w:p>
    <w:p w:rsidR="0053541F" w:rsidRPr="008146D8" w:rsidRDefault="0053541F" w:rsidP="008146D8">
      <w:pPr>
        <w:pStyle w:val="Para"/>
        <w:ind w:firstLine="0"/>
        <w:jc w:val="both"/>
        <w:rPr>
          <w14:ligatures w14:val="standard"/>
        </w:rPr>
      </w:pPr>
    </w:p>
    <w:p w:rsidR="00920CB8" w:rsidRPr="008146D8" w:rsidRDefault="00920CB8" w:rsidP="008146D8">
      <w:pPr>
        <w:pStyle w:val="Para"/>
        <w:ind w:firstLine="0"/>
        <w:jc w:val="both"/>
        <w:rPr>
          <w14:ligatures w14:val="standard"/>
        </w:rPr>
      </w:pPr>
      <w:r w:rsidRPr="008146D8">
        <w:rPr>
          <w14:ligatures w14:val="standard"/>
        </w:rPr>
        <w:t xml:space="preserve">Therefore: </w:t>
      </w:r>
    </w:p>
    <w:p w:rsidR="0053541F" w:rsidRPr="008146D8" w:rsidRDefault="0053541F" w:rsidP="008146D8">
      <w:pPr>
        <w:pStyle w:val="Para"/>
        <w:ind w:firstLine="0"/>
        <w:jc w:val="both"/>
        <w:rPr>
          <w14:ligatures w14:val="standard"/>
        </w:rPr>
      </w:pPr>
    </w:p>
    <w:p w:rsidR="00920CB8" w:rsidRPr="008146D8" w:rsidRDefault="00920CB8" w:rsidP="008137F2">
      <w:pPr>
        <w:pStyle w:val="Para"/>
        <w:ind w:firstLine="0"/>
        <w:jc w:val="center"/>
        <w:rPr>
          <w14:ligatures w14:val="standard"/>
        </w:rPr>
      </w:pPr>
      <m:oMathPara>
        <m:oMath>
          <m:r>
            <w:rPr>
              <w:rFonts w:ascii="Cambria Math" w:hAnsi="Cambria Math"/>
              <w14:ligatures w14:val="standard"/>
            </w:rPr>
            <m:t>P</m:t>
          </m:r>
          <m:d>
            <m:dPr>
              <m:endChr m:val="|"/>
              <m:ctrlPr>
                <w:rPr>
                  <w:rFonts w:ascii="Cambria Math" w:hAnsi="Cambria Math"/>
                  <w14:ligatures w14:val="standard"/>
                </w:rPr>
              </m:ctrlPr>
            </m:dPr>
            <m:e>
              <m:r>
                <w:rPr>
                  <w:rFonts w:ascii="Cambria Math" w:hAnsi="Cambria Math"/>
                  <w14:ligatures w14:val="standard"/>
                </w:rPr>
                <m:t>X</m:t>
              </m:r>
              <m:r>
                <m:rPr>
                  <m:sty m:val="p"/>
                </m:rPr>
                <w:rPr>
                  <w:rFonts w:ascii="Cambria Math" w:hAnsi="Cambria Math"/>
                  <w14:ligatures w14:val="standard"/>
                </w:rPr>
                <m:t xml:space="preserve"> </m:t>
              </m:r>
            </m:e>
          </m:d>
          <m:r>
            <m:rPr>
              <m:sty m:val="p"/>
            </m:rPr>
            <w:rPr>
              <w:rFonts w:ascii="Cambria Math" w:hAnsi="Cambria Math"/>
              <w14:ligatures w14:val="standard"/>
            </w:rPr>
            <m:t xml:space="preserve"> </m:t>
          </m:r>
          <m:r>
            <w:rPr>
              <w:rFonts w:ascii="Cambria Math" w:hAnsi="Cambria Math"/>
              <w14:ligatures w14:val="standard"/>
            </w:rPr>
            <m:t>e</m:t>
          </m:r>
          <m:r>
            <m:rPr>
              <m:sty m:val="p"/>
            </m:rPr>
            <w:rPr>
              <w:rFonts w:ascii="Cambria Math" w:hAnsi="Cambria Math"/>
              <w14:ligatures w14:val="standard"/>
            </w:rPr>
            <m:t xml:space="preserve">)= </m:t>
          </m:r>
          <m:r>
            <w:rPr>
              <w:rFonts w:ascii="Cambria Math" w:eastAsia="Cambria Math" w:hAnsi="Cambria Math" w:cs="Cambria Math"/>
              <w14:ligatures w14:val="standard"/>
            </w:rPr>
            <m:t>α</m:t>
          </m:r>
          <m:nary>
            <m:naryPr>
              <m:chr m:val="∑"/>
              <m:limLoc m:val="undOvr"/>
              <m:grow m:val="1"/>
              <m:supHide m:val="1"/>
              <m:ctrlPr>
                <w:rPr>
                  <w:rFonts w:ascii="Cambria Math" w:eastAsia="Cambria Math" w:hAnsi="Cambria Math" w:cs="Cambria Math"/>
                  <w14:ligatures w14:val="standard"/>
                </w:rPr>
              </m:ctrlPr>
            </m:naryPr>
            <m:sub>
              <m:r>
                <w:rPr>
                  <w:rFonts w:ascii="Cambria Math" w:eastAsia="Cambria Math" w:hAnsi="Cambria Math" w:cs="Cambria Math"/>
                  <w14:ligatures w14:val="standard"/>
                </w:rPr>
                <m:t>y</m:t>
              </m:r>
            </m:sub>
            <m:sup/>
            <m:e>
              <m:nary>
                <m:naryPr>
                  <m:chr m:val="∏"/>
                  <m:ctrlPr>
                    <w:rPr>
                      <w:rFonts w:ascii="Cambria Math" w:hAnsi="Cambria Math"/>
                      <w14:ligatures w14:val="standard"/>
                    </w:rPr>
                  </m:ctrlPr>
                </m:naryPr>
                <m:sub>
                  <m:r>
                    <w:rPr>
                      <w:rFonts w:ascii="Cambria Math" w:hAnsi="Cambria Math"/>
                      <w14:ligatures w14:val="standard"/>
                    </w:rPr>
                    <m:t>i</m:t>
                  </m:r>
                  <m:r>
                    <m:rPr>
                      <m:sty m:val="p"/>
                    </m:rPr>
                    <w:rPr>
                      <w:rFonts w:ascii="Cambria Math" w:hAnsi="Cambria Math"/>
                      <w14:ligatures w14:val="standard"/>
                    </w:rPr>
                    <m:t>=1</m:t>
                  </m:r>
                </m:sub>
                <m:sup>
                  <m:r>
                    <w:rPr>
                      <w:rFonts w:ascii="Cambria Math" w:hAnsi="Cambria Math"/>
                      <w14:ligatures w14:val="standard"/>
                    </w:rPr>
                    <m:t>n</m:t>
                  </m:r>
                </m:sup>
                <m:e>
                  <m:r>
                    <w:rPr>
                      <w:rFonts w:ascii="Cambria Math" w:hAnsi="Cambria Math"/>
                      <w14:ligatures w14:val="standard"/>
                    </w:rPr>
                    <m:t>P</m:t>
                  </m:r>
                  <m:d>
                    <m:dPr>
                      <m:endChr m:val="|"/>
                      <m:ctrlPr>
                        <w:rPr>
                          <w:rFonts w:ascii="Cambria Math" w:hAnsi="Cambria Math"/>
                          <w14:ligatures w14:val="standard"/>
                        </w:rPr>
                      </m:ctrlPr>
                    </m:dPr>
                    <m:e>
                      <m:sSub>
                        <m:sSubPr>
                          <m:ctrlPr>
                            <w:rPr>
                              <w:rFonts w:ascii="Cambria Math" w:hAnsi="Cambria Math"/>
                              <w14:ligatures w14:val="standard"/>
                            </w:rPr>
                          </m:ctrlPr>
                        </m:sSubPr>
                        <m:e>
                          <m:r>
                            <w:rPr>
                              <w:rFonts w:ascii="Cambria Math" w:hAnsi="Cambria Math"/>
                              <w14:ligatures w14:val="standard"/>
                            </w:rPr>
                            <m:t>x</m:t>
                          </m:r>
                        </m:e>
                        <m:sub>
                          <m:r>
                            <w:rPr>
                              <w:rFonts w:ascii="Cambria Math" w:hAnsi="Cambria Math"/>
                              <w14:ligatures w14:val="standard"/>
                            </w:rPr>
                            <m:t>i</m:t>
                          </m:r>
                        </m:sub>
                      </m:sSub>
                      <m:r>
                        <m:rPr>
                          <m:sty m:val="p"/>
                        </m:rPr>
                        <w:rPr>
                          <w:rFonts w:ascii="Cambria Math" w:hAnsi="Cambria Math"/>
                          <w14:ligatures w14:val="standard"/>
                        </w:rPr>
                        <m:t xml:space="preserve"> </m:t>
                      </m:r>
                    </m:e>
                  </m:d>
                  <m:r>
                    <w:rPr>
                      <w:rFonts w:ascii="Cambria Math" w:hAnsi="Cambria Math"/>
                      <w14:ligatures w14:val="standard"/>
                    </w:rPr>
                    <m:t>parents</m:t>
                  </m:r>
                  <m:r>
                    <m:rPr>
                      <m:sty m:val="p"/>
                    </m:rPr>
                    <w:rPr>
                      <w:rFonts w:ascii="Cambria Math" w:hAnsi="Cambria Math"/>
                      <w14:ligatures w14:val="standard"/>
                    </w:rPr>
                    <m:t>(</m:t>
                  </m:r>
                  <m:sSub>
                    <m:sSubPr>
                      <m:ctrlPr>
                        <w:rPr>
                          <w:rFonts w:ascii="Cambria Math" w:hAnsi="Cambria Math"/>
                          <w14:ligatures w14:val="standard"/>
                        </w:rPr>
                      </m:ctrlPr>
                    </m:sSubPr>
                    <m:e>
                      <m:r>
                        <w:rPr>
                          <w:rFonts w:ascii="Cambria Math" w:hAnsi="Cambria Math"/>
                          <w14:ligatures w14:val="standard"/>
                        </w:rPr>
                        <m:t>x</m:t>
                      </m:r>
                    </m:e>
                    <m:sub>
                      <m:r>
                        <w:rPr>
                          <w:rFonts w:ascii="Cambria Math" w:hAnsi="Cambria Math"/>
                          <w14:ligatures w14:val="standard"/>
                        </w:rPr>
                        <m:t>i</m:t>
                      </m:r>
                    </m:sub>
                  </m:sSub>
                  <m:r>
                    <m:rPr>
                      <m:sty m:val="p"/>
                    </m:rPr>
                    <w:rPr>
                      <w:rFonts w:ascii="Cambria Math" w:hAnsi="Cambria Math"/>
                      <w14:ligatures w14:val="standard"/>
                    </w:rPr>
                    <m:t>))</m:t>
                  </m:r>
                </m:e>
              </m:nary>
              <m:r>
                <m:rPr>
                  <m:sty m:val="p"/>
                </m:rPr>
                <w:rPr>
                  <w:rFonts w:ascii="Cambria Math" w:hAnsi="Cambria Math"/>
                  <w14:ligatures w14:val="standard"/>
                </w:rPr>
                <m:t xml:space="preserve"> </m:t>
              </m:r>
            </m:e>
          </m:nary>
        </m:oMath>
      </m:oMathPara>
    </w:p>
    <w:p w:rsidR="0053541F" w:rsidRPr="008146D8" w:rsidRDefault="0053541F" w:rsidP="008146D8">
      <w:pPr>
        <w:pStyle w:val="Para"/>
        <w:ind w:firstLine="0"/>
        <w:jc w:val="both"/>
        <w:rPr>
          <w14:ligatures w14:val="standard"/>
        </w:rPr>
      </w:pPr>
    </w:p>
    <w:p w:rsidR="00920CB8" w:rsidRDefault="00920CB8" w:rsidP="008146D8">
      <w:pPr>
        <w:pStyle w:val="Para"/>
        <w:ind w:firstLine="0"/>
        <w:jc w:val="both"/>
        <w:rPr>
          <w14:ligatures w14:val="standard"/>
        </w:rPr>
      </w:pPr>
      <w:r w:rsidRPr="008146D8">
        <w:rPr>
          <w14:ligatures w14:val="standard"/>
        </w:rPr>
        <w:t>Or in words: “a query can be answered from a Bayesian Network by computing sums of products of conditional probabilities from the network” (AIMA, page 523). These equations are the basis for the various inference algorithms for Bayesian networks.</w:t>
      </w:r>
      <w:r w:rsidR="0053541F" w:rsidRPr="0053541F">
        <w:rPr>
          <w14:ligatures w14:val="standard"/>
        </w:rPr>
        <w:t xml:space="preserve"> </w:t>
      </w:r>
      <w:r w:rsidR="0053541F">
        <w:rPr>
          <w14:ligatures w14:val="standard"/>
        </w:rPr>
        <w:t>”</w:t>
      </w:r>
      <w:r w:rsidR="0053541F" w:rsidRPr="00BD6CA5">
        <w:rPr>
          <w:vertAlign w:val="superscript"/>
        </w:rPr>
        <w:footnoteReference w:id="2"/>
      </w:r>
    </w:p>
    <w:p w:rsidR="0053541F" w:rsidRDefault="0053541F" w:rsidP="008146D8">
      <w:pPr>
        <w:pStyle w:val="Para"/>
        <w:ind w:firstLine="0"/>
        <w:jc w:val="both"/>
        <w:rPr>
          <w14:ligatures w14:val="standard"/>
        </w:rPr>
      </w:pPr>
    </w:p>
    <w:p w:rsidR="0053541F" w:rsidRDefault="0053541F" w:rsidP="008146D8">
      <w:pPr>
        <w:pStyle w:val="Para"/>
        <w:ind w:firstLine="0"/>
        <w:jc w:val="both"/>
        <w:rPr>
          <w14:ligatures w14:val="standard"/>
        </w:rPr>
      </w:pPr>
      <w:r>
        <w:rPr>
          <w14:ligatures w14:val="standard"/>
        </w:rPr>
        <w:t xml:space="preserve">Four Bayesian inference algorithms have been implemented in my project: inference by enumeration, rejection sampling, likelihood weighting and Gibbs sampling. </w:t>
      </w:r>
    </w:p>
    <w:p w:rsidR="008146D8" w:rsidRPr="008146D8" w:rsidRDefault="008146D8" w:rsidP="008146D8">
      <w:pPr>
        <w:pStyle w:val="Para"/>
        <w:ind w:firstLine="0"/>
        <w:jc w:val="both"/>
        <w:rPr>
          <w14:ligatures w14:val="standard"/>
        </w:rPr>
      </w:pPr>
    </w:p>
    <w:p w:rsidR="0051798B" w:rsidRPr="00337AD4" w:rsidRDefault="0051798B" w:rsidP="008146D8">
      <w:pPr>
        <w:pStyle w:val="Para"/>
        <w:ind w:firstLine="0"/>
        <w:jc w:val="both"/>
        <w:rPr>
          <w14:ligatures w14:val="standard"/>
        </w:rPr>
      </w:pPr>
      <w:r w:rsidRPr="00337AD4">
        <w:rPr>
          <w14:ligatures w14:val="standard"/>
        </w:rPr>
        <w:t>2</w:t>
      </w:r>
      <w:r w:rsidRPr="00337AD4">
        <w:rPr>
          <w14:ligatures w14:val="standard"/>
        </w:rPr>
        <w:t> </w:t>
      </w:r>
      <w:r w:rsidRPr="00337AD4">
        <w:rPr>
          <w14:ligatures w14:val="standard"/>
        </w:rPr>
        <w:t>EXPERIMENTAL AND COMPUTATIONAL DETAILS</w:t>
      </w:r>
    </w:p>
    <w:p w:rsidR="00040AE8" w:rsidRDefault="00F13699" w:rsidP="00CF5837">
      <w:pPr>
        <w:pStyle w:val="Head2"/>
      </w:pPr>
      <w:r w:rsidRPr="00337AD4">
        <w:t>2.1</w:t>
      </w:r>
      <w:r w:rsidR="00FF1AC1" w:rsidRPr="00337AD4">
        <w:rPr>
          <w:szCs w:val="22"/>
        </w:rPr>
        <w:t> </w:t>
      </w:r>
      <w:r w:rsidR="0053541F">
        <w:t>Exact Inference</w:t>
      </w:r>
    </w:p>
    <w:p w:rsidR="00FC2E59" w:rsidRPr="00337AD4" w:rsidRDefault="008146D8" w:rsidP="00CF5837">
      <w:pPr>
        <w:pStyle w:val="Head2"/>
      </w:pPr>
      <w:r>
        <w:t>Exact inference is an NP-hard problem, with a time complexity of O(2</w:t>
      </w:r>
      <w:r>
        <w:rPr>
          <w:vertAlign w:val="superscript"/>
        </w:rPr>
        <w:t>n</w:t>
      </w:r>
      <w:r>
        <w:t>).</w:t>
      </w:r>
      <w:r>
        <w:rPr>
          <w:rStyle w:val="FootnoteReference"/>
          <w14:ligatures w14:val="standard"/>
        </w:rPr>
        <w:footnoteReference w:id="3"/>
      </w:r>
      <w:r>
        <w:t xml:space="preserve"> </w:t>
      </w:r>
      <w:r w:rsidR="007708F1">
        <w:t>For exact inference, two</w:t>
      </w:r>
      <w:r>
        <w:t xml:space="preserve"> methods</w:t>
      </w:r>
      <w:r w:rsidR="007708F1">
        <w:t xml:space="preserve"> are implemented</w:t>
      </w:r>
      <w:r>
        <w:t xml:space="preserve">, </w:t>
      </w:r>
      <w:proofErr w:type="spellStart"/>
      <w:r>
        <w:t>enumerationAsk</w:t>
      </w:r>
      <w:proofErr w:type="spellEnd"/>
      <w:r>
        <w:t xml:space="preserve"> and </w:t>
      </w:r>
      <w:proofErr w:type="spellStart"/>
      <w:r>
        <w:t>enumerateAll</w:t>
      </w:r>
      <w:proofErr w:type="spellEnd"/>
      <w:r>
        <w:t xml:space="preserve">. The </w:t>
      </w:r>
      <w:proofErr w:type="spellStart"/>
      <w:r>
        <w:t>enumerateAsk</w:t>
      </w:r>
      <w:proofErr w:type="spellEnd"/>
      <w:r>
        <w:t xml:space="preserve"> </w:t>
      </w:r>
      <w:r w:rsidR="007708F1">
        <w:t>algorithm evaluates the trees in a Bayesian Network using depth-first recursion.</w:t>
      </w:r>
      <w:r w:rsidR="007708F1">
        <w:rPr>
          <w:rStyle w:val="FootnoteReference"/>
          <w14:ligatures w14:val="standard"/>
        </w:rPr>
        <w:footnoteReference w:id="4"/>
      </w:r>
      <w:r>
        <w:t xml:space="preserve"> </w:t>
      </w:r>
    </w:p>
    <w:p w:rsidR="00040AE8" w:rsidRPr="00337AD4" w:rsidRDefault="00B1718D" w:rsidP="00CF5837">
      <w:pPr>
        <w:pStyle w:val="Head2"/>
      </w:pPr>
      <w:r w:rsidRPr="00337AD4">
        <w:t>2.2</w:t>
      </w:r>
      <w:r w:rsidR="00FF1AC1" w:rsidRPr="00337AD4">
        <w:rPr>
          <w:szCs w:val="22"/>
        </w:rPr>
        <w:t> </w:t>
      </w:r>
      <w:r w:rsidR="007708F1">
        <w:t>Rejection Sampling</w:t>
      </w:r>
    </w:p>
    <w:p w:rsidR="00040AE8" w:rsidRDefault="007708F1" w:rsidP="007708F1">
      <w:pPr>
        <w:pStyle w:val="Para"/>
        <w:ind w:firstLine="0"/>
        <w:jc w:val="both"/>
        <w:rPr>
          <w:rFonts w:ascii="Linux Biolinum" w:hAnsi="Linux Biolinum" w:cs="Linux Biolinum"/>
          <w14:ligatures w14:val="standard"/>
        </w:rPr>
      </w:pPr>
      <w:r>
        <w:rPr>
          <w:rFonts w:ascii="Linux Biolinum" w:hAnsi="Linux Biolinum" w:cs="Linux Biolinum"/>
          <w14:ligatures w14:val="standard"/>
        </w:rPr>
        <w:t xml:space="preserve">“Rejection sampling is a general method for producing samples from a hard-to-sample distribution given an easy-to-sample distribution… First it generates </w:t>
      </w:r>
      <w:r w:rsidR="001B1CBF">
        <w:rPr>
          <w:rFonts w:ascii="Linux Biolinum" w:hAnsi="Linux Biolinum" w:cs="Linux Biolinum"/>
          <w14:ligatures w14:val="standard"/>
        </w:rPr>
        <w:t>samples from the prior distribution specified by the network. Then, it rejects all those that do not match the evidence. Finally, the estimate P(X=</w:t>
      </w:r>
      <w:proofErr w:type="spellStart"/>
      <w:r w:rsidR="001B1CBF">
        <w:rPr>
          <w:rFonts w:ascii="Linux Biolinum" w:hAnsi="Linux Biolinum" w:cs="Linux Biolinum"/>
          <w14:ligatures w14:val="standard"/>
        </w:rPr>
        <w:t>x|e</w:t>
      </w:r>
      <w:proofErr w:type="spellEnd"/>
      <w:r w:rsidR="001B1CBF">
        <w:rPr>
          <w:rFonts w:ascii="Linux Biolinum" w:hAnsi="Linux Biolinum" w:cs="Linux Biolinum"/>
          <w14:ligatures w14:val="standard"/>
        </w:rPr>
        <w:t xml:space="preserve">) is obtained by counting </w:t>
      </w:r>
      <w:r w:rsidR="001B1CBF">
        <w:rPr>
          <w:rFonts w:ascii="Linux Biolinum" w:hAnsi="Linux Biolinum" w:cs="Linux Biolinum"/>
          <w14:ligatures w14:val="standard"/>
        </w:rPr>
        <w:lastRenderedPageBreak/>
        <w:t>how often X = x occurs in the remaining samples.</w:t>
      </w:r>
      <w:r>
        <w:rPr>
          <w:rFonts w:ascii="Linux Biolinum" w:hAnsi="Linux Biolinum" w:cs="Linux Biolinum"/>
          <w14:ligatures w14:val="standard"/>
        </w:rPr>
        <w:t>”</w:t>
      </w:r>
      <w:r w:rsidR="001B1CBF">
        <w:rPr>
          <w:rStyle w:val="FootnoteReference"/>
          <w:rFonts w:ascii="Linux Biolinum" w:hAnsi="Linux Biolinum" w:cs="Linux Biolinum"/>
          <w14:ligatures w14:val="standard"/>
        </w:rPr>
        <w:footnoteReference w:id="5"/>
      </w:r>
      <w:r>
        <w:rPr>
          <w:rFonts w:ascii="Linux Biolinum" w:hAnsi="Linux Biolinum" w:cs="Linux Biolinum"/>
          <w14:ligatures w14:val="standard"/>
        </w:rPr>
        <w:t xml:space="preserve"> </w:t>
      </w:r>
      <w:r w:rsidR="00971B7F">
        <w:rPr>
          <w:rFonts w:ascii="Linux Biolinum" w:hAnsi="Linux Biolinum" w:cs="Linux Biolinum"/>
          <w14:ligatures w14:val="standard"/>
        </w:rPr>
        <w:t>Random Samples were generated using the following algorithm:</w:t>
      </w:r>
    </w:p>
    <w:p w:rsidR="00971B7F" w:rsidRDefault="00971B7F" w:rsidP="007708F1">
      <w:pPr>
        <w:pStyle w:val="Para"/>
        <w:ind w:firstLine="0"/>
        <w:jc w:val="both"/>
        <w:rPr>
          <w:rFonts w:ascii="Linux Biolinum" w:hAnsi="Linux Biolinum" w:cs="Linux Biolinum"/>
          <w14:ligatures w14:val="standard"/>
        </w:rPr>
      </w:pPr>
    </w:p>
    <w:p w:rsidR="00971B7F" w:rsidRDefault="00971B7F" w:rsidP="00971B7F">
      <w:pPr>
        <w:pStyle w:val="HTMLPreformatted"/>
        <w:shd w:val="clear" w:color="auto" w:fill="FFFFFF"/>
        <w:rPr>
          <w:color w:val="000000"/>
          <w:sz w:val="18"/>
          <w:szCs w:val="18"/>
        </w:rPr>
      </w:pPr>
      <w:proofErr w:type="gramStart"/>
      <w:r>
        <w:rPr>
          <w:b/>
          <w:bCs/>
          <w:color w:val="000080"/>
          <w:sz w:val="18"/>
          <w:szCs w:val="18"/>
        </w:rPr>
        <w:t>for</w:t>
      </w:r>
      <w:r>
        <w:rPr>
          <w:color w:val="000000"/>
          <w:sz w:val="18"/>
          <w:szCs w:val="18"/>
        </w:rPr>
        <w:t>(</w:t>
      </w:r>
      <w:proofErr w:type="spellStart"/>
      <w:proofErr w:type="gramEnd"/>
      <w:r>
        <w:rPr>
          <w:color w:val="000000"/>
          <w:sz w:val="18"/>
          <w:szCs w:val="18"/>
        </w:rPr>
        <w:t>RandomVariable</w:t>
      </w:r>
      <w:proofErr w:type="spellEnd"/>
      <w:r>
        <w:rPr>
          <w:color w:val="000000"/>
          <w:sz w:val="18"/>
          <w:szCs w:val="18"/>
        </w:rPr>
        <w:t xml:space="preserve"> Xi : </w:t>
      </w:r>
      <w:proofErr w:type="spellStart"/>
      <w:r>
        <w:rPr>
          <w:color w:val="000000"/>
          <w:sz w:val="18"/>
          <w:szCs w:val="18"/>
        </w:rPr>
        <w:t>bn.getVariableListTopologicallySorted</w:t>
      </w:r>
      <w:proofErr w:type="spellEnd"/>
      <w:r>
        <w:rPr>
          <w:color w:val="000000"/>
          <w:sz w:val="18"/>
          <w:szCs w:val="18"/>
        </w:rPr>
        <w:t>()) {</w:t>
      </w:r>
      <w:r>
        <w:rPr>
          <w:color w:val="000000"/>
          <w:sz w:val="18"/>
          <w:szCs w:val="18"/>
        </w:rPr>
        <w:br/>
        <w:t xml:space="preserve">    </w:t>
      </w:r>
      <w:r>
        <w:rPr>
          <w:b/>
          <w:bCs/>
          <w:color w:val="000080"/>
          <w:sz w:val="18"/>
          <w:szCs w:val="18"/>
        </w:rPr>
        <w:t xml:space="preserve">double </w:t>
      </w:r>
      <w:r>
        <w:rPr>
          <w:color w:val="000000"/>
          <w:sz w:val="18"/>
          <w:szCs w:val="18"/>
        </w:rPr>
        <w:t xml:space="preserve">p = </w:t>
      </w:r>
      <w:proofErr w:type="spellStart"/>
      <w:r>
        <w:rPr>
          <w:color w:val="000000"/>
          <w:sz w:val="18"/>
          <w:szCs w:val="18"/>
        </w:rPr>
        <w:t>Math.</w:t>
      </w:r>
      <w:r>
        <w:rPr>
          <w:i/>
          <w:iCs/>
          <w:color w:val="000000"/>
          <w:sz w:val="18"/>
          <w:szCs w:val="18"/>
        </w:rPr>
        <w:t>random</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cumulativeProb</w:t>
      </w:r>
      <w:proofErr w:type="spellEnd"/>
      <w:r>
        <w:rPr>
          <w:color w:val="000000"/>
          <w:sz w:val="18"/>
          <w:szCs w:val="18"/>
        </w:rPr>
        <w:t xml:space="preserve"> = </w:t>
      </w:r>
      <w:r>
        <w:rPr>
          <w:color w:val="0000FF"/>
          <w:sz w:val="18"/>
          <w:szCs w:val="18"/>
        </w:rPr>
        <w:t>0.0</w:t>
      </w:r>
      <w:r>
        <w:rPr>
          <w:color w:val="000000"/>
          <w:sz w:val="18"/>
          <w:szCs w:val="18"/>
        </w:rPr>
        <w:t>;</w:t>
      </w:r>
      <w:r>
        <w:rPr>
          <w:color w:val="000000"/>
          <w:sz w:val="18"/>
          <w:szCs w:val="18"/>
        </w:rPr>
        <w:br/>
        <w:t xml:space="preserve">    </w:t>
      </w:r>
      <w:r>
        <w:rPr>
          <w:b/>
          <w:bCs/>
          <w:color w:val="000080"/>
          <w:sz w:val="18"/>
          <w:szCs w:val="18"/>
        </w:rPr>
        <w:t>for</w:t>
      </w:r>
      <w:r>
        <w:rPr>
          <w:color w:val="000000"/>
          <w:sz w:val="18"/>
          <w:szCs w:val="18"/>
        </w:rPr>
        <w:t xml:space="preserve">(Object o : </w:t>
      </w:r>
      <w:proofErr w:type="spellStart"/>
      <w:r>
        <w:rPr>
          <w:color w:val="000000"/>
          <w:sz w:val="18"/>
          <w:szCs w:val="18"/>
        </w:rPr>
        <w:t>Xi.getDomain</w:t>
      </w:r>
      <w:proofErr w:type="spellEnd"/>
      <w:r>
        <w:rPr>
          <w:color w:val="000000"/>
          <w:sz w:val="18"/>
          <w:szCs w:val="18"/>
        </w:rPr>
        <w:t>()) {</w:t>
      </w:r>
      <w:r>
        <w:rPr>
          <w:color w:val="000000"/>
          <w:sz w:val="18"/>
          <w:szCs w:val="18"/>
        </w:rPr>
        <w:br/>
        <w:t xml:space="preserve">        </w:t>
      </w:r>
      <w:proofErr w:type="spellStart"/>
      <w:r>
        <w:rPr>
          <w:color w:val="000000"/>
          <w:sz w:val="18"/>
          <w:szCs w:val="18"/>
        </w:rPr>
        <w:t>x.set</w:t>
      </w:r>
      <w:proofErr w:type="spellEnd"/>
      <w:r>
        <w:rPr>
          <w:color w:val="000000"/>
          <w:sz w:val="18"/>
          <w:szCs w:val="18"/>
        </w:rPr>
        <w:t>(Xi, o);</w:t>
      </w:r>
      <w:r>
        <w:rPr>
          <w:color w:val="000000"/>
          <w:sz w:val="18"/>
          <w:szCs w:val="18"/>
        </w:rPr>
        <w:br/>
        <w:t xml:space="preserve">        </w:t>
      </w:r>
      <w:proofErr w:type="spellStart"/>
      <w:r>
        <w:rPr>
          <w:color w:val="000000"/>
          <w:sz w:val="18"/>
          <w:szCs w:val="18"/>
        </w:rPr>
        <w:t>cumulativeProb</w:t>
      </w:r>
      <w:proofErr w:type="spellEnd"/>
      <w:r>
        <w:rPr>
          <w:color w:val="000000"/>
          <w:sz w:val="18"/>
          <w:szCs w:val="18"/>
        </w:rPr>
        <w:t xml:space="preserve"> += </w:t>
      </w:r>
      <w:proofErr w:type="spellStart"/>
      <w:r>
        <w:rPr>
          <w:color w:val="000000"/>
          <w:sz w:val="18"/>
          <w:szCs w:val="18"/>
        </w:rPr>
        <w:t>bn.getProb</w:t>
      </w:r>
      <w:proofErr w:type="spellEnd"/>
      <w:r>
        <w:rPr>
          <w:color w:val="000000"/>
          <w:sz w:val="18"/>
          <w:szCs w:val="18"/>
        </w:rPr>
        <w:t>(Xi, x);</w:t>
      </w:r>
      <w:r>
        <w:rPr>
          <w:color w:val="000000"/>
          <w:sz w:val="18"/>
          <w:szCs w:val="18"/>
        </w:rPr>
        <w:br/>
        <w:t xml:space="preserve">        </w:t>
      </w:r>
      <w:r>
        <w:rPr>
          <w:b/>
          <w:bCs/>
          <w:color w:val="000080"/>
          <w:sz w:val="18"/>
          <w:szCs w:val="18"/>
        </w:rPr>
        <w:t>if</w:t>
      </w:r>
      <w:r>
        <w:rPr>
          <w:color w:val="000000"/>
          <w:sz w:val="18"/>
          <w:szCs w:val="18"/>
        </w:rPr>
        <w:t xml:space="preserve">(p &lt;= </w:t>
      </w:r>
      <w:proofErr w:type="spellStart"/>
      <w:r>
        <w:rPr>
          <w:color w:val="000000"/>
          <w:sz w:val="18"/>
          <w:szCs w:val="18"/>
        </w:rPr>
        <w:t>cumulativeProb</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rsidR="00971B7F" w:rsidRPr="007708F1" w:rsidRDefault="00971B7F" w:rsidP="007708F1">
      <w:pPr>
        <w:pStyle w:val="Para"/>
        <w:ind w:firstLine="0"/>
        <w:jc w:val="both"/>
        <w:rPr>
          <w14:ligatures w14:val="standard"/>
        </w:rPr>
      </w:pPr>
    </w:p>
    <w:p w:rsidR="00040AE8" w:rsidRPr="00337AD4" w:rsidRDefault="008E533C" w:rsidP="00CF5837">
      <w:pPr>
        <w:pStyle w:val="Head2"/>
      </w:pPr>
      <w:r w:rsidRPr="00337AD4">
        <w:t>2.</w:t>
      </w:r>
      <w:r w:rsidR="00B1718D" w:rsidRPr="00337AD4">
        <w:t>3</w:t>
      </w:r>
      <w:r w:rsidR="00FF1AC1" w:rsidRPr="00337AD4">
        <w:rPr>
          <w:szCs w:val="22"/>
        </w:rPr>
        <w:t> </w:t>
      </w:r>
      <w:r w:rsidR="001B1CBF">
        <w:t>Likelihood weighting</w:t>
      </w:r>
    </w:p>
    <w:p w:rsidR="00040AE8" w:rsidRDefault="001B1CBF" w:rsidP="003814B1">
      <w:pPr>
        <w:pStyle w:val="Para"/>
        <w:ind w:firstLine="0"/>
        <w:jc w:val="both"/>
        <w:rPr>
          <w14:ligatures w14:val="standard"/>
        </w:rPr>
      </w:pPr>
      <w:r>
        <w:rPr>
          <w14:ligatures w14:val="standard"/>
        </w:rPr>
        <w:t xml:space="preserve">“Likelihood weighting avoids the inefficiency of rejection sampling by generating only events that are consistent with the evidence e… [It’s implementation] fixes the values for the evidence variables E and samples only the nonevidence variables… Before tallying the counts in the distribution for the query variable, each event is weighted by the </w:t>
      </w:r>
      <w:r>
        <w:rPr>
          <w:i/>
          <w14:ligatures w14:val="standard"/>
        </w:rPr>
        <w:t xml:space="preserve">likelihood </w:t>
      </w:r>
      <w:r>
        <w:rPr>
          <w14:ligatures w14:val="standard"/>
        </w:rPr>
        <w:t>that the event accords to the evidence, as measured by the product of the conditional probabilities for each evidence variable, given its parents. Intuitively, events in which the actual evidence appears unlikely should be given less weight.”</w:t>
      </w:r>
      <w:r>
        <w:rPr>
          <w:rStyle w:val="FootnoteReference"/>
          <w14:ligatures w14:val="standard"/>
        </w:rPr>
        <w:footnoteReference w:id="6"/>
      </w:r>
      <w:r w:rsidR="00971B7F">
        <w:rPr>
          <w14:ligatures w14:val="standard"/>
        </w:rPr>
        <w:t xml:space="preserve"> Like rejection sampling, Likelihood weighing also uses the following formula to generate random samples: </w:t>
      </w:r>
    </w:p>
    <w:p w:rsidR="00971B7F" w:rsidRDefault="00971B7F" w:rsidP="003814B1">
      <w:pPr>
        <w:pStyle w:val="Para"/>
        <w:ind w:firstLine="0"/>
        <w:jc w:val="both"/>
        <w:rPr>
          <w14:ligatures w14:val="standard"/>
        </w:rPr>
      </w:pPr>
    </w:p>
    <w:p w:rsidR="00971B7F" w:rsidRDefault="00971B7F" w:rsidP="00971B7F">
      <w:pPr>
        <w:pStyle w:val="HTMLPreformatted"/>
        <w:shd w:val="clear" w:color="auto" w:fill="FFFFFF"/>
        <w:rPr>
          <w:color w:val="000000"/>
          <w:sz w:val="18"/>
          <w:szCs w:val="18"/>
        </w:rPr>
      </w:pPr>
      <w:r>
        <w:rPr>
          <w:b/>
          <w:bCs/>
          <w:color w:val="000080"/>
          <w:sz w:val="18"/>
          <w:szCs w:val="18"/>
        </w:rPr>
        <w:t xml:space="preserve">double </w:t>
      </w:r>
      <w:r>
        <w:rPr>
          <w:color w:val="000000"/>
          <w:sz w:val="18"/>
          <w:szCs w:val="18"/>
        </w:rPr>
        <w:t xml:space="preserve">p = </w:t>
      </w:r>
      <w:proofErr w:type="spellStart"/>
      <w:r>
        <w:rPr>
          <w:color w:val="000000"/>
          <w:sz w:val="18"/>
          <w:szCs w:val="18"/>
        </w:rPr>
        <w:t>Math.</w:t>
      </w:r>
      <w:r>
        <w:rPr>
          <w:i/>
          <w:iCs/>
          <w:color w:val="000000"/>
          <w:sz w:val="18"/>
          <w:szCs w:val="18"/>
        </w:rPr>
        <w:t>random</w:t>
      </w:r>
      <w:proofErr w:type="spellEnd"/>
      <w:r>
        <w:rPr>
          <w:color w:val="000000"/>
          <w:sz w:val="18"/>
          <w:szCs w:val="18"/>
        </w:rPr>
        <w:t>();</w:t>
      </w:r>
      <w:r>
        <w:rPr>
          <w:color w:val="000000"/>
          <w:sz w:val="18"/>
          <w:szCs w:val="18"/>
        </w:rPr>
        <w:br/>
      </w:r>
      <w:r>
        <w:rPr>
          <w:b/>
          <w:bCs/>
          <w:color w:val="000080"/>
          <w:sz w:val="18"/>
          <w:szCs w:val="18"/>
        </w:rPr>
        <w:t xml:space="preserve">double </w:t>
      </w:r>
      <w:proofErr w:type="spellStart"/>
      <w:r>
        <w:rPr>
          <w:color w:val="000000"/>
          <w:sz w:val="18"/>
          <w:szCs w:val="18"/>
        </w:rPr>
        <w:t>cumulativeProb</w:t>
      </w:r>
      <w:proofErr w:type="spellEnd"/>
      <w:r>
        <w:rPr>
          <w:color w:val="000000"/>
          <w:sz w:val="18"/>
          <w:szCs w:val="18"/>
        </w:rPr>
        <w:t xml:space="preserve"> = </w:t>
      </w:r>
      <w:r>
        <w:rPr>
          <w:color w:val="0000FF"/>
          <w:sz w:val="18"/>
          <w:szCs w:val="18"/>
        </w:rPr>
        <w:t>0.0</w:t>
      </w:r>
      <w:r>
        <w:rPr>
          <w:color w:val="000000"/>
          <w:sz w:val="18"/>
          <w:szCs w:val="18"/>
        </w:rPr>
        <w:t>;</w:t>
      </w:r>
      <w:r>
        <w:rPr>
          <w:color w:val="000000"/>
          <w:sz w:val="18"/>
          <w:szCs w:val="18"/>
        </w:rPr>
        <w:br/>
      </w:r>
      <w:proofErr w:type="gramStart"/>
      <w:r>
        <w:rPr>
          <w:b/>
          <w:bCs/>
          <w:color w:val="000080"/>
          <w:sz w:val="18"/>
          <w:szCs w:val="18"/>
        </w:rPr>
        <w:t>for</w:t>
      </w:r>
      <w:r>
        <w:rPr>
          <w:color w:val="000000"/>
          <w:sz w:val="18"/>
          <w:szCs w:val="18"/>
        </w:rPr>
        <w:t>(</w:t>
      </w:r>
      <w:proofErr w:type="gramEnd"/>
      <w:r>
        <w:rPr>
          <w:color w:val="000000"/>
          <w:sz w:val="18"/>
          <w:szCs w:val="18"/>
        </w:rPr>
        <w:t xml:space="preserve">Object o : </w:t>
      </w:r>
      <w:proofErr w:type="spellStart"/>
      <w:r>
        <w:rPr>
          <w:color w:val="000000"/>
          <w:sz w:val="18"/>
          <w:szCs w:val="18"/>
        </w:rPr>
        <w:t>Xi.getDomain</w:t>
      </w:r>
      <w:proofErr w:type="spellEnd"/>
      <w:r>
        <w:rPr>
          <w:color w:val="000000"/>
          <w:sz w:val="18"/>
          <w:szCs w:val="18"/>
        </w:rPr>
        <w:t>()) {</w:t>
      </w:r>
      <w:r>
        <w:rPr>
          <w:color w:val="000000"/>
          <w:sz w:val="18"/>
          <w:szCs w:val="18"/>
        </w:rPr>
        <w:br/>
        <w:t xml:space="preserve">    </w:t>
      </w:r>
      <w:proofErr w:type="spellStart"/>
      <w:r>
        <w:rPr>
          <w:color w:val="000000"/>
          <w:sz w:val="18"/>
          <w:szCs w:val="18"/>
        </w:rPr>
        <w:t>x.set</w:t>
      </w:r>
      <w:proofErr w:type="spellEnd"/>
      <w:r>
        <w:rPr>
          <w:color w:val="000000"/>
          <w:sz w:val="18"/>
          <w:szCs w:val="18"/>
        </w:rPr>
        <w:t>(Xi, o);</w:t>
      </w:r>
      <w:r>
        <w:rPr>
          <w:color w:val="000000"/>
          <w:sz w:val="18"/>
          <w:szCs w:val="18"/>
        </w:rPr>
        <w:br/>
        <w:t xml:space="preserve">    </w:t>
      </w:r>
      <w:proofErr w:type="spellStart"/>
      <w:r>
        <w:rPr>
          <w:color w:val="000000"/>
          <w:sz w:val="18"/>
          <w:szCs w:val="18"/>
        </w:rPr>
        <w:t>cumulativeProb</w:t>
      </w:r>
      <w:proofErr w:type="spellEnd"/>
      <w:r>
        <w:rPr>
          <w:color w:val="000000"/>
          <w:sz w:val="18"/>
          <w:szCs w:val="18"/>
        </w:rPr>
        <w:t xml:space="preserve"> += </w:t>
      </w:r>
      <w:proofErr w:type="spellStart"/>
      <w:r>
        <w:rPr>
          <w:color w:val="000000"/>
          <w:sz w:val="18"/>
          <w:szCs w:val="18"/>
        </w:rPr>
        <w:t>bn.getProb</w:t>
      </w:r>
      <w:proofErr w:type="spellEnd"/>
      <w:r>
        <w:rPr>
          <w:color w:val="000000"/>
          <w:sz w:val="18"/>
          <w:szCs w:val="18"/>
        </w:rPr>
        <w:t>(Xi, x);</w:t>
      </w:r>
      <w:r>
        <w:rPr>
          <w:color w:val="000000"/>
          <w:sz w:val="18"/>
          <w:szCs w:val="18"/>
        </w:rPr>
        <w:br/>
        <w:t xml:space="preserve">    </w:t>
      </w:r>
      <w:r>
        <w:rPr>
          <w:b/>
          <w:bCs/>
          <w:color w:val="000080"/>
          <w:sz w:val="18"/>
          <w:szCs w:val="18"/>
        </w:rPr>
        <w:t>if</w:t>
      </w:r>
      <w:r>
        <w:rPr>
          <w:color w:val="000000"/>
          <w:sz w:val="18"/>
          <w:szCs w:val="18"/>
        </w:rPr>
        <w:t xml:space="preserve">(p &lt;= </w:t>
      </w:r>
      <w:proofErr w:type="spellStart"/>
      <w:r>
        <w:rPr>
          <w:color w:val="000000"/>
          <w:sz w:val="18"/>
          <w:szCs w:val="18"/>
        </w:rPr>
        <w:t>cumulativeProb</w:t>
      </w:r>
      <w:proofErr w:type="spellEnd"/>
      <w:r>
        <w:rPr>
          <w:color w:val="000000"/>
          <w:sz w:val="18"/>
          <w:szCs w:val="18"/>
        </w:rPr>
        <w:t>) {</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w:t>
      </w:r>
    </w:p>
    <w:p w:rsidR="00971B7F" w:rsidRDefault="00971B7F" w:rsidP="003814B1">
      <w:pPr>
        <w:pStyle w:val="Para"/>
        <w:ind w:firstLine="0"/>
        <w:jc w:val="both"/>
        <w:rPr>
          <w14:ligatures w14:val="standard"/>
        </w:rPr>
      </w:pPr>
    </w:p>
    <w:p w:rsidR="00971B7F" w:rsidRPr="00953B26" w:rsidRDefault="00971B7F" w:rsidP="003814B1">
      <w:pPr>
        <w:pStyle w:val="Para"/>
        <w:ind w:firstLine="0"/>
        <w:jc w:val="both"/>
      </w:pPr>
    </w:p>
    <w:p w:rsidR="00040AE8" w:rsidRPr="00337AD4" w:rsidRDefault="008E533C" w:rsidP="00CF5837">
      <w:pPr>
        <w:pStyle w:val="Head2"/>
      </w:pPr>
      <w:r w:rsidRPr="00337AD4">
        <w:t>2.</w:t>
      </w:r>
      <w:r w:rsidR="00B1718D" w:rsidRPr="00337AD4">
        <w:t>4</w:t>
      </w:r>
      <w:r w:rsidR="00FF1AC1" w:rsidRPr="00337AD4">
        <w:rPr>
          <w:szCs w:val="22"/>
        </w:rPr>
        <w:t> </w:t>
      </w:r>
      <w:r w:rsidR="001B1CBF">
        <w:t>Gibbs Sampling</w:t>
      </w:r>
    </w:p>
    <w:p w:rsidR="00040AE8" w:rsidRPr="00AE62C6" w:rsidRDefault="00AE62C6" w:rsidP="003814B1">
      <w:pPr>
        <w:pStyle w:val="Para"/>
        <w:ind w:firstLine="0"/>
        <w:jc w:val="both"/>
        <w:rPr>
          <w14:ligatures w14:val="standard"/>
        </w:rPr>
      </w:pPr>
      <w:r>
        <w:rPr>
          <w:rFonts w:ascii="Linux Biolinum" w:hAnsi="Linux Biolinum" w:cs="Linux Biolinum"/>
          <w14:ligatures w14:val="standard"/>
        </w:rPr>
        <w:t>“</w:t>
      </w:r>
      <w:r w:rsidRPr="00AE62C6">
        <w:rPr>
          <w:rFonts w:ascii="Linux Biolinum" w:hAnsi="Linux Biolinum" w:cs="Linux Biolinum"/>
          <w14:ligatures w14:val="standard"/>
        </w:rPr>
        <w:t>The Gibbs sampling algorithm for Bayesian networks starts with an arbitrary state (with the evidence variables ﬁxed at their observed values) and generates a next state by randomly sampling a value for one</w:t>
      </w:r>
      <w:r>
        <w:rPr>
          <w:rFonts w:ascii="Linux Biolinum" w:hAnsi="Linux Biolinum" w:cs="Linux Biolinum"/>
          <w14:ligatures w14:val="standard"/>
        </w:rPr>
        <w:t xml:space="preserve"> of the nonevidence variables X</w:t>
      </w:r>
      <w:r>
        <w:rPr>
          <w:rFonts w:ascii="Linux Biolinum" w:hAnsi="Linux Biolinum" w:cs="Linux Biolinum"/>
          <w:vertAlign w:val="subscript"/>
          <w14:ligatures w14:val="standard"/>
        </w:rPr>
        <w:t>i</w:t>
      </w:r>
      <w:r>
        <w:rPr>
          <w:rFonts w:ascii="Linux Biolinum" w:hAnsi="Linux Biolinum" w:cs="Linux Biolinum"/>
          <w14:ligatures w14:val="standard"/>
        </w:rPr>
        <w:t xml:space="preserve">. The sampling for </w:t>
      </w:r>
      <w:r>
        <w:rPr>
          <w:rFonts w:ascii="Linux Biolinum" w:hAnsi="Linux Biolinum" w:cs="Linux Biolinum"/>
          <w14:ligatures w14:val="standard"/>
        </w:rPr>
        <w:t>X</w:t>
      </w:r>
      <w:r>
        <w:rPr>
          <w:rFonts w:ascii="Linux Biolinum" w:hAnsi="Linux Biolinum" w:cs="Linux Biolinum"/>
          <w:vertAlign w:val="subscript"/>
          <w14:ligatures w14:val="standard"/>
        </w:rPr>
        <w:t>i</w:t>
      </w:r>
      <w:r w:rsidRPr="00AE62C6">
        <w:rPr>
          <w:rFonts w:ascii="Linux Biolinum" w:hAnsi="Linux Biolinum" w:cs="Linux Biolinum"/>
          <w14:ligatures w14:val="standard"/>
        </w:rPr>
        <w:t xml:space="preserve"> is done conditioned on the current values of the variabl</w:t>
      </w:r>
      <w:r>
        <w:rPr>
          <w:rFonts w:ascii="Linux Biolinum" w:hAnsi="Linux Biolinum" w:cs="Linux Biolinum"/>
          <w14:ligatures w14:val="standard"/>
        </w:rPr>
        <w:t xml:space="preserve">es in the Markov blanket of </w:t>
      </w:r>
      <w:r>
        <w:rPr>
          <w:rFonts w:ascii="Linux Biolinum" w:hAnsi="Linux Biolinum" w:cs="Linux Biolinum"/>
          <w14:ligatures w14:val="standard"/>
        </w:rPr>
        <w:t>X</w:t>
      </w:r>
      <w:r>
        <w:rPr>
          <w:rFonts w:ascii="Linux Biolinum" w:hAnsi="Linux Biolinum" w:cs="Linux Biolinum"/>
          <w:vertAlign w:val="subscript"/>
          <w14:ligatures w14:val="standard"/>
        </w:rPr>
        <w:t>i</w:t>
      </w:r>
      <w:r>
        <w:rPr>
          <w:rFonts w:ascii="Linux Biolinum" w:hAnsi="Linux Biolinum" w:cs="Linux Biolinum"/>
          <w14:ligatures w14:val="standard"/>
        </w:rPr>
        <w:t xml:space="preserve"> … </w:t>
      </w:r>
      <w:r w:rsidRPr="00AE62C6">
        <w:rPr>
          <w:rFonts w:ascii="Linux Biolinum" w:hAnsi="Linux Biolinum" w:cs="Linux Biolinum"/>
          <w14:ligatures w14:val="standard"/>
        </w:rPr>
        <w:t>The algorithm therefore wanders randomly around the state space—the space of possible complete assignments—ﬂipping one variable at a time, but keeping the evidence variables ﬁxed.</w:t>
      </w:r>
      <w:r>
        <w:rPr>
          <w:rFonts w:ascii="Linux Biolinum" w:hAnsi="Linux Biolinum" w:cs="Linux Biolinum"/>
          <w14:ligatures w14:val="standard"/>
        </w:rPr>
        <w:t>”</w:t>
      </w:r>
      <w:r>
        <w:rPr>
          <w:rStyle w:val="FootnoteReference"/>
          <w:rFonts w:ascii="Linux Biolinum" w:hAnsi="Linux Biolinum" w:cs="Linux Biolinum"/>
          <w14:ligatures w14:val="standard"/>
        </w:rPr>
        <w:footnoteReference w:id="7"/>
      </w:r>
      <w:r>
        <w:rPr>
          <w:rFonts w:ascii="Linux Biolinum" w:hAnsi="Linux Biolinum" w:cs="Linux Biolinum"/>
          <w14:ligatures w14:val="standard"/>
        </w:rPr>
        <w:t xml:space="preserve"> </w:t>
      </w:r>
    </w:p>
    <w:p w:rsidR="00CA05BB" w:rsidRDefault="00CA05BB" w:rsidP="003814B1">
      <w:pPr>
        <w:pStyle w:val="Head1"/>
        <w:rPr>
          <w14:ligatures w14:val="standard"/>
        </w:rPr>
      </w:pPr>
    </w:p>
    <w:p w:rsidR="00040AE8" w:rsidRDefault="00B1718D" w:rsidP="003814B1">
      <w:pPr>
        <w:pStyle w:val="Head1"/>
        <w:rPr>
          <w14:ligatures w14:val="standard"/>
        </w:rPr>
      </w:pPr>
      <w:r w:rsidRPr="00337AD4">
        <w:rPr>
          <w14:ligatures w14:val="standard"/>
        </w:rPr>
        <w:lastRenderedPageBreak/>
        <w:t>3</w:t>
      </w:r>
      <w:r w:rsidR="00FF1AC1" w:rsidRPr="00337AD4">
        <w:rPr>
          <w:szCs w:val="22"/>
          <w14:ligatures w14:val="standard"/>
        </w:rPr>
        <w:t> </w:t>
      </w:r>
      <w:r w:rsidR="00FC2E59">
        <w:rPr>
          <w14:ligatures w14:val="standard"/>
        </w:rPr>
        <w:t>ANALYSIS AND COMPARISON OF IMPLEMENTATIONS</w:t>
      </w:r>
    </w:p>
    <w:p w:rsidR="008331B0" w:rsidRDefault="008331B0" w:rsidP="00CF5837">
      <w:pPr>
        <w:pStyle w:val="Head2"/>
      </w:pPr>
      <w:r>
        <w:t xml:space="preserve">The algorithms were run on different datasets, and their run time was recorded using </w:t>
      </w:r>
      <w:proofErr w:type="spellStart"/>
      <w:r>
        <w:t>System.nanoTime</w:t>
      </w:r>
      <w:proofErr w:type="spellEnd"/>
      <w:r>
        <w:t>(). The query that was used to test the computation time is the following:</w:t>
      </w:r>
    </w:p>
    <w:p w:rsidR="008331B0" w:rsidRDefault="008331B0" w:rsidP="008331B0">
      <w:pPr>
        <w:pStyle w:val="Head1"/>
        <w:rPr>
          <w14:ligatures w14:val="standard"/>
        </w:rPr>
      </w:pPr>
      <w:r>
        <w:rPr>
          <w14:ligatures w14:val="standard"/>
        </w:rPr>
        <w:t xml:space="preserve"> java </w:t>
      </w:r>
      <w:proofErr w:type="spellStart"/>
      <w:proofErr w:type="gramStart"/>
      <w:r>
        <w:rPr>
          <w14:ligatures w14:val="standard"/>
        </w:rPr>
        <w:t>bn.inference</w:t>
      </w:r>
      <w:proofErr w:type="spellEnd"/>
      <w:proofErr w:type="gramEnd"/>
      <w:r>
        <w:rPr>
          <w14:ligatures w14:val="standard"/>
        </w:rPr>
        <w:t>.[</w:t>
      </w:r>
      <w:proofErr w:type="spellStart"/>
      <w:r>
        <w:rPr>
          <w14:ligatures w14:val="standard"/>
        </w:rPr>
        <w:t>class_name</w:t>
      </w:r>
      <w:proofErr w:type="spellEnd"/>
      <w:r>
        <w:rPr>
          <w14:ligatures w14:val="standard"/>
        </w:rPr>
        <w:t>] [</w:t>
      </w:r>
      <w:proofErr w:type="spellStart"/>
      <w:r>
        <w:rPr>
          <w14:ligatures w14:val="standard"/>
        </w:rPr>
        <w:t>num_of</w:t>
      </w:r>
      <w:proofErr w:type="spellEnd"/>
      <w:r>
        <w:rPr>
          <w14:ligatures w14:val="standard"/>
        </w:rPr>
        <w:t>-samples]</w:t>
      </w:r>
      <w:r w:rsidRPr="008331B0">
        <w:rPr>
          <w14:ligatures w14:val="standard"/>
        </w:rPr>
        <w:t xml:space="preserve"> </w:t>
      </w:r>
      <w:proofErr w:type="spellStart"/>
      <w:r w:rsidRPr="008331B0">
        <w:rPr>
          <w14:ligatures w14:val="standard"/>
        </w:rPr>
        <w:t>bn</w:t>
      </w:r>
      <w:proofErr w:type="spellEnd"/>
      <w:r w:rsidRPr="008331B0">
        <w:rPr>
          <w14:ligatures w14:val="standard"/>
        </w:rPr>
        <w:t>/examples/aima-alarm.xml B J true M true</w:t>
      </w:r>
      <w:r>
        <w:rPr>
          <w14:ligatures w14:val="standard"/>
        </w:rPr>
        <w:t>.</w:t>
      </w:r>
    </w:p>
    <w:p w:rsidR="008331B0" w:rsidRDefault="008331B0" w:rsidP="008331B0">
      <w:pPr>
        <w:pStyle w:val="Head1"/>
        <w:rPr>
          <w14:ligatures w14:val="standard"/>
        </w:rPr>
      </w:pPr>
      <w:r>
        <w:rPr>
          <w14:ligatures w14:val="standard"/>
        </w:rPr>
        <w:t>One of the sample outputs is shown in the following figure:</w:t>
      </w:r>
    </w:p>
    <w:p w:rsidR="00B8485B" w:rsidRDefault="00B8485B" w:rsidP="00B8485B">
      <w:pPr>
        <w:pStyle w:val="Head1"/>
        <w:jc w:val="center"/>
        <w:rPr>
          <w14:ligatures w14:val="standard"/>
        </w:rPr>
      </w:pPr>
    </w:p>
    <w:p w:rsidR="008331B0" w:rsidRDefault="008331B0" w:rsidP="00B8485B">
      <w:pPr>
        <w:pStyle w:val="Head1"/>
        <w:jc w:val="center"/>
        <w:rPr>
          <w:sz w:val="18"/>
          <w:szCs w:val="18"/>
          <w14:ligatures w14:val="standard"/>
        </w:rPr>
      </w:pPr>
      <w:r>
        <w:rPr>
          <w:noProof/>
          <w14:ligatures w14:val="standard"/>
        </w:rPr>
        <w:drawing>
          <wp:inline distT="0" distB="0" distL="0" distR="0" wp14:anchorId="75917E38" wp14:editId="69A410C5">
            <wp:extent cx="4213225" cy="379730"/>
            <wp:effectExtent l="0" t="0" r="0" b="1270"/>
            <wp:docPr id="8" name="Picture 8" descr="C:\Users\Prikshe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kshet\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225" cy="379730"/>
                    </a:xfrm>
                    <a:prstGeom prst="rect">
                      <a:avLst/>
                    </a:prstGeom>
                    <a:noFill/>
                    <a:ln>
                      <a:noFill/>
                    </a:ln>
                  </pic:spPr>
                </pic:pic>
              </a:graphicData>
            </a:graphic>
          </wp:inline>
        </w:drawing>
      </w:r>
    </w:p>
    <w:p w:rsidR="00B8485B" w:rsidRPr="00B8485B" w:rsidRDefault="00B8485B" w:rsidP="00B8485B">
      <w:pPr>
        <w:pStyle w:val="Head1"/>
        <w:jc w:val="center"/>
        <w:rPr>
          <w:sz w:val="18"/>
          <w:szCs w:val="18"/>
          <w14:ligatures w14:val="standard"/>
        </w:rPr>
      </w:pPr>
      <w:r>
        <w:rPr>
          <w:sz w:val="18"/>
          <w:szCs w:val="18"/>
          <w14:ligatures w14:val="standard"/>
        </w:rPr>
        <w:t>Fig. 1. Sample output for the example query given in the Project description when run with Rejection Sampling Algorithm</w:t>
      </w:r>
    </w:p>
    <w:p w:rsidR="00C4082C" w:rsidRDefault="008E533C" w:rsidP="00CF5837">
      <w:pPr>
        <w:pStyle w:val="Head2"/>
      </w:pPr>
      <w:r w:rsidRPr="00337AD4">
        <w:t>3</w:t>
      </w:r>
      <w:r w:rsidR="00DF2AA0" w:rsidRPr="00337AD4">
        <w:t>.</w:t>
      </w:r>
      <w:r w:rsidRPr="00337AD4">
        <w:t>1</w:t>
      </w:r>
      <w:r w:rsidR="00FF1AC1" w:rsidRPr="00337AD4">
        <w:rPr>
          <w:szCs w:val="22"/>
        </w:rPr>
        <w:t> </w:t>
      </w:r>
      <w:r w:rsidR="008331B0">
        <w:rPr>
          <w:szCs w:val="22"/>
        </w:rPr>
        <w:t xml:space="preserve">RAW </w:t>
      </w:r>
      <w:r w:rsidR="008331B0">
        <w:t>DATA</w:t>
      </w:r>
      <w:r w:rsidR="00B8485B">
        <w:t xml:space="preserve"> </w:t>
      </w:r>
      <w:r w:rsidR="008331B0">
        <w:t>ANALYSIS</w:t>
      </w:r>
    </w:p>
    <w:p w:rsidR="00FC2E59" w:rsidRDefault="00FC2E59" w:rsidP="00CF5837">
      <w:pPr>
        <w:pStyle w:val="Head2"/>
      </w:pPr>
    </w:p>
    <w:tbl>
      <w:tblPr>
        <w:tblStyle w:val="TableGrid"/>
        <w:tblW w:w="0" w:type="auto"/>
        <w:tblInd w:w="400" w:type="dxa"/>
        <w:tblLook w:val="04A0" w:firstRow="1" w:lastRow="0" w:firstColumn="1" w:lastColumn="0" w:noHBand="0" w:noVBand="1"/>
      </w:tblPr>
      <w:tblGrid>
        <w:gridCol w:w="1981"/>
        <w:gridCol w:w="2268"/>
        <w:gridCol w:w="2279"/>
        <w:gridCol w:w="2328"/>
      </w:tblGrid>
      <w:tr w:rsidR="00FC2E59" w:rsidTr="00FC2E59">
        <w:tc>
          <w:tcPr>
            <w:tcW w:w="1981" w:type="dxa"/>
          </w:tcPr>
          <w:p w:rsidR="00FC2E59" w:rsidRDefault="00FC2E59" w:rsidP="00CF5837">
            <w:pPr>
              <w:pStyle w:val="Head2"/>
            </w:pPr>
            <w:r>
              <w:t>Sample Size</w:t>
            </w:r>
            <w:r w:rsidR="00B8485B">
              <w:t xml:space="preserve"> (Not applicable to exact inference)</w:t>
            </w:r>
          </w:p>
        </w:tc>
        <w:tc>
          <w:tcPr>
            <w:tcW w:w="2268" w:type="dxa"/>
          </w:tcPr>
          <w:p w:rsidR="00FC2E59" w:rsidRDefault="00B8485B" w:rsidP="00CF5837">
            <w:pPr>
              <w:pStyle w:val="Head2"/>
            </w:pPr>
            <w:r>
              <w:t>Exact inference</w:t>
            </w:r>
          </w:p>
        </w:tc>
        <w:tc>
          <w:tcPr>
            <w:tcW w:w="2279" w:type="dxa"/>
          </w:tcPr>
          <w:p w:rsidR="00FC2E59" w:rsidRDefault="00FC2E59" w:rsidP="00CF5837">
            <w:pPr>
              <w:pStyle w:val="Head2"/>
            </w:pPr>
            <w:r>
              <w:t>Rejection Sampling</w:t>
            </w:r>
            <w:r w:rsidR="00B8485B">
              <w:t xml:space="preserve"> </w:t>
            </w:r>
          </w:p>
        </w:tc>
        <w:tc>
          <w:tcPr>
            <w:tcW w:w="2328" w:type="dxa"/>
          </w:tcPr>
          <w:p w:rsidR="00FC2E59" w:rsidRDefault="00FC2E59" w:rsidP="00CF5837">
            <w:pPr>
              <w:pStyle w:val="Head2"/>
            </w:pPr>
            <w:r>
              <w:t>Likelihood Weighting</w:t>
            </w:r>
            <w:r w:rsidR="00B8485B">
              <w:t xml:space="preserve"> </w:t>
            </w:r>
          </w:p>
        </w:tc>
      </w:tr>
      <w:tr w:rsidR="00FC2E59" w:rsidTr="00FC2E59">
        <w:tc>
          <w:tcPr>
            <w:tcW w:w="1981" w:type="dxa"/>
          </w:tcPr>
          <w:p w:rsidR="00FC2E59" w:rsidRDefault="00FC2E59" w:rsidP="00CF5837">
            <w:pPr>
              <w:pStyle w:val="Head2"/>
            </w:pPr>
            <w:r>
              <w:t>1</w:t>
            </w:r>
            <w:r w:rsidR="00B8485B">
              <w:t>,</w:t>
            </w:r>
            <w:r>
              <w:t>000</w:t>
            </w:r>
          </w:p>
        </w:tc>
        <w:tc>
          <w:tcPr>
            <w:tcW w:w="2268" w:type="dxa"/>
          </w:tcPr>
          <w:p w:rsidR="00FC2E59" w:rsidRDefault="00FC2E59" w:rsidP="00CF5837">
            <w:pPr>
              <w:pStyle w:val="Head2"/>
            </w:pPr>
            <w:r>
              <w:t>0.2841</w:t>
            </w:r>
          </w:p>
        </w:tc>
        <w:tc>
          <w:tcPr>
            <w:tcW w:w="2279" w:type="dxa"/>
          </w:tcPr>
          <w:p w:rsidR="00FC2E59" w:rsidRDefault="00FC2E59" w:rsidP="00CF5837">
            <w:pPr>
              <w:pStyle w:val="Head2"/>
            </w:pPr>
            <w:proofErr w:type="spellStart"/>
            <w:r>
              <w:t>NaN</w:t>
            </w:r>
            <w:proofErr w:type="spellEnd"/>
            <w:r>
              <w:t xml:space="preserve"> (0)</w:t>
            </w:r>
          </w:p>
        </w:tc>
        <w:tc>
          <w:tcPr>
            <w:tcW w:w="2328" w:type="dxa"/>
          </w:tcPr>
          <w:p w:rsidR="00FC2E59" w:rsidRDefault="00FC2E59" w:rsidP="00CF5837">
            <w:pPr>
              <w:pStyle w:val="Head2"/>
            </w:pPr>
            <w:r>
              <w:t>0.3581</w:t>
            </w:r>
          </w:p>
        </w:tc>
      </w:tr>
      <w:tr w:rsidR="00FC2E59" w:rsidTr="00FC2E59">
        <w:tc>
          <w:tcPr>
            <w:tcW w:w="1981" w:type="dxa"/>
          </w:tcPr>
          <w:p w:rsidR="00FC2E59" w:rsidRDefault="00FC2E59" w:rsidP="00CF5837">
            <w:pPr>
              <w:pStyle w:val="Head2"/>
            </w:pPr>
            <w:r>
              <w:t>10</w:t>
            </w:r>
            <w:r w:rsidR="00B8485B">
              <w:t>,</w:t>
            </w:r>
            <w:r>
              <w:t>000</w:t>
            </w:r>
          </w:p>
        </w:tc>
        <w:tc>
          <w:tcPr>
            <w:tcW w:w="2268" w:type="dxa"/>
          </w:tcPr>
          <w:p w:rsidR="00FC2E59" w:rsidRDefault="00B8485B" w:rsidP="00CF5837">
            <w:pPr>
              <w:pStyle w:val="Head2"/>
            </w:pPr>
            <w:r>
              <w:t>0.2841</w:t>
            </w:r>
          </w:p>
        </w:tc>
        <w:tc>
          <w:tcPr>
            <w:tcW w:w="2279" w:type="dxa"/>
          </w:tcPr>
          <w:p w:rsidR="00FC2E59" w:rsidRDefault="00B8485B" w:rsidP="00CF5837">
            <w:pPr>
              <w:pStyle w:val="Head2"/>
            </w:pPr>
            <w:r>
              <w:t>0</w:t>
            </w:r>
            <w:r w:rsidR="00995DA3">
              <w:t>.3012</w:t>
            </w:r>
          </w:p>
        </w:tc>
        <w:tc>
          <w:tcPr>
            <w:tcW w:w="2328" w:type="dxa"/>
          </w:tcPr>
          <w:p w:rsidR="00FC2E59" w:rsidRDefault="00B8485B" w:rsidP="00CF5837">
            <w:pPr>
              <w:pStyle w:val="Head2"/>
            </w:pPr>
            <w:r>
              <w:t>0.3133</w:t>
            </w:r>
          </w:p>
        </w:tc>
      </w:tr>
      <w:tr w:rsidR="00FC2E59" w:rsidTr="00FC2E59">
        <w:tc>
          <w:tcPr>
            <w:tcW w:w="1981" w:type="dxa"/>
          </w:tcPr>
          <w:p w:rsidR="00FC2E59" w:rsidRDefault="00FC2E59" w:rsidP="00CF5837">
            <w:pPr>
              <w:pStyle w:val="Head2"/>
            </w:pPr>
            <w:r>
              <w:t>100</w:t>
            </w:r>
            <w:r w:rsidR="00B8485B">
              <w:t>,</w:t>
            </w:r>
            <w:r>
              <w:t>000</w:t>
            </w:r>
          </w:p>
        </w:tc>
        <w:tc>
          <w:tcPr>
            <w:tcW w:w="2268" w:type="dxa"/>
          </w:tcPr>
          <w:p w:rsidR="00FC2E59" w:rsidRDefault="00B8485B" w:rsidP="00CF5837">
            <w:pPr>
              <w:pStyle w:val="Head2"/>
            </w:pPr>
            <w:r>
              <w:t>0.2841</w:t>
            </w:r>
          </w:p>
        </w:tc>
        <w:tc>
          <w:tcPr>
            <w:tcW w:w="2279" w:type="dxa"/>
          </w:tcPr>
          <w:p w:rsidR="00FC2E59" w:rsidRDefault="00B8485B" w:rsidP="00CF5837">
            <w:pPr>
              <w:pStyle w:val="Head2"/>
            </w:pPr>
            <w:r>
              <w:t>0</w:t>
            </w:r>
            <w:r w:rsidR="00995DA3">
              <w:t>.28</w:t>
            </w:r>
            <w:r>
              <w:t>82</w:t>
            </w:r>
          </w:p>
        </w:tc>
        <w:tc>
          <w:tcPr>
            <w:tcW w:w="2328" w:type="dxa"/>
          </w:tcPr>
          <w:p w:rsidR="00FC2E59" w:rsidRDefault="00B8485B" w:rsidP="00CF5837">
            <w:pPr>
              <w:pStyle w:val="Head2"/>
            </w:pPr>
            <w:r>
              <w:t>0</w:t>
            </w:r>
            <w:r w:rsidR="00995DA3">
              <w:t>.29</w:t>
            </w:r>
            <w:r>
              <w:t>53</w:t>
            </w:r>
          </w:p>
        </w:tc>
      </w:tr>
    </w:tbl>
    <w:p w:rsidR="00FC2E59" w:rsidRPr="00B8485B" w:rsidRDefault="00B8485B" w:rsidP="00CF5837">
      <w:pPr>
        <w:pStyle w:val="Head2"/>
      </w:pPr>
      <w:r>
        <w:t xml:space="preserve">Table 1. Shows the </w:t>
      </w:r>
      <w:r w:rsidR="008331B0">
        <w:t>probabilities</w:t>
      </w:r>
      <w:r>
        <w:t xml:space="preserve"> of </w:t>
      </w:r>
      <w:r w:rsidR="008331B0">
        <w:t>aima-alarm.xml dataset with different sample sizes. Note: Since we do not sample in Exact inference, all the probabilit</w:t>
      </w:r>
      <w:bookmarkStart w:id="2" w:name="_GoBack"/>
      <w:bookmarkEnd w:id="2"/>
      <w:r w:rsidR="008331B0">
        <w:t>ies are identical. The query used is the one given in project description.</w:t>
      </w:r>
    </w:p>
    <w:p w:rsidR="00B8485B" w:rsidRDefault="008E533C" w:rsidP="00CF5837">
      <w:pPr>
        <w:pStyle w:val="Head2"/>
      </w:pPr>
      <w:r w:rsidRPr="00337AD4">
        <w:t>3</w:t>
      </w:r>
      <w:r w:rsidR="00DF2AA0" w:rsidRPr="00337AD4">
        <w:t>.</w:t>
      </w:r>
      <w:r w:rsidRPr="00337AD4">
        <w:t>2</w:t>
      </w:r>
      <w:r w:rsidR="00FF1AC1" w:rsidRPr="00337AD4">
        <w:rPr>
          <w:szCs w:val="22"/>
        </w:rPr>
        <w:t> </w:t>
      </w:r>
      <w:r w:rsidR="00B8485B">
        <w:t>Comparison of Computational Times</w:t>
      </w:r>
    </w:p>
    <w:p w:rsidR="008331B0" w:rsidRDefault="008331B0" w:rsidP="00CF5837">
      <w:pPr>
        <w:pStyle w:val="Head2"/>
      </w:pPr>
    </w:p>
    <w:tbl>
      <w:tblPr>
        <w:tblStyle w:val="TableGrid"/>
        <w:tblW w:w="0" w:type="auto"/>
        <w:tblInd w:w="400" w:type="dxa"/>
        <w:tblLook w:val="04A0" w:firstRow="1" w:lastRow="0" w:firstColumn="1" w:lastColumn="0" w:noHBand="0" w:noVBand="1"/>
      </w:tblPr>
      <w:tblGrid>
        <w:gridCol w:w="2214"/>
        <w:gridCol w:w="2214"/>
        <w:gridCol w:w="2214"/>
        <w:gridCol w:w="2214"/>
      </w:tblGrid>
      <w:tr w:rsidR="00B8485B" w:rsidTr="00B8485B">
        <w:tc>
          <w:tcPr>
            <w:tcW w:w="2214" w:type="dxa"/>
          </w:tcPr>
          <w:p w:rsidR="00B8485B" w:rsidRDefault="00B8485B" w:rsidP="00CF5837">
            <w:pPr>
              <w:pStyle w:val="Head2"/>
            </w:pPr>
            <w:r>
              <w:t>Sample Size</w:t>
            </w:r>
            <w:r>
              <w:t xml:space="preserve"> (Not applicable to Exact inference)</w:t>
            </w:r>
          </w:p>
        </w:tc>
        <w:tc>
          <w:tcPr>
            <w:tcW w:w="2214" w:type="dxa"/>
          </w:tcPr>
          <w:p w:rsidR="00B8485B" w:rsidRDefault="00B8485B" w:rsidP="00CF5837">
            <w:pPr>
              <w:pStyle w:val="Head2"/>
            </w:pPr>
            <w:r>
              <w:t>Exact inference (ns)</w:t>
            </w:r>
          </w:p>
        </w:tc>
        <w:tc>
          <w:tcPr>
            <w:tcW w:w="2214" w:type="dxa"/>
          </w:tcPr>
          <w:p w:rsidR="00B8485B" w:rsidRDefault="00B8485B" w:rsidP="00CF5837">
            <w:pPr>
              <w:pStyle w:val="Head2"/>
            </w:pPr>
            <w:r>
              <w:t xml:space="preserve">Rejection Sampling (ns) </w:t>
            </w:r>
          </w:p>
        </w:tc>
        <w:tc>
          <w:tcPr>
            <w:tcW w:w="2214" w:type="dxa"/>
          </w:tcPr>
          <w:p w:rsidR="00B8485B" w:rsidRDefault="00B8485B" w:rsidP="00CF5837">
            <w:pPr>
              <w:pStyle w:val="Head2"/>
            </w:pPr>
            <w:r>
              <w:t>Likelihood Weighting (ns)</w:t>
            </w:r>
          </w:p>
        </w:tc>
      </w:tr>
      <w:tr w:rsidR="00B8485B" w:rsidTr="00B8485B">
        <w:tc>
          <w:tcPr>
            <w:tcW w:w="2214" w:type="dxa"/>
          </w:tcPr>
          <w:p w:rsidR="00B8485B" w:rsidRDefault="00B8485B" w:rsidP="00CF5837">
            <w:pPr>
              <w:pStyle w:val="Head2"/>
            </w:pPr>
            <w:r>
              <w:t>1,000</w:t>
            </w:r>
          </w:p>
        </w:tc>
        <w:tc>
          <w:tcPr>
            <w:tcW w:w="2214" w:type="dxa"/>
          </w:tcPr>
          <w:p w:rsidR="00B8485B" w:rsidRDefault="00B8485B" w:rsidP="00CF5837">
            <w:pPr>
              <w:pStyle w:val="Head2"/>
            </w:pPr>
            <w:r>
              <w:t>3,852,000</w:t>
            </w:r>
          </w:p>
        </w:tc>
        <w:tc>
          <w:tcPr>
            <w:tcW w:w="2214" w:type="dxa"/>
          </w:tcPr>
          <w:p w:rsidR="00B8485B" w:rsidRDefault="00B8485B" w:rsidP="00CF5837">
            <w:pPr>
              <w:pStyle w:val="Head2"/>
            </w:pPr>
            <w:r>
              <w:t>112,396,000</w:t>
            </w:r>
          </w:p>
        </w:tc>
        <w:tc>
          <w:tcPr>
            <w:tcW w:w="2214" w:type="dxa"/>
          </w:tcPr>
          <w:p w:rsidR="00B8485B" w:rsidRDefault="00B8485B" w:rsidP="00CF5837">
            <w:pPr>
              <w:pStyle w:val="Head2"/>
            </w:pPr>
            <w:r>
              <w:t>109,295,000</w:t>
            </w:r>
          </w:p>
        </w:tc>
      </w:tr>
      <w:tr w:rsidR="00B8485B" w:rsidTr="00B8485B">
        <w:tc>
          <w:tcPr>
            <w:tcW w:w="2214" w:type="dxa"/>
          </w:tcPr>
          <w:p w:rsidR="00B8485B" w:rsidRDefault="00B8485B" w:rsidP="00CF5837">
            <w:pPr>
              <w:pStyle w:val="Head2"/>
            </w:pPr>
            <w:r>
              <w:lastRenderedPageBreak/>
              <w:t>10,000</w:t>
            </w:r>
          </w:p>
        </w:tc>
        <w:tc>
          <w:tcPr>
            <w:tcW w:w="2214" w:type="dxa"/>
          </w:tcPr>
          <w:p w:rsidR="00B8485B" w:rsidRDefault="00B8485B" w:rsidP="00CF5837">
            <w:pPr>
              <w:pStyle w:val="Head2"/>
            </w:pPr>
            <w:r>
              <w:t>3,852,000</w:t>
            </w:r>
          </w:p>
        </w:tc>
        <w:tc>
          <w:tcPr>
            <w:tcW w:w="2214" w:type="dxa"/>
          </w:tcPr>
          <w:p w:rsidR="00B8485B" w:rsidRDefault="00B8485B" w:rsidP="00CF5837">
            <w:pPr>
              <w:pStyle w:val="Head2"/>
            </w:pPr>
            <w:r>
              <w:t>387,117,000</w:t>
            </w:r>
          </w:p>
        </w:tc>
        <w:tc>
          <w:tcPr>
            <w:tcW w:w="2214" w:type="dxa"/>
          </w:tcPr>
          <w:p w:rsidR="00B8485B" w:rsidRDefault="00B8485B" w:rsidP="00CF5837">
            <w:pPr>
              <w:pStyle w:val="Head2"/>
            </w:pPr>
            <w:r>
              <w:t>405,116,000</w:t>
            </w:r>
          </w:p>
        </w:tc>
      </w:tr>
      <w:tr w:rsidR="00B8485B" w:rsidTr="00B8485B">
        <w:tc>
          <w:tcPr>
            <w:tcW w:w="2214" w:type="dxa"/>
          </w:tcPr>
          <w:p w:rsidR="00B8485B" w:rsidRDefault="00B8485B" w:rsidP="00CF5837">
            <w:pPr>
              <w:pStyle w:val="Head2"/>
            </w:pPr>
            <w:r>
              <w:t>100,000</w:t>
            </w:r>
          </w:p>
        </w:tc>
        <w:tc>
          <w:tcPr>
            <w:tcW w:w="2214" w:type="dxa"/>
          </w:tcPr>
          <w:p w:rsidR="00B8485B" w:rsidRDefault="00B8485B" w:rsidP="00CF5837">
            <w:pPr>
              <w:pStyle w:val="Head2"/>
            </w:pPr>
            <w:r>
              <w:t>3,852,000</w:t>
            </w:r>
          </w:p>
        </w:tc>
        <w:tc>
          <w:tcPr>
            <w:tcW w:w="2214" w:type="dxa"/>
          </w:tcPr>
          <w:p w:rsidR="00B8485B" w:rsidRDefault="00B8485B" w:rsidP="00CF5837">
            <w:pPr>
              <w:pStyle w:val="Head2"/>
            </w:pPr>
            <w:r>
              <w:t>2,</w:t>
            </w:r>
            <w:r w:rsidR="00B30D0D">
              <w:t>019</w:t>
            </w:r>
            <w:r>
              <w:t>,</w:t>
            </w:r>
            <w:r w:rsidR="00B30D0D">
              <w:t>385</w:t>
            </w:r>
            <w:r>
              <w:t>,000</w:t>
            </w:r>
          </w:p>
        </w:tc>
        <w:tc>
          <w:tcPr>
            <w:tcW w:w="2214" w:type="dxa"/>
          </w:tcPr>
          <w:p w:rsidR="00B8485B" w:rsidRDefault="00B30D0D" w:rsidP="00CF5837">
            <w:pPr>
              <w:pStyle w:val="Head2"/>
            </w:pPr>
            <w:r w:rsidRPr="00B30D0D">
              <w:t>2</w:t>
            </w:r>
            <w:r>
              <w:t>,</w:t>
            </w:r>
            <w:r w:rsidRPr="00B30D0D">
              <w:t>112</w:t>
            </w:r>
            <w:r>
              <w:t>,</w:t>
            </w:r>
            <w:r w:rsidRPr="00B30D0D">
              <w:t>969</w:t>
            </w:r>
            <w:r>
              <w:t>,</w:t>
            </w:r>
            <w:r w:rsidRPr="00B30D0D">
              <w:t>000</w:t>
            </w:r>
          </w:p>
        </w:tc>
      </w:tr>
    </w:tbl>
    <w:p w:rsidR="00040AE8" w:rsidRPr="008331B0" w:rsidRDefault="008331B0" w:rsidP="00CF5837">
      <w:pPr>
        <w:pStyle w:val="Head2"/>
      </w:pPr>
      <w:r>
        <w:t>Table 3. Shows the computation times of various algorithms in nanoseconds.</w:t>
      </w:r>
    </w:p>
    <w:p w:rsidR="003814B1" w:rsidRPr="00337AD4" w:rsidRDefault="003814B1" w:rsidP="008331B0">
      <w:pPr>
        <w:spacing w:before="240"/>
        <w:rPr>
          <w14:ligatures w14:val="standard"/>
        </w:rPr>
      </w:pPr>
    </w:p>
    <w:p w:rsidR="00040AE8" w:rsidRDefault="008E533C" w:rsidP="00CF5837">
      <w:pPr>
        <w:pStyle w:val="Head2"/>
      </w:pPr>
      <w:r w:rsidRPr="00337AD4">
        <w:t>3</w:t>
      </w:r>
      <w:r w:rsidR="00DF2AA0" w:rsidRPr="00337AD4">
        <w:t>.</w:t>
      </w:r>
      <w:r w:rsidRPr="00337AD4">
        <w:t>3</w:t>
      </w:r>
      <w:r w:rsidR="00FF1AC1" w:rsidRPr="00337AD4">
        <w:rPr>
          <w:szCs w:val="22"/>
        </w:rPr>
        <w:t> </w:t>
      </w:r>
      <w:r w:rsidR="00B30D0D">
        <w:t>Graphs (Processed Data)</w:t>
      </w:r>
    </w:p>
    <w:p w:rsidR="00B30D0D" w:rsidRDefault="008E04C0" w:rsidP="00CF5837">
      <w:pPr>
        <w:pStyle w:val="Head2"/>
        <w:rPr>
          <w14:ligatures w14:val="standard"/>
        </w:rPr>
      </w:pPr>
      <w:r>
        <w:rPr>
          <w:noProof/>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95DA3" w:rsidRPr="00995DA3" w:rsidRDefault="00995DA3" w:rsidP="00CF5837">
      <w:pPr>
        <w:pStyle w:val="Head2"/>
      </w:pPr>
      <w:r w:rsidRPr="00995DA3">
        <w:t>Graph 1.</w:t>
      </w:r>
      <w:r>
        <w:t xml:space="preserve"> Difference between Exact true value vs. Approximate true value compared across different sample sizes. </w:t>
      </w:r>
    </w:p>
    <w:p w:rsidR="00BD3F23" w:rsidRDefault="00BD3F23" w:rsidP="00CF5837">
      <w:pPr>
        <w:pStyle w:val="Head2"/>
        <w:rPr>
          <w14:ligatures w14:val="standard"/>
        </w:rPr>
      </w:pPr>
      <w:r>
        <w:rPr>
          <w:noProof/>
        </w:rPr>
        <w:lastRenderedPageBreak/>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95DA3" w:rsidRPr="00337AD4" w:rsidRDefault="00995DA3" w:rsidP="00CF5837">
      <w:pPr>
        <w:pStyle w:val="Head2"/>
      </w:pPr>
      <w:r>
        <w:t>Graph 2. Computation time in nanoseconds compared to number of samples taken</w:t>
      </w:r>
    </w:p>
    <w:p w:rsidR="00B30D0D" w:rsidRDefault="00B30D0D" w:rsidP="003814B1">
      <w:pPr>
        <w:pStyle w:val="Head1"/>
        <w:rPr>
          <w14:ligatures w14:val="standard"/>
        </w:rPr>
      </w:pPr>
      <w:r>
        <w:rPr>
          <w14:ligatures w14:val="standard"/>
        </w:rPr>
        <w:t xml:space="preserve">3.4 Analysis of Processed Data </w:t>
      </w:r>
    </w:p>
    <w:p w:rsidR="00995DA3" w:rsidRDefault="00995DA3" w:rsidP="00995DA3">
      <w:pPr>
        <w:pStyle w:val="Head1"/>
        <w:ind w:left="0" w:firstLine="0"/>
        <w:rPr>
          <w14:ligatures w14:val="standard"/>
        </w:rPr>
      </w:pPr>
      <w:r>
        <w:rPr>
          <w14:ligatures w14:val="standard"/>
        </w:rPr>
        <w:t xml:space="preserve">Graph 1 tells us that as the sample size increases, the average difference between the exact inference and the approximate inference decreases. This is expected because our approximate inference methods are </w:t>
      </w:r>
      <w:r>
        <w:rPr>
          <w:i/>
          <w14:ligatures w14:val="standard"/>
        </w:rPr>
        <w:t>consistent</w:t>
      </w:r>
      <w:r>
        <w:rPr>
          <w14:ligatures w14:val="standard"/>
        </w:rPr>
        <w:t xml:space="preserve">, i.e., as the sample size increases, our calculated probability tends toward the real probability. </w:t>
      </w:r>
    </w:p>
    <w:p w:rsidR="00995DA3" w:rsidRPr="00995DA3" w:rsidRDefault="00995DA3" w:rsidP="00995DA3">
      <w:pPr>
        <w:pStyle w:val="Head1"/>
        <w:ind w:left="0" w:firstLine="0"/>
        <w:rPr>
          <w14:ligatures w14:val="standard"/>
        </w:rPr>
      </w:pPr>
      <w:r>
        <w:rPr>
          <w14:ligatures w14:val="standard"/>
        </w:rPr>
        <w:t xml:space="preserve">Surprisingly, Graph 2 shows that the approximate inference is </w:t>
      </w:r>
      <w:r>
        <w:rPr>
          <w:i/>
          <w14:ligatures w14:val="standard"/>
        </w:rPr>
        <w:t>worse</w:t>
      </w:r>
      <w:r>
        <w:rPr>
          <w14:ligatures w14:val="standard"/>
        </w:rPr>
        <w:t xml:space="preserve"> than exact inference, even though theoretically it should be faster. However, for full joint distributions with a small number of Random Variables, this is expected. But if we increase the number of Random Variables in our full joint distribution, exact inference becomes intractable. </w:t>
      </w:r>
    </w:p>
    <w:p w:rsidR="00040AE8" w:rsidRDefault="00B1718D" w:rsidP="00995DA3">
      <w:pPr>
        <w:pStyle w:val="Head1"/>
        <w:ind w:left="0" w:firstLine="0"/>
        <w:rPr>
          <w14:ligatures w14:val="standard"/>
        </w:rPr>
      </w:pPr>
      <w:r w:rsidRPr="00337AD4">
        <w:rPr>
          <w14:ligatures w14:val="standard"/>
        </w:rPr>
        <w:t>4</w:t>
      </w:r>
      <w:r w:rsidR="00FF1AC1" w:rsidRPr="00337AD4">
        <w:rPr>
          <w:szCs w:val="22"/>
          <w14:ligatures w14:val="standard"/>
        </w:rPr>
        <w:t> </w:t>
      </w:r>
      <w:r w:rsidR="00DF2AA0" w:rsidRPr="00337AD4">
        <w:rPr>
          <w14:ligatures w14:val="standard"/>
        </w:rPr>
        <w:t>CONCLUSIONS</w:t>
      </w:r>
    </w:p>
    <w:p w:rsidR="00CF5837" w:rsidRPr="00337AD4" w:rsidRDefault="00CF5837" w:rsidP="00995DA3">
      <w:pPr>
        <w:pStyle w:val="Head1"/>
        <w:ind w:left="0" w:firstLine="0"/>
        <w:rPr>
          <w14:ligatures w14:val="standard"/>
        </w:rPr>
      </w:pPr>
      <w:r>
        <w:rPr>
          <w14:ligatures w14:val="standard"/>
        </w:rPr>
        <w:t>Approximate inference performs poorly when used with used with full joint distributions with a small</w:t>
      </w:r>
      <w:r w:rsidR="00BA5D2F">
        <w:rPr>
          <w14:ligatures w14:val="standard"/>
        </w:rPr>
        <w:t xml:space="preserve"> number of Random Variables. On the other hand, exact inference becomes intractable as the number of Random Variables increases in our full joint distribution.</w:t>
      </w:r>
    </w:p>
    <w:p w:rsidR="00040AE8" w:rsidRPr="00337AD4" w:rsidRDefault="004B4F18" w:rsidP="00040AE8">
      <w:pPr>
        <w:pStyle w:val="ReferenceHead"/>
        <w:rPr>
          <w14:ligatures w14:val="standard"/>
        </w:rPr>
      </w:pPr>
      <w:r w:rsidRPr="00337AD4">
        <w:rPr>
          <w14:ligatures w14:val="standard"/>
        </w:rPr>
        <w:t>REFERENCES</w:t>
      </w:r>
    </w:p>
    <w:tbl>
      <w:tblPr>
        <w:tblW w:w="0" w:type="auto"/>
        <w:tblLook w:val="0000" w:firstRow="0" w:lastRow="0" w:firstColumn="0" w:lastColumn="0" w:noHBand="0" w:noVBand="0"/>
      </w:tblPr>
      <w:tblGrid>
        <w:gridCol w:w="335"/>
        <w:gridCol w:w="7433"/>
      </w:tblGrid>
      <w:tr w:rsidR="006C493A" w:rsidRPr="006C493A" w:rsidTr="006C493A">
        <w:tc>
          <w:tcPr>
            <w:tcW w:w="0" w:type="auto"/>
            <w:tcMar>
              <w:right w:w="40" w:type="dxa"/>
            </w:tcMar>
          </w:tcPr>
          <w:p w:rsidR="006C493A" w:rsidRPr="006C493A" w:rsidRDefault="006C493A" w:rsidP="006C493A">
            <w:pPr>
              <w:pStyle w:val="Bibentry"/>
              <w:ind w:firstLine="0"/>
              <w:jc w:val="right"/>
              <w:rPr>
                <w:rFonts w:cs="Times New Roman"/>
                <w14:ligatures w14:val="standard"/>
              </w:rPr>
            </w:pPr>
            <w:bookmarkStart w:id="3" w:name="bib1"/>
            <w:bookmarkStart w:id="4" w:name="RefPart"/>
            <w:bookmarkEnd w:id="3"/>
            <w:r w:rsidRPr="006C493A">
              <w:rPr>
                <w:rFonts w:cs="Times New Roman"/>
                <w14:ligatures w14:val="standard"/>
              </w:rPr>
              <w:t>[1]</w:t>
            </w:r>
          </w:p>
        </w:tc>
        <w:tc>
          <w:tcPr>
            <w:tcW w:w="0" w:type="auto"/>
            <w:tcMar>
              <w:left w:w="40" w:type="dxa"/>
            </w:tcMar>
          </w:tcPr>
          <w:p w:rsidR="006C493A" w:rsidRPr="006C493A" w:rsidRDefault="00995DA3" w:rsidP="006C493A">
            <w:pPr>
              <w:pStyle w:val="Bibentry"/>
              <w:ind w:firstLine="0"/>
              <w:jc w:val="both"/>
              <w:rPr>
                <w14:ligatures w14:val="standard"/>
              </w:rPr>
            </w:pPr>
            <w:r>
              <w:rPr>
                <w:rStyle w:val="citationtext"/>
              </w:rPr>
              <w:t xml:space="preserve">RUSSELL, STUART NORVIG PETER. </w:t>
            </w:r>
            <w:r>
              <w:rPr>
                <w:rStyle w:val="citationtext"/>
                <w:i/>
                <w:iCs/>
              </w:rPr>
              <w:t xml:space="preserve">ARTIFICIAL INTELLIGENCE: </w:t>
            </w:r>
            <w:proofErr w:type="gramStart"/>
            <w:r>
              <w:rPr>
                <w:rStyle w:val="citationtext"/>
                <w:i/>
                <w:iCs/>
              </w:rPr>
              <w:t>a</w:t>
            </w:r>
            <w:proofErr w:type="gramEnd"/>
            <w:r>
              <w:rPr>
                <w:rStyle w:val="citationtext"/>
                <w:i/>
                <w:iCs/>
              </w:rPr>
              <w:t xml:space="preserve"> Modern Approach</w:t>
            </w:r>
            <w:r>
              <w:rPr>
                <w:rStyle w:val="citationtext"/>
              </w:rPr>
              <w:t>. PEARSON, 2018.</w:t>
            </w:r>
          </w:p>
        </w:tc>
      </w:tr>
      <w:tr w:rsidR="006C493A" w:rsidRPr="006C493A" w:rsidTr="006C493A">
        <w:tc>
          <w:tcPr>
            <w:tcW w:w="0" w:type="auto"/>
            <w:tcMar>
              <w:right w:w="40" w:type="dxa"/>
            </w:tcMar>
          </w:tcPr>
          <w:p w:rsidR="006C493A" w:rsidRPr="006C493A" w:rsidRDefault="006C493A" w:rsidP="006C493A">
            <w:pPr>
              <w:pStyle w:val="Bibentry"/>
              <w:ind w:firstLine="0"/>
              <w:jc w:val="right"/>
              <w:rPr>
                <w:rFonts w:cs="Times New Roman"/>
                <w14:ligatures w14:val="standard"/>
              </w:rPr>
            </w:pPr>
            <w:r w:rsidRPr="006C493A">
              <w:rPr>
                <w:rFonts w:cs="Times New Roman"/>
                <w14:ligatures w14:val="standard"/>
              </w:rPr>
              <w:t>[2]</w:t>
            </w:r>
          </w:p>
        </w:tc>
        <w:tc>
          <w:tcPr>
            <w:tcW w:w="0" w:type="auto"/>
            <w:tcMar>
              <w:left w:w="40" w:type="dxa"/>
            </w:tcMar>
          </w:tcPr>
          <w:p w:rsidR="006C493A" w:rsidRPr="006C493A" w:rsidRDefault="00995DA3" w:rsidP="006C493A">
            <w:pPr>
              <w:pStyle w:val="Bibentry"/>
              <w:ind w:firstLine="0"/>
              <w:jc w:val="both"/>
              <w:rPr>
                <w14:ligatures w14:val="standard"/>
              </w:rPr>
            </w:pPr>
            <w:r>
              <w:rPr>
                <w:rStyle w:val="FirstName"/>
              </w:rPr>
              <w:t xml:space="preserve">FERGUSON, GEORGE. CSC242 Lecture Slides. </w:t>
            </w:r>
          </w:p>
        </w:tc>
      </w:tr>
    </w:tbl>
    <w:p w:rsidR="00CC1227" w:rsidRPr="00337AD4" w:rsidRDefault="00CC1227" w:rsidP="008E7874">
      <w:pPr>
        <w:pStyle w:val="History"/>
        <w:rPr>
          <w14:ligatures w14:val="standard"/>
        </w:rPr>
      </w:pPr>
      <w:bookmarkStart w:id="5" w:name="bib9"/>
      <w:bookmarkEnd w:id="4"/>
      <w:bookmarkEnd w:id="5"/>
    </w:p>
    <w:sectPr w:rsidR="00CC1227" w:rsidRPr="00337AD4" w:rsidSect="00C52361">
      <w:headerReference w:type="even" r:id="rId12"/>
      <w:headerReference w:type="default" r:id="rId13"/>
      <w:footerReference w:type="even" r:id="rId14"/>
      <w:footerReference w:type="default" r:id="rId15"/>
      <w:footerReference w:type="first" r:id="rId16"/>
      <w:endnotePr>
        <w:numFmt w:val="decimal"/>
      </w:endnotePr>
      <w:type w:val="continuous"/>
      <w:pgSz w:w="12240" w:h="15840" w:code="9"/>
      <w:pgMar w:top="1920" w:right="1600" w:bottom="2400" w:left="1600" w:header="1320" w:footer="200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5E1" w:rsidRDefault="006735E1" w:rsidP="00842867">
      <w:r>
        <w:separator/>
      </w:r>
    </w:p>
  </w:endnote>
  <w:endnote w:type="continuationSeparator" w:id="0">
    <w:p w:rsidR="006735E1" w:rsidRDefault="006735E1" w:rsidP="00842867">
      <w:r>
        <w:continuationSeparator/>
      </w:r>
    </w:p>
  </w:endnote>
  <w:endnote w:type="continuationNotice" w:id="1">
    <w:p w:rsidR="006735E1" w:rsidRDefault="00673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3814B1" w:rsidRDefault="00995DA3">
    <w:pPr>
      <w:pStyle w:val="Footer"/>
      <w:rPr>
        <w:rFonts w:cs="Linux Libertine"/>
        <w:sz w:val="16"/>
      </w:rPr>
    </w:pPr>
    <w:r>
      <w:rPr>
        <w:rFonts w:cs="Linux Libertine"/>
        <w:sz w:val="16"/>
      </w:rPr>
      <w:t>Prikshet Sharma: April</w:t>
    </w:r>
    <w:r w:rsidR="003814B1" w:rsidRPr="003814B1">
      <w:rPr>
        <w:rFonts w:cs="Linux Libertine"/>
        <w:sz w:val="16"/>
      </w:rPr>
      <w:t xml:space="preserve"> </w:t>
    </w:r>
    <w:r>
      <w:rPr>
        <w:rFonts w:cs="Linux Libertine"/>
        <w:sz w:val="16"/>
      </w:rPr>
      <w:t>2018</w:t>
    </w:r>
    <w:r w:rsidR="003814B1" w:rsidRPr="003814B1">
      <w:rPr>
        <w:rFonts w:cs="Linux Libertine"/>
        <w:sz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3814B1" w:rsidRDefault="003814B1">
    <w:pPr>
      <w:pStyle w:val="Footer"/>
      <w:rPr>
        <w:rFonts w:cs="Linux Libertine"/>
        <w:sz w:val="16"/>
      </w:rPr>
    </w:pPr>
    <w:r>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Pr="003814B1">
      <w:rPr>
        <w:rFonts w:cs="Linux Libertine"/>
        <w:sz w:val="16"/>
      </w:rPr>
      <w:ptab w:relativeTo="margin" w:alignment="right" w:leader="none"/>
    </w:r>
    <w:r w:rsidR="00995DA3">
      <w:rPr>
        <w:rFonts w:cs="Linux Libertine"/>
        <w:sz w:val="16"/>
      </w:rPr>
      <w:t>Prikshet Sharma: April</w:t>
    </w:r>
    <w:r w:rsidRPr="003814B1">
      <w:rPr>
        <w:rFonts w:cs="Linux Libertine"/>
        <w:sz w:val="16"/>
      </w:rPr>
      <w:t xml:space="preserve"> </w:t>
    </w:r>
    <w:r w:rsidR="00995DA3">
      <w:rPr>
        <w:rFonts w:cs="Linux Libertine"/>
        <w:sz w:val="16"/>
      </w:rPr>
      <w:t>2018</w:t>
    </w:r>
    <w:r w:rsidRPr="003814B1">
      <w:rPr>
        <w:rFonts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3814B1" w:rsidRDefault="00BE75C4" w:rsidP="00BE75C4">
    <w:pPr>
      <w:pStyle w:val="Footer"/>
      <w:jc w:val="right"/>
      <w:rPr>
        <w:rFonts w:cs="Linux Libertine"/>
        <w:sz w:val="16"/>
      </w:rPr>
    </w:pPr>
    <w:r>
      <w:rPr>
        <w:rFonts w:cs="Linux Libertine"/>
        <w:sz w:val="16"/>
      </w:rPr>
      <w:t xml:space="preserve">Uncertain Inference Writeup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5E1" w:rsidRDefault="006735E1" w:rsidP="00C24563">
      <w:r>
        <w:separator/>
      </w:r>
    </w:p>
  </w:footnote>
  <w:footnote w:type="continuationSeparator" w:id="0">
    <w:p w:rsidR="006735E1" w:rsidRDefault="006735E1" w:rsidP="00842867">
      <w:r>
        <w:continuationSeparator/>
      </w:r>
    </w:p>
  </w:footnote>
  <w:footnote w:type="continuationNotice" w:id="1">
    <w:p w:rsidR="006735E1" w:rsidRDefault="006735E1"/>
  </w:footnote>
  <w:footnote w:id="2">
    <w:p w:rsidR="0053541F" w:rsidRDefault="0053541F" w:rsidP="0053541F">
      <w:pPr>
        <w:pStyle w:val="FootnoteText"/>
      </w:pPr>
      <w:r>
        <w:rPr>
          <w:rStyle w:val="FootnoteReference"/>
        </w:rPr>
        <w:footnoteRef/>
      </w:r>
      <w:r>
        <w:t xml:space="preserve"> Project 3 description</w:t>
      </w:r>
    </w:p>
  </w:footnote>
  <w:footnote w:id="3">
    <w:p w:rsidR="008146D8" w:rsidRDefault="008146D8">
      <w:pPr>
        <w:pStyle w:val="FootnoteText"/>
      </w:pPr>
      <w:r>
        <w:rPr>
          <w:rStyle w:val="FootnoteReference"/>
        </w:rPr>
        <w:footnoteRef/>
      </w:r>
      <w:r>
        <w:t xml:space="preserve"> Lecture slides </w:t>
      </w:r>
    </w:p>
  </w:footnote>
  <w:footnote w:id="4">
    <w:p w:rsidR="007708F1" w:rsidRDefault="007708F1">
      <w:pPr>
        <w:pStyle w:val="FootnoteText"/>
      </w:pPr>
      <w:r>
        <w:rPr>
          <w:rStyle w:val="FootnoteReference"/>
        </w:rPr>
        <w:footnoteRef/>
      </w:r>
      <w:r>
        <w:t xml:space="preserve"> AIMA Pg.525</w:t>
      </w:r>
    </w:p>
  </w:footnote>
  <w:footnote w:id="5">
    <w:p w:rsidR="001B1CBF" w:rsidRDefault="001B1CBF">
      <w:pPr>
        <w:pStyle w:val="FootnoteText"/>
      </w:pPr>
      <w:r>
        <w:rPr>
          <w:rStyle w:val="FootnoteReference"/>
        </w:rPr>
        <w:footnoteRef/>
      </w:r>
      <w:r>
        <w:t xml:space="preserve"> Ibid. Pg.532</w:t>
      </w:r>
    </w:p>
  </w:footnote>
  <w:footnote w:id="6">
    <w:p w:rsidR="001B1CBF" w:rsidRDefault="001B1CBF">
      <w:pPr>
        <w:pStyle w:val="FootnoteText"/>
      </w:pPr>
      <w:r>
        <w:rPr>
          <w:rStyle w:val="FootnoteReference"/>
        </w:rPr>
        <w:footnoteRef/>
      </w:r>
      <w:r>
        <w:t xml:space="preserve"> Ibid. Pg. 533</w:t>
      </w:r>
    </w:p>
  </w:footnote>
  <w:footnote w:id="7">
    <w:p w:rsidR="00AE62C6" w:rsidRDefault="00AE62C6">
      <w:pPr>
        <w:pStyle w:val="FootnoteText"/>
      </w:pPr>
      <w:r>
        <w:rPr>
          <w:rStyle w:val="FootnoteReference"/>
        </w:rPr>
        <w:footnoteRef/>
      </w:r>
      <w:r>
        <w:t xml:space="preserve"> Ibid Pg. 536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3814B1" w:rsidRDefault="003814B1" w:rsidP="003814B1">
    <w:pPr>
      <w:pStyle w:val="Header"/>
      <w:rPr>
        <w:rFonts w:ascii="Linux Biolinum" w:hAnsi="Linux Biolinum" w:cs="Linux Biolinum"/>
        <w:sz w:val="20"/>
      </w:rPr>
    </w:pPr>
    <w:r w:rsidRPr="003814B1">
      <w:rPr>
        <w:rStyle w:val="PageNumber"/>
        <w:rFonts w:ascii="Linux Biolinum" w:hAnsi="Linux Biolinum" w:cs="Linux Biolinum"/>
        <w:sz w:val="20"/>
      </w:rPr>
      <w:t>XX:</w:t>
    </w:r>
    <w:r w:rsidRPr="003814B1">
      <w:rPr>
        <w:rStyle w:val="PageNumber"/>
        <w:rFonts w:ascii="Linux Biolinum" w:hAnsi="Linux Biolinum" w:cs="Linux Biolinum"/>
        <w:sz w:val="20"/>
      </w:rPr>
      <w:fldChar w:fldCharType="begin"/>
    </w:r>
    <w:r w:rsidRPr="003814B1">
      <w:rPr>
        <w:rStyle w:val="PageNumber"/>
        <w:rFonts w:ascii="Linux Biolinum" w:hAnsi="Linux Biolinum" w:cs="Linux Biolinum"/>
        <w:sz w:val="20"/>
      </w:rPr>
      <w:instrText xml:space="preserve">PAGE  </w:instrText>
    </w:r>
    <w:r w:rsidRPr="003814B1">
      <w:rPr>
        <w:rStyle w:val="PageNumber"/>
        <w:rFonts w:ascii="Linux Biolinum" w:hAnsi="Linux Biolinum" w:cs="Linux Biolinum"/>
        <w:sz w:val="20"/>
      </w:rPr>
      <w:fldChar w:fldCharType="separate"/>
    </w:r>
    <w:r w:rsidR="00CA05BB">
      <w:rPr>
        <w:rStyle w:val="PageNumber"/>
        <w:rFonts w:ascii="Linux Biolinum" w:hAnsi="Linux Biolinum" w:cs="Linux Biolinum"/>
        <w:noProof/>
        <w:sz w:val="20"/>
      </w:rPr>
      <w:t>4</w:t>
    </w:r>
    <w:r w:rsidRPr="003814B1">
      <w:rPr>
        <w:rStyle w:val="PageNumber"/>
        <w:rFonts w:ascii="Linux Biolinum" w:hAnsi="Linux Biolinum" w:cs="Linux Biolinum"/>
        <w:sz w:val="20"/>
      </w:rPr>
      <w:fldChar w:fldCharType="end"/>
    </w:r>
    <w:r w:rsidRPr="003814B1">
      <w:rPr>
        <w:rFonts w:ascii="Linux Biolinum" w:hAnsi="Linux Biolinum" w:cs="Linux Biolinum"/>
        <w:sz w:val="20"/>
      </w:rPr>
      <w:t> • </w:t>
    </w:r>
    <w:r w:rsidR="0053541F">
      <w:rPr>
        <w:rFonts w:ascii="Linux Biolinum" w:hAnsi="Linux Biolinum" w:cs="Linux Biolinum"/>
        <w:sz w:val="20"/>
      </w:rPr>
      <w:t>Prikshet Sharma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4B1" w:rsidRPr="003814B1" w:rsidRDefault="0053541F" w:rsidP="0053541F">
    <w:pPr>
      <w:pStyle w:val="Header"/>
      <w:jc w:val="right"/>
      <w:rPr>
        <w:rStyle w:val="PageNumber"/>
        <w:rFonts w:ascii="Linux Biolinum" w:hAnsi="Linux Biolinum" w:cs="Linux Biolinum"/>
        <w:sz w:val="20"/>
      </w:rPr>
    </w:pPr>
    <w:r>
      <w:rPr>
        <w:rFonts w:ascii="Linux Biolinum" w:hAnsi="Linux Biolinum" w:cs="Linux Biolinum"/>
        <w:sz w:val="20"/>
      </w:rPr>
      <w:t>Uncertain Inference</w:t>
    </w:r>
    <w:r w:rsidR="003814B1" w:rsidRPr="003814B1">
      <w:rPr>
        <w:rFonts w:ascii="Linux Biolinum" w:hAnsi="Linux Biolinum" w:cs="Linux Biolinum"/>
        <w:sz w:val="20"/>
      </w:rPr>
      <w:t> • </w:t>
    </w:r>
    <w:r w:rsidR="003814B1" w:rsidRPr="003814B1">
      <w:rPr>
        <w:rStyle w:val="PageNumber"/>
        <w:rFonts w:ascii="Linux Biolinum" w:hAnsi="Linux Biolinum" w:cs="Linux Biolinum"/>
        <w:sz w:val="20"/>
      </w:rPr>
      <w:t>XX:</w:t>
    </w:r>
    <w:r w:rsidR="003814B1" w:rsidRPr="003814B1">
      <w:rPr>
        <w:rStyle w:val="PageNumber"/>
        <w:rFonts w:ascii="Linux Biolinum" w:hAnsi="Linux Biolinum" w:cs="Linux Biolinum"/>
        <w:sz w:val="20"/>
      </w:rPr>
      <w:fldChar w:fldCharType="begin"/>
    </w:r>
    <w:r w:rsidR="003814B1" w:rsidRPr="003814B1">
      <w:rPr>
        <w:rStyle w:val="PageNumber"/>
        <w:rFonts w:ascii="Linux Biolinum" w:hAnsi="Linux Biolinum" w:cs="Linux Biolinum"/>
        <w:sz w:val="20"/>
      </w:rPr>
      <w:instrText xml:space="preserve">PAGE  </w:instrText>
    </w:r>
    <w:r w:rsidR="003814B1" w:rsidRPr="003814B1">
      <w:rPr>
        <w:rStyle w:val="PageNumber"/>
        <w:rFonts w:ascii="Linux Biolinum" w:hAnsi="Linux Biolinum" w:cs="Linux Biolinum"/>
        <w:sz w:val="20"/>
      </w:rPr>
      <w:fldChar w:fldCharType="separate"/>
    </w:r>
    <w:r w:rsidR="00CA05BB">
      <w:rPr>
        <w:rStyle w:val="PageNumber"/>
        <w:rFonts w:ascii="Linux Biolinum" w:hAnsi="Linux Biolinum" w:cs="Linux Biolinum"/>
        <w:noProof/>
        <w:sz w:val="20"/>
      </w:rPr>
      <w:t>5</w:t>
    </w:r>
    <w:r w:rsidR="003814B1" w:rsidRPr="003814B1">
      <w:rPr>
        <w:rStyle w:val="PageNumber"/>
        <w:rFonts w:ascii="Linux Biolinum" w:hAnsi="Linux Biolinum" w:cs="Linux Biolinum"/>
        <w:sz w:val="20"/>
      </w:rPr>
      <w:fldChar w:fldCharType="end"/>
    </w:r>
  </w:p>
  <w:p w:rsidR="003814B1" w:rsidRDefault="003814B1" w:rsidP="003814B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497F56CD"/>
    <w:multiLevelType w:val="hybridMultilevel"/>
    <w:tmpl w:val="01C43010"/>
    <w:lvl w:ilvl="0" w:tplc="201E91A2">
      <w:start w:val="1"/>
      <w:numFmt w:val="decimal"/>
      <w:pStyle w:val="ListParagraph"/>
      <w:lvlText w:val="%1."/>
      <w:lvlJc w:val="left"/>
      <w:pPr>
        <w:ind w:left="720" w:hanging="360"/>
      </w:pPr>
      <w:rPr>
        <w:rFonts w:ascii="Linux Biolinum" w:hAnsi="Linux Biolin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2"/>
  </w:num>
  <w:num w:numId="2">
    <w:abstractNumId w:val="2"/>
  </w:num>
  <w:num w:numId="3">
    <w:abstractNumId w:val="0"/>
  </w:num>
  <w:num w:numId="4">
    <w:abstractNumId w:val="11"/>
  </w:num>
  <w:num w:numId="5">
    <w:abstractNumId w:val="4"/>
  </w:num>
  <w:num w:numId="6">
    <w:abstractNumId w:val="3"/>
  </w:num>
  <w:num w:numId="7">
    <w:abstractNumId w:val="9"/>
  </w:num>
  <w:num w:numId="8">
    <w:abstractNumId w:val="6"/>
  </w:num>
  <w:num w:numId="9">
    <w:abstractNumId w:val="8"/>
  </w:num>
  <w:num w:numId="10">
    <w:abstractNumId w:val="5"/>
  </w:num>
  <w:num w:numId="11">
    <w:abstractNumId w:val="1"/>
  </w:num>
  <w:num w:numId="12">
    <w:abstractNumId w:val="10"/>
  </w:num>
  <w:num w:numId="13">
    <w:abstractNumId w:val="7"/>
  </w:num>
  <w:num w:numId="14">
    <w:abstractNumId w:val="5"/>
  </w:num>
  <w:num w:numId="15">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153"/>
    <w:rsid w:val="00004201"/>
    <w:rsid w:val="000044FA"/>
    <w:rsid w:val="00006511"/>
    <w:rsid w:val="000066AF"/>
    <w:rsid w:val="000070DA"/>
    <w:rsid w:val="00007C21"/>
    <w:rsid w:val="00007C69"/>
    <w:rsid w:val="00012C05"/>
    <w:rsid w:val="00013BE7"/>
    <w:rsid w:val="00014137"/>
    <w:rsid w:val="00014CEA"/>
    <w:rsid w:val="00014D8B"/>
    <w:rsid w:val="000174F2"/>
    <w:rsid w:val="00017FF0"/>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4FFE"/>
    <w:rsid w:val="00056EED"/>
    <w:rsid w:val="00057958"/>
    <w:rsid w:val="000604A7"/>
    <w:rsid w:val="00060AF3"/>
    <w:rsid w:val="00060B6D"/>
    <w:rsid w:val="00060EB3"/>
    <w:rsid w:val="0006138F"/>
    <w:rsid w:val="00061A45"/>
    <w:rsid w:val="00062B01"/>
    <w:rsid w:val="000641DE"/>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970"/>
    <w:rsid w:val="00097F6D"/>
    <w:rsid w:val="000A0097"/>
    <w:rsid w:val="000A44AD"/>
    <w:rsid w:val="000A50FD"/>
    <w:rsid w:val="000A6F21"/>
    <w:rsid w:val="000A7316"/>
    <w:rsid w:val="000A78A4"/>
    <w:rsid w:val="000B07AB"/>
    <w:rsid w:val="000B1908"/>
    <w:rsid w:val="000B21D4"/>
    <w:rsid w:val="000B2918"/>
    <w:rsid w:val="000B35A7"/>
    <w:rsid w:val="000B3862"/>
    <w:rsid w:val="000B441E"/>
    <w:rsid w:val="000B4491"/>
    <w:rsid w:val="000B4D9A"/>
    <w:rsid w:val="000B5017"/>
    <w:rsid w:val="000B606D"/>
    <w:rsid w:val="000B61BA"/>
    <w:rsid w:val="000B7DDE"/>
    <w:rsid w:val="000C0390"/>
    <w:rsid w:val="000C0EAA"/>
    <w:rsid w:val="000C1FE4"/>
    <w:rsid w:val="000C2A6D"/>
    <w:rsid w:val="000C37D8"/>
    <w:rsid w:val="000C5E18"/>
    <w:rsid w:val="000C5EED"/>
    <w:rsid w:val="000C60F0"/>
    <w:rsid w:val="000D4809"/>
    <w:rsid w:val="000D4CD9"/>
    <w:rsid w:val="000D5460"/>
    <w:rsid w:val="000D6AB0"/>
    <w:rsid w:val="000D6C0E"/>
    <w:rsid w:val="000D6C71"/>
    <w:rsid w:val="000E0230"/>
    <w:rsid w:val="000E17DE"/>
    <w:rsid w:val="000E2138"/>
    <w:rsid w:val="000E3602"/>
    <w:rsid w:val="000E3CBF"/>
    <w:rsid w:val="000E53EB"/>
    <w:rsid w:val="000E5EAC"/>
    <w:rsid w:val="000E64A8"/>
    <w:rsid w:val="000E72CD"/>
    <w:rsid w:val="000F0BD2"/>
    <w:rsid w:val="000F14CC"/>
    <w:rsid w:val="000F158B"/>
    <w:rsid w:val="000F20DC"/>
    <w:rsid w:val="000F21B9"/>
    <w:rsid w:val="000F235E"/>
    <w:rsid w:val="000F2621"/>
    <w:rsid w:val="000F2EDC"/>
    <w:rsid w:val="000F3559"/>
    <w:rsid w:val="000F4570"/>
    <w:rsid w:val="000F519B"/>
    <w:rsid w:val="000F5526"/>
    <w:rsid w:val="000F5753"/>
    <w:rsid w:val="000F5A61"/>
    <w:rsid w:val="000F7743"/>
    <w:rsid w:val="000F7B49"/>
    <w:rsid w:val="001000AD"/>
    <w:rsid w:val="0010086E"/>
    <w:rsid w:val="0010144B"/>
    <w:rsid w:val="001014A0"/>
    <w:rsid w:val="001017CC"/>
    <w:rsid w:val="00102927"/>
    <w:rsid w:val="0010313B"/>
    <w:rsid w:val="00103C4A"/>
    <w:rsid w:val="001042AD"/>
    <w:rsid w:val="001048DD"/>
    <w:rsid w:val="0010502B"/>
    <w:rsid w:val="00106601"/>
    <w:rsid w:val="00107033"/>
    <w:rsid w:val="0010708C"/>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4BBD"/>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0A08"/>
    <w:rsid w:val="00181104"/>
    <w:rsid w:val="00181BDB"/>
    <w:rsid w:val="00181BE3"/>
    <w:rsid w:val="00184017"/>
    <w:rsid w:val="00184089"/>
    <w:rsid w:val="00184C5B"/>
    <w:rsid w:val="00185F61"/>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920"/>
    <w:rsid w:val="001A2FDA"/>
    <w:rsid w:val="001A304B"/>
    <w:rsid w:val="001A4D49"/>
    <w:rsid w:val="001A4FF3"/>
    <w:rsid w:val="001A521A"/>
    <w:rsid w:val="001A66CF"/>
    <w:rsid w:val="001A72A9"/>
    <w:rsid w:val="001A7AF5"/>
    <w:rsid w:val="001A7B37"/>
    <w:rsid w:val="001A7CF8"/>
    <w:rsid w:val="001B0E5D"/>
    <w:rsid w:val="001B1BD1"/>
    <w:rsid w:val="001B1CBF"/>
    <w:rsid w:val="001B23BC"/>
    <w:rsid w:val="001B32A5"/>
    <w:rsid w:val="001B5F13"/>
    <w:rsid w:val="001B63C7"/>
    <w:rsid w:val="001B6B01"/>
    <w:rsid w:val="001B7543"/>
    <w:rsid w:val="001B7B14"/>
    <w:rsid w:val="001C0DE6"/>
    <w:rsid w:val="001C139B"/>
    <w:rsid w:val="001C2203"/>
    <w:rsid w:val="001C4027"/>
    <w:rsid w:val="001C5492"/>
    <w:rsid w:val="001C5652"/>
    <w:rsid w:val="001C6110"/>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B20"/>
    <w:rsid w:val="001F0204"/>
    <w:rsid w:val="001F0621"/>
    <w:rsid w:val="001F38C1"/>
    <w:rsid w:val="001F4541"/>
    <w:rsid w:val="001F49D2"/>
    <w:rsid w:val="001F4CA6"/>
    <w:rsid w:val="001F653E"/>
    <w:rsid w:val="00201A14"/>
    <w:rsid w:val="002020D7"/>
    <w:rsid w:val="002029AE"/>
    <w:rsid w:val="00202B0A"/>
    <w:rsid w:val="00202BC0"/>
    <w:rsid w:val="002039F6"/>
    <w:rsid w:val="002049C5"/>
    <w:rsid w:val="0020566F"/>
    <w:rsid w:val="002058E6"/>
    <w:rsid w:val="00205AA5"/>
    <w:rsid w:val="00205D25"/>
    <w:rsid w:val="00206857"/>
    <w:rsid w:val="00206CF4"/>
    <w:rsid w:val="00207061"/>
    <w:rsid w:val="00211DA3"/>
    <w:rsid w:val="00211E20"/>
    <w:rsid w:val="002129FD"/>
    <w:rsid w:val="00213535"/>
    <w:rsid w:val="00214124"/>
    <w:rsid w:val="002143F2"/>
    <w:rsid w:val="002148F7"/>
    <w:rsid w:val="00216EAA"/>
    <w:rsid w:val="002171C3"/>
    <w:rsid w:val="00217A8B"/>
    <w:rsid w:val="00217BE8"/>
    <w:rsid w:val="002213B4"/>
    <w:rsid w:val="002214F5"/>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72C9"/>
    <w:rsid w:val="00250758"/>
    <w:rsid w:val="002507B7"/>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2FD"/>
    <w:rsid w:val="002708D9"/>
    <w:rsid w:val="002714AC"/>
    <w:rsid w:val="002733D2"/>
    <w:rsid w:val="0027350A"/>
    <w:rsid w:val="002737BC"/>
    <w:rsid w:val="00274C49"/>
    <w:rsid w:val="00276514"/>
    <w:rsid w:val="0027797D"/>
    <w:rsid w:val="00277D1C"/>
    <w:rsid w:val="002800AF"/>
    <w:rsid w:val="00282196"/>
    <w:rsid w:val="002821F2"/>
    <w:rsid w:val="002824FD"/>
    <w:rsid w:val="00282721"/>
    <w:rsid w:val="00283B27"/>
    <w:rsid w:val="00283C2A"/>
    <w:rsid w:val="00283D18"/>
    <w:rsid w:val="002842E9"/>
    <w:rsid w:val="002849D7"/>
    <w:rsid w:val="00286930"/>
    <w:rsid w:val="00287A90"/>
    <w:rsid w:val="00290963"/>
    <w:rsid w:val="00290B02"/>
    <w:rsid w:val="00291150"/>
    <w:rsid w:val="00291529"/>
    <w:rsid w:val="0029246F"/>
    <w:rsid w:val="00293F29"/>
    <w:rsid w:val="002942DE"/>
    <w:rsid w:val="002943E1"/>
    <w:rsid w:val="002944CB"/>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90D"/>
    <w:rsid w:val="002B6E7C"/>
    <w:rsid w:val="002B6F65"/>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15BC"/>
    <w:rsid w:val="002E194A"/>
    <w:rsid w:val="002E1C61"/>
    <w:rsid w:val="002E3AD5"/>
    <w:rsid w:val="002E3CDD"/>
    <w:rsid w:val="002E49C1"/>
    <w:rsid w:val="002E4F1D"/>
    <w:rsid w:val="002E502C"/>
    <w:rsid w:val="002E5309"/>
    <w:rsid w:val="002E5384"/>
    <w:rsid w:val="002E53E0"/>
    <w:rsid w:val="002E5987"/>
    <w:rsid w:val="002E59AE"/>
    <w:rsid w:val="002E71FE"/>
    <w:rsid w:val="002E736B"/>
    <w:rsid w:val="002E7AD6"/>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161"/>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7AD4"/>
    <w:rsid w:val="00340313"/>
    <w:rsid w:val="003413DC"/>
    <w:rsid w:val="0034158E"/>
    <w:rsid w:val="00342F6B"/>
    <w:rsid w:val="003430E8"/>
    <w:rsid w:val="00343942"/>
    <w:rsid w:val="00344381"/>
    <w:rsid w:val="00344D3E"/>
    <w:rsid w:val="003459FA"/>
    <w:rsid w:val="00346222"/>
    <w:rsid w:val="003462D1"/>
    <w:rsid w:val="003464EB"/>
    <w:rsid w:val="00346B65"/>
    <w:rsid w:val="00347651"/>
    <w:rsid w:val="00347A01"/>
    <w:rsid w:val="00347C7C"/>
    <w:rsid w:val="003502DE"/>
    <w:rsid w:val="00350762"/>
    <w:rsid w:val="00351305"/>
    <w:rsid w:val="00352CFE"/>
    <w:rsid w:val="003533B3"/>
    <w:rsid w:val="00354AD2"/>
    <w:rsid w:val="00355609"/>
    <w:rsid w:val="00355BC6"/>
    <w:rsid w:val="00356371"/>
    <w:rsid w:val="00356AF7"/>
    <w:rsid w:val="00356F38"/>
    <w:rsid w:val="00357B0B"/>
    <w:rsid w:val="00360593"/>
    <w:rsid w:val="00360E8D"/>
    <w:rsid w:val="003617B3"/>
    <w:rsid w:val="00361C0D"/>
    <w:rsid w:val="00363F4F"/>
    <w:rsid w:val="00364219"/>
    <w:rsid w:val="00365C52"/>
    <w:rsid w:val="00365D19"/>
    <w:rsid w:val="0037127D"/>
    <w:rsid w:val="0037239B"/>
    <w:rsid w:val="00372B18"/>
    <w:rsid w:val="00374076"/>
    <w:rsid w:val="003767D7"/>
    <w:rsid w:val="0037690C"/>
    <w:rsid w:val="00376CCD"/>
    <w:rsid w:val="003808AD"/>
    <w:rsid w:val="003814B1"/>
    <w:rsid w:val="00381BE4"/>
    <w:rsid w:val="00382C54"/>
    <w:rsid w:val="003832B0"/>
    <w:rsid w:val="00383D19"/>
    <w:rsid w:val="003843D9"/>
    <w:rsid w:val="003859C7"/>
    <w:rsid w:val="00386490"/>
    <w:rsid w:val="00386E0D"/>
    <w:rsid w:val="0038735E"/>
    <w:rsid w:val="00387A13"/>
    <w:rsid w:val="003901D6"/>
    <w:rsid w:val="0039139A"/>
    <w:rsid w:val="00391701"/>
    <w:rsid w:val="003918F7"/>
    <w:rsid w:val="00394790"/>
    <w:rsid w:val="00394977"/>
    <w:rsid w:val="00394AB9"/>
    <w:rsid w:val="00394ED2"/>
    <w:rsid w:val="00395D22"/>
    <w:rsid w:val="003971D2"/>
    <w:rsid w:val="00397536"/>
    <w:rsid w:val="00397950"/>
    <w:rsid w:val="003A1FBB"/>
    <w:rsid w:val="003A44AC"/>
    <w:rsid w:val="003A46AA"/>
    <w:rsid w:val="003A47ED"/>
    <w:rsid w:val="003A5E91"/>
    <w:rsid w:val="003A7D21"/>
    <w:rsid w:val="003B00F1"/>
    <w:rsid w:val="003B24AE"/>
    <w:rsid w:val="003B2A16"/>
    <w:rsid w:val="003B3A32"/>
    <w:rsid w:val="003B406A"/>
    <w:rsid w:val="003B4B5C"/>
    <w:rsid w:val="003B59D1"/>
    <w:rsid w:val="003B6271"/>
    <w:rsid w:val="003B6D8B"/>
    <w:rsid w:val="003C3A05"/>
    <w:rsid w:val="003C45AE"/>
    <w:rsid w:val="003C4895"/>
    <w:rsid w:val="003C498E"/>
    <w:rsid w:val="003C5241"/>
    <w:rsid w:val="003C5FAB"/>
    <w:rsid w:val="003C6E1C"/>
    <w:rsid w:val="003C6F68"/>
    <w:rsid w:val="003C798F"/>
    <w:rsid w:val="003D01D9"/>
    <w:rsid w:val="003D06FD"/>
    <w:rsid w:val="003D09B3"/>
    <w:rsid w:val="003D1094"/>
    <w:rsid w:val="003D12C6"/>
    <w:rsid w:val="003D2901"/>
    <w:rsid w:val="003D45C8"/>
    <w:rsid w:val="003D4721"/>
    <w:rsid w:val="003D4FDD"/>
    <w:rsid w:val="003D75A0"/>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73"/>
    <w:rsid w:val="003F70A5"/>
    <w:rsid w:val="003F72F5"/>
    <w:rsid w:val="004005AF"/>
    <w:rsid w:val="00400D77"/>
    <w:rsid w:val="0040122C"/>
    <w:rsid w:val="004022BA"/>
    <w:rsid w:val="0040273B"/>
    <w:rsid w:val="00404124"/>
    <w:rsid w:val="004049AF"/>
    <w:rsid w:val="00404BC3"/>
    <w:rsid w:val="0040520C"/>
    <w:rsid w:val="004057BA"/>
    <w:rsid w:val="00405B5E"/>
    <w:rsid w:val="0041043E"/>
    <w:rsid w:val="00412D91"/>
    <w:rsid w:val="004137F6"/>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53AB"/>
    <w:rsid w:val="00456E2A"/>
    <w:rsid w:val="004572B7"/>
    <w:rsid w:val="00457316"/>
    <w:rsid w:val="00461EE9"/>
    <w:rsid w:val="00463363"/>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3BF"/>
    <w:rsid w:val="004A57C1"/>
    <w:rsid w:val="004A5F4D"/>
    <w:rsid w:val="004A6257"/>
    <w:rsid w:val="004A7A29"/>
    <w:rsid w:val="004B066F"/>
    <w:rsid w:val="004B0891"/>
    <w:rsid w:val="004B0D02"/>
    <w:rsid w:val="004B1405"/>
    <w:rsid w:val="004B1E3D"/>
    <w:rsid w:val="004B2D3B"/>
    <w:rsid w:val="004B2DEB"/>
    <w:rsid w:val="004B2FF3"/>
    <w:rsid w:val="004B4048"/>
    <w:rsid w:val="004B411C"/>
    <w:rsid w:val="004B4B20"/>
    <w:rsid w:val="004B4F18"/>
    <w:rsid w:val="004B53CB"/>
    <w:rsid w:val="004B5FC7"/>
    <w:rsid w:val="004B7040"/>
    <w:rsid w:val="004B75FB"/>
    <w:rsid w:val="004C0A79"/>
    <w:rsid w:val="004C1529"/>
    <w:rsid w:val="004C34A8"/>
    <w:rsid w:val="004C46D3"/>
    <w:rsid w:val="004C4DD7"/>
    <w:rsid w:val="004C6380"/>
    <w:rsid w:val="004C78EC"/>
    <w:rsid w:val="004D0D70"/>
    <w:rsid w:val="004D0E64"/>
    <w:rsid w:val="004D2E85"/>
    <w:rsid w:val="004D59C6"/>
    <w:rsid w:val="004D6BB0"/>
    <w:rsid w:val="004E15BD"/>
    <w:rsid w:val="004E19CF"/>
    <w:rsid w:val="004E1F0E"/>
    <w:rsid w:val="004E217A"/>
    <w:rsid w:val="004E3A6A"/>
    <w:rsid w:val="004E4642"/>
    <w:rsid w:val="004E48A2"/>
    <w:rsid w:val="004E54E9"/>
    <w:rsid w:val="004E63C7"/>
    <w:rsid w:val="004E67DD"/>
    <w:rsid w:val="004E6ADF"/>
    <w:rsid w:val="004F0EB1"/>
    <w:rsid w:val="004F19AB"/>
    <w:rsid w:val="004F1A43"/>
    <w:rsid w:val="004F1F86"/>
    <w:rsid w:val="004F3FE3"/>
    <w:rsid w:val="004F4260"/>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221"/>
    <w:rsid w:val="00510525"/>
    <w:rsid w:val="005110C6"/>
    <w:rsid w:val="00511F4A"/>
    <w:rsid w:val="00513313"/>
    <w:rsid w:val="00513CB0"/>
    <w:rsid w:val="00513F6D"/>
    <w:rsid w:val="005146F9"/>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41F"/>
    <w:rsid w:val="00535838"/>
    <w:rsid w:val="00535FCA"/>
    <w:rsid w:val="0053660D"/>
    <w:rsid w:val="00536BC6"/>
    <w:rsid w:val="005372CF"/>
    <w:rsid w:val="00537721"/>
    <w:rsid w:val="005409B2"/>
    <w:rsid w:val="005414EB"/>
    <w:rsid w:val="00542D55"/>
    <w:rsid w:val="00543500"/>
    <w:rsid w:val="00544406"/>
    <w:rsid w:val="005447AC"/>
    <w:rsid w:val="00546F9F"/>
    <w:rsid w:val="00547421"/>
    <w:rsid w:val="005477DD"/>
    <w:rsid w:val="00547A98"/>
    <w:rsid w:val="00550550"/>
    <w:rsid w:val="00552F9E"/>
    <w:rsid w:val="00553D1E"/>
    <w:rsid w:val="00554970"/>
    <w:rsid w:val="00555735"/>
    <w:rsid w:val="00555F39"/>
    <w:rsid w:val="00556E78"/>
    <w:rsid w:val="00556F6A"/>
    <w:rsid w:val="00557342"/>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691A"/>
    <w:rsid w:val="00577F28"/>
    <w:rsid w:val="0058092B"/>
    <w:rsid w:val="00581209"/>
    <w:rsid w:val="00582750"/>
    <w:rsid w:val="00583021"/>
    <w:rsid w:val="00583660"/>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6D4C"/>
    <w:rsid w:val="00597748"/>
    <w:rsid w:val="00597EC7"/>
    <w:rsid w:val="005A037B"/>
    <w:rsid w:val="005A1C0C"/>
    <w:rsid w:val="005A25E2"/>
    <w:rsid w:val="005A2DF4"/>
    <w:rsid w:val="005A2E61"/>
    <w:rsid w:val="005A338C"/>
    <w:rsid w:val="005A3D76"/>
    <w:rsid w:val="005A4282"/>
    <w:rsid w:val="005A4580"/>
    <w:rsid w:val="005A52E4"/>
    <w:rsid w:val="005A5567"/>
    <w:rsid w:val="005A57FF"/>
    <w:rsid w:val="005A60C2"/>
    <w:rsid w:val="005A64C3"/>
    <w:rsid w:val="005A685D"/>
    <w:rsid w:val="005A690A"/>
    <w:rsid w:val="005B03CB"/>
    <w:rsid w:val="005B3757"/>
    <w:rsid w:val="005B3B0C"/>
    <w:rsid w:val="005B5F80"/>
    <w:rsid w:val="005B6409"/>
    <w:rsid w:val="005B6CCB"/>
    <w:rsid w:val="005B7036"/>
    <w:rsid w:val="005B75D9"/>
    <w:rsid w:val="005C0042"/>
    <w:rsid w:val="005C2EB8"/>
    <w:rsid w:val="005C3DA9"/>
    <w:rsid w:val="005C4FB4"/>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444"/>
    <w:rsid w:val="005E5572"/>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3EA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74"/>
    <w:rsid w:val="006432AB"/>
    <w:rsid w:val="00643FFD"/>
    <w:rsid w:val="0064642A"/>
    <w:rsid w:val="00646C86"/>
    <w:rsid w:val="00650140"/>
    <w:rsid w:val="00652B0A"/>
    <w:rsid w:val="006535DA"/>
    <w:rsid w:val="00655D30"/>
    <w:rsid w:val="00657825"/>
    <w:rsid w:val="00661494"/>
    <w:rsid w:val="00661A95"/>
    <w:rsid w:val="00661B7D"/>
    <w:rsid w:val="00661E6D"/>
    <w:rsid w:val="00662397"/>
    <w:rsid w:val="0066312B"/>
    <w:rsid w:val="00663B5E"/>
    <w:rsid w:val="00663F72"/>
    <w:rsid w:val="006647BA"/>
    <w:rsid w:val="00665E75"/>
    <w:rsid w:val="00665F38"/>
    <w:rsid w:val="00666A46"/>
    <w:rsid w:val="00666D29"/>
    <w:rsid w:val="0066717D"/>
    <w:rsid w:val="006675A6"/>
    <w:rsid w:val="00667FF7"/>
    <w:rsid w:val="0067060D"/>
    <w:rsid w:val="00670742"/>
    <w:rsid w:val="00670993"/>
    <w:rsid w:val="00671082"/>
    <w:rsid w:val="006717B9"/>
    <w:rsid w:val="00672273"/>
    <w:rsid w:val="006735E1"/>
    <w:rsid w:val="00674A74"/>
    <w:rsid w:val="00674D46"/>
    <w:rsid w:val="00675E89"/>
    <w:rsid w:val="00676674"/>
    <w:rsid w:val="0067719F"/>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5E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93A"/>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744"/>
    <w:rsid w:val="00710F92"/>
    <w:rsid w:val="0071240A"/>
    <w:rsid w:val="007125B7"/>
    <w:rsid w:val="00712757"/>
    <w:rsid w:val="00714499"/>
    <w:rsid w:val="00715ED2"/>
    <w:rsid w:val="00715F19"/>
    <w:rsid w:val="00716129"/>
    <w:rsid w:val="00716D9F"/>
    <w:rsid w:val="00716DFC"/>
    <w:rsid w:val="007176FC"/>
    <w:rsid w:val="00722B41"/>
    <w:rsid w:val="007237A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85B"/>
    <w:rsid w:val="00740E96"/>
    <w:rsid w:val="00740EB2"/>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D68"/>
    <w:rsid w:val="0076057D"/>
    <w:rsid w:val="0076155E"/>
    <w:rsid w:val="0076162E"/>
    <w:rsid w:val="00762EF0"/>
    <w:rsid w:val="00762FAF"/>
    <w:rsid w:val="0076395B"/>
    <w:rsid w:val="0076398D"/>
    <w:rsid w:val="007644C7"/>
    <w:rsid w:val="00764639"/>
    <w:rsid w:val="007651AE"/>
    <w:rsid w:val="00766477"/>
    <w:rsid w:val="00766C05"/>
    <w:rsid w:val="00767C10"/>
    <w:rsid w:val="00770805"/>
    <w:rsid w:val="007708F1"/>
    <w:rsid w:val="00771ED9"/>
    <w:rsid w:val="0077209E"/>
    <w:rsid w:val="00773206"/>
    <w:rsid w:val="00773BEC"/>
    <w:rsid w:val="00774140"/>
    <w:rsid w:val="00775486"/>
    <w:rsid w:val="00775B9D"/>
    <w:rsid w:val="00780A34"/>
    <w:rsid w:val="00782D7D"/>
    <w:rsid w:val="0078532D"/>
    <w:rsid w:val="0078619E"/>
    <w:rsid w:val="00786214"/>
    <w:rsid w:val="0078626B"/>
    <w:rsid w:val="00786ACE"/>
    <w:rsid w:val="00791122"/>
    <w:rsid w:val="00791551"/>
    <w:rsid w:val="007941C5"/>
    <w:rsid w:val="00794D92"/>
    <w:rsid w:val="00794DF0"/>
    <w:rsid w:val="00795CF9"/>
    <w:rsid w:val="00797407"/>
    <w:rsid w:val="007A09D9"/>
    <w:rsid w:val="007A0CA4"/>
    <w:rsid w:val="007A0F24"/>
    <w:rsid w:val="007A1567"/>
    <w:rsid w:val="007A1C7A"/>
    <w:rsid w:val="007A4243"/>
    <w:rsid w:val="007A4287"/>
    <w:rsid w:val="007A42A8"/>
    <w:rsid w:val="007A6537"/>
    <w:rsid w:val="007A7403"/>
    <w:rsid w:val="007A78A9"/>
    <w:rsid w:val="007B147E"/>
    <w:rsid w:val="007B2E82"/>
    <w:rsid w:val="007B41BC"/>
    <w:rsid w:val="007B47D5"/>
    <w:rsid w:val="007B59B8"/>
    <w:rsid w:val="007B5B7D"/>
    <w:rsid w:val="007B6C6A"/>
    <w:rsid w:val="007B7056"/>
    <w:rsid w:val="007C03E9"/>
    <w:rsid w:val="007C05FA"/>
    <w:rsid w:val="007C1B2D"/>
    <w:rsid w:val="007C2DA0"/>
    <w:rsid w:val="007C33CB"/>
    <w:rsid w:val="007C3E29"/>
    <w:rsid w:val="007C4673"/>
    <w:rsid w:val="007C46A3"/>
    <w:rsid w:val="007C48EA"/>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21DE"/>
    <w:rsid w:val="007E3302"/>
    <w:rsid w:val="007E361B"/>
    <w:rsid w:val="007E371E"/>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800311"/>
    <w:rsid w:val="00800756"/>
    <w:rsid w:val="00801015"/>
    <w:rsid w:val="008011DB"/>
    <w:rsid w:val="00801A9A"/>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7F2"/>
    <w:rsid w:val="008146D8"/>
    <w:rsid w:val="00815FA3"/>
    <w:rsid w:val="00816472"/>
    <w:rsid w:val="00816B82"/>
    <w:rsid w:val="00817237"/>
    <w:rsid w:val="0082012C"/>
    <w:rsid w:val="00820257"/>
    <w:rsid w:val="00820FEF"/>
    <w:rsid w:val="00822756"/>
    <w:rsid w:val="0082292C"/>
    <w:rsid w:val="00824EEB"/>
    <w:rsid w:val="00825CE9"/>
    <w:rsid w:val="00825FF7"/>
    <w:rsid w:val="00827DC6"/>
    <w:rsid w:val="008331B0"/>
    <w:rsid w:val="00833373"/>
    <w:rsid w:val="008337F6"/>
    <w:rsid w:val="00834008"/>
    <w:rsid w:val="00834AFA"/>
    <w:rsid w:val="00835335"/>
    <w:rsid w:val="00835666"/>
    <w:rsid w:val="00835801"/>
    <w:rsid w:val="008405D8"/>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10C2"/>
    <w:rsid w:val="0087140C"/>
    <w:rsid w:val="00871DBC"/>
    <w:rsid w:val="00872684"/>
    <w:rsid w:val="00872A0E"/>
    <w:rsid w:val="0087526C"/>
    <w:rsid w:val="008758E2"/>
    <w:rsid w:val="00875D9A"/>
    <w:rsid w:val="00875FC1"/>
    <w:rsid w:val="00876441"/>
    <w:rsid w:val="00880DEA"/>
    <w:rsid w:val="0088107F"/>
    <w:rsid w:val="0088274D"/>
    <w:rsid w:val="00882D90"/>
    <w:rsid w:val="008837FE"/>
    <w:rsid w:val="00883F97"/>
    <w:rsid w:val="008841F0"/>
    <w:rsid w:val="00884200"/>
    <w:rsid w:val="0088682D"/>
    <w:rsid w:val="00892CA5"/>
    <w:rsid w:val="00892FC5"/>
    <w:rsid w:val="00894768"/>
    <w:rsid w:val="0089684C"/>
    <w:rsid w:val="00896B67"/>
    <w:rsid w:val="008A108F"/>
    <w:rsid w:val="008A135E"/>
    <w:rsid w:val="008A2EDC"/>
    <w:rsid w:val="008A30DE"/>
    <w:rsid w:val="008A3401"/>
    <w:rsid w:val="008A35F1"/>
    <w:rsid w:val="008A3CBD"/>
    <w:rsid w:val="008A3EE3"/>
    <w:rsid w:val="008A3F07"/>
    <w:rsid w:val="008A50C9"/>
    <w:rsid w:val="008A523A"/>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16"/>
    <w:rsid w:val="008C66D0"/>
    <w:rsid w:val="008C69A8"/>
    <w:rsid w:val="008C6BE7"/>
    <w:rsid w:val="008C6FC2"/>
    <w:rsid w:val="008C74E7"/>
    <w:rsid w:val="008D070A"/>
    <w:rsid w:val="008D0D14"/>
    <w:rsid w:val="008D1C2C"/>
    <w:rsid w:val="008D310A"/>
    <w:rsid w:val="008D4321"/>
    <w:rsid w:val="008E04C0"/>
    <w:rsid w:val="008E1065"/>
    <w:rsid w:val="008E2964"/>
    <w:rsid w:val="008E35A5"/>
    <w:rsid w:val="008E36F3"/>
    <w:rsid w:val="008E42ED"/>
    <w:rsid w:val="008E4716"/>
    <w:rsid w:val="008E4806"/>
    <w:rsid w:val="008E4C7C"/>
    <w:rsid w:val="008E533C"/>
    <w:rsid w:val="008E6F38"/>
    <w:rsid w:val="008E7874"/>
    <w:rsid w:val="008E78FD"/>
    <w:rsid w:val="008F03B6"/>
    <w:rsid w:val="008F0C28"/>
    <w:rsid w:val="008F12E8"/>
    <w:rsid w:val="008F2BBD"/>
    <w:rsid w:val="008F3294"/>
    <w:rsid w:val="008F3F4E"/>
    <w:rsid w:val="008F51E6"/>
    <w:rsid w:val="008F5CAB"/>
    <w:rsid w:val="008F781C"/>
    <w:rsid w:val="008F7C49"/>
    <w:rsid w:val="00900783"/>
    <w:rsid w:val="009013AE"/>
    <w:rsid w:val="009015B0"/>
    <w:rsid w:val="009017C4"/>
    <w:rsid w:val="00901E0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7C56"/>
    <w:rsid w:val="00917D77"/>
    <w:rsid w:val="00920CB8"/>
    <w:rsid w:val="009212CC"/>
    <w:rsid w:val="00921912"/>
    <w:rsid w:val="00921B02"/>
    <w:rsid w:val="0092227B"/>
    <w:rsid w:val="0092372C"/>
    <w:rsid w:val="00924459"/>
    <w:rsid w:val="00925B09"/>
    <w:rsid w:val="00926491"/>
    <w:rsid w:val="00927C1D"/>
    <w:rsid w:val="00927C5C"/>
    <w:rsid w:val="00930BD1"/>
    <w:rsid w:val="00930C8E"/>
    <w:rsid w:val="0093124A"/>
    <w:rsid w:val="0093218D"/>
    <w:rsid w:val="00932CD7"/>
    <w:rsid w:val="00933B3F"/>
    <w:rsid w:val="00933D04"/>
    <w:rsid w:val="0093483A"/>
    <w:rsid w:val="00934CB0"/>
    <w:rsid w:val="00934F73"/>
    <w:rsid w:val="00937D4D"/>
    <w:rsid w:val="009408CC"/>
    <w:rsid w:val="00940BA7"/>
    <w:rsid w:val="009428A6"/>
    <w:rsid w:val="009429B7"/>
    <w:rsid w:val="009433F0"/>
    <w:rsid w:val="0094358F"/>
    <w:rsid w:val="00943C4C"/>
    <w:rsid w:val="00945020"/>
    <w:rsid w:val="009460B8"/>
    <w:rsid w:val="00946367"/>
    <w:rsid w:val="00946E12"/>
    <w:rsid w:val="00947D33"/>
    <w:rsid w:val="009501B6"/>
    <w:rsid w:val="00951B07"/>
    <w:rsid w:val="00952BAE"/>
    <w:rsid w:val="00952D5D"/>
    <w:rsid w:val="00953B26"/>
    <w:rsid w:val="009550E9"/>
    <w:rsid w:val="00955589"/>
    <w:rsid w:val="00955F90"/>
    <w:rsid w:val="00956223"/>
    <w:rsid w:val="00957692"/>
    <w:rsid w:val="009602BD"/>
    <w:rsid w:val="00961DAC"/>
    <w:rsid w:val="00962324"/>
    <w:rsid w:val="0096355A"/>
    <w:rsid w:val="00963E01"/>
    <w:rsid w:val="009650D6"/>
    <w:rsid w:val="00965B55"/>
    <w:rsid w:val="00965E2A"/>
    <w:rsid w:val="00967449"/>
    <w:rsid w:val="00970020"/>
    <w:rsid w:val="009703AF"/>
    <w:rsid w:val="00970956"/>
    <w:rsid w:val="009713E1"/>
    <w:rsid w:val="00971B7F"/>
    <w:rsid w:val="009731BC"/>
    <w:rsid w:val="00973226"/>
    <w:rsid w:val="0097384E"/>
    <w:rsid w:val="00973C4A"/>
    <w:rsid w:val="009742E6"/>
    <w:rsid w:val="009757C5"/>
    <w:rsid w:val="00976175"/>
    <w:rsid w:val="009765F5"/>
    <w:rsid w:val="00976F07"/>
    <w:rsid w:val="0097755C"/>
    <w:rsid w:val="0098022B"/>
    <w:rsid w:val="00981754"/>
    <w:rsid w:val="009830C1"/>
    <w:rsid w:val="009834E9"/>
    <w:rsid w:val="009838EF"/>
    <w:rsid w:val="00983F8D"/>
    <w:rsid w:val="00985947"/>
    <w:rsid w:val="00985E22"/>
    <w:rsid w:val="00985EF8"/>
    <w:rsid w:val="00986046"/>
    <w:rsid w:val="00986BAE"/>
    <w:rsid w:val="00987623"/>
    <w:rsid w:val="00990403"/>
    <w:rsid w:val="00991048"/>
    <w:rsid w:val="00991165"/>
    <w:rsid w:val="00992672"/>
    <w:rsid w:val="009932F4"/>
    <w:rsid w:val="009952B9"/>
    <w:rsid w:val="00995B0A"/>
    <w:rsid w:val="00995DA3"/>
    <w:rsid w:val="00996308"/>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E17"/>
    <w:rsid w:val="009B5300"/>
    <w:rsid w:val="009B6F4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518"/>
    <w:rsid w:val="009E3DBD"/>
    <w:rsid w:val="009E5333"/>
    <w:rsid w:val="009E5678"/>
    <w:rsid w:val="009F1300"/>
    <w:rsid w:val="009F2105"/>
    <w:rsid w:val="009F285B"/>
    <w:rsid w:val="009F315B"/>
    <w:rsid w:val="009F3796"/>
    <w:rsid w:val="009F3FF5"/>
    <w:rsid w:val="009F4D8B"/>
    <w:rsid w:val="009F54E9"/>
    <w:rsid w:val="009F5AEE"/>
    <w:rsid w:val="009F6A43"/>
    <w:rsid w:val="009F70C8"/>
    <w:rsid w:val="00A001E1"/>
    <w:rsid w:val="00A01232"/>
    <w:rsid w:val="00A01681"/>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4194"/>
    <w:rsid w:val="00A25373"/>
    <w:rsid w:val="00A25A89"/>
    <w:rsid w:val="00A27DAD"/>
    <w:rsid w:val="00A301E4"/>
    <w:rsid w:val="00A3187B"/>
    <w:rsid w:val="00A321FD"/>
    <w:rsid w:val="00A34B6D"/>
    <w:rsid w:val="00A35196"/>
    <w:rsid w:val="00A35D8A"/>
    <w:rsid w:val="00A40409"/>
    <w:rsid w:val="00A411C9"/>
    <w:rsid w:val="00A41209"/>
    <w:rsid w:val="00A41C5E"/>
    <w:rsid w:val="00A4216B"/>
    <w:rsid w:val="00A42362"/>
    <w:rsid w:val="00A42708"/>
    <w:rsid w:val="00A437FD"/>
    <w:rsid w:val="00A439E5"/>
    <w:rsid w:val="00A45166"/>
    <w:rsid w:val="00A466B0"/>
    <w:rsid w:val="00A4685F"/>
    <w:rsid w:val="00A472E8"/>
    <w:rsid w:val="00A477D0"/>
    <w:rsid w:val="00A5055E"/>
    <w:rsid w:val="00A515A2"/>
    <w:rsid w:val="00A520C0"/>
    <w:rsid w:val="00A5210F"/>
    <w:rsid w:val="00A57272"/>
    <w:rsid w:val="00A57DD1"/>
    <w:rsid w:val="00A607AE"/>
    <w:rsid w:val="00A61290"/>
    <w:rsid w:val="00A61CD8"/>
    <w:rsid w:val="00A63818"/>
    <w:rsid w:val="00A65034"/>
    <w:rsid w:val="00A65A8B"/>
    <w:rsid w:val="00A66178"/>
    <w:rsid w:val="00A66EA4"/>
    <w:rsid w:val="00A67EBB"/>
    <w:rsid w:val="00A67F30"/>
    <w:rsid w:val="00A725C6"/>
    <w:rsid w:val="00A728D3"/>
    <w:rsid w:val="00A75FD0"/>
    <w:rsid w:val="00A76078"/>
    <w:rsid w:val="00A76864"/>
    <w:rsid w:val="00A76A86"/>
    <w:rsid w:val="00A76DD7"/>
    <w:rsid w:val="00A76E5E"/>
    <w:rsid w:val="00A77A92"/>
    <w:rsid w:val="00A77D8A"/>
    <w:rsid w:val="00A8039B"/>
    <w:rsid w:val="00A803A3"/>
    <w:rsid w:val="00A85120"/>
    <w:rsid w:val="00A851E1"/>
    <w:rsid w:val="00A86F07"/>
    <w:rsid w:val="00A9155E"/>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47B"/>
    <w:rsid w:val="00AB053D"/>
    <w:rsid w:val="00AB0802"/>
    <w:rsid w:val="00AB0BD7"/>
    <w:rsid w:val="00AB123E"/>
    <w:rsid w:val="00AB1613"/>
    <w:rsid w:val="00AB1709"/>
    <w:rsid w:val="00AB3D21"/>
    <w:rsid w:val="00AB5D6D"/>
    <w:rsid w:val="00AB7528"/>
    <w:rsid w:val="00AC0475"/>
    <w:rsid w:val="00AC0DB1"/>
    <w:rsid w:val="00AC1C7A"/>
    <w:rsid w:val="00AC1DE8"/>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0DC"/>
    <w:rsid w:val="00AE1870"/>
    <w:rsid w:val="00AE3603"/>
    <w:rsid w:val="00AE4EF9"/>
    <w:rsid w:val="00AE62C6"/>
    <w:rsid w:val="00AE63B1"/>
    <w:rsid w:val="00AE63CB"/>
    <w:rsid w:val="00AE6523"/>
    <w:rsid w:val="00AE6CEA"/>
    <w:rsid w:val="00AE7DB6"/>
    <w:rsid w:val="00AF11D5"/>
    <w:rsid w:val="00AF1E93"/>
    <w:rsid w:val="00AF2BFC"/>
    <w:rsid w:val="00AF342B"/>
    <w:rsid w:val="00AF4215"/>
    <w:rsid w:val="00AF65B6"/>
    <w:rsid w:val="00AF7C24"/>
    <w:rsid w:val="00B00777"/>
    <w:rsid w:val="00B023BE"/>
    <w:rsid w:val="00B025B4"/>
    <w:rsid w:val="00B03A22"/>
    <w:rsid w:val="00B03A93"/>
    <w:rsid w:val="00B05C02"/>
    <w:rsid w:val="00B072E6"/>
    <w:rsid w:val="00B07452"/>
    <w:rsid w:val="00B1069F"/>
    <w:rsid w:val="00B1210C"/>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090D"/>
    <w:rsid w:val="00B30D0D"/>
    <w:rsid w:val="00B32C84"/>
    <w:rsid w:val="00B337E0"/>
    <w:rsid w:val="00B359DD"/>
    <w:rsid w:val="00B361CB"/>
    <w:rsid w:val="00B368B6"/>
    <w:rsid w:val="00B41F71"/>
    <w:rsid w:val="00B43DEC"/>
    <w:rsid w:val="00B44475"/>
    <w:rsid w:val="00B45761"/>
    <w:rsid w:val="00B457CD"/>
    <w:rsid w:val="00B46DEF"/>
    <w:rsid w:val="00B50721"/>
    <w:rsid w:val="00B516F9"/>
    <w:rsid w:val="00B51FF1"/>
    <w:rsid w:val="00B52730"/>
    <w:rsid w:val="00B54020"/>
    <w:rsid w:val="00B5432A"/>
    <w:rsid w:val="00B5618D"/>
    <w:rsid w:val="00B5731D"/>
    <w:rsid w:val="00B5741A"/>
    <w:rsid w:val="00B62815"/>
    <w:rsid w:val="00B632FC"/>
    <w:rsid w:val="00B66F50"/>
    <w:rsid w:val="00B672C7"/>
    <w:rsid w:val="00B7089B"/>
    <w:rsid w:val="00B71D66"/>
    <w:rsid w:val="00B72DFC"/>
    <w:rsid w:val="00B73140"/>
    <w:rsid w:val="00B73561"/>
    <w:rsid w:val="00B742D4"/>
    <w:rsid w:val="00B8044D"/>
    <w:rsid w:val="00B81ED8"/>
    <w:rsid w:val="00B833BA"/>
    <w:rsid w:val="00B834CA"/>
    <w:rsid w:val="00B839C5"/>
    <w:rsid w:val="00B844B5"/>
    <w:rsid w:val="00B8485B"/>
    <w:rsid w:val="00B85242"/>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5D2F"/>
    <w:rsid w:val="00BA6079"/>
    <w:rsid w:val="00BA6296"/>
    <w:rsid w:val="00BA6C4B"/>
    <w:rsid w:val="00BA6DD9"/>
    <w:rsid w:val="00BA6E57"/>
    <w:rsid w:val="00BA77DB"/>
    <w:rsid w:val="00BA77E9"/>
    <w:rsid w:val="00BB02CD"/>
    <w:rsid w:val="00BB0865"/>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6375"/>
    <w:rsid w:val="00BC6D67"/>
    <w:rsid w:val="00BD19C2"/>
    <w:rsid w:val="00BD1FC5"/>
    <w:rsid w:val="00BD2BFB"/>
    <w:rsid w:val="00BD3B30"/>
    <w:rsid w:val="00BD3F23"/>
    <w:rsid w:val="00BD5F74"/>
    <w:rsid w:val="00BD6159"/>
    <w:rsid w:val="00BD6CA5"/>
    <w:rsid w:val="00BD705E"/>
    <w:rsid w:val="00BE091C"/>
    <w:rsid w:val="00BE0E50"/>
    <w:rsid w:val="00BE1063"/>
    <w:rsid w:val="00BE1AA2"/>
    <w:rsid w:val="00BE1DCA"/>
    <w:rsid w:val="00BE47A6"/>
    <w:rsid w:val="00BE4B9E"/>
    <w:rsid w:val="00BE5523"/>
    <w:rsid w:val="00BE561E"/>
    <w:rsid w:val="00BE60F8"/>
    <w:rsid w:val="00BE6A6C"/>
    <w:rsid w:val="00BE6F59"/>
    <w:rsid w:val="00BE75C4"/>
    <w:rsid w:val="00BE79EF"/>
    <w:rsid w:val="00BF0141"/>
    <w:rsid w:val="00BF07B8"/>
    <w:rsid w:val="00BF0F1C"/>
    <w:rsid w:val="00BF2793"/>
    <w:rsid w:val="00BF3859"/>
    <w:rsid w:val="00BF3946"/>
    <w:rsid w:val="00BF759A"/>
    <w:rsid w:val="00BF7BB7"/>
    <w:rsid w:val="00BF7C5F"/>
    <w:rsid w:val="00C002B2"/>
    <w:rsid w:val="00C01183"/>
    <w:rsid w:val="00C014C2"/>
    <w:rsid w:val="00C01A53"/>
    <w:rsid w:val="00C0217E"/>
    <w:rsid w:val="00C02B70"/>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4BFC"/>
    <w:rsid w:val="00C25C78"/>
    <w:rsid w:val="00C25DA1"/>
    <w:rsid w:val="00C2612C"/>
    <w:rsid w:val="00C30CE4"/>
    <w:rsid w:val="00C30F71"/>
    <w:rsid w:val="00C31EDD"/>
    <w:rsid w:val="00C32E88"/>
    <w:rsid w:val="00C33134"/>
    <w:rsid w:val="00C33ECD"/>
    <w:rsid w:val="00C343DA"/>
    <w:rsid w:val="00C35637"/>
    <w:rsid w:val="00C35F72"/>
    <w:rsid w:val="00C362C4"/>
    <w:rsid w:val="00C36D49"/>
    <w:rsid w:val="00C37314"/>
    <w:rsid w:val="00C37592"/>
    <w:rsid w:val="00C403A3"/>
    <w:rsid w:val="00C40553"/>
    <w:rsid w:val="00C40631"/>
    <w:rsid w:val="00C406C3"/>
    <w:rsid w:val="00C4082C"/>
    <w:rsid w:val="00C40E2F"/>
    <w:rsid w:val="00C412F7"/>
    <w:rsid w:val="00C4140C"/>
    <w:rsid w:val="00C414EC"/>
    <w:rsid w:val="00C41B66"/>
    <w:rsid w:val="00C4220D"/>
    <w:rsid w:val="00C42A4E"/>
    <w:rsid w:val="00C4368D"/>
    <w:rsid w:val="00C43B95"/>
    <w:rsid w:val="00C44C82"/>
    <w:rsid w:val="00C4522D"/>
    <w:rsid w:val="00C500F0"/>
    <w:rsid w:val="00C50E38"/>
    <w:rsid w:val="00C50FF4"/>
    <w:rsid w:val="00C52361"/>
    <w:rsid w:val="00C52D94"/>
    <w:rsid w:val="00C540A2"/>
    <w:rsid w:val="00C55897"/>
    <w:rsid w:val="00C55DA3"/>
    <w:rsid w:val="00C5734B"/>
    <w:rsid w:val="00C575DD"/>
    <w:rsid w:val="00C57775"/>
    <w:rsid w:val="00C605C3"/>
    <w:rsid w:val="00C609F6"/>
    <w:rsid w:val="00C60E2B"/>
    <w:rsid w:val="00C60EA4"/>
    <w:rsid w:val="00C6251E"/>
    <w:rsid w:val="00C62947"/>
    <w:rsid w:val="00C652CD"/>
    <w:rsid w:val="00C65795"/>
    <w:rsid w:val="00C65EB9"/>
    <w:rsid w:val="00C679A3"/>
    <w:rsid w:val="00C70354"/>
    <w:rsid w:val="00C704AE"/>
    <w:rsid w:val="00C70B56"/>
    <w:rsid w:val="00C71395"/>
    <w:rsid w:val="00C717FB"/>
    <w:rsid w:val="00C72BDA"/>
    <w:rsid w:val="00C733B4"/>
    <w:rsid w:val="00C7368B"/>
    <w:rsid w:val="00C76C22"/>
    <w:rsid w:val="00C770FC"/>
    <w:rsid w:val="00C7716B"/>
    <w:rsid w:val="00C7749D"/>
    <w:rsid w:val="00C77C40"/>
    <w:rsid w:val="00C77E48"/>
    <w:rsid w:val="00C80103"/>
    <w:rsid w:val="00C80AF8"/>
    <w:rsid w:val="00C80C15"/>
    <w:rsid w:val="00C82078"/>
    <w:rsid w:val="00C823A2"/>
    <w:rsid w:val="00C827F7"/>
    <w:rsid w:val="00C82F8A"/>
    <w:rsid w:val="00C836C7"/>
    <w:rsid w:val="00C83A59"/>
    <w:rsid w:val="00C84259"/>
    <w:rsid w:val="00C8497D"/>
    <w:rsid w:val="00C84F98"/>
    <w:rsid w:val="00C85BE8"/>
    <w:rsid w:val="00C85E4F"/>
    <w:rsid w:val="00C85FD6"/>
    <w:rsid w:val="00C8646A"/>
    <w:rsid w:val="00C86CDD"/>
    <w:rsid w:val="00C873B1"/>
    <w:rsid w:val="00C87B33"/>
    <w:rsid w:val="00C90F39"/>
    <w:rsid w:val="00C90FE6"/>
    <w:rsid w:val="00C91AF1"/>
    <w:rsid w:val="00C91BF7"/>
    <w:rsid w:val="00C9310A"/>
    <w:rsid w:val="00C93694"/>
    <w:rsid w:val="00C9386B"/>
    <w:rsid w:val="00C93CF5"/>
    <w:rsid w:val="00C93EC2"/>
    <w:rsid w:val="00C94494"/>
    <w:rsid w:val="00C9472A"/>
    <w:rsid w:val="00C95453"/>
    <w:rsid w:val="00C96678"/>
    <w:rsid w:val="00C96AEC"/>
    <w:rsid w:val="00CA05BB"/>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3F78"/>
    <w:rsid w:val="00CD4AE6"/>
    <w:rsid w:val="00CD59EC"/>
    <w:rsid w:val="00CD5F9B"/>
    <w:rsid w:val="00CD6DE1"/>
    <w:rsid w:val="00CD7657"/>
    <w:rsid w:val="00CD78A4"/>
    <w:rsid w:val="00CE15F4"/>
    <w:rsid w:val="00CE1D5E"/>
    <w:rsid w:val="00CE3D7C"/>
    <w:rsid w:val="00CE4E56"/>
    <w:rsid w:val="00CF2AED"/>
    <w:rsid w:val="00CF3EAA"/>
    <w:rsid w:val="00CF45AF"/>
    <w:rsid w:val="00CF5837"/>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163"/>
    <w:rsid w:val="00D16BF5"/>
    <w:rsid w:val="00D16DA4"/>
    <w:rsid w:val="00D16EBB"/>
    <w:rsid w:val="00D17737"/>
    <w:rsid w:val="00D20B7B"/>
    <w:rsid w:val="00D20FE1"/>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B9C"/>
    <w:rsid w:val="00D343F9"/>
    <w:rsid w:val="00D349B1"/>
    <w:rsid w:val="00D36C1D"/>
    <w:rsid w:val="00D40AAF"/>
    <w:rsid w:val="00D41473"/>
    <w:rsid w:val="00D415D9"/>
    <w:rsid w:val="00D4180F"/>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5B6F"/>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5D6A"/>
    <w:rsid w:val="00D96B0F"/>
    <w:rsid w:val="00D96F87"/>
    <w:rsid w:val="00D970AC"/>
    <w:rsid w:val="00D97278"/>
    <w:rsid w:val="00DA0A80"/>
    <w:rsid w:val="00DA1C0C"/>
    <w:rsid w:val="00DA1EE4"/>
    <w:rsid w:val="00DA2188"/>
    <w:rsid w:val="00DA2360"/>
    <w:rsid w:val="00DA2411"/>
    <w:rsid w:val="00DA2535"/>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983"/>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A7B"/>
    <w:rsid w:val="00DF1EAF"/>
    <w:rsid w:val="00DF2AA0"/>
    <w:rsid w:val="00DF40CC"/>
    <w:rsid w:val="00DF4E18"/>
    <w:rsid w:val="00DF5AD0"/>
    <w:rsid w:val="00DF78B8"/>
    <w:rsid w:val="00E0101E"/>
    <w:rsid w:val="00E01F69"/>
    <w:rsid w:val="00E02661"/>
    <w:rsid w:val="00E0293C"/>
    <w:rsid w:val="00E04396"/>
    <w:rsid w:val="00E045E9"/>
    <w:rsid w:val="00E04D4A"/>
    <w:rsid w:val="00E06DFB"/>
    <w:rsid w:val="00E071FE"/>
    <w:rsid w:val="00E07FEE"/>
    <w:rsid w:val="00E1064F"/>
    <w:rsid w:val="00E1538D"/>
    <w:rsid w:val="00E16830"/>
    <w:rsid w:val="00E23368"/>
    <w:rsid w:val="00E255BA"/>
    <w:rsid w:val="00E3003B"/>
    <w:rsid w:val="00E3126A"/>
    <w:rsid w:val="00E313BF"/>
    <w:rsid w:val="00E321C6"/>
    <w:rsid w:val="00E323C0"/>
    <w:rsid w:val="00E32F43"/>
    <w:rsid w:val="00E336D0"/>
    <w:rsid w:val="00E33744"/>
    <w:rsid w:val="00E33E1B"/>
    <w:rsid w:val="00E3554B"/>
    <w:rsid w:val="00E358B0"/>
    <w:rsid w:val="00E362DC"/>
    <w:rsid w:val="00E37463"/>
    <w:rsid w:val="00E37B92"/>
    <w:rsid w:val="00E41B37"/>
    <w:rsid w:val="00E41BC4"/>
    <w:rsid w:val="00E41ED8"/>
    <w:rsid w:val="00E42F51"/>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57F8A"/>
    <w:rsid w:val="00E60174"/>
    <w:rsid w:val="00E61344"/>
    <w:rsid w:val="00E61CC0"/>
    <w:rsid w:val="00E62FEE"/>
    <w:rsid w:val="00E6354D"/>
    <w:rsid w:val="00E6493A"/>
    <w:rsid w:val="00E64DB7"/>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807"/>
    <w:rsid w:val="00E82E34"/>
    <w:rsid w:val="00E8372B"/>
    <w:rsid w:val="00E83BE8"/>
    <w:rsid w:val="00E8475B"/>
    <w:rsid w:val="00E84FEB"/>
    <w:rsid w:val="00E8510B"/>
    <w:rsid w:val="00E85659"/>
    <w:rsid w:val="00E856AC"/>
    <w:rsid w:val="00E8622C"/>
    <w:rsid w:val="00E90327"/>
    <w:rsid w:val="00E90C51"/>
    <w:rsid w:val="00E922C2"/>
    <w:rsid w:val="00E9296B"/>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8EC"/>
    <w:rsid w:val="00EB60A8"/>
    <w:rsid w:val="00EB65BA"/>
    <w:rsid w:val="00EB712A"/>
    <w:rsid w:val="00EB777E"/>
    <w:rsid w:val="00EC063A"/>
    <w:rsid w:val="00EC067B"/>
    <w:rsid w:val="00EC1752"/>
    <w:rsid w:val="00EC2533"/>
    <w:rsid w:val="00EC280C"/>
    <w:rsid w:val="00EC31D7"/>
    <w:rsid w:val="00EC331A"/>
    <w:rsid w:val="00EC3ACF"/>
    <w:rsid w:val="00EC3F96"/>
    <w:rsid w:val="00EC59FC"/>
    <w:rsid w:val="00ED00F3"/>
    <w:rsid w:val="00ED01C4"/>
    <w:rsid w:val="00ED02A1"/>
    <w:rsid w:val="00ED055B"/>
    <w:rsid w:val="00ED08BC"/>
    <w:rsid w:val="00ED116D"/>
    <w:rsid w:val="00ED12F5"/>
    <w:rsid w:val="00ED13A9"/>
    <w:rsid w:val="00ED1AEE"/>
    <w:rsid w:val="00ED324D"/>
    <w:rsid w:val="00ED359B"/>
    <w:rsid w:val="00ED3714"/>
    <w:rsid w:val="00ED39F1"/>
    <w:rsid w:val="00ED4791"/>
    <w:rsid w:val="00ED5166"/>
    <w:rsid w:val="00ED54D5"/>
    <w:rsid w:val="00ED6FB6"/>
    <w:rsid w:val="00ED7B1F"/>
    <w:rsid w:val="00ED7C54"/>
    <w:rsid w:val="00ED7D4F"/>
    <w:rsid w:val="00EE11D8"/>
    <w:rsid w:val="00EE19C1"/>
    <w:rsid w:val="00EE1F97"/>
    <w:rsid w:val="00EE209B"/>
    <w:rsid w:val="00EE28D6"/>
    <w:rsid w:val="00EE2F32"/>
    <w:rsid w:val="00EE3938"/>
    <w:rsid w:val="00EE462B"/>
    <w:rsid w:val="00EE5150"/>
    <w:rsid w:val="00EF0941"/>
    <w:rsid w:val="00EF15E8"/>
    <w:rsid w:val="00EF347C"/>
    <w:rsid w:val="00EF3488"/>
    <w:rsid w:val="00EF39A9"/>
    <w:rsid w:val="00EF3CE4"/>
    <w:rsid w:val="00EF5D89"/>
    <w:rsid w:val="00EF6151"/>
    <w:rsid w:val="00F0030D"/>
    <w:rsid w:val="00F01416"/>
    <w:rsid w:val="00F017C4"/>
    <w:rsid w:val="00F01CED"/>
    <w:rsid w:val="00F021DE"/>
    <w:rsid w:val="00F05644"/>
    <w:rsid w:val="00F06298"/>
    <w:rsid w:val="00F11198"/>
    <w:rsid w:val="00F112F8"/>
    <w:rsid w:val="00F12C3D"/>
    <w:rsid w:val="00F130CC"/>
    <w:rsid w:val="00F130F3"/>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B4"/>
    <w:rsid w:val="00F27F6C"/>
    <w:rsid w:val="00F30BC0"/>
    <w:rsid w:val="00F30DCB"/>
    <w:rsid w:val="00F31FDA"/>
    <w:rsid w:val="00F3229C"/>
    <w:rsid w:val="00F33C4B"/>
    <w:rsid w:val="00F35C16"/>
    <w:rsid w:val="00F35E9E"/>
    <w:rsid w:val="00F402A6"/>
    <w:rsid w:val="00F40C13"/>
    <w:rsid w:val="00F41DE6"/>
    <w:rsid w:val="00F42435"/>
    <w:rsid w:val="00F47B55"/>
    <w:rsid w:val="00F47EB4"/>
    <w:rsid w:val="00F53959"/>
    <w:rsid w:val="00F540B2"/>
    <w:rsid w:val="00F560F5"/>
    <w:rsid w:val="00F576D0"/>
    <w:rsid w:val="00F62169"/>
    <w:rsid w:val="00F63EC5"/>
    <w:rsid w:val="00F6692B"/>
    <w:rsid w:val="00F67841"/>
    <w:rsid w:val="00F70FF9"/>
    <w:rsid w:val="00F71FA6"/>
    <w:rsid w:val="00F72497"/>
    <w:rsid w:val="00F72633"/>
    <w:rsid w:val="00F72D8F"/>
    <w:rsid w:val="00F74093"/>
    <w:rsid w:val="00F75678"/>
    <w:rsid w:val="00F75919"/>
    <w:rsid w:val="00F76108"/>
    <w:rsid w:val="00F76F0A"/>
    <w:rsid w:val="00F7718A"/>
    <w:rsid w:val="00F772FB"/>
    <w:rsid w:val="00F776A1"/>
    <w:rsid w:val="00F77F29"/>
    <w:rsid w:val="00F80644"/>
    <w:rsid w:val="00F80E53"/>
    <w:rsid w:val="00F81547"/>
    <w:rsid w:val="00F81B80"/>
    <w:rsid w:val="00F81FE3"/>
    <w:rsid w:val="00F82100"/>
    <w:rsid w:val="00F8264B"/>
    <w:rsid w:val="00F82C00"/>
    <w:rsid w:val="00F83320"/>
    <w:rsid w:val="00F837EF"/>
    <w:rsid w:val="00F843FB"/>
    <w:rsid w:val="00F85CF0"/>
    <w:rsid w:val="00F8601D"/>
    <w:rsid w:val="00F866C4"/>
    <w:rsid w:val="00F873D6"/>
    <w:rsid w:val="00F87F2D"/>
    <w:rsid w:val="00F90524"/>
    <w:rsid w:val="00F91363"/>
    <w:rsid w:val="00F9198C"/>
    <w:rsid w:val="00F92DD4"/>
    <w:rsid w:val="00F92FE2"/>
    <w:rsid w:val="00FA0AA5"/>
    <w:rsid w:val="00FA0FEE"/>
    <w:rsid w:val="00FA1338"/>
    <w:rsid w:val="00FA17A9"/>
    <w:rsid w:val="00FA192F"/>
    <w:rsid w:val="00FA1B98"/>
    <w:rsid w:val="00FA27BC"/>
    <w:rsid w:val="00FA2BA2"/>
    <w:rsid w:val="00FA2D43"/>
    <w:rsid w:val="00FA3A42"/>
    <w:rsid w:val="00FA5925"/>
    <w:rsid w:val="00FA5963"/>
    <w:rsid w:val="00FA6755"/>
    <w:rsid w:val="00FA6F1B"/>
    <w:rsid w:val="00FA7427"/>
    <w:rsid w:val="00FB13AE"/>
    <w:rsid w:val="00FB163B"/>
    <w:rsid w:val="00FB19AD"/>
    <w:rsid w:val="00FB2889"/>
    <w:rsid w:val="00FB28B5"/>
    <w:rsid w:val="00FB2DDF"/>
    <w:rsid w:val="00FB5EF0"/>
    <w:rsid w:val="00FB6B0F"/>
    <w:rsid w:val="00FB7056"/>
    <w:rsid w:val="00FC06C6"/>
    <w:rsid w:val="00FC145D"/>
    <w:rsid w:val="00FC168C"/>
    <w:rsid w:val="00FC2A45"/>
    <w:rsid w:val="00FC2E59"/>
    <w:rsid w:val="00FC38C4"/>
    <w:rsid w:val="00FC54EF"/>
    <w:rsid w:val="00FD0306"/>
    <w:rsid w:val="00FD1B9A"/>
    <w:rsid w:val="00FD1BCF"/>
    <w:rsid w:val="00FD2375"/>
    <w:rsid w:val="00FD281E"/>
    <w:rsid w:val="00FD3725"/>
    <w:rsid w:val="00FD64B3"/>
    <w:rsid w:val="00FE0362"/>
    <w:rsid w:val="00FE1188"/>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4B3C"/>
    <w:rsid w:val="00FF4ED0"/>
    <w:rsid w:val="00FF5558"/>
    <w:rsid w:val="00FF5B9C"/>
    <w:rsid w:val="00FF648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B24C9"/>
  <w15:docId w15:val="{4EA068FA-46F3-408D-A907-AB9A489D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77DD"/>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477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477DD"/>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477DD"/>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477D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477D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477DD"/>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477DD"/>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477D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477D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477DD"/>
    <w:rPr>
      <w:rFonts w:ascii="Tahoma" w:hAnsi="Tahoma" w:cs="Tahoma"/>
      <w:sz w:val="16"/>
      <w:szCs w:val="16"/>
    </w:rPr>
  </w:style>
  <w:style w:type="character" w:customStyle="1" w:styleId="BalloonTextChar">
    <w:name w:val="Balloon Text Char"/>
    <w:basedOn w:val="DefaultParagraphFont"/>
    <w:link w:val="BalloonText"/>
    <w:semiHidden/>
    <w:locked/>
    <w:rsid w:val="005477DD"/>
    <w:rPr>
      <w:rFonts w:ascii="Tahoma" w:eastAsiaTheme="minorHAnsi" w:hAnsi="Tahoma" w:cs="Tahoma"/>
      <w:sz w:val="16"/>
      <w:szCs w:val="16"/>
      <w:lang w:val="en-US" w:eastAsia="en-US"/>
    </w:rPr>
  </w:style>
  <w:style w:type="paragraph" w:styleId="Header">
    <w:name w:val="header"/>
    <w:basedOn w:val="Normal"/>
    <w:link w:val="HeaderChar"/>
    <w:semiHidden/>
    <w:rsid w:val="005477DD"/>
    <w:pPr>
      <w:tabs>
        <w:tab w:val="center" w:pos="4320"/>
        <w:tab w:val="right" w:pos="8640"/>
      </w:tabs>
    </w:pPr>
  </w:style>
  <w:style w:type="character" w:customStyle="1" w:styleId="HeaderChar">
    <w:name w:val="Header Char"/>
    <w:basedOn w:val="DefaultParagraphFont"/>
    <w:link w:val="Header"/>
    <w:semiHidden/>
    <w:locked/>
    <w:rsid w:val="005477DD"/>
    <w:rPr>
      <w:rFonts w:ascii="Linux Libertine" w:eastAsiaTheme="minorHAnsi" w:hAnsi="Linux Libertine" w:cstheme="minorBidi"/>
      <w:sz w:val="18"/>
      <w:szCs w:val="22"/>
      <w:lang w:val="en-US" w:eastAsia="en-US"/>
    </w:rPr>
  </w:style>
  <w:style w:type="paragraph" w:styleId="Footer">
    <w:name w:val="footer"/>
    <w:basedOn w:val="Normal"/>
    <w:link w:val="FooterChar"/>
    <w:rsid w:val="005477DD"/>
    <w:pPr>
      <w:tabs>
        <w:tab w:val="center" w:pos="4320"/>
        <w:tab w:val="right" w:pos="8640"/>
      </w:tabs>
    </w:pPr>
  </w:style>
  <w:style w:type="character" w:customStyle="1" w:styleId="FooterChar">
    <w:name w:val="Footer Char"/>
    <w:basedOn w:val="DefaultParagraphFont"/>
    <w:link w:val="Footer"/>
    <w:locked/>
    <w:rsid w:val="005477DD"/>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477DD"/>
    <w:rPr>
      <w:sz w:val="20"/>
      <w:szCs w:val="20"/>
    </w:rPr>
  </w:style>
  <w:style w:type="character" w:customStyle="1" w:styleId="EndnoteTextChar">
    <w:name w:val="Endnote Text Char"/>
    <w:basedOn w:val="DefaultParagraphFont"/>
    <w:link w:val="EndnoteText"/>
    <w:uiPriority w:val="99"/>
    <w:locked/>
    <w:rsid w:val="005477DD"/>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477DD"/>
    <w:rPr>
      <w:vertAlign w:val="superscript"/>
    </w:rPr>
  </w:style>
  <w:style w:type="table" w:styleId="TableGrid">
    <w:name w:val="Table Grid"/>
    <w:basedOn w:val="TableNormal"/>
    <w:locked/>
    <w:rsid w:val="005477D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5477DD"/>
    <w:rPr>
      <w:color w:val="0000FF" w:themeColor="hyperlink"/>
      <w:u w:val="single"/>
    </w:rPr>
  </w:style>
  <w:style w:type="character" w:styleId="FollowedHyperlink">
    <w:name w:val="FollowedHyperlink"/>
    <w:basedOn w:val="DefaultParagraphFont"/>
    <w:uiPriority w:val="99"/>
    <w:unhideWhenUsed/>
    <w:rsid w:val="005477DD"/>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5477DD"/>
    <w:rPr>
      <w:sz w:val="16"/>
      <w:szCs w:val="16"/>
    </w:rPr>
  </w:style>
  <w:style w:type="paragraph" w:styleId="CommentText">
    <w:name w:val="annotation text"/>
    <w:basedOn w:val="Normal"/>
    <w:link w:val="CommentTextChar"/>
    <w:rsid w:val="005477DD"/>
    <w:rPr>
      <w:sz w:val="20"/>
    </w:rPr>
  </w:style>
  <w:style w:type="character" w:customStyle="1" w:styleId="CommentTextChar">
    <w:name w:val="Comment Text Char"/>
    <w:basedOn w:val="DefaultParagraphFont"/>
    <w:link w:val="CommentText"/>
    <w:rsid w:val="005477DD"/>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477DD"/>
    <w:rPr>
      <w:b/>
      <w:bCs/>
    </w:rPr>
  </w:style>
  <w:style w:type="character" w:customStyle="1" w:styleId="CommentSubjectChar">
    <w:name w:val="Comment Subject Char"/>
    <w:basedOn w:val="CommentTextChar"/>
    <w:link w:val="CommentSubject"/>
    <w:rsid w:val="005477DD"/>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5477DD"/>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82100"/>
    <w:pPr>
      <w:numPr>
        <w:numId w:val="10"/>
      </w:numPr>
      <w:spacing w:before="120" w:after="120"/>
      <w:contextualSpacing/>
      <w:jc w:val="both"/>
    </w:pPr>
    <w:rPr>
      <w:rFonts w:ascii="Linux Libertine" w:eastAsiaTheme="minorHAnsi" w:hAnsi="Linux Libertine" w:cs="Linux Libertine"/>
      <w:szCs w:val="22"/>
      <w:lang w:val="en-US" w:eastAsia="en-US"/>
    </w:rPr>
  </w:style>
  <w:style w:type="character" w:customStyle="1" w:styleId="Heading1Char">
    <w:name w:val="Heading 1 Char"/>
    <w:basedOn w:val="DefaultParagraphFont"/>
    <w:link w:val="Heading1"/>
    <w:uiPriority w:val="9"/>
    <w:rsid w:val="005477DD"/>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477DD"/>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477DD"/>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477DD"/>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477DD"/>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477DD"/>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477DD"/>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477DD"/>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477DD"/>
    <w:rPr>
      <w:rFonts w:ascii="Times New Roman" w:eastAsia="Times New Roman" w:hAnsi="Times New Roman"/>
      <w:i/>
      <w:sz w:val="24"/>
      <w:szCs w:val="22"/>
      <w:lang w:val="en-GB" w:eastAsia="en-US" w:bidi="ar-DZ"/>
    </w:rPr>
  </w:style>
  <w:style w:type="paragraph" w:customStyle="1" w:styleId="Abstract">
    <w:name w:val="Abstract"/>
    <w:qFormat/>
    <w:rsid w:val="005477DD"/>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477DD"/>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5477DD"/>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477DD"/>
    <w:rPr>
      <w:color w:val="auto"/>
      <w:bdr w:val="none" w:sz="0" w:space="0" w:color="auto"/>
      <w:shd w:val="clear" w:color="auto" w:fill="auto"/>
    </w:rPr>
  </w:style>
  <w:style w:type="character" w:styleId="FootnoteReference">
    <w:name w:val="footnote reference"/>
    <w:basedOn w:val="DefaultParagraphFont"/>
    <w:uiPriority w:val="99"/>
    <w:unhideWhenUsed/>
    <w:rsid w:val="005477DD"/>
    <w:rPr>
      <w:vertAlign w:val="superscript"/>
    </w:rPr>
  </w:style>
  <w:style w:type="paragraph" w:customStyle="1" w:styleId="Head1">
    <w:name w:val="Head1"/>
    <w:autoRedefine/>
    <w:qFormat/>
    <w:rsid w:val="005477DD"/>
    <w:pPr>
      <w:spacing w:before="300" w:after="80"/>
      <w:ind w:left="280" w:hanging="280"/>
    </w:pPr>
    <w:rPr>
      <w:rFonts w:ascii="Linux Biolinum" w:eastAsia="Times New Roman" w:hAnsi="Linux Biolinum" w:cs="Times New Roman"/>
      <w:sz w:val="22"/>
      <w:lang w:val="en-US" w:eastAsia="en-US"/>
    </w:rPr>
  </w:style>
  <w:style w:type="paragraph" w:customStyle="1" w:styleId="Head2">
    <w:name w:val="Head2"/>
    <w:autoRedefine/>
    <w:qFormat/>
    <w:rsid w:val="00CF5837"/>
    <w:pPr>
      <w:spacing w:before="280" w:after="80"/>
      <w:ind w:left="400" w:hanging="400"/>
    </w:pPr>
    <w:rPr>
      <w:rFonts w:ascii="Linux Biolinum" w:eastAsia="Times New Roman" w:hAnsi="Linux Biolinum" w:cs="Times New Roman"/>
      <w:sz w:val="18"/>
      <w:szCs w:val="18"/>
      <w:lang w:val="en-US" w:eastAsia="en-US"/>
    </w:rPr>
  </w:style>
  <w:style w:type="paragraph" w:customStyle="1" w:styleId="Head3">
    <w:name w:val="Head3"/>
    <w:autoRedefine/>
    <w:qFormat/>
    <w:rsid w:val="005477D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477DD"/>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5477DD"/>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477DD"/>
    <w:pPr>
      <w:spacing w:before="120"/>
    </w:pPr>
    <w:rPr>
      <w:rFonts w:cs="Linux Libertine"/>
    </w:rPr>
  </w:style>
  <w:style w:type="paragraph" w:customStyle="1" w:styleId="Titledocument">
    <w:name w:val="Title_document"/>
    <w:autoRedefine/>
    <w:qFormat/>
    <w:rsid w:val="00DA1C0C"/>
    <w:pPr>
      <w:spacing w:before="120" w:after="280"/>
    </w:pPr>
    <w:rPr>
      <w:rFonts w:ascii="Linux Biolinum" w:eastAsia="Times New Roman" w:hAnsi="Linux Biolinum" w:cs="Times New Roman"/>
      <w:b/>
      <w:sz w:val="29"/>
      <w:lang w:val="en-US" w:eastAsia="en-US"/>
    </w:rPr>
  </w:style>
  <w:style w:type="paragraph" w:customStyle="1" w:styleId="programCodedisplay">
    <w:name w:val="programCode_display"/>
    <w:basedOn w:val="Normal"/>
    <w:rsid w:val="005477DD"/>
    <w:rPr>
      <w:rFonts w:ascii="Courier New" w:eastAsia="Arial Unicode MS" w:hAnsi="Courier New" w:cs="Times New Roman"/>
      <w:sz w:val="20"/>
      <w:szCs w:val="20"/>
    </w:rPr>
  </w:style>
  <w:style w:type="character" w:customStyle="1" w:styleId="Publisher">
    <w:name w:val="Publisher"/>
    <w:basedOn w:val="DefaultParagraphFont"/>
    <w:uiPriority w:val="1"/>
    <w:qFormat/>
    <w:rsid w:val="005477DD"/>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477DD"/>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477DD"/>
    <w:rPr>
      <w:color w:val="auto"/>
      <w:bdr w:val="none" w:sz="0" w:space="0" w:color="auto"/>
      <w:shd w:val="clear" w:color="auto" w:fill="auto"/>
    </w:rPr>
  </w:style>
  <w:style w:type="paragraph" w:customStyle="1" w:styleId="VersoLRH">
    <w:name w:val="Verso_(LRH)"/>
    <w:autoRedefine/>
    <w:qFormat/>
    <w:rsid w:val="005477DD"/>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477DD"/>
    <w:rPr>
      <w:color w:val="auto"/>
      <w:bdr w:val="none" w:sz="0" w:space="0" w:color="auto"/>
      <w:shd w:val="clear" w:color="auto" w:fill="auto"/>
    </w:rPr>
  </w:style>
  <w:style w:type="character" w:customStyle="1" w:styleId="Pages">
    <w:name w:val="Pages"/>
    <w:basedOn w:val="DefaultParagraphFont"/>
    <w:uiPriority w:val="1"/>
    <w:qFormat/>
    <w:rsid w:val="005477DD"/>
    <w:rPr>
      <w:color w:val="auto"/>
      <w:bdr w:val="none" w:sz="0" w:space="0" w:color="auto"/>
      <w:shd w:val="clear" w:color="auto" w:fill="auto"/>
    </w:rPr>
  </w:style>
  <w:style w:type="character" w:customStyle="1" w:styleId="Degree">
    <w:name w:val="Degree"/>
    <w:basedOn w:val="DefaultParagraphFont"/>
    <w:uiPriority w:val="1"/>
    <w:qFormat/>
    <w:rsid w:val="005477DD"/>
    <w:rPr>
      <w:color w:val="auto"/>
      <w:bdr w:val="none" w:sz="0" w:space="0" w:color="auto"/>
      <w:shd w:val="clear" w:color="auto" w:fill="auto"/>
    </w:rPr>
  </w:style>
  <w:style w:type="character" w:customStyle="1" w:styleId="Role">
    <w:name w:val="Role"/>
    <w:basedOn w:val="DefaultParagraphFont"/>
    <w:uiPriority w:val="1"/>
    <w:qFormat/>
    <w:rsid w:val="005477DD"/>
    <w:rPr>
      <w:color w:val="92D050"/>
    </w:rPr>
  </w:style>
  <w:style w:type="paragraph" w:customStyle="1" w:styleId="AbsHead">
    <w:name w:val="AbsHead"/>
    <w:link w:val="AbsHeadChar"/>
    <w:autoRedefine/>
    <w:qFormat/>
    <w:rsid w:val="005477DD"/>
    <w:pPr>
      <w:spacing w:before="120" w:after="80"/>
    </w:pPr>
    <w:rPr>
      <w:rFonts w:ascii="Linux Biolinum" w:eastAsiaTheme="minorHAnsi" w:hAnsi="Linux Biolinum" w:cstheme="minorBidi"/>
      <w:b/>
      <w:sz w:val="18"/>
      <w:szCs w:val="22"/>
      <w:lang w:val="fr-FR" w:eastAsia="en-US"/>
    </w:rPr>
  </w:style>
  <w:style w:type="character" w:customStyle="1" w:styleId="AbsHeadChar">
    <w:name w:val="AbsHead Char"/>
    <w:basedOn w:val="DefaultParagraphFont"/>
    <w:link w:val="AbsHead"/>
    <w:rsid w:val="005477DD"/>
    <w:rPr>
      <w:rFonts w:ascii="Linux Biolinum" w:eastAsiaTheme="minorHAnsi" w:hAnsi="Linux Biolinum" w:cstheme="minorBidi"/>
      <w:b/>
      <w:sz w:val="18"/>
      <w:szCs w:val="22"/>
      <w:lang w:val="fr-FR" w:eastAsia="en-US"/>
    </w:rPr>
  </w:style>
  <w:style w:type="character" w:customStyle="1" w:styleId="AcceptedDate">
    <w:name w:val="AcceptedDate"/>
    <w:basedOn w:val="DefaultParagraphFont"/>
    <w:uiPriority w:val="1"/>
    <w:qFormat/>
    <w:rsid w:val="005477DD"/>
    <w:rPr>
      <w:color w:val="FF0000"/>
    </w:rPr>
  </w:style>
  <w:style w:type="paragraph" w:customStyle="1" w:styleId="AckHead">
    <w:name w:val="AckHead"/>
    <w:link w:val="AckHeadChar"/>
    <w:autoRedefine/>
    <w:qFormat/>
    <w:rsid w:val="005477DD"/>
    <w:pPr>
      <w:spacing w:before="300" w:after="40"/>
    </w:pPr>
    <w:rPr>
      <w:rFonts w:ascii="Linux Biolinum" w:eastAsiaTheme="minorHAnsi" w:hAnsi="Linux Biolinum" w:cstheme="minorBidi"/>
      <w:sz w:val="22"/>
      <w:szCs w:val="22"/>
      <w:lang w:val="en-US" w:eastAsia="en-US"/>
    </w:rPr>
  </w:style>
  <w:style w:type="character" w:customStyle="1" w:styleId="AckHeadChar">
    <w:name w:val="AckHead Char"/>
    <w:basedOn w:val="DefaultParagraphFont"/>
    <w:link w:val="AckHead"/>
    <w:rsid w:val="005477DD"/>
    <w:rPr>
      <w:rFonts w:ascii="Linux Biolinum" w:eastAsiaTheme="minorHAnsi" w:hAnsi="Linux Biolinum" w:cstheme="minorBidi"/>
      <w:sz w:val="22"/>
      <w:szCs w:val="22"/>
      <w:lang w:val="en-US" w:eastAsia="en-US"/>
    </w:rPr>
  </w:style>
  <w:style w:type="paragraph" w:customStyle="1" w:styleId="AckPara">
    <w:name w:val="AckPara"/>
    <w:autoRedefine/>
    <w:qFormat/>
    <w:rsid w:val="005477DD"/>
    <w:pPr>
      <w:spacing w:line="264" w:lineRule="auto"/>
      <w:jc w:val="both"/>
    </w:pPr>
    <w:rPr>
      <w:rFonts w:ascii="Linux Libertine" w:eastAsiaTheme="minorHAnsi" w:hAnsi="Linux Libertine" w:cstheme="minorBidi"/>
      <w:szCs w:val="22"/>
      <w:lang w:val="en-US" w:eastAsia="en-US"/>
    </w:rPr>
  </w:style>
  <w:style w:type="character" w:customStyle="1" w:styleId="AppendixChar">
    <w:name w:val="Appendix Char"/>
    <w:basedOn w:val="DefaultParagraphFont"/>
    <w:link w:val="Appendix"/>
    <w:rsid w:val="005477DD"/>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477DD"/>
    <w:pPr>
      <w:spacing w:before="300" w:after="40"/>
    </w:pPr>
    <w:rPr>
      <w:rFonts w:ascii="Linux Biolinum" w:eastAsia="Times New Roman" w:hAnsi="Linux Biolinum" w:cs="Times New Roman"/>
      <w:sz w:val="22"/>
      <w:lang w:val="en-US" w:eastAsia="en-US"/>
    </w:rPr>
  </w:style>
  <w:style w:type="paragraph" w:customStyle="1" w:styleId="AppendixH2">
    <w:name w:val="AppendixH2"/>
    <w:qFormat/>
    <w:rsid w:val="005477DD"/>
    <w:pPr>
      <w:autoSpaceDE w:val="0"/>
      <w:autoSpaceDN w:val="0"/>
      <w:adjustRightInd w:val="0"/>
      <w:spacing w:before="60" w:after="40"/>
    </w:pPr>
    <w:rPr>
      <w:rFonts w:ascii="Linux Biolinum" w:eastAsiaTheme="minorHAnsi" w:hAnsi="Linux Biolinum" w:cs="Courier New"/>
      <w:sz w:val="22"/>
      <w:szCs w:val="24"/>
      <w:lang w:val="en-US" w:eastAsia="en-US"/>
    </w:rPr>
  </w:style>
  <w:style w:type="paragraph" w:customStyle="1" w:styleId="AppendixH3">
    <w:name w:val="AppendixH3"/>
    <w:qFormat/>
    <w:rsid w:val="005477DD"/>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5477DD"/>
    <w:rPr>
      <w:color w:val="auto"/>
      <w:bdr w:val="none" w:sz="0" w:space="0" w:color="auto"/>
      <w:shd w:val="clear" w:color="auto" w:fill="auto"/>
    </w:rPr>
  </w:style>
  <w:style w:type="paragraph" w:customStyle="1" w:styleId="AuthNotes">
    <w:name w:val="AuthNotes"/>
    <w:qFormat/>
    <w:rsid w:val="005477DD"/>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477DD"/>
    <w:rPr>
      <w:color w:val="8064A2" w:themeColor="accent4"/>
    </w:rPr>
  </w:style>
  <w:style w:type="paragraph" w:customStyle="1" w:styleId="Authors">
    <w:name w:val="Authors"/>
    <w:link w:val="AuthorsChar"/>
    <w:autoRedefine/>
    <w:qFormat/>
    <w:rsid w:val="005477DD"/>
    <w:pPr>
      <w:spacing w:before="180" w:after="3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5477DD"/>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5477DD"/>
    <w:rPr>
      <w:color w:val="auto"/>
      <w:bdr w:val="none" w:sz="0" w:space="0" w:color="auto"/>
      <w:shd w:val="clear" w:color="auto" w:fill="auto"/>
    </w:rPr>
  </w:style>
  <w:style w:type="paragraph" w:customStyle="1" w:styleId="BoxText">
    <w:name w:val="BoxText"/>
    <w:qFormat/>
    <w:rsid w:val="005477DD"/>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477DD"/>
    <w:rPr>
      <w:rFonts w:asciiTheme="majorHAnsi" w:hAnsiTheme="majorHAnsi" w:cs="Times New Roman"/>
      <w:sz w:val="24"/>
      <w:szCs w:val="24"/>
    </w:rPr>
  </w:style>
  <w:style w:type="character" w:customStyle="1" w:styleId="City">
    <w:name w:val="City"/>
    <w:basedOn w:val="DefaultParagraphFont"/>
    <w:uiPriority w:val="1"/>
    <w:qFormat/>
    <w:rsid w:val="005477DD"/>
    <w:rPr>
      <w:color w:val="auto"/>
      <w:bdr w:val="none" w:sz="0" w:space="0" w:color="auto"/>
      <w:shd w:val="clear" w:color="auto" w:fill="auto"/>
    </w:rPr>
  </w:style>
  <w:style w:type="character" w:customStyle="1" w:styleId="Collab">
    <w:name w:val="Collab"/>
    <w:basedOn w:val="DefaultParagraphFont"/>
    <w:uiPriority w:val="1"/>
    <w:qFormat/>
    <w:rsid w:val="005477DD"/>
    <w:rPr>
      <w:color w:val="auto"/>
      <w:bdr w:val="none" w:sz="0" w:space="0" w:color="auto"/>
      <w:shd w:val="clear" w:color="auto" w:fill="auto"/>
    </w:rPr>
  </w:style>
  <w:style w:type="character" w:customStyle="1" w:styleId="ConfDate">
    <w:name w:val="ConfDate"/>
    <w:basedOn w:val="DefaultParagraphFont"/>
    <w:uiPriority w:val="1"/>
    <w:rsid w:val="005477DD"/>
    <w:rPr>
      <w:rFonts w:ascii="Times New Roman" w:hAnsi="Times New Roman"/>
      <w:color w:val="FF0066"/>
      <w:sz w:val="20"/>
    </w:rPr>
  </w:style>
  <w:style w:type="character" w:customStyle="1" w:styleId="ConfLoc">
    <w:name w:val="ConfLoc"/>
    <w:basedOn w:val="DefaultParagraphFont"/>
    <w:uiPriority w:val="1"/>
    <w:rsid w:val="005477DD"/>
    <w:rPr>
      <w:color w:val="003300"/>
      <w:bdr w:val="none" w:sz="0" w:space="0" w:color="auto"/>
      <w:shd w:val="clear" w:color="auto" w:fill="9999FF"/>
    </w:rPr>
  </w:style>
  <w:style w:type="character" w:customStyle="1" w:styleId="ConfName">
    <w:name w:val="ConfName"/>
    <w:basedOn w:val="DefaultParagraphFont"/>
    <w:uiPriority w:val="1"/>
    <w:qFormat/>
    <w:rsid w:val="005477DD"/>
    <w:rPr>
      <w:color w:val="15BDBD"/>
    </w:rPr>
  </w:style>
  <w:style w:type="paragraph" w:customStyle="1" w:styleId="Correspondence">
    <w:name w:val="Correspondence"/>
    <w:basedOn w:val="Normal"/>
    <w:link w:val="CorrespondenceChar"/>
    <w:autoRedefine/>
    <w:qFormat/>
    <w:rsid w:val="005477DD"/>
    <w:rPr>
      <w:color w:val="215868" w:themeColor="accent5" w:themeShade="80"/>
    </w:rPr>
  </w:style>
  <w:style w:type="character" w:customStyle="1" w:styleId="CorrespondenceChar">
    <w:name w:val="Correspondence Char"/>
    <w:basedOn w:val="DefaultParagraphFont"/>
    <w:link w:val="Correspondence"/>
    <w:rsid w:val="005477DD"/>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477DD"/>
    <w:rPr>
      <w:color w:val="auto"/>
      <w:bdr w:val="none" w:sz="0" w:space="0" w:color="auto"/>
      <w:shd w:val="clear" w:color="auto" w:fill="auto"/>
    </w:rPr>
  </w:style>
  <w:style w:type="paragraph" w:customStyle="1" w:styleId="DefItem">
    <w:name w:val="DefItem"/>
    <w:basedOn w:val="Normal"/>
    <w:autoRedefine/>
    <w:qFormat/>
    <w:rsid w:val="005477DD"/>
    <w:pPr>
      <w:spacing w:after="80"/>
      <w:ind w:left="720"/>
    </w:pPr>
    <w:rPr>
      <w:color w:val="632423" w:themeColor="accent2" w:themeShade="80"/>
    </w:rPr>
  </w:style>
  <w:style w:type="paragraph" w:customStyle="1" w:styleId="DisplayFormula">
    <w:name w:val="DisplayFormula"/>
    <w:link w:val="DisplayFormulaChar"/>
    <w:qFormat/>
    <w:rsid w:val="005477DD"/>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477DD"/>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477DD"/>
    <w:rPr>
      <w:color w:val="auto"/>
      <w:bdr w:val="none" w:sz="0" w:space="0" w:color="auto"/>
      <w:shd w:val="clear" w:color="auto" w:fill="auto"/>
    </w:rPr>
  </w:style>
  <w:style w:type="character" w:customStyle="1" w:styleId="Edition">
    <w:name w:val="Edition"/>
    <w:basedOn w:val="DefaultParagraphFont"/>
    <w:uiPriority w:val="1"/>
    <w:qFormat/>
    <w:rsid w:val="005477DD"/>
    <w:rPr>
      <w:color w:val="auto"/>
      <w:bdr w:val="none" w:sz="0" w:space="0" w:color="auto"/>
      <w:shd w:val="clear" w:color="auto" w:fill="auto"/>
    </w:rPr>
  </w:style>
  <w:style w:type="character" w:customStyle="1" w:styleId="EdSurname">
    <w:name w:val="EdSurname"/>
    <w:basedOn w:val="DefaultParagraphFont"/>
    <w:uiPriority w:val="1"/>
    <w:qFormat/>
    <w:rsid w:val="005477DD"/>
    <w:rPr>
      <w:color w:val="auto"/>
      <w:bdr w:val="none" w:sz="0" w:space="0" w:color="auto"/>
      <w:shd w:val="clear" w:color="auto" w:fill="auto"/>
    </w:rPr>
  </w:style>
  <w:style w:type="character" w:customStyle="1" w:styleId="Email">
    <w:name w:val="Email"/>
    <w:basedOn w:val="DefaultParagraphFont"/>
    <w:uiPriority w:val="1"/>
    <w:qFormat/>
    <w:rsid w:val="005477DD"/>
    <w:rPr>
      <w:color w:val="0808B8"/>
    </w:rPr>
  </w:style>
  <w:style w:type="character" w:customStyle="1" w:styleId="Fax">
    <w:name w:val="Fax"/>
    <w:basedOn w:val="DefaultParagraphFont"/>
    <w:uiPriority w:val="1"/>
    <w:qFormat/>
    <w:rsid w:val="005477DD"/>
    <w:rPr>
      <w:color w:val="C00000"/>
    </w:rPr>
  </w:style>
  <w:style w:type="paragraph" w:customStyle="1" w:styleId="FigNote">
    <w:name w:val="FigNote"/>
    <w:basedOn w:val="TableFootnote"/>
    <w:qFormat/>
    <w:rsid w:val="005477DD"/>
  </w:style>
  <w:style w:type="paragraph" w:customStyle="1" w:styleId="FigureCaption">
    <w:name w:val="FigureCaption"/>
    <w:link w:val="FigureCaptionChar"/>
    <w:autoRedefine/>
    <w:qFormat/>
    <w:rsid w:val="005477DD"/>
    <w:pPr>
      <w:spacing w:before="220" w:after="240"/>
      <w:jc w:val="center"/>
    </w:pPr>
    <w:rPr>
      <w:rFonts w:ascii="Linux Biolinum" w:eastAsiaTheme="minorHAnsi" w:hAnsi="Linux Biolinum" w:cs="Linux Biolinum"/>
      <w:sz w:val="18"/>
      <w:szCs w:val="22"/>
      <w:lang w:val="en-US" w:eastAsia="en-US"/>
    </w:rPr>
  </w:style>
  <w:style w:type="character" w:customStyle="1" w:styleId="FigureCaptionChar">
    <w:name w:val="FigureCaption Char"/>
    <w:basedOn w:val="DefaultParagraphFont"/>
    <w:link w:val="FigureCaption"/>
    <w:rsid w:val="005477DD"/>
    <w:rPr>
      <w:rFonts w:ascii="Linux Biolinum" w:eastAsiaTheme="minorHAnsi" w:hAnsi="Linux Biolinum" w:cs="Linux Biolinum"/>
      <w:sz w:val="18"/>
      <w:szCs w:val="22"/>
      <w:lang w:val="en-US" w:eastAsia="en-US"/>
    </w:rPr>
  </w:style>
  <w:style w:type="character" w:customStyle="1" w:styleId="FirstName">
    <w:name w:val="FirstName"/>
    <w:basedOn w:val="DefaultParagraphFont"/>
    <w:uiPriority w:val="1"/>
    <w:qFormat/>
    <w:rsid w:val="005477DD"/>
    <w:rPr>
      <w:color w:val="auto"/>
      <w:bdr w:val="none" w:sz="0" w:space="0" w:color="auto"/>
      <w:shd w:val="clear" w:color="auto" w:fill="auto"/>
    </w:rPr>
  </w:style>
  <w:style w:type="character" w:customStyle="1" w:styleId="focus">
    <w:name w:val="focus"/>
    <w:basedOn w:val="DefaultParagraphFont"/>
    <w:rsid w:val="005477DD"/>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5477DD"/>
    <w:rPr>
      <w:rFonts w:asciiTheme="majorHAnsi" w:hAnsiTheme="majorHAnsi"/>
      <w:color w:val="943634" w:themeColor="accent2" w:themeShade="BF"/>
      <w:sz w:val="28"/>
    </w:rPr>
  </w:style>
  <w:style w:type="character" w:customStyle="1" w:styleId="Issue">
    <w:name w:val="Issue"/>
    <w:basedOn w:val="DefaultParagraphFont"/>
    <w:uiPriority w:val="1"/>
    <w:qFormat/>
    <w:rsid w:val="005477DD"/>
    <w:rPr>
      <w:color w:val="auto"/>
      <w:bdr w:val="none" w:sz="0" w:space="0" w:color="auto"/>
      <w:shd w:val="clear" w:color="auto" w:fill="auto"/>
    </w:rPr>
  </w:style>
  <w:style w:type="character" w:customStyle="1" w:styleId="JournalTitle">
    <w:name w:val="JournalTitle"/>
    <w:basedOn w:val="DefaultParagraphFont"/>
    <w:uiPriority w:val="1"/>
    <w:qFormat/>
    <w:rsid w:val="005477DD"/>
    <w:rPr>
      <w:color w:val="auto"/>
      <w:bdr w:val="none" w:sz="0" w:space="0" w:color="auto"/>
      <w:shd w:val="clear" w:color="auto" w:fill="auto"/>
    </w:rPr>
  </w:style>
  <w:style w:type="paragraph" w:customStyle="1" w:styleId="KeyWordHead">
    <w:name w:val="KeyWordHead"/>
    <w:autoRedefine/>
    <w:qFormat/>
    <w:rsid w:val="005477DD"/>
    <w:pPr>
      <w:spacing w:before="200" w:after="20"/>
    </w:pPr>
    <w:rPr>
      <w:rFonts w:ascii="Linux Biolinum" w:eastAsiaTheme="minorHAnsi" w:hAnsi="Linux Biolinum" w:cstheme="minorBidi"/>
      <w:b/>
      <w:sz w:val="18"/>
      <w:szCs w:val="22"/>
      <w:lang w:val="en-US" w:eastAsia="en-US"/>
    </w:rPr>
  </w:style>
  <w:style w:type="paragraph" w:customStyle="1" w:styleId="KeyWords">
    <w:name w:val="KeyWords"/>
    <w:basedOn w:val="Normal"/>
    <w:qFormat/>
    <w:rsid w:val="005477DD"/>
    <w:pPr>
      <w:spacing w:before="60" w:after="60"/>
    </w:pPr>
  </w:style>
  <w:style w:type="character" w:customStyle="1" w:styleId="Label">
    <w:name w:val="Label"/>
    <w:basedOn w:val="DefaultParagraphFont"/>
    <w:uiPriority w:val="1"/>
    <w:qFormat/>
    <w:rsid w:val="005477DD"/>
    <w:rPr>
      <w:b w:val="0"/>
      <w:color w:val="0070C0"/>
    </w:rPr>
  </w:style>
  <w:style w:type="character" w:customStyle="1" w:styleId="MiscDate">
    <w:name w:val="MiscDate"/>
    <w:basedOn w:val="DefaultParagraphFont"/>
    <w:uiPriority w:val="1"/>
    <w:qFormat/>
    <w:rsid w:val="005477DD"/>
    <w:rPr>
      <w:color w:val="7030A0"/>
    </w:rPr>
  </w:style>
  <w:style w:type="character" w:customStyle="1" w:styleId="name-alternative">
    <w:name w:val="name-alternative"/>
    <w:basedOn w:val="DefaultParagraphFont"/>
    <w:uiPriority w:val="1"/>
    <w:qFormat/>
    <w:rsid w:val="005477DD"/>
    <w:rPr>
      <w:color w:val="0D0D0D" w:themeColor="text1" w:themeTint="F2"/>
    </w:rPr>
  </w:style>
  <w:style w:type="paragraph" w:customStyle="1" w:styleId="NomenclatureHead">
    <w:name w:val="NomenclatureHead"/>
    <w:basedOn w:val="Normal"/>
    <w:qFormat/>
    <w:rsid w:val="005477DD"/>
    <w:rPr>
      <w:rFonts w:asciiTheme="majorHAnsi" w:hAnsiTheme="majorHAnsi"/>
      <w:color w:val="943634" w:themeColor="accent2" w:themeShade="BF"/>
      <w:sz w:val="28"/>
    </w:rPr>
  </w:style>
  <w:style w:type="character" w:customStyle="1" w:styleId="OrgDiv">
    <w:name w:val="OrgDiv"/>
    <w:basedOn w:val="DefaultParagraphFont"/>
    <w:uiPriority w:val="1"/>
    <w:qFormat/>
    <w:rsid w:val="005477DD"/>
    <w:rPr>
      <w:color w:val="548DD4" w:themeColor="text2" w:themeTint="99"/>
    </w:rPr>
  </w:style>
  <w:style w:type="character" w:customStyle="1" w:styleId="OrgName">
    <w:name w:val="OrgName"/>
    <w:basedOn w:val="DefaultParagraphFont"/>
    <w:uiPriority w:val="1"/>
    <w:qFormat/>
    <w:rsid w:val="005477DD"/>
    <w:rPr>
      <w:color w:val="17365D" w:themeColor="text2" w:themeShade="BF"/>
    </w:rPr>
  </w:style>
  <w:style w:type="paragraph" w:customStyle="1" w:styleId="Para">
    <w:name w:val="Para"/>
    <w:autoRedefine/>
    <w:qFormat/>
    <w:rsid w:val="005477DD"/>
    <w:pPr>
      <w:ind w:firstLine="240"/>
    </w:pPr>
    <w:rPr>
      <w:rFonts w:ascii="Linux Libertine" w:eastAsiaTheme="minorHAnsi" w:hAnsi="Linux Libertine" w:cstheme="minorBidi"/>
      <w:szCs w:val="22"/>
      <w:lang w:val="en-US" w:eastAsia="en-US"/>
    </w:rPr>
  </w:style>
  <w:style w:type="character" w:customStyle="1" w:styleId="PatentNum">
    <w:name w:val="PatentNum"/>
    <w:basedOn w:val="DefaultParagraphFont"/>
    <w:uiPriority w:val="1"/>
    <w:qFormat/>
    <w:rsid w:val="005477DD"/>
    <w:rPr>
      <w:color w:val="0000FF"/>
    </w:rPr>
  </w:style>
  <w:style w:type="character" w:customStyle="1" w:styleId="Phone">
    <w:name w:val="Phone"/>
    <w:basedOn w:val="DefaultParagraphFont"/>
    <w:uiPriority w:val="1"/>
    <w:qFormat/>
    <w:rsid w:val="005477DD"/>
    <w:rPr>
      <w:color w:val="A0502C"/>
    </w:rPr>
  </w:style>
  <w:style w:type="character" w:customStyle="1" w:styleId="PinCode">
    <w:name w:val="PinCode"/>
    <w:basedOn w:val="DefaultParagraphFont"/>
    <w:uiPriority w:val="1"/>
    <w:qFormat/>
    <w:rsid w:val="005477DD"/>
    <w:rPr>
      <w:color w:val="808000"/>
    </w:rPr>
  </w:style>
  <w:style w:type="character" w:styleId="PlaceholderText">
    <w:name w:val="Placeholder Text"/>
    <w:basedOn w:val="DefaultParagraphFont"/>
    <w:uiPriority w:val="99"/>
    <w:semiHidden/>
    <w:rsid w:val="005477DD"/>
    <w:rPr>
      <w:color w:val="808080"/>
    </w:rPr>
  </w:style>
  <w:style w:type="paragraph" w:customStyle="1" w:styleId="Poem">
    <w:name w:val="Poem"/>
    <w:basedOn w:val="Normal"/>
    <w:qFormat/>
    <w:rsid w:val="005477DD"/>
    <w:pPr>
      <w:ind w:left="1440"/>
    </w:pPr>
    <w:rPr>
      <w:color w:val="4F6228" w:themeColor="accent3" w:themeShade="80"/>
    </w:rPr>
  </w:style>
  <w:style w:type="paragraph" w:customStyle="1" w:styleId="PoemSource">
    <w:name w:val="PoemSource"/>
    <w:basedOn w:val="Normal"/>
    <w:qFormat/>
    <w:rsid w:val="005477DD"/>
    <w:pPr>
      <w:jc w:val="right"/>
    </w:pPr>
    <w:rPr>
      <w:color w:val="4F6228" w:themeColor="accent3" w:themeShade="80"/>
    </w:rPr>
  </w:style>
  <w:style w:type="character" w:customStyle="1" w:styleId="Prefix">
    <w:name w:val="Prefix"/>
    <w:basedOn w:val="DefaultParagraphFont"/>
    <w:uiPriority w:val="1"/>
    <w:qFormat/>
    <w:rsid w:val="005477DD"/>
    <w:rPr>
      <w:color w:val="auto"/>
      <w:bdr w:val="none" w:sz="0" w:space="0" w:color="auto"/>
      <w:shd w:val="clear" w:color="auto" w:fill="auto"/>
    </w:rPr>
  </w:style>
  <w:style w:type="paragraph" w:customStyle="1" w:styleId="Source0">
    <w:name w:val="Source"/>
    <w:basedOn w:val="Normal"/>
    <w:qFormat/>
    <w:rsid w:val="005477DD"/>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477DD"/>
    <w:rPr>
      <w:color w:val="00B050"/>
    </w:rPr>
  </w:style>
  <w:style w:type="paragraph" w:customStyle="1" w:styleId="ReferenceHead">
    <w:name w:val="ReferenceHead"/>
    <w:basedOn w:val="Head1"/>
    <w:autoRedefine/>
    <w:qFormat/>
    <w:rsid w:val="00400D77"/>
    <w:pPr>
      <w:spacing w:before="200" w:after="40"/>
    </w:pPr>
    <w:rPr>
      <w:rFonts w:eastAsiaTheme="minorHAnsi" w:cstheme="minorBidi"/>
      <w:szCs w:val="22"/>
    </w:rPr>
  </w:style>
  <w:style w:type="character" w:customStyle="1" w:styleId="RefMisc">
    <w:name w:val="RefMisc"/>
    <w:basedOn w:val="DefaultParagraphFont"/>
    <w:uiPriority w:val="1"/>
    <w:qFormat/>
    <w:rsid w:val="005477DD"/>
    <w:rPr>
      <w:color w:val="auto"/>
      <w:bdr w:val="none" w:sz="0" w:space="0" w:color="auto"/>
      <w:shd w:val="clear" w:color="auto" w:fill="auto"/>
    </w:rPr>
  </w:style>
  <w:style w:type="character" w:customStyle="1" w:styleId="RevisedDate">
    <w:name w:val="RevisedDate"/>
    <w:basedOn w:val="DefaultParagraphFont"/>
    <w:uiPriority w:val="1"/>
    <w:qFormat/>
    <w:rsid w:val="005477DD"/>
    <w:rPr>
      <w:color w:val="0070C0"/>
    </w:rPr>
  </w:style>
  <w:style w:type="paragraph" w:customStyle="1" w:styleId="SignatureAff">
    <w:name w:val="SignatureAff"/>
    <w:basedOn w:val="Normal"/>
    <w:qFormat/>
    <w:rsid w:val="005477DD"/>
    <w:pPr>
      <w:jc w:val="right"/>
    </w:pPr>
  </w:style>
  <w:style w:type="paragraph" w:customStyle="1" w:styleId="SignatureBlock">
    <w:name w:val="SignatureBlock"/>
    <w:basedOn w:val="Normal"/>
    <w:qFormat/>
    <w:rsid w:val="005477DD"/>
    <w:pPr>
      <w:jc w:val="right"/>
    </w:pPr>
    <w:rPr>
      <w:bdr w:val="dotted" w:sz="4" w:space="0" w:color="auto"/>
    </w:rPr>
  </w:style>
  <w:style w:type="character" w:customStyle="1" w:styleId="State">
    <w:name w:val="State"/>
    <w:basedOn w:val="DefaultParagraphFont"/>
    <w:uiPriority w:val="1"/>
    <w:qFormat/>
    <w:rsid w:val="005477DD"/>
    <w:rPr>
      <w:color w:val="A70B38"/>
    </w:rPr>
  </w:style>
  <w:style w:type="paragraph" w:customStyle="1" w:styleId="StatementItalic">
    <w:name w:val="StatementItalic"/>
    <w:basedOn w:val="Normal"/>
    <w:autoRedefine/>
    <w:qFormat/>
    <w:rsid w:val="005477DD"/>
    <w:pPr>
      <w:ind w:left="720"/>
    </w:pPr>
    <w:rPr>
      <w:i/>
      <w:sz w:val="20"/>
    </w:rPr>
  </w:style>
  <w:style w:type="paragraph" w:customStyle="1" w:styleId="Statements">
    <w:name w:val="Statements"/>
    <w:basedOn w:val="Normal"/>
    <w:qFormat/>
    <w:rsid w:val="005477DD"/>
    <w:pPr>
      <w:spacing w:before="120" w:line="240" w:lineRule="auto"/>
      <w:ind w:firstLine="240"/>
    </w:pPr>
    <w:rPr>
      <w:sz w:val="20"/>
    </w:rPr>
  </w:style>
  <w:style w:type="character" w:customStyle="1" w:styleId="Street">
    <w:name w:val="Street"/>
    <w:basedOn w:val="DefaultParagraphFont"/>
    <w:uiPriority w:val="1"/>
    <w:qFormat/>
    <w:rsid w:val="005477DD"/>
    <w:rPr>
      <w:color w:val="auto"/>
      <w:bdr w:val="none" w:sz="0" w:space="0" w:color="auto"/>
      <w:shd w:val="clear" w:color="auto" w:fill="auto"/>
    </w:rPr>
  </w:style>
  <w:style w:type="character" w:customStyle="1" w:styleId="Suffix">
    <w:name w:val="Suffix"/>
    <w:basedOn w:val="DefaultParagraphFont"/>
    <w:uiPriority w:val="1"/>
    <w:qFormat/>
    <w:rsid w:val="005477DD"/>
    <w:rPr>
      <w:color w:val="auto"/>
      <w:bdr w:val="none" w:sz="0" w:space="0" w:color="auto"/>
      <w:shd w:val="clear" w:color="auto" w:fill="auto"/>
    </w:rPr>
  </w:style>
  <w:style w:type="character" w:customStyle="1" w:styleId="Surname">
    <w:name w:val="Surname"/>
    <w:basedOn w:val="DefaultParagraphFont"/>
    <w:uiPriority w:val="1"/>
    <w:qFormat/>
    <w:rsid w:val="005477DD"/>
    <w:rPr>
      <w:color w:val="auto"/>
      <w:bdr w:val="none" w:sz="0" w:space="0" w:color="auto"/>
      <w:shd w:val="clear" w:color="auto" w:fill="auto"/>
    </w:rPr>
  </w:style>
  <w:style w:type="paragraph" w:customStyle="1" w:styleId="TableCaption">
    <w:name w:val="TableCaption"/>
    <w:link w:val="TableCaptionChar"/>
    <w:autoRedefine/>
    <w:qFormat/>
    <w:rsid w:val="005477DD"/>
    <w:pPr>
      <w:spacing w:before="360" w:after="200"/>
      <w:jc w:val="center"/>
    </w:pPr>
    <w:rPr>
      <w:rFonts w:ascii="Linux Biolinum" w:eastAsiaTheme="minorHAnsi" w:hAnsi="Linux Biolinum" w:cs="Linux Biolinum"/>
      <w:sz w:val="18"/>
      <w:szCs w:val="22"/>
      <w:lang w:val="en-US" w:eastAsia="en-US"/>
    </w:rPr>
  </w:style>
  <w:style w:type="character" w:customStyle="1" w:styleId="TableCaptionChar">
    <w:name w:val="TableCaption Char"/>
    <w:basedOn w:val="DefaultParagraphFont"/>
    <w:link w:val="TableCaption"/>
    <w:rsid w:val="005477DD"/>
    <w:rPr>
      <w:rFonts w:ascii="Linux Biolinum" w:eastAsiaTheme="minorHAnsi" w:hAnsi="Linux Biolinum" w:cs="Linux Biolinum"/>
      <w:sz w:val="18"/>
      <w:szCs w:val="22"/>
      <w:lang w:val="en-US" w:eastAsia="en-US"/>
    </w:rPr>
  </w:style>
  <w:style w:type="paragraph" w:customStyle="1" w:styleId="TableFootnote">
    <w:name w:val="TableFootnote"/>
    <w:basedOn w:val="Normal"/>
    <w:link w:val="TableFootnoteChar"/>
    <w:qFormat/>
    <w:rsid w:val="005477DD"/>
    <w:pPr>
      <w:spacing w:before="60" w:line="240" w:lineRule="auto"/>
      <w:jc w:val="center"/>
    </w:pPr>
    <w:rPr>
      <w:rFonts w:cs="Linux Libertine"/>
      <w:sz w:val="16"/>
    </w:rPr>
  </w:style>
  <w:style w:type="character" w:customStyle="1" w:styleId="TableFootnoteChar">
    <w:name w:val="TableFootnote Char"/>
    <w:basedOn w:val="DefaultParagraphFont"/>
    <w:link w:val="TableFootnote"/>
    <w:rsid w:val="005477DD"/>
    <w:rPr>
      <w:rFonts w:ascii="Linux Libertine" w:eastAsiaTheme="minorHAnsi" w:hAnsi="Linux Libertine" w:cs="Linux Libertine"/>
      <w:sz w:val="16"/>
      <w:szCs w:val="22"/>
      <w:lang w:val="en-US" w:eastAsia="en-US"/>
    </w:rPr>
  </w:style>
  <w:style w:type="paragraph" w:customStyle="1" w:styleId="TitleNote">
    <w:name w:val="TitleNote"/>
    <w:basedOn w:val="AuthNotes"/>
    <w:qFormat/>
    <w:rsid w:val="005477DD"/>
    <w:rPr>
      <w:sz w:val="20"/>
    </w:rPr>
  </w:style>
  <w:style w:type="paragraph" w:customStyle="1" w:styleId="TransAbstract">
    <w:name w:val="TransAbstract"/>
    <w:basedOn w:val="Abstract"/>
    <w:qFormat/>
    <w:rsid w:val="005477DD"/>
    <w:pPr>
      <w:spacing w:after="210"/>
    </w:pPr>
  </w:style>
  <w:style w:type="character" w:customStyle="1" w:styleId="TransTitle">
    <w:name w:val="TransTitle"/>
    <w:basedOn w:val="DefaultParagraphFont"/>
    <w:uiPriority w:val="1"/>
    <w:qFormat/>
    <w:rsid w:val="005477DD"/>
    <w:rPr>
      <w:color w:val="E36C0A" w:themeColor="accent6" w:themeShade="BF"/>
    </w:rPr>
  </w:style>
  <w:style w:type="character" w:customStyle="1" w:styleId="Year">
    <w:name w:val="Year"/>
    <w:basedOn w:val="DefaultParagraphFont"/>
    <w:uiPriority w:val="1"/>
    <w:qFormat/>
    <w:rsid w:val="005477DD"/>
    <w:rPr>
      <w:color w:val="auto"/>
      <w:bdr w:val="none" w:sz="0" w:space="0" w:color="auto"/>
      <w:shd w:val="clear" w:color="auto" w:fill="auto"/>
    </w:rPr>
  </w:style>
  <w:style w:type="paragraph" w:customStyle="1" w:styleId="DisplayFormulaUnnum">
    <w:name w:val="DisplayFormulaUnnum"/>
    <w:basedOn w:val="Normal"/>
    <w:link w:val="DisplayFormulaUnnumChar"/>
    <w:rsid w:val="005477DD"/>
  </w:style>
  <w:style w:type="character" w:customStyle="1" w:styleId="DateChar">
    <w:name w:val="Date Char"/>
    <w:basedOn w:val="DefaultParagraphFont"/>
    <w:uiPriority w:val="99"/>
    <w:semiHidden/>
    <w:rsid w:val="005477DD"/>
  </w:style>
  <w:style w:type="character" w:customStyle="1" w:styleId="SubtitleChar">
    <w:name w:val="Subtitle Char"/>
    <w:basedOn w:val="DefaultParagraphFont"/>
    <w:uiPriority w:val="11"/>
    <w:rsid w:val="005477DD"/>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477DD"/>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477DD"/>
  </w:style>
  <w:style w:type="character" w:customStyle="1" w:styleId="FigureUnnumChar">
    <w:name w:val="FigureUnnum Char"/>
    <w:basedOn w:val="DefaultParagraphFont"/>
    <w:link w:val="FigureUnnum"/>
    <w:rsid w:val="005477DD"/>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477DD"/>
  </w:style>
  <w:style w:type="character" w:customStyle="1" w:styleId="PresentAddressChar">
    <w:name w:val="PresentAddress Char"/>
    <w:basedOn w:val="DefaultParagraphFont"/>
    <w:link w:val="PresentAddress"/>
    <w:rsid w:val="005477DD"/>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477DD"/>
    <w:pPr>
      <w:ind w:firstLine="0"/>
    </w:pPr>
  </w:style>
  <w:style w:type="character" w:customStyle="1" w:styleId="ParaContinueChar">
    <w:name w:val="ParaContinue Char"/>
    <w:basedOn w:val="DefaultParagraphFont"/>
    <w:link w:val="ParaContinue"/>
    <w:rsid w:val="005477DD"/>
    <w:rPr>
      <w:rFonts w:ascii="Linux Libertine" w:eastAsiaTheme="minorHAnsi" w:hAnsi="Linux Libertine" w:cstheme="minorBidi"/>
      <w:sz w:val="18"/>
      <w:szCs w:val="22"/>
      <w:lang w:val="en-US" w:eastAsia="en-US"/>
    </w:rPr>
  </w:style>
  <w:style w:type="paragraph" w:customStyle="1" w:styleId="AuthorBio">
    <w:name w:val="AuthorBio"/>
    <w:link w:val="AuthorBioChar"/>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477DD"/>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477DD"/>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477DD"/>
    <w:rPr>
      <w:color w:val="auto"/>
      <w:bdr w:val="none" w:sz="0" w:space="0" w:color="auto"/>
      <w:shd w:val="clear" w:color="auto" w:fill="auto"/>
    </w:rPr>
  </w:style>
  <w:style w:type="character" w:customStyle="1" w:styleId="Report">
    <w:name w:val="Report"/>
    <w:basedOn w:val="DefaultParagraphFont"/>
    <w:uiPriority w:val="1"/>
    <w:qFormat/>
    <w:rsid w:val="005477DD"/>
    <w:rPr>
      <w:bdr w:val="none" w:sz="0" w:space="0" w:color="auto"/>
      <w:shd w:val="clear" w:color="auto" w:fill="auto"/>
    </w:rPr>
  </w:style>
  <w:style w:type="character" w:customStyle="1" w:styleId="Thesis">
    <w:name w:val="Thesis"/>
    <w:basedOn w:val="DefaultParagraphFont"/>
    <w:uiPriority w:val="1"/>
    <w:qFormat/>
    <w:rsid w:val="005477DD"/>
    <w:rPr>
      <w:color w:val="auto"/>
      <w:bdr w:val="none" w:sz="0" w:space="0" w:color="auto"/>
      <w:shd w:val="clear" w:color="auto" w:fill="auto"/>
    </w:rPr>
  </w:style>
  <w:style w:type="character" w:customStyle="1" w:styleId="Issn">
    <w:name w:val="Issn"/>
    <w:basedOn w:val="DefaultParagraphFont"/>
    <w:uiPriority w:val="1"/>
    <w:qFormat/>
    <w:rsid w:val="005477DD"/>
    <w:rPr>
      <w:bdr w:val="none" w:sz="0" w:space="0" w:color="auto"/>
      <w:shd w:val="clear" w:color="auto" w:fill="auto"/>
    </w:rPr>
  </w:style>
  <w:style w:type="character" w:customStyle="1" w:styleId="Isbn">
    <w:name w:val="Isbn"/>
    <w:basedOn w:val="DefaultParagraphFont"/>
    <w:uiPriority w:val="1"/>
    <w:qFormat/>
    <w:rsid w:val="005477DD"/>
    <w:rPr>
      <w:bdr w:val="none" w:sz="0" w:space="0" w:color="auto"/>
      <w:shd w:val="clear" w:color="auto" w:fill="auto"/>
    </w:rPr>
  </w:style>
  <w:style w:type="character" w:customStyle="1" w:styleId="Coden">
    <w:name w:val="Coden"/>
    <w:basedOn w:val="DefaultParagraphFont"/>
    <w:uiPriority w:val="1"/>
    <w:qFormat/>
    <w:rsid w:val="005477DD"/>
    <w:rPr>
      <w:color w:val="auto"/>
      <w:bdr w:val="none" w:sz="0" w:space="0" w:color="auto"/>
      <w:shd w:val="clear" w:color="auto" w:fill="auto"/>
    </w:rPr>
  </w:style>
  <w:style w:type="character" w:customStyle="1" w:styleId="Patent">
    <w:name w:val="Patent"/>
    <w:basedOn w:val="DefaultParagraphFont"/>
    <w:uiPriority w:val="1"/>
    <w:qFormat/>
    <w:rsid w:val="005477DD"/>
    <w:rPr>
      <w:color w:val="auto"/>
      <w:bdr w:val="none" w:sz="0" w:space="0" w:color="auto"/>
      <w:shd w:val="clear" w:color="auto" w:fill="auto"/>
    </w:rPr>
  </w:style>
  <w:style w:type="character" w:customStyle="1" w:styleId="MiddleName">
    <w:name w:val="MiddleName"/>
    <w:basedOn w:val="DefaultParagraphFont"/>
    <w:uiPriority w:val="1"/>
    <w:qFormat/>
    <w:rsid w:val="005477DD"/>
    <w:rPr>
      <w:color w:val="auto"/>
      <w:bdr w:val="none" w:sz="0" w:space="0" w:color="auto"/>
      <w:shd w:val="clear" w:color="auto" w:fill="auto"/>
    </w:rPr>
  </w:style>
  <w:style w:type="character" w:customStyle="1" w:styleId="Query">
    <w:name w:val="Query"/>
    <w:basedOn w:val="DefaultParagraphFont"/>
    <w:uiPriority w:val="1"/>
    <w:rsid w:val="005477DD"/>
    <w:rPr>
      <w:bdr w:val="none" w:sz="0" w:space="0" w:color="auto"/>
      <w:shd w:val="clear" w:color="auto" w:fill="FFFF0F"/>
    </w:rPr>
  </w:style>
  <w:style w:type="character" w:customStyle="1" w:styleId="EdMiddleName">
    <w:name w:val="EdMiddleName"/>
    <w:basedOn w:val="DefaultParagraphFont"/>
    <w:uiPriority w:val="1"/>
    <w:rsid w:val="005477DD"/>
    <w:rPr>
      <w:bdr w:val="none" w:sz="0" w:space="0" w:color="auto"/>
      <w:shd w:val="clear" w:color="auto" w:fill="auto"/>
    </w:rPr>
  </w:style>
  <w:style w:type="paragraph" w:customStyle="1" w:styleId="UnnumFigure">
    <w:name w:val="UnnumFigure"/>
    <w:basedOn w:val="Normal"/>
    <w:qFormat/>
    <w:rsid w:val="005477DD"/>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477DD"/>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477DD"/>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477DD"/>
  </w:style>
  <w:style w:type="paragraph" w:customStyle="1" w:styleId="Bibentry">
    <w:name w:val="Bib_entry"/>
    <w:autoRedefine/>
    <w:qFormat/>
    <w:rsid w:val="005477DD"/>
    <w:pPr>
      <w:ind w:hanging="260"/>
    </w:pPr>
    <w:rPr>
      <w:rFonts w:ascii="Linux Libertine" w:eastAsiaTheme="minorHAnsi" w:hAnsi="Linux Libertine" w:cs="Linux Libertine"/>
      <w:sz w:val="16"/>
      <w:szCs w:val="22"/>
      <w:lang w:val="en-US" w:eastAsia="en-US"/>
    </w:rPr>
  </w:style>
  <w:style w:type="paragraph" w:customStyle="1" w:styleId="ListStart">
    <w:name w:val="ListStart"/>
    <w:basedOn w:val="Normal"/>
    <w:qFormat/>
    <w:rsid w:val="005477DD"/>
  </w:style>
  <w:style w:type="paragraph" w:customStyle="1" w:styleId="ListEnd">
    <w:name w:val="ListEnd"/>
    <w:basedOn w:val="Normal"/>
    <w:qFormat/>
    <w:rsid w:val="005477DD"/>
  </w:style>
  <w:style w:type="paragraph" w:customStyle="1" w:styleId="AbbreviationHead">
    <w:name w:val="AbbreviationHead"/>
    <w:basedOn w:val="NomenclatureHead"/>
    <w:qFormat/>
    <w:rsid w:val="005477DD"/>
  </w:style>
  <w:style w:type="paragraph" w:customStyle="1" w:styleId="GraphAbstract">
    <w:name w:val="GraphAbstract"/>
    <w:basedOn w:val="Normal"/>
    <w:qFormat/>
    <w:rsid w:val="005477DD"/>
  </w:style>
  <w:style w:type="paragraph" w:styleId="Caption">
    <w:name w:val="caption"/>
    <w:basedOn w:val="Normal"/>
    <w:next w:val="Normal"/>
    <w:autoRedefine/>
    <w:uiPriority w:val="35"/>
    <w:unhideWhenUsed/>
    <w:qFormat/>
    <w:locked/>
    <w:rsid w:val="005477DD"/>
    <w:rPr>
      <w:b/>
      <w:bCs/>
      <w:color w:val="4F81BD" w:themeColor="accent1"/>
      <w:szCs w:val="18"/>
    </w:rPr>
  </w:style>
  <w:style w:type="paragraph" w:customStyle="1" w:styleId="Epigraph">
    <w:name w:val="Epigraph"/>
    <w:basedOn w:val="Normal"/>
    <w:autoRedefine/>
    <w:qFormat/>
    <w:rsid w:val="005477DD"/>
    <w:pPr>
      <w:ind w:left="720"/>
    </w:pPr>
    <w:rPr>
      <w:iCs/>
      <w:color w:val="5F497A" w:themeColor="accent4" w:themeShade="BF"/>
    </w:rPr>
  </w:style>
  <w:style w:type="paragraph" w:customStyle="1" w:styleId="Dedication">
    <w:name w:val="Dedication"/>
    <w:basedOn w:val="Para"/>
    <w:autoRedefine/>
    <w:qFormat/>
    <w:rsid w:val="005477DD"/>
    <w:rPr>
      <w:color w:val="943634" w:themeColor="accent2" w:themeShade="BF"/>
    </w:rPr>
  </w:style>
  <w:style w:type="paragraph" w:customStyle="1" w:styleId="ConflictofInterest">
    <w:name w:val="Conflictof Interest"/>
    <w:basedOn w:val="Para"/>
    <w:autoRedefine/>
    <w:qFormat/>
    <w:rsid w:val="005477DD"/>
    <w:rPr>
      <w:sz w:val="22"/>
    </w:rPr>
  </w:style>
  <w:style w:type="paragraph" w:customStyle="1" w:styleId="FloatQuote">
    <w:name w:val="FloatQuote"/>
    <w:basedOn w:val="Para"/>
    <w:qFormat/>
    <w:rsid w:val="005477DD"/>
    <w:pPr>
      <w:shd w:val="clear" w:color="auto" w:fill="FDE9D9" w:themeFill="accent6" w:themeFillTint="33"/>
      <w:ind w:left="1134" w:right="1134" w:firstLine="0"/>
      <w:jc w:val="both"/>
    </w:pPr>
  </w:style>
  <w:style w:type="paragraph" w:customStyle="1" w:styleId="PullQuote">
    <w:name w:val="PullQuote"/>
    <w:basedOn w:val="Para"/>
    <w:qFormat/>
    <w:rsid w:val="005477DD"/>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477DD"/>
    <w:rPr>
      <w:sz w:val="22"/>
    </w:rPr>
  </w:style>
  <w:style w:type="character" w:customStyle="1" w:styleId="GrantNumber">
    <w:name w:val="GrantNumber"/>
    <w:basedOn w:val="FundingNumber"/>
    <w:uiPriority w:val="1"/>
    <w:qFormat/>
    <w:rsid w:val="005477DD"/>
    <w:rPr>
      <w:color w:val="9900FF"/>
    </w:rPr>
  </w:style>
  <w:style w:type="character" w:customStyle="1" w:styleId="GrantSponser">
    <w:name w:val="GrantSponser"/>
    <w:basedOn w:val="FundingAgency"/>
    <w:uiPriority w:val="1"/>
    <w:qFormat/>
    <w:rsid w:val="005477DD"/>
    <w:rPr>
      <w:color w:val="666699"/>
    </w:rPr>
  </w:style>
  <w:style w:type="character" w:customStyle="1" w:styleId="FundingNumber">
    <w:name w:val="FundingNumber"/>
    <w:basedOn w:val="DefaultParagraphFont"/>
    <w:uiPriority w:val="1"/>
    <w:qFormat/>
    <w:rsid w:val="005477DD"/>
    <w:rPr>
      <w:color w:val="9900FF"/>
    </w:rPr>
  </w:style>
  <w:style w:type="character" w:customStyle="1" w:styleId="FundingAgency">
    <w:name w:val="FundingAgency"/>
    <w:basedOn w:val="DefaultParagraphFont"/>
    <w:uiPriority w:val="1"/>
    <w:qFormat/>
    <w:rsid w:val="005477DD"/>
    <w:rPr>
      <w:color w:val="FF0000"/>
    </w:rPr>
  </w:style>
  <w:style w:type="paragraph" w:customStyle="1" w:styleId="SuppHead">
    <w:name w:val="SuppHead"/>
    <w:basedOn w:val="Head1"/>
    <w:qFormat/>
    <w:rsid w:val="005477DD"/>
  </w:style>
  <w:style w:type="paragraph" w:customStyle="1" w:styleId="SuppInfo">
    <w:name w:val="SuppInfo"/>
    <w:basedOn w:val="Para"/>
    <w:qFormat/>
    <w:rsid w:val="005477DD"/>
  </w:style>
  <w:style w:type="paragraph" w:customStyle="1" w:styleId="SuppMedia">
    <w:name w:val="SuppMedia"/>
    <w:basedOn w:val="Para"/>
    <w:qFormat/>
    <w:rsid w:val="005477DD"/>
  </w:style>
  <w:style w:type="paragraph" w:customStyle="1" w:styleId="AdditionalInfoHead">
    <w:name w:val="AdditionalInfoHead"/>
    <w:basedOn w:val="Head1"/>
    <w:qFormat/>
    <w:rsid w:val="005477DD"/>
  </w:style>
  <w:style w:type="paragraph" w:customStyle="1" w:styleId="AdditionalInfo">
    <w:name w:val="AdditionalInfo"/>
    <w:basedOn w:val="Para"/>
    <w:qFormat/>
    <w:rsid w:val="005477DD"/>
  </w:style>
  <w:style w:type="paragraph" w:customStyle="1" w:styleId="Feature">
    <w:name w:val="Feature"/>
    <w:basedOn w:val="BoxTitle"/>
    <w:qFormat/>
    <w:rsid w:val="005477DD"/>
  </w:style>
  <w:style w:type="paragraph" w:customStyle="1" w:styleId="AltTitle">
    <w:name w:val="AltTitle"/>
    <w:basedOn w:val="Titledocument"/>
    <w:qFormat/>
    <w:rsid w:val="005477DD"/>
  </w:style>
  <w:style w:type="paragraph" w:customStyle="1" w:styleId="AltSubTitle">
    <w:name w:val="AltSubTitle"/>
    <w:basedOn w:val="Subtitle"/>
    <w:qFormat/>
    <w:rsid w:val="005477DD"/>
  </w:style>
  <w:style w:type="paragraph" w:customStyle="1" w:styleId="SelfCitation">
    <w:name w:val="SelfCitation"/>
    <w:basedOn w:val="Para"/>
    <w:qFormat/>
    <w:rsid w:val="005477DD"/>
  </w:style>
  <w:style w:type="paragraph" w:styleId="Subtitle">
    <w:name w:val="Subtitle"/>
    <w:basedOn w:val="Normal"/>
    <w:next w:val="Normal"/>
    <w:link w:val="SubtitleChar1"/>
    <w:uiPriority w:val="11"/>
    <w:qFormat/>
    <w:locked/>
    <w:rsid w:val="005477DD"/>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477DD"/>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477DD"/>
    <w:rPr>
      <w:rFonts w:ascii="Linux Biolinum" w:hAnsi="Linux Biolinum"/>
      <w:b/>
      <w:color w:val="0070C0"/>
      <w:sz w:val="18"/>
    </w:rPr>
  </w:style>
  <w:style w:type="character" w:customStyle="1" w:styleId="Isource">
    <w:name w:val="Isource"/>
    <w:basedOn w:val="ListTitle"/>
    <w:uiPriority w:val="1"/>
    <w:qFormat/>
    <w:rsid w:val="005477DD"/>
    <w:rPr>
      <w:rFonts w:ascii="Linux Biolinum" w:hAnsi="Linux Biolinum"/>
      <w:b/>
      <w:color w:val="C0504D" w:themeColor="accent2"/>
      <w:sz w:val="18"/>
    </w:rPr>
  </w:style>
  <w:style w:type="paragraph" w:customStyle="1" w:styleId="FigSource">
    <w:name w:val="FigSource"/>
    <w:basedOn w:val="Normal"/>
    <w:qFormat/>
    <w:rsid w:val="005477DD"/>
  </w:style>
  <w:style w:type="paragraph" w:customStyle="1" w:styleId="Copyright">
    <w:name w:val="Copyright"/>
    <w:basedOn w:val="Normal"/>
    <w:qFormat/>
    <w:rsid w:val="005477DD"/>
  </w:style>
  <w:style w:type="paragraph" w:customStyle="1" w:styleId="InlineSupp">
    <w:name w:val="InlineSupp"/>
    <w:basedOn w:val="Normal"/>
    <w:qFormat/>
    <w:rsid w:val="005477DD"/>
  </w:style>
  <w:style w:type="paragraph" w:customStyle="1" w:styleId="SidebarQuote">
    <w:name w:val="SidebarQuote"/>
    <w:basedOn w:val="Normal"/>
    <w:qFormat/>
    <w:rsid w:val="005477DD"/>
  </w:style>
  <w:style w:type="character" w:customStyle="1" w:styleId="AltName">
    <w:name w:val="AltName"/>
    <w:basedOn w:val="DefaultParagraphFont"/>
    <w:uiPriority w:val="1"/>
    <w:qFormat/>
    <w:rsid w:val="005477DD"/>
    <w:rPr>
      <w:color w:val="403152" w:themeColor="accent4" w:themeShade="80"/>
    </w:rPr>
  </w:style>
  <w:style w:type="paragraph" w:customStyle="1" w:styleId="StereoChemComp">
    <w:name w:val="StereoChemComp"/>
    <w:basedOn w:val="Normal"/>
    <w:qFormat/>
    <w:rsid w:val="005477DD"/>
  </w:style>
  <w:style w:type="paragraph" w:customStyle="1" w:styleId="StereoChemForm">
    <w:name w:val="StereoChemForm"/>
    <w:basedOn w:val="Normal"/>
    <w:qFormat/>
    <w:rsid w:val="005477DD"/>
  </w:style>
  <w:style w:type="paragraph" w:customStyle="1" w:styleId="StereoChemInfo">
    <w:name w:val="StereoChemInfo"/>
    <w:basedOn w:val="Normal"/>
    <w:qFormat/>
    <w:rsid w:val="005477DD"/>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5477DD"/>
    <w:rPr>
      <w:sz w:val="16"/>
    </w:rPr>
  </w:style>
  <w:style w:type="character" w:customStyle="1" w:styleId="FootnoteTextChar">
    <w:name w:val="Footnote Text Char"/>
    <w:basedOn w:val="DefaultParagraphFont"/>
    <w:link w:val="FootnoteText"/>
    <w:rsid w:val="005477DD"/>
    <w:rPr>
      <w:rFonts w:ascii="Linux Libertine" w:eastAsiaTheme="minorHAnsi" w:hAnsi="Linux Libertine" w:cstheme="minorBidi"/>
      <w:sz w:val="16"/>
      <w:szCs w:val="22"/>
      <w:lang w:val="en-US" w:eastAsia="en-US"/>
    </w:rPr>
  </w:style>
  <w:style w:type="paragraph" w:customStyle="1" w:styleId="SIGPLANBasic">
    <w:name w:val="SIGPLAN Basic"/>
    <w:rsid w:val="005477DD"/>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477DD"/>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477DD"/>
    <w:pPr>
      <w:numPr>
        <w:numId w:val="3"/>
      </w:numPr>
    </w:pPr>
  </w:style>
  <w:style w:type="paragraph" w:customStyle="1" w:styleId="SIGPLANAbstractheading">
    <w:name w:val="SIGPLAN Abstract heading"/>
    <w:basedOn w:val="SIGPLANAcknowledgmentsheading"/>
    <w:next w:val="SIGPLANParagraph1"/>
    <w:rsid w:val="005477DD"/>
    <w:pPr>
      <w:numPr>
        <w:numId w:val="4"/>
      </w:numPr>
      <w:spacing w:before="0" w:line="240" w:lineRule="exact"/>
    </w:pPr>
  </w:style>
  <w:style w:type="paragraph" w:customStyle="1" w:styleId="SIGPLANAppendixheading">
    <w:name w:val="SIGPLAN Appendix heading"/>
    <w:basedOn w:val="SIGPLANSectionheading"/>
    <w:next w:val="SIGPLANParagraph1"/>
    <w:rsid w:val="005477DD"/>
    <w:pPr>
      <w:numPr>
        <w:numId w:val="5"/>
      </w:numPr>
    </w:pPr>
  </w:style>
  <w:style w:type="paragraph" w:customStyle="1" w:styleId="SIGPLANAuthorname">
    <w:name w:val="SIGPLAN Author name"/>
    <w:basedOn w:val="Normal"/>
    <w:next w:val="SIGPLANAuthoraffiliation"/>
    <w:rsid w:val="005477DD"/>
    <w:pPr>
      <w:suppressAutoHyphens/>
      <w:spacing w:after="20" w:line="260" w:lineRule="exact"/>
      <w:jc w:val="center"/>
    </w:pPr>
  </w:style>
  <w:style w:type="paragraph" w:customStyle="1" w:styleId="SIGPLANAuthoraffiliation">
    <w:name w:val="SIGPLAN Author affiliation"/>
    <w:basedOn w:val="SIGPLANAuthorname"/>
    <w:next w:val="SIGPLANAuthoremail"/>
    <w:rsid w:val="005477DD"/>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477DD"/>
    <w:pPr>
      <w:spacing w:before="40"/>
      <w:contextualSpacing w:val="0"/>
    </w:pPr>
    <w:rPr>
      <w:rFonts w:ascii="Trebuchet MS" w:hAnsi="Trebuchet MS"/>
      <w:sz w:val="16"/>
    </w:rPr>
  </w:style>
  <w:style w:type="character" w:customStyle="1" w:styleId="SIGPLANCode">
    <w:name w:val="SIGPLAN Code"/>
    <w:basedOn w:val="DefaultParagraphFont"/>
    <w:rsid w:val="005477DD"/>
    <w:rPr>
      <w:rFonts w:ascii="Lucida Console" w:hAnsi="Lucida Console"/>
      <w:sz w:val="16"/>
    </w:rPr>
  </w:style>
  <w:style w:type="character" w:customStyle="1" w:styleId="SIGPLANComputer">
    <w:name w:val="SIGPLAN Computer"/>
    <w:basedOn w:val="DefaultParagraphFont"/>
    <w:rsid w:val="005477DD"/>
    <w:rPr>
      <w:rFonts w:ascii="Trebuchet MS" w:hAnsi="Trebuchet MS"/>
      <w:sz w:val="16"/>
    </w:rPr>
  </w:style>
  <w:style w:type="paragraph" w:customStyle="1" w:styleId="SIGPLANCopyrightnotice">
    <w:name w:val="SIGPLAN Copyright notice"/>
    <w:basedOn w:val="SIGPLANBasic"/>
    <w:rsid w:val="005477DD"/>
    <w:pPr>
      <w:suppressAutoHyphens/>
      <w:spacing w:line="160" w:lineRule="exact"/>
      <w:jc w:val="both"/>
    </w:pPr>
    <w:rPr>
      <w:sz w:val="14"/>
    </w:rPr>
  </w:style>
  <w:style w:type="character" w:customStyle="1" w:styleId="SIGPLANEmphasize">
    <w:name w:val="SIGPLAN Emphasize"/>
    <w:rsid w:val="005477DD"/>
    <w:rPr>
      <w:i/>
    </w:rPr>
  </w:style>
  <w:style w:type="paragraph" w:customStyle="1" w:styleId="SIGPLANParagraph1">
    <w:name w:val="SIGPLAN Paragraph 1"/>
    <w:basedOn w:val="SIGPLANBasic"/>
    <w:next w:val="SIGPLANParagraph"/>
    <w:rsid w:val="005477DD"/>
    <w:pPr>
      <w:jc w:val="both"/>
    </w:pPr>
  </w:style>
  <w:style w:type="paragraph" w:customStyle="1" w:styleId="SIGPLANEnunciation">
    <w:name w:val="SIGPLAN Enunciation"/>
    <w:basedOn w:val="SIGPLANParagraph1"/>
    <w:next w:val="SIGPLANParagraph1"/>
    <w:rsid w:val="005477DD"/>
    <w:pPr>
      <w:spacing w:before="140" w:after="140"/>
    </w:pPr>
  </w:style>
  <w:style w:type="character" w:customStyle="1" w:styleId="SIGPLANEnunciationcaption">
    <w:name w:val="SIGPLAN Enunciation caption"/>
    <w:basedOn w:val="DefaultParagraphFont"/>
    <w:rsid w:val="005477DD"/>
    <w:rPr>
      <w:smallCaps/>
    </w:rPr>
  </w:style>
  <w:style w:type="paragraph" w:customStyle="1" w:styleId="SIGPLANEquation">
    <w:name w:val="SIGPLAN Equation"/>
    <w:basedOn w:val="SIGPLANParagraph1"/>
    <w:next w:val="SIGPLANParagraph1"/>
    <w:rsid w:val="005477DD"/>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477DD"/>
    <w:pPr>
      <w:jc w:val="right"/>
    </w:pPr>
  </w:style>
  <w:style w:type="paragraph" w:customStyle="1" w:styleId="SIGPLANFigurecaption">
    <w:name w:val="SIGPLAN Figure caption"/>
    <w:basedOn w:val="SIGPLANParagraph1"/>
    <w:rsid w:val="005477DD"/>
    <w:pPr>
      <w:spacing w:before="20"/>
      <w:jc w:val="left"/>
    </w:pPr>
  </w:style>
  <w:style w:type="numbering" w:customStyle="1" w:styleId="SIGPLANListbullet">
    <w:name w:val="SIGPLAN List bullet"/>
    <w:basedOn w:val="NoList"/>
    <w:rsid w:val="005477DD"/>
    <w:pPr>
      <w:numPr>
        <w:numId w:val="6"/>
      </w:numPr>
    </w:pPr>
  </w:style>
  <w:style w:type="paragraph" w:customStyle="1" w:styleId="SIGPLANListparagraph">
    <w:name w:val="SIGPLAN List paragraph"/>
    <w:basedOn w:val="SIGPLANParagraph1"/>
    <w:rsid w:val="005477DD"/>
    <w:pPr>
      <w:spacing w:before="80" w:after="80"/>
      <w:ind w:left="260"/>
    </w:pPr>
  </w:style>
  <w:style w:type="paragraph" w:customStyle="1" w:styleId="SIGPLANListitem">
    <w:name w:val="SIGPLAN List item"/>
    <w:basedOn w:val="SIGPLANListparagraph"/>
    <w:rsid w:val="005477DD"/>
    <w:pPr>
      <w:ind w:left="0"/>
    </w:pPr>
  </w:style>
  <w:style w:type="numbering" w:customStyle="1" w:styleId="SIGPLANListletter">
    <w:name w:val="SIGPLAN List letter"/>
    <w:basedOn w:val="NoList"/>
    <w:rsid w:val="005477DD"/>
    <w:pPr>
      <w:numPr>
        <w:numId w:val="7"/>
      </w:numPr>
    </w:pPr>
  </w:style>
  <w:style w:type="numbering" w:customStyle="1" w:styleId="SIGPLANListnumber">
    <w:name w:val="SIGPLAN List number"/>
    <w:basedOn w:val="NoList"/>
    <w:rsid w:val="005477DD"/>
    <w:pPr>
      <w:numPr>
        <w:numId w:val="8"/>
      </w:numPr>
    </w:pPr>
  </w:style>
  <w:style w:type="paragraph" w:customStyle="1" w:styleId="SIGPLANParagraph">
    <w:name w:val="SIGPLAN Paragraph"/>
    <w:basedOn w:val="SIGPLANParagraph1"/>
    <w:rsid w:val="005477DD"/>
    <w:pPr>
      <w:ind w:firstLine="240"/>
    </w:pPr>
  </w:style>
  <w:style w:type="character" w:customStyle="1" w:styleId="SIGPLANParagraphheading">
    <w:name w:val="SIGPLAN Paragraph heading"/>
    <w:rsid w:val="005477DD"/>
    <w:rPr>
      <w:b/>
      <w:i/>
    </w:rPr>
  </w:style>
  <w:style w:type="paragraph" w:customStyle="1" w:styleId="SIGPLANParagraphSubparagraphheading">
    <w:name w:val="SIGPLAN Paragraph/Subparagraph heading"/>
    <w:basedOn w:val="SIGPLANParagraph1"/>
    <w:next w:val="SIGPLANParagraph"/>
    <w:rsid w:val="005477DD"/>
    <w:pPr>
      <w:spacing w:before="140"/>
      <w:outlineLvl w:val="3"/>
    </w:pPr>
  </w:style>
  <w:style w:type="paragraph" w:customStyle="1" w:styleId="SIGPLANReference">
    <w:name w:val="SIGPLAN Reference"/>
    <w:basedOn w:val="SIGPLANParagraph1"/>
    <w:rsid w:val="005477DD"/>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477DD"/>
    <w:pPr>
      <w:numPr>
        <w:numId w:val="9"/>
      </w:numPr>
    </w:pPr>
  </w:style>
  <w:style w:type="character" w:customStyle="1" w:styleId="SIGPLANSubparagraphheading">
    <w:name w:val="SIGPLAN Subparagraph heading"/>
    <w:rsid w:val="005477DD"/>
    <w:rPr>
      <w:i/>
    </w:rPr>
  </w:style>
  <w:style w:type="paragraph" w:customStyle="1" w:styleId="SIGPLANSubsectionheading">
    <w:name w:val="SIGPLAN Subsection heading"/>
    <w:basedOn w:val="SIGPLANSectionheading"/>
    <w:next w:val="SIGPLANParagraph1"/>
    <w:rsid w:val="005477DD"/>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477DD"/>
    <w:pPr>
      <w:outlineLvl w:val="2"/>
    </w:pPr>
  </w:style>
  <w:style w:type="paragraph" w:customStyle="1" w:styleId="SIGPLANTitle">
    <w:name w:val="SIGPLAN Title"/>
    <w:basedOn w:val="SIGPLANBasic"/>
    <w:rsid w:val="005477DD"/>
    <w:pPr>
      <w:suppressAutoHyphens/>
      <w:spacing w:line="400" w:lineRule="exact"/>
      <w:jc w:val="center"/>
    </w:pPr>
    <w:rPr>
      <w:b/>
      <w:sz w:val="36"/>
    </w:rPr>
  </w:style>
  <w:style w:type="paragraph" w:customStyle="1" w:styleId="SIGPLANSubtitle">
    <w:name w:val="SIGPLAN Subtitle"/>
    <w:basedOn w:val="SIGPLANTitle"/>
    <w:next w:val="SIGPLANBasic"/>
    <w:rsid w:val="005477DD"/>
    <w:pPr>
      <w:spacing w:before="120" w:line="360" w:lineRule="exact"/>
    </w:pPr>
    <w:rPr>
      <w:sz w:val="28"/>
    </w:rPr>
  </w:style>
  <w:style w:type="paragraph" w:customStyle="1" w:styleId="SIGPLANTablecaption">
    <w:name w:val="SIGPLAN Table caption"/>
    <w:basedOn w:val="SIGPLANFigurecaption"/>
    <w:rsid w:val="005477DD"/>
    <w:pPr>
      <w:spacing w:before="0" w:after="20"/>
    </w:pPr>
  </w:style>
  <w:style w:type="paragraph" w:customStyle="1" w:styleId="Address">
    <w:name w:val="Address"/>
    <w:rsid w:val="005477DD"/>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477DD"/>
    <w:pPr>
      <w:spacing w:before="120" w:line="240" w:lineRule="auto"/>
    </w:pPr>
  </w:style>
  <w:style w:type="paragraph" w:customStyle="1" w:styleId="Annotation">
    <w:name w:val="Annotation"/>
    <w:basedOn w:val="Normal"/>
    <w:qFormat/>
    <w:rsid w:val="005477DD"/>
    <w:rPr>
      <w:sz w:val="20"/>
    </w:rPr>
  </w:style>
  <w:style w:type="paragraph" w:customStyle="1" w:styleId="Answer">
    <w:name w:val="Answer"/>
    <w:qFormat/>
    <w:rsid w:val="005477DD"/>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477DD"/>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477DD"/>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477DD"/>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477DD"/>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477DD"/>
  </w:style>
  <w:style w:type="paragraph" w:customStyle="1" w:styleId="BoxHead1">
    <w:name w:val="BoxHead1"/>
    <w:basedOn w:val="AppendixH1"/>
    <w:qFormat/>
    <w:rsid w:val="005477DD"/>
  </w:style>
  <w:style w:type="paragraph" w:customStyle="1" w:styleId="BoxHead2">
    <w:name w:val="BoxHead2"/>
    <w:basedOn w:val="AppendixH2"/>
    <w:qFormat/>
    <w:rsid w:val="005477DD"/>
  </w:style>
  <w:style w:type="paragraph" w:customStyle="1" w:styleId="BoxHead3">
    <w:name w:val="BoxHead3"/>
    <w:basedOn w:val="AppendixH3"/>
    <w:qFormat/>
    <w:rsid w:val="005477DD"/>
  </w:style>
  <w:style w:type="paragraph" w:customStyle="1" w:styleId="BoxKeyword">
    <w:name w:val="BoxKeyword"/>
    <w:autoRedefine/>
    <w:qFormat/>
    <w:rsid w:val="005477DD"/>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477DD"/>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477DD"/>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477DD"/>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477DD"/>
    <w:pPr>
      <w:jc w:val="left"/>
    </w:pPr>
    <w:rPr>
      <w:i w:val="0"/>
      <w:sz w:val="40"/>
    </w:rPr>
  </w:style>
  <w:style w:type="paragraph" w:customStyle="1" w:styleId="ChapterSubTitle">
    <w:name w:val="ChapterSubTitle"/>
    <w:basedOn w:val="ChapterTitle"/>
    <w:next w:val="Normal"/>
    <w:rsid w:val="005477DD"/>
    <w:pPr>
      <w:spacing w:before="0"/>
    </w:pPr>
    <w:rPr>
      <w:b w:val="0"/>
      <w:i/>
      <w:sz w:val="36"/>
    </w:rPr>
  </w:style>
  <w:style w:type="paragraph" w:customStyle="1" w:styleId="ChemFormula">
    <w:name w:val="ChemFormula"/>
    <w:basedOn w:val="Normal"/>
    <w:qFormat/>
    <w:rsid w:val="005477DD"/>
  </w:style>
  <w:style w:type="paragraph" w:customStyle="1" w:styleId="ChemFormulaUnnum">
    <w:name w:val="ChemFormulaUnnum"/>
    <w:basedOn w:val="Normal"/>
    <w:qFormat/>
    <w:rsid w:val="005477DD"/>
  </w:style>
  <w:style w:type="paragraph" w:customStyle="1" w:styleId="Chemistry">
    <w:name w:val="Chemistry"/>
    <w:basedOn w:val="Normal"/>
    <w:qFormat/>
    <w:rsid w:val="005477DD"/>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477DD"/>
  </w:style>
  <w:style w:type="paragraph" w:customStyle="1" w:styleId="ClientTag">
    <w:name w:val="ClientTag"/>
    <w:basedOn w:val="Normal"/>
    <w:qFormat/>
    <w:rsid w:val="005477DD"/>
  </w:style>
  <w:style w:type="paragraph" w:customStyle="1" w:styleId="Contributor">
    <w:name w:val="Contributor"/>
    <w:basedOn w:val="Normal"/>
    <w:qFormat/>
    <w:rsid w:val="005477DD"/>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477DD"/>
    <w:rPr>
      <w:b/>
      <w:color w:val="0070C0"/>
    </w:rPr>
  </w:style>
  <w:style w:type="paragraph" w:customStyle="1" w:styleId="Definition">
    <w:name w:val="Definition"/>
    <w:basedOn w:val="Normal"/>
    <w:qFormat/>
    <w:rsid w:val="005477DD"/>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477DD"/>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477DD"/>
  </w:style>
  <w:style w:type="paragraph" w:customStyle="1" w:styleId="DisclosureHead">
    <w:name w:val="DisclosureHead"/>
    <w:basedOn w:val="Head1"/>
    <w:qFormat/>
    <w:rsid w:val="005477DD"/>
  </w:style>
  <w:style w:type="paragraph" w:customStyle="1" w:styleId="Editors">
    <w:name w:val="Editors"/>
    <w:basedOn w:val="Normal"/>
    <w:qFormat/>
    <w:rsid w:val="005477DD"/>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477DD"/>
    <w:rPr>
      <w:bdr w:val="none" w:sz="0" w:space="0" w:color="auto"/>
      <w:shd w:val="clear" w:color="auto" w:fill="B8CCE4" w:themeFill="accent1" w:themeFillTint="66"/>
    </w:rPr>
  </w:style>
  <w:style w:type="character" w:customStyle="1" w:styleId="EqnCount">
    <w:name w:val="EqnCount"/>
    <w:basedOn w:val="DefaultParagraphFont"/>
    <w:uiPriority w:val="1"/>
    <w:qFormat/>
    <w:rsid w:val="005477DD"/>
    <w:rPr>
      <w:color w:val="0000FF"/>
    </w:rPr>
  </w:style>
  <w:style w:type="character" w:customStyle="1" w:styleId="eSlide">
    <w:name w:val="eSlide"/>
    <w:basedOn w:val="DefaultParagraphFont"/>
    <w:uiPriority w:val="1"/>
    <w:qFormat/>
    <w:rsid w:val="005477DD"/>
    <w:rPr>
      <w:color w:val="FF0000"/>
    </w:rPr>
  </w:style>
  <w:style w:type="paragraph" w:customStyle="1" w:styleId="ExampleBegin">
    <w:name w:val="Exampl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477DD"/>
  </w:style>
  <w:style w:type="paragraph" w:customStyle="1" w:styleId="Explanation">
    <w:name w:val="Explanation"/>
    <w:basedOn w:val="Normal"/>
    <w:rsid w:val="005477DD"/>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477DD"/>
    <w:pPr>
      <w:spacing w:before="120" w:after="120" w:line="240" w:lineRule="auto"/>
      <w:ind w:left="360" w:right="360"/>
      <w:contextualSpacing/>
    </w:pPr>
    <w:rPr>
      <w:rFonts w:eastAsia="Times New Roman" w:cs="Linux Libertine"/>
      <w:sz w:val="20"/>
      <w:szCs w:val="20"/>
    </w:rPr>
  </w:style>
  <w:style w:type="paragraph" w:customStyle="1" w:styleId="ExtractBegin">
    <w:name w:val="ExtractBegin"/>
    <w:basedOn w:val="Normal"/>
    <w:qFormat/>
    <w:rsid w:val="005477DD"/>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477DD"/>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477DD"/>
  </w:style>
  <w:style w:type="paragraph" w:customStyle="1" w:styleId="FeatureHead1">
    <w:name w:val="FeatureHead1"/>
    <w:basedOn w:val="Normal"/>
    <w:qFormat/>
    <w:rsid w:val="005477DD"/>
  </w:style>
  <w:style w:type="paragraph" w:customStyle="1" w:styleId="FeatureHead2">
    <w:name w:val="FeatureHead2"/>
    <w:basedOn w:val="FeatureHead1"/>
    <w:qFormat/>
    <w:rsid w:val="005477DD"/>
  </w:style>
  <w:style w:type="paragraph" w:customStyle="1" w:styleId="FeatureTitle">
    <w:name w:val="FeatureTitle"/>
    <w:basedOn w:val="BoxTitle"/>
    <w:qFormat/>
    <w:rsid w:val="005477DD"/>
  </w:style>
  <w:style w:type="paragraph" w:customStyle="1" w:styleId="FigCopyright">
    <w:name w:val="FigCopyright"/>
    <w:basedOn w:val="Normal"/>
    <w:qFormat/>
    <w:rsid w:val="005477DD"/>
  </w:style>
  <w:style w:type="character" w:customStyle="1" w:styleId="FigCount">
    <w:name w:val="FigCount"/>
    <w:basedOn w:val="DefaultParagraphFont"/>
    <w:uiPriority w:val="1"/>
    <w:qFormat/>
    <w:rsid w:val="005477DD"/>
    <w:rPr>
      <w:color w:val="0000FF"/>
    </w:rPr>
  </w:style>
  <w:style w:type="paragraph" w:customStyle="1" w:styleId="FigKeyword">
    <w:name w:val="FigKeyword"/>
    <w:basedOn w:val="Normal"/>
    <w:qFormat/>
    <w:rsid w:val="005477DD"/>
  </w:style>
  <w:style w:type="paragraph" w:customStyle="1" w:styleId="FundingHead">
    <w:name w:val="FundingHead"/>
    <w:basedOn w:val="AckHead"/>
    <w:qFormat/>
    <w:rsid w:val="005477DD"/>
  </w:style>
  <w:style w:type="paragraph" w:customStyle="1" w:styleId="FundingPara">
    <w:name w:val="FundingPara"/>
    <w:basedOn w:val="FundingHead"/>
    <w:next w:val="AckPara"/>
    <w:qFormat/>
    <w:rsid w:val="005477DD"/>
  </w:style>
  <w:style w:type="paragraph" w:customStyle="1" w:styleId="Head6">
    <w:name w:val="Head6"/>
    <w:basedOn w:val="Normal"/>
    <w:rsid w:val="005477DD"/>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477DD"/>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477DD"/>
  </w:style>
  <w:style w:type="paragraph" w:customStyle="1" w:styleId="Index2">
    <w:name w:val="Index2"/>
    <w:basedOn w:val="Normal"/>
    <w:qFormat/>
    <w:rsid w:val="005477DD"/>
    <w:pPr>
      <w:ind w:left="284"/>
    </w:pPr>
  </w:style>
  <w:style w:type="paragraph" w:customStyle="1" w:styleId="Index3">
    <w:name w:val="Index3"/>
    <w:basedOn w:val="Normal"/>
    <w:qFormat/>
    <w:rsid w:val="005477DD"/>
    <w:pPr>
      <w:ind w:left="567"/>
    </w:pPr>
  </w:style>
  <w:style w:type="paragraph" w:customStyle="1" w:styleId="Index4">
    <w:name w:val="Index4"/>
    <w:basedOn w:val="Normal"/>
    <w:qFormat/>
    <w:rsid w:val="005477DD"/>
    <w:pPr>
      <w:ind w:left="851"/>
    </w:pPr>
  </w:style>
  <w:style w:type="paragraph" w:customStyle="1" w:styleId="IndexHead">
    <w:name w:val="IndexHead"/>
    <w:basedOn w:val="Normal"/>
    <w:qFormat/>
    <w:rsid w:val="005477DD"/>
  </w:style>
  <w:style w:type="paragraph" w:customStyle="1" w:styleId="Letter-ps">
    <w:name w:val="Letter-ps"/>
    <w:basedOn w:val="Normal"/>
    <w:next w:val="Normal"/>
    <w:qFormat/>
    <w:rsid w:val="005477DD"/>
  </w:style>
  <w:style w:type="paragraph" w:customStyle="1" w:styleId="MainHeading">
    <w:name w:val="MainHeading"/>
    <w:basedOn w:val="Normal"/>
    <w:rsid w:val="005477DD"/>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477DD"/>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477DD"/>
    <w:rPr>
      <w:rFonts w:ascii="Times New Roman" w:hAnsi="Times New Roman"/>
      <w:color w:val="548DD4" w:themeColor="text2" w:themeTint="99"/>
      <w:sz w:val="20"/>
    </w:rPr>
  </w:style>
  <w:style w:type="paragraph" w:customStyle="1" w:styleId="MiscText">
    <w:name w:val="MiscText"/>
    <w:autoRedefine/>
    <w:qFormat/>
    <w:rsid w:val="005477DD"/>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477DD"/>
    <w:rPr>
      <w:color w:val="7030A0"/>
    </w:rPr>
  </w:style>
  <w:style w:type="paragraph" w:customStyle="1" w:styleId="Parabib">
    <w:name w:val="Para_bib"/>
    <w:qFormat/>
    <w:rsid w:val="005477DD"/>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477DD"/>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477DD"/>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477DD"/>
    <w:pPr>
      <w:pBdr>
        <w:top w:val="none" w:sz="0" w:space="0" w:color="auto"/>
        <w:bottom w:val="thickThinSmallGap" w:sz="24" w:space="1" w:color="auto"/>
      </w:pBdr>
    </w:pPr>
  </w:style>
  <w:style w:type="paragraph" w:customStyle="1" w:styleId="PartNumber">
    <w:name w:val="PartNumber"/>
    <w:basedOn w:val="Normal"/>
    <w:next w:val="Normal"/>
    <w:rsid w:val="005477DD"/>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477DD"/>
    <w:rPr>
      <w:b/>
    </w:rPr>
  </w:style>
  <w:style w:type="paragraph" w:customStyle="1" w:styleId="Prelims">
    <w:name w:val="Prelims"/>
    <w:basedOn w:val="Normal"/>
    <w:rsid w:val="005477DD"/>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477DD"/>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477DD"/>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477DD"/>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477DD"/>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477DD"/>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477DD"/>
    <w:pPr>
      <w:jc w:val="center"/>
    </w:pPr>
    <w:rPr>
      <w:sz w:val="16"/>
    </w:rPr>
  </w:style>
  <w:style w:type="character" w:customStyle="1" w:styleId="RefCount">
    <w:name w:val="RefCount"/>
    <w:basedOn w:val="DefaultParagraphFont"/>
    <w:uiPriority w:val="1"/>
    <w:qFormat/>
    <w:rsid w:val="005477DD"/>
    <w:rPr>
      <w:color w:val="0000FF"/>
    </w:rPr>
  </w:style>
  <w:style w:type="paragraph" w:customStyle="1" w:styleId="RefHead1">
    <w:name w:val="RefHead1"/>
    <w:basedOn w:val="ReferenceHead"/>
    <w:qFormat/>
    <w:rsid w:val="005477DD"/>
    <w:pPr>
      <w:ind w:left="284"/>
    </w:pPr>
  </w:style>
  <w:style w:type="paragraph" w:customStyle="1" w:styleId="RefHead2">
    <w:name w:val="RefHead2"/>
    <w:basedOn w:val="ReferenceHead"/>
    <w:qFormat/>
    <w:rsid w:val="005477DD"/>
    <w:pPr>
      <w:ind w:left="567"/>
    </w:pPr>
  </w:style>
  <w:style w:type="paragraph" w:customStyle="1" w:styleId="RefHead3">
    <w:name w:val="RefHead3"/>
    <w:basedOn w:val="ReferenceHead"/>
    <w:qFormat/>
    <w:rsid w:val="005477DD"/>
    <w:pPr>
      <w:spacing w:before="30"/>
      <w:ind w:left="851"/>
    </w:pPr>
  </w:style>
  <w:style w:type="paragraph" w:customStyle="1" w:styleId="RelatedArticle">
    <w:name w:val="RelatedArticle"/>
    <w:qFormat/>
    <w:rsid w:val="005477DD"/>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477DD"/>
    <w:rPr>
      <w:color w:val="5F497A" w:themeColor="accent4" w:themeShade="BF"/>
    </w:rPr>
  </w:style>
  <w:style w:type="character" w:customStyle="1" w:styleId="RevisedDate2">
    <w:name w:val="RevisedDate2"/>
    <w:basedOn w:val="DefaultParagraphFont"/>
    <w:uiPriority w:val="1"/>
    <w:qFormat/>
    <w:rsid w:val="005477DD"/>
    <w:rPr>
      <w:color w:val="E36C0A" w:themeColor="accent6" w:themeShade="BF"/>
    </w:rPr>
  </w:style>
  <w:style w:type="paragraph" w:styleId="Salutation">
    <w:name w:val="Salutation"/>
    <w:basedOn w:val="Normal"/>
    <w:next w:val="Normal"/>
    <w:link w:val="SalutationChar"/>
    <w:uiPriority w:val="99"/>
    <w:unhideWhenUsed/>
    <w:rsid w:val="005477DD"/>
  </w:style>
  <w:style w:type="character" w:customStyle="1" w:styleId="SalutationChar">
    <w:name w:val="Salutation Char"/>
    <w:basedOn w:val="DefaultParagraphFont"/>
    <w:link w:val="Salutation"/>
    <w:uiPriority w:val="99"/>
    <w:rsid w:val="005477DD"/>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477DD"/>
  </w:style>
  <w:style w:type="paragraph" w:customStyle="1" w:styleId="Spine">
    <w:name w:val="Spine"/>
    <w:basedOn w:val="Normal"/>
    <w:qFormat/>
    <w:rsid w:val="005477DD"/>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477DD"/>
    <w:rPr>
      <w:rFonts w:ascii="Times New Roman" w:hAnsi="Times New Roman"/>
      <w:color w:val="002060"/>
      <w:sz w:val="20"/>
    </w:rPr>
  </w:style>
  <w:style w:type="character" w:customStyle="1" w:styleId="Subject2">
    <w:name w:val="Subject2"/>
    <w:basedOn w:val="Subject1"/>
    <w:uiPriority w:val="1"/>
    <w:rsid w:val="005477DD"/>
    <w:rPr>
      <w:rFonts w:ascii="Times New Roman" w:hAnsi="Times New Roman"/>
      <w:color w:val="002060"/>
      <w:sz w:val="20"/>
    </w:rPr>
  </w:style>
  <w:style w:type="paragraph" w:customStyle="1" w:styleId="SuppKeyword">
    <w:name w:val="SuppKeyword"/>
    <w:basedOn w:val="SuppInfo"/>
    <w:qFormat/>
    <w:rsid w:val="005477DD"/>
  </w:style>
  <w:style w:type="character" w:customStyle="1" w:styleId="TblCount">
    <w:name w:val="TblCount"/>
    <w:basedOn w:val="DefaultParagraphFont"/>
    <w:uiPriority w:val="1"/>
    <w:qFormat/>
    <w:rsid w:val="005477DD"/>
    <w:rPr>
      <w:color w:val="0000FF"/>
    </w:rPr>
  </w:style>
  <w:style w:type="paragraph" w:customStyle="1" w:styleId="TOC1">
    <w:name w:val="TOC1"/>
    <w:basedOn w:val="Normal"/>
    <w:qFormat/>
    <w:rsid w:val="005477DD"/>
  </w:style>
  <w:style w:type="paragraph" w:customStyle="1" w:styleId="TOC2">
    <w:name w:val="TOC2"/>
    <w:basedOn w:val="Normal"/>
    <w:qFormat/>
    <w:rsid w:val="005477DD"/>
  </w:style>
  <w:style w:type="paragraph" w:customStyle="1" w:styleId="TOC3">
    <w:name w:val="TOC3"/>
    <w:basedOn w:val="Normal"/>
    <w:qFormat/>
    <w:rsid w:val="005477DD"/>
  </w:style>
  <w:style w:type="paragraph" w:customStyle="1" w:styleId="TOC4">
    <w:name w:val="TOC4"/>
    <w:basedOn w:val="Normal"/>
    <w:qFormat/>
    <w:rsid w:val="005477DD"/>
  </w:style>
  <w:style w:type="paragraph" w:customStyle="1" w:styleId="TOCHeading">
    <w:name w:val="TOCHeading"/>
    <w:basedOn w:val="Normal"/>
    <w:qFormat/>
    <w:rsid w:val="005477DD"/>
  </w:style>
  <w:style w:type="paragraph" w:customStyle="1" w:styleId="Translation">
    <w:name w:val="Translation"/>
    <w:basedOn w:val="Extract"/>
    <w:qFormat/>
    <w:rsid w:val="005477DD"/>
    <w:rPr>
      <w:color w:val="7030A0"/>
    </w:rPr>
  </w:style>
  <w:style w:type="paragraph" w:customStyle="1" w:styleId="Update">
    <w:name w:val="Update"/>
    <w:basedOn w:val="Normal"/>
    <w:qFormat/>
    <w:rsid w:val="005477DD"/>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477DD"/>
  </w:style>
  <w:style w:type="paragraph" w:customStyle="1" w:styleId="Video">
    <w:name w:val="Video"/>
    <w:basedOn w:val="Normal"/>
    <w:qFormat/>
    <w:rsid w:val="005477DD"/>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477DD"/>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477DD"/>
  </w:style>
  <w:style w:type="character" w:styleId="PageNumber">
    <w:name w:val="page number"/>
    <w:basedOn w:val="DefaultParagraphFont"/>
    <w:uiPriority w:val="99"/>
    <w:unhideWhenUsed/>
    <w:rsid w:val="005477DD"/>
    <w:rPr>
      <w:rFonts w:ascii="Linux Libertine" w:hAnsi="Linux Libertine"/>
      <w:sz w:val="14"/>
    </w:rPr>
  </w:style>
  <w:style w:type="character" w:styleId="LineNumber">
    <w:name w:val="line number"/>
    <w:basedOn w:val="DefaultParagraphFont"/>
    <w:uiPriority w:val="99"/>
    <w:unhideWhenUsed/>
    <w:rsid w:val="005477DD"/>
    <w:rPr>
      <w:sz w:val="16"/>
    </w:rPr>
  </w:style>
  <w:style w:type="paragraph" w:styleId="NoSpacing">
    <w:name w:val="No Spacing"/>
    <w:uiPriority w:val="1"/>
    <w:qFormat/>
    <w:rsid w:val="005477DD"/>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477DD"/>
    <w:rPr>
      <w:color w:val="E36C0A" w:themeColor="accent6" w:themeShade="BF"/>
    </w:rPr>
  </w:style>
  <w:style w:type="character" w:customStyle="1" w:styleId="OtherTitle">
    <w:name w:val="OtherTitle"/>
    <w:basedOn w:val="DefaultParagraphFont"/>
    <w:uiPriority w:val="1"/>
    <w:qFormat/>
    <w:rsid w:val="005477DD"/>
    <w:rPr>
      <w:bdr w:val="none" w:sz="0" w:space="0" w:color="auto"/>
      <w:shd w:val="clear" w:color="auto" w:fill="B6DDE8" w:themeFill="accent5" w:themeFillTint="66"/>
    </w:rPr>
  </w:style>
  <w:style w:type="paragraph" w:customStyle="1" w:styleId="SidebarText">
    <w:name w:val="SidebarText"/>
    <w:basedOn w:val="Normal"/>
    <w:qFormat/>
    <w:rsid w:val="005477DD"/>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477DD"/>
  </w:style>
  <w:style w:type="paragraph" w:customStyle="1" w:styleId="CCSHead">
    <w:name w:val="CCSHead"/>
    <w:basedOn w:val="KeyWordHead"/>
    <w:qFormat/>
    <w:rsid w:val="005477DD"/>
  </w:style>
  <w:style w:type="paragraph" w:customStyle="1" w:styleId="CCSDescription">
    <w:name w:val="CCSDescription"/>
    <w:basedOn w:val="KeyWords"/>
    <w:qFormat/>
    <w:rsid w:val="005477DD"/>
  </w:style>
  <w:style w:type="paragraph" w:customStyle="1" w:styleId="AlgorithmText">
    <w:name w:val="Algorithm Text"/>
    <w:basedOn w:val="Normal"/>
    <w:uiPriority w:val="99"/>
    <w:rsid w:val="00F06298"/>
    <w:pPr>
      <w:tabs>
        <w:tab w:val="left" w:pos="360"/>
        <w:tab w:val="left" w:pos="720"/>
        <w:tab w:val="left" w:pos="1080"/>
        <w:tab w:val="left" w:pos="1440"/>
      </w:tabs>
      <w:spacing w:line="240" w:lineRule="auto"/>
    </w:pPr>
    <w:rPr>
      <w:rFonts w:ascii="Century Schoolbook" w:eastAsia="Times New Roman" w:hAnsi="Century Schoolbook" w:cs="Times New Roman"/>
      <w:sz w:val="20"/>
      <w:szCs w:val="20"/>
    </w:rPr>
  </w:style>
  <w:style w:type="paragraph" w:customStyle="1" w:styleId="AlgorithmCaption">
    <w:name w:val="AlgorithmCaption"/>
    <w:basedOn w:val="Normal"/>
    <w:rsid w:val="005477DD"/>
    <w:pPr>
      <w:pBdr>
        <w:top w:val="single" w:sz="4" w:space="2" w:color="auto"/>
        <w:bottom w:val="single" w:sz="4" w:space="2" w:color="auto"/>
      </w:pBdr>
    </w:pPr>
  </w:style>
  <w:style w:type="paragraph" w:customStyle="1" w:styleId="RefFormatHead">
    <w:name w:val="RefFormatHead"/>
    <w:basedOn w:val="Normal"/>
    <w:qFormat/>
    <w:rsid w:val="00400D77"/>
    <w:pPr>
      <w:spacing w:before="60" w:after="60"/>
    </w:pPr>
    <w:rPr>
      <w:b/>
    </w:rPr>
  </w:style>
  <w:style w:type="paragraph" w:customStyle="1" w:styleId="RefFormatPara">
    <w:name w:val="RefFormatPara"/>
    <w:basedOn w:val="Normal"/>
    <w:qFormat/>
    <w:rsid w:val="005477DD"/>
    <w:pPr>
      <w:spacing w:before="60" w:after="60"/>
      <w:contextualSpacing/>
    </w:pPr>
  </w:style>
  <w:style w:type="paragraph" w:customStyle="1" w:styleId="Style1">
    <w:name w:val="Style1"/>
    <w:basedOn w:val="Head4"/>
    <w:qFormat/>
    <w:rsid w:val="005477DD"/>
  </w:style>
  <w:style w:type="paragraph" w:customStyle="1" w:styleId="PermissionBlock">
    <w:name w:val="PermissionBlock"/>
    <w:basedOn w:val="FootnoteText"/>
    <w:qFormat/>
    <w:rsid w:val="00400D77"/>
  </w:style>
  <w:style w:type="character" w:customStyle="1" w:styleId="citationtext">
    <w:name w:val="citation_text"/>
    <w:basedOn w:val="DefaultParagraphFont"/>
    <w:rsid w:val="00995DA3"/>
  </w:style>
  <w:style w:type="paragraph" w:styleId="HTMLPreformatted">
    <w:name w:val="HTML Preformatted"/>
    <w:basedOn w:val="Normal"/>
    <w:link w:val="HTMLPreformattedChar"/>
    <w:uiPriority w:val="99"/>
    <w:semiHidden/>
    <w:unhideWhenUsed/>
    <w:rsid w:val="00971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B7F"/>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0444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0082387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31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20630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esh.vishwakarma\Desktop\myday\19-12-2016\ACM_Word_template\ACM_Word_template\ACM\Templates\Windows\ACM.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r>
              <a:rPr lang="en-US" baseline="0"/>
              <a:t> between Exact and Approximate Inference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Rejection Sampling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c:f>
              <c:numCache>
                <c:formatCode>General</c:formatCode>
                <c:ptCount val="3"/>
                <c:pt idx="0">
                  <c:v>1000</c:v>
                </c:pt>
                <c:pt idx="1">
                  <c:v>10000</c:v>
                </c:pt>
                <c:pt idx="2">
                  <c:v>100000</c:v>
                </c:pt>
              </c:numCache>
            </c:numRef>
          </c:cat>
          <c:val>
            <c:numRef>
              <c:f>Sheet1!$B$2:$B$4</c:f>
              <c:numCache>
                <c:formatCode>General</c:formatCode>
                <c:ptCount val="3"/>
                <c:pt idx="1">
                  <c:v>1.7100000000000001E-2</c:v>
                </c:pt>
                <c:pt idx="2">
                  <c:v>4.1000000000000003E-3</c:v>
                </c:pt>
              </c:numCache>
            </c:numRef>
          </c:val>
          <c:smooth val="0"/>
          <c:extLst>
            <c:ext xmlns:c16="http://schemas.microsoft.com/office/drawing/2014/chart" uri="{C3380CC4-5D6E-409C-BE32-E72D297353CC}">
              <c16:uniqueId val="{00000000-EBCB-462D-AEE6-C63730E7C7F2}"/>
            </c:ext>
          </c:extLst>
        </c:ser>
        <c:ser>
          <c:idx val="1"/>
          <c:order val="1"/>
          <c:tx>
            <c:strRef>
              <c:f>Sheet1!$C$1</c:f>
              <c:strCache>
                <c:ptCount val="1"/>
                <c:pt idx="0">
                  <c:v>Likelihood Weighting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Sheet1!$A$2:$A$4</c:f>
              <c:numCache>
                <c:formatCode>General</c:formatCode>
                <c:ptCount val="3"/>
                <c:pt idx="0">
                  <c:v>1000</c:v>
                </c:pt>
                <c:pt idx="1">
                  <c:v>10000</c:v>
                </c:pt>
                <c:pt idx="2">
                  <c:v>100000</c:v>
                </c:pt>
              </c:numCache>
            </c:numRef>
          </c:cat>
          <c:val>
            <c:numRef>
              <c:f>Sheet1!$C$2:$C$4</c:f>
              <c:numCache>
                <c:formatCode>General</c:formatCode>
                <c:ptCount val="3"/>
                <c:pt idx="0">
                  <c:v>7.3999999999999996E-2</c:v>
                </c:pt>
                <c:pt idx="1">
                  <c:v>2.92E-2</c:v>
                </c:pt>
                <c:pt idx="2">
                  <c:v>1.12E-2</c:v>
                </c:pt>
              </c:numCache>
            </c:numRef>
          </c:val>
          <c:smooth val="0"/>
          <c:extLst>
            <c:ext xmlns:c16="http://schemas.microsoft.com/office/drawing/2014/chart" uri="{C3380CC4-5D6E-409C-BE32-E72D297353CC}">
              <c16:uniqueId val="{00000001-EBCB-462D-AEE6-C63730E7C7F2}"/>
            </c:ext>
          </c:extLst>
        </c:ser>
        <c:ser>
          <c:idx val="2"/>
          <c:order val="2"/>
          <c:tx>
            <c:strRef>
              <c:f>Sheet1!$D$1</c:f>
              <c:strCache>
                <c:ptCount val="1"/>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Sheet1!$A$2:$A$4</c:f>
              <c:numCache>
                <c:formatCode>General</c:formatCode>
                <c:ptCount val="3"/>
                <c:pt idx="0">
                  <c:v>1000</c:v>
                </c:pt>
                <c:pt idx="1">
                  <c:v>10000</c:v>
                </c:pt>
                <c:pt idx="2">
                  <c:v>100000</c:v>
                </c:pt>
              </c:numCache>
            </c:numRef>
          </c:cat>
          <c:val>
            <c:numRef>
              <c:f>Sheet1!$D$2:$D$4</c:f>
              <c:numCache>
                <c:formatCode>General</c:formatCode>
                <c:ptCount val="3"/>
              </c:numCache>
            </c:numRef>
          </c:val>
          <c:smooth val="0"/>
          <c:extLst>
            <c:ext xmlns:c16="http://schemas.microsoft.com/office/drawing/2014/chart" uri="{C3380CC4-5D6E-409C-BE32-E72D297353CC}">
              <c16:uniqueId val="{00000003-EBCB-462D-AEE6-C63730E7C7F2}"/>
            </c:ext>
          </c:extLst>
        </c:ser>
        <c:dLbls>
          <c:showLegendKey val="0"/>
          <c:showVal val="0"/>
          <c:showCatName val="0"/>
          <c:showSerName val="0"/>
          <c:showPercent val="0"/>
          <c:showBubbleSize val="0"/>
        </c:dLbls>
        <c:marker val="1"/>
        <c:smooth val="0"/>
        <c:axId val="457535976"/>
        <c:axId val="457537944"/>
      </c:lineChart>
      <c:catAx>
        <c:axId val="457535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37944"/>
        <c:crosses val="autoZero"/>
        <c:auto val="1"/>
        <c:lblAlgn val="ctr"/>
        <c:lblOffset val="100"/>
        <c:noMultiLvlLbl val="0"/>
      </c:catAx>
      <c:valAx>
        <c:axId val="457537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535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Computation</a:t>
            </a:r>
            <a:r>
              <a:rPr lang="en-US" baseline="0"/>
              <a:t>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Exact Inference (ns)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#,##0</c:formatCode>
                <c:ptCount val="4"/>
                <c:pt idx="0">
                  <c:v>1000</c:v>
                </c:pt>
                <c:pt idx="1">
                  <c:v>10000</c:v>
                </c:pt>
                <c:pt idx="2">
                  <c:v>100000</c:v>
                </c:pt>
              </c:numCache>
            </c:numRef>
          </c:cat>
          <c:val>
            <c:numRef>
              <c:f>Sheet1!$B$2:$B$5</c:f>
              <c:numCache>
                <c:formatCode>#,##0</c:formatCode>
                <c:ptCount val="4"/>
                <c:pt idx="0">
                  <c:v>3852000</c:v>
                </c:pt>
                <c:pt idx="1">
                  <c:v>3852000</c:v>
                </c:pt>
                <c:pt idx="2">
                  <c:v>3852000</c:v>
                </c:pt>
              </c:numCache>
            </c:numRef>
          </c:val>
          <c:smooth val="0"/>
          <c:extLst>
            <c:ext xmlns:c16="http://schemas.microsoft.com/office/drawing/2014/chart" uri="{C3380CC4-5D6E-409C-BE32-E72D297353CC}">
              <c16:uniqueId val="{00000000-ACF3-46F5-8DD1-DFF50C1A50C3}"/>
            </c:ext>
          </c:extLst>
        </c:ser>
        <c:ser>
          <c:idx val="1"/>
          <c:order val="1"/>
          <c:tx>
            <c:strRef>
              <c:f>Sheet1!$C$1</c:f>
              <c:strCache>
                <c:ptCount val="1"/>
                <c:pt idx="0">
                  <c:v>Rejection Sampling (ns)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#,##0</c:formatCode>
                <c:ptCount val="4"/>
                <c:pt idx="0">
                  <c:v>1000</c:v>
                </c:pt>
                <c:pt idx="1">
                  <c:v>10000</c:v>
                </c:pt>
                <c:pt idx="2">
                  <c:v>100000</c:v>
                </c:pt>
              </c:numCache>
            </c:numRef>
          </c:cat>
          <c:val>
            <c:numRef>
              <c:f>Sheet1!$C$2:$C$5</c:f>
              <c:numCache>
                <c:formatCode>#,##0</c:formatCode>
                <c:ptCount val="4"/>
                <c:pt idx="0">
                  <c:v>112396000</c:v>
                </c:pt>
                <c:pt idx="1">
                  <c:v>387117000</c:v>
                </c:pt>
                <c:pt idx="2">
                  <c:v>2019385000</c:v>
                </c:pt>
              </c:numCache>
            </c:numRef>
          </c:val>
          <c:smooth val="0"/>
          <c:extLst>
            <c:ext xmlns:c16="http://schemas.microsoft.com/office/drawing/2014/chart" uri="{C3380CC4-5D6E-409C-BE32-E72D297353CC}">
              <c16:uniqueId val="{00000001-ACF3-46F5-8DD1-DFF50C1A50C3}"/>
            </c:ext>
          </c:extLst>
        </c:ser>
        <c:ser>
          <c:idx val="2"/>
          <c:order val="2"/>
          <c:tx>
            <c:strRef>
              <c:f>Sheet1!$D$1</c:f>
              <c:strCache>
                <c:ptCount val="1"/>
                <c:pt idx="0">
                  <c:v>Likelihood Weighting (ns)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#,##0</c:formatCode>
                <c:ptCount val="4"/>
                <c:pt idx="0">
                  <c:v>1000</c:v>
                </c:pt>
                <c:pt idx="1">
                  <c:v>10000</c:v>
                </c:pt>
                <c:pt idx="2">
                  <c:v>100000</c:v>
                </c:pt>
              </c:numCache>
            </c:numRef>
          </c:cat>
          <c:val>
            <c:numRef>
              <c:f>Sheet1!$D$2:$D$5</c:f>
              <c:numCache>
                <c:formatCode>#,##0</c:formatCode>
                <c:ptCount val="4"/>
                <c:pt idx="0">
                  <c:v>109295000</c:v>
                </c:pt>
                <c:pt idx="1">
                  <c:v>405116000</c:v>
                </c:pt>
                <c:pt idx="2">
                  <c:v>2112969000</c:v>
                </c:pt>
              </c:numCache>
            </c:numRef>
          </c:val>
          <c:smooth val="0"/>
          <c:extLst>
            <c:ext xmlns:c16="http://schemas.microsoft.com/office/drawing/2014/chart" uri="{C3380CC4-5D6E-409C-BE32-E72D297353CC}">
              <c16:uniqueId val="{00000002-ACF3-46F5-8DD1-DFF50C1A50C3}"/>
            </c:ext>
          </c:extLst>
        </c:ser>
        <c:dLbls>
          <c:showLegendKey val="0"/>
          <c:showVal val="0"/>
          <c:showCatName val="0"/>
          <c:showSerName val="0"/>
          <c:showPercent val="0"/>
          <c:showBubbleSize val="0"/>
        </c:dLbls>
        <c:marker val="1"/>
        <c:smooth val="0"/>
        <c:axId val="545452104"/>
        <c:axId val="263921224"/>
      </c:lineChart>
      <c:catAx>
        <c:axId val="54545210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21224"/>
        <c:crosses val="autoZero"/>
        <c:auto val="1"/>
        <c:lblAlgn val="ctr"/>
        <c:lblOffset val="100"/>
        <c:noMultiLvlLbl val="0"/>
      </c:catAx>
      <c:valAx>
        <c:axId val="263921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5452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D3D3640-DE96-42E4-9D90-EEF48D0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6833</TotalTime>
  <Pages>6</Pages>
  <Words>1096</Words>
  <Characters>6253</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Magnetic Normal Modes of Bi-Component Permalloy Structures</vt:lpstr>
      <vt:lpstr>Spin-wave dynamics in a hexagonal 2-D magnonic crystal</vt:lpstr>
    </vt:vector>
  </TitlesOfParts>
  <Company/>
  <LinksUpToDate>false</LinksUpToDate>
  <CharactersWithSpaces>7335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creator>Federico</dc:creator>
  <cp:lastModifiedBy>Prikshet Sharma</cp:lastModifiedBy>
  <cp:revision>1266</cp:revision>
  <cp:lastPrinted>2017-09-11T12:43:00Z</cp:lastPrinted>
  <dcterms:created xsi:type="dcterms:W3CDTF">2014-06-21T14:11:00Z</dcterms:created>
  <dcterms:modified xsi:type="dcterms:W3CDTF">2018-04-06T01:55:00Z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Language">
    <vt:lpwstr>English</vt:lpwstr>
  </property>
</Properties>
</file>