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36" w:rsidRPr="00716AB0" w:rsidRDefault="002F1036" w:rsidP="00324579">
      <w:pPr>
        <w:pStyle w:val="Title"/>
        <w:spacing w:after="120"/>
        <w:ind w:left="0" w:firstLine="0"/>
        <w:rPr>
          <w:rFonts w:ascii="Calibri" w:hAnsi="Calibri"/>
          <w:b w:val="0"/>
          <w:sz w:val="30"/>
          <w:szCs w:val="30"/>
        </w:rPr>
      </w:pPr>
      <w:r w:rsidRPr="00716AB0">
        <w:rPr>
          <w:rFonts w:ascii="Calibri" w:hAnsi="Calibri"/>
          <w:b w:val="0"/>
          <w:sz w:val="30"/>
          <w:szCs w:val="30"/>
        </w:rPr>
        <w:t>BIRLA INST</w:t>
      </w:r>
      <w:r w:rsidR="00657C99">
        <w:rPr>
          <w:rFonts w:ascii="Calibri" w:hAnsi="Calibri"/>
          <w:b w:val="0"/>
          <w:sz w:val="30"/>
          <w:szCs w:val="30"/>
        </w:rPr>
        <w:t xml:space="preserve">ITUTE OF TECHNOLOGY AND SCIENCE </w:t>
      </w:r>
      <w:proofErr w:type="spellStart"/>
      <w:r w:rsidRPr="00716AB0">
        <w:rPr>
          <w:rFonts w:ascii="Calibri" w:hAnsi="Calibri"/>
          <w:b w:val="0"/>
          <w:sz w:val="30"/>
          <w:szCs w:val="30"/>
        </w:rPr>
        <w:t>PILANI</w:t>
      </w:r>
      <w:proofErr w:type="spellEnd"/>
      <w:r w:rsidRPr="00716AB0">
        <w:rPr>
          <w:rFonts w:ascii="Calibri" w:hAnsi="Calibri"/>
          <w:b w:val="0"/>
          <w:sz w:val="30"/>
          <w:szCs w:val="30"/>
        </w:rPr>
        <w:t>- HYDERABAD CAMPUS</w:t>
      </w:r>
    </w:p>
    <w:p w:rsidR="002F1036" w:rsidRPr="00716AB0" w:rsidRDefault="002F1036" w:rsidP="00324579">
      <w:pPr>
        <w:pStyle w:val="Title"/>
        <w:spacing w:after="120"/>
        <w:ind w:left="0" w:firstLine="0"/>
        <w:rPr>
          <w:rFonts w:ascii="Calibri" w:hAnsi="Calibri"/>
          <w:b w:val="0"/>
          <w:sz w:val="28"/>
          <w:szCs w:val="28"/>
        </w:rPr>
      </w:pPr>
      <w:r w:rsidRPr="00716AB0">
        <w:rPr>
          <w:rFonts w:ascii="Calibri" w:hAnsi="Calibri"/>
          <w:b w:val="0"/>
          <w:sz w:val="28"/>
          <w:szCs w:val="28"/>
        </w:rPr>
        <w:t>SECOND SEMESTER 201</w:t>
      </w:r>
      <w:r w:rsidR="00657C99">
        <w:rPr>
          <w:rFonts w:ascii="Calibri" w:hAnsi="Calibri"/>
          <w:b w:val="0"/>
          <w:sz w:val="28"/>
          <w:szCs w:val="28"/>
        </w:rPr>
        <w:t>8</w:t>
      </w:r>
      <w:r w:rsidRPr="00716AB0">
        <w:rPr>
          <w:rFonts w:ascii="Calibri" w:hAnsi="Calibri"/>
          <w:b w:val="0"/>
          <w:sz w:val="28"/>
          <w:szCs w:val="28"/>
        </w:rPr>
        <w:t>-201</w:t>
      </w:r>
      <w:r w:rsidR="00657C99">
        <w:rPr>
          <w:rFonts w:ascii="Calibri" w:hAnsi="Calibri"/>
          <w:b w:val="0"/>
          <w:sz w:val="28"/>
          <w:szCs w:val="28"/>
        </w:rPr>
        <w:t>9</w:t>
      </w:r>
    </w:p>
    <w:p w:rsidR="002F1036" w:rsidRPr="00716AB0" w:rsidRDefault="002F1036" w:rsidP="002F1036">
      <w:pPr>
        <w:jc w:val="center"/>
        <w:rPr>
          <w:rFonts w:ascii="Calibri" w:hAnsi="Calibri"/>
          <w:bCs/>
          <w:sz w:val="28"/>
          <w:szCs w:val="28"/>
          <w:u w:val="single"/>
        </w:rPr>
      </w:pPr>
      <w:r w:rsidRPr="00716AB0">
        <w:rPr>
          <w:rFonts w:ascii="Calibri" w:hAnsi="Calibri"/>
          <w:bCs/>
          <w:sz w:val="28"/>
          <w:szCs w:val="28"/>
        </w:rPr>
        <w:t>(</w:t>
      </w:r>
      <w:r w:rsidRPr="00716AB0">
        <w:rPr>
          <w:rFonts w:ascii="Calibri" w:hAnsi="Calibri"/>
          <w:bCs/>
          <w:sz w:val="28"/>
          <w:szCs w:val="28"/>
          <w:u w:val="single"/>
        </w:rPr>
        <w:t>COURSE HANDOUT PART II</w:t>
      </w:r>
      <w:r w:rsidRPr="00716AB0">
        <w:rPr>
          <w:rFonts w:ascii="Calibri" w:hAnsi="Calibri"/>
          <w:bCs/>
          <w:sz w:val="28"/>
          <w:szCs w:val="28"/>
        </w:rPr>
        <w:t>)</w:t>
      </w:r>
    </w:p>
    <w:p w:rsidR="002F1036" w:rsidRDefault="00652A24" w:rsidP="00324579">
      <w:pPr>
        <w:spacing w:after="120"/>
        <w:jc w:val="right"/>
        <w:rPr>
          <w:rFonts w:ascii="Calibri" w:hAnsi="Calibri"/>
        </w:rPr>
      </w:pPr>
      <w:r>
        <w:rPr>
          <w:rFonts w:ascii="Calibri" w:hAnsi="Calibri"/>
        </w:rPr>
        <w:t>07</w:t>
      </w:r>
      <w:r w:rsidR="003505E8">
        <w:rPr>
          <w:rFonts w:ascii="Calibri" w:hAnsi="Calibri"/>
        </w:rPr>
        <w:t>/</w:t>
      </w:r>
      <w:r>
        <w:rPr>
          <w:rFonts w:ascii="Calibri" w:hAnsi="Calibri"/>
        </w:rPr>
        <w:t>01</w:t>
      </w:r>
      <w:r w:rsidR="003505E8">
        <w:rPr>
          <w:rFonts w:ascii="Calibri" w:hAnsi="Calibri"/>
        </w:rPr>
        <w:t>/201</w:t>
      </w:r>
      <w:r>
        <w:rPr>
          <w:rFonts w:ascii="Calibri" w:hAnsi="Calibri"/>
        </w:rPr>
        <w:t>9</w:t>
      </w:r>
    </w:p>
    <w:p w:rsidR="007D7DD4" w:rsidRPr="00C625B0" w:rsidRDefault="007D7DD4" w:rsidP="002F1036">
      <w:pPr>
        <w:jc w:val="both"/>
        <w:rPr>
          <w:rFonts w:ascii="Calibri" w:hAnsi="Calibri"/>
          <w:sz w:val="22"/>
          <w:szCs w:val="22"/>
        </w:rPr>
      </w:pPr>
      <w:r w:rsidRPr="00C625B0">
        <w:rPr>
          <w:rFonts w:ascii="Calibri" w:hAnsi="Calibri"/>
          <w:sz w:val="22"/>
          <w:szCs w:val="22"/>
        </w:rPr>
        <w:t>In addition to part-I (general handout for all courses in the time-table), this handout provides the specific details regarding the course.</w:t>
      </w:r>
    </w:p>
    <w:p w:rsidR="007D7DD4" w:rsidRPr="00C625B0" w:rsidRDefault="007D7DD4" w:rsidP="002A3BA8">
      <w:pPr>
        <w:spacing w:before="120" w:after="60"/>
        <w:jc w:val="both"/>
        <w:rPr>
          <w:rFonts w:ascii="Calibri" w:hAnsi="Calibri"/>
          <w:sz w:val="22"/>
          <w:szCs w:val="22"/>
        </w:rPr>
      </w:pPr>
      <w:r w:rsidRPr="00C625B0">
        <w:rPr>
          <w:rFonts w:ascii="Calibri" w:hAnsi="Calibri"/>
          <w:b/>
          <w:bCs/>
          <w:sz w:val="22"/>
          <w:szCs w:val="22"/>
        </w:rPr>
        <w:t>Course No.</w:t>
      </w:r>
      <w:r w:rsidR="00C151A9">
        <w:rPr>
          <w:rFonts w:ascii="Calibri" w:hAnsi="Calibri"/>
          <w:sz w:val="22"/>
          <w:szCs w:val="22"/>
        </w:rPr>
        <w:t>:</w:t>
      </w:r>
      <w:r w:rsidR="00C151A9">
        <w:rPr>
          <w:rFonts w:ascii="Calibri" w:hAnsi="Calibri"/>
          <w:sz w:val="22"/>
          <w:szCs w:val="22"/>
        </w:rPr>
        <w:tab/>
      </w:r>
      <w:r w:rsidR="00C151A9">
        <w:rPr>
          <w:rFonts w:ascii="Calibri" w:hAnsi="Calibri"/>
          <w:sz w:val="22"/>
          <w:szCs w:val="22"/>
        </w:rPr>
        <w:tab/>
      </w:r>
      <w:r w:rsidR="00C151A9">
        <w:rPr>
          <w:rFonts w:ascii="Calibri" w:hAnsi="Calibri"/>
          <w:sz w:val="22"/>
          <w:szCs w:val="22"/>
        </w:rPr>
        <w:tab/>
      </w:r>
      <w:r w:rsidR="00563052">
        <w:rPr>
          <w:rFonts w:ascii="Calibri" w:hAnsi="Calibri"/>
          <w:sz w:val="22"/>
          <w:szCs w:val="22"/>
        </w:rPr>
        <w:t xml:space="preserve">ME </w:t>
      </w:r>
      <w:proofErr w:type="spellStart"/>
      <w:r w:rsidR="00563052">
        <w:rPr>
          <w:rFonts w:ascii="Calibri" w:hAnsi="Calibri"/>
          <w:sz w:val="22"/>
          <w:szCs w:val="22"/>
        </w:rPr>
        <w:t>F420</w:t>
      </w:r>
      <w:proofErr w:type="spellEnd"/>
    </w:p>
    <w:p w:rsidR="007D7DD4" w:rsidRPr="00C625B0" w:rsidRDefault="007D7DD4" w:rsidP="002A3BA8">
      <w:pPr>
        <w:spacing w:before="120" w:after="60"/>
        <w:jc w:val="both"/>
        <w:rPr>
          <w:rFonts w:ascii="Calibri" w:hAnsi="Calibri"/>
          <w:sz w:val="22"/>
          <w:szCs w:val="22"/>
        </w:rPr>
      </w:pPr>
      <w:r w:rsidRPr="00C625B0">
        <w:rPr>
          <w:rFonts w:ascii="Calibri" w:hAnsi="Calibri"/>
          <w:b/>
          <w:bCs/>
          <w:sz w:val="22"/>
          <w:szCs w:val="22"/>
        </w:rPr>
        <w:t>Course Title</w:t>
      </w:r>
      <w:r w:rsidRPr="00C625B0">
        <w:rPr>
          <w:rFonts w:ascii="Calibri" w:hAnsi="Calibri"/>
          <w:sz w:val="22"/>
          <w:szCs w:val="22"/>
        </w:rPr>
        <w:t>:</w:t>
      </w:r>
      <w:r w:rsidRPr="00C625B0">
        <w:rPr>
          <w:rFonts w:ascii="Calibri" w:hAnsi="Calibri"/>
          <w:sz w:val="22"/>
          <w:szCs w:val="22"/>
        </w:rPr>
        <w:tab/>
      </w:r>
      <w:r w:rsidRPr="00C625B0">
        <w:rPr>
          <w:rFonts w:ascii="Calibri" w:hAnsi="Calibri"/>
          <w:sz w:val="22"/>
          <w:szCs w:val="22"/>
        </w:rPr>
        <w:tab/>
      </w:r>
      <w:r w:rsidRPr="00C625B0">
        <w:rPr>
          <w:rFonts w:ascii="Calibri" w:hAnsi="Calibri"/>
          <w:sz w:val="22"/>
          <w:szCs w:val="22"/>
        </w:rPr>
        <w:tab/>
        <w:t>Power Plant Engineering</w:t>
      </w:r>
    </w:p>
    <w:p w:rsidR="00775B1F" w:rsidRDefault="007D7DD4" w:rsidP="002A3BA8">
      <w:pPr>
        <w:spacing w:before="120" w:after="60"/>
        <w:jc w:val="both"/>
        <w:rPr>
          <w:rFonts w:ascii="Calibri" w:hAnsi="Calibri"/>
          <w:sz w:val="22"/>
          <w:szCs w:val="22"/>
        </w:rPr>
      </w:pPr>
      <w:r w:rsidRPr="00C625B0">
        <w:rPr>
          <w:rFonts w:ascii="Calibri" w:hAnsi="Calibri"/>
          <w:b/>
          <w:bCs/>
          <w:sz w:val="22"/>
          <w:szCs w:val="22"/>
        </w:rPr>
        <w:t>Instructor-in-charge</w:t>
      </w:r>
      <w:r w:rsidRPr="00C625B0">
        <w:rPr>
          <w:rFonts w:ascii="Calibri" w:hAnsi="Calibri"/>
          <w:sz w:val="22"/>
          <w:szCs w:val="22"/>
        </w:rPr>
        <w:t xml:space="preserve">: </w:t>
      </w:r>
      <w:r w:rsidRPr="00C625B0">
        <w:rPr>
          <w:rFonts w:ascii="Calibri" w:hAnsi="Calibri"/>
          <w:sz w:val="22"/>
          <w:szCs w:val="22"/>
        </w:rPr>
        <w:tab/>
      </w:r>
      <w:r w:rsidRPr="00C625B0">
        <w:rPr>
          <w:rFonts w:ascii="Calibri" w:hAnsi="Calibri"/>
          <w:sz w:val="22"/>
          <w:szCs w:val="22"/>
        </w:rPr>
        <w:tab/>
      </w:r>
      <w:proofErr w:type="spellStart"/>
      <w:r w:rsidR="00657C99" w:rsidRPr="00657C99">
        <w:rPr>
          <w:rFonts w:ascii="Calibri" w:hAnsi="Calibri"/>
          <w:sz w:val="22"/>
          <w:szCs w:val="22"/>
        </w:rPr>
        <w:t>SANTANU</w:t>
      </w:r>
      <w:proofErr w:type="spellEnd"/>
      <w:r w:rsidR="00657C99" w:rsidRPr="00657C99">
        <w:rPr>
          <w:rFonts w:ascii="Calibri" w:hAnsi="Calibri"/>
          <w:sz w:val="22"/>
          <w:szCs w:val="22"/>
        </w:rPr>
        <w:t xml:space="preserve"> PRASAD </w:t>
      </w:r>
      <w:proofErr w:type="spellStart"/>
      <w:r w:rsidR="00657C99" w:rsidRPr="00657C99">
        <w:rPr>
          <w:rFonts w:ascii="Calibri" w:hAnsi="Calibri"/>
          <w:sz w:val="22"/>
          <w:szCs w:val="22"/>
        </w:rPr>
        <w:t>DATTA</w:t>
      </w:r>
      <w:proofErr w:type="spellEnd"/>
    </w:p>
    <w:p w:rsidR="00282F27" w:rsidRDefault="002C30DA" w:rsidP="00282F27">
      <w:pPr>
        <w:autoSpaceDE w:val="0"/>
        <w:autoSpaceDN w:val="0"/>
        <w:adjustRightInd w:val="0"/>
        <w:spacing w:before="180" w:after="60"/>
        <w:ind w:left="425" w:hanging="425"/>
        <w:jc w:val="both"/>
        <w:rPr>
          <w:rFonts w:ascii="Calibri" w:hAnsi="Calibri" w:cs="Calibri"/>
          <w:sz w:val="22"/>
          <w:szCs w:val="22"/>
          <w:lang w:val="en-GB" w:eastAsia="en-GB"/>
        </w:rPr>
      </w:pPr>
      <w:r w:rsidRPr="002C30DA">
        <w:rPr>
          <w:rFonts w:ascii="Calibri" w:hAnsi="Calibri" w:cs="Calibri,Bold"/>
          <w:b/>
          <w:bCs/>
          <w:sz w:val="22"/>
          <w:szCs w:val="22"/>
          <w:lang w:val="en-GB" w:eastAsia="en-GB"/>
        </w:rPr>
        <w:t>1.</w:t>
      </w:r>
      <w:r w:rsidRPr="002C30DA">
        <w:rPr>
          <w:rFonts w:ascii="Calibri" w:hAnsi="Calibri" w:cs="Calibri,Bold"/>
          <w:b/>
          <w:bCs/>
          <w:sz w:val="22"/>
          <w:szCs w:val="22"/>
          <w:lang w:val="en-GB" w:eastAsia="en-GB"/>
        </w:rPr>
        <w:tab/>
        <w:t>Course Description</w:t>
      </w:r>
      <w:r w:rsidRPr="002C30DA">
        <w:rPr>
          <w:rFonts w:ascii="Calibri" w:hAnsi="Calibri" w:cs="Calibri"/>
          <w:sz w:val="22"/>
          <w:szCs w:val="22"/>
          <w:lang w:val="en-GB" w:eastAsia="en-GB"/>
        </w:rPr>
        <w:t>:</w:t>
      </w:r>
      <w:r w:rsidR="00282F27">
        <w:rPr>
          <w:rFonts w:ascii="Calibri" w:hAnsi="Calibri" w:cs="Calibri"/>
          <w:sz w:val="22"/>
          <w:szCs w:val="22"/>
          <w:lang w:val="en-GB" w:eastAsia="en-GB"/>
        </w:rPr>
        <w:t xml:space="preserve"> Classification of power plants. Components and layout of thermal, nuclear, </w:t>
      </w:r>
      <w:proofErr w:type="spellStart"/>
      <w:r w:rsidR="00282F27">
        <w:rPr>
          <w:rFonts w:ascii="Calibri" w:hAnsi="Calibri" w:cs="Calibri"/>
          <w:sz w:val="22"/>
          <w:szCs w:val="22"/>
          <w:lang w:val="en-GB" w:eastAsia="en-GB"/>
        </w:rPr>
        <w:t>hydro electric</w:t>
      </w:r>
      <w:proofErr w:type="spellEnd"/>
      <w:r w:rsidR="00282F27">
        <w:rPr>
          <w:rFonts w:ascii="Calibri" w:hAnsi="Calibri" w:cs="Calibri"/>
          <w:sz w:val="22"/>
          <w:szCs w:val="22"/>
          <w:lang w:val="en-GB" w:eastAsia="en-GB"/>
        </w:rPr>
        <w:t xml:space="preserve"> power plants. Site selection for various power plants. Combined cycle power plants. Magneto Hydro Dynamics (</w:t>
      </w:r>
      <w:proofErr w:type="spellStart"/>
      <w:r w:rsidR="00282F27">
        <w:rPr>
          <w:rFonts w:ascii="Calibri" w:hAnsi="Calibri" w:cs="Calibri"/>
          <w:sz w:val="22"/>
          <w:szCs w:val="22"/>
          <w:lang w:val="en-GB" w:eastAsia="en-GB"/>
        </w:rPr>
        <w:t>MHD</w:t>
      </w:r>
      <w:proofErr w:type="spellEnd"/>
      <w:r w:rsidR="00282F27">
        <w:rPr>
          <w:rFonts w:ascii="Calibri" w:hAnsi="Calibri" w:cs="Calibri"/>
          <w:sz w:val="22"/>
          <w:szCs w:val="22"/>
          <w:lang w:val="en-GB" w:eastAsia="en-GB"/>
        </w:rPr>
        <w:t>) systems. Economics of power generation, economic loading of power stations. Load curve analysis, load factor, diversity factor. Power plant instrumentation and controls.</w:t>
      </w:r>
    </w:p>
    <w:p w:rsidR="007D7DD4" w:rsidRPr="00282F27" w:rsidRDefault="00282F27" w:rsidP="00056850">
      <w:pPr>
        <w:autoSpaceDE w:val="0"/>
        <w:autoSpaceDN w:val="0"/>
        <w:adjustRightInd w:val="0"/>
        <w:spacing w:before="180" w:after="60"/>
        <w:ind w:left="425" w:hanging="425"/>
        <w:jc w:val="both"/>
        <w:rPr>
          <w:rFonts w:ascii="Calibri" w:hAnsi="Calibri" w:cs="Calibri"/>
          <w:sz w:val="22"/>
          <w:szCs w:val="22"/>
          <w:lang w:val="en-GB" w:eastAsia="en-GB"/>
        </w:rPr>
      </w:pPr>
      <w:r w:rsidRPr="00282F27">
        <w:rPr>
          <w:rFonts w:ascii="Calibri" w:hAnsi="Calibri" w:cs="Calibri"/>
          <w:b/>
          <w:sz w:val="22"/>
          <w:szCs w:val="22"/>
          <w:lang w:val="en-GB" w:eastAsia="en-GB"/>
        </w:rPr>
        <w:t>2</w:t>
      </w:r>
      <w:r>
        <w:rPr>
          <w:rFonts w:ascii="Calibri" w:hAnsi="Calibri" w:cs="Calibri"/>
          <w:sz w:val="22"/>
          <w:szCs w:val="22"/>
          <w:lang w:val="en-GB" w:eastAsia="en-GB"/>
        </w:rPr>
        <w:t>.</w:t>
      </w:r>
      <w:r>
        <w:rPr>
          <w:rFonts w:ascii="Calibri" w:hAnsi="Calibri" w:cs="Calibri"/>
          <w:sz w:val="22"/>
          <w:szCs w:val="22"/>
          <w:lang w:val="en-GB" w:eastAsia="en-GB"/>
        </w:rPr>
        <w:tab/>
      </w:r>
      <w:r w:rsidR="007D7DD4" w:rsidRPr="00282F27">
        <w:rPr>
          <w:rFonts w:ascii="Calibri" w:hAnsi="Calibri"/>
          <w:b/>
          <w:bCs/>
          <w:sz w:val="22"/>
          <w:szCs w:val="22"/>
        </w:rPr>
        <w:t>Scope and Objective</w:t>
      </w:r>
      <w:r w:rsidR="007D7DD4" w:rsidRPr="00282F27">
        <w:rPr>
          <w:rFonts w:ascii="Calibri" w:hAnsi="Calibri"/>
          <w:sz w:val="22"/>
          <w:szCs w:val="22"/>
        </w:rPr>
        <w:t>: This course has been design</w:t>
      </w:r>
      <w:r w:rsidR="002E09D8">
        <w:rPr>
          <w:rFonts w:ascii="Calibri" w:hAnsi="Calibri"/>
          <w:sz w:val="22"/>
          <w:szCs w:val="22"/>
        </w:rPr>
        <w:t>ed</w:t>
      </w:r>
      <w:r w:rsidR="007D7DD4" w:rsidRPr="00282F27">
        <w:rPr>
          <w:rFonts w:ascii="Calibri" w:hAnsi="Calibri"/>
          <w:sz w:val="22"/>
          <w:szCs w:val="22"/>
        </w:rPr>
        <w:t xml:space="preserve"> to make the students familiar with the </w:t>
      </w:r>
      <w:r w:rsidR="00E83B45" w:rsidRPr="00282F27">
        <w:rPr>
          <w:rFonts w:ascii="Calibri" w:hAnsi="Calibri"/>
          <w:sz w:val="22"/>
          <w:szCs w:val="22"/>
        </w:rPr>
        <w:t>p</w:t>
      </w:r>
      <w:r w:rsidR="007D7DD4" w:rsidRPr="00282F27">
        <w:rPr>
          <w:rFonts w:ascii="Calibri" w:hAnsi="Calibri"/>
          <w:sz w:val="22"/>
          <w:szCs w:val="22"/>
        </w:rPr>
        <w:t xml:space="preserve">ower </w:t>
      </w:r>
      <w:r w:rsidR="00E83B45" w:rsidRPr="00282F27">
        <w:rPr>
          <w:rFonts w:ascii="Calibri" w:hAnsi="Calibri"/>
          <w:sz w:val="22"/>
          <w:szCs w:val="22"/>
        </w:rPr>
        <w:t>p</w:t>
      </w:r>
      <w:r w:rsidR="007D7DD4" w:rsidRPr="00282F27">
        <w:rPr>
          <w:rFonts w:ascii="Calibri" w:hAnsi="Calibri"/>
          <w:sz w:val="22"/>
          <w:szCs w:val="22"/>
        </w:rPr>
        <w:t xml:space="preserve">lant </w:t>
      </w:r>
      <w:r w:rsidR="00E83B45" w:rsidRPr="00282F27">
        <w:rPr>
          <w:rFonts w:ascii="Calibri" w:hAnsi="Calibri"/>
          <w:sz w:val="22"/>
          <w:szCs w:val="22"/>
        </w:rPr>
        <w:t>e</w:t>
      </w:r>
      <w:r w:rsidR="007D7DD4" w:rsidRPr="00282F27">
        <w:rPr>
          <w:rFonts w:ascii="Calibri" w:hAnsi="Calibri"/>
          <w:sz w:val="22"/>
          <w:szCs w:val="22"/>
        </w:rPr>
        <w:t xml:space="preserve">ngineering and </w:t>
      </w:r>
      <w:r w:rsidR="00E83B45" w:rsidRPr="00282F27">
        <w:rPr>
          <w:rFonts w:ascii="Calibri" w:hAnsi="Calibri"/>
          <w:sz w:val="22"/>
          <w:szCs w:val="22"/>
        </w:rPr>
        <w:t>t</w:t>
      </w:r>
      <w:r w:rsidR="007D7DD4" w:rsidRPr="00282F27">
        <w:rPr>
          <w:rFonts w:ascii="Calibri" w:hAnsi="Calibri"/>
          <w:sz w:val="22"/>
          <w:szCs w:val="22"/>
        </w:rPr>
        <w:t xml:space="preserve">echnology. It deals with the </w:t>
      </w:r>
      <w:r w:rsidR="002A3BA8" w:rsidRPr="00282F27">
        <w:rPr>
          <w:rFonts w:ascii="Calibri" w:hAnsi="Calibri"/>
          <w:sz w:val="22"/>
          <w:szCs w:val="22"/>
        </w:rPr>
        <w:t>t</w:t>
      </w:r>
      <w:r w:rsidR="007D7DD4" w:rsidRPr="00282F27">
        <w:rPr>
          <w:rFonts w:ascii="Calibri" w:hAnsi="Calibri"/>
          <w:sz w:val="22"/>
          <w:szCs w:val="22"/>
        </w:rPr>
        <w:t xml:space="preserve">hermal, </w:t>
      </w:r>
      <w:r w:rsidR="002A3BA8" w:rsidRPr="00282F27">
        <w:rPr>
          <w:rFonts w:ascii="Calibri" w:hAnsi="Calibri"/>
          <w:sz w:val="22"/>
          <w:szCs w:val="22"/>
        </w:rPr>
        <w:t>h</w:t>
      </w:r>
      <w:r w:rsidR="007D7DD4" w:rsidRPr="00282F27">
        <w:rPr>
          <w:rFonts w:ascii="Calibri" w:hAnsi="Calibri"/>
          <w:sz w:val="22"/>
          <w:szCs w:val="22"/>
        </w:rPr>
        <w:t xml:space="preserve">ydro, and </w:t>
      </w:r>
      <w:r w:rsidR="002A3BA8" w:rsidRPr="00282F27">
        <w:rPr>
          <w:rFonts w:ascii="Calibri" w:hAnsi="Calibri"/>
          <w:sz w:val="22"/>
          <w:szCs w:val="22"/>
        </w:rPr>
        <w:t>n</w:t>
      </w:r>
      <w:r w:rsidR="007D7DD4" w:rsidRPr="00282F27">
        <w:rPr>
          <w:rFonts w:ascii="Calibri" w:hAnsi="Calibri"/>
          <w:sz w:val="22"/>
          <w:szCs w:val="22"/>
        </w:rPr>
        <w:t xml:space="preserve">uclear </w:t>
      </w:r>
      <w:r w:rsidR="002A3BA8" w:rsidRPr="00282F27">
        <w:rPr>
          <w:rFonts w:ascii="Calibri" w:hAnsi="Calibri"/>
          <w:sz w:val="22"/>
          <w:szCs w:val="22"/>
        </w:rPr>
        <w:t>p</w:t>
      </w:r>
      <w:r w:rsidR="007D7DD4" w:rsidRPr="00282F27">
        <w:rPr>
          <w:rFonts w:ascii="Calibri" w:hAnsi="Calibri"/>
          <w:sz w:val="22"/>
          <w:szCs w:val="22"/>
        </w:rPr>
        <w:t xml:space="preserve">ower </w:t>
      </w:r>
      <w:r w:rsidR="002A3BA8" w:rsidRPr="00282F27">
        <w:rPr>
          <w:rFonts w:ascii="Calibri" w:hAnsi="Calibri"/>
          <w:sz w:val="22"/>
          <w:szCs w:val="22"/>
        </w:rPr>
        <w:t>p</w:t>
      </w:r>
      <w:r w:rsidR="007D7DD4" w:rsidRPr="00282F27">
        <w:rPr>
          <w:rFonts w:ascii="Calibri" w:hAnsi="Calibri"/>
          <w:sz w:val="22"/>
          <w:szCs w:val="22"/>
        </w:rPr>
        <w:t>lants. The course also discusses non-conventional power generation. The economic analysis, economic loading, load curve analysis will also be discussed.</w:t>
      </w:r>
    </w:p>
    <w:p w:rsidR="007D7DD4" w:rsidRPr="00C625B0" w:rsidRDefault="002C30DA" w:rsidP="002C30DA">
      <w:pPr>
        <w:spacing w:before="180" w:after="60"/>
        <w:ind w:left="425" w:hanging="42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3.</w:t>
      </w:r>
      <w:r w:rsidR="00CF0B16">
        <w:rPr>
          <w:rFonts w:ascii="Calibri" w:hAnsi="Calibri"/>
          <w:b/>
          <w:bCs/>
          <w:sz w:val="22"/>
          <w:szCs w:val="22"/>
        </w:rPr>
        <w:tab/>
      </w:r>
      <w:r w:rsidR="007D7DD4" w:rsidRPr="00C625B0">
        <w:rPr>
          <w:rFonts w:ascii="Calibri" w:hAnsi="Calibri"/>
          <w:b/>
          <w:bCs/>
          <w:sz w:val="22"/>
          <w:szCs w:val="22"/>
        </w:rPr>
        <w:t>Text Book</w:t>
      </w:r>
      <w:r w:rsidR="007D7DD4" w:rsidRPr="00C625B0">
        <w:rPr>
          <w:rFonts w:ascii="Calibri" w:hAnsi="Calibri"/>
          <w:sz w:val="22"/>
          <w:szCs w:val="22"/>
        </w:rPr>
        <w:t>:</w:t>
      </w:r>
    </w:p>
    <w:p w:rsidR="007D7DD4" w:rsidRPr="00C625B0" w:rsidRDefault="00CF0B16" w:rsidP="002C30DA">
      <w:pPr>
        <w:ind w:left="425" w:hanging="42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 w:rsidR="007D7DD4" w:rsidRPr="00C625B0">
        <w:rPr>
          <w:rFonts w:ascii="Calibri" w:hAnsi="Calibri"/>
          <w:b/>
          <w:bCs/>
          <w:sz w:val="22"/>
          <w:szCs w:val="22"/>
        </w:rPr>
        <w:t>P.</w:t>
      </w:r>
      <w:r w:rsidR="00B51C4D">
        <w:rPr>
          <w:rFonts w:ascii="Calibri" w:hAnsi="Calibri"/>
          <w:b/>
          <w:bCs/>
          <w:sz w:val="22"/>
          <w:szCs w:val="22"/>
        </w:rPr>
        <w:t xml:space="preserve"> </w:t>
      </w:r>
      <w:r w:rsidR="007D7DD4" w:rsidRPr="00C625B0">
        <w:rPr>
          <w:rFonts w:ascii="Calibri" w:hAnsi="Calibri"/>
          <w:b/>
          <w:bCs/>
          <w:sz w:val="22"/>
          <w:szCs w:val="22"/>
        </w:rPr>
        <w:t>K.</w:t>
      </w:r>
      <w:r w:rsidR="00B51C4D" w:rsidRPr="00B51C4D">
        <w:rPr>
          <w:rFonts w:ascii="Calibri" w:hAnsi="Calibri"/>
          <w:b/>
          <w:bCs/>
          <w:sz w:val="22"/>
          <w:szCs w:val="22"/>
        </w:rPr>
        <w:t xml:space="preserve"> </w:t>
      </w:r>
      <w:r w:rsidR="00B51C4D" w:rsidRPr="00C625B0">
        <w:rPr>
          <w:rFonts w:ascii="Calibri" w:hAnsi="Calibri"/>
          <w:b/>
          <w:bCs/>
          <w:sz w:val="22"/>
          <w:szCs w:val="22"/>
        </w:rPr>
        <w:t>Nag</w:t>
      </w:r>
      <w:r w:rsidR="00056850">
        <w:rPr>
          <w:rFonts w:ascii="Calibri" w:hAnsi="Calibri"/>
          <w:b/>
          <w:bCs/>
          <w:sz w:val="22"/>
          <w:szCs w:val="22"/>
        </w:rPr>
        <w:t>,</w:t>
      </w:r>
      <w:r w:rsidR="007D7DD4" w:rsidRPr="00C625B0">
        <w:rPr>
          <w:rFonts w:ascii="Calibri" w:hAnsi="Calibri"/>
          <w:b/>
          <w:bCs/>
          <w:sz w:val="22"/>
          <w:szCs w:val="22"/>
        </w:rPr>
        <w:t xml:space="preserve"> </w:t>
      </w:r>
      <w:r w:rsidR="007D7DD4" w:rsidRPr="005014C8">
        <w:rPr>
          <w:rFonts w:ascii="Calibri" w:hAnsi="Calibri"/>
          <w:iCs/>
          <w:sz w:val="22"/>
          <w:szCs w:val="22"/>
        </w:rPr>
        <w:t>Power Plant Engineering</w:t>
      </w:r>
      <w:r w:rsidR="007D7DD4" w:rsidRPr="00C625B0">
        <w:rPr>
          <w:rFonts w:ascii="Calibri" w:hAnsi="Calibri"/>
          <w:sz w:val="22"/>
          <w:szCs w:val="22"/>
        </w:rPr>
        <w:t>, Tata McGraw</w:t>
      </w:r>
      <w:r w:rsidR="002A3BA8" w:rsidRPr="00C625B0">
        <w:rPr>
          <w:rFonts w:ascii="Calibri" w:hAnsi="Calibri"/>
          <w:sz w:val="22"/>
          <w:szCs w:val="22"/>
        </w:rPr>
        <w:t>-Hill Pub</w:t>
      </w:r>
      <w:r w:rsidR="005014C8">
        <w:rPr>
          <w:rFonts w:ascii="Calibri" w:hAnsi="Calibri"/>
          <w:sz w:val="22"/>
          <w:szCs w:val="22"/>
        </w:rPr>
        <w:t>lishing</w:t>
      </w:r>
      <w:r w:rsidR="002A3BA8" w:rsidRPr="00C625B0">
        <w:rPr>
          <w:rFonts w:ascii="Calibri" w:hAnsi="Calibri"/>
          <w:sz w:val="22"/>
          <w:szCs w:val="22"/>
        </w:rPr>
        <w:t xml:space="preserve"> Co</w:t>
      </w:r>
      <w:r w:rsidR="005014C8">
        <w:rPr>
          <w:rFonts w:ascii="Calibri" w:hAnsi="Calibri"/>
          <w:sz w:val="22"/>
          <w:szCs w:val="22"/>
        </w:rPr>
        <w:t>mpany</w:t>
      </w:r>
      <w:r w:rsidR="002A3BA8" w:rsidRPr="00C625B0">
        <w:rPr>
          <w:rFonts w:ascii="Calibri" w:hAnsi="Calibri"/>
          <w:sz w:val="22"/>
          <w:szCs w:val="22"/>
        </w:rPr>
        <w:t xml:space="preserve"> Ltd, </w:t>
      </w:r>
      <w:r w:rsidR="005014C8">
        <w:rPr>
          <w:rFonts w:ascii="Calibri" w:hAnsi="Calibri"/>
          <w:sz w:val="22"/>
          <w:szCs w:val="22"/>
        </w:rPr>
        <w:t>Third</w:t>
      </w:r>
      <w:r w:rsidR="007D7DD4" w:rsidRPr="00C625B0">
        <w:rPr>
          <w:rFonts w:ascii="Calibri" w:hAnsi="Calibri"/>
          <w:sz w:val="22"/>
          <w:szCs w:val="22"/>
        </w:rPr>
        <w:t xml:space="preserve"> </w:t>
      </w:r>
      <w:r w:rsidR="00056850">
        <w:rPr>
          <w:rFonts w:ascii="Calibri" w:hAnsi="Calibri"/>
          <w:sz w:val="22"/>
          <w:szCs w:val="22"/>
        </w:rPr>
        <w:t>Ed.</w:t>
      </w:r>
      <w:r w:rsidR="007D7DD4" w:rsidRPr="00C625B0">
        <w:rPr>
          <w:rFonts w:ascii="Calibri" w:hAnsi="Calibri"/>
          <w:sz w:val="22"/>
          <w:szCs w:val="22"/>
        </w:rPr>
        <w:t>, 200</w:t>
      </w:r>
      <w:r w:rsidR="00C24B67">
        <w:rPr>
          <w:rFonts w:ascii="Calibri" w:hAnsi="Calibri"/>
          <w:sz w:val="22"/>
          <w:szCs w:val="22"/>
        </w:rPr>
        <w:t>8</w:t>
      </w:r>
      <w:r w:rsidR="005014C8">
        <w:rPr>
          <w:rFonts w:ascii="Calibri" w:hAnsi="Calibri"/>
          <w:sz w:val="22"/>
          <w:szCs w:val="22"/>
        </w:rPr>
        <w:t>.</w:t>
      </w:r>
    </w:p>
    <w:p w:rsidR="007D7DD4" w:rsidRPr="00C625B0" w:rsidRDefault="00CF0B16" w:rsidP="002C30DA">
      <w:pPr>
        <w:spacing w:before="120" w:after="60"/>
        <w:ind w:left="425" w:hanging="42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 w:rsidR="007D7DD4" w:rsidRPr="00C625B0">
        <w:rPr>
          <w:rFonts w:ascii="Calibri" w:hAnsi="Calibri"/>
          <w:b/>
          <w:bCs/>
          <w:sz w:val="22"/>
          <w:szCs w:val="22"/>
        </w:rPr>
        <w:t>Reference Books</w:t>
      </w:r>
      <w:r w:rsidR="007D7DD4" w:rsidRPr="00C625B0">
        <w:rPr>
          <w:rFonts w:ascii="Calibri" w:hAnsi="Calibri"/>
          <w:sz w:val="22"/>
          <w:szCs w:val="22"/>
        </w:rPr>
        <w:t>:</w:t>
      </w:r>
    </w:p>
    <w:p w:rsidR="007D7DD4" w:rsidRPr="00C625B0" w:rsidRDefault="007D7DD4" w:rsidP="00CF0B16">
      <w:pPr>
        <w:numPr>
          <w:ilvl w:val="0"/>
          <w:numId w:val="1"/>
        </w:numPr>
        <w:tabs>
          <w:tab w:val="clear" w:pos="720"/>
          <w:tab w:val="num" w:pos="-1276"/>
        </w:tabs>
        <w:ind w:left="850" w:hanging="425"/>
        <w:jc w:val="both"/>
        <w:rPr>
          <w:rFonts w:ascii="Calibri" w:hAnsi="Calibri"/>
          <w:sz w:val="22"/>
          <w:szCs w:val="22"/>
        </w:rPr>
      </w:pPr>
      <w:r w:rsidRPr="00C625B0">
        <w:rPr>
          <w:rFonts w:ascii="Calibri" w:hAnsi="Calibri"/>
          <w:b/>
          <w:bCs/>
          <w:sz w:val="22"/>
          <w:szCs w:val="22"/>
        </w:rPr>
        <w:t xml:space="preserve">Bernhardt </w:t>
      </w:r>
      <w:proofErr w:type="spellStart"/>
      <w:r w:rsidRPr="00C625B0">
        <w:rPr>
          <w:rFonts w:ascii="Calibri" w:hAnsi="Calibri"/>
          <w:b/>
          <w:bCs/>
          <w:sz w:val="22"/>
          <w:szCs w:val="22"/>
        </w:rPr>
        <w:t>G.A</w:t>
      </w:r>
      <w:proofErr w:type="spellEnd"/>
      <w:r w:rsidRPr="00C625B0">
        <w:rPr>
          <w:rFonts w:ascii="Calibri" w:hAnsi="Calibri"/>
          <w:b/>
          <w:bCs/>
          <w:sz w:val="22"/>
          <w:szCs w:val="22"/>
        </w:rPr>
        <w:t xml:space="preserve">. </w:t>
      </w:r>
      <w:proofErr w:type="spellStart"/>
      <w:r w:rsidRPr="00C625B0">
        <w:rPr>
          <w:rFonts w:ascii="Calibri" w:hAnsi="Calibri"/>
          <w:b/>
          <w:bCs/>
          <w:sz w:val="22"/>
          <w:szCs w:val="22"/>
        </w:rPr>
        <w:t>Strotzki</w:t>
      </w:r>
      <w:proofErr w:type="spellEnd"/>
      <w:r w:rsidRPr="00C625B0">
        <w:rPr>
          <w:rFonts w:ascii="Calibri" w:hAnsi="Calibri"/>
          <w:b/>
          <w:bCs/>
          <w:sz w:val="22"/>
          <w:szCs w:val="22"/>
        </w:rPr>
        <w:t xml:space="preserve"> and William A. </w:t>
      </w:r>
      <w:proofErr w:type="spellStart"/>
      <w:r w:rsidRPr="00C625B0">
        <w:rPr>
          <w:rFonts w:ascii="Calibri" w:hAnsi="Calibri"/>
          <w:b/>
          <w:bCs/>
          <w:sz w:val="22"/>
          <w:szCs w:val="22"/>
        </w:rPr>
        <w:t>Vopat</w:t>
      </w:r>
      <w:proofErr w:type="spellEnd"/>
      <w:r w:rsidRPr="00C625B0">
        <w:rPr>
          <w:rFonts w:ascii="Calibri" w:hAnsi="Calibri"/>
          <w:sz w:val="22"/>
          <w:szCs w:val="22"/>
        </w:rPr>
        <w:t xml:space="preserve">, </w:t>
      </w:r>
      <w:r w:rsidR="002A3BA8" w:rsidRPr="00C625B0">
        <w:rPr>
          <w:rFonts w:ascii="Calibri" w:hAnsi="Calibri"/>
          <w:sz w:val="22"/>
          <w:szCs w:val="22"/>
        </w:rPr>
        <w:t>“</w:t>
      </w:r>
      <w:r w:rsidRPr="00C625B0">
        <w:rPr>
          <w:rFonts w:ascii="Calibri" w:hAnsi="Calibri"/>
          <w:iCs/>
          <w:sz w:val="22"/>
          <w:szCs w:val="22"/>
        </w:rPr>
        <w:t>Power Station Engineering and Economy</w:t>
      </w:r>
      <w:r w:rsidR="002A3BA8" w:rsidRPr="00C625B0">
        <w:rPr>
          <w:rFonts w:ascii="Calibri" w:hAnsi="Calibri"/>
          <w:sz w:val="22"/>
          <w:szCs w:val="22"/>
        </w:rPr>
        <w:t>”</w:t>
      </w:r>
      <w:r w:rsidR="00F43962" w:rsidRPr="00C625B0">
        <w:rPr>
          <w:rFonts w:ascii="Calibri" w:hAnsi="Calibri"/>
          <w:sz w:val="22"/>
          <w:szCs w:val="22"/>
        </w:rPr>
        <w:t xml:space="preserve">, </w:t>
      </w:r>
      <w:r w:rsidRPr="00C625B0">
        <w:rPr>
          <w:rFonts w:ascii="Calibri" w:hAnsi="Calibri"/>
          <w:sz w:val="22"/>
          <w:szCs w:val="22"/>
        </w:rPr>
        <w:t xml:space="preserve">Tata McGraw-Hill </w:t>
      </w:r>
      <w:r w:rsidR="00255860" w:rsidRPr="00C625B0">
        <w:rPr>
          <w:rFonts w:ascii="Calibri" w:hAnsi="Calibri"/>
          <w:sz w:val="22"/>
          <w:szCs w:val="22"/>
        </w:rPr>
        <w:t>Pub</w:t>
      </w:r>
      <w:r w:rsidR="00255860">
        <w:rPr>
          <w:rFonts w:ascii="Calibri" w:hAnsi="Calibri"/>
          <w:sz w:val="22"/>
          <w:szCs w:val="22"/>
        </w:rPr>
        <w:t>lishing</w:t>
      </w:r>
      <w:r w:rsidR="00255860" w:rsidRPr="00C625B0">
        <w:rPr>
          <w:rFonts w:ascii="Calibri" w:hAnsi="Calibri"/>
          <w:sz w:val="22"/>
          <w:szCs w:val="22"/>
        </w:rPr>
        <w:t xml:space="preserve"> Co</w:t>
      </w:r>
      <w:r w:rsidR="00255860">
        <w:rPr>
          <w:rFonts w:ascii="Calibri" w:hAnsi="Calibri"/>
          <w:sz w:val="22"/>
          <w:szCs w:val="22"/>
        </w:rPr>
        <w:t>mpany</w:t>
      </w:r>
      <w:r w:rsidR="00255860" w:rsidRPr="00C625B0">
        <w:rPr>
          <w:rFonts w:ascii="Calibri" w:hAnsi="Calibri"/>
          <w:sz w:val="22"/>
          <w:szCs w:val="22"/>
        </w:rPr>
        <w:t xml:space="preserve"> Ltd</w:t>
      </w:r>
      <w:r w:rsidR="00255860">
        <w:rPr>
          <w:rFonts w:ascii="Calibri" w:hAnsi="Calibri"/>
          <w:sz w:val="22"/>
          <w:szCs w:val="22"/>
        </w:rPr>
        <w:t>,</w:t>
      </w:r>
      <w:r w:rsidRPr="00C625B0">
        <w:rPr>
          <w:rFonts w:ascii="Calibri" w:hAnsi="Calibri"/>
          <w:sz w:val="22"/>
          <w:szCs w:val="22"/>
        </w:rPr>
        <w:t xml:space="preserve"> New Delhi, 1960</w:t>
      </w:r>
      <w:r w:rsidR="005014C8">
        <w:rPr>
          <w:rFonts w:ascii="Calibri" w:hAnsi="Calibri"/>
          <w:sz w:val="22"/>
          <w:szCs w:val="22"/>
        </w:rPr>
        <w:t>.</w:t>
      </w:r>
    </w:p>
    <w:p w:rsidR="007D7DD4" w:rsidRPr="00C625B0" w:rsidRDefault="007D7DD4" w:rsidP="00CF0B16">
      <w:pPr>
        <w:numPr>
          <w:ilvl w:val="0"/>
          <w:numId w:val="1"/>
        </w:numPr>
        <w:tabs>
          <w:tab w:val="clear" w:pos="720"/>
        </w:tabs>
        <w:ind w:left="850" w:hanging="425"/>
        <w:jc w:val="both"/>
        <w:rPr>
          <w:rFonts w:ascii="Calibri" w:hAnsi="Calibri"/>
          <w:sz w:val="22"/>
          <w:szCs w:val="22"/>
        </w:rPr>
      </w:pPr>
      <w:r w:rsidRPr="00C625B0">
        <w:rPr>
          <w:rFonts w:ascii="Calibri" w:hAnsi="Calibri"/>
          <w:b/>
          <w:bCs/>
          <w:sz w:val="22"/>
          <w:szCs w:val="22"/>
        </w:rPr>
        <w:t xml:space="preserve">M.M. </w:t>
      </w:r>
      <w:proofErr w:type="spellStart"/>
      <w:r w:rsidRPr="00C625B0">
        <w:rPr>
          <w:rFonts w:ascii="Calibri" w:hAnsi="Calibri"/>
          <w:b/>
          <w:bCs/>
          <w:sz w:val="22"/>
          <w:szCs w:val="22"/>
        </w:rPr>
        <w:t>EI</w:t>
      </w:r>
      <w:proofErr w:type="spellEnd"/>
      <w:r w:rsidRPr="00C625B0">
        <w:rPr>
          <w:rFonts w:ascii="Calibri" w:hAnsi="Calibri"/>
          <w:b/>
          <w:bCs/>
          <w:sz w:val="22"/>
          <w:szCs w:val="22"/>
        </w:rPr>
        <w:t>-Wakil</w:t>
      </w:r>
      <w:r w:rsidRPr="00C625B0">
        <w:rPr>
          <w:rFonts w:ascii="Calibri" w:hAnsi="Calibri"/>
          <w:sz w:val="22"/>
          <w:szCs w:val="22"/>
        </w:rPr>
        <w:t xml:space="preserve">, </w:t>
      </w:r>
      <w:r w:rsidR="002A3BA8" w:rsidRPr="00C625B0">
        <w:rPr>
          <w:rFonts w:ascii="Calibri" w:hAnsi="Calibri"/>
          <w:sz w:val="22"/>
          <w:szCs w:val="22"/>
        </w:rPr>
        <w:t>“</w:t>
      </w:r>
      <w:proofErr w:type="spellStart"/>
      <w:r w:rsidRPr="00C625B0">
        <w:rPr>
          <w:rFonts w:ascii="Calibri" w:hAnsi="Calibri"/>
          <w:iCs/>
          <w:sz w:val="22"/>
          <w:szCs w:val="22"/>
        </w:rPr>
        <w:t>Powerplant</w:t>
      </w:r>
      <w:proofErr w:type="spellEnd"/>
      <w:r w:rsidRPr="00C625B0">
        <w:rPr>
          <w:rFonts w:ascii="Calibri" w:hAnsi="Calibri"/>
          <w:iCs/>
          <w:sz w:val="22"/>
          <w:szCs w:val="22"/>
        </w:rPr>
        <w:t xml:space="preserve"> Technology</w:t>
      </w:r>
      <w:r w:rsidR="002A3BA8" w:rsidRPr="00C625B0">
        <w:rPr>
          <w:rFonts w:ascii="Calibri" w:hAnsi="Calibri"/>
          <w:sz w:val="22"/>
          <w:szCs w:val="22"/>
        </w:rPr>
        <w:t>”</w:t>
      </w:r>
      <w:r w:rsidR="00F43962" w:rsidRPr="00C625B0">
        <w:rPr>
          <w:rFonts w:ascii="Calibri" w:hAnsi="Calibri"/>
          <w:sz w:val="22"/>
          <w:szCs w:val="22"/>
        </w:rPr>
        <w:t xml:space="preserve">, </w:t>
      </w:r>
      <w:r w:rsidRPr="00C625B0">
        <w:rPr>
          <w:rFonts w:ascii="Calibri" w:hAnsi="Calibri"/>
          <w:sz w:val="22"/>
          <w:szCs w:val="22"/>
        </w:rPr>
        <w:t>McGraw-Hill International Edition, 1984</w:t>
      </w:r>
      <w:r w:rsidR="005014C8">
        <w:rPr>
          <w:rFonts w:ascii="Calibri" w:hAnsi="Calibri"/>
          <w:sz w:val="22"/>
          <w:szCs w:val="22"/>
        </w:rPr>
        <w:t>.</w:t>
      </w:r>
    </w:p>
    <w:p w:rsidR="007D7DD4" w:rsidRPr="00C625B0" w:rsidRDefault="007D7DD4" w:rsidP="00CF0B16">
      <w:pPr>
        <w:numPr>
          <w:ilvl w:val="0"/>
          <w:numId w:val="1"/>
        </w:numPr>
        <w:tabs>
          <w:tab w:val="clear" w:pos="720"/>
          <w:tab w:val="num" w:pos="-1276"/>
        </w:tabs>
        <w:ind w:left="850" w:hanging="425"/>
        <w:jc w:val="both"/>
        <w:rPr>
          <w:rFonts w:ascii="Calibri" w:hAnsi="Calibri"/>
          <w:sz w:val="22"/>
          <w:szCs w:val="22"/>
        </w:rPr>
      </w:pPr>
      <w:proofErr w:type="spellStart"/>
      <w:r w:rsidRPr="00C625B0">
        <w:rPr>
          <w:rFonts w:ascii="Calibri" w:hAnsi="Calibri"/>
          <w:b/>
          <w:bCs/>
          <w:sz w:val="22"/>
          <w:szCs w:val="22"/>
        </w:rPr>
        <w:t>Domkundwar</w:t>
      </w:r>
      <w:proofErr w:type="spellEnd"/>
      <w:r w:rsidRPr="00C625B0">
        <w:rPr>
          <w:rFonts w:ascii="Calibri" w:hAnsi="Calibri"/>
          <w:sz w:val="22"/>
          <w:szCs w:val="22"/>
        </w:rPr>
        <w:t>,</w:t>
      </w:r>
      <w:r w:rsidR="002A3BA8" w:rsidRPr="00C625B0">
        <w:rPr>
          <w:rFonts w:ascii="Calibri" w:hAnsi="Calibri"/>
          <w:sz w:val="22"/>
          <w:szCs w:val="22"/>
        </w:rPr>
        <w:t xml:space="preserve"> “</w:t>
      </w:r>
      <w:r w:rsidRPr="00C625B0">
        <w:rPr>
          <w:rFonts w:ascii="Calibri" w:hAnsi="Calibri"/>
          <w:iCs/>
          <w:sz w:val="22"/>
          <w:szCs w:val="22"/>
        </w:rPr>
        <w:t>Power Plant Engineering</w:t>
      </w:r>
      <w:r w:rsidR="002A3BA8" w:rsidRPr="00C625B0">
        <w:rPr>
          <w:rFonts w:ascii="Calibri" w:hAnsi="Calibri"/>
          <w:sz w:val="22"/>
          <w:szCs w:val="22"/>
        </w:rPr>
        <w:t>”</w:t>
      </w:r>
      <w:r w:rsidR="00F43962" w:rsidRPr="00C625B0">
        <w:rPr>
          <w:rFonts w:ascii="Calibri" w:hAnsi="Calibri"/>
          <w:sz w:val="22"/>
          <w:szCs w:val="22"/>
        </w:rPr>
        <w:t>,</w:t>
      </w:r>
      <w:r w:rsidRPr="00C625B0">
        <w:rPr>
          <w:rFonts w:ascii="Calibri" w:hAnsi="Calibri"/>
          <w:sz w:val="22"/>
          <w:szCs w:val="22"/>
        </w:rPr>
        <w:t xml:space="preserve"> </w:t>
      </w:r>
      <w:proofErr w:type="spellStart"/>
      <w:r w:rsidRPr="00C625B0">
        <w:rPr>
          <w:rFonts w:ascii="Calibri" w:hAnsi="Calibri"/>
          <w:sz w:val="22"/>
          <w:szCs w:val="22"/>
        </w:rPr>
        <w:t>Dhantpat</w:t>
      </w:r>
      <w:proofErr w:type="spellEnd"/>
      <w:r w:rsidRPr="00C625B0">
        <w:rPr>
          <w:rFonts w:ascii="Calibri" w:hAnsi="Calibri"/>
          <w:sz w:val="22"/>
          <w:szCs w:val="22"/>
        </w:rPr>
        <w:t xml:space="preserve"> Rai and Co. (P) Ltd., New Delhi, 2001</w:t>
      </w:r>
      <w:r w:rsidR="005014C8">
        <w:rPr>
          <w:rFonts w:ascii="Calibri" w:hAnsi="Calibri"/>
          <w:sz w:val="22"/>
          <w:szCs w:val="22"/>
        </w:rPr>
        <w:t>.</w:t>
      </w:r>
    </w:p>
    <w:p w:rsidR="007D7DD4" w:rsidRPr="00C625B0" w:rsidRDefault="002C30DA" w:rsidP="00CF0B16">
      <w:pPr>
        <w:spacing w:before="180" w:after="60"/>
        <w:ind w:left="425" w:hanging="42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4</w:t>
      </w:r>
      <w:r w:rsidR="00CF0B16">
        <w:rPr>
          <w:rFonts w:ascii="Calibri" w:hAnsi="Calibri"/>
          <w:b/>
          <w:bCs/>
          <w:sz w:val="22"/>
          <w:szCs w:val="22"/>
        </w:rPr>
        <w:t>.</w:t>
      </w:r>
      <w:r w:rsidR="00CF0B16">
        <w:rPr>
          <w:rFonts w:ascii="Calibri" w:hAnsi="Calibri"/>
          <w:b/>
          <w:bCs/>
          <w:sz w:val="22"/>
          <w:szCs w:val="22"/>
        </w:rPr>
        <w:tab/>
      </w:r>
      <w:r w:rsidR="007D7DD4" w:rsidRPr="00C625B0">
        <w:rPr>
          <w:rFonts w:ascii="Calibri" w:hAnsi="Calibri"/>
          <w:b/>
          <w:bCs/>
          <w:sz w:val="22"/>
          <w:szCs w:val="22"/>
        </w:rPr>
        <w:t>Course Plan</w:t>
      </w:r>
      <w:r w:rsidR="007D7DD4" w:rsidRPr="00C625B0">
        <w:rPr>
          <w:rFonts w:ascii="Calibri" w:hAnsi="Calibri"/>
          <w:sz w:val="22"/>
          <w:szCs w:val="22"/>
        </w:rPr>
        <w:t>:</w:t>
      </w:r>
    </w:p>
    <w:tbl>
      <w:tblPr>
        <w:tblW w:w="1018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080" w:firstRow="0" w:lastRow="0" w:firstColumn="1" w:lastColumn="0" w:noHBand="0" w:noVBand="0"/>
      </w:tblPr>
      <w:tblGrid>
        <w:gridCol w:w="879"/>
        <w:gridCol w:w="3988"/>
        <w:gridCol w:w="4053"/>
        <w:gridCol w:w="1263"/>
      </w:tblGrid>
      <w:tr w:rsidR="00652A24" w:rsidRPr="00C625B0" w:rsidTr="00D4489F">
        <w:trPr>
          <w:tblHeader/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652A24" w:rsidRPr="00C625B0" w:rsidRDefault="00652A24" w:rsidP="00652A2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bookmarkStart w:id="0" w:name="_GoBack" w:colFirst="3" w:colLast="3"/>
            <w:r w:rsidRPr="00C625B0">
              <w:rPr>
                <w:rFonts w:ascii="Calibri" w:hAnsi="Calibri"/>
                <w:b/>
                <w:bCs/>
                <w:sz w:val="22"/>
                <w:szCs w:val="22"/>
              </w:rPr>
              <w:t>Lecture Nos.</w:t>
            </w:r>
          </w:p>
        </w:tc>
        <w:tc>
          <w:tcPr>
            <w:tcW w:w="3988" w:type="dxa"/>
            <w:tcMar>
              <w:left w:w="0" w:type="dxa"/>
              <w:right w:w="0" w:type="dxa"/>
            </w:tcMar>
            <w:vAlign w:val="center"/>
          </w:tcPr>
          <w:p w:rsidR="00652A24" w:rsidRPr="00C625B0" w:rsidRDefault="00652A24" w:rsidP="00652A2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625B0">
              <w:rPr>
                <w:rFonts w:ascii="Calibri" w:hAnsi="Calibri"/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053" w:type="dxa"/>
            <w:tcMar>
              <w:left w:w="0" w:type="dxa"/>
              <w:right w:w="0" w:type="dxa"/>
            </w:tcMar>
            <w:vAlign w:val="center"/>
          </w:tcPr>
          <w:p w:rsidR="00652A24" w:rsidRPr="00C625B0" w:rsidRDefault="00652A24" w:rsidP="00652A24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625B0">
              <w:rPr>
                <w:rFonts w:ascii="Calibri" w:hAnsi="Calibri"/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652A24" w:rsidRPr="00BA568D" w:rsidRDefault="00652A24" w:rsidP="00652A2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bookmarkEnd w:id="0"/>
      <w:tr w:rsidR="007572CD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D467F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657C99" w:rsidRDefault="007572CD" w:rsidP="00282F27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Introduction and power scenario of India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657C99" w:rsidRDefault="007572CD" w:rsidP="000618A0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Introduction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</w:tcPr>
          <w:p w:rsidR="007572CD" w:rsidRPr="00657C99" w:rsidRDefault="00E03520" w:rsidP="00D467F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1.5</w:t>
            </w:r>
          </w:p>
        </w:tc>
      </w:tr>
      <w:tr w:rsidR="007572CD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2-</w:t>
            </w:r>
            <w:r w:rsidR="00E0570D" w:rsidRPr="00657C99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657C99" w:rsidRDefault="007572CD" w:rsidP="00D467F5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Steam power cycles, Efficiency improvement of stem power cycles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657C99" w:rsidRDefault="007572CD" w:rsidP="00274F9D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 xml:space="preserve">Analysis of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S</w:t>
            </w:r>
            <w:r w:rsidRPr="00657C99">
              <w:rPr>
                <w:rFonts w:ascii="Calibri" w:hAnsi="Calibri"/>
                <w:sz w:val="22"/>
                <w:szCs w:val="22"/>
              </w:rPr>
              <w:t xml:space="preserve">team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C</w:t>
            </w:r>
            <w:r w:rsidRPr="00657C99">
              <w:rPr>
                <w:rFonts w:ascii="Calibri" w:hAnsi="Calibri"/>
                <w:sz w:val="22"/>
                <w:szCs w:val="22"/>
              </w:rPr>
              <w:t>ycles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B51C4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2</w:t>
            </w:r>
            <w:r w:rsidR="00B51C4D" w:rsidRPr="00657C99">
              <w:rPr>
                <w:rFonts w:ascii="Calibri" w:hAnsi="Calibri"/>
                <w:sz w:val="22"/>
                <w:szCs w:val="22"/>
              </w:rPr>
              <w:t>.1 – 2.17</w:t>
            </w:r>
          </w:p>
        </w:tc>
      </w:tr>
      <w:tr w:rsidR="007572CD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E0570D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6</w:t>
            </w:r>
            <w:r w:rsidR="007572CD" w:rsidRPr="00657C99">
              <w:rPr>
                <w:rFonts w:ascii="Calibri" w:hAnsi="Calibri"/>
                <w:sz w:val="22"/>
                <w:szCs w:val="22"/>
              </w:rPr>
              <w:t>-</w:t>
            </w:r>
            <w:r w:rsidRPr="00657C99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657C99" w:rsidRDefault="007572CD" w:rsidP="00274F9D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 xml:space="preserve">Working of fluid power cycles,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b</w:t>
            </w:r>
            <w:r w:rsidRPr="00657C99">
              <w:rPr>
                <w:rFonts w:ascii="Calibri" w:hAnsi="Calibri"/>
                <w:sz w:val="22"/>
                <w:szCs w:val="22"/>
              </w:rPr>
              <w:t>inary vapor cycles,</w:t>
            </w:r>
            <w:r w:rsidR="00922873" w:rsidRPr="00657C99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657C99">
              <w:rPr>
                <w:rFonts w:ascii="Calibri" w:hAnsi="Calibri"/>
                <w:sz w:val="22"/>
                <w:szCs w:val="22"/>
              </w:rPr>
              <w:t>GT-ST power plant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657C99" w:rsidRDefault="007572CD" w:rsidP="00274F9D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 xml:space="preserve">Combined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C</w:t>
            </w:r>
            <w:r w:rsidRPr="00657C99">
              <w:rPr>
                <w:rFonts w:ascii="Calibri" w:hAnsi="Calibri"/>
                <w:sz w:val="22"/>
                <w:szCs w:val="22"/>
              </w:rPr>
              <w:t xml:space="preserve">ycle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P</w:t>
            </w:r>
            <w:r w:rsidRPr="00657C99">
              <w:rPr>
                <w:rFonts w:ascii="Calibri" w:hAnsi="Calibri"/>
                <w:sz w:val="22"/>
                <w:szCs w:val="22"/>
              </w:rPr>
              <w:t xml:space="preserve">ower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G</w:t>
            </w:r>
            <w:r w:rsidRPr="00657C99">
              <w:rPr>
                <w:rFonts w:ascii="Calibri" w:hAnsi="Calibri"/>
                <w:sz w:val="22"/>
                <w:szCs w:val="22"/>
              </w:rPr>
              <w:t>eneration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B51C4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3</w:t>
            </w:r>
            <w:r w:rsidR="0073519C" w:rsidRPr="00657C99">
              <w:rPr>
                <w:rFonts w:ascii="Calibri" w:hAnsi="Calibri"/>
                <w:sz w:val="22"/>
                <w:szCs w:val="22"/>
              </w:rPr>
              <w:t>.1 – 3.6</w:t>
            </w:r>
          </w:p>
        </w:tc>
      </w:tr>
      <w:tr w:rsidR="007572CD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E0570D" w:rsidP="00E36DA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9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-</w:t>
            </w:r>
            <w:r w:rsidR="00FD102E" w:rsidRPr="00657C99">
              <w:rPr>
                <w:rFonts w:ascii="Calibri" w:hAnsi="Calibri"/>
                <w:sz w:val="22"/>
                <w:szCs w:val="22"/>
              </w:rPr>
              <w:t>1</w:t>
            </w:r>
            <w:r w:rsidR="00E36DA7" w:rsidRPr="00657C99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657C99" w:rsidRDefault="007572CD" w:rsidP="00E36DA7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Important fuels, Stoichiometry, Control of excess air</w:t>
            </w:r>
            <w:r w:rsidR="00176EB4" w:rsidRPr="00657C99">
              <w:rPr>
                <w:rFonts w:ascii="Calibri" w:hAnsi="Calibri"/>
                <w:sz w:val="22"/>
                <w:szCs w:val="22"/>
              </w:rPr>
              <w:t>, Draught systems</w:t>
            </w:r>
            <w:r w:rsidR="00E36DA7" w:rsidRPr="00657C99">
              <w:rPr>
                <w:rFonts w:ascii="Calibri" w:hAnsi="Calibri"/>
                <w:sz w:val="22"/>
                <w:szCs w:val="22"/>
              </w:rPr>
              <w:t>, essentials of combustion  equipment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657C99" w:rsidRDefault="00176EB4" w:rsidP="00176EB4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 xml:space="preserve">Fuels, </w:t>
            </w:r>
            <w:r w:rsidR="00274F9D" w:rsidRPr="00657C99">
              <w:rPr>
                <w:rFonts w:ascii="Calibri" w:hAnsi="Calibri"/>
                <w:sz w:val="22"/>
                <w:szCs w:val="22"/>
              </w:rPr>
              <w:t>C</w:t>
            </w:r>
            <w:r w:rsidR="007572CD" w:rsidRPr="00657C99">
              <w:rPr>
                <w:rFonts w:ascii="Calibri" w:hAnsi="Calibri"/>
                <w:sz w:val="22"/>
                <w:szCs w:val="22"/>
              </w:rPr>
              <w:t>ombustion</w:t>
            </w:r>
            <w:r w:rsidRPr="00657C99">
              <w:rPr>
                <w:rFonts w:ascii="Calibri" w:hAnsi="Calibri"/>
                <w:sz w:val="22"/>
                <w:szCs w:val="22"/>
              </w:rPr>
              <w:t xml:space="preserve"> and Draught systems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73519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4</w:t>
            </w:r>
            <w:r w:rsidR="0073519C" w:rsidRPr="00657C99">
              <w:rPr>
                <w:rFonts w:ascii="Calibri" w:hAnsi="Calibri"/>
                <w:sz w:val="22"/>
                <w:szCs w:val="22"/>
              </w:rPr>
              <w:t>.1 – 4.2, 4.11, 4.14</w:t>
            </w:r>
            <w:r w:rsidR="00E36DA7" w:rsidRPr="00657C99">
              <w:rPr>
                <w:rFonts w:ascii="Calibri" w:hAnsi="Calibri"/>
                <w:sz w:val="22"/>
                <w:szCs w:val="22"/>
              </w:rPr>
              <w:t>, 5</w:t>
            </w:r>
          </w:p>
        </w:tc>
      </w:tr>
      <w:tr w:rsidR="007572CD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E36DA7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1</w:t>
            </w:r>
            <w:r w:rsidR="00E36DA7" w:rsidRPr="00657C99">
              <w:rPr>
                <w:rFonts w:ascii="Calibri" w:hAnsi="Calibri"/>
                <w:sz w:val="22"/>
                <w:szCs w:val="22"/>
              </w:rPr>
              <w:t>3</w:t>
            </w:r>
            <w:r w:rsidRPr="00657C99">
              <w:rPr>
                <w:rFonts w:ascii="Calibri" w:hAnsi="Calibri"/>
                <w:sz w:val="22"/>
                <w:szCs w:val="22"/>
              </w:rPr>
              <w:t>-</w:t>
            </w:r>
            <w:r w:rsidR="006F6B92" w:rsidRPr="00657C99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657C99" w:rsidRDefault="007572CD" w:rsidP="00BA36F3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Types of boilers, Efficiency improvement of boilers, Pollution control of boilers,</w:t>
            </w:r>
            <w:r w:rsidR="00BA36F3" w:rsidRPr="00657C99">
              <w:rPr>
                <w:rFonts w:ascii="Calibri" w:hAnsi="Calibri"/>
                <w:sz w:val="22"/>
                <w:szCs w:val="22"/>
              </w:rPr>
              <w:t xml:space="preserve"> Feed water treatment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657C99" w:rsidRDefault="007572CD" w:rsidP="00D467F5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Steam Generators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7107F0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6</w:t>
            </w:r>
            <w:r w:rsidR="00176EB4" w:rsidRPr="00657C99">
              <w:rPr>
                <w:rFonts w:ascii="Calibri" w:hAnsi="Calibri"/>
                <w:sz w:val="22"/>
                <w:szCs w:val="22"/>
              </w:rPr>
              <w:t>.1</w:t>
            </w:r>
            <w:r w:rsidR="000D7E1A" w:rsidRPr="00657C99">
              <w:rPr>
                <w:rFonts w:ascii="Calibri" w:hAnsi="Calibri"/>
                <w:sz w:val="22"/>
                <w:szCs w:val="22"/>
              </w:rPr>
              <w:t xml:space="preserve"> – 6.</w:t>
            </w:r>
            <w:r w:rsidR="007107F0" w:rsidRPr="00657C99">
              <w:rPr>
                <w:rFonts w:ascii="Calibri" w:hAnsi="Calibri"/>
                <w:sz w:val="22"/>
                <w:szCs w:val="22"/>
              </w:rPr>
              <w:t>6</w:t>
            </w:r>
            <w:r w:rsidR="000D7E1A" w:rsidRPr="00657C99">
              <w:rPr>
                <w:rFonts w:ascii="Calibri" w:hAnsi="Calibri"/>
                <w:sz w:val="22"/>
                <w:szCs w:val="22"/>
              </w:rPr>
              <w:t>, 6.</w:t>
            </w:r>
            <w:r w:rsidR="007107F0" w:rsidRPr="00657C99">
              <w:rPr>
                <w:rFonts w:ascii="Calibri" w:hAnsi="Calibri"/>
                <w:sz w:val="22"/>
                <w:szCs w:val="22"/>
              </w:rPr>
              <w:t>8</w:t>
            </w:r>
            <w:r w:rsidR="000D7E1A" w:rsidRPr="00657C99">
              <w:rPr>
                <w:rFonts w:ascii="Calibri" w:hAnsi="Calibri"/>
                <w:sz w:val="22"/>
                <w:szCs w:val="22"/>
              </w:rPr>
              <w:t xml:space="preserve"> – 6.18</w:t>
            </w:r>
          </w:p>
        </w:tc>
      </w:tr>
      <w:tr w:rsidR="00FC50EE" w:rsidRPr="00FC50EE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6F6B92" w:rsidP="006F6B9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17</w:t>
            </w:r>
            <w:r w:rsidR="007572CD" w:rsidRPr="00657C99">
              <w:rPr>
                <w:rFonts w:ascii="Calibri" w:hAnsi="Calibri"/>
                <w:sz w:val="22"/>
                <w:szCs w:val="22"/>
              </w:rPr>
              <w:t>-</w:t>
            </w:r>
            <w:r w:rsidR="00333876" w:rsidRPr="00657C99">
              <w:rPr>
                <w:rFonts w:ascii="Calibri" w:hAnsi="Calibri"/>
                <w:sz w:val="22"/>
                <w:szCs w:val="22"/>
              </w:rPr>
              <w:t>19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657C99" w:rsidRDefault="007572CD" w:rsidP="00333876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Nozzles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657C99" w:rsidRDefault="00333876" w:rsidP="00333876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 xml:space="preserve">Energy conversion aspects of </w:t>
            </w:r>
            <w:r w:rsidR="0010259C" w:rsidRPr="00657C99">
              <w:rPr>
                <w:rFonts w:ascii="Calibri" w:hAnsi="Calibri"/>
                <w:sz w:val="22"/>
                <w:szCs w:val="22"/>
              </w:rPr>
              <w:t xml:space="preserve">Steam nozzles 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7572CD" w:rsidRPr="00657C99" w:rsidRDefault="007572CD" w:rsidP="0010259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7</w:t>
            </w:r>
            <w:r w:rsidR="000D7E1A" w:rsidRPr="00657C99">
              <w:rPr>
                <w:rFonts w:ascii="Calibri" w:hAnsi="Calibri"/>
                <w:sz w:val="22"/>
                <w:szCs w:val="22"/>
              </w:rPr>
              <w:t>.1 – 7.</w:t>
            </w:r>
            <w:r w:rsidR="0010259C" w:rsidRPr="00657C99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333876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333876" w:rsidRDefault="00333876" w:rsidP="006F6B9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20-22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333876" w:rsidRPr="00C625B0" w:rsidRDefault="00333876" w:rsidP="00D467F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Steam </w:t>
            </w:r>
            <w:r w:rsidRPr="00C625B0">
              <w:rPr>
                <w:rFonts w:ascii="Calibri" w:hAnsi="Calibri"/>
                <w:sz w:val="22"/>
                <w:szCs w:val="22"/>
              </w:rPr>
              <w:t xml:space="preserve">Turbine 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333876" w:rsidRDefault="00333876" w:rsidP="00D467F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Energy conversion aspects of </w:t>
            </w:r>
            <w:r w:rsidRPr="00C625B0">
              <w:rPr>
                <w:rFonts w:ascii="Calibri" w:hAnsi="Calibri"/>
                <w:sz w:val="22"/>
                <w:szCs w:val="22"/>
              </w:rPr>
              <w:t>Steam Turbines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333876" w:rsidRPr="00C625B0" w:rsidRDefault="00333876" w:rsidP="0010259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sz w:val="22"/>
                <w:szCs w:val="22"/>
              </w:rPr>
              <w:t>.1 – 7.2</w:t>
            </w:r>
          </w:p>
        </w:tc>
      </w:tr>
      <w:tr w:rsidR="007572CD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7572CD" w:rsidRPr="00C625B0" w:rsidRDefault="006F6B92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23</w:t>
            </w:r>
            <w:r w:rsidR="007572CD" w:rsidRPr="00C625B0">
              <w:rPr>
                <w:rFonts w:ascii="Calibri" w:hAnsi="Calibri"/>
                <w:sz w:val="22"/>
                <w:szCs w:val="22"/>
              </w:rPr>
              <w:t>-2</w:t>
            </w:r>
            <w:r w:rsidR="00E0570D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7572CD" w:rsidRPr="00C625B0" w:rsidRDefault="007572CD" w:rsidP="00D467F5">
            <w:pPr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>Condensers, Cooling towers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7572CD" w:rsidRPr="00C625B0" w:rsidRDefault="00FD102E" w:rsidP="00274F9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Condenser, </w:t>
            </w:r>
            <w:r w:rsidR="007572CD" w:rsidRPr="00C625B0">
              <w:rPr>
                <w:rFonts w:ascii="Calibri" w:hAnsi="Calibri"/>
                <w:sz w:val="22"/>
                <w:szCs w:val="22"/>
              </w:rPr>
              <w:t xml:space="preserve">Feed </w:t>
            </w:r>
            <w:r w:rsidR="00274F9D">
              <w:rPr>
                <w:rFonts w:ascii="Calibri" w:hAnsi="Calibri"/>
                <w:sz w:val="22"/>
                <w:szCs w:val="22"/>
              </w:rPr>
              <w:t>W</w:t>
            </w:r>
            <w:r w:rsidR="007572CD" w:rsidRPr="00C625B0">
              <w:rPr>
                <w:rFonts w:ascii="Calibri" w:hAnsi="Calibri"/>
                <w:sz w:val="22"/>
                <w:szCs w:val="22"/>
              </w:rPr>
              <w:t xml:space="preserve">ater, Circulating </w:t>
            </w:r>
            <w:r w:rsidR="00274F9D">
              <w:rPr>
                <w:rFonts w:ascii="Calibri" w:hAnsi="Calibri"/>
                <w:sz w:val="22"/>
                <w:szCs w:val="22"/>
              </w:rPr>
              <w:t>W</w:t>
            </w:r>
            <w:r w:rsidR="007572CD" w:rsidRPr="00C625B0">
              <w:rPr>
                <w:rFonts w:ascii="Calibri" w:hAnsi="Calibri"/>
                <w:sz w:val="22"/>
                <w:szCs w:val="22"/>
              </w:rPr>
              <w:t xml:space="preserve">ater </w:t>
            </w:r>
            <w:r w:rsidR="00274F9D">
              <w:rPr>
                <w:rFonts w:ascii="Calibri" w:hAnsi="Calibri"/>
                <w:sz w:val="22"/>
                <w:szCs w:val="22"/>
              </w:rPr>
              <w:t>S</w:t>
            </w:r>
            <w:r w:rsidR="007572CD" w:rsidRPr="00C625B0">
              <w:rPr>
                <w:rFonts w:ascii="Calibri" w:hAnsi="Calibri"/>
                <w:sz w:val="22"/>
                <w:szCs w:val="22"/>
              </w:rPr>
              <w:t>ystem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7572CD" w:rsidRPr="00C625B0" w:rsidRDefault="007572CD" w:rsidP="00B51C4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>8</w:t>
            </w:r>
            <w:r w:rsidR="00BA36F3">
              <w:rPr>
                <w:rFonts w:ascii="Calibri" w:hAnsi="Calibri"/>
                <w:sz w:val="22"/>
                <w:szCs w:val="22"/>
              </w:rPr>
              <w:t>.1 – 8.6</w:t>
            </w:r>
          </w:p>
        </w:tc>
      </w:tr>
      <w:tr w:rsidR="00FC50EE" w:rsidRPr="00FC50EE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BA36F3" w:rsidRPr="00FC50EE" w:rsidRDefault="00E0570D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FC50EE">
              <w:rPr>
                <w:rFonts w:ascii="Calibri" w:hAnsi="Calibri"/>
                <w:sz w:val="22"/>
                <w:szCs w:val="22"/>
              </w:rPr>
              <w:t>27</w:t>
            </w:r>
            <w:r w:rsidR="00BA36F3" w:rsidRPr="00FC50EE">
              <w:rPr>
                <w:rFonts w:ascii="Calibri" w:hAnsi="Calibri"/>
                <w:sz w:val="22"/>
                <w:szCs w:val="22"/>
              </w:rPr>
              <w:t>-3</w:t>
            </w:r>
            <w:r w:rsidRPr="00FC50EE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BA36F3" w:rsidRPr="00FC50EE" w:rsidRDefault="00BA36F3" w:rsidP="00357F0E">
            <w:pPr>
              <w:rPr>
                <w:rFonts w:ascii="Calibri" w:hAnsi="Calibri"/>
                <w:sz w:val="22"/>
                <w:szCs w:val="22"/>
              </w:rPr>
            </w:pPr>
            <w:r w:rsidRPr="00FC50EE">
              <w:rPr>
                <w:rFonts w:ascii="Calibri" w:hAnsi="Calibri"/>
                <w:sz w:val="22"/>
                <w:szCs w:val="22"/>
              </w:rPr>
              <w:t>Basics, Nuclear reactors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BA36F3" w:rsidRPr="00FC50EE" w:rsidRDefault="00BA36F3" w:rsidP="00357F0E">
            <w:pPr>
              <w:rPr>
                <w:rFonts w:ascii="Calibri" w:hAnsi="Calibri"/>
                <w:sz w:val="22"/>
                <w:szCs w:val="22"/>
              </w:rPr>
            </w:pPr>
            <w:r w:rsidRPr="00FC50EE">
              <w:rPr>
                <w:rFonts w:ascii="Calibri" w:hAnsi="Calibri"/>
                <w:sz w:val="22"/>
                <w:szCs w:val="22"/>
              </w:rPr>
              <w:t>Nuclear Power Plant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BA36F3" w:rsidRPr="00FC50EE" w:rsidRDefault="00FD2A6C" w:rsidP="00357F0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FC50EE">
              <w:rPr>
                <w:rFonts w:ascii="Calibri" w:hAnsi="Calibri"/>
                <w:sz w:val="22"/>
                <w:szCs w:val="22"/>
              </w:rPr>
              <w:t>9.15 – 9.22</w:t>
            </w:r>
          </w:p>
        </w:tc>
      </w:tr>
      <w:tr w:rsidR="00BA36F3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BA36F3" w:rsidRPr="00C625B0" w:rsidRDefault="00E0570D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31</w:t>
            </w:r>
            <w:r w:rsidR="00BA36F3" w:rsidRPr="00C625B0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33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BA36F3" w:rsidRPr="00C625B0" w:rsidRDefault="00BA36F3" w:rsidP="00D467F5">
            <w:pPr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 xml:space="preserve">Optimization of hydro-thermal mix, Hydro turbines, Cavitation, Performance of </w:t>
            </w:r>
            <w:r w:rsidRPr="00C625B0">
              <w:rPr>
                <w:rFonts w:ascii="Calibri" w:hAnsi="Calibri"/>
                <w:sz w:val="22"/>
                <w:szCs w:val="22"/>
              </w:rPr>
              <w:lastRenderedPageBreak/>
              <w:t>turbines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BA36F3" w:rsidRPr="00C625B0" w:rsidRDefault="00BA36F3" w:rsidP="00D467F5">
            <w:pPr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lastRenderedPageBreak/>
              <w:t>Hydroelectric Power Plant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BA36F3" w:rsidRPr="00D4489F" w:rsidRDefault="00BA36F3" w:rsidP="00B51C4D">
            <w:pPr>
              <w:jc w:val="center"/>
              <w:rPr>
                <w:rFonts w:ascii="Calibri" w:hAnsi="Calibri"/>
                <w:sz w:val="21"/>
                <w:szCs w:val="21"/>
              </w:rPr>
            </w:pPr>
            <w:r w:rsidRPr="00D4489F">
              <w:rPr>
                <w:rFonts w:ascii="Calibri" w:hAnsi="Calibri"/>
                <w:sz w:val="21"/>
                <w:szCs w:val="21"/>
              </w:rPr>
              <w:t>10.1 – 10.3, 10.10 – 10.20</w:t>
            </w:r>
            <w:r w:rsidR="00FD2A6C" w:rsidRPr="00D4489F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FD2A6C" w:rsidRPr="00D4489F">
              <w:rPr>
                <w:rFonts w:ascii="Calibri" w:hAnsi="Calibri"/>
                <w:sz w:val="21"/>
                <w:szCs w:val="21"/>
              </w:rPr>
              <w:lastRenderedPageBreak/>
              <w:t>10.24 – 10.25</w:t>
            </w:r>
          </w:p>
        </w:tc>
      </w:tr>
      <w:tr w:rsidR="00BA36F3" w:rsidRPr="00C625B0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BA36F3" w:rsidRPr="00C625B0" w:rsidRDefault="00BA36F3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3</w:t>
            </w:r>
            <w:r w:rsidR="00E0570D">
              <w:rPr>
                <w:rFonts w:ascii="Calibri" w:hAnsi="Calibri"/>
                <w:sz w:val="22"/>
                <w:szCs w:val="22"/>
              </w:rPr>
              <w:t>4</w:t>
            </w:r>
            <w:r w:rsidRPr="00C625B0">
              <w:rPr>
                <w:rFonts w:ascii="Calibri" w:hAnsi="Calibri"/>
                <w:sz w:val="22"/>
                <w:szCs w:val="22"/>
              </w:rPr>
              <w:t>-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  <w:r w:rsidR="00E0570D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BA36F3" w:rsidRPr="00C625B0" w:rsidRDefault="00BA36F3" w:rsidP="00D467F5">
            <w:pPr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>Types of plants, Efficiency evaluation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BA36F3" w:rsidRPr="00C625B0" w:rsidRDefault="00BA36F3" w:rsidP="00D467F5">
            <w:pPr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>Diesel engine, Gas Turbine Power Plants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BA36F3" w:rsidRPr="00C625B0" w:rsidRDefault="00BA36F3" w:rsidP="00FD2A6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625B0">
              <w:rPr>
                <w:rFonts w:ascii="Calibri" w:hAnsi="Calibri"/>
                <w:sz w:val="22"/>
                <w:szCs w:val="22"/>
              </w:rPr>
              <w:t>11</w:t>
            </w:r>
            <w:r w:rsidR="00FD2A6C">
              <w:rPr>
                <w:rFonts w:ascii="Calibri" w:hAnsi="Calibri"/>
                <w:sz w:val="22"/>
                <w:szCs w:val="22"/>
              </w:rPr>
              <w:t>.1 – 11.4, 11.6 – 11.9</w:t>
            </w:r>
          </w:p>
        </w:tc>
      </w:tr>
      <w:tr w:rsidR="00491CDE" w:rsidRPr="00491CDE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E03520" w:rsidRPr="00491CDE" w:rsidRDefault="00E0570D" w:rsidP="00274F9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91CDE">
              <w:rPr>
                <w:rFonts w:ascii="Calibri" w:hAnsi="Calibri"/>
                <w:sz w:val="22"/>
                <w:szCs w:val="22"/>
              </w:rPr>
              <w:t>37-38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E03520" w:rsidRPr="00491CDE" w:rsidRDefault="00E03520" w:rsidP="00EC2369">
            <w:pPr>
              <w:rPr>
                <w:rFonts w:ascii="Calibri" w:hAnsi="Calibri"/>
                <w:sz w:val="22"/>
                <w:szCs w:val="22"/>
              </w:rPr>
            </w:pPr>
            <w:r w:rsidRPr="00491CDE">
              <w:rPr>
                <w:rFonts w:ascii="Calibri" w:hAnsi="Calibri"/>
                <w:sz w:val="22"/>
                <w:szCs w:val="22"/>
              </w:rPr>
              <w:t>Load curve, Availability of power, Power plant economics, Electricity pricing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E03520" w:rsidRPr="00491CDE" w:rsidRDefault="00E03520" w:rsidP="00EC2369">
            <w:pPr>
              <w:rPr>
                <w:rFonts w:ascii="Calibri" w:hAnsi="Calibri"/>
                <w:sz w:val="22"/>
                <w:szCs w:val="22"/>
              </w:rPr>
            </w:pPr>
            <w:r w:rsidRPr="00491CDE">
              <w:rPr>
                <w:rFonts w:ascii="Calibri" w:hAnsi="Calibri"/>
                <w:sz w:val="22"/>
                <w:szCs w:val="22"/>
              </w:rPr>
              <w:t xml:space="preserve">Economics of power generation 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E03520" w:rsidRPr="00491CDE" w:rsidRDefault="00E03520" w:rsidP="00EC2369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91CDE">
              <w:rPr>
                <w:rFonts w:ascii="Calibri" w:hAnsi="Calibri"/>
                <w:sz w:val="22"/>
                <w:szCs w:val="22"/>
              </w:rPr>
              <w:t>1.1 – 1.2</w:t>
            </w:r>
          </w:p>
        </w:tc>
      </w:tr>
      <w:tr w:rsidR="00FC50EE" w:rsidRPr="00FC50EE" w:rsidTr="00D4489F">
        <w:trPr>
          <w:jc w:val="center"/>
        </w:trPr>
        <w:tc>
          <w:tcPr>
            <w:tcW w:w="879" w:type="dxa"/>
            <w:tcMar>
              <w:left w:w="0" w:type="dxa"/>
              <w:right w:w="0" w:type="dxa"/>
            </w:tcMar>
            <w:vAlign w:val="center"/>
          </w:tcPr>
          <w:p w:rsidR="00E03520" w:rsidRPr="00657C99" w:rsidRDefault="00E03520" w:rsidP="00E0570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3</w:t>
            </w:r>
            <w:r w:rsidR="00E0570D" w:rsidRPr="00657C99">
              <w:rPr>
                <w:rFonts w:ascii="Calibri" w:hAnsi="Calibri"/>
                <w:sz w:val="22"/>
                <w:szCs w:val="22"/>
              </w:rPr>
              <w:t>9</w:t>
            </w:r>
            <w:r w:rsidRPr="00657C99">
              <w:rPr>
                <w:rFonts w:ascii="Calibri" w:hAnsi="Calibri"/>
                <w:sz w:val="22"/>
                <w:szCs w:val="22"/>
              </w:rPr>
              <w:t>-</w:t>
            </w:r>
            <w:r w:rsidR="00E0570D" w:rsidRPr="00657C99"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3988" w:type="dxa"/>
            <w:tcMar>
              <w:left w:w="85" w:type="dxa"/>
              <w:right w:w="85" w:type="dxa"/>
            </w:tcMar>
          </w:tcPr>
          <w:p w:rsidR="00E03520" w:rsidRPr="00657C99" w:rsidRDefault="00E03520" w:rsidP="00D44688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Renewable energy sources, Solar and Wind based power generation, Biomass, Geothermal &amp; other sources  for power generation</w:t>
            </w:r>
          </w:p>
        </w:tc>
        <w:tc>
          <w:tcPr>
            <w:tcW w:w="4053" w:type="dxa"/>
            <w:tcMar>
              <w:left w:w="57" w:type="dxa"/>
              <w:right w:w="57" w:type="dxa"/>
            </w:tcMar>
          </w:tcPr>
          <w:p w:rsidR="00E03520" w:rsidRPr="00657C99" w:rsidRDefault="00E03520" w:rsidP="00D467F5">
            <w:pPr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Non-Conventional Power Generation</w:t>
            </w:r>
          </w:p>
        </w:tc>
        <w:tc>
          <w:tcPr>
            <w:tcW w:w="1263" w:type="dxa"/>
            <w:tcMar>
              <w:left w:w="0" w:type="dxa"/>
              <w:right w:w="0" w:type="dxa"/>
            </w:tcMar>
            <w:vAlign w:val="center"/>
          </w:tcPr>
          <w:p w:rsidR="00E03520" w:rsidRPr="00657C99" w:rsidRDefault="00E03520" w:rsidP="00B51C4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7C99">
              <w:rPr>
                <w:rFonts w:ascii="Calibri" w:hAnsi="Calibri"/>
                <w:sz w:val="22"/>
                <w:szCs w:val="22"/>
              </w:rPr>
              <w:t>14.1 – 14.10</w:t>
            </w:r>
          </w:p>
        </w:tc>
      </w:tr>
    </w:tbl>
    <w:p w:rsidR="007D7DD4" w:rsidRPr="00C625B0" w:rsidRDefault="002C30DA" w:rsidP="00CF0B16">
      <w:pPr>
        <w:spacing w:before="180" w:after="60"/>
        <w:ind w:left="425" w:hanging="42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5</w:t>
      </w:r>
      <w:r w:rsidR="00CF0B16">
        <w:rPr>
          <w:rFonts w:ascii="Calibri" w:hAnsi="Calibri"/>
          <w:b/>
          <w:bCs/>
          <w:sz w:val="22"/>
          <w:szCs w:val="22"/>
        </w:rPr>
        <w:t>.</w:t>
      </w:r>
      <w:r w:rsidR="00CF0B16">
        <w:rPr>
          <w:rFonts w:ascii="Calibri" w:hAnsi="Calibri"/>
          <w:b/>
          <w:bCs/>
          <w:sz w:val="22"/>
          <w:szCs w:val="22"/>
        </w:rPr>
        <w:tab/>
      </w:r>
      <w:r w:rsidR="007D7DD4" w:rsidRPr="00C625B0">
        <w:rPr>
          <w:rFonts w:ascii="Calibri" w:hAnsi="Calibri"/>
          <w:b/>
          <w:bCs/>
          <w:sz w:val="22"/>
          <w:szCs w:val="22"/>
        </w:rPr>
        <w:t>Evaluation Scheme</w:t>
      </w:r>
      <w:r w:rsidR="007D7DD4" w:rsidRPr="00C625B0">
        <w:rPr>
          <w:rFonts w:ascii="Calibri" w:hAnsi="Calibri"/>
          <w:sz w:val="22"/>
          <w:szCs w:val="22"/>
        </w:rPr>
        <w:t>:</w:t>
      </w:r>
    </w:p>
    <w:tbl>
      <w:tblPr>
        <w:tblpPr w:leftFromText="180" w:rightFromText="180" w:vertAnchor="text" w:tblpXSpec="center" w:tblpY="1"/>
        <w:tblOverlap w:val="never"/>
        <w:tblW w:w="1017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6"/>
        <w:gridCol w:w="1298"/>
        <w:gridCol w:w="1943"/>
        <w:gridCol w:w="2590"/>
        <w:gridCol w:w="1621"/>
      </w:tblGrid>
      <w:tr w:rsidR="00F43962" w:rsidRPr="00C625B0" w:rsidTr="00282F27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3962" w:rsidRPr="00C625B0" w:rsidRDefault="00F43962" w:rsidP="00D467F5">
            <w:pPr>
              <w:pStyle w:val="Heading1"/>
              <w:spacing w:line="276" w:lineRule="auto"/>
              <w:rPr>
                <w:rFonts w:ascii="Calibri" w:hAnsi="Calibri" w:cs="Times New Roman"/>
                <w:sz w:val="22"/>
                <w:szCs w:val="22"/>
              </w:rPr>
            </w:pPr>
            <w:r w:rsidRPr="00C625B0">
              <w:rPr>
                <w:rFonts w:ascii="Calibri" w:hAnsi="Calibri" w:cs="Times New Roman"/>
                <w:sz w:val="22"/>
                <w:szCs w:val="22"/>
              </w:rPr>
              <w:t>Evaluation Component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3962" w:rsidRPr="00C625B0" w:rsidRDefault="00F43962" w:rsidP="00D467F5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25B0">
              <w:rPr>
                <w:rFonts w:ascii="Calibri" w:hAnsi="Calibri"/>
                <w:b/>
                <w:sz w:val="22"/>
                <w:szCs w:val="22"/>
              </w:rPr>
              <w:t>Duration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3962" w:rsidRPr="00C625B0" w:rsidRDefault="00F43962" w:rsidP="00D467F5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25B0">
              <w:rPr>
                <w:rFonts w:ascii="Calibri" w:hAnsi="Calibri"/>
                <w:b/>
                <w:sz w:val="22"/>
                <w:szCs w:val="22"/>
              </w:rPr>
              <w:t>Weightage (%)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3962" w:rsidRPr="00C625B0" w:rsidRDefault="00F43962" w:rsidP="00D467F5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25B0">
              <w:rPr>
                <w:rFonts w:ascii="Calibri" w:hAnsi="Calibri"/>
                <w:b/>
                <w:sz w:val="22"/>
                <w:szCs w:val="22"/>
              </w:rPr>
              <w:t>Date &amp; Time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3962" w:rsidRPr="00C625B0" w:rsidRDefault="00F43962" w:rsidP="00D467F5">
            <w:pPr>
              <w:spacing w:line="276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25B0">
              <w:rPr>
                <w:rFonts w:ascii="Calibri" w:hAnsi="Calibri"/>
                <w:b/>
                <w:sz w:val="22"/>
                <w:szCs w:val="22"/>
              </w:rPr>
              <w:t>Nature of Component</w:t>
            </w:r>
          </w:p>
        </w:tc>
      </w:tr>
      <w:tr w:rsidR="006879E8" w:rsidRPr="00C625B0" w:rsidTr="0095475D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57C99" w:rsidP="00C230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C99">
              <w:rPr>
                <w:rFonts w:ascii="Arial" w:hAnsi="Arial" w:cs="Arial"/>
                <w:sz w:val="20"/>
                <w:szCs w:val="20"/>
              </w:rPr>
              <w:t>Mid Semester Exam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57C99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7C99">
              <w:rPr>
                <w:rFonts w:ascii="Arial" w:hAnsi="Arial" w:cs="Arial"/>
                <w:sz w:val="20"/>
                <w:szCs w:val="20"/>
              </w:rPr>
              <w:t>90</w:t>
            </w:r>
            <w:r>
              <w:rPr>
                <w:rFonts w:ascii="Arial" w:hAnsi="Arial" w:cs="Arial"/>
                <w:sz w:val="20"/>
                <w:szCs w:val="20"/>
              </w:rPr>
              <w:t xml:space="preserve"> min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46855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52A24" w:rsidRPr="00652A24" w:rsidRDefault="00652A24" w:rsidP="00652A24">
            <w:pPr>
              <w:pStyle w:val="Default"/>
              <w:jc w:val="center"/>
              <w:rPr>
                <w:sz w:val="18"/>
                <w:szCs w:val="18"/>
              </w:rPr>
            </w:pPr>
          </w:p>
          <w:p w:rsidR="00652A24" w:rsidRPr="00652A24" w:rsidRDefault="00652A24" w:rsidP="00652A24">
            <w:pPr>
              <w:pStyle w:val="Default"/>
              <w:jc w:val="center"/>
              <w:rPr>
                <w:sz w:val="18"/>
                <w:szCs w:val="18"/>
              </w:rPr>
            </w:pPr>
            <w:r w:rsidRPr="00652A24">
              <w:rPr>
                <w:sz w:val="18"/>
                <w:szCs w:val="18"/>
              </w:rPr>
              <w:t>15/3</w:t>
            </w:r>
          </w:p>
          <w:p w:rsidR="006879E8" w:rsidRPr="00652A24" w:rsidRDefault="00652A24" w:rsidP="00652A24">
            <w:pPr>
              <w:jc w:val="center"/>
              <w:rPr>
                <w:sz w:val="18"/>
                <w:szCs w:val="18"/>
              </w:rPr>
            </w:pPr>
            <w:r w:rsidRPr="00652A24">
              <w:rPr>
                <w:sz w:val="18"/>
                <w:szCs w:val="18"/>
              </w:rPr>
              <w:t>3.30 - 5.00 PM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161">
              <w:rPr>
                <w:rFonts w:ascii="Arial" w:hAnsi="Arial" w:cs="Arial"/>
                <w:sz w:val="20"/>
                <w:szCs w:val="20"/>
              </w:rPr>
              <w:t>Closed book</w:t>
            </w:r>
          </w:p>
        </w:tc>
      </w:tr>
      <w:tr w:rsidR="006879E8" w:rsidRPr="00C625B0" w:rsidTr="0095475D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57C99" w:rsidP="00C230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7C99">
              <w:rPr>
                <w:rFonts w:ascii="Arial" w:hAnsi="Arial" w:cs="Arial"/>
                <w:sz w:val="20"/>
                <w:szCs w:val="20"/>
              </w:rPr>
              <w:t>Class Assessment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46855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6855">
              <w:rPr>
                <w:rFonts w:ascii="Arial" w:hAnsi="Arial" w:cs="Arial"/>
                <w:sz w:val="20"/>
                <w:szCs w:val="20"/>
              </w:rPr>
              <w:t>Continuous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46855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6879E8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652A24" w:rsidRDefault="006879E8" w:rsidP="00652A2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161">
              <w:rPr>
                <w:rFonts w:ascii="Arial" w:hAnsi="Arial" w:cs="Arial"/>
                <w:sz w:val="20"/>
                <w:szCs w:val="20"/>
              </w:rPr>
              <w:t>Closed book</w:t>
            </w:r>
          </w:p>
        </w:tc>
      </w:tr>
      <w:tr w:rsidR="006879E8" w:rsidRPr="00C625B0" w:rsidTr="0095475D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C230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&amp; </w:t>
            </w:r>
            <w:r w:rsidRPr="008E1161">
              <w:rPr>
                <w:rFonts w:ascii="Arial" w:hAnsi="Arial" w:cs="Arial"/>
                <w:sz w:val="20"/>
                <w:szCs w:val="20"/>
              </w:rPr>
              <w:t>Viva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Continuous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652A24" w:rsidRDefault="006879E8" w:rsidP="00652A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161">
              <w:rPr>
                <w:rFonts w:ascii="Arial" w:hAnsi="Arial" w:cs="Arial"/>
                <w:sz w:val="20"/>
                <w:szCs w:val="20"/>
              </w:rPr>
              <w:t>Open book</w:t>
            </w:r>
          </w:p>
        </w:tc>
      </w:tr>
      <w:tr w:rsidR="006879E8" w:rsidRPr="00C625B0" w:rsidTr="0095475D">
        <w:trPr>
          <w:trHeight w:val="567"/>
          <w:jc w:val="center"/>
        </w:trPr>
        <w:tc>
          <w:tcPr>
            <w:tcW w:w="27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C230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1161">
              <w:rPr>
                <w:rFonts w:ascii="Arial" w:hAnsi="Arial" w:cs="Arial"/>
                <w:sz w:val="20"/>
                <w:szCs w:val="20"/>
              </w:rPr>
              <w:t>Comprehensive Examination</w:t>
            </w:r>
          </w:p>
        </w:tc>
        <w:tc>
          <w:tcPr>
            <w:tcW w:w="129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161">
              <w:rPr>
                <w:rFonts w:ascii="Arial" w:hAnsi="Arial" w:cs="Arial"/>
                <w:sz w:val="20"/>
                <w:szCs w:val="20"/>
              </w:rPr>
              <w:t>3 hours</w:t>
            </w:r>
          </w:p>
        </w:tc>
        <w:tc>
          <w:tcPr>
            <w:tcW w:w="19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40%</w:t>
            </w:r>
          </w:p>
        </w:tc>
        <w:tc>
          <w:tcPr>
            <w:tcW w:w="259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652A24" w:rsidRDefault="00652A24" w:rsidP="00652A2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2A24">
              <w:rPr>
                <w:sz w:val="18"/>
                <w:szCs w:val="18"/>
              </w:rPr>
              <w:t>11/05</w:t>
            </w:r>
            <w:r w:rsidRPr="00652A24">
              <w:rPr>
                <w:sz w:val="18"/>
                <w:szCs w:val="18"/>
              </w:rPr>
              <w:t xml:space="preserve">  </w:t>
            </w:r>
            <w:r w:rsidRPr="00652A24">
              <w:rPr>
                <w:sz w:val="18"/>
                <w:szCs w:val="18"/>
              </w:rPr>
              <w:t>AN</w:t>
            </w:r>
          </w:p>
        </w:tc>
        <w:tc>
          <w:tcPr>
            <w:tcW w:w="16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6879E8" w:rsidRPr="008E1161" w:rsidRDefault="006879E8" w:rsidP="00163E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1161">
              <w:rPr>
                <w:rFonts w:ascii="Arial" w:hAnsi="Arial" w:cs="Arial"/>
                <w:sz w:val="20"/>
                <w:szCs w:val="20"/>
              </w:rPr>
              <w:t>Closed book</w:t>
            </w:r>
          </w:p>
        </w:tc>
      </w:tr>
    </w:tbl>
    <w:p w:rsidR="009E578A" w:rsidRPr="009E578A" w:rsidRDefault="009E578A" w:rsidP="009E578A">
      <w:pPr>
        <w:spacing w:after="120"/>
        <w:ind w:left="360"/>
        <w:jc w:val="both"/>
        <w:rPr>
          <w:bCs/>
          <w:sz w:val="22"/>
          <w:lang w:val="en-AU"/>
        </w:rPr>
      </w:pPr>
    </w:p>
    <w:p w:rsidR="009E578A" w:rsidRDefault="009E578A" w:rsidP="009E578A">
      <w:pPr>
        <w:numPr>
          <w:ilvl w:val="0"/>
          <w:numId w:val="5"/>
        </w:numPr>
        <w:spacing w:after="120"/>
        <w:jc w:val="both"/>
        <w:rPr>
          <w:lang w:val="en-AU"/>
        </w:rPr>
      </w:pPr>
      <w:r w:rsidRPr="009E578A">
        <w:rPr>
          <w:b/>
          <w:bCs/>
          <w:lang w:val="en-AU"/>
        </w:rPr>
        <w:t xml:space="preserve">Chamber Consultancy Hour: </w:t>
      </w:r>
      <w:r w:rsidRPr="009E578A">
        <w:rPr>
          <w:lang w:val="en-AU"/>
        </w:rPr>
        <w:t>To be announced in the class.</w:t>
      </w:r>
    </w:p>
    <w:p w:rsidR="009E578A" w:rsidRPr="009E578A" w:rsidRDefault="009E578A" w:rsidP="009E578A">
      <w:pPr>
        <w:spacing w:after="120"/>
        <w:ind w:left="360"/>
        <w:jc w:val="both"/>
        <w:rPr>
          <w:lang w:val="en-AU"/>
        </w:rPr>
      </w:pPr>
    </w:p>
    <w:p w:rsidR="009E578A" w:rsidRPr="009E578A" w:rsidRDefault="009E578A" w:rsidP="009E578A">
      <w:pPr>
        <w:numPr>
          <w:ilvl w:val="0"/>
          <w:numId w:val="5"/>
        </w:numPr>
        <w:spacing w:before="120"/>
        <w:jc w:val="both"/>
        <w:rPr>
          <w:rFonts w:asciiTheme="minorHAnsi" w:hAnsiTheme="minorHAnsi"/>
          <w:b/>
          <w:bCs/>
          <w:sz w:val="22"/>
          <w:szCs w:val="22"/>
          <w:lang w:val="en-AU"/>
        </w:rPr>
      </w:pPr>
      <w:r w:rsidRPr="009E578A">
        <w:rPr>
          <w:rFonts w:asciiTheme="minorHAnsi" w:hAnsiTheme="minorHAnsi"/>
          <w:b/>
          <w:bCs/>
          <w:sz w:val="22"/>
          <w:szCs w:val="22"/>
          <w:lang w:val="en-AU"/>
        </w:rPr>
        <w:t>Notices</w:t>
      </w:r>
    </w:p>
    <w:p w:rsidR="009E578A" w:rsidRPr="00163EEE" w:rsidRDefault="009E578A" w:rsidP="009E578A">
      <w:pPr>
        <w:jc w:val="both"/>
        <w:rPr>
          <w:rFonts w:asciiTheme="minorHAnsi" w:hAnsiTheme="minorHAnsi"/>
          <w:sz w:val="22"/>
          <w:szCs w:val="22"/>
          <w:lang w:val="en-AU"/>
        </w:rPr>
      </w:pPr>
      <w:r w:rsidRPr="009E578A">
        <w:rPr>
          <w:rFonts w:asciiTheme="minorHAnsi" w:hAnsiTheme="minorHAnsi"/>
          <w:sz w:val="22"/>
          <w:szCs w:val="22"/>
          <w:lang w:val="en-AU"/>
        </w:rPr>
        <w:t xml:space="preserve">All notices concerning this course will be displayed in </w:t>
      </w:r>
      <w:r w:rsidRPr="009E578A">
        <w:rPr>
          <w:rFonts w:asciiTheme="minorHAnsi" w:hAnsiTheme="minorHAnsi"/>
          <w:i/>
          <w:sz w:val="22"/>
          <w:szCs w:val="22"/>
          <w:lang w:val="en-AU"/>
        </w:rPr>
        <w:t xml:space="preserve">Mechanical Engineering </w:t>
      </w:r>
      <w:r w:rsidRPr="009E578A">
        <w:rPr>
          <w:rFonts w:asciiTheme="minorHAnsi" w:hAnsiTheme="minorHAnsi"/>
          <w:sz w:val="22"/>
          <w:szCs w:val="22"/>
          <w:lang w:val="en-AU"/>
        </w:rPr>
        <w:t xml:space="preserve">notice board. Students are advised to visit regularly </w:t>
      </w:r>
      <w:r w:rsidRPr="009E578A">
        <w:rPr>
          <w:rFonts w:asciiTheme="minorHAnsi" w:hAnsiTheme="minorHAnsi"/>
          <w:i/>
          <w:sz w:val="22"/>
          <w:szCs w:val="22"/>
          <w:lang w:val="en-AU"/>
        </w:rPr>
        <w:t>CMS</w:t>
      </w:r>
      <w:r w:rsidRPr="009E578A">
        <w:rPr>
          <w:rFonts w:asciiTheme="minorHAnsi" w:hAnsiTheme="minorHAnsi"/>
          <w:sz w:val="22"/>
          <w:szCs w:val="22"/>
          <w:lang w:val="en-AU"/>
        </w:rPr>
        <w:t xml:space="preserve"> (institute’s web based </w:t>
      </w:r>
      <w:r w:rsidRPr="009E578A">
        <w:rPr>
          <w:rFonts w:asciiTheme="minorHAnsi" w:hAnsiTheme="minorHAnsi"/>
          <w:b/>
          <w:sz w:val="22"/>
          <w:szCs w:val="22"/>
          <w:lang w:val="en-AU"/>
        </w:rPr>
        <w:t>C</w:t>
      </w:r>
      <w:r w:rsidRPr="009E578A">
        <w:rPr>
          <w:rFonts w:asciiTheme="minorHAnsi" w:hAnsiTheme="minorHAnsi"/>
          <w:sz w:val="22"/>
          <w:szCs w:val="22"/>
          <w:lang w:val="en-AU"/>
        </w:rPr>
        <w:t xml:space="preserve">ourse </w:t>
      </w:r>
      <w:r w:rsidRPr="009E578A">
        <w:rPr>
          <w:rFonts w:asciiTheme="minorHAnsi" w:hAnsiTheme="minorHAnsi"/>
          <w:b/>
          <w:sz w:val="22"/>
          <w:szCs w:val="22"/>
          <w:lang w:val="en-AU"/>
        </w:rPr>
        <w:t>M</w:t>
      </w:r>
      <w:r w:rsidRPr="009E578A">
        <w:rPr>
          <w:rFonts w:asciiTheme="minorHAnsi" w:hAnsiTheme="minorHAnsi"/>
          <w:sz w:val="22"/>
          <w:szCs w:val="22"/>
          <w:lang w:val="en-AU"/>
        </w:rPr>
        <w:t xml:space="preserve">anagement </w:t>
      </w:r>
      <w:r w:rsidRPr="009E578A">
        <w:rPr>
          <w:rFonts w:asciiTheme="minorHAnsi" w:hAnsiTheme="minorHAnsi"/>
          <w:b/>
          <w:sz w:val="22"/>
          <w:szCs w:val="22"/>
          <w:lang w:val="en-AU"/>
        </w:rPr>
        <w:t>S</w:t>
      </w:r>
      <w:r w:rsidRPr="009E578A">
        <w:rPr>
          <w:rFonts w:asciiTheme="minorHAnsi" w:hAnsiTheme="minorHAnsi"/>
          <w:sz w:val="22"/>
          <w:szCs w:val="22"/>
          <w:lang w:val="en-AU"/>
        </w:rPr>
        <w:t>ystem) for all notices and updates.</w:t>
      </w:r>
    </w:p>
    <w:p w:rsidR="009E578A" w:rsidRPr="009E578A" w:rsidRDefault="009E578A" w:rsidP="009E578A">
      <w:pPr>
        <w:jc w:val="both"/>
        <w:rPr>
          <w:rFonts w:asciiTheme="minorHAnsi" w:hAnsiTheme="minorHAnsi"/>
          <w:sz w:val="22"/>
          <w:szCs w:val="22"/>
          <w:lang w:val="en-AU"/>
        </w:rPr>
      </w:pPr>
    </w:p>
    <w:p w:rsidR="009E578A" w:rsidRPr="009E578A" w:rsidRDefault="009E578A" w:rsidP="009E578A">
      <w:pPr>
        <w:numPr>
          <w:ilvl w:val="0"/>
          <w:numId w:val="5"/>
        </w:numPr>
        <w:spacing w:before="120"/>
        <w:jc w:val="both"/>
        <w:rPr>
          <w:rFonts w:asciiTheme="minorHAnsi" w:hAnsiTheme="minorHAnsi"/>
          <w:b/>
          <w:bCs/>
          <w:sz w:val="22"/>
          <w:szCs w:val="22"/>
          <w:lang w:val="en-AU"/>
        </w:rPr>
      </w:pPr>
      <w:r w:rsidRPr="009E578A">
        <w:rPr>
          <w:rFonts w:asciiTheme="minorHAnsi" w:hAnsiTheme="minorHAnsi"/>
          <w:b/>
          <w:bCs/>
          <w:sz w:val="22"/>
          <w:szCs w:val="22"/>
          <w:lang w:val="en-AU"/>
        </w:rPr>
        <w:t>Make-up Policy</w:t>
      </w:r>
    </w:p>
    <w:p w:rsidR="009E578A" w:rsidRPr="00163EEE" w:rsidRDefault="009E578A" w:rsidP="009E578A">
      <w:pPr>
        <w:spacing w:before="120"/>
        <w:jc w:val="both"/>
        <w:rPr>
          <w:rFonts w:asciiTheme="minorHAnsi" w:hAnsiTheme="minorHAnsi"/>
          <w:sz w:val="22"/>
          <w:szCs w:val="22"/>
          <w:lang w:val="en-AU"/>
        </w:rPr>
      </w:pPr>
      <w:r w:rsidRPr="009E578A">
        <w:rPr>
          <w:rFonts w:asciiTheme="minorHAnsi" w:hAnsiTheme="minorHAnsi"/>
          <w:i/>
          <w:sz w:val="22"/>
          <w:szCs w:val="22"/>
          <w:lang w:val="en-AU"/>
        </w:rPr>
        <w:t>Make-up</w:t>
      </w:r>
      <w:r w:rsidRPr="009E578A">
        <w:rPr>
          <w:rFonts w:asciiTheme="minorHAnsi" w:hAnsiTheme="minorHAnsi"/>
          <w:sz w:val="22"/>
          <w:szCs w:val="22"/>
          <w:lang w:val="en-AU"/>
        </w:rPr>
        <w:t xml:space="preserve"> request for tests shall be granted only for the genuine cases with sufficient evidence. Request letter duly signed by the student should reach the under signed well in advance.</w:t>
      </w:r>
    </w:p>
    <w:p w:rsidR="009E578A" w:rsidRPr="009E578A" w:rsidRDefault="009E578A" w:rsidP="009E578A">
      <w:pPr>
        <w:spacing w:before="120"/>
        <w:jc w:val="both"/>
        <w:rPr>
          <w:rFonts w:asciiTheme="minorHAnsi" w:hAnsiTheme="minorHAnsi"/>
          <w:sz w:val="22"/>
          <w:szCs w:val="22"/>
          <w:lang w:val="en-AU"/>
        </w:rPr>
      </w:pPr>
    </w:p>
    <w:p w:rsidR="009E578A" w:rsidRPr="009E578A" w:rsidRDefault="009E578A" w:rsidP="009E578A">
      <w:pPr>
        <w:spacing w:before="120"/>
        <w:jc w:val="both"/>
        <w:rPr>
          <w:rFonts w:asciiTheme="minorHAnsi" w:hAnsiTheme="minorHAnsi"/>
          <w:sz w:val="22"/>
          <w:szCs w:val="22"/>
          <w:lang w:val="en-AU"/>
        </w:rPr>
      </w:pPr>
      <w:r w:rsidRPr="00163EEE">
        <w:rPr>
          <w:rFonts w:asciiTheme="minorHAnsi" w:hAnsiTheme="minorHAnsi"/>
          <w:b/>
          <w:bCs/>
          <w:sz w:val="22"/>
          <w:szCs w:val="22"/>
          <w:lang w:val="en-AU"/>
        </w:rPr>
        <w:t>9</w:t>
      </w:r>
      <w:r w:rsidRPr="009E578A">
        <w:rPr>
          <w:rFonts w:asciiTheme="minorHAnsi" w:hAnsiTheme="minorHAnsi"/>
          <w:b/>
          <w:bCs/>
          <w:sz w:val="22"/>
          <w:szCs w:val="22"/>
          <w:lang w:val="en-AU"/>
        </w:rPr>
        <w:t>. Academic Honesty and Integrity Policy</w:t>
      </w:r>
      <w:r w:rsidRPr="009E578A">
        <w:rPr>
          <w:rFonts w:asciiTheme="minorHAnsi" w:hAnsiTheme="minorHAnsi"/>
          <w:sz w:val="22"/>
          <w:szCs w:val="22"/>
          <w:lang w:val="en-AU"/>
        </w:rPr>
        <w:t xml:space="preserve">: </w:t>
      </w:r>
    </w:p>
    <w:p w:rsidR="009E578A" w:rsidRPr="009E578A" w:rsidRDefault="009E578A" w:rsidP="009E578A">
      <w:pPr>
        <w:spacing w:before="120"/>
        <w:jc w:val="both"/>
        <w:rPr>
          <w:rFonts w:asciiTheme="minorHAnsi" w:hAnsiTheme="minorHAnsi"/>
          <w:sz w:val="22"/>
          <w:szCs w:val="22"/>
          <w:lang w:val="en-AU"/>
        </w:rPr>
      </w:pPr>
      <w:r w:rsidRPr="009E578A">
        <w:rPr>
          <w:rFonts w:asciiTheme="minorHAnsi" w:hAnsiTheme="minorHAnsi"/>
          <w:sz w:val="22"/>
          <w:szCs w:val="22"/>
          <w:lang w:val="en-AU"/>
        </w:rPr>
        <w:t>Academic honesty and integrity are to be maintained by all the students throughout the semester and no type of academic dishonesty is acceptable.</w:t>
      </w:r>
    </w:p>
    <w:p w:rsidR="009E578A" w:rsidRPr="009E578A" w:rsidRDefault="009E578A" w:rsidP="009E578A">
      <w:pPr>
        <w:keepNext/>
        <w:ind w:left="5040" w:firstLine="720"/>
        <w:jc w:val="right"/>
        <w:outlineLvl w:val="4"/>
        <w:rPr>
          <w:b/>
          <w:bCs/>
          <w:lang w:val="en-AU"/>
        </w:rPr>
      </w:pPr>
    </w:p>
    <w:p w:rsidR="009E578A" w:rsidRDefault="009E578A" w:rsidP="009E578A">
      <w:pPr>
        <w:keepNext/>
        <w:ind w:left="5040" w:firstLine="720"/>
        <w:jc w:val="right"/>
        <w:outlineLvl w:val="4"/>
        <w:rPr>
          <w:b/>
          <w:bCs/>
          <w:lang w:val="en-AU"/>
        </w:rPr>
      </w:pPr>
    </w:p>
    <w:p w:rsidR="009E578A" w:rsidRPr="009E578A" w:rsidRDefault="009E578A" w:rsidP="009E578A">
      <w:pPr>
        <w:keepNext/>
        <w:ind w:left="5040" w:firstLine="720"/>
        <w:jc w:val="right"/>
        <w:outlineLvl w:val="4"/>
        <w:rPr>
          <w:b/>
          <w:bCs/>
          <w:lang w:val="en-AU"/>
        </w:rPr>
      </w:pPr>
      <w:r w:rsidRPr="009E578A">
        <w:rPr>
          <w:b/>
          <w:bCs/>
          <w:lang w:val="en-AU"/>
        </w:rPr>
        <w:t>Instructor-in-charge (I/C)</w:t>
      </w:r>
    </w:p>
    <w:p w:rsidR="009E578A" w:rsidRPr="009E578A" w:rsidRDefault="009E578A" w:rsidP="009E578A">
      <w:pPr>
        <w:keepNext/>
        <w:jc w:val="right"/>
        <w:outlineLvl w:val="3"/>
        <w:rPr>
          <w:b/>
          <w:bCs/>
          <w:spacing w:val="-3"/>
          <w:lang w:val="en-AU"/>
        </w:rPr>
      </w:pP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</w:r>
      <w:r w:rsidRPr="009E578A">
        <w:rPr>
          <w:b/>
          <w:bCs/>
          <w:lang w:val="en-AU"/>
        </w:rPr>
        <w:tab/>
        <w:t xml:space="preserve">(ME </w:t>
      </w:r>
      <w:proofErr w:type="spellStart"/>
      <w:r w:rsidRPr="009E578A">
        <w:rPr>
          <w:b/>
          <w:bCs/>
          <w:lang w:val="en-AU"/>
        </w:rPr>
        <w:t>F420</w:t>
      </w:r>
      <w:proofErr w:type="spellEnd"/>
      <w:r w:rsidRPr="009E578A">
        <w:rPr>
          <w:b/>
          <w:bCs/>
          <w:lang w:val="en-AU"/>
        </w:rPr>
        <w:t>)</w:t>
      </w:r>
    </w:p>
    <w:p w:rsidR="007D7DD4" w:rsidRPr="00C625B0" w:rsidRDefault="007D7DD4" w:rsidP="009E578A">
      <w:pPr>
        <w:spacing w:before="120"/>
        <w:rPr>
          <w:rFonts w:ascii="Calibri" w:hAnsi="Calibri"/>
          <w:b/>
          <w:iCs/>
          <w:sz w:val="22"/>
          <w:szCs w:val="22"/>
        </w:rPr>
      </w:pPr>
    </w:p>
    <w:sectPr w:rsidR="007D7DD4" w:rsidRPr="00C625B0" w:rsidSect="00324579">
      <w:pgSz w:w="11907" w:h="16840" w:code="9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B30"/>
    <w:multiLevelType w:val="hybridMultilevel"/>
    <w:tmpl w:val="25BCEFA2"/>
    <w:lvl w:ilvl="0" w:tplc="E17049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10873"/>
    <w:multiLevelType w:val="hybridMultilevel"/>
    <w:tmpl w:val="761C83EC"/>
    <w:lvl w:ilvl="0" w:tplc="614884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4BF5"/>
    <w:multiLevelType w:val="hybridMultilevel"/>
    <w:tmpl w:val="9BF80872"/>
    <w:lvl w:ilvl="0" w:tplc="DB2850D2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55027"/>
    <w:multiLevelType w:val="hybridMultilevel"/>
    <w:tmpl w:val="4F1E9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872A6C"/>
    <w:multiLevelType w:val="hybridMultilevel"/>
    <w:tmpl w:val="61B25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1F"/>
    <w:rsid w:val="00053FB1"/>
    <w:rsid w:val="00056850"/>
    <w:rsid w:val="000618A0"/>
    <w:rsid w:val="000D7E1A"/>
    <w:rsid w:val="000E1619"/>
    <w:rsid w:val="000F01E8"/>
    <w:rsid w:val="0010259C"/>
    <w:rsid w:val="001230CD"/>
    <w:rsid w:val="00161AA5"/>
    <w:rsid w:val="00163EEE"/>
    <w:rsid w:val="00176EB4"/>
    <w:rsid w:val="001778A2"/>
    <w:rsid w:val="001D7A72"/>
    <w:rsid w:val="001E6B10"/>
    <w:rsid w:val="002220BB"/>
    <w:rsid w:val="00255860"/>
    <w:rsid w:val="002718C7"/>
    <w:rsid w:val="00274F9D"/>
    <w:rsid w:val="00282F27"/>
    <w:rsid w:val="00284295"/>
    <w:rsid w:val="002A3BA8"/>
    <w:rsid w:val="002A5788"/>
    <w:rsid w:val="002C30DA"/>
    <w:rsid w:val="002C352B"/>
    <w:rsid w:val="002E09D8"/>
    <w:rsid w:val="002F1036"/>
    <w:rsid w:val="00301373"/>
    <w:rsid w:val="003053CC"/>
    <w:rsid w:val="00324579"/>
    <w:rsid w:val="00333876"/>
    <w:rsid w:val="003505E8"/>
    <w:rsid w:val="00414BC1"/>
    <w:rsid w:val="00447C51"/>
    <w:rsid w:val="004837E4"/>
    <w:rsid w:val="00491CDE"/>
    <w:rsid w:val="004B37BF"/>
    <w:rsid w:val="005014C8"/>
    <w:rsid w:val="005439C5"/>
    <w:rsid w:val="00563052"/>
    <w:rsid w:val="005A0770"/>
    <w:rsid w:val="005E1B6B"/>
    <w:rsid w:val="00613994"/>
    <w:rsid w:val="00646855"/>
    <w:rsid w:val="00652A24"/>
    <w:rsid w:val="00653801"/>
    <w:rsid w:val="00657C99"/>
    <w:rsid w:val="006764F2"/>
    <w:rsid w:val="006879E8"/>
    <w:rsid w:val="006A311A"/>
    <w:rsid w:val="006E105D"/>
    <w:rsid w:val="006F6B92"/>
    <w:rsid w:val="007107F0"/>
    <w:rsid w:val="0073519C"/>
    <w:rsid w:val="007572CD"/>
    <w:rsid w:val="00771E45"/>
    <w:rsid w:val="00775B1F"/>
    <w:rsid w:val="007A07E2"/>
    <w:rsid w:val="007C6B88"/>
    <w:rsid w:val="007D7DD4"/>
    <w:rsid w:val="007E7E6C"/>
    <w:rsid w:val="007F0F6B"/>
    <w:rsid w:val="007F2AE2"/>
    <w:rsid w:val="0080140A"/>
    <w:rsid w:val="0081150B"/>
    <w:rsid w:val="0083631E"/>
    <w:rsid w:val="008B50D7"/>
    <w:rsid w:val="008B6C7E"/>
    <w:rsid w:val="008D702C"/>
    <w:rsid w:val="00922873"/>
    <w:rsid w:val="009B4A3B"/>
    <w:rsid w:val="009E578A"/>
    <w:rsid w:val="00AA367D"/>
    <w:rsid w:val="00AC751D"/>
    <w:rsid w:val="00B005EB"/>
    <w:rsid w:val="00B24973"/>
    <w:rsid w:val="00B457C2"/>
    <w:rsid w:val="00B51C4D"/>
    <w:rsid w:val="00BA36F3"/>
    <w:rsid w:val="00C151A9"/>
    <w:rsid w:val="00C24B67"/>
    <w:rsid w:val="00C47DEC"/>
    <w:rsid w:val="00C625B0"/>
    <w:rsid w:val="00CE2BA0"/>
    <w:rsid w:val="00CF0B16"/>
    <w:rsid w:val="00D15462"/>
    <w:rsid w:val="00D44688"/>
    <w:rsid w:val="00D4489F"/>
    <w:rsid w:val="00D91987"/>
    <w:rsid w:val="00D94599"/>
    <w:rsid w:val="00DA12A3"/>
    <w:rsid w:val="00DC3641"/>
    <w:rsid w:val="00DE70C5"/>
    <w:rsid w:val="00E03520"/>
    <w:rsid w:val="00E0570D"/>
    <w:rsid w:val="00E36DA7"/>
    <w:rsid w:val="00E73410"/>
    <w:rsid w:val="00E83B45"/>
    <w:rsid w:val="00F02B9A"/>
    <w:rsid w:val="00F43962"/>
    <w:rsid w:val="00F93BF7"/>
    <w:rsid w:val="00F96E0D"/>
    <w:rsid w:val="00FB3388"/>
    <w:rsid w:val="00FC50EE"/>
    <w:rsid w:val="00FD102E"/>
    <w:rsid w:val="00FD22C3"/>
    <w:rsid w:val="00F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3AE1C1-D3DE-46E4-9507-98E37AB3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A7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D7A72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57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E57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439C5"/>
    <w:pPr>
      <w:autoSpaceDE w:val="0"/>
      <w:autoSpaceDN w:val="0"/>
      <w:ind w:left="567" w:hanging="567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5439C5"/>
    <w:rPr>
      <w:rFonts w:ascii="Univers" w:hAnsi="Univers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F0B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9E578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E578A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paragraph" w:customStyle="1" w:styleId="Default">
    <w:name w:val="Default"/>
    <w:rsid w:val="00652A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BITS, Pilani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admin</cp:lastModifiedBy>
  <cp:revision>3</cp:revision>
  <dcterms:created xsi:type="dcterms:W3CDTF">2018-12-17T05:22:00Z</dcterms:created>
  <dcterms:modified xsi:type="dcterms:W3CDTF">2019-01-04T09:13:00Z</dcterms:modified>
</cp:coreProperties>
</file>