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586F2A"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586F2A">
        <w:rPr>
          <w:b/>
          <w:bCs/>
        </w:rPr>
        <w:t>19</w:t>
      </w:r>
      <w:r w:rsidR="00FB4DE4">
        <w:rPr>
          <w:b/>
          <w:bCs/>
        </w:rPr>
        <w:t>-20</w:t>
      </w:r>
      <w:r w:rsidR="00586F2A">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306314">
        <w:t>06</w:t>
      </w:r>
      <w:r w:rsidR="00507A43">
        <w:t>-</w:t>
      </w:r>
      <w:r w:rsidR="00306314">
        <w:t>0</w:t>
      </w:r>
      <w:r w:rsidR="00586F2A">
        <w:t>1</w:t>
      </w:r>
      <w:r w:rsidR="00507A43">
        <w:t>-</w:t>
      </w:r>
      <w:r w:rsidR="00586F2A">
        <w:t>20</w:t>
      </w:r>
      <w:r w:rsidR="00306314">
        <w:t>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1D604D">
        <w:t>GS F223</w:t>
      </w:r>
      <w:r>
        <w:rPr>
          <w:i/>
          <w:iCs/>
        </w:rPr>
        <w:t xml:space="preserve"> </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D604D">
        <w:rPr>
          <w:i w:val="0"/>
          <w:iCs w:val="0"/>
        </w:rPr>
        <w:t>Introduction to Mass Communication</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1D604D">
        <w:rPr>
          <w:i w:val="0"/>
          <w:iCs w:val="0"/>
        </w:rPr>
        <w:t>Shilpaa</w:t>
      </w:r>
      <w:proofErr w:type="spellEnd"/>
      <w:r w:rsidR="001D604D">
        <w:rPr>
          <w:i w:val="0"/>
          <w:iCs w:val="0"/>
        </w:rPr>
        <w:t xml:space="preserve"> </w:t>
      </w:r>
      <w:proofErr w:type="spellStart"/>
      <w:r w:rsidR="001D604D">
        <w:rPr>
          <w:i w:val="0"/>
          <w:iCs w:val="0"/>
        </w:rPr>
        <w:t>Anand</w:t>
      </w:r>
      <w:proofErr w:type="spellEnd"/>
    </w:p>
    <w:p w:rsidR="00AD25E1" w:rsidRDefault="00AD25E1"/>
    <w:p w:rsidR="00AD25E1" w:rsidRDefault="00AD25E1">
      <w:pPr>
        <w:rPr>
          <w:b/>
          <w:bCs/>
        </w:rPr>
      </w:pPr>
      <w:r>
        <w:rPr>
          <w:b/>
          <w:bCs/>
        </w:rPr>
        <w:t>Scope and Objective of the Course:</w:t>
      </w:r>
    </w:p>
    <w:p w:rsidR="003613DA" w:rsidRDefault="009B1711" w:rsidP="003613DA">
      <w:pPr>
        <w:spacing w:after="120"/>
        <w:jc w:val="both"/>
      </w:pPr>
      <w:r>
        <w:t xml:space="preserve">The course </w:t>
      </w:r>
      <w:r w:rsidR="009B2916">
        <w:t>will enable</w:t>
      </w:r>
      <w:r>
        <w:t xml:space="preserve"> students to</w:t>
      </w:r>
      <w:r w:rsidR="009B2916">
        <w:t xml:space="preserve"> familiarize themselves</w:t>
      </w:r>
      <w:r>
        <w:t xml:space="preserve"> the eve</w:t>
      </w:r>
      <w:r w:rsidR="009B2916">
        <w:t>r changing dynamics of mass m</w:t>
      </w:r>
      <w:r>
        <w:t xml:space="preserve">edia </w:t>
      </w:r>
      <w:r w:rsidR="009B2916">
        <w:t>and</w:t>
      </w:r>
      <w:r>
        <w:t xml:space="preserve"> </w:t>
      </w:r>
      <w:r w:rsidR="009B2916">
        <w:t xml:space="preserve">details of </w:t>
      </w:r>
      <w:r>
        <w:t xml:space="preserve">its </w:t>
      </w:r>
      <w:r w:rsidR="009B2916">
        <w:t>emergence and operations</w:t>
      </w:r>
      <w:r>
        <w:t>.</w:t>
      </w:r>
      <w:r w:rsidRPr="00290F42">
        <w:rPr>
          <w:b/>
          <w:bCs/>
          <w:lang w:val="en-IN"/>
        </w:rPr>
        <w:t xml:space="preserve"> </w:t>
      </w:r>
      <w:r w:rsidRPr="00290F42">
        <w:rPr>
          <w:bCs/>
          <w:lang w:val="en-IN"/>
        </w:rPr>
        <w:t xml:space="preserve">The course </w:t>
      </w:r>
      <w:r w:rsidR="009B2916">
        <w:rPr>
          <w:bCs/>
          <w:lang w:val="en-IN"/>
        </w:rPr>
        <w:t>is designed to impart</w:t>
      </w:r>
      <w:r w:rsidRPr="00290F42">
        <w:rPr>
          <w:bCs/>
          <w:lang w:val="en-IN"/>
        </w:rPr>
        <w:t xml:space="preserve"> a bro</w:t>
      </w:r>
      <w:r w:rsidR="009B2916">
        <w:rPr>
          <w:bCs/>
          <w:lang w:val="en-IN"/>
        </w:rPr>
        <w:t>ad knowledge of the development</w:t>
      </w:r>
      <w:r w:rsidRPr="00290F42">
        <w:rPr>
          <w:bCs/>
          <w:lang w:val="en-IN"/>
        </w:rPr>
        <w:t xml:space="preserve">, </w:t>
      </w:r>
      <w:r w:rsidR="009B2916">
        <w:rPr>
          <w:bCs/>
          <w:lang w:val="en-IN"/>
        </w:rPr>
        <w:t>function</w:t>
      </w:r>
      <w:r w:rsidRPr="00290F42">
        <w:rPr>
          <w:bCs/>
          <w:lang w:val="en-IN"/>
        </w:rPr>
        <w:t>,</w:t>
      </w:r>
      <w:r>
        <w:rPr>
          <w:bCs/>
          <w:lang w:val="en-IN"/>
        </w:rPr>
        <w:t xml:space="preserve"> </w:t>
      </w:r>
      <w:r w:rsidRPr="00290F42">
        <w:rPr>
          <w:bCs/>
          <w:lang w:val="en-IN"/>
        </w:rPr>
        <w:t xml:space="preserve">and impact of </w:t>
      </w:r>
      <w:r w:rsidR="009B2916">
        <w:rPr>
          <w:bCs/>
          <w:lang w:val="en-IN"/>
        </w:rPr>
        <w:t xml:space="preserve">different types of </w:t>
      </w:r>
      <w:r w:rsidRPr="00290F42">
        <w:rPr>
          <w:bCs/>
          <w:lang w:val="en-IN"/>
        </w:rPr>
        <w:t>mass media.</w:t>
      </w:r>
      <w:r w:rsidR="003613DA" w:rsidRPr="003613DA">
        <w:rPr>
          <w:bCs/>
          <w:lang w:val="en-IN"/>
        </w:rPr>
        <w:t xml:space="preserve"> </w:t>
      </w:r>
      <w:r w:rsidR="003613DA">
        <w:rPr>
          <w:bCs/>
          <w:lang w:val="en-IN"/>
        </w:rPr>
        <w:t xml:space="preserve">One of the important objectives of the course is content creation for different media through research and in an ethical manner. Two, students will learn to critique and theorize mass media content.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113208" w:rsidP="00A44798">
      <w:pPr>
        <w:numPr>
          <w:ilvl w:val="0"/>
          <w:numId w:val="2"/>
        </w:numPr>
        <w:jc w:val="both"/>
        <w:rPr>
          <w:bCs/>
        </w:rPr>
      </w:pPr>
      <w:r w:rsidRPr="001D604D">
        <w:rPr>
          <w:bCs/>
          <w:i/>
        </w:rPr>
        <w:t>Introduction to Mass Communication: Media L</w:t>
      </w:r>
      <w:r w:rsidR="001D604D" w:rsidRPr="001D604D">
        <w:rPr>
          <w:bCs/>
          <w:i/>
        </w:rPr>
        <w:t>iteracy and Culture</w:t>
      </w:r>
      <w:r w:rsidR="001D604D">
        <w:rPr>
          <w:bCs/>
        </w:rPr>
        <w:t xml:space="preserve"> by Stanley </w:t>
      </w:r>
      <w:proofErr w:type="spellStart"/>
      <w:proofErr w:type="gramStart"/>
      <w:r w:rsidR="001D604D">
        <w:rPr>
          <w:bCs/>
        </w:rPr>
        <w:t>J.Baran</w:t>
      </w:r>
      <w:proofErr w:type="spellEnd"/>
      <w:proofErr w:type="gramEnd"/>
      <w:r w:rsidR="001D604D">
        <w:rPr>
          <w:bCs/>
        </w:rPr>
        <w:t xml:space="preserve">. </w:t>
      </w:r>
      <w:r w:rsidR="00C701D0">
        <w:rPr>
          <w:bCs/>
        </w:rPr>
        <w:t>(</w:t>
      </w:r>
      <w:r w:rsidR="001D604D">
        <w:rPr>
          <w:bCs/>
        </w:rPr>
        <w:t xml:space="preserve">2017, </w:t>
      </w:r>
      <w:r w:rsidR="00C701D0">
        <w:rPr>
          <w:bCs/>
        </w:rPr>
        <w:t xml:space="preserve">Macmillan </w:t>
      </w:r>
      <w:r w:rsidR="001D604D">
        <w:rPr>
          <w:bCs/>
        </w:rPr>
        <w:t>5</w:t>
      </w:r>
      <w:r w:rsidR="001D604D" w:rsidRPr="001D604D">
        <w:rPr>
          <w:bCs/>
          <w:vertAlign w:val="superscript"/>
        </w:rPr>
        <w:t>th</w:t>
      </w:r>
      <w:r w:rsidR="001D604D">
        <w:rPr>
          <w:bCs/>
        </w:rPr>
        <w:t xml:space="preserve"> Edition</w:t>
      </w:r>
      <w:r w:rsidR="00C701D0">
        <w:rPr>
          <w:bCs/>
        </w:rPr>
        <w:t>)</w:t>
      </w:r>
    </w:p>
    <w:p w:rsidR="00A44798" w:rsidRDefault="00A44798">
      <w:pPr>
        <w:jc w:val="both"/>
        <w:rPr>
          <w:b/>
          <w:bCs/>
        </w:rPr>
      </w:pPr>
    </w:p>
    <w:p w:rsidR="00AD25E1" w:rsidRDefault="00AD25E1">
      <w:pPr>
        <w:jc w:val="both"/>
        <w:rPr>
          <w:b/>
          <w:bCs/>
        </w:rPr>
      </w:pPr>
      <w:r>
        <w:rPr>
          <w:b/>
          <w:bCs/>
        </w:rPr>
        <w:t>Reference books</w:t>
      </w:r>
    </w:p>
    <w:p w:rsidR="00AD25E1" w:rsidRDefault="001D604D" w:rsidP="00A44798">
      <w:pPr>
        <w:numPr>
          <w:ilvl w:val="0"/>
          <w:numId w:val="3"/>
        </w:numPr>
        <w:jc w:val="both"/>
      </w:pPr>
      <w:r w:rsidRPr="001D604D">
        <w:rPr>
          <w:i/>
        </w:rPr>
        <w:t xml:space="preserve">Media Communication: An Introduction to Theory and Process by </w:t>
      </w:r>
      <w:r w:rsidRPr="001D604D">
        <w:t>James Watson (2016, Macmillan</w:t>
      </w:r>
      <w:r w:rsidR="00C701D0">
        <w:t>, 4th Edition</w:t>
      </w:r>
      <w:r w:rsidRPr="001D604D">
        <w:t>)</w:t>
      </w:r>
    </w:p>
    <w:p w:rsidR="001D604D" w:rsidRPr="00C701D0" w:rsidRDefault="00C701D0" w:rsidP="00A44798">
      <w:pPr>
        <w:numPr>
          <w:ilvl w:val="0"/>
          <w:numId w:val="3"/>
        </w:numPr>
        <w:jc w:val="both"/>
        <w:rPr>
          <w:i/>
        </w:rPr>
      </w:pPr>
      <w:r w:rsidRPr="00C701D0">
        <w:rPr>
          <w:i/>
        </w:rPr>
        <w:t>Writing for the Media</w:t>
      </w:r>
      <w:r>
        <w:t xml:space="preserve"> by </w:t>
      </w:r>
      <w:proofErr w:type="spellStart"/>
      <w:r>
        <w:t>Usha</w:t>
      </w:r>
      <w:proofErr w:type="spellEnd"/>
      <w:r>
        <w:t xml:space="preserve"> Raman (2009, Oxford University Press, 1</w:t>
      </w:r>
      <w:r w:rsidRPr="00C701D0">
        <w:rPr>
          <w:vertAlign w:val="superscript"/>
        </w:rPr>
        <w:t>st</w:t>
      </w:r>
      <w:r>
        <w:t xml:space="preserve"> Edition)</w:t>
      </w: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3221"/>
        <w:gridCol w:w="1530"/>
      </w:tblGrid>
      <w:tr w:rsidR="0097488C" w:rsidRPr="00BA568D" w:rsidTr="00A135A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4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22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p>
        </w:tc>
        <w:tc>
          <w:tcPr>
            <w:tcW w:w="3443"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B2916" w:rsidP="003613DA">
            <w:pPr>
              <w:jc w:val="center"/>
              <w:rPr>
                <w:sz w:val="22"/>
                <w:szCs w:val="22"/>
              </w:rPr>
            </w:pPr>
            <w:r>
              <w:rPr>
                <w:sz w:val="22"/>
                <w:szCs w:val="22"/>
              </w:rPr>
              <w:t>Familiarize students with</w:t>
            </w:r>
            <w:r w:rsidR="003613DA">
              <w:rPr>
                <w:sz w:val="22"/>
                <w:szCs w:val="22"/>
              </w:rPr>
              <w:t xml:space="preserve"> course</w:t>
            </w:r>
            <w:r>
              <w:rPr>
                <w:sz w:val="22"/>
                <w:szCs w:val="22"/>
              </w:rPr>
              <w:t xml:space="preserve"> </w:t>
            </w:r>
            <w:r w:rsidR="003613DA">
              <w:rPr>
                <w:sz w:val="22"/>
                <w:szCs w:val="22"/>
              </w:rPr>
              <w:t>objectives</w:t>
            </w:r>
          </w:p>
        </w:tc>
        <w:tc>
          <w:tcPr>
            <w:tcW w:w="3221"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66FC3">
            <w:pPr>
              <w:jc w:val="center"/>
              <w:rPr>
                <w:sz w:val="22"/>
                <w:szCs w:val="22"/>
              </w:rPr>
            </w:pPr>
            <w:r>
              <w:rPr>
                <w:sz w:val="22"/>
                <w:szCs w:val="22"/>
              </w:rPr>
              <w:t xml:space="preserve">Course overview </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BF62BE">
            <w:pPr>
              <w:jc w:val="center"/>
              <w:rPr>
                <w:sz w:val="22"/>
                <w:szCs w:val="22"/>
              </w:rPr>
            </w:pPr>
            <w:r>
              <w:rPr>
                <w:sz w:val="22"/>
                <w:szCs w:val="22"/>
              </w:rPr>
              <w:t>Handout; course conduct and  policy</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66FC3">
            <w:pPr>
              <w:jc w:val="center"/>
              <w:rPr>
                <w:sz w:val="22"/>
                <w:szCs w:val="22"/>
              </w:rPr>
            </w:pPr>
            <w:r>
              <w:rPr>
                <w:sz w:val="22"/>
                <w:szCs w:val="22"/>
              </w:rPr>
              <w:t>2-4</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2155CF" w:rsidP="001136C9">
            <w:pPr>
              <w:jc w:val="center"/>
              <w:rPr>
                <w:sz w:val="22"/>
                <w:szCs w:val="22"/>
              </w:rPr>
            </w:pPr>
            <w:r>
              <w:rPr>
                <w:sz w:val="22"/>
                <w:szCs w:val="22"/>
              </w:rPr>
              <w:t>Understand connect</w:t>
            </w:r>
            <w:r w:rsidR="001136C9">
              <w:rPr>
                <w:sz w:val="22"/>
                <w:szCs w:val="22"/>
              </w:rPr>
              <w:t>ions between mass communication, culture</w:t>
            </w:r>
            <w:r>
              <w:rPr>
                <w:sz w:val="22"/>
                <w:szCs w:val="22"/>
              </w:rPr>
              <w:t xml:space="preserve"> and media literacy</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2155CF">
            <w:pPr>
              <w:jc w:val="center"/>
              <w:rPr>
                <w:sz w:val="22"/>
                <w:szCs w:val="22"/>
              </w:rPr>
            </w:pPr>
            <w:r>
              <w:rPr>
                <w:sz w:val="22"/>
                <w:szCs w:val="22"/>
              </w:rPr>
              <w:t>D</w:t>
            </w:r>
            <w:r w:rsidR="009E28E1">
              <w:rPr>
                <w:sz w:val="22"/>
                <w:szCs w:val="22"/>
              </w:rPr>
              <w:t>efinitions</w:t>
            </w:r>
            <w:r>
              <w:rPr>
                <w:sz w:val="22"/>
                <w:szCs w:val="22"/>
              </w:rPr>
              <w:t xml:space="preserve"> and descriptions</w:t>
            </w:r>
            <w:r w:rsidR="009E28E1">
              <w:rPr>
                <w:sz w:val="22"/>
                <w:szCs w:val="22"/>
              </w:rPr>
              <w:t xml:space="preserve"> of mass communication, mass media </w:t>
            </w:r>
            <w:r>
              <w:rPr>
                <w:sz w:val="22"/>
                <w:szCs w:val="22"/>
              </w:rPr>
              <w:t>and media literacy</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1136C9">
            <w:pPr>
              <w:jc w:val="center"/>
              <w:rPr>
                <w:sz w:val="22"/>
                <w:szCs w:val="22"/>
              </w:rPr>
            </w:pPr>
            <w:r>
              <w:rPr>
                <w:sz w:val="22"/>
                <w:szCs w:val="22"/>
              </w:rPr>
              <w:t>1</w:t>
            </w:r>
            <w:r w:rsidR="00375F8E">
              <w:rPr>
                <w:sz w:val="22"/>
                <w:szCs w:val="22"/>
              </w:rPr>
              <w:t>; 13</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5-6</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375F8E">
            <w:pPr>
              <w:jc w:val="center"/>
              <w:rPr>
                <w:sz w:val="22"/>
                <w:szCs w:val="22"/>
              </w:rPr>
            </w:pPr>
            <w:r>
              <w:rPr>
                <w:sz w:val="22"/>
                <w:szCs w:val="22"/>
              </w:rPr>
              <w:t>Trace book history and dynamics of book publishing and censorship</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2155CF">
            <w:pPr>
              <w:jc w:val="center"/>
              <w:rPr>
                <w:sz w:val="22"/>
                <w:szCs w:val="22"/>
              </w:rPr>
            </w:pPr>
            <w:r>
              <w:rPr>
                <w:sz w:val="22"/>
                <w:szCs w:val="22"/>
              </w:rPr>
              <w:t xml:space="preserve">Books: History, </w:t>
            </w:r>
            <w:r w:rsidR="001136C9">
              <w:rPr>
                <w:sz w:val="22"/>
                <w:szCs w:val="22"/>
              </w:rPr>
              <w:t>Publishing Industry, Censorship</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1136C9">
            <w:pPr>
              <w:jc w:val="center"/>
              <w:rPr>
                <w:sz w:val="22"/>
                <w:szCs w:val="22"/>
              </w:rPr>
            </w:pPr>
            <w:r>
              <w:rPr>
                <w:sz w:val="22"/>
                <w:szCs w:val="22"/>
              </w:rPr>
              <w:t>3</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7-10</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375F8E">
            <w:pPr>
              <w:jc w:val="center"/>
              <w:rPr>
                <w:sz w:val="22"/>
                <w:szCs w:val="22"/>
              </w:rPr>
            </w:pPr>
            <w:r>
              <w:rPr>
                <w:sz w:val="22"/>
                <w:szCs w:val="22"/>
              </w:rPr>
              <w:t>Describe history of shifts in news print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2155CF">
            <w:pPr>
              <w:jc w:val="center"/>
              <w:rPr>
                <w:sz w:val="22"/>
                <w:szCs w:val="22"/>
              </w:rPr>
            </w:pPr>
            <w:r>
              <w:rPr>
                <w:sz w:val="22"/>
                <w:szCs w:val="22"/>
              </w:rPr>
              <w:t>Newspaper</w:t>
            </w:r>
            <w:r w:rsidR="00665697">
              <w:rPr>
                <w:sz w:val="22"/>
                <w:szCs w:val="22"/>
              </w:rPr>
              <w:t xml:space="preserve"> and Magazines</w:t>
            </w:r>
            <w:r>
              <w:rPr>
                <w:sz w:val="22"/>
                <w:szCs w:val="22"/>
              </w:rPr>
              <w:t xml:space="preserve">: History, </w:t>
            </w:r>
            <w:r w:rsidR="006F5FB8">
              <w:rPr>
                <w:sz w:val="22"/>
                <w:szCs w:val="22"/>
              </w:rPr>
              <w:t xml:space="preserve">Industry, Reception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1136C9">
            <w:pPr>
              <w:jc w:val="center"/>
              <w:rPr>
                <w:sz w:val="22"/>
                <w:szCs w:val="22"/>
              </w:rPr>
            </w:pPr>
            <w:r>
              <w:rPr>
                <w:sz w:val="22"/>
                <w:szCs w:val="22"/>
              </w:rPr>
              <w:t>4</w:t>
            </w:r>
            <w:r w:rsidR="00665697">
              <w:rPr>
                <w:sz w:val="22"/>
                <w:szCs w:val="22"/>
              </w:rPr>
              <w:t>, 5</w:t>
            </w:r>
          </w:p>
        </w:tc>
      </w:tr>
      <w:tr w:rsidR="006F5FB8"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F5FB8" w:rsidRPr="00BA568D" w:rsidRDefault="006557E8">
            <w:pPr>
              <w:jc w:val="center"/>
              <w:rPr>
                <w:sz w:val="22"/>
                <w:szCs w:val="22"/>
              </w:rPr>
            </w:pPr>
            <w:r>
              <w:rPr>
                <w:sz w:val="22"/>
                <w:szCs w:val="22"/>
              </w:rPr>
              <w:lastRenderedPageBreak/>
              <w:t>11-18</w:t>
            </w:r>
          </w:p>
        </w:tc>
        <w:tc>
          <w:tcPr>
            <w:tcW w:w="3443" w:type="dxa"/>
            <w:tcBorders>
              <w:top w:val="single" w:sz="6" w:space="0" w:color="000000"/>
              <w:left w:val="single" w:sz="6" w:space="0" w:color="000000"/>
              <w:bottom w:val="single" w:sz="6" w:space="0" w:color="000000"/>
              <w:right w:val="single" w:sz="6" w:space="0" w:color="000000"/>
            </w:tcBorders>
            <w:vAlign w:val="center"/>
          </w:tcPr>
          <w:p w:rsidR="006F5FB8" w:rsidRDefault="00375F8E" w:rsidP="00375F8E">
            <w:pPr>
              <w:jc w:val="center"/>
              <w:rPr>
                <w:sz w:val="22"/>
                <w:szCs w:val="22"/>
              </w:rPr>
            </w:pPr>
            <w:r>
              <w:rPr>
                <w:sz w:val="22"/>
                <w:szCs w:val="22"/>
              </w:rPr>
              <w:t>Write reports</w:t>
            </w:r>
            <w:r w:rsidR="00C2052D">
              <w:rPr>
                <w:sz w:val="22"/>
                <w:szCs w:val="22"/>
              </w:rPr>
              <w:t xml:space="preserve"> and features;</w:t>
            </w:r>
            <w:r>
              <w:rPr>
                <w:sz w:val="22"/>
                <w:szCs w:val="22"/>
              </w:rPr>
              <w:t xml:space="preserve"> edit journalistic content</w:t>
            </w:r>
            <w:r w:rsidR="00C2052D">
              <w:rPr>
                <w:sz w:val="22"/>
                <w:szCs w:val="22"/>
              </w:rPr>
              <w:t>; curate for digital media</w:t>
            </w:r>
          </w:p>
        </w:tc>
        <w:tc>
          <w:tcPr>
            <w:tcW w:w="3221" w:type="dxa"/>
            <w:tcBorders>
              <w:top w:val="single" w:sz="6" w:space="0" w:color="000000"/>
              <w:left w:val="single" w:sz="6" w:space="0" w:color="000000"/>
              <w:bottom w:val="single" w:sz="6" w:space="0" w:color="000000"/>
              <w:right w:val="single" w:sz="6" w:space="0" w:color="000000"/>
            </w:tcBorders>
            <w:vAlign w:val="center"/>
          </w:tcPr>
          <w:p w:rsidR="006F5FB8" w:rsidRDefault="00665697">
            <w:pPr>
              <w:jc w:val="center"/>
              <w:rPr>
                <w:sz w:val="22"/>
                <w:szCs w:val="22"/>
              </w:rPr>
            </w:pPr>
            <w:r>
              <w:rPr>
                <w:sz w:val="22"/>
                <w:szCs w:val="22"/>
              </w:rPr>
              <w:t>Writing for the media</w:t>
            </w:r>
          </w:p>
        </w:tc>
        <w:tc>
          <w:tcPr>
            <w:tcW w:w="1530" w:type="dxa"/>
            <w:tcBorders>
              <w:top w:val="single" w:sz="6" w:space="0" w:color="000000"/>
              <w:left w:val="single" w:sz="6" w:space="0" w:color="000000"/>
              <w:bottom w:val="single" w:sz="6" w:space="0" w:color="000000"/>
              <w:right w:val="single" w:sz="6" w:space="0" w:color="000000"/>
            </w:tcBorders>
            <w:vAlign w:val="center"/>
          </w:tcPr>
          <w:p w:rsidR="006F5FB8" w:rsidRDefault="00665697">
            <w:pPr>
              <w:jc w:val="center"/>
              <w:rPr>
                <w:sz w:val="22"/>
                <w:szCs w:val="22"/>
              </w:rPr>
            </w:pPr>
            <w:r>
              <w:rPr>
                <w:sz w:val="22"/>
                <w:szCs w:val="22"/>
              </w:rPr>
              <w:t>RB 2</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19-20</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C2052D">
            <w:pPr>
              <w:jc w:val="center"/>
              <w:rPr>
                <w:sz w:val="22"/>
                <w:szCs w:val="22"/>
              </w:rPr>
            </w:pPr>
            <w:r>
              <w:rPr>
                <w:sz w:val="22"/>
                <w:szCs w:val="22"/>
              </w:rPr>
              <w:t>Discern use of theatre in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665697">
            <w:pPr>
              <w:jc w:val="center"/>
              <w:rPr>
                <w:sz w:val="22"/>
                <w:szCs w:val="22"/>
              </w:rPr>
            </w:pPr>
            <w:r>
              <w:rPr>
                <w:sz w:val="22"/>
                <w:szCs w:val="22"/>
              </w:rPr>
              <w:t xml:space="preserve">Theatre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Supplementary Material</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21-23</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C2052D">
            <w:pPr>
              <w:jc w:val="center"/>
              <w:rPr>
                <w:sz w:val="22"/>
                <w:szCs w:val="22"/>
              </w:rPr>
            </w:pPr>
            <w:r>
              <w:rPr>
                <w:sz w:val="22"/>
                <w:szCs w:val="22"/>
              </w:rPr>
              <w:t>Describe and analyze film as mass medium</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2155CF">
            <w:pPr>
              <w:jc w:val="center"/>
              <w:rPr>
                <w:sz w:val="22"/>
                <w:szCs w:val="22"/>
              </w:rPr>
            </w:pPr>
            <w:r>
              <w:rPr>
                <w:sz w:val="22"/>
                <w:szCs w:val="22"/>
              </w:rPr>
              <w:t>Film</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6</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24-25</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D5029F" w:rsidP="00C2052D">
            <w:pPr>
              <w:rPr>
                <w:sz w:val="22"/>
                <w:szCs w:val="22"/>
              </w:rPr>
            </w:pPr>
            <w:r>
              <w:rPr>
                <w:sz w:val="22"/>
                <w:szCs w:val="22"/>
              </w:rPr>
              <w:t>Describe and analyze audio-based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1136C9">
            <w:pPr>
              <w:jc w:val="center"/>
              <w:rPr>
                <w:sz w:val="22"/>
                <w:szCs w:val="22"/>
              </w:rPr>
            </w:pPr>
            <w:r>
              <w:rPr>
                <w:sz w:val="22"/>
                <w:szCs w:val="22"/>
              </w:rPr>
              <w:t>Radio, Recording and Popular Music</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7</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26-28</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D5029F">
            <w:pPr>
              <w:jc w:val="center"/>
              <w:rPr>
                <w:sz w:val="22"/>
                <w:szCs w:val="22"/>
              </w:rPr>
            </w:pPr>
            <w:r>
              <w:rPr>
                <w:sz w:val="22"/>
                <w:szCs w:val="22"/>
              </w:rPr>
              <w:t>Trace the history of television and describe role of different forms of video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6F5FB8">
            <w:pPr>
              <w:jc w:val="center"/>
              <w:rPr>
                <w:sz w:val="22"/>
                <w:szCs w:val="22"/>
              </w:rPr>
            </w:pPr>
            <w:r>
              <w:rPr>
                <w:sz w:val="22"/>
                <w:szCs w:val="22"/>
              </w:rPr>
              <w:t>Television, Cable and Mobile Video</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8</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557E8">
            <w:pPr>
              <w:jc w:val="center"/>
              <w:rPr>
                <w:sz w:val="22"/>
                <w:szCs w:val="22"/>
              </w:rPr>
            </w:pPr>
            <w:r>
              <w:rPr>
                <w:sz w:val="22"/>
                <w:szCs w:val="22"/>
              </w:rPr>
              <w:t>29</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C2052D">
            <w:pPr>
              <w:jc w:val="center"/>
              <w:rPr>
                <w:sz w:val="22"/>
                <w:szCs w:val="22"/>
              </w:rPr>
            </w:pPr>
            <w:r>
              <w:rPr>
                <w:sz w:val="22"/>
                <w:szCs w:val="22"/>
              </w:rPr>
              <w:t>Discuss the role of public relations in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4A4A15">
            <w:pPr>
              <w:jc w:val="center"/>
              <w:rPr>
                <w:sz w:val="22"/>
                <w:szCs w:val="22"/>
              </w:rPr>
            </w:pPr>
            <w:r>
              <w:rPr>
                <w:sz w:val="22"/>
                <w:szCs w:val="22"/>
              </w:rPr>
              <w:t xml:space="preserve">Public Relations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4A4A15">
            <w:pPr>
              <w:jc w:val="center"/>
              <w:rPr>
                <w:sz w:val="22"/>
                <w:szCs w:val="22"/>
              </w:rPr>
            </w:pPr>
            <w:r>
              <w:rPr>
                <w:sz w:val="22"/>
                <w:szCs w:val="22"/>
              </w:rPr>
              <w:t>11</w:t>
            </w:r>
          </w:p>
        </w:tc>
      </w:tr>
      <w:tr w:rsidR="004A4A15"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A4A15" w:rsidRPr="00BA568D" w:rsidRDefault="00DF11D7">
            <w:pPr>
              <w:jc w:val="center"/>
              <w:rPr>
                <w:sz w:val="22"/>
                <w:szCs w:val="22"/>
              </w:rPr>
            </w:pPr>
            <w:r>
              <w:rPr>
                <w:sz w:val="22"/>
                <w:szCs w:val="22"/>
              </w:rPr>
              <w:t>30-31</w:t>
            </w:r>
          </w:p>
        </w:tc>
        <w:tc>
          <w:tcPr>
            <w:tcW w:w="3443" w:type="dxa"/>
            <w:tcBorders>
              <w:top w:val="single" w:sz="6" w:space="0" w:color="000000"/>
              <w:left w:val="single" w:sz="6" w:space="0" w:color="000000"/>
              <w:bottom w:val="single" w:sz="6" w:space="0" w:color="000000"/>
              <w:right w:val="single" w:sz="6" w:space="0" w:color="000000"/>
            </w:tcBorders>
            <w:vAlign w:val="center"/>
          </w:tcPr>
          <w:p w:rsidR="004A4A15" w:rsidRDefault="00C2052D">
            <w:pPr>
              <w:jc w:val="center"/>
              <w:rPr>
                <w:sz w:val="22"/>
                <w:szCs w:val="22"/>
              </w:rPr>
            </w:pPr>
            <w:r>
              <w:rPr>
                <w:sz w:val="22"/>
                <w:szCs w:val="22"/>
              </w:rPr>
              <w:t>Explain the functions of advertising as mass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4A4A15" w:rsidRDefault="004A4A15">
            <w:pPr>
              <w:jc w:val="center"/>
              <w:rPr>
                <w:sz w:val="22"/>
                <w:szCs w:val="22"/>
              </w:rPr>
            </w:pPr>
            <w:r>
              <w:rPr>
                <w:sz w:val="22"/>
                <w:szCs w:val="22"/>
              </w:rPr>
              <w:t>Advertising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A4A15" w:rsidRPr="00BA568D" w:rsidRDefault="004A4A15">
            <w:pPr>
              <w:jc w:val="center"/>
              <w:rPr>
                <w:sz w:val="22"/>
                <w:szCs w:val="22"/>
              </w:rPr>
            </w:pPr>
            <w:r>
              <w:rPr>
                <w:sz w:val="22"/>
                <w:szCs w:val="22"/>
              </w:rPr>
              <w:t>12</w:t>
            </w:r>
            <w:r w:rsidR="00DF11D7">
              <w:rPr>
                <w:sz w:val="22"/>
                <w:szCs w:val="22"/>
              </w:rPr>
              <w:t>; supplementary material</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F11D7">
            <w:pPr>
              <w:jc w:val="center"/>
              <w:rPr>
                <w:sz w:val="22"/>
                <w:szCs w:val="22"/>
              </w:rPr>
            </w:pPr>
            <w:r>
              <w:rPr>
                <w:sz w:val="22"/>
                <w:szCs w:val="22"/>
              </w:rPr>
              <w:t>32-33</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C2052D">
            <w:pPr>
              <w:jc w:val="center"/>
              <w:rPr>
                <w:sz w:val="22"/>
                <w:szCs w:val="22"/>
              </w:rPr>
            </w:pPr>
            <w:r>
              <w:rPr>
                <w:sz w:val="22"/>
                <w:szCs w:val="22"/>
              </w:rPr>
              <w:t>Distinguish and describe features of information technology</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6F5FB8">
            <w:pPr>
              <w:jc w:val="center"/>
              <w:rPr>
                <w:sz w:val="22"/>
                <w:szCs w:val="22"/>
              </w:rPr>
            </w:pPr>
            <w:r>
              <w:rPr>
                <w:sz w:val="22"/>
                <w:szCs w:val="22"/>
              </w:rPr>
              <w:t>Information Technology</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 xml:space="preserve">Supplementary Material </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F11D7">
            <w:pPr>
              <w:jc w:val="center"/>
              <w:rPr>
                <w:sz w:val="22"/>
                <w:szCs w:val="22"/>
              </w:rPr>
            </w:pPr>
            <w:r>
              <w:rPr>
                <w:sz w:val="22"/>
                <w:szCs w:val="22"/>
              </w:rPr>
              <w:t>34-35</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C2052D">
            <w:pPr>
              <w:jc w:val="center"/>
              <w:rPr>
                <w:sz w:val="22"/>
                <w:szCs w:val="22"/>
              </w:rPr>
            </w:pPr>
            <w:r>
              <w:rPr>
                <w:sz w:val="22"/>
                <w:szCs w:val="22"/>
              </w:rPr>
              <w:t>Discuss and analyze aspects of digital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6F5FB8">
            <w:pPr>
              <w:jc w:val="center"/>
              <w:rPr>
                <w:sz w:val="22"/>
                <w:szCs w:val="22"/>
              </w:rPr>
            </w:pPr>
            <w:r>
              <w:rPr>
                <w:sz w:val="22"/>
                <w:szCs w:val="22"/>
              </w:rPr>
              <w:t>The Internet and Social Media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10</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F11D7">
            <w:pPr>
              <w:jc w:val="center"/>
              <w:rPr>
                <w:sz w:val="22"/>
                <w:szCs w:val="22"/>
              </w:rPr>
            </w:pPr>
            <w:r>
              <w:rPr>
                <w:sz w:val="22"/>
                <w:szCs w:val="22"/>
              </w:rPr>
              <w:t>36-38</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D5029F">
            <w:pPr>
              <w:jc w:val="center"/>
              <w:rPr>
                <w:sz w:val="22"/>
                <w:szCs w:val="22"/>
              </w:rPr>
            </w:pPr>
            <w:r>
              <w:rPr>
                <w:sz w:val="22"/>
                <w:szCs w:val="22"/>
              </w:rPr>
              <w:t>Discern features of mass expression; understand ethical aspects</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663421">
            <w:pPr>
              <w:jc w:val="center"/>
              <w:rPr>
                <w:sz w:val="22"/>
                <w:szCs w:val="22"/>
              </w:rPr>
            </w:pPr>
            <w:r>
              <w:rPr>
                <w:sz w:val="22"/>
                <w:szCs w:val="22"/>
              </w:rPr>
              <w:t>Mass Freedom, Regulation and Ethics</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663421">
            <w:pPr>
              <w:jc w:val="center"/>
              <w:rPr>
                <w:sz w:val="22"/>
                <w:szCs w:val="22"/>
              </w:rPr>
            </w:pPr>
            <w:r>
              <w:rPr>
                <w:sz w:val="22"/>
                <w:szCs w:val="22"/>
              </w:rPr>
              <w:t>14</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5029F">
            <w:pPr>
              <w:jc w:val="center"/>
              <w:rPr>
                <w:sz w:val="22"/>
                <w:szCs w:val="22"/>
              </w:rPr>
            </w:pPr>
            <w:r>
              <w:rPr>
                <w:sz w:val="22"/>
                <w:szCs w:val="22"/>
              </w:rPr>
              <w:t>39</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D5029F">
            <w:pPr>
              <w:jc w:val="center"/>
              <w:rPr>
                <w:sz w:val="22"/>
                <w:szCs w:val="22"/>
              </w:rPr>
            </w:pPr>
            <w:r>
              <w:rPr>
                <w:sz w:val="22"/>
                <w:szCs w:val="22"/>
              </w:rPr>
              <w:t>Describe features and functions of video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D5029F">
            <w:pPr>
              <w:jc w:val="center"/>
              <w:rPr>
                <w:sz w:val="22"/>
                <w:szCs w:val="22"/>
              </w:rPr>
            </w:pPr>
            <w:r>
              <w:rPr>
                <w:sz w:val="22"/>
                <w:szCs w:val="22"/>
              </w:rPr>
              <w:t>Video Conferencing and Video Games</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375F8E">
            <w:pPr>
              <w:jc w:val="center"/>
              <w:rPr>
                <w:sz w:val="22"/>
                <w:szCs w:val="22"/>
              </w:rPr>
            </w:pPr>
            <w:r>
              <w:rPr>
                <w:sz w:val="22"/>
                <w:szCs w:val="22"/>
              </w:rPr>
              <w:t>9</w:t>
            </w:r>
          </w:p>
        </w:tc>
      </w:tr>
      <w:tr w:rsidR="00D66FC3" w:rsidRPr="00BA568D"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5029F">
            <w:pPr>
              <w:jc w:val="center"/>
              <w:rPr>
                <w:sz w:val="22"/>
                <w:szCs w:val="22"/>
              </w:rPr>
            </w:pPr>
            <w:r>
              <w:rPr>
                <w:sz w:val="22"/>
                <w:szCs w:val="22"/>
              </w:rPr>
              <w:t>40-41</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Default="00D5029F" w:rsidP="00D5029F">
            <w:pPr>
              <w:jc w:val="center"/>
              <w:rPr>
                <w:sz w:val="22"/>
                <w:szCs w:val="22"/>
              </w:rPr>
            </w:pPr>
            <w:r>
              <w:rPr>
                <w:sz w:val="22"/>
                <w:szCs w:val="22"/>
              </w:rPr>
              <w:t>Review and revise course content</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Default="00375F8E">
            <w:pPr>
              <w:jc w:val="center"/>
              <w:rPr>
                <w:sz w:val="22"/>
                <w:szCs w:val="22"/>
              </w:rPr>
            </w:pPr>
            <w:r>
              <w:rPr>
                <w:sz w:val="22"/>
                <w:szCs w:val="22"/>
              </w:rPr>
              <w:t>Summary/ Revision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BA568D" w:rsidRDefault="00D66FC3">
            <w:pPr>
              <w:jc w:val="center"/>
              <w:rPr>
                <w:sz w:val="22"/>
                <w:szCs w:val="22"/>
              </w:rPr>
            </w:pP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DE3D84" w:rsidRDefault="004A4A15">
            <w:pPr>
              <w:jc w:val="center"/>
            </w:pPr>
            <w:r>
              <w:t>Assignments 1 and 2</w:t>
            </w:r>
          </w:p>
        </w:tc>
        <w:tc>
          <w:tcPr>
            <w:tcW w:w="1260" w:type="dxa"/>
            <w:tcBorders>
              <w:top w:val="single" w:sz="4" w:space="0" w:color="auto"/>
              <w:left w:val="single" w:sz="4" w:space="0" w:color="auto"/>
              <w:bottom w:val="single" w:sz="4" w:space="0" w:color="auto"/>
              <w:right w:val="single" w:sz="4" w:space="0" w:color="auto"/>
            </w:tcBorders>
            <w:vAlign w:val="center"/>
          </w:tcPr>
          <w:p w:rsidR="00DE3D84" w:rsidRDefault="00DE3D84"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1C7BC1">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Pr="00306314" w:rsidRDefault="00375F8E" w:rsidP="00055BC8">
            <w:pPr>
              <w:jc w:val="center"/>
              <w:rPr>
                <w:sz w:val="22"/>
              </w:rPr>
            </w:pPr>
            <w:r w:rsidRPr="00306314">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375F8E">
            <w:pPr>
              <w:jc w:val="center"/>
            </w:pPr>
            <w:r>
              <w:t>Open Book</w:t>
            </w:r>
          </w:p>
        </w:tc>
      </w:tr>
      <w:tr w:rsidR="004A4A1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 xml:space="preserve">Mid </w:t>
            </w:r>
            <w:proofErr w:type="spellStart"/>
            <w:r>
              <w:t>Sem</w:t>
            </w:r>
            <w:proofErr w:type="spellEnd"/>
            <w:r>
              <w:t xml:space="preserve"> Exam</w:t>
            </w:r>
          </w:p>
        </w:tc>
        <w:tc>
          <w:tcPr>
            <w:tcW w:w="1260" w:type="dxa"/>
            <w:tcBorders>
              <w:top w:val="single" w:sz="4" w:space="0" w:color="auto"/>
              <w:left w:val="single" w:sz="4" w:space="0" w:color="auto"/>
              <w:bottom w:val="single" w:sz="4" w:space="0" w:color="auto"/>
              <w:right w:val="single" w:sz="4" w:space="0" w:color="auto"/>
            </w:tcBorders>
            <w:vAlign w:val="center"/>
          </w:tcPr>
          <w:p w:rsidR="004A4A15" w:rsidRDefault="004A4A15" w:rsidP="000A4CE9">
            <w:pPr>
              <w:jc w:val="center"/>
            </w:pPr>
            <w:r>
              <w:t>1.5 hours</w:t>
            </w:r>
          </w:p>
        </w:tc>
        <w:tc>
          <w:tcPr>
            <w:tcW w:w="1440"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4A4A15" w:rsidRPr="00306314" w:rsidRDefault="00306314" w:rsidP="00055BC8">
            <w:pPr>
              <w:jc w:val="center"/>
              <w:rPr>
                <w:sz w:val="22"/>
              </w:rPr>
            </w:pPr>
            <w:r w:rsidRPr="00306314">
              <w:rPr>
                <w:sz w:val="22"/>
                <w:szCs w:val="17"/>
              </w:rPr>
              <w:t>7/3 11.00 -12.30 PM</w:t>
            </w:r>
          </w:p>
        </w:tc>
        <w:tc>
          <w:tcPr>
            <w:tcW w:w="1764"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Closed Book</w:t>
            </w:r>
          </w:p>
        </w:tc>
      </w:tr>
      <w:tr w:rsidR="004A4A1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4A4A15" w:rsidRDefault="004A4A15" w:rsidP="000A4CE9">
            <w:pPr>
              <w:jc w:val="center"/>
            </w:pPr>
            <w:r>
              <w:t>3 hours</w:t>
            </w:r>
          </w:p>
        </w:tc>
        <w:tc>
          <w:tcPr>
            <w:tcW w:w="1440"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4A4A15" w:rsidRPr="00306314" w:rsidRDefault="00306314" w:rsidP="00055BC8">
            <w:pPr>
              <w:jc w:val="center"/>
              <w:rPr>
                <w:sz w:val="22"/>
              </w:rPr>
            </w:pPr>
            <w:r w:rsidRPr="00306314">
              <w:rPr>
                <w:sz w:val="22"/>
                <w:szCs w:val="17"/>
              </w:rPr>
              <w:t>14/05</w:t>
            </w:r>
            <w:r w:rsidRPr="00306314">
              <w:rPr>
                <w:sz w:val="22"/>
                <w:szCs w:val="17"/>
              </w:rPr>
              <w:t xml:space="preserve"> AN</w:t>
            </w:r>
          </w:p>
        </w:tc>
        <w:tc>
          <w:tcPr>
            <w:tcW w:w="1764"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Closed Book</w:t>
            </w:r>
          </w:p>
        </w:tc>
      </w:tr>
    </w:tbl>
    <w:p w:rsidR="00AD25E1" w:rsidRDefault="00AD25E1">
      <w:pPr>
        <w:jc w:val="both"/>
      </w:pPr>
    </w:p>
    <w:p w:rsidR="00AD25E1" w:rsidRDefault="00AD25E1">
      <w:pPr>
        <w:jc w:val="both"/>
      </w:pPr>
      <w:r>
        <w:rPr>
          <w:b/>
          <w:bCs/>
        </w:rPr>
        <w:t>Chamber Consultation Hour:</w:t>
      </w:r>
      <w:r w:rsidR="00AF125F">
        <w:t xml:space="preserve"> </w:t>
      </w:r>
      <w:r w:rsidR="001C7BC1">
        <w:t>TBA</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1C7BC1">
        <w:t>CMS</w:t>
      </w:r>
    </w:p>
    <w:p w:rsidR="00A44798" w:rsidRDefault="00A44798">
      <w:pPr>
        <w:jc w:val="both"/>
      </w:pPr>
    </w:p>
    <w:p w:rsidR="00A44798" w:rsidRDefault="00A44798">
      <w:pPr>
        <w:jc w:val="both"/>
      </w:pPr>
      <w:r w:rsidRPr="00A44798">
        <w:rPr>
          <w:b/>
        </w:rPr>
        <w:t>Make-up Policy:</w:t>
      </w:r>
      <w:r w:rsidR="00375F8E">
        <w:rPr>
          <w:b/>
        </w:rPr>
        <w:t xml:space="preserve"> </w:t>
      </w:r>
      <w:r w:rsidR="00375F8E" w:rsidRPr="00375F8E">
        <w:t>TBA</w:t>
      </w:r>
    </w:p>
    <w:p w:rsidR="00306314" w:rsidRDefault="00306314">
      <w:pPr>
        <w:jc w:val="both"/>
      </w:pPr>
    </w:p>
    <w:p w:rsidR="00306314" w:rsidRPr="0000418E" w:rsidRDefault="00306314" w:rsidP="00306314">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306314" w:rsidRPr="00A44798" w:rsidRDefault="00306314">
      <w:pPr>
        <w:jc w:val="both"/>
        <w:rPr>
          <w:b/>
        </w:rPr>
      </w:pPr>
      <w:bookmarkStart w:id="0" w:name="_GoBack"/>
      <w:bookmarkEnd w:id="0"/>
    </w:p>
    <w:p w:rsidR="00AD25E1" w:rsidRDefault="00AD25E1">
      <w:pPr>
        <w:jc w:val="right"/>
      </w:pPr>
    </w:p>
    <w:p w:rsidR="00AD25E1" w:rsidRDefault="00AD25E1">
      <w:pPr>
        <w:jc w:val="right"/>
        <w:rPr>
          <w:b/>
          <w:bCs/>
        </w:rPr>
      </w:pPr>
      <w:r>
        <w:rPr>
          <w:b/>
          <w:bCs/>
        </w:rPr>
        <w:t xml:space="preserve">    </w:t>
      </w:r>
    </w:p>
    <w:p w:rsidR="008005D9" w:rsidRDefault="00375F8E" w:rsidP="00375F8E">
      <w:pPr>
        <w:jc w:val="center"/>
        <w:rPr>
          <w:b/>
          <w:bCs/>
        </w:rPr>
      </w:pPr>
      <w:r>
        <w:rPr>
          <w:b/>
          <w:bCs/>
        </w:rPr>
        <w:t xml:space="preserve">                                                                                                                                  </w:t>
      </w:r>
      <w:proofErr w:type="spellStart"/>
      <w:r>
        <w:rPr>
          <w:b/>
          <w:bCs/>
        </w:rPr>
        <w:t>Shilpaa</w:t>
      </w:r>
      <w:proofErr w:type="spellEnd"/>
      <w:r>
        <w:rPr>
          <w:b/>
          <w:bCs/>
        </w:rPr>
        <w:t xml:space="preserve"> </w:t>
      </w:r>
      <w:proofErr w:type="spellStart"/>
      <w:r>
        <w:rPr>
          <w:b/>
          <w:bCs/>
        </w:rPr>
        <w:t>Anand</w:t>
      </w:r>
      <w:proofErr w:type="spellEnd"/>
      <w:r>
        <w:rPr>
          <w:b/>
          <w:bCs/>
        </w:rPr>
        <w:t xml:space="preserve">   </w:t>
      </w: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7F4" w:rsidRDefault="00C267F4" w:rsidP="00EB2F06">
      <w:r>
        <w:separator/>
      </w:r>
    </w:p>
  </w:endnote>
  <w:endnote w:type="continuationSeparator" w:id="0">
    <w:p w:rsidR="00C267F4" w:rsidRDefault="00C267F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86F2A">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7F4" w:rsidRDefault="00C267F4" w:rsidP="00EB2F06">
      <w:r>
        <w:separator/>
      </w:r>
    </w:p>
  </w:footnote>
  <w:footnote w:type="continuationSeparator" w:id="0">
    <w:p w:rsidR="00C267F4" w:rsidRDefault="00C267F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13208"/>
    <w:rsid w:val="001136C9"/>
    <w:rsid w:val="00145723"/>
    <w:rsid w:val="00167B88"/>
    <w:rsid w:val="001C7BC1"/>
    <w:rsid w:val="001D604D"/>
    <w:rsid w:val="0021277E"/>
    <w:rsid w:val="002155CF"/>
    <w:rsid w:val="00217EB9"/>
    <w:rsid w:val="00240A50"/>
    <w:rsid w:val="00251FD3"/>
    <w:rsid w:val="00256511"/>
    <w:rsid w:val="0029648E"/>
    <w:rsid w:val="002F1369"/>
    <w:rsid w:val="00306314"/>
    <w:rsid w:val="003558C3"/>
    <w:rsid w:val="003613DA"/>
    <w:rsid w:val="00375F8E"/>
    <w:rsid w:val="003D6BA8"/>
    <w:rsid w:val="003F66A8"/>
    <w:rsid w:val="004571B3"/>
    <w:rsid w:val="004A4A15"/>
    <w:rsid w:val="005053E8"/>
    <w:rsid w:val="00507883"/>
    <w:rsid w:val="00507A43"/>
    <w:rsid w:val="0051535D"/>
    <w:rsid w:val="0056064F"/>
    <w:rsid w:val="00562598"/>
    <w:rsid w:val="00562AB6"/>
    <w:rsid w:val="00576A69"/>
    <w:rsid w:val="00586F2A"/>
    <w:rsid w:val="005C5B22"/>
    <w:rsid w:val="005C6693"/>
    <w:rsid w:val="006557E8"/>
    <w:rsid w:val="00663421"/>
    <w:rsid w:val="00665697"/>
    <w:rsid w:val="00670BDE"/>
    <w:rsid w:val="006F5FB8"/>
    <w:rsid w:val="007543E4"/>
    <w:rsid w:val="007D58BE"/>
    <w:rsid w:val="007E402E"/>
    <w:rsid w:val="008005D9"/>
    <w:rsid w:val="00831DD5"/>
    <w:rsid w:val="008A2200"/>
    <w:rsid w:val="008D14CB"/>
    <w:rsid w:val="00944887"/>
    <w:rsid w:val="0097488C"/>
    <w:rsid w:val="00983916"/>
    <w:rsid w:val="009B1711"/>
    <w:rsid w:val="009B2916"/>
    <w:rsid w:val="009B48FD"/>
    <w:rsid w:val="009E28E1"/>
    <w:rsid w:val="00A135A3"/>
    <w:rsid w:val="00A44798"/>
    <w:rsid w:val="00AD25E1"/>
    <w:rsid w:val="00AF125F"/>
    <w:rsid w:val="00B23878"/>
    <w:rsid w:val="00B55284"/>
    <w:rsid w:val="00B86684"/>
    <w:rsid w:val="00BA568D"/>
    <w:rsid w:val="00BF62BE"/>
    <w:rsid w:val="00C2052D"/>
    <w:rsid w:val="00C267F4"/>
    <w:rsid w:val="00C338D9"/>
    <w:rsid w:val="00C6663B"/>
    <w:rsid w:val="00C701D0"/>
    <w:rsid w:val="00CF21AC"/>
    <w:rsid w:val="00D036CE"/>
    <w:rsid w:val="00D13FF3"/>
    <w:rsid w:val="00D5029F"/>
    <w:rsid w:val="00D66FC3"/>
    <w:rsid w:val="00DA1841"/>
    <w:rsid w:val="00DB7398"/>
    <w:rsid w:val="00DD7A77"/>
    <w:rsid w:val="00DE3D84"/>
    <w:rsid w:val="00DF11D7"/>
    <w:rsid w:val="00E50CBC"/>
    <w:rsid w:val="00E61C30"/>
    <w:rsid w:val="00E754E7"/>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EC3B3"/>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2019-12-04T17:27:00Z</cp:lastPrinted>
  <dcterms:created xsi:type="dcterms:W3CDTF">2019-12-05T06:07:00Z</dcterms:created>
  <dcterms:modified xsi:type="dcterms:W3CDTF">2020-01-04T09:44:00Z</dcterms:modified>
</cp:coreProperties>
</file>