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562" w:rsidRDefault="002B1DA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val="en-IN"/>
        </w:rPr>
        <w:drawing>
          <wp:inline distT="0" distB="0" distL="0" distR="0">
            <wp:extent cx="4924425" cy="1019175"/>
            <wp:effectExtent l="0" t="0" r="0" b="0"/>
            <wp:docPr id="1" name="image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_Horizontal_longVersion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2562" w:rsidRDefault="002B1DA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SECOND SEMESTER 2018-2019</w:t>
      </w:r>
    </w:p>
    <w:p w:rsidR="00182562" w:rsidRDefault="002B1DAF">
      <w:pPr>
        <w:pStyle w:val="Heading1"/>
        <w:spacing w:before="0" w:after="0"/>
        <w:rPr>
          <w:sz w:val="24"/>
          <w:szCs w:val="24"/>
        </w:rPr>
      </w:pPr>
      <w:r>
        <w:rPr>
          <w:b w:val="0"/>
          <w:sz w:val="24"/>
          <w:szCs w:val="24"/>
          <w:u w:val="single"/>
        </w:rPr>
        <w:t>Course Handout Part II</w:t>
      </w:r>
    </w:p>
    <w:p w:rsidR="00182562" w:rsidRDefault="002B1DAF">
      <w:pPr>
        <w:spacing w:after="8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182562" w:rsidRDefault="002B1DAF">
      <w:pPr>
        <w:spacing w:after="8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0</w:t>
      </w:r>
      <w:r w:rsidR="009E27B1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/01/2020</w:t>
      </w:r>
    </w:p>
    <w:p w:rsidR="00182562" w:rsidRDefault="002B1D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addition to part I (General Hand-out for all courses appended to the time table) this portion gives further specific details regarding the course.</w:t>
      </w:r>
    </w:p>
    <w:p w:rsidR="00182562" w:rsidRDefault="002B1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No.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 HSS F222</w:t>
      </w:r>
    </w:p>
    <w:p w:rsidR="00182562" w:rsidRDefault="002B1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Title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 Linguistics</w:t>
      </w:r>
    </w:p>
    <w:p w:rsidR="00182562" w:rsidRDefault="002B1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Instructor-in-charge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Pranesh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Bhargava</w:t>
      </w:r>
    </w:p>
    <w:p w:rsidR="00182562" w:rsidRDefault="001825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2562" w:rsidRDefault="002B1D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Scope and Obje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ctive of the course:</w:t>
      </w:r>
    </w:p>
    <w:p w:rsidR="00182562" w:rsidRDefault="002B1D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course aims to introduce students to the field of Linguistics. The projected outcome of the course is for the learner to have a better understanding of the nature of Language, its various technical aspects and the role it plays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society. The fundamental linguistic concepts will be exemplified primarily through English but also other Indian languages whenever possible.</w:t>
      </w:r>
    </w:p>
    <w:p w:rsidR="00182562" w:rsidRDefault="002B1D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Text Book:</w:t>
      </w:r>
    </w:p>
    <w:p w:rsidR="00182562" w:rsidRDefault="002B1D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Yule, G.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Study of Language</w:t>
      </w:r>
      <w:r>
        <w:rPr>
          <w:rFonts w:ascii="Times New Roman" w:eastAsia="Times New Roman" w:hAnsi="Times New Roman" w:cs="Times New Roman"/>
          <w:sz w:val="24"/>
          <w:szCs w:val="24"/>
        </w:rPr>
        <w:t>. Cambridge: CUP. 2010 (4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.). </w:t>
      </w:r>
    </w:p>
    <w:p w:rsidR="00182562" w:rsidRDefault="002B1D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 Books:</w:t>
      </w:r>
    </w:p>
    <w:p w:rsidR="00182562" w:rsidRDefault="002B1D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Hall, Chris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topher J.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 Introduction to Language and Linguistics: Breaking the Language Spell</w:t>
      </w:r>
      <w:r>
        <w:rPr>
          <w:rFonts w:ascii="Times New Roman" w:eastAsia="Times New Roman" w:hAnsi="Times New Roman" w:cs="Times New Roman"/>
          <w:sz w:val="24"/>
          <w:szCs w:val="24"/>
        </w:rPr>
        <w:t>. London: Viva-Continuum. 2008 (1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South Asian Edition).  </w:t>
      </w:r>
    </w:p>
    <w:p w:rsidR="00182562" w:rsidRDefault="002B1D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(ii) Pinker, 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Stuff of Thought: Language as a Window into Human Nature</w:t>
      </w:r>
      <w:r>
        <w:rPr>
          <w:rFonts w:ascii="Times New Roman" w:eastAsia="Times New Roman" w:hAnsi="Times New Roman" w:cs="Times New Roman"/>
          <w:sz w:val="24"/>
          <w:szCs w:val="24"/>
        </w:rPr>
        <w:t>. UK: Penguin. 1995.</w:t>
      </w:r>
    </w:p>
    <w:p w:rsidR="00182562" w:rsidRDefault="001825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82562" w:rsidRDefault="002B1D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Course Plan:</w:t>
      </w:r>
    </w:p>
    <w:tbl>
      <w:tblPr>
        <w:tblStyle w:val="a"/>
        <w:tblW w:w="9092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4"/>
        <w:gridCol w:w="3364"/>
        <w:gridCol w:w="3116"/>
        <w:gridCol w:w="1368"/>
      </w:tblGrid>
      <w:tr w:rsidR="00182562">
        <w:tc>
          <w:tcPr>
            <w:tcW w:w="1244" w:type="dxa"/>
          </w:tcPr>
          <w:p w:rsidR="00182562" w:rsidRDefault="002B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Lecture. No.</w:t>
            </w:r>
          </w:p>
        </w:tc>
        <w:tc>
          <w:tcPr>
            <w:tcW w:w="3364" w:type="dxa"/>
          </w:tcPr>
          <w:p w:rsidR="00182562" w:rsidRDefault="002B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Learning Outcomes</w:t>
            </w:r>
          </w:p>
        </w:tc>
        <w:tc>
          <w:tcPr>
            <w:tcW w:w="3116" w:type="dxa"/>
          </w:tcPr>
          <w:p w:rsidR="00182562" w:rsidRDefault="002B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Topics to be covered</w:t>
            </w:r>
          </w:p>
        </w:tc>
        <w:tc>
          <w:tcPr>
            <w:tcW w:w="1368" w:type="dxa"/>
          </w:tcPr>
          <w:p w:rsidR="00182562" w:rsidRDefault="002B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Chapter in the Text Book</w:t>
            </w:r>
          </w:p>
        </w:tc>
      </w:tr>
      <w:tr w:rsidR="00182562">
        <w:tc>
          <w:tcPr>
            <w:tcW w:w="1244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1-2</w:t>
            </w:r>
          </w:p>
        </w:tc>
        <w:tc>
          <w:tcPr>
            <w:tcW w:w="3364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 an overview of linguistics</w:t>
            </w:r>
          </w:p>
        </w:tc>
        <w:tc>
          <w:tcPr>
            <w:tcW w:w="3116" w:type="dxa"/>
          </w:tcPr>
          <w:p w:rsidR="00182562" w:rsidRDefault="002B1D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Linguistics; Linguistics as a field of study and its relationship with other disciplines; Nature and Origin of Language; Introduction to the concepts of structure, system, unit and class; theories of linguistic analysis</w:t>
            </w:r>
          </w:p>
        </w:tc>
        <w:tc>
          <w:tcPr>
            <w:tcW w:w="1368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Ch. 1</w:t>
            </w:r>
          </w:p>
        </w:tc>
      </w:tr>
      <w:tr w:rsidR="00182562">
        <w:tc>
          <w:tcPr>
            <w:tcW w:w="1244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3-4</w:t>
            </w:r>
          </w:p>
        </w:tc>
        <w:tc>
          <w:tcPr>
            <w:tcW w:w="3364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Familiar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ize themselves with the special features of language</w:t>
            </w:r>
          </w:p>
        </w:tc>
        <w:tc>
          <w:tcPr>
            <w:tcW w:w="3116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Properties and Important Characteristics of Language </w:t>
            </w:r>
          </w:p>
        </w:tc>
        <w:tc>
          <w:tcPr>
            <w:tcW w:w="1368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Ch. 2</w:t>
            </w:r>
          </w:p>
        </w:tc>
      </w:tr>
      <w:tr w:rsidR="00182562">
        <w:tc>
          <w:tcPr>
            <w:tcW w:w="1244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5-8</w:t>
            </w:r>
          </w:p>
        </w:tc>
        <w:tc>
          <w:tcPr>
            <w:tcW w:w="3364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Examine the technical aspects of language </w:t>
            </w:r>
          </w:p>
        </w:tc>
        <w:tc>
          <w:tcPr>
            <w:tcW w:w="3116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Segmental and Supra-segmental Features</w:t>
            </w:r>
          </w:p>
        </w:tc>
        <w:tc>
          <w:tcPr>
            <w:tcW w:w="1368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Ch. 3-4</w:t>
            </w:r>
          </w:p>
        </w:tc>
      </w:tr>
      <w:tr w:rsidR="00182562">
        <w:trPr>
          <w:trHeight w:val="700"/>
        </w:trPr>
        <w:tc>
          <w:tcPr>
            <w:tcW w:w="1244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9-14</w:t>
            </w:r>
          </w:p>
        </w:tc>
        <w:tc>
          <w:tcPr>
            <w:tcW w:w="3364" w:type="dxa"/>
          </w:tcPr>
          <w:p w:rsidR="00182562" w:rsidRDefault="002B1D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 the rules of word-formation and morphology</w:t>
            </w:r>
          </w:p>
        </w:tc>
        <w:tc>
          <w:tcPr>
            <w:tcW w:w="3116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Word-formation Process Morphology</w:t>
            </w:r>
          </w:p>
        </w:tc>
        <w:tc>
          <w:tcPr>
            <w:tcW w:w="1368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Ch.5-6</w:t>
            </w:r>
          </w:p>
        </w:tc>
      </w:tr>
      <w:tr w:rsidR="00182562">
        <w:trPr>
          <w:trHeight w:val="1620"/>
        </w:trPr>
        <w:tc>
          <w:tcPr>
            <w:tcW w:w="1244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15-21</w:t>
            </w:r>
          </w:p>
        </w:tc>
        <w:tc>
          <w:tcPr>
            <w:tcW w:w="3364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phrases and sentences with reference to Chomsky’s concept of Transformational Generative Grammar</w:t>
            </w:r>
          </w:p>
        </w:tc>
        <w:tc>
          <w:tcPr>
            <w:tcW w:w="3116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Types of grammar, different approaches, constituent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tructure, IC Analysis, PS grammar; TG Grammar: Its development</w:t>
            </w:r>
          </w:p>
        </w:tc>
        <w:tc>
          <w:tcPr>
            <w:tcW w:w="1368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Ch. 7-8</w:t>
            </w:r>
          </w:p>
        </w:tc>
      </w:tr>
      <w:tr w:rsidR="00182562">
        <w:tc>
          <w:tcPr>
            <w:tcW w:w="1244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22-23</w:t>
            </w:r>
          </w:p>
        </w:tc>
        <w:tc>
          <w:tcPr>
            <w:tcW w:w="3364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 the concept of meaning, theories and process of deriving meaning</w:t>
            </w:r>
          </w:p>
        </w:tc>
        <w:tc>
          <w:tcPr>
            <w:tcW w:w="3116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Semantics</w:t>
            </w:r>
          </w:p>
        </w:tc>
        <w:tc>
          <w:tcPr>
            <w:tcW w:w="1368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Ch. 9</w:t>
            </w:r>
          </w:p>
        </w:tc>
      </w:tr>
      <w:tr w:rsidR="00182562">
        <w:tc>
          <w:tcPr>
            <w:tcW w:w="1244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24-25</w:t>
            </w:r>
          </w:p>
        </w:tc>
        <w:tc>
          <w:tcPr>
            <w:tcW w:w="3364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Elaborate on the use of context in  sentences</w:t>
            </w:r>
          </w:p>
        </w:tc>
        <w:tc>
          <w:tcPr>
            <w:tcW w:w="3116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Pragmatics</w:t>
            </w:r>
          </w:p>
        </w:tc>
        <w:tc>
          <w:tcPr>
            <w:tcW w:w="1368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Ch. 10</w:t>
            </w:r>
          </w:p>
        </w:tc>
      </w:tr>
      <w:tr w:rsidR="00182562">
        <w:tc>
          <w:tcPr>
            <w:tcW w:w="1244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26-28</w:t>
            </w:r>
          </w:p>
        </w:tc>
        <w:tc>
          <w:tcPr>
            <w:tcW w:w="3364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Examine what cohesion, coherence and speech events are</w:t>
            </w:r>
          </w:p>
        </w:tc>
        <w:tc>
          <w:tcPr>
            <w:tcW w:w="3116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Discourse Analysis</w:t>
            </w:r>
          </w:p>
        </w:tc>
        <w:tc>
          <w:tcPr>
            <w:tcW w:w="1368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Ch. 11</w:t>
            </w:r>
          </w:p>
        </w:tc>
      </w:tr>
      <w:tr w:rsidR="00182562">
        <w:tc>
          <w:tcPr>
            <w:tcW w:w="1244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29-30</w:t>
            </w:r>
          </w:p>
        </w:tc>
        <w:tc>
          <w:tcPr>
            <w:tcW w:w="3364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Discover the brain as the seat of language</w:t>
            </w:r>
          </w:p>
        </w:tc>
        <w:tc>
          <w:tcPr>
            <w:tcW w:w="3116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Language and the brain: Neurolinguistics</w:t>
            </w:r>
          </w:p>
        </w:tc>
        <w:tc>
          <w:tcPr>
            <w:tcW w:w="1368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Ch. 12</w:t>
            </w:r>
          </w:p>
        </w:tc>
      </w:tr>
      <w:tr w:rsidR="00182562">
        <w:tc>
          <w:tcPr>
            <w:tcW w:w="1244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31-35</w:t>
            </w:r>
          </w:p>
        </w:tc>
        <w:tc>
          <w:tcPr>
            <w:tcW w:w="3364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 first and second languages are learnt </w:t>
            </w:r>
          </w:p>
        </w:tc>
        <w:tc>
          <w:tcPr>
            <w:tcW w:w="3116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Language acquisition</w:t>
            </w:r>
          </w:p>
        </w:tc>
        <w:tc>
          <w:tcPr>
            <w:tcW w:w="1368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Ch.-13-14</w:t>
            </w:r>
          </w:p>
        </w:tc>
      </w:tr>
      <w:tr w:rsidR="00182562">
        <w:tc>
          <w:tcPr>
            <w:tcW w:w="1244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36-41</w:t>
            </w:r>
          </w:p>
        </w:tc>
        <w:tc>
          <w:tcPr>
            <w:tcW w:w="3364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Evaluate change in languages from historical perspectives</w:t>
            </w:r>
          </w:p>
        </w:tc>
        <w:tc>
          <w:tcPr>
            <w:tcW w:w="3116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Language change</w:t>
            </w:r>
          </w:p>
        </w:tc>
        <w:tc>
          <w:tcPr>
            <w:tcW w:w="1368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Ch.17</w:t>
            </w:r>
          </w:p>
        </w:tc>
      </w:tr>
      <w:tr w:rsidR="00182562">
        <w:tc>
          <w:tcPr>
            <w:tcW w:w="1244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38-39</w:t>
            </w:r>
          </w:p>
        </w:tc>
        <w:tc>
          <w:tcPr>
            <w:tcW w:w="3364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Appreciating different varieties of languages</w:t>
            </w:r>
          </w:p>
        </w:tc>
        <w:tc>
          <w:tcPr>
            <w:tcW w:w="3116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Language varieties</w:t>
            </w:r>
          </w:p>
        </w:tc>
        <w:tc>
          <w:tcPr>
            <w:tcW w:w="1368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Ch. 18-19</w:t>
            </w:r>
          </w:p>
        </w:tc>
      </w:tr>
      <w:tr w:rsidR="00182562">
        <w:tc>
          <w:tcPr>
            <w:tcW w:w="1244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40-41</w:t>
            </w:r>
          </w:p>
        </w:tc>
        <w:tc>
          <w:tcPr>
            <w:tcW w:w="3364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 language in relation to society and culture</w:t>
            </w:r>
          </w:p>
        </w:tc>
        <w:tc>
          <w:tcPr>
            <w:tcW w:w="3116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 of language in society; Sociolinguistics</w:t>
            </w:r>
          </w:p>
        </w:tc>
        <w:tc>
          <w:tcPr>
            <w:tcW w:w="1368" w:type="dxa"/>
          </w:tcPr>
          <w:p w:rsidR="00182562" w:rsidRDefault="002B1D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Ch.20</w:t>
            </w:r>
          </w:p>
        </w:tc>
      </w:tr>
    </w:tbl>
    <w:p w:rsidR="00182562" w:rsidRDefault="0018256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82562" w:rsidRDefault="001825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82562" w:rsidRDefault="002B1D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Evaluation Scheme:</w:t>
      </w:r>
    </w:p>
    <w:p w:rsidR="00182562" w:rsidRDefault="00182562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182562">
        <w:trPr>
          <w:trHeight w:val="4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82562" w:rsidRDefault="002B1DA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82562" w:rsidRDefault="002B1DA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82562" w:rsidRDefault="002B1DA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82562" w:rsidRDefault="002B1DA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82562" w:rsidRDefault="002B1DA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Nature of Component</w:t>
            </w:r>
          </w:p>
        </w:tc>
      </w:tr>
      <w:tr w:rsidR="00182562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2562" w:rsidRDefault="002B1DA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 1 and 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2562" w:rsidRDefault="0018256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2562" w:rsidRDefault="002B1DA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2562" w:rsidRDefault="002B1DA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be announced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2562" w:rsidRDefault="002B1DA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be announced on CMS</w:t>
            </w:r>
          </w:p>
        </w:tc>
      </w:tr>
      <w:tr w:rsidR="00182562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2562" w:rsidRDefault="002B1DA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Mid-semester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2562" w:rsidRDefault="0018256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2562" w:rsidRDefault="002B1DA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2562" w:rsidRDefault="009E27B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sz w:val="17"/>
                <w:szCs w:val="17"/>
              </w:rPr>
              <w:t>4/3 9.00 - 10.30AM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2562" w:rsidRDefault="002B1DA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Closed Book</w:t>
            </w:r>
          </w:p>
        </w:tc>
      </w:tr>
      <w:tr w:rsidR="00182562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2562" w:rsidRDefault="002B1DA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Comprehensive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2562" w:rsidRDefault="0018256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2562" w:rsidRDefault="002B1DA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2562" w:rsidRDefault="009E27B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sz w:val="17"/>
                <w:szCs w:val="17"/>
              </w:rPr>
              <w:t>06/05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AN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2562" w:rsidRDefault="002B1DA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Closed Book</w:t>
            </w:r>
          </w:p>
        </w:tc>
      </w:tr>
    </w:tbl>
    <w:p w:rsidR="00182562" w:rsidRDefault="002B1DA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Chamber Consultation Hour: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be announced on CMS</w:t>
      </w:r>
    </w:p>
    <w:p w:rsidR="00182562" w:rsidRDefault="001825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2562" w:rsidRDefault="002B1DA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Notices: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Available on CMS</w:t>
      </w:r>
    </w:p>
    <w:p w:rsidR="00182562" w:rsidRDefault="001825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2562" w:rsidRDefault="002B1DA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Make-up Policy: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be announced on CMS</w:t>
      </w:r>
    </w:p>
    <w:p w:rsidR="009E27B1" w:rsidRDefault="009E27B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oBack"/>
      <w:bookmarkEnd w:id="1"/>
    </w:p>
    <w:p w:rsidR="009E27B1" w:rsidRPr="0000418E" w:rsidRDefault="009E27B1" w:rsidP="009E27B1">
      <w:pPr>
        <w:spacing w:after="240"/>
        <w:jc w:val="both"/>
      </w:pPr>
      <w:r w:rsidRPr="0000418E">
        <w:rPr>
          <w:b/>
        </w:rPr>
        <w:t xml:space="preserve">Academic Honesty and Integrity Policy: </w:t>
      </w:r>
      <w:r w:rsidRPr="0000418E">
        <w:t>Academic honesty and integrity are to be maintained by all the students throughout the semester and no type of academic dishonesty is acceptable.</w:t>
      </w:r>
    </w:p>
    <w:p w:rsidR="009E27B1" w:rsidRDefault="009E27B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2562" w:rsidRDefault="002B1DAF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Pranesh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Bhargava</w:t>
      </w:r>
    </w:p>
    <w:p w:rsidR="00182562" w:rsidRDefault="002B1DAF">
      <w:pPr>
        <w:spacing w:after="0" w:line="240" w:lineRule="auto"/>
        <w:ind w:left="684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Instructor-in-charge</w:t>
      </w:r>
    </w:p>
    <w:sectPr w:rsidR="00182562">
      <w:headerReference w:type="default" r:id="rId7"/>
      <w:footerReference w:type="default" r:id="rId8"/>
      <w:pgSz w:w="11907" w:h="16839"/>
      <w:pgMar w:top="1080" w:right="810" w:bottom="1440" w:left="16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DAF" w:rsidRDefault="002B1DAF">
      <w:pPr>
        <w:spacing w:after="0" w:line="240" w:lineRule="auto"/>
      </w:pPr>
      <w:r>
        <w:separator/>
      </w:r>
    </w:p>
  </w:endnote>
  <w:endnote w:type="continuationSeparator" w:id="0">
    <w:p w:rsidR="002B1DAF" w:rsidRDefault="002B1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62" w:rsidRDefault="002B1DAF">
    <w:pPr>
      <w:pBdr>
        <w:bottom w:val="single" w:sz="4" w:space="1" w:color="BFBFBF"/>
      </w:pBdr>
      <w:spacing w:after="0" w:line="240" w:lineRule="auto"/>
      <w:ind w:left="-806"/>
      <w:jc w:val="both"/>
      <w:rPr>
        <w:sz w:val="10"/>
        <w:szCs w:val="10"/>
      </w:rPr>
    </w:pPr>
    <w:r>
      <w:rPr>
        <w:noProof/>
        <w:lang w:val="en-IN"/>
      </w:rPr>
      <w:drawing>
        <wp:inline distT="0" distB="0" distL="114300" distR="114300">
          <wp:extent cx="4025900" cy="45720"/>
          <wp:effectExtent l="0" t="0" r="0" b="0"/>
          <wp:docPr id="3" name="image3.png" descr="E:\Projects\TA\web\images\contentBg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E:\Projects\TA\web\images\contentBg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25900" cy="45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82562" w:rsidRDefault="002B1DAF">
    <w:pPr>
      <w:spacing w:after="0" w:line="240" w:lineRule="auto"/>
      <w:jc w:val="both"/>
      <w:rPr>
        <w:color w:val="FFFFFF"/>
      </w:rPr>
    </w:pPr>
    <w:r>
      <w:rPr>
        <w:sz w:val="10"/>
        <w:szCs w:val="10"/>
      </w:rPr>
      <w:tab/>
    </w:r>
    <w:r>
      <w:rPr>
        <w:color w:val="FFFFFF"/>
        <w:sz w:val="10"/>
        <w:szCs w:val="10"/>
      </w:rPr>
      <w:t>_</w:t>
    </w:r>
    <w:r>
      <w:rPr>
        <w:color w:val="FFFFFF"/>
      </w:rPr>
      <w:tab/>
    </w:r>
  </w:p>
  <w:p w:rsidR="00182562" w:rsidRDefault="002B1DAF">
    <w:pPr>
      <w:pBdr>
        <w:top w:val="single" w:sz="4" w:space="1" w:color="BFBFBF"/>
      </w:pBdr>
      <w:spacing w:after="0" w:line="240" w:lineRule="auto"/>
      <w:ind w:left="-810"/>
      <w:jc w:val="right"/>
    </w:pPr>
    <w:r>
      <w:rPr>
        <w:noProof/>
        <w:lang w:val="en-IN"/>
      </w:rPr>
      <w:drawing>
        <wp:inline distT="0" distB="0" distL="114300" distR="114300">
          <wp:extent cx="1991995" cy="551815"/>
          <wp:effectExtent l="0" t="0" r="0" b="0"/>
          <wp:docPr id="2" name="image1.jpg" descr="E:\ID Notice\Handouts\savepapersavetrees_header1 (1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E:\ID Notice\Handouts\savepapersavetrees_header1 (1)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1995" cy="5518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val="en-IN"/>
      </w:rPr>
      <w:drawing>
        <wp:inline distT="0" distB="0" distL="114300" distR="114300">
          <wp:extent cx="1696720" cy="556895"/>
          <wp:effectExtent l="0" t="0" r="0" b="0"/>
          <wp:docPr id="4" name="image4.png" descr="E:\Projects\TA\web\images\companyBranding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E:\Projects\TA\web\images\companyBranding.gif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6720" cy="5568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82562" w:rsidRDefault="00182562">
    <w:pPr>
      <w:tabs>
        <w:tab w:val="right" w:pos="10890"/>
      </w:tabs>
      <w:spacing w:after="0" w:line="240" w:lineRule="auto"/>
      <w:jc w:val="center"/>
      <w:rPr>
        <w:u w:val="single"/>
      </w:rPr>
    </w:pPr>
  </w:p>
  <w:p w:rsidR="00182562" w:rsidRDefault="00182562">
    <w:pPr>
      <w:pBdr>
        <w:top w:val="single" w:sz="4" w:space="1" w:color="BFBFBF"/>
      </w:pBdr>
      <w:spacing w:after="1056" w:line="240" w:lineRule="auto"/>
      <w:ind w:left="-81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DAF" w:rsidRDefault="002B1DAF">
      <w:pPr>
        <w:spacing w:after="0" w:line="240" w:lineRule="auto"/>
      </w:pPr>
      <w:r>
        <w:separator/>
      </w:r>
    </w:p>
  </w:footnote>
  <w:footnote w:type="continuationSeparator" w:id="0">
    <w:p w:rsidR="002B1DAF" w:rsidRDefault="002B1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62" w:rsidRDefault="002B1DAF">
    <w:pPr>
      <w:tabs>
        <w:tab w:val="left" w:pos="1620"/>
      </w:tabs>
      <w:spacing w:after="0" w:line="240" w:lineRule="auto"/>
      <w:rPr>
        <w:rFonts w:ascii="Times New Roman" w:eastAsia="Times New Roman" w:hAnsi="Times New Roman" w:cs="Times New Roman"/>
        <w:color w:val="17365D"/>
        <w:sz w:val="26"/>
        <w:szCs w:val="26"/>
      </w:rPr>
    </w:pPr>
    <w:r>
      <w:rPr>
        <w:rFonts w:ascii="Times New Roman" w:eastAsia="Times New Roman" w:hAnsi="Times New Roman" w:cs="Times New Roman"/>
        <w:color w:val="17365D"/>
        <w:sz w:val="26"/>
        <w:szCs w:val="26"/>
      </w:rPr>
      <w:t xml:space="preserve">    </w:t>
    </w:r>
  </w:p>
  <w:p w:rsidR="00182562" w:rsidRDefault="00182562">
    <w:pPr>
      <w:tabs>
        <w:tab w:val="left" w:pos="1620"/>
      </w:tabs>
      <w:spacing w:after="0" w:line="240" w:lineRule="auto"/>
      <w:rPr>
        <w:color w:val="17365D"/>
        <w:sz w:val="26"/>
        <w:szCs w:val="26"/>
      </w:rPr>
    </w:pPr>
  </w:p>
  <w:p w:rsidR="00182562" w:rsidRDefault="00182562">
    <w:pPr>
      <w:jc w:val="center"/>
      <w:rPr>
        <w:b/>
      </w:rPr>
    </w:pPr>
    <w:bookmarkStart w:id="3" w:name="_1fob9te" w:colFirst="0" w:colLast="0"/>
    <w:bookmarkEnd w:id="3"/>
  </w:p>
  <w:p w:rsidR="00182562" w:rsidRDefault="00182562">
    <w:pPr>
      <w:pStyle w:val="Heading1"/>
      <w:spacing w:before="0" w:after="0"/>
      <w:rPr>
        <w:sz w:val="24"/>
        <w:szCs w:val="24"/>
      </w:rPr>
    </w:pPr>
    <w:bookmarkStart w:id="4" w:name="_3znysh7" w:colFirst="0" w:colLast="0"/>
    <w:bookmarkEnd w:id="4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62"/>
    <w:rsid w:val="00182562"/>
    <w:rsid w:val="002B1DAF"/>
    <w:rsid w:val="009E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3101"/>
  <w15:docId w15:val="{1731AE87-8554-489C-9737-BC8C6485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40" w:after="60" w:line="240" w:lineRule="auto"/>
      <w:jc w:val="center"/>
      <w:outlineLvl w:val="0"/>
    </w:pPr>
    <w:rPr>
      <w:rFonts w:ascii="Times New Roman" w:eastAsia="Times New Roman" w:hAnsi="Times New Roman" w:cs="Times New Roman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2020-01-04T09:55:00Z</dcterms:created>
  <dcterms:modified xsi:type="dcterms:W3CDTF">2020-01-04T09:57:00Z</dcterms:modified>
</cp:coreProperties>
</file>